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огнетушитель и 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ՀՀԿԳՄՍՆԷԱՃԱՊՁԲ-24/112</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огнетушитель и 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огнетушитель и кондиционеры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огнетушитель и 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ՀՀԿԳՄՍՆԷԱՃԱՊՁԲ-24/112*</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ՀՀԿԳՄՍՆԷԱՃԱՊՁԲ-24/112</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описаном в разделах 2 и 3, гарантийным сроком устанавливается  минимум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Общий вес: не менее 14,5 кг, вес загруженного порошка: не менее 2,5 кг.
 Высота крепления модуля пожаротушения: не менее 2,5-3,0 метров.
 Рабочее давление в модуле огнестойкости, в 1,5+-0,1 МПа
 Время выпуска огнетушащей пыли, не менее 15 секунд.
 Температура открытия термоклапана: 30+20C
 Высота противопожарного модуля: не менее 240 мм, Диаметр: 185 мм + - 20%
 Охраняемая территория во время тушения пожара: не менее 16-24 м3
 Модуль пожаротушения используется и обслуживается: -50 0C +50 0C включительно.
Указанный продукт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крайней мере, быть՝  
Площадь (м2 – - не менее 45 м2 
Мощность (охлаждение – - не менее 3200 Вт
Мощность (отопление) - не менее 3600 Вт
Двигатель-инвертор
Гарантия: не менее 3 лет. транспортировка, обращение, установка, тестирование указанного продукта выполняются поставщиком. при необходимости демонтаж бывшего кондиционера:
На этапе исполнения контракта для товара обязательно наличие гарантийного письма или сертификата соответствия от производителя товара или его представителя.:
Указанный продукт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крайней мере, быть՝
Площадь (м2): не менее 35 м2 
Мощность (охлаждение): не менее 1100 Вт
Мощность (отопление): не менее 1020 Вт
Гарантия: не менее 3 лет. транспортировка, обращение, установка, тестирование указанного продукта выполняются поставщиком. при необходимости демонтаж бывшего кондиционера.
На этапе исполнения контракта для товара обязательно наличие гарантийного письма или сертификата соответствия от производителя товара или его представителя.
 Указанный продукт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Налбандян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крайнРА Ереван Налбандян ул., 21 домей мере, быть՝   Площадь (м2 – - не менее 45 м2  Мощность (охлаждение – - не менее 3200 Вт Мощность (отопление) - не менее 3600 Вт Двигатель-инвертор Гарантия: не менее 3 лет. транспортировка, обращение, установка, тестирование указанного продукта выполняются поставщиком. при необходимости демонтаж бывшего кондиционера: На этапе исполнения контракта для товара обязательно наличие гарантийного письма или сертификата соответствия от производителя товара или его представителя.: Указанный продукт должен быть новым, неиспользованным.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Соглашения в силу, если выбранный участник не согласен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Налбандян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 20-й календарный день со дня вступления Соглашения в силу, если выбранный участник не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