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53C47" w:rsidRPr="00E46E47" w:rsidRDefault="00553C47">
      <w:pPr>
        <w:rPr>
          <w:rFonts w:ascii="GHEA Grapalat" w:eastAsia="Calibri" w:hAnsi="GHEA Grapalat" w:cs="Arial"/>
          <w:sz w:val="20"/>
          <w:szCs w:val="24"/>
          <w:lang w:val="es-ES"/>
        </w:rPr>
      </w:pPr>
    </w:p>
    <w:p w:rsidR="00B23154" w:rsidRPr="00E46E47" w:rsidRDefault="00B23154" w:rsidP="00B23154">
      <w:pPr>
        <w:widowControl w:val="0"/>
        <w:tabs>
          <w:tab w:val="left" w:pos="652"/>
          <w:tab w:val="left" w:pos="5760"/>
          <w:tab w:val="right" w:pos="15398"/>
        </w:tabs>
        <w:spacing w:line="276" w:lineRule="auto"/>
        <w:ind w:right="707"/>
        <w:jc w:val="center"/>
        <w:rPr>
          <w:rFonts w:ascii="GHEA Grapalat" w:eastAsia="Calibri" w:hAnsi="GHEA Grapalat" w:cs="Sylfaen"/>
          <w:sz w:val="20"/>
          <w:szCs w:val="24"/>
          <w:lang w:val="hy-AM"/>
        </w:rPr>
      </w:pPr>
      <w:r w:rsidRPr="00E46E47">
        <w:rPr>
          <w:rFonts w:ascii="GHEA Grapalat" w:hAnsi="GHEA Grapalat" w:cs="Arial"/>
          <w:b/>
          <w:szCs w:val="24"/>
          <w:lang w:val="hy-AM"/>
        </w:rPr>
        <w:t>ԳՐԵՆԱԿԱՆ ՊԻՏՈՒՅՔՆԵՐԻ</w:t>
      </w:r>
      <w:r w:rsidRPr="00E46E47">
        <w:rPr>
          <w:rStyle w:val="FootnoteReference"/>
          <w:rFonts w:ascii="GHEA Grapalat" w:hAnsi="GHEA Grapalat" w:cs="Arial"/>
          <w:b/>
          <w:szCs w:val="24"/>
          <w:lang w:val="hy-AM"/>
        </w:rPr>
        <w:footnoteReference w:id="1"/>
      </w:r>
    </w:p>
    <w:p w:rsidR="00553C47" w:rsidRPr="00E46E47" w:rsidRDefault="00B23154" w:rsidP="00B23154">
      <w:pPr>
        <w:jc w:val="center"/>
        <w:rPr>
          <w:rFonts w:ascii="GHEA Grapalat" w:hAnsi="GHEA Grapalat" w:cs="Arial"/>
          <w:b/>
          <w:szCs w:val="24"/>
          <w:lang w:val="hy-AM"/>
        </w:rPr>
      </w:pPr>
      <w:r w:rsidRPr="00E46E47">
        <w:rPr>
          <w:rFonts w:ascii="GHEA Grapalat" w:hAnsi="GHEA Grapalat" w:cs="Arial"/>
          <w:b/>
          <w:szCs w:val="24"/>
          <w:lang w:val="hy-AM"/>
        </w:rPr>
        <w:t>ՏԵԽՆԻԿԱԿԱՆ ԲՆՈՒԹԱԳԻՐ - ԳՆՄԱՆ ԺԱՄԱՆԱԿԱՑՈՒՅՑ</w:t>
      </w:r>
    </w:p>
    <w:tbl>
      <w:tblPr>
        <w:tblW w:w="15309" w:type="dxa"/>
        <w:tblInd w:w="-1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2"/>
        <w:gridCol w:w="1560"/>
        <w:gridCol w:w="2126"/>
        <w:gridCol w:w="3402"/>
        <w:gridCol w:w="1134"/>
        <w:gridCol w:w="1134"/>
        <w:gridCol w:w="1134"/>
        <w:gridCol w:w="1134"/>
        <w:gridCol w:w="1276"/>
        <w:gridCol w:w="1417"/>
      </w:tblGrid>
      <w:tr w:rsidR="00C93640" w:rsidRPr="00C93640" w:rsidTr="00C93640">
        <w:trPr>
          <w:trHeight w:val="20"/>
        </w:trPr>
        <w:tc>
          <w:tcPr>
            <w:tcW w:w="15309" w:type="dxa"/>
            <w:gridSpan w:val="10"/>
          </w:tcPr>
          <w:p w:rsidR="00A060A6" w:rsidRPr="00C93640" w:rsidRDefault="00A060A6" w:rsidP="00422743">
            <w:pPr>
              <w:jc w:val="center"/>
              <w:rPr>
                <w:rFonts w:ascii="Sylfaen" w:hAnsi="Sylfaen"/>
                <w:sz w:val="16"/>
                <w:szCs w:val="16"/>
              </w:rPr>
            </w:pPr>
            <w:r w:rsidRPr="00C93640">
              <w:rPr>
                <w:rFonts w:ascii="Sylfaen" w:hAnsi="Sylfaen" w:cs="Arial"/>
                <w:sz w:val="16"/>
                <w:szCs w:val="16"/>
              </w:rPr>
              <w:t>Ապրանքներ</w:t>
            </w:r>
          </w:p>
        </w:tc>
      </w:tr>
      <w:tr w:rsidR="00C93640" w:rsidRPr="00C93640" w:rsidTr="00C93640">
        <w:trPr>
          <w:trHeight w:val="20"/>
        </w:trPr>
        <w:tc>
          <w:tcPr>
            <w:tcW w:w="992" w:type="dxa"/>
            <w:vMerge w:val="restart"/>
            <w:vAlign w:val="center"/>
          </w:tcPr>
          <w:p w:rsidR="00A060A6" w:rsidRPr="00C93640" w:rsidRDefault="00A060A6" w:rsidP="00422743">
            <w:pPr>
              <w:tabs>
                <w:tab w:val="left" w:pos="0"/>
              </w:tabs>
              <w:jc w:val="center"/>
              <w:rPr>
                <w:rFonts w:ascii="Sylfaen" w:hAnsi="Sylfaen"/>
                <w:sz w:val="16"/>
                <w:szCs w:val="16"/>
              </w:rPr>
            </w:pPr>
            <w:r w:rsidRPr="00C93640">
              <w:rPr>
                <w:rFonts w:ascii="Sylfaen" w:hAnsi="Sylfaen" w:cs="Arial"/>
                <w:sz w:val="16"/>
                <w:szCs w:val="16"/>
                <w:lang w:val="hy-AM"/>
              </w:rPr>
              <w:t>հրավերով</w:t>
            </w:r>
            <w:r w:rsidRPr="00C93640">
              <w:rPr>
                <w:rFonts w:ascii="Sylfaen" w:hAnsi="Sylfaen"/>
                <w:sz w:val="16"/>
                <w:szCs w:val="16"/>
              </w:rPr>
              <w:t xml:space="preserve"> </w:t>
            </w:r>
            <w:r w:rsidRPr="00C93640">
              <w:rPr>
                <w:rFonts w:ascii="Sylfaen" w:hAnsi="Sylfaen" w:cs="Arial"/>
                <w:sz w:val="16"/>
                <w:szCs w:val="16"/>
              </w:rPr>
              <w:t>նախատեսված</w:t>
            </w:r>
            <w:r w:rsidRPr="00C93640">
              <w:rPr>
                <w:rFonts w:ascii="Sylfaen" w:hAnsi="Sylfaen"/>
                <w:sz w:val="16"/>
                <w:szCs w:val="16"/>
              </w:rPr>
              <w:t xml:space="preserve"> </w:t>
            </w:r>
            <w:r w:rsidRPr="00C93640">
              <w:rPr>
                <w:rFonts w:ascii="Sylfaen" w:hAnsi="Sylfaen" w:cs="Arial"/>
                <w:sz w:val="16"/>
                <w:szCs w:val="16"/>
              </w:rPr>
              <w:t>չափաբաժնի</w:t>
            </w:r>
            <w:r w:rsidRPr="00C93640">
              <w:rPr>
                <w:rFonts w:ascii="Sylfaen" w:hAnsi="Sylfaen"/>
                <w:sz w:val="16"/>
                <w:szCs w:val="16"/>
              </w:rPr>
              <w:t xml:space="preserve"> </w:t>
            </w:r>
            <w:r w:rsidRPr="00C93640">
              <w:rPr>
                <w:rFonts w:ascii="Sylfaen" w:hAnsi="Sylfaen" w:cs="Arial"/>
                <w:sz w:val="16"/>
                <w:szCs w:val="16"/>
              </w:rPr>
              <w:t>համարը</w:t>
            </w:r>
            <w:r w:rsidRPr="00C93640">
              <w:rPr>
                <w:rStyle w:val="FootnoteReference"/>
                <w:rFonts w:ascii="Sylfaen" w:hAnsi="Sylfaen"/>
                <w:sz w:val="16"/>
                <w:szCs w:val="16"/>
              </w:rPr>
              <w:footnoteReference w:id="2"/>
            </w:r>
          </w:p>
        </w:tc>
        <w:tc>
          <w:tcPr>
            <w:tcW w:w="1560" w:type="dxa"/>
            <w:vMerge w:val="restart"/>
            <w:vAlign w:val="center"/>
          </w:tcPr>
          <w:p w:rsidR="00A060A6" w:rsidRPr="00C93640" w:rsidRDefault="00A060A6" w:rsidP="00422743">
            <w:pPr>
              <w:jc w:val="center"/>
              <w:rPr>
                <w:rFonts w:ascii="Sylfaen" w:hAnsi="Sylfaen"/>
                <w:sz w:val="16"/>
                <w:szCs w:val="16"/>
              </w:rPr>
            </w:pPr>
            <w:r w:rsidRPr="00C93640">
              <w:rPr>
                <w:rFonts w:ascii="Sylfaen" w:hAnsi="Sylfaen" w:cs="Arial"/>
                <w:sz w:val="16"/>
                <w:szCs w:val="16"/>
              </w:rPr>
              <w:t>գնումների</w:t>
            </w:r>
            <w:r w:rsidRPr="00C93640">
              <w:rPr>
                <w:rFonts w:ascii="Sylfaen" w:hAnsi="Sylfaen"/>
                <w:sz w:val="16"/>
                <w:szCs w:val="16"/>
              </w:rPr>
              <w:t xml:space="preserve"> </w:t>
            </w:r>
            <w:r w:rsidRPr="00C93640">
              <w:rPr>
                <w:rFonts w:ascii="Sylfaen" w:hAnsi="Sylfaen" w:cs="Arial"/>
                <w:sz w:val="16"/>
                <w:szCs w:val="16"/>
              </w:rPr>
              <w:t>պլանով</w:t>
            </w:r>
            <w:r w:rsidRPr="00C93640">
              <w:rPr>
                <w:rFonts w:ascii="Sylfaen" w:hAnsi="Sylfaen"/>
                <w:sz w:val="16"/>
                <w:szCs w:val="16"/>
              </w:rPr>
              <w:t xml:space="preserve"> </w:t>
            </w:r>
            <w:r w:rsidRPr="00C93640">
              <w:rPr>
                <w:rFonts w:ascii="Sylfaen" w:hAnsi="Sylfaen" w:cs="Arial"/>
                <w:sz w:val="16"/>
                <w:szCs w:val="16"/>
              </w:rPr>
              <w:t>նախատեսված</w:t>
            </w:r>
            <w:r w:rsidRPr="00C93640">
              <w:rPr>
                <w:rFonts w:ascii="Sylfaen" w:hAnsi="Sylfaen"/>
                <w:sz w:val="16"/>
                <w:szCs w:val="16"/>
              </w:rPr>
              <w:t xml:space="preserve"> </w:t>
            </w:r>
            <w:r w:rsidRPr="00C93640">
              <w:rPr>
                <w:rFonts w:ascii="Sylfaen" w:hAnsi="Sylfaen" w:cs="Arial"/>
                <w:sz w:val="16"/>
                <w:szCs w:val="16"/>
              </w:rPr>
              <w:t>միջանցիկ</w:t>
            </w:r>
            <w:r w:rsidRPr="00C93640">
              <w:rPr>
                <w:rFonts w:ascii="Sylfaen" w:hAnsi="Sylfaen"/>
                <w:sz w:val="16"/>
                <w:szCs w:val="16"/>
              </w:rPr>
              <w:t xml:space="preserve"> </w:t>
            </w:r>
            <w:r w:rsidRPr="00C93640">
              <w:rPr>
                <w:rFonts w:ascii="Sylfaen" w:hAnsi="Sylfaen" w:cs="Arial"/>
                <w:sz w:val="16"/>
                <w:szCs w:val="16"/>
              </w:rPr>
              <w:t>ծածկագիրը</w:t>
            </w:r>
            <w:r w:rsidRPr="00C93640">
              <w:rPr>
                <w:rFonts w:ascii="Sylfaen" w:hAnsi="Sylfaen"/>
                <w:sz w:val="16"/>
                <w:szCs w:val="16"/>
              </w:rPr>
              <w:t xml:space="preserve">` </w:t>
            </w:r>
            <w:r w:rsidRPr="00C93640">
              <w:rPr>
                <w:rFonts w:ascii="Sylfaen" w:hAnsi="Sylfaen" w:cs="Arial"/>
                <w:sz w:val="16"/>
                <w:szCs w:val="16"/>
              </w:rPr>
              <w:t>ըստ</w:t>
            </w:r>
            <w:r w:rsidRPr="00C93640">
              <w:rPr>
                <w:rFonts w:ascii="Sylfaen" w:hAnsi="Sylfaen"/>
                <w:sz w:val="16"/>
                <w:szCs w:val="16"/>
              </w:rPr>
              <w:t xml:space="preserve"> </w:t>
            </w:r>
            <w:r w:rsidRPr="00C93640">
              <w:rPr>
                <w:rFonts w:ascii="Sylfaen" w:hAnsi="Sylfaen" w:cs="Arial"/>
                <w:sz w:val="16"/>
                <w:szCs w:val="16"/>
              </w:rPr>
              <w:t>ԳՄԱ</w:t>
            </w:r>
            <w:r w:rsidRPr="00C93640">
              <w:rPr>
                <w:rFonts w:ascii="Sylfaen" w:hAnsi="Sylfaen"/>
                <w:sz w:val="16"/>
                <w:szCs w:val="16"/>
              </w:rPr>
              <w:t xml:space="preserve"> </w:t>
            </w:r>
            <w:r w:rsidRPr="00C93640">
              <w:rPr>
                <w:rFonts w:ascii="Sylfaen" w:hAnsi="Sylfaen" w:cs="Arial"/>
                <w:sz w:val="16"/>
                <w:szCs w:val="16"/>
              </w:rPr>
              <w:t>դասակարգման</w:t>
            </w:r>
            <w:r w:rsidRPr="00C93640">
              <w:rPr>
                <w:rFonts w:ascii="Sylfaen" w:hAnsi="Sylfaen"/>
                <w:sz w:val="16"/>
                <w:szCs w:val="16"/>
              </w:rPr>
              <w:t xml:space="preserve"> (CPV)</w:t>
            </w:r>
            <w:r w:rsidRPr="00C93640">
              <w:rPr>
                <w:rStyle w:val="FootnoteReference"/>
                <w:rFonts w:ascii="Sylfaen" w:hAnsi="Sylfaen"/>
                <w:sz w:val="16"/>
                <w:szCs w:val="16"/>
              </w:rPr>
              <w:footnoteReference w:id="3"/>
            </w:r>
          </w:p>
        </w:tc>
        <w:tc>
          <w:tcPr>
            <w:tcW w:w="2126" w:type="dxa"/>
            <w:vMerge w:val="restart"/>
            <w:vAlign w:val="center"/>
          </w:tcPr>
          <w:p w:rsidR="00A060A6" w:rsidRPr="00C93640" w:rsidRDefault="00A060A6" w:rsidP="00422743">
            <w:pPr>
              <w:jc w:val="center"/>
              <w:rPr>
                <w:rFonts w:ascii="Sylfaen" w:hAnsi="Sylfaen"/>
                <w:sz w:val="16"/>
                <w:szCs w:val="16"/>
                <w:lang w:val="ru-RU"/>
              </w:rPr>
            </w:pPr>
            <w:r w:rsidRPr="00C93640">
              <w:rPr>
                <w:rFonts w:ascii="Sylfaen" w:hAnsi="Sylfaen" w:cs="Arial"/>
                <w:sz w:val="16"/>
                <w:szCs w:val="16"/>
                <w:lang w:val="ru-RU"/>
              </w:rPr>
              <w:t>անվանում</w:t>
            </w:r>
          </w:p>
        </w:tc>
        <w:tc>
          <w:tcPr>
            <w:tcW w:w="3402" w:type="dxa"/>
            <w:vMerge w:val="restart"/>
            <w:vAlign w:val="center"/>
          </w:tcPr>
          <w:p w:rsidR="00A060A6" w:rsidRPr="00C93640" w:rsidRDefault="00A060A6" w:rsidP="00422743">
            <w:pPr>
              <w:jc w:val="center"/>
              <w:rPr>
                <w:rFonts w:ascii="Sylfaen" w:hAnsi="Sylfaen"/>
                <w:sz w:val="16"/>
                <w:szCs w:val="16"/>
              </w:rPr>
            </w:pPr>
            <w:r w:rsidRPr="00C93640">
              <w:rPr>
                <w:rFonts w:ascii="Sylfaen" w:hAnsi="Sylfaen" w:cs="Arial"/>
                <w:sz w:val="16"/>
                <w:szCs w:val="16"/>
              </w:rPr>
              <w:t>տեխնիկական</w:t>
            </w:r>
            <w:r w:rsidRPr="00C93640">
              <w:rPr>
                <w:rFonts w:ascii="Sylfaen" w:hAnsi="Sylfaen"/>
                <w:sz w:val="16"/>
                <w:szCs w:val="16"/>
              </w:rPr>
              <w:t xml:space="preserve"> </w:t>
            </w:r>
            <w:r w:rsidRPr="00C93640">
              <w:rPr>
                <w:rFonts w:ascii="Sylfaen" w:hAnsi="Sylfaen" w:cs="Arial"/>
                <w:sz w:val="16"/>
                <w:szCs w:val="16"/>
              </w:rPr>
              <w:t>բնութագիրը</w:t>
            </w:r>
            <w:r w:rsidRPr="00C93640">
              <w:rPr>
                <w:rStyle w:val="FootnoteReference"/>
                <w:rFonts w:ascii="Sylfaen" w:hAnsi="Sylfaen" w:cs="Arial"/>
                <w:sz w:val="16"/>
                <w:szCs w:val="16"/>
              </w:rPr>
              <w:footnoteReference w:id="4"/>
            </w:r>
          </w:p>
        </w:tc>
        <w:tc>
          <w:tcPr>
            <w:tcW w:w="1134" w:type="dxa"/>
            <w:vMerge w:val="restart"/>
            <w:vAlign w:val="center"/>
          </w:tcPr>
          <w:p w:rsidR="00A060A6" w:rsidRPr="00C93640" w:rsidRDefault="00A060A6" w:rsidP="00422743">
            <w:pPr>
              <w:jc w:val="center"/>
              <w:rPr>
                <w:rFonts w:ascii="Sylfaen" w:hAnsi="Sylfaen"/>
                <w:sz w:val="16"/>
                <w:szCs w:val="16"/>
              </w:rPr>
            </w:pPr>
            <w:r w:rsidRPr="00C93640">
              <w:rPr>
                <w:rFonts w:ascii="Sylfaen" w:hAnsi="Sylfaen" w:cs="Arial"/>
                <w:sz w:val="16"/>
                <w:szCs w:val="16"/>
              </w:rPr>
              <w:t>չափման</w:t>
            </w:r>
            <w:r w:rsidRPr="00C93640">
              <w:rPr>
                <w:rFonts w:ascii="Sylfaen" w:hAnsi="Sylfaen"/>
                <w:sz w:val="16"/>
                <w:szCs w:val="16"/>
              </w:rPr>
              <w:t xml:space="preserve"> </w:t>
            </w:r>
            <w:r w:rsidRPr="00C93640">
              <w:rPr>
                <w:rFonts w:ascii="Sylfaen" w:hAnsi="Sylfaen" w:cs="Arial"/>
                <w:sz w:val="16"/>
                <w:szCs w:val="16"/>
              </w:rPr>
              <w:t>միավորը</w:t>
            </w:r>
            <w:r w:rsidRPr="00C93640">
              <w:rPr>
                <w:rStyle w:val="FootnoteReference"/>
                <w:rFonts w:ascii="Sylfaen" w:hAnsi="Sylfaen"/>
                <w:sz w:val="16"/>
                <w:szCs w:val="16"/>
              </w:rPr>
              <w:footnoteReference w:id="5"/>
            </w:r>
          </w:p>
        </w:tc>
        <w:tc>
          <w:tcPr>
            <w:tcW w:w="1134" w:type="dxa"/>
            <w:vMerge w:val="restart"/>
            <w:vAlign w:val="center"/>
          </w:tcPr>
          <w:p w:rsidR="00A060A6" w:rsidRPr="00C93640" w:rsidRDefault="00A060A6" w:rsidP="00A060A6">
            <w:pPr>
              <w:jc w:val="center"/>
              <w:rPr>
                <w:rFonts w:ascii="Sylfaen" w:hAnsi="Sylfaen"/>
                <w:sz w:val="16"/>
                <w:szCs w:val="16"/>
              </w:rPr>
            </w:pPr>
            <w:r w:rsidRPr="00C93640">
              <w:rPr>
                <w:rFonts w:ascii="Sylfaen" w:hAnsi="Sylfaen" w:cs="Arial"/>
                <w:sz w:val="16"/>
                <w:szCs w:val="16"/>
                <w:lang w:val="hy-AM"/>
              </w:rPr>
              <w:t>միավոր</w:t>
            </w:r>
            <w:r w:rsidRPr="00C93640">
              <w:rPr>
                <w:rFonts w:ascii="Sylfaen" w:hAnsi="Sylfaen"/>
                <w:sz w:val="16"/>
                <w:szCs w:val="16"/>
              </w:rPr>
              <w:t xml:space="preserve"> </w:t>
            </w:r>
            <w:r w:rsidRPr="00C93640">
              <w:rPr>
                <w:rFonts w:ascii="Sylfaen" w:hAnsi="Sylfaen" w:cs="Arial"/>
                <w:sz w:val="16"/>
                <w:szCs w:val="16"/>
              </w:rPr>
              <w:t>գինը</w:t>
            </w:r>
            <w:r w:rsidRPr="00C93640">
              <w:rPr>
                <w:rFonts w:ascii="Sylfaen" w:hAnsi="Sylfaen"/>
                <w:sz w:val="16"/>
                <w:szCs w:val="16"/>
              </w:rPr>
              <w:t>/</w:t>
            </w:r>
          </w:p>
          <w:p w:rsidR="00A060A6" w:rsidRPr="00C93640" w:rsidRDefault="00A060A6" w:rsidP="00A060A6">
            <w:pPr>
              <w:jc w:val="center"/>
              <w:rPr>
                <w:rFonts w:ascii="Sylfaen" w:hAnsi="Sylfaen" w:cs="Arial"/>
                <w:sz w:val="16"/>
                <w:szCs w:val="16"/>
              </w:rPr>
            </w:pPr>
            <w:r w:rsidRPr="00C93640">
              <w:rPr>
                <w:rFonts w:ascii="Sylfaen" w:hAnsi="Sylfaen" w:cs="Arial"/>
                <w:sz w:val="16"/>
                <w:szCs w:val="16"/>
              </w:rPr>
              <w:t>ՀՀ</w:t>
            </w:r>
            <w:r w:rsidRPr="00C93640">
              <w:rPr>
                <w:rFonts w:ascii="Sylfaen" w:hAnsi="Sylfaen"/>
                <w:sz w:val="16"/>
                <w:szCs w:val="16"/>
              </w:rPr>
              <w:t xml:space="preserve"> </w:t>
            </w:r>
            <w:r w:rsidRPr="00C93640">
              <w:rPr>
                <w:rFonts w:ascii="Sylfaen" w:hAnsi="Sylfaen" w:cs="Arial"/>
                <w:sz w:val="16"/>
                <w:szCs w:val="16"/>
              </w:rPr>
              <w:t>դրամ</w:t>
            </w:r>
          </w:p>
        </w:tc>
        <w:tc>
          <w:tcPr>
            <w:tcW w:w="1134" w:type="dxa"/>
            <w:vMerge w:val="restart"/>
            <w:vAlign w:val="center"/>
          </w:tcPr>
          <w:p w:rsidR="00A060A6" w:rsidRPr="00C93640" w:rsidRDefault="00A060A6" w:rsidP="00422743">
            <w:pPr>
              <w:jc w:val="center"/>
              <w:rPr>
                <w:rFonts w:ascii="Sylfaen" w:hAnsi="Sylfaen"/>
                <w:sz w:val="16"/>
                <w:szCs w:val="16"/>
              </w:rPr>
            </w:pPr>
            <w:r w:rsidRPr="00C93640">
              <w:rPr>
                <w:rFonts w:ascii="Sylfaen" w:hAnsi="Sylfaen" w:cs="Arial"/>
                <w:sz w:val="16"/>
                <w:szCs w:val="16"/>
              </w:rPr>
              <w:t>ընդհանուր</w:t>
            </w:r>
            <w:r w:rsidRPr="00C93640">
              <w:rPr>
                <w:rFonts w:ascii="Sylfaen" w:hAnsi="Sylfaen"/>
                <w:sz w:val="16"/>
                <w:szCs w:val="16"/>
              </w:rPr>
              <w:t xml:space="preserve"> </w:t>
            </w:r>
            <w:r w:rsidRPr="00C93640">
              <w:rPr>
                <w:rFonts w:ascii="Sylfaen" w:hAnsi="Sylfaen" w:cs="Arial"/>
                <w:sz w:val="16"/>
                <w:szCs w:val="16"/>
              </w:rPr>
              <w:t>գինը</w:t>
            </w:r>
            <w:r w:rsidRPr="00C93640">
              <w:rPr>
                <w:rFonts w:ascii="Sylfaen" w:hAnsi="Sylfaen"/>
                <w:sz w:val="16"/>
                <w:szCs w:val="16"/>
              </w:rPr>
              <w:t>/</w:t>
            </w:r>
          </w:p>
          <w:p w:rsidR="00A060A6" w:rsidRPr="00C93640" w:rsidRDefault="00A060A6" w:rsidP="00422743">
            <w:pPr>
              <w:jc w:val="center"/>
              <w:rPr>
                <w:rFonts w:ascii="Sylfaen" w:hAnsi="Sylfaen"/>
                <w:sz w:val="16"/>
                <w:szCs w:val="16"/>
              </w:rPr>
            </w:pPr>
            <w:r w:rsidRPr="00C93640">
              <w:rPr>
                <w:rFonts w:ascii="Sylfaen" w:hAnsi="Sylfaen" w:cs="Arial"/>
                <w:sz w:val="16"/>
                <w:szCs w:val="16"/>
              </w:rPr>
              <w:t>ՀՀ</w:t>
            </w:r>
            <w:r w:rsidRPr="00C93640">
              <w:rPr>
                <w:rFonts w:ascii="Sylfaen" w:hAnsi="Sylfaen"/>
                <w:sz w:val="16"/>
                <w:szCs w:val="16"/>
              </w:rPr>
              <w:t xml:space="preserve"> </w:t>
            </w:r>
            <w:r w:rsidRPr="00C93640">
              <w:rPr>
                <w:rFonts w:ascii="Sylfaen" w:hAnsi="Sylfaen" w:cs="Arial"/>
                <w:sz w:val="16"/>
                <w:szCs w:val="16"/>
              </w:rPr>
              <w:t>դրամ</w:t>
            </w:r>
          </w:p>
        </w:tc>
        <w:tc>
          <w:tcPr>
            <w:tcW w:w="1134" w:type="dxa"/>
            <w:vMerge w:val="restart"/>
            <w:vAlign w:val="center"/>
          </w:tcPr>
          <w:p w:rsidR="00A060A6" w:rsidRPr="00C93640" w:rsidRDefault="00A060A6" w:rsidP="00422743">
            <w:pPr>
              <w:jc w:val="center"/>
              <w:rPr>
                <w:rFonts w:ascii="Sylfaen" w:hAnsi="Sylfaen"/>
                <w:sz w:val="16"/>
                <w:szCs w:val="16"/>
              </w:rPr>
            </w:pPr>
            <w:r w:rsidRPr="00C93640">
              <w:rPr>
                <w:rFonts w:ascii="Sylfaen" w:hAnsi="Sylfaen" w:cs="Arial"/>
                <w:sz w:val="16"/>
                <w:szCs w:val="16"/>
              </w:rPr>
              <w:t>ընդհանուր</w:t>
            </w:r>
            <w:r w:rsidRPr="00C93640">
              <w:rPr>
                <w:rFonts w:ascii="Sylfaen" w:hAnsi="Sylfaen"/>
                <w:sz w:val="16"/>
                <w:szCs w:val="16"/>
              </w:rPr>
              <w:t xml:space="preserve"> </w:t>
            </w:r>
            <w:r w:rsidRPr="00C93640">
              <w:rPr>
                <w:rFonts w:ascii="Sylfaen" w:hAnsi="Sylfaen" w:cs="Arial"/>
                <w:sz w:val="16"/>
                <w:szCs w:val="16"/>
              </w:rPr>
              <w:t>քանակը</w:t>
            </w:r>
          </w:p>
        </w:tc>
        <w:tc>
          <w:tcPr>
            <w:tcW w:w="2693" w:type="dxa"/>
            <w:gridSpan w:val="2"/>
            <w:vAlign w:val="center"/>
          </w:tcPr>
          <w:p w:rsidR="00A060A6" w:rsidRPr="00C93640" w:rsidRDefault="00A060A6" w:rsidP="00422743">
            <w:pPr>
              <w:jc w:val="center"/>
              <w:rPr>
                <w:rFonts w:ascii="Sylfaen" w:hAnsi="Sylfaen"/>
                <w:sz w:val="16"/>
                <w:szCs w:val="16"/>
                <w:lang w:val="ru-RU"/>
              </w:rPr>
            </w:pPr>
            <w:r w:rsidRPr="00C93640">
              <w:rPr>
                <w:rFonts w:ascii="Sylfaen" w:hAnsi="Sylfaen" w:cs="Arial"/>
                <w:sz w:val="16"/>
                <w:szCs w:val="16"/>
                <w:lang w:val="ru-RU"/>
              </w:rPr>
              <w:t>մատակարարման</w:t>
            </w:r>
          </w:p>
        </w:tc>
      </w:tr>
      <w:tr w:rsidR="00C93640" w:rsidRPr="00C93640" w:rsidTr="00C93640">
        <w:trPr>
          <w:trHeight w:val="20"/>
        </w:trPr>
        <w:tc>
          <w:tcPr>
            <w:tcW w:w="992" w:type="dxa"/>
            <w:vMerge/>
            <w:vAlign w:val="center"/>
          </w:tcPr>
          <w:p w:rsidR="00A060A6" w:rsidRPr="00C93640" w:rsidRDefault="00A060A6" w:rsidP="00422743">
            <w:pPr>
              <w:jc w:val="center"/>
              <w:rPr>
                <w:rFonts w:ascii="Sylfaen" w:hAnsi="Sylfaen"/>
                <w:sz w:val="16"/>
                <w:szCs w:val="16"/>
              </w:rPr>
            </w:pPr>
          </w:p>
        </w:tc>
        <w:tc>
          <w:tcPr>
            <w:tcW w:w="1560" w:type="dxa"/>
            <w:vMerge/>
            <w:vAlign w:val="center"/>
          </w:tcPr>
          <w:p w:rsidR="00A060A6" w:rsidRPr="00C93640" w:rsidRDefault="00A060A6" w:rsidP="00422743">
            <w:pPr>
              <w:jc w:val="center"/>
              <w:rPr>
                <w:rFonts w:ascii="Sylfaen" w:hAnsi="Sylfaen"/>
                <w:sz w:val="16"/>
                <w:szCs w:val="16"/>
              </w:rPr>
            </w:pPr>
          </w:p>
        </w:tc>
        <w:tc>
          <w:tcPr>
            <w:tcW w:w="2126" w:type="dxa"/>
            <w:vMerge/>
            <w:vAlign w:val="center"/>
          </w:tcPr>
          <w:p w:rsidR="00A060A6" w:rsidRPr="00C93640" w:rsidRDefault="00A060A6" w:rsidP="00422743">
            <w:pPr>
              <w:jc w:val="center"/>
              <w:rPr>
                <w:rFonts w:ascii="Sylfaen" w:hAnsi="Sylfaen"/>
                <w:sz w:val="16"/>
                <w:szCs w:val="16"/>
              </w:rPr>
            </w:pPr>
          </w:p>
        </w:tc>
        <w:tc>
          <w:tcPr>
            <w:tcW w:w="3402" w:type="dxa"/>
            <w:vMerge/>
            <w:vAlign w:val="center"/>
          </w:tcPr>
          <w:p w:rsidR="00A060A6" w:rsidRPr="00C93640" w:rsidRDefault="00A060A6" w:rsidP="00422743">
            <w:pPr>
              <w:jc w:val="center"/>
              <w:rPr>
                <w:rFonts w:ascii="Sylfaen" w:hAnsi="Sylfaen"/>
                <w:sz w:val="16"/>
                <w:szCs w:val="16"/>
              </w:rPr>
            </w:pPr>
          </w:p>
        </w:tc>
        <w:tc>
          <w:tcPr>
            <w:tcW w:w="1134" w:type="dxa"/>
            <w:vMerge/>
            <w:vAlign w:val="center"/>
          </w:tcPr>
          <w:p w:rsidR="00A060A6" w:rsidRPr="00C93640" w:rsidRDefault="00A060A6" w:rsidP="00422743">
            <w:pPr>
              <w:jc w:val="center"/>
              <w:rPr>
                <w:rFonts w:ascii="Sylfaen" w:hAnsi="Sylfaen"/>
                <w:sz w:val="16"/>
                <w:szCs w:val="16"/>
              </w:rPr>
            </w:pPr>
          </w:p>
        </w:tc>
        <w:tc>
          <w:tcPr>
            <w:tcW w:w="1134" w:type="dxa"/>
            <w:vMerge/>
          </w:tcPr>
          <w:p w:rsidR="00A060A6" w:rsidRPr="00C93640" w:rsidRDefault="00A060A6" w:rsidP="00422743">
            <w:pPr>
              <w:jc w:val="center"/>
              <w:rPr>
                <w:rFonts w:ascii="Sylfaen" w:hAnsi="Sylfaen"/>
                <w:sz w:val="16"/>
                <w:szCs w:val="16"/>
              </w:rPr>
            </w:pPr>
          </w:p>
        </w:tc>
        <w:tc>
          <w:tcPr>
            <w:tcW w:w="1134" w:type="dxa"/>
            <w:vMerge/>
            <w:vAlign w:val="center"/>
          </w:tcPr>
          <w:p w:rsidR="00A060A6" w:rsidRPr="00C93640" w:rsidRDefault="00A060A6" w:rsidP="00422743">
            <w:pPr>
              <w:jc w:val="center"/>
              <w:rPr>
                <w:rFonts w:ascii="Sylfaen" w:hAnsi="Sylfaen"/>
                <w:sz w:val="16"/>
                <w:szCs w:val="16"/>
              </w:rPr>
            </w:pPr>
          </w:p>
        </w:tc>
        <w:tc>
          <w:tcPr>
            <w:tcW w:w="1134" w:type="dxa"/>
            <w:vMerge/>
            <w:vAlign w:val="center"/>
          </w:tcPr>
          <w:p w:rsidR="00A060A6" w:rsidRPr="00C93640" w:rsidRDefault="00A060A6" w:rsidP="00422743">
            <w:pPr>
              <w:jc w:val="center"/>
              <w:rPr>
                <w:rFonts w:ascii="Sylfaen" w:hAnsi="Sylfaen"/>
                <w:sz w:val="16"/>
                <w:szCs w:val="16"/>
              </w:rPr>
            </w:pPr>
          </w:p>
        </w:tc>
        <w:tc>
          <w:tcPr>
            <w:tcW w:w="1276" w:type="dxa"/>
            <w:vAlign w:val="center"/>
          </w:tcPr>
          <w:p w:rsidR="00A060A6" w:rsidRPr="00C93640" w:rsidRDefault="00A060A6" w:rsidP="00422743">
            <w:pPr>
              <w:jc w:val="center"/>
              <w:rPr>
                <w:rFonts w:ascii="Sylfaen" w:hAnsi="Sylfaen"/>
                <w:sz w:val="16"/>
                <w:szCs w:val="16"/>
              </w:rPr>
            </w:pPr>
            <w:r w:rsidRPr="00C93640">
              <w:rPr>
                <w:rStyle w:val="FootnoteReference"/>
                <w:rFonts w:ascii="Sylfaen" w:hAnsi="Sylfaen" w:cs="Arial"/>
                <w:sz w:val="16"/>
                <w:szCs w:val="16"/>
              </w:rPr>
              <w:footnoteReference w:id="6"/>
            </w:r>
            <w:r w:rsidRPr="00C93640">
              <w:rPr>
                <w:rFonts w:ascii="Sylfaen" w:hAnsi="Sylfaen" w:cs="Arial"/>
                <w:sz w:val="16"/>
                <w:szCs w:val="16"/>
              </w:rPr>
              <w:t>հասցեն</w:t>
            </w:r>
          </w:p>
        </w:tc>
        <w:tc>
          <w:tcPr>
            <w:tcW w:w="1417" w:type="dxa"/>
            <w:vAlign w:val="center"/>
          </w:tcPr>
          <w:p w:rsidR="00A060A6" w:rsidRPr="00C93640" w:rsidRDefault="00A060A6" w:rsidP="00422743">
            <w:pPr>
              <w:jc w:val="center"/>
              <w:rPr>
                <w:rFonts w:ascii="Sylfaen" w:hAnsi="Sylfaen"/>
                <w:sz w:val="16"/>
                <w:szCs w:val="16"/>
              </w:rPr>
            </w:pPr>
            <w:r w:rsidRPr="00C93640">
              <w:rPr>
                <w:rFonts w:ascii="Sylfaen" w:hAnsi="Sylfaen" w:cs="Arial"/>
                <w:sz w:val="16"/>
                <w:szCs w:val="16"/>
              </w:rPr>
              <w:t>Ժամկետը</w:t>
            </w:r>
            <w:r w:rsidRPr="00C93640">
              <w:rPr>
                <w:rFonts w:ascii="Sylfaen" w:hAnsi="Sylfaen"/>
                <w:sz w:val="16"/>
                <w:szCs w:val="16"/>
              </w:rPr>
              <w:t>**</w:t>
            </w:r>
            <w:r w:rsidRPr="00C93640">
              <w:rPr>
                <w:rStyle w:val="FootnoteReference"/>
                <w:rFonts w:ascii="Sylfaen" w:hAnsi="Sylfaen"/>
                <w:sz w:val="16"/>
                <w:szCs w:val="16"/>
              </w:rPr>
              <w:footnoteReference w:id="7"/>
            </w:r>
          </w:p>
        </w:tc>
      </w:tr>
      <w:tr w:rsidR="00C93640" w:rsidRPr="00C93640" w:rsidTr="005E694F">
        <w:trPr>
          <w:trHeight w:val="20"/>
        </w:trPr>
        <w:tc>
          <w:tcPr>
            <w:tcW w:w="992" w:type="dxa"/>
            <w:vAlign w:val="center"/>
          </w:tcPr>
          <w:p w:rsidR="007A1D8C" w:rsidRPr="00C93640" w:rsidRDefault="007A1D8C" w:rsidP="00924F9F">
            <w:pPr>
              <w:pStyle w:val="ListParagraph"/>
              <w:numPr>
                <w:ilvl w:val="0"/>
                <w:numId w:val="5"/>
              </w:numPr>
              <w:jc w:val="center"/>
              <w:rPr>
                <w:rFonts w:ascii="Sylfaen" w:hAnsi="Sylfaen"/>
                <w:sz w:val="16"/>
                <w:szCs w:val="16"/>
                <w:lang w:val="ru-RU"/>
              </w:rPr>
            </w:pPr>
          </w:p>
        </w:tc>
        <w:tc>
          <w:tcPr>
            <w:tcW w:w="1560" w:type="dxa"/>
            <w:vAlign w:val="center"/>
          </w:tcPr>
          <w:p w:rsidR="007A1D8C" w:rsidRPr="00CB5602" w:rsidRDefault="007A1D8C" w:rsidP="007A1D8C">
            <w:pPr>
              <w:jc w:val="center"/>
              <w:rPr>
                <w:rFonts w:ascii="Sylfaen" w:hAnsi="Sylfaen"/>
                <w:sz w:val="16"/>
                <w:szCs w:val="16"/>
              </w:rPr>
            </w:pPr>
            <w:r w:rsidRPr="00C93640">
              <w:rPr>
                <w:rFonts w:ascii="Sylfaen" w:hAnsi="Sylfaen"/>
                <w:sz w:val="16"/>
                <w:szCs w:val="16"/>
                <w:lang w:val="ru-RU"/>
              </w:rPr>
              <w:t>33141156</w:t>
            </w:r>
            <w:r w:rsidR="00CB5602">
              <w:rPr>
                <w:rFonts w:ascii="Sylfaen" w:hAnsi="Sylfaen"/>
                <w:sz w:val="16"/>
                <w:szCs w:val="16"/>
              </w:rPr>
              <w:t>/521</w:t>
            </w:r>
          </w:p>
        </w:tc>
        <w:tc>
          <w:tcPr>
            <w:tcW w:w="2126" w:type="dxa"/>
            <w:vAlign w:val="center"/>
          </w:tcPr>
          <w:p w:rsidR="007A1D8C" w:rsidRPr="00C93640" w:rsidRDefault="007A1D8C" w:rsidP="007A1D8C">
            <w:pPr>
              <w:jc w:val="center"/>
              <w:rPr>
                <w:rFonts w:ascii="Sylfaen" w:hAnsi="Sylfaen" w:cs="Calibri"/>
                <w:sz w:val="16"/>
                <w:szCs w:val="16"/>
                <w:lang w:val="hy-AM" w:eastAsia="en-US"/>
              </w:rPr>
            </w:pPr>
            <w:r w:rsidRPr="00C93640">
              <w:rPr>
                <w:rFonts w:ascii="Sylfaen" w:hAnsi="Sylfaen" w:cs="Calibri"/>
                <w:sz w:val="16"/>
                <w:szCs w:val="16"/>
                <w:lang w:val="hy-AM" w:eastAsia="en-US"/>
              </w:rPr>
              <w:t>Բժշկական ձեռնոց-1</w:t>
            </w:r>
          </w:p>
        </w:tc>
        <w:tc>
          <w:tcPr>
            <w:tcW w:w="3402" w:type="dxa"/>
            <w:vAlign w:val="center"/>
          </w:tcPr>
          <w:p w:rsidR="007A1D8C" w:rsidRPr="00C93640" w:rsidRDefault="007A1D8C" w:rsidP="007A1D8C">
            <w:pPr>
              <w:jc w:val="center"/>
              <w:rPr>
                <w:rFonts w:ascii="Sylfaen" w:hAnsi="Sylfaen" w:cs="Calibri"/>
                <w:sz w:val="16"/>
                <w:szCs w:val="16"/>
                <w:lang w:val="hy-AM"/>
              </w:rPr>
            </w:pPr>
            <w:r w:rsidRPr="00C93640">
              <w:rPr>
                <w:rFonts w:ascii="Sylfaen" w:hAnsi="Sylfaen" w:cs="Calibri"/>
                <w:sz w:val="16"/>
                <w:szCs w:val="16"/>
                <w:lang w:val="hy-AM"/>
              </w:rPr>
              <w:t xml:space="preserve">Ապրանքն իրենից ներկայացնում է՝ </w:t>
            </w:r>
            <w:r w:rsidRPr="00C93640">
              <w:rPr>
                <w:rFonts w:ascii="Sylfaen" w:hAnsi="Sylfaen" w:cs="Calibri"/>
                <w:b/>
                <w:sz w:val="16"/>
                <w:szCs w:val="16"/>
                <w:lang w:val="hy-AM"/>
              </w:rPr>
              <w:t>Ձեռնոցներ միանգամյա, նիտրիլային</w:t>
            </w:r>
            <w:r w:rsidRPr="00C93640">
              <w:rPr>
                <w:rFonts w:ascii="Sylfaen" w:hAnsi="Sylfaen" w:cs="Calibri"/>
                <w:sz w:val="16"/>
                <w:szCs w:val="16"/>
                <w:lang w:val="hy-AM"/>
              </w:rPr>
              <w:t xml:space="preserve">: </w:t>
            </w:r>
          </w:p>
          <w:p w:rsidR="007A1D8C" w:rsidRPr="00C93640" w:rsidRDefault="007A1D8C" w:rsidP="007A1D8C">
            <w:pPr>
              <w:jc w:val="center"/>
              <w:rPr>
                <w:rFonts w:ascii="Sylfaen" w:hAnsi="Sylfaen" w:cs="Calibri"/>
                <w:sz w:val="16"/>
                <w:szCs w:val="16"/>
                <w:lang w:val="hy-AM"/>
              </w:rPr>
            </w:pPr>
            <w:r w:rsidRPr="00C93640">
              <w:rPr>
                <w:rFonts w:ascii="Sylfaen" w:hAnsi="Sylfaen" w:cs="Calibri"/>
                <w:sz w:val="16"/>
                <w:szCs w:val="16"/>
                <w:lang w:val="hy-AM"/>
              </w:rPr>
              <w:t>Չօգտագործված, առանց փոշու, կապույտ նիտրիլ, L չափի, փաթեթավորված գործարանային տուփով, 100 հատ՝ յուրաքանչյուր տուփում:</w:t>
            </w:r>
          </w:p>
        </w:tc>
        <w:tc>
          <w:tcPr>
            <w:tcW w:w="1134" w:type="dxa"/>
            <w:vAlign w:val="center"/>
          </w:tcPr>
          <w:p w:rsidR="007A1D8C" w:rsidRPr="00C93640" w:rsidRDefault="007A1D8C" w:rsidP="007A1D8C">
            <w:pPr>
              <w:tabs>
                <w:tab w:val="left" w:pos="0"/>
              </w:tabs>
              <w:jc w:val="center"/>
              <w:rPr>
                <w:rFonts w:ascii="Sylfaen" w:hAnsi="Sylfaen" w:cs="Arial"/>
                <w:sz w:val="16"/>
                <w:szCs w:val="16"/>
              </w:rPr>
            </w:pPr>
            <w:r w:rsidRPr="00C93640">
              <w:rPr>
                <w:rFonts w:ascii="Sylfaen" w:hAnsi="Sylfaen" w:cs="Arial"/>
                <w:sz w:val="16"/>
                <w:szCs w:val="16"/>
              </w:rPr>
              <w:t>Հատ</w:t>
            </w:r>
          </w:p>
        </w:tc>
        <w:tc>
          <w:tcPr>
            <w:tcW w:w="1134" w:type="dxa"/>
            <w:vAlign w:val="center"/>
          </w:tcPr>
          <w:p w:rsidR="007A1D8C" w:rsidRPr="00C93640" w:rsidRDefault="007A1D8C" w:rsidP="007A1D8C">
            <w:pPr>
              <w:jc w:val="center"/>
              <w:rPr>
                <w:rFonts w:ascii="Sylfaen" w:hAnsi="Sylfaen" w:cs="Arial"/>
                <w:sz w:val="16"/>
                <w:szCs w:val="16"/>
                <w:lang w:eastAsia="en-US"/>
              </w:rPr>
            </w:pPr>
          </w:p>
        </w:tc>
        <w:tc>
          <w:tcPr>
            <w:tcW w:w="1134" w:type="dxa"/>
            <w:vAlign w:val="center"/>
          </w:tcPr>
          <w:p w:rsidR="007A1D8C" w:rsidRPr="00C93640" w:rsidRDefault="007A1D8C" w:rsidP="007A1D8C">
            <w:pPr>
              <w:jc w:val="center"/>
              <w:rPr>
                <w:rFonts w:ascii="Sylfaen" w:hAnsi="Sylfaen" w:cs="Arial"/>
                <w:sz w:val="16"/>
                <w:szCs w:val="16"/>
              </w:rPr>
            </w:pPr>
          </w:p>
        </w:tc>
        <w:tc>
          <w:tcPr>
            <w:tcW w:w="1134" w:type="dxa"/>
            <w:vAlign w:val="center"/>
          </w:tcPr>
          <w:p w:rsidR="007A1D8C" w:rsidRPr="00C93640" w:rsidRDefault="007A1D8C" w:rsidP="007A1D8C">
            <w:pPr>
              <w:jc w:val="center"/>
              <w:rPr>
                <w:rFonts w:ascii="Sylfaen" w:hAnsi="Sylfaen" w:cs="Arial"/>
                <w:sz w:val="16"/>
                <w:szCs w:val="16"/>
                <w:lang w:eastAsia="en-US"/>
              </w:rPr>
            </w:pPr>
            <w:r w:rsidRPr="00C93640">
              <w:rPr>
                <w:rFonts w:ascii="Sylfaen" w:hAnsi="Sylfaen" w:cs="Arial"/>
                <w:sz w:val="16"/>
                <w:szCs w:val="16"/>
                <w:lang w:eastAsia="en-US"/>
              </w:rPr>
              <w:t>80</w:t>
            </w:r>
          </w:p>
        </w:tc>
        <w:tc>
          <w:tcPr>
            <w:tcW w:w="1276" w:type="dxa"/>
            <w:vAlign w:val="center"/>
          </w:tcPr>
          <w:p w:rsidR="007A1D8C" w:rsidRPr="00C93640" w:rsidRDefault="007A1D8C" w:rsidP="007A1D8C">
            <w:pPr>
              <w:tabs>
                <w:tab w:val="left" w:pos="0"/>
              </w:tabs>
              <w:jc w:val="center"/>
              <w:rPr>
                <w:rFonts w:ascii="Sylfaen" w:hAnsi="Sylfaen" w:cs="Arial"/>
                <w:sz w:val="16"/>
                <w:szCs w:val="16"/>
              </w:rPr>
            </w:pPr>
            <w:r w:rsidRPr="00C93640">
              <w:rPr>
                <w:rFonts w:ascii="Sylfaen" w:hAnsi="Sylfaen" w:cs="Arial"/>
                <w:sz w:val="16"/>
                <w:szCs w:val="16"/>
              </w:rPr>
              <w:t>Ք. Երևան, Ալեք մանուկյան ½, ԵՊՀ, Քիմիայի ֆակուլտետի մասնաշենք</w:t>
            </w:r>
          </w:p>
        </w:tc>
        <w:tc>
          <w:tcPr>
            <w:tcW w:w="1417" w:type="dxa"/>
            <w:vAlign w:val="center"/>
          </w:tcPr>
          <w:p w:rsidR="007A1D8C" w:rsidRPr="005E694F" w:rsidRDefault="005E694F" w:rsidP="005E694F">
            <w:pPr>
              <w:jc w:val="center"/>
              <w:rPr>
                <w:rFonts w:ascii="Times New Roman" w:hAnsi="Times New Roman"/>
                <w:szCs w:val="24"/>
                <w:lang w:eastAsia="en-US"/>
              </w:rPr>
            </w:pPr>
            <w:r w:rsidRPr="005E694F">
              <w:rPr>
                <w:rFonts w:ascii="Sylfaen" w:hAnsi="Sylfaen"/>
                <w:sz w:val="18"/>
                <w:szCs w:val="18"/>
                <w:lang w:eastAsia="en-US"/>
              </w:rPr>
              <w:t xml:space="preserve">Պայմանագրի ուժի մեջ մտնելուց հետո համապատասխան ֆինանսական միջոցների առկայության դեպքում վերջինիս հիման վրա կողմերի միջև կնքված համաձայնագրի ուժի մեջ </w:t>
            </w:r>
            <w:r>
              <w:rPr>
                <w:rFonts w:ascii="Sylfaen" w:hAnsi="Sylfaen"/>
                <w:sz w:val="18"/>
                <w:szCs w:val="18"/>
                <w:lang w:eastAsia="en-US"/>
              </w:rPr>
              <w:t xml:space="preserve">մտնելուց </w:t>
            </w:r>
            <w:r>
              <w:rPr>
                <w:rFonts w:ascii="Sylfaen" w:hAnsi="Sylfaen"/>
                <w:sz w:val="18"/>
                <w:szCs w:val="18"/>
                <w:lang w:eastAsia="en-US"/>
              </w:rPr>
              <w:lastRenderedPageBreak/>
              <w:t xml:space="preserve">հետո 30 </w:t>
            </w:r>
            <w:r>
              <w:rPr>
                <w:rFonts w:ascii="Sylfaen" w:hAnsi="Sylfaen"/>
                <w:sz w:val="18"/>
                <w:szCs w:val="18"/>
                <w:lang w:val="hy-AM" w:eastAsia="en-US"/>
              </w:rPr>
              <w:t>օրվա</w:t>
            </w:r>
            <w:r w:rsidRPr="005E694F">
              <w:rPr>
                <w:rFonts w:ascii="Sylfaen" w:hAnsi="Sylfaen"/>
                <w:sz w:val="18"/>
                <w:szCs w:val="18"/>
                <w:lang w:eastAsia="en-US"/>
              </w:rPr>
              <w:t xml:space="preserve"> ընթացքում:</w:t>
            </w:r>
          </w:p>
        </w:tc>
      </w:tr>
      <w:tr w:rsidR="005E694F" w:rsidRPr="00C93640" w:rsidTr="005E694F">
        <w:trPr>
          <w:trHeight w:val="20"/>
        </w:trPr>
        <w:tc>
          <w:tcPr>
            <w:tcW w:w="992" w:type="dxa"/>
            <w:vAlign w:val="center"/>
          </w:tcPr>
          <w:p w:rsidR="005E694F" w:rsidRPr="00C93640" w:rsidRDefault="005E694F" w:rsidP="005E694F">
            <w:pPr>
              <w:pStyle w:val="ListParagraph"/>
              <w:numPr>
                <w:ilvl w:val="0"/>
                <w:numId w:val="5"/>
              </w:numPr>
              <w:jc w:val="center"/>
              <w:rPr>
                <w:rFonts w:ascii="Sylfaen" w:hAnsi="Sylfaen"/>
                <w:sz w:val="16"/>
                <w:szCs w:val="16"/>
                <w:lang w:val="hy-AM"/>
              </w:rPr>
            </w:pPr>
          </w:p>
        </w:tc>
        <w:tc>
          <w:tcPr>
            <w:tcW w:w="1560" w:type="dxa"/>
            <w:vAlign w:val="center"/>
          </w:tcPr>
          <w:p w:rsidR="005E694F" w:rsidRPr="00CB5602" w:rsidRDefault="005E694F" w:rsidP="005E694F">
            <w:pPr>
              <w:jc w:val="center"/>
              <w:rPr>
                <w:rFonts w:ascii="Sylfaen" w:hAnsi="Sylfaen"/>
                <w:sz w:val="16"/>
                <w:szCs w:val="16"/>
              </w:rPr>
            </w:pPr>
            <w:r w:rsidRPr="00C93640">
              <w:rPr>
                <w:rFonts w:ascii="Sylfaen" w:hAnsi="Sylfaen"/>
                <w:sz w:val="16"/>
                <w:szCs w:val="16"/>
                <w:lang w:val="ru-RU"/>
              </w:rPr>
              <w:t>33141156</w:t>
            </w:r>
            <w:r w:rsidR="00CB5602">
              <w:rPr>
                <w:rFonts w:ascii="Sylfaen" w:hAnsi="Sylfaen"/>
                <w:sz w:val="16"/>
                <w:szCs w:val="16"/>
              </w:rPr>
              <w:t>/522</w:t>
            </w:r>
          </w:p>
        </w:tc>
        <w:tc>
          <w:tcPr>
            <w:tcW w:w="2126" w:type="dxa"/>
            <w:vAlign w:val="center"/>
          </w:tcPr>
          <w:p w:rsidR="005E694F" w:rsidRPr="00C93640" w:rsidRDefault="005E694F" w:rsidP="005E694F">
            <w:pPr>
              <w:jc w:val="center"/>
              <w:rPr>
                <w:rFonts w:ascii="Sylfaen" w:hAnsi="Sylfaen" w:cs="Calibri"/>
                <w:sz w:val="16"/>
                <w:szCs w:val="16"/>
                <w:lang w:val="hy-AM" w:eastAsia="en-US"/>
              </w:rPr>
            </w:pPr>
            <w:r w:rsidRPr="00C93640">
              <w:rPr>
                <w:rFonts w:ascii="Sylfaen" w:hAnsi="Sylfaen" w:cs="Calibri"/>
                <w:sz w:val="16"/>
                <w:szCs w:val="16"/>
                <w:lang w:val="hy-AM" w:eastAsia="en-US"/>
              </w:rPr>
              <w:t>Բժշկական ձեռնոց-2</w:t>
            </w:r>
          </w:p>
        </w:tc>
        <w:tc>
          <w:tcPr>
            <w:tcW w:w="3402" w:type="dxa"/>
            <w:vAlign w:val="center"/>
          </w:tcPr>
          <w:p w:rsidR="005E694F" w:rsidRPr="00C93640" w:rsidRDefault="005E694F" w:rsidP="005E694F">
            <w:pPr>
              <w:jc w:val="center"/>
              <w:rPr>
                <w:rFonts w:ascii="Sylfaen" w:hAnsi="Sylfaen" w:cs="Calibri"/>
                <w:sz w:val="16"/>
                <w:szCs w:val="16"/>
                <w:lang w:val="hy-AM"/>
              </w:rPr>
            </w:pPr>
            <w:r w:rsidRPr="00C93640">
              <w:rPr>
                <w:rFonts w:ascii="Sylfaen" w:hAnsi="Sylfaen" w:cs="Calibri"/>
                <w:sz w:val="16"/>
                <w:szCs w:val="16"/>
                <w:lang w:val="hy-AM"/>
              </w:rPr>
              <w:t xml:space="preserve">Ապրանքն իրենից ներկայացնում է՝ </w:t>
            </w:r>
            <w:r w:rsidRPr="00C93640">
              <w:rPr>
                <w:rFonts w:ascii="Sylfaen" w:hAnsi="Sylfaen" w:cs="Calibri"/>
                <w:b/>
                <w:sz w:val="16"/>
                <w:szCs w:val="16"/>
                <w:lang w:val="hy-AM"/>
              </w:rPr>
              <w:t>Ձեռնոցներ միանգամյա, նիտրիլային</w:t>
            </w:r>
            <w:r w:rsidRPr="00C93640">
              <w:rPr>
                <w:rFonts w:ascii="Sylfaen" w:hAnsi="Sylfaen" w:cs="Calibri"/>
                <w:sz w:val="16"/>
                <w:szCs w:val="16"/>
                <w:lang w:val="hy-AM"/>
              </w:rPr>
              <w:t xml:space="preserve">: </w:t>
            </w:r>
          </w:p>
          <w:p w:rsidR="005E694F" w:rsidRPr="00C93640" w:rsidRDefault="005E694F" w:rsidP="005E694F">
            <w:pPr>
              <w:jc w:val="center"/>
              <w:rPr>
                <w:rFonts w:ascii="Sylfaen" w:hAnsi="Sylfaen" w:cs="Calibri"/>
                <w:sz w:val="16"/>
                <w:szCs w:val="16"/>
                <w:lang w:val="hy-AM"/>
              </w:rPr>
            </w:pPr>
            <w:r w:rsidRPr="00C93640">
              <w:rPr>
                <w:rFonts w:ascii="Sylfaen" w:hAnsi="Sylfaen" w:cs="Calibri"/>
                <w:sz w:val="16"/>
                <w:szCs w:val="16"/>
                <w:lang w:val="hy-AM"/>
              </w:rPr>
              <w:t>Չօգտագործված, առանց փոշու, կապույտ տիտրիլ, XL չափի, փաթեթավորված գործարանային տուփով, 100 հատ՝ յուրաքանչյուր տուփում:</w:t>
            </w:r>
          </w:p>
        </w:tc>
        <w:tc>
          <w:tcPr>
            <w:tcW w:w="1134" w:type="dxa"/>
            <w:vAlign w:val="center"/>
          </w:tcPr>
          <w:p w:rsidR="005E694F" w:rsidRPr="00C93640" w:rsidRDefault="005E694F" w:rsidP="005E694F">
            <w:pPr>
              <w:tabs>
                <w:tab w:val="left" w:pos="0"/>
              </w:tabs>
              <w:jc w:val="center"/>
              <w:rPr>
                <w:rFonts w:ascii="Sylfaen" w:hAnsi="Sylfaen" w:cs="Arial"/>
                <w:sz w:val="16"/>
                <w:szCs w:val="16"/>
              </w:rPr>
            </w:pPr>
            <w:r w:rsidRPr="00C93640">
              <w:rPr>
                <w:rFonts w:ascii="Sylfaen" w:hAnsi="Sylfaen" w:cs="Arial"/>
                <w:sz w:val="16"/>
                <w:szCs w:val="16"/>
              </w:rPr>
              <w:t>Հատ</w:t>
            </w:r>
          </w:p>
        </w:tc>
        <w:tc>
          <w:tcPr>
            <w:tcW w:w="1134" w:type="dxa"/>
            <w:vAlign w:val="center"/>
          </w:tcPr>
          <w:p w:rsidR="005E694F" w:rsidRPr="00C93640" w:rsidRDefault="005E694F" w:rsidP="005E694F">
            <w:pPr>
              <w:jc w:val="center"/>
              <w:rPr>
                <w:rFonts w:ascii="Sylfaen" w:hAnsi="Sylfaen" w:cs="Arial"/>
                <w:sz w:val="16"/>
                <w:szCs w:val="16"/>
              </w:rPr>
            </w:pPr>
          </w:p>
        </w:tc>
        <w:tc>
          <w:tcPr>
            <w:tcW w:w="1134" w:type="dxa"/>
            <w:vAlign w:val="center"/>
          </w:tcPr>
          <w:p w:rsidR="005E694F" w:rsidRPr="00C93640" w:rsidRDefault="005E694F" w:rsidP="005E694F">
            <w:pPr>
              <w:jc w:val="center"/>
              <w:rPr>
                <w:rFonts w:ascii="Sylfaen" w:hAnsi="Sylfaen" w:cs="Arial"/>
                <w:sz w:val="16"/>
                <w:szCs w:val="16"/>
              </w:rPr>
            </w:pPr>
          </w:p>
        </w:tc>
        <w:tc>
          <w:tcPr>
            <w:tcW w:w="1134" w:type="dxa"/>
            <w:vAlign w:val="center"/>
          </w:tcPr>
          <w:p w:rsidR="005E694F" w:rsidRPr="00C93640" w:rsidRDefault="005E694F" w:rsidP="005E694F">
            <w:pPr>
              <w:jc w:val="center"/>
              <w:rPr>
                <w:rFonts w:ascii="Sylfaen" w:hAnsi="Sylfaen" w:cs="Arial"/>
                <w:sz w:val="16"/>
                <w:szCs w:val="16"/>
              </w:rPr>
            </w:pPr>
            <w:r w:rsidRPr="00C93640">
              <w:rPr>
                <w:rFonts w:ascii="Sylfaen" w:hAnsi="Sylfaen" w:cs="Arial"/>
                <w:sz w:val="16"/>
                <w:szCs w:val="16"/>
              </w:rPr>
              <w:t>50</w:t>
            </w:r>
          </w:p>
        </w:tc>
        <w:tc>
          <w:tcPr>
            <w:tcW w:w="1276" w:type="dxa"/>
            <w:vAlign w:val="center"/>
          </w:tcPr>
          <w:p w:rsidR="005E694F" w:rsidRPr="00C93640" w:rsidRDefault="005E694F" w:rsidP="005E694F">
            <w:pPr>
              <w:tabs>
                <w:tab w:val="left" w:pos="0"/>
              </w:tabs>
              <w:jc w:val="center"/>
              <w:rPr>
                <w:rFonts w:ascii="Sylfaen" w:hAnsi="Sylfaen" w:cs="Arial"/>
                <w:sz w:val="16"/>
                <w:szCs w:val="16"/>
              </w:rPr>
            </w:pPr>
            <w:r w:rsidRPr="00C93640">
              <w:rPr>
                <w:rFonts w:ascii="Sylfaen" w:hAnsi="Sylfaen" w:cs="Arial"/>
                <w:sz w:val="16"/>
                <w:szCs w:val="16"/>
              </w:rPr>
              <w:t>Ք. Երևան, Ալեք մանուկյան ½, ԵՊՀ, Քիմիայի ֆակուլտետի մասնաշենք</w:t>
            </w:r>
          </w:p>
        </w:tc>
        <w:tc>
          <w:tcPr>
            <w:tcW w:w="1417" w:type="dxa"/>
            <w:vAlign w:val="center"/>
          </w:tcPr>
          <w:p w:rsidR="005E694F" w:rsidRDefault="005E694F" w:rsidP="005E694F">
            <w:pPr>
              <w:jc w:val="center"/>
            </w:pPr>
            <w:r w:rsidRPr="005E694F">
              <w:rPr>
                <w:rFonts w:ascii="Sylfaen" w:hAnsi="Sylfaen"/>
                <w:sz w:val="18"/>
                <w:szCs w:val="18"/>
                <w:lang w:eastAsia="en-US"/>
              </w:rPr>
              <w:t xml:space="preserve">Պայմանագրի ուժի մեջ մտնելուց հետո համապատասխան ֆինանսական միջոցների առկայության դեպքում վերջինիս հիման վրա կողմերի միջև կնքված համաձայնագրի ուժի մեջ </w:t>
            </w:r>
            <w:r w:rsidRPr="00B65E8A">
              <w:rPr>
                <w:rFonts w:ascii="Sylfaen" w:hAnsi="Sylfaen"/>
                <w:sz w:val="18"/>
                <w:szCs w:val="18"/>
                <w:lang w:eastAsia="en-US"/>
              </w:rPr>
              <w:t xml:space="preserve">մտնելուց հետո 30 </w:t>
            </w:r>
            <w:r w:rsidRPr="00B65E8A">
              <w:rPr>
                <w:rFonts w:ascii="Sylfaen" w:hAnsi="Sylfaen"/>
                <w:sz w:val="18"/>
                <w:szCs w:val="18"/>
                <w:lang w:val="hy-AM" w:eastAsia="en-US"/>
              </w:rPr>
              <w:t>օրվա</w:t>
            </w:r>
            <w:r w:rsidRPr="005E694F">
              <w:rPr>
                <w:rFonts w:ascii="Sylfaen" w:hAnsi="Sylfaen"/>
                <w:sz w:val="18"/>
                <w:szCs w:val="18"/>
                <w:lang w:eastAsia="en-US"/>
              </w:rPr>
              <w:t xml:space="preserve"> ընթացքում:</w:t>
            </w:r>
          </w:p>
        </w:tc>
      </w:tr>
      <w:tr w:rsidR="005E694F" w:rsidRPr="00C93640" w:rsidTr="005E694F">
        <w:trPr>
          <w:trHeight w:val="20"/>
        </w:trPr>
        <w:tc>
          <w:tcPr>
            <w:tcW w:w="992" w:type="dxa"/>
            <w:vAlign w:val="center"/>
          </w:tcPr>
          <w:p w:rsidR="005E694F" w:rsidRPr="00C93640" w:rsidRDefault="005E694F" w:rsidP="005E694F">
            <w:pPr>
              <w:pStyle w:val="ListParagraph"/>
              <w:numPr>
                <w:ilvl w:val="0"/>
                <w:numId w:val="5"/>
              </w:numPr>
              <w:jc w:val="center"/>
              <w:rPr>
                <w:rFonts w:ascii="Sylfaen" w:hAnsi="Sylfaen"/>
                <w:b/>
                <w:sz w:val="16"/>
                <w:szCs w:val="16"/>
                <w:lang w:val="hy-AM"/>
              </w:rPr>
            </w:pPr>
          </w:p>
        </w:tc>
        <w:tc>
          <w:tcPr>
            <w:tcW w:w="1560" w:type="dxa"/>
            <w:vAlign w:val="center"/>
          </w:tcPr>
          <w:p w:rsidR="005E694F" w:rsidRPr="00CB5602" w:rsidRDefault="005E694F" w:rsidP="005E694F">
            <w:pPr>
              <w:jc w:val="center"/>
              <w:rPr>
                <w:rFonts w:ascii="Sylfaen" w:hAnsi="Sylfaen"/>
                <w:sz w:val="16"/>
                <w:szCs w:val="16"/>
              </w:rPr>
            </w:pPr>
            <w:r w:rsidRPr="00C93640">
              <w:rPr>
                <w:rFonts w:ascii="Sylfaen" w:hAnsi="Sylfaen"/>
                <w:sz w:val="16"/>
                <w:szCs w:val="16"/>
                <w:lang w:val="ru-RU"/>
              </w:rPr>
              <w:t>33141156</w:t>
            </w:r>
            <w:r w:rsidR="00CB5602">
              <w:rPr>
                <w:rFonts w:ascii="Sylfaen" w:hAnsi="Sylfaen"/>
                <w:sz w:val="16"/>
                <w:szCs w:val="16"/>
              </w:rPr>
              <w:t>/523</w:t>
            </w:r>
          </w:p>
        </w:tc>
        <w:tc>
          <w:tcPr>
            <w:tcW w:w="2126" w:type="dxa"/>
            <w:vAlign w:val="center"/>
          </w:tcPr>
          <w:p w:rsidR="005E694F" w:rsidRPr="00C93640" w:rsidRDefault="005E694F" w:rsidP="005E694F">
            <w:pPr>
              <w:jc w:val="center"/>
              <w:rPr>
                <w:rFonts w:ascii="Sylfaen" w:hAnsi="Sylfaen" w:cs="Calibri"/>
                <w:sz w:val="16"/>
                <w:szCs w:val="16"/>
                <w:lang w:val="hy-AM" w:eastAsia="en-US"/>
              </w:rPr>
            </w:pPr>
            <w:r w:rsidRPr="00C93640">
              <w:rPr>
                <w:rFonts w:ascii="Sylfaen" w:hAnsi="Sylfaen" w:cs="Calibri"/>
                <w:sz w:val="16"/>
                <w:szCs w:val="16"/>
                <w:lang w:val="hy-AM" w:eastAsia="en-US"/>
              </w:rPr>
              <w:t>Բժշկական ձեռնոց-3</w:t>
            </w:r>
          </w:p>
        </w:tc>
        <w:tc>
          <w:tcPr>
            <w:tcW w:w="3402" w:type="dxa"/>
            <w:vAlign w:val="center"/>
          </w:tcPr>
          <w:p w:rsidR="005E694F" w:rsidRPr="00C93640" w:rsidRDefault="005E694F" w:rsidP="005E694F">
            <w:pPr>
              <w:jc w:val="center"/>
              <w:rPr>
                <w:rFonts w:ascii="Sylfaen" w:hAnsi="Sylfaen" w:cs="Calibri"/>
                <w:sz w:val="16"/>
                <w:szCs w:val="16"/>
                <w:lang w:val="hy-AM"/>
              </w:rPr>
            </w:pPr>
            <w:r w:rsidRPr="00C93640">
              <w:rPr>
                <w:rFonts w:ascii="Sylfaen" w:hAnsi="Sylfaen" w:cs="Calibri"/>
                <w:sz w:val="16"/>
                <w:szCs w:val="16"/>
                <w:lang w:val="hy-AM"/>
              </w:rPr>
              <w:t xml:space="preserve">Ապրանքն իրենից ներկայացնում է՝ </w:t>
            </w:r>
            <w:r w:rsidRPr="00C93640">
              <w:rPr>
                <w:rFonts w:ascii="Sylfaen" w:hAnsi="Sylfaen" w:cs="Calibri"/>
                <w:b/>
                <w:sz w:val="16"/>
                <w:szCs w:val="16"/>
                <w:lang w:val="hy-AM"/>
              </w:rPr>
              <w:t>Ձեռնոցներ միանգամյա, նիտրիլային</w:t>
            </w:r>
            <w:r w:rsidRPr="00C93640">
              <w:rPr>
                <w:rFonts w:ascii="Sylfaen" w:hAnsi="Sylfaen" w:cs="Calibri"/>
                <w:sz w:val="16"/>
                <w:szCs w:val="16"/>
                <w:lang w:val="hy-AM"/>
              </w:rPr>
              <w:t xml:space="preserve">: </w:t>
            </w:r>
          </w:p>
          <w:p w:rsidR="005E694F" w:rsidRPr="00C93640" w:rsidRDefault="005E694F" w:rsidP="005E694F">
            <w:pPr>
              <w:jc w:val="center"/>
              <w:rPr>
                <w:rFonts w:ascii="Sylfaen" w:hAnsi="Sylfaen" w:cs="Calibri"/>
                <w:sz w:val="16"/>
                <w:szCs w:val="16"/>
                <w:lang w:val="hy-AM"/>
              </w:rPr>
            </w:pPr>
            <w:r w:rsidRPr="00C93640">
              <w:rPr>
                <w:rFonts w:ascii="Sylfaen" w:hAnsi="Sylfaen" w:cs="Calibri"/>
                <w:sz w:val="16"/>
                <w:szCs w:val="16"/>
                <w:lang w:val="hy-AM"/>
              </w:rPr>
              <w:t>Չօգտագործված, առանց փոշու, կապույտ նիտրիլ, M չափի, փաթեթավորված գործարանային տուփով, 100 հատ՝ յուրաքանչյուր տուփում:</w:t>
            </w:r>
          </w:p>
        </w:tc>
        <w:tc>
          <w:tcPr>
            <w:tcW w:w="1134" w:type="dxa"/>
            <w:vAlign w:val="center"/>
          </w:tcPr>
          <w:p w:rsidR="005E694F" w:rsidRPr="00C93640" w:rsidRDefault="005E694F" w:rsidP="005E694F">
            <w:pPr>
              <w:tabs>
                <w:tab w:val="left" w:pos="0"/>
              </w:tabs>
              <w:jc w:val="center"/>
              <w:rPr>
                <w:rFonts w:ascii="Sylfaen" w:hAnsi="Sylfaen" w:cs="Arial"/>
                <w:sz w:val="16"/>
                <w:szCs w:val="16"/>
              </w:rPr>
            </w:pPr>
            <w:r w:rsidRPr="00C93640">
              <w:rPr>
                <w:rFonts w:ascii="Sylfaen" w:hAnsi="Sylfaen" w:cs="Arial"/>
                <w:sz w:val="16"/>
                <w:szCs w:val="16"/>
              </w:rPr>
              <w:t>Հատ</w:t>
            </w:r>
          </w:p>
        </w:tc>
        <w:tc>
          <w:tcPr>
            <w:tcW w:w="1134" w:type="dxa"/>
            <w:vAlign w:val="center"/>
          </w:tcPr>
          <w:p w:rsidR="005E694F" w:rsidRPr="00C93640" w:rsidRDefault="005E694F" w:rsidP="005E694F">
            <w:pPr>
              <w:jc w:val="center"/>
              <w:rPr>
                <w:rFonts w:ascii="Sylfaen" w:hAnsi="Sylfaen" w:cs="Arial"/>
                <w:sz w:val="16"/>
                <w:szCs w:val="16"/>
              </w:rPr>
            </w:pPr>
          </w:p>
        </w:tc>
        <w:tc>
          <w:tcPr>
            <w:tcW w:w="1134" w:type="dxa"/>
            <w:vAlign w:val="center"/>
          </w:tcPr>
          <w:p w:rsidR="005E694F" w:rsidRPr="00C93640" w:rsidRDefault="005E694F" w:rsidP="005E694F">
            <w:pPr>
              <w:jc w:val="center"/>
              <w:rPr>
                <w:rFonts w:ascii="Sylfaen" w:hAnsi="Sylfaen" w:cs="Arial"/>
                <w:sz w:val="16"/>
                <w:szCs w:val="16"/>
              </w:rPr>
            </w:pPr>
          </w:p>
        </w:tc>
        <w:tc>
          <w:tcPr>
            <w:tcW w:w="1134" w:type="dxa"/>
            <w:vAlign w:val="center"/>
          </w:tcPr>
          <w:p w:rsidR="005E694F" w:rsidRPr="00C93640" w:rsidRDefault="005E694F" w:rsidP="005E694F">
            <w:pPr>
              <w:jc w:val="center"/>
              <w:rPr>
                <w:rFonts w:ascii="Sylfaen" w:hAnsi="Sylfaen" w:cs="Arial"/>
                <w:sz w:val="16"/>
                <w:szCs w:val="16"/>
              </w:rPr>
            </w:pPr>
            <w:r w:rsidRPr="00C93640">
              <w:rPr>
                <w:rFonts w:ascii="Sylfaen" w:hAnsi="Sylfaen" w:cs="Arial"/>
                <w:sz w:val="16"/>
                <w:szCs w:val="16"/>
              </w:rPr>
              <w:t>120</w:t>
            </w:r>
          </w:p>
        </w:tc>
        <w:tc>
          <w:tcPr>
            <w:tcW w:w="1276" w:type="dxa"/>
            <w:vAlign w:val="center"/>
          </w:tcPr>
          <w:p w:rsidR="005E694F" w:rsidRPr="00C93640" w:rsidRDefault="005E694F" w:rsidP="005E694F">
            <w:pPr>
              <w:tabs>
                <w:tab w:val="left" w:pos="0"/>
              </w:tabs>
              <w:jc w:val="center"/>
              <w:rPr>
                <w:rFonts w:ascii="Sylfaen" w:hAnsi="Sylfaen" w:cs="Arial"/>
                <w:sz w:val="16"/>
                <w:szCs w:val="16"/>
              </w:rPr>
            </w:pPr>
            <w:r w:rsidRPr="00C93640">
              <w:rPr>
                <w:rFonts w:ascii="Sylfaen" w:hAnsi="Sylfaen" w:cs="Arial"/>
                <w:sz w:val="16"/>
                <w:szCs w:val="16"/>
              </w:rPr>
              <w:t>Ք. Երևան, Ալեք մանուկյան ½, ԵՊՀ, Քիմիայի ֆակուլտետի մասնաշենք</w:t>
            </w:r>
          </w:p>
        </w:tc>
        <w:tc>
          <w:tcPr>
            <w:tcW w:w="1417" w:type="dxa"/>
            <w:vAlign w:val="center"/>
          </w:tcPr>
          <w:p w:rsidR="005E694F" w:rsidRDefault="005E694F" w:rsidP="005E694F">
            <w:pPr>
              <w:jc w:val="center"/>
            </w:pPr>
            <w:r w:rsidRPr="005E694F">
              <w:rPr>
                <w:rFonts w:ascii="Sylfaen" w:hAnsi="Sylfaen"/>
                <w:sz w:val="18"/>
                <w:szCs w:val="18"/>
                <w:lang w:eastAsia="en-US"/>
              </w:rPr>
              <w:t xml:space="preserve">Պայմանագրի ուժի մեջ մտնելուց հետո համապատասխան ֆինանսական միջոցների առկայության դեպքում վերջինիս հիման վրա կողմերի միջև կնքված համաձայնագրի ուժի մեջ </w:t>
            </w:r>
            <w:r w:rsidRPr="00B65E8A">
              <w:rPr>
                <w:rFonts w:ascii="Sylfaen" w:hAnsi="Sylfaen"/>
                <w:sz w:val="18"/>
                <w:szCs w:val="18"/>
                <w:lang w:eastAsia="en-US"/>
              </w:rPr>
              <w:t xml:space="preserve">մտնելուց հետո 30 </w:t>
            </w:r>
            <w:r w:rsidRPr="00B65E8A">
              <w:rPr>
                <w:rFonts w:ascii="Sylfaen" w:hAnsi="Sylfaen"/>
                <w:sz w:val="18"/>
                <w:szCs w:val="18"/>
                <w:lang w:val="hy-AM" w:eastAsia="en-US"/>
              </w:rPr>
              <w:t>օրվա</w:t>
            </w:r>
            <w:r w:rsidRPr="005E694F">
              <w:rPr>
                <w:rFonts w:ascii="Sylfaen" w:hAnsi="Sylfaen"/>
                <w:sz w:val="18"/>
                <w:szCs w:val="18"/>
                <w:lang w:eastAsia="en-US"/>
              </w:rPr>
              <w:t xml:space="preserve"> ընթացքում:</w:t>
            </w:r>
          </w:p>
        </w:tc>
      </w:tr>
      <w:tr w:rsidR="005E694F" w:rsidRPr="00C93640" w:rsidTr="005E694F">
        <w:trPr>
          <w:trHeight w:val="20"/>
        </w:trPr>
        <w:tc>
          <w:tcPr>
            <w:tcW w:w="992" w:type="dxa"/>
            <w:vAlign w:val="center"/>
          </w:tcPr>
          <w:p w:rsidR="005E694F" w:rsidRPr="00C93640" w:rsidRDefault="005E694F" w:rsidP="005E694F">
            <w:pPr>
              <w:pStyle w:val="ListParagraph"/>
              <w:numPr>
                <w:ilvl w:val="0"/>
                <w:numId w:val="5"/>
              </w:numPr>
              <w:jc w:val="center"/>
              <w:rPr>
                <w:rFonts w:ascii="Sylfaen" w:hAnsi="Sylfaen"/>
                <w:sz w:val="16"/>
                <w:szCs w:val="16"/>
                <w:lang w:val="hy-AM"/>
              </w:rPr>
            </w:pPr>
          </w:p>
        </w:tc>
        <w:tc>
          <w:tcPr>
            <w:tcW w:w="1560" w:type="dxa"/>
            <w:vAlign w:val="center"/>
          </w:tcPr>
          <w:p w:rsidR="005E694F" w:rsidRPr="00CB5602" w:rsidRDefault="005E694F" w:rsidP="005E694F">
            <w:pPr>
              <w:jc w:val="center"/>
              <w:rPr>
                <w:rFonts w:ascii="Sylfaen" w:hAnsi="Sylfaen"/>
                <w:sz w:val="16"/>
                <w:szCs w:val="16"/>
              </w:rPr>
            </w:pPr>
            <w:r w:rsidRPr="00C93640">
              <w:rPr>
                <w:rFonts w:ascii="Sylfaen" w:hAnsi="Sylfaen"/>
                <w:sz w:val="16"/>
                <w:szCs w:val="16"/>
                <w:lang w:val="ru-RU"/>
              </w:rPr>
              <w:t>33141156</w:t>
            </w:r>
            <w:r w:rsidR="00CB5602">
              <w:rPr>
                <w:rFonts w:ascii="Sylfaen" w:hAnsi="Sylfaen"/>
                <w:sz w:val="16"/>
                <w:szCs w:val="16"/>
              </w:rPr>
              <w:t>/524</w:t>
            </w:r>
          </w:p>
        </w:tc>
        <w:tc>
          <w:tcPr>
            <w:tcW w:w="2126" w:type="dxa"/>
            <w:vAlign w:val="center"/>
          </w:tcPr>
          <w:p w:rsidR="005E694F" w:rsidRPr="00C93640" w:rsidRDefault="005E694F" w:rsidP="005E694F">
            <w:pPr>
              <w:jc w:val="center"/>
              <w:rPr>
                <w:rFonts w:ascii="Sylfaen" w:hAnsi="Sylfaen" w:cs="Calibri"/>
                <w:sz w:val="16"/>
                <w:szCs w:val="16"/>
                <w:lang w:val="hy-AM" w:eastAsia="en-US"/>
              </w:rPr>
            </w:pPr>
            <w:r w:rsidRPr="00C93640">
              <w:rPr>
                <w:rFonts w:ascii="Sylfaen" w:hAnsi="Sylfaen" w:cs="Calibri"/>
                <w:sz w:val="16"/>
                <w:szCs w:val="16"/>
                <w:lang w:val="hy-AM" w:eastAsia="en-US"/>
              </w:rPr>
              <w:t>Բժշկական ձեռնոց-4</w:t>
            </w:r>
          </w:p>
        </w:tc>
        <w:tc>
          <w:tcPr>
            <w:tcW w:w="3402" w:type="dxa"/>
            <w:vAlign w:val="center"/>
          </w:tcPr>
          <w:p w:rsidR="005E694F" w:rsidRPr="00C93640" w:rsidRDefault="005E694F" w:rsidP="005E694F">
            <w:pPr>
              <w:jc w:val="center"/>
              <w:rPr>
                <w:rFonts w:ascii="Sylfaen" w:hAnsi="Sylfaen" w:cs="Calibri"/>
                <w:sz w:val="16"/>
                <w:szCs w:val="16"/>
                <w:lang w:val="hy-AM"/>
              </w:rPr>
            </w:pPr>
            <w:r w:rsidRPr="00C93640">
              <w:rPr>
                <w:rFonts w:ascii="Sylfaen" w:hAnsi="Sylfaen" w:cs="Calibri"/>
                <w:sz w:val="16"/>
                <w:szCs w:val="16"/>
                <w:lang w:val="hy-AM"/>
              </w:rPr>
              <w:t xml:space="preserve">Ապրանքն իրենից ներկայացնում է՝ </w:t>
            </w:r>
            <w:r w:rsidRPr="00C93640">
              <w:rPr>
                <w:rFonts w:ascii="Sylfaen" w:hAnsi="Sylfaen" w:cs="Calibri"/>
                <w:b/>
                <w:sz w:val="16"/>
                <w:szCs w:val="16"/>
                <w:lang w:val="hy-AM"/>
              </w:rPr>
              <w:t>Ձեռնոցներ միանգամյա, նիտրիլային</w:t>
            </w:r>
            <w:r w:rsidRPr="00C93640">
              <w:rPr>
                <w:rFonts w:ascii="Sylfaen" w:hAnsi="Sylfaen" w:cs="Calibri"/>
                <w:sz w:val="16"/>
                <w:szCs w:val="16"/>
                <w:lang w:val="hy-AM"/>
              </w:rPr>
              <w:t xml:space="preserve">: </w:t>
            </w:r>
          </w:p>
          <w:p w:rsidR="005E694F" w:rsidRPr="00C93640" w:rsidRDefault="005E694F" w:rsidP="005E694F">
            <w:pPr>
              <w:jc w:val="center"/>
              <w:rPr>
                <w:rFonts w:ascii="Sylfaen" w:hAnsi="Sylfaen" w:cs="Calibri"/>
                <w:sz w:val="16"/>
                <w:szCs w:val="16"/>
                <w:lang w:val="hy-AM"/>
              </w:rPr>
            </w:pPr>
            <w:r w:rsidRPr="00C93640">
              <w:rPr>
                <w:rFonts w:ascii="Sylfaen" w:hAnsi="Sylfaen" w:cs="Calibri"/>
                <w:sz w:val="16"/>
                <w:szCs w:val="16"/>
                <w:lang w:val="hy-AM"/>
              </w:rPr>
              <w:t xml:space="preserve">Չօգտագործված, առանց փոշու, կապույտ նիտրիլ, S չափի, փաթեթավորված </w:t>
            </w:r>
            <w:r w:rsidRPr="00C93640">
              <w:rPr>
                <w:rFonts w:ascii="Sylfaen" w:hAnsi="Sylfaen" w:cs="Calibri"/>
                <w:sz w:val="16"/>
                <w:szCs w:val="16"/>
                <w:lang w:val="hy-AM"/>
              </w:rPr>
              <w:lastRenderedPageBreak/>
              <w:t>գործարանային տուփով, 100 հատ՝ յուրաքանչյուր տուփում:</w:t>
            </w:r>
          </w:p>
        </w:tc>
        <w:tc>
          <w:tcPr>
            <w:tcW w:w="1134" w:type="dxa"/>
            <w:vAlign w:val="center"/>
          </w:tcPr>
          <w:p w:rsidR="005E694F" w:rsidRPr="00C93640" w:rsidRDefault="005E694F" w:rsidP="005E694F">
            <w:pPr>
              <w:tabs>
                <w:tab w:val="left" w:pos="0"/>
              </w:tabs>
              <w:jc w:val="center"/>
              <w:rPr>
                <w:rFonts w:ascii="Sylfaen" w:hAnsi="Sylfaen" w:cs="Arial"/>
                <w:sz w:val="16"/>
                <w:szCs w:val="16"/>
              </w:rPr>
            </w:pPr>
            <w:r w:rsidRPr="00C93640">
              <w:rPr>
                <w:rFonts w:ascii="Sylfaen" w:hAnsi="Sylfaen" w:cs="Arial"/>
                <w:sz w:val="16"/>
                <w:szCs w:val="16"/>
              </w:rPr>
              <w:lastRenderedPageBreak/>
              <w:t>Հատ</w:t>
            </w:r>
          </w:p>
        </w:tc>
        <w:tc>
          <w:tcPr>
            <w:tcW w:w="1134" w:type="dxa"/>
            <w:vAlign w:val="center"/>
          </w:tcPr>
          <w:p w:rsidR="005E694F" w:rsidRPr="00C93640" w:rsidRDefault="005E694F" w:rsidP="005E694F">
            <w:pPr>
              <w:jc w:val="center"/>
              <w:rPr>
                <w:rFonts w:ascii="Sylfaen" w:hAnsi="Sylfaen" w:cs="Arial"/>
                <w:sz w:val="16"/>
                <w:szCs w:val="16"/>
              </w:rPr>
            </w:pPr>
          </w:p>
        </w:tc>
        <w:tc>
          <w:tcPr>
            <w:tcW w:w="1134" w:type="dxa"/>
            <w:vAlign w:val="center"/>
          </w:tcPr>
          <w:p w:rsidR="005E694F" w:rsidRPr="00C93640" w:rsidRDefault="005E694F" w:rsidP="005E694F">
            <w:pPr>
              <w:jc w:val="center"/>
              <w:rPr>
                <w:rFonts w:ascii="Sylfaen" w:hAnsi="Sylfaen" w:cs="Arial"/>
                <w:sz w:val="16"/>
                <w:szCs w:val="16"/>
              </w:rPr>
            </w:pPr>
          </w:p>
        </w:tc>
        <w:tc>
          <w:tcPr>
            <w:tcW w:w="1134" w:type="dxa"/>
            <w:vAlign w:val="center"/>
          </w:tcPr>
          <w:p w:rsidR="005E694F" w:rsidRPr="00C93640" w:rsidRDefault="005E694F" w:rsidP="005E694F">
            <w:pPr>
              <w:jc w:val="center"/>
              <w:rPr>
                <w:rFonts w:ascii="Sylfaen" w:hAnsi="Sylfaen" w:cs="Arial"/>
                <w:sz w:val="16"/>
                <w:szCs w:val="16"/>
              </w:rPr>
            </w:pPr>
            <w:r w:rsidRPr="00C93640">
              <w:rPr>
                <w:rFonts w:ascii="Sylfaen" w:hAnsi="Sylfaen" w:cs="Arial"/>
                <w:sz w:val="16"/>
                <w:szCs w:val="16"/>
              </w:rPr>
              <w:t>110</w:t>
            </w:r>
          </w:p>
        </w:tc>
        <w:tc>
          <w:tcPr>
            <w:tcW w:w="1276" w:type="dxa"/>
            <w:vAlign w:val="center"/>
          </w:tcPr>
          <w:p w:rsidR="005E694F" w:rsidRPr="00C93640" w:rsidRDefault="005E694F" w:rsidP="005E694F">
            <w:pPr>
              <w:tabs>
                <w:tab w:val="left" w:pos="0"/>
              </w:tabs>
              <w:jc w:val="center"/>
              <w:rPr>
                <w:rFonts w:ascii="Sylfaen" w:hAnsi="Sylfaen" w:cs="Arial"/>
                <w:sz w:val="16"/>
                <w:szCs w:val="16"/>
              </w:rPr>
            </w:pPr>
            <w:r w:rsidRPr="00C93640">
              <w:rPr>
                <w:rFonts w:ascii="Sylfaen" w:hAnsi="Sylfaen" w:cs="Arial"/>
                <w:sz w:val="16"/>
                <w:szCs w:val="16"/>
              </w:rPr>
              <w:t xml:space="preserve">Ք. Երևան, Ալեք մանուկյան ½, ԵՊՀ, Քիմիայի </w:t>
            </w:r>
            <w:r w:rsidRPr="00C93640">
              <w:rPr>
                <w:rFonts w:ascii="Sylfaen" w:hAnsi="Sylfaen" w:cs="Arial"/>
                <w:sz w:val="16"/>
                <w:szCs w:val="16"/>
              </w:rPr>
              <w:lastRenderedPageBreak/>
              <w:t>ֆակուլտետի մասնաշենք</w:t>
            </w:r>
          </w:p>
        </w:tc>
        <w:tc>
          <w:tcPr>
            <w:tcW w:w="1417" w:type="dxa"/>
            <w:vAlign w:val="center"/>
          </w:tcPr>
          <w:p w:rsidR="005E694F" w:rsidRDefault="005E694F" w:rsidP="005E694F">
            <w:pPr>
              <w:jc w:val="center"/>
            </w:pPr>
            <w:r w:rsidRPr="005E694F">
              <w:rPr>
                <w:rFonts w:ascii="Sylfaen" w:hAnsi="Sylfaen"/>
                <w:sz w:val="18"/>
                <w:szCs w:val="18"/>
                <w:lang w:eastAsia="en-US"/>
              </w:rPr>
              <w:lastRenderedPageBreak/>
              <w:t xml:space="preserve">Պայմանագրի ուժի մեջ մտնելուց հետո </w:t>
            </w:r>
            <w:r w:rsidRPr="005E694F">
              <w:rPr>
                <w:rFonts w:ascii="Sylfaen" w:hAnsi="Sylfaen"/>
                <w:sz w:val="18"/>
                <w:szCs w:val="18"/>
                <w:lang w:eastAsia="en-US"/>
              </w:rPr>
              <w:lastRenderedPageBreak/>
              <w:t xml:space="preserve">համապատասխան ֆինանսական միջոցների առկայության դեպքում վերջինիս հիման վրա կողմերի միջև կնքված համաձայնագրի ուժի մեջ </w:t>
            </w:r>
            <w:r w:rsidRPr="00B65E8A">
              <w:rPr>
                <w:rFonts w:ascii="Sylfaen" w:hAnsi="Sylfaen"/>
                <w:sz w:val="18"/>
                <w:szCs w:val="18"/>
                <w:lang w:eastAsia="en-US"/>
              </w:rPr>
              <w:t xml:space="preserve">մտնելուց հետո 30 </w:t>
            </w:r>
            <w:r w:rsidRPr="00B65E8A">
              <w:rPr>
                <w:rFonts w:ascii="Sylfaen" w:hAnsi="Sylfaen"/>
                <w:sz w:val="18"/>
                <w:szCs w:val="18"/>
                <w:lang w:val="hy-AM" w:eastAsia="en-US"/>
              </w:rPr>
              <w:t>օրվա</w:t>
            </w:r>
            <w:r w:rsidRPr="005E694F">
              <w:rPr>
                <w:rFonts w:ascii="Sylfaen" w:hAnsi="Sylfaen"/>
                <w:sz w:val="18"/>
                <w:szCs w:val="18"/>
                <w:lang w:eastAsia="en-US"/>
              </w:rPr>
              <w:t xml:space="preserve"> ընթացքում:</w:t>
            </w:r>
          </w:p>
        </w:tc>
      </w:tr>
      <w:tr w:rsidR="005E694F" w:rsidRPr="00C93640" w:rsidTr="005E694F">
        <w:trPr>
          <w:trHeight w:val="20"/>
        </w:trPr>
        <w:tc>
          <w:tcPr>
            <w:tcW w:w="992" w:type="dxa"/>
            <w:vAlign w:val="center"/>
          </w:tcPr>
          <w:p w:rsidR="005E694F" w:rsidRPr="00C93640" w:rsidRDefault="005E694F" w:rsidP="005E694F">
            <w:pPr>
              <w:pStyle w:val="ListParagraph"/>
              <w:numPr>
                <w:ilvl w:val="0"/>
                <w:numId w:val="5"/>
              </w:numPr>
              <w:jc w:val="center"/>
              <w:rPr>
                <w:rFonts w:ascii="Sylfaen" w:hAnsi="Sylfaen"/>
                <w:sz w:val="16"/>
                <w:szCs w:val="16"/>
                <w:lang w:val="hy-AM"/>
              </w:rPr>
            </w:pPr>
          </w:p>
        </w:tc>
        <w:tc>
          <w:tcPr>
            <w:tcW w:w="1560" w:type="dxa"/>
            <w:vAlign w:val="center"/>
          </w:tcPr>
          <w:p w:rsidR="005E694F" w:rsidRPr="00CB5602" w:rsidRDefault="005E694F" w:rsidP="005E694F">
            <w:pPr>
              <w:jc w:val="center"/>
              <w:rPr>
                <w:rFonts w:ascii="Sylfaen" w:hAnsi="Sylfaen"/>
                <w:sz w:val="16"/>
                <w:szCs w:val="16"/>
              </w:rPr>
            </w:pPr>
            <w:r w:rsidRPr="00C93640">
              <w:rPr>
                <w:rFonts w:ascii="Sylfaen" w:hAnsi="Sylfaen"/>
                <w:sz w:val="16"/>
                <w:szCs w:val="16"/>
                <w:lang w:val="ru-RU"/>
              </w:rPr>
              <w:t>33141129</w:t>
            </w:r>
            <w:r w:rsidR="00CB5602">
              <w:rPr>
                <w:rFonts w:ascii="Sylfaen" w:hAnsi="Sylfaen"/>
                <w:sz w:val="16"/>
                <w:szCs w:val="16"/>
              </w:rPr>
              <w:t>/506</w:t>
            </w:r>
          </w:p>
        </w:tc>
        <w:tc>
          <w:tcPr>
            <w:tcW w:w="2126" w:type="dxa"/>
            <w:vAlign w:val="center"/>
          </w:tcPr>
          <w:p w:rsidR="005E694F" w:rsidRPr="00C93640" w:rsidRDefault="005E694F" w:rsidP="005E694F">
            <w:pPr>
              <w:jc w:val="center"/>
              <w:rPr>
                <w:rFonts w:ascii="Sylfaen" w:hAnsi="Sylfaen" w:cs="Calibri"/>
                <w:sz w:val="16"/>
                <w:szCs w:val="16"/>
                <w:lang w:val="hy-AM" w:eastAsia="en-US"/>
              </w:rPr>
            </w:pPr>
            <w:r w:rsidRPr="00C93640">
              <w:rPr>
                <w:rFonts w:ascii="Sylfaen" w:hAnsi="Sylfaen" w:cs="Calibri"/>
                <w:sz w:val="16"/>
                <w:szCs w:val="16"/>
                <w:lang w:val="hy-AM" w:eastAsia="en-US"/>
              </w:rPr>
              <w:t>Դիմակ-1</w:t>
            </w:r>
          </w:p>
        </w:tc>
        <w:tc>
          <w:tcPr>
            <w:tcW w:w="3402" w:type="dxa"/>
            <w:vAlign w:val="center"/>
          </w:tcPr>
          <w:p w:rsidR="005E694F" w:rsidRPr="00C93640" w:rsidRDefault="005E694F" w:rsidP="005E694F">
            <w:pPr>
              <w:jc w:val="center"/>
              <w:rPr>
                <w:rFonts w:ascii="Sylfaen" w:hAnsi="Sylfaen" w:cs="Calibri"/>
                <w:sz w:val="16"/>
                <w:szCs w:val="16"/>
                <w:lang w:val="hy-AM"/>
              </w:rPr>
            </w:pPr>
            <w:r w:rsidRPr="00C93640">
              <w:rPr>
                <w:rFonts w:ascii="Sylfaen" w:hAnsi="Sylfaen" w:cs="Calibri"/>
                <w:sz w:val="16"/>
                <w:szCs w:val="16"/>
                <w:lang w:val="hy-AM"/>
              </w:rPr>
              <w:t xml:space="preserve">Ապրանքն իրենից ներկայացնում է՝ </w:t>
            </w:r>
            <w:r w:rsidRPr="00C93640">
              <w:rPr>
                <w:rFonts w:ascii="Sylfaen" w:hAnsi="Sylfaen" w:cs="Calibri"/>
                <w:b/>
                <w:sz w:val="16"/>
                <w:szCs w:val="16"/>
                <w:lang w:val="hy-AM"/>
              </w:rPr>
              <w:t>Դիմակ մեկանգամյա</w:t>
            </w:r>
            <w:r w:rsidRPr="00C93640">
              <w:rPr>
                <w:rFonts w:ascii="Sylfaen" w:hAnsi="Sylfaen" w:cs="Calibri"/>
                <w:sz w:val="16"/>
                <w:szCs w:val="16"/>
                <w:lang w:val="hy-AM"/>
              </w:rPr>
              <w:t xml:space="preserve">: </w:t>
            </w:r>
          </w:p>
          <w:p w:rsidR="005E694F" w:rsidRPr="00C93640" w:rsidRDefault="005E694F" w:rsidP="005E694F">
            <w:pPr>
              <w:jc w:val="center"/>
              <w:rPr>
                <w:rFonts w:ascii="Sylfaen" w:hAnsi="Sylfaen" w:cs="Calibri"/>
                <w:sz w:val="16"/>
                <w:szCs w:val="16"/>
                <w:lang w:val="hy-AM"/>
              </w:rPr>
            </w:pPr>
            <w:r w:rsidRPr="00C93640">
              <w:rPr>
                <w:rFonts w:ascii="Sylfaen" w:hAnsi="Sylfaen" w:cs="Calibri"/>
                <w:sz w:val="16"/>
                <w:szCs w:val="16"/>
                <w:lang w:val="hy-AM"/>
              </w:rPr>
              <w:t>Դիմակ մեկանգամյա, բժշկական, տուփով, յուրաքանչյուր տուփում՝ 100 հատ:</w:t>
            </w:r>
          </w:p>
        </w:tc>
        <w:tc>
          <w:tcPr>
            <w:tcW w:w="1134" w:type="dxa"/>
            <w:vAlign w:val="center"/>
          </w:tcPr>
          <w:p w:rsidR="005E694F" w:rsidRPr="00C93640" w:rsidRDefault="005E694F" w:rsidP="005E694F">
            <w:pPr>
              <w:tabs>
                <w:tab w:val="left" w:pos="0"/>
              </w:tabs>
              <w:jc w:val="center"/>
              <w:rPr>
                <w:rFonts w:ascii="Sylfaen" w:hAnsi="Sylfaen" w:cs="Arial"/>
                <w:sz w:val="16"/>
                <w:szCs w:val="16"/>
              </w:rPr>
            </w:pPr>
            <w:r w:rsidRPr="00C93640">
              <w:rPr>
                <w:rFonts w:ascii="Sylfaen" w:hAnsi="Sylfaen" w:cs="Arial"/>
                <w:sz w:val="16"/>
                <w:szCs w:val="16"/>
              </w:rPr>
              <w:t>Հատ</w:t>
            </w:r>
          </w:p>
        </w:tc>
        <w:tc>
          <w:tcPr>
            <w:tcW w:w="1134" w:type="dxa"/>
            <w:vAlign w:val="center"/>
          </w:tcPr>
          <w:p w:rsidR="005E694F" w:rsidRPr="00C93640" w:rsidRDefault="005E694F" w:rsidP="005E694F">
            <w:pPr>
              <w:jc w:val="center"/>
              <w:rPr>
                <w:rFonts w:ascii="Sylfaen" w:hAnsi="Sylfaen" w:cs="Arial"/>
                <w:sz w:val="16"/>
                <w:szCs w:val="16"/>
              </w:rPr>
            </w:pPr>
          </w:p>
        </w:tc>
        <w:tc>
          <w:tcPr>
            <w:tcW w:w="1134" w:type="dxa"/>
            <w:vAlign w:val="center"/>
          </w:tcPr>
          <w:p w:rsidR="005E694F" w:rsidRPr="00C93640" w:rsidRDefault="005E694F" w:rsidP="005E694F">
            <w:pPr>
              <w:jc w:val="center"/>
              <w:rPr>
                <w:rFonts w:ascii="Sylfaen" w:hAnsi="Sylfaen" w:cs="Arial"/>
                <w:sz w:val="16"/>
                <w:szCs w:val="16"/>
              </w:rPr>
            </w:pPr>
          </w:p>
        </w:tc>
        <w:tc>
          <w:tcPr>
            <w:tcW w:w="1134" w:type="dxa"/>
            <w:vAlign w:val="center"/>
          </w:tcPr>
          <w:p w:rsidR="005E694F" w:rsidRPr="00C93640" w:rsidRDefault="005E694F" w:rsidP="005E694F">
            <w:pPr>
              <w:jc w:val="center"/>
              <w:rPr>
                <w:rFonts w:ascii="Sylfaen" w:hAnsi="Sylfaen" w:cs="Arial"/>
                <w:sz w:val="16"/>
                <w:szCs w:val="16"/>
              </w:rPr>
            </w:pPr>
            <w:r w:rsidRPr="00C93640">
              <w:rPr>
                <w:rFonts w:ascii="Sylfaen" w:hAnsi="Sylfaen" w:cs="Arial"/>
                <w:sz w:val="16"/>
                <w:szCs w:val="16"/>
              </w:rPr>
              <w:t>5</w:t>
            </w:r>
          </w:p>
        </w:tc>
        <w:tc>
          <w:tcPr>
            <w:tcW w:w="1276" w:type="dxa"/>
            <w:vAlign w:val="center"/>
          </w:tcPr>
          <w:p w:rsidR="005E694F" w:rsidRPr="00C93640" w:rsidRDefault="005E694F" w:rsidP="005E694F">
            <w:pPr>
              <w:tabs>
                <w:tab w:val="left" w:pos="0"/>
              </w:tabs>
              <w:jc w:val="center"/>
              <w:rPr>
                <w:rFonts w:ascii="Sylfaen" w:hAnsi="Sylfaen" w:cs="Arial"/>
                <w:sz w:val="16"/>
                <w:szCs w:val="16"/>
              </w:rPr>
            </w:pPr>
            <w:r w:rsidRPr="00C93640">
              <w:rPr>
                <w:rFonts w:ascii="Sylfaen" w:hAnsi="Sylfaen" w:cs="Arial"/>
                <w:sz w:val="16"/>
                <w:szCs w:val="16"/>
              </w:rPr>
              <w:t>Ք. Երևան, Ալեք մանուկյան ½, ԵՊՀ, Քիմիայի ֆակուլտետի մասնաշենք</w:t>
            </w:r>
          </w:p>
        </w:tc>
        <w:tc>
          <w:tcPr>
            <w:tcW w:w="1417" w:type="dxa"/>
            <w:vAlign w:val="center"/>
          </w:tcPr>
          <w:p w:rsidR="005E694F" w:rsidRDefault="005E694F" w:rsidP="005E694F">
            <w:pPr>
              <w:jc w:val="center"/>
            </w:pPr>
            <w:r w:rsidRPr="005E694F">
              <w:rPr>
                <w:rFonts w:ascii="Sylfaen" w:hAnsi="Sylfaen"/>
                <w:sz w:val="18"/>
                <w:szCs w:val="18"/>
                <w:lang w:eastAsia="en-US"/>
              </w:rPr>
              <w:t xml:space="preserve">Պայմանագրի ուժի մեջ մտնելուց հետո համապատասխան ֆինանսական միջոցների առկայության դեպքում վերջինիս հիման վրա կողմերի միջև կնքված համաձայնագրի ուժի մեջ </w:t>
            </w:r>
            <w:r w:rsidRPr="00B65E8A">
              <w:rPr>
                <w:rFonts w:ascii="Sylfaen" w:hAnsi="Sylfaen"/>
                <w:sz w:val="18"/>
                <w:szCs w:val="18"/>
                <w:lang w:eastAsia="en-US"/>
              </w:rPr>
              <w:t xml:space="preserve">մտնելուց հետո 30 </w:t>
            </w:r>
            <w:r w:rsidRPr="00B65E8A">
              <w:rPr>
                <w:rFonts w:ascii="Sylfaen" w:hAnsi="Sylfaen"/>
                <w:sz w:val="18"/>
                <w:szCs w:val="18"/>
                <w:lang w:val="hy-AM" w:eastAsia="en-US"/>
              </w:rPr>
              <w:t>օրվա</w:t>
            </w:r>
            <w:r w:rsidRPr="005E694F">
              <w:rPr>
                <w:rFonts w:ascii="Sylfaen" w:hAnsi="Sylfaen"/>
                <w:sz w:val="18"/>
                <w:szCs w:val="18"/>
                <w:lang w:eastAsia="en-US"/>
              </w:rPr>
              <w:t xml:space="preserve"> ընթացքում:</w:t>
            </w:r>
          </w:p>
        </w:tc>
      </w:tr>
      <w:tr w:rsidR="005E694F" w:rsidRPr="00C93640" w:rsidTr="005E694F">
        <w:trPr>
          <w:trHeight w:val="20"/>
        </w:trPr>
        <w:tc>
          <w:tcPr>
            <w:tcW w:w="992" w:type="dxa"/>
            <w:vAlign w:val="center"/>
          </w:tcPr>
          <w:p w:rsidR="005E694F" w:rsidRPr="00C93640" w:rsidRDefault="005E694F" w:rsidP="005E694F">
            <w:pPr>
              <w:pStyle w:val="ListParagraph"/>
              <w:numPr>
                <w:ilvl w:val="0"/>
                <w:numId w:val="5"/>
              </w:numPr>
              <w:jc w:val="center"/>
              <w:rPr>
                <w:rFonts w:ascii="Sylfaen" w:hAnsi="Sylfaen"/>
                <w:sz w:val="16"/>
                <w:szCs w:val="16"/>
                <w:lang w:val="hy-AM"/>
              </w:rPr>
            </w:pPr>
          </w:p>
        </w:tc>
        <w:tc>
          <w:tcPr>
            <w:tcW w:w="1560" w:type="dxa"/>
            <w:vAlign w:val="center"/>
          </w:tcPr>
          <w:p w:rsidR="005E694F" w:rsidRPr="00CB5602" w:rsidRDefault="005E694F" w:rsidP="005E694F">
            <w:pPr>
              <w:jc w:val="center"/>
              <w:rPr>
                <w:rFonts w:ascii="Sylfaen" w:hAnsi="Sylfaen"/>
                <w:sz w:val="16"/>
                <w:szCs w:val="16"/>
              </w:rPr>
            </w:pPr>
            <w:r w:rsidRPr="00C93640">
              <w:rPr>
                <w:rFonts w:ascii="Sylfaen" w:hAnsi="Sylfaen"/>
                <w:sz w:val="16"/>
                <w:szCs w:val="16"/>
                <w:lang w:val="ru-RU"/>
              </w:rPr>
              <w:t>33141129</w:t>
            </w:r>
            <w:r w:rsidR="00CB5602">
              <w:rPr>
                <w:rFonts w:ascii="Sylfaen" w:hAnsi="Sylfaen"/>
                <w:sz w:val="16"/>
                <w:szCs w:val="16"/>
              </w:rPr>
              <w:t>/507</w:t>
            </w:r>
          </w:p>
        </w:tc>
        <w:tc>
          <w:tcPr>
            <w:tcW w:w="2126" w:type="dxa"/>
            <w:vAlign w:val="center"/>
          </w:tcPr>
          <w:p w:rsidR="005E694F" w:rsidRPr="00C93640" w:rsidRDefault="005E694F" w:rsidP="005E694F">
            <w:pPr>
              <w:jc w:val="center"/>
              <w:rPr>
                <w:rFonts w:ascii="Sylfaen" w:hAnsi="Sylfaen" w:cs="Calibri"/>
                <w:sz w:val="16"/>
                <w:szCs w:val="16"/>
                <w:lang w:val="hy-AM" w:eastAsia="en-US"/>
              </w:rPr>
            </w:pPr>
            <w:r w:rsidRPr="00C93640">
              <w:rPr>
                <w:rFonts w:ascii="Sylfaen" w:hAnsi="Sylfaen" w:cs="Calibri"/>
                <w:sz w:val="16"/>
                <w:szCs w:val="16"/>
                <w:lang w:val="hy-AM" w:eastAsia="en-US"/>
              </w:rPr>
              <w:t>Դիմակ-2</w:t>
            </w:r>
          </w:p>
        </w:tc>
        <w:tc>
          <w:tcPr>
            <w:tcW w:w="3402" w:type="dxa"/>
            <w:vAlign w:val="center"/>
          </w:tcPr>
          <w:p w:rsidR="005E694F" w:rsidRPr="00C93640" w:rsidRDefault="005E694F" w:rsidP="005E694F">
            <w:pPr>
              <w:jc w:val="center"/>
              <w:rPr>
                <w:rFonts w:ascii="Sylfaen" w:hAnsi="Sylfaen" w:cs="Calibri"/>
                <w:sz w:val="16"/>
                <w:szCs w:val="16"/>
                <w:lang w:val="hy-AM" w:eastAsia="en-US"/>
              </w:rPr>
            </w:pPr>
            <w:r w:rsidRPr="00C93640">
              <w:rPr>
                <w:rFonts w:ascii="Sylfaen" w:hAnsi="Sylfaen" w:cs="Calibri"/>
                <w:sz w:val="16"/>
                <w:szCs w:val="16"/>
                <w:lang w:val="hy-AM"/>
              </w:rPr>
              <w:t xml:space="preserve">Ապրանքն իրենից ներկայացնում է՝ </w:t>
            </w:r>
            <w:r w:rsidRPr="00C93640">
              <w:rPr>
                <w:rFonts w:ascii="Sylfaen" w:hAnsi="Sylfaen" w:cs="Calibri"/>
                <w:b/>
                <w:sz w:val="16"/>
                <w:szCs w:val="16"/>
                <w:lang w:val="hy-AM"/>
              </w:rPr>
              <w:t>Դիմակ Ռեսպիրատորային</w:t>
            </w:r>
            <w:r w:rsidRPr="00C93640">
              <w:rPr>
                <w:rFonts w:ascii="Sylfaen" w:hAnsi="Sylfaen" w:cs="Calibri"/>
                <w:sz w:val="16"/>
                <w:szCs w:val="16"/>
                <w:lang w:val="hy-AM"/>
              </w:rPr>
              <w:t>: հետադարձ փակիչով (клапан), սպիտակ, կարգավորվող ժապավենով, անհատական պոլիէթիլենային պակետներով փաթեթավորված, յուրաքանչյուր փաթեթում՝ 1 հատ:</w:t>
            </w:r>
          </w:p>
        </w:tc>
        <w:tc>
          <w:tcPr>
            <w:tcW w:w="1134" w:type="dxa"/>
            <w:vAlign w:val="center"/>
          </w:tcPr>
          <w:p w:rsidR="005E694F" w:rsidRPr="00C93640" w:rsidRDefault="005E694F" w:rsidP="005E694F">
            <w:pPr>
              <w:tabs>
                <w:tab w:val="left" w:pos="0"/>
              </w:tabs>
              <w:jc w:val="center"/>
              <w:rPr>
                <w:rFonts w:ascii="Sylfaen" w:hAnsi="Sylfaen" w:cs="Arial"/>
                <w:sz w:val="16"/>
                <w:szCs w:val="16"/>
              </w:rPr>
            </w:pPr>
            <w:r w:rsidRPr="00C93640">
              <w:rPr>
                <w:rFonts w:ascii="Sylfaen" w:hAnsi="Sylfaen" w:cs="Arial"/>
                <w:sz w:val="16"/>
                <w:szCs w:val="16"/>
              </w:rPr>
              <w:t>Հատ</w:t>
            </w:r>
          </w:p>
        </w:tc>
        <w:tc>
          <w:tcPr>
            <w:tcW w:w="1134" w:type="dxa"/>
            <w:vAlign w:val="center"/>
          </w:tcPr>
          <w:p w:rsidR="005E694F" w:rsidRPr="00C93640" w:rsidRDefault="005E694F" w:rsidP="005E694F">
            <w:pPr>
              <w:jc w:val="center"/>
              <w:rPr>
                <w:rFonts w:ascii="Sylfaen" w:hAnsi="Sylfaen" w:cs="Arial"/>
                <w:sz w:val="16"/>
                <w:szCs w:val="16"/>
              </w:rPr>
            </w:pPr>
          </w:p>
        </w:tc>
        <w:tc>
          <w:tcPr>
            <w:tcW w:w="1134" w:type="dxa"/>
            <w:vAlign w:val="center"/>
          </w:tcPr>
          <w:p w:rsidR="005E694F" w:rsidRPr="00C93640" w:rsidRDefault="005E694F" w:rsidP="005E694F">
            <w:pPr>
              <w:jc w:val="center"/>
              <w:rPr>
                <w:rFonts w:ascii="Sylfaen" w:hAnsi="Sylfaen" w:cs="Arial"/>
                <w:sz w:val="16"/>
                <w:szCs w:val="16"/>
              </w:rPr>
            </w:pPr>
          </w:p>
        </w:tc>
        <w:tc>
          <w:tcPr>
            <w:tcW w:w="1134" w:type="dxa"/>
            <w:vAlign w:val="center"/>
          </w:tcPr>
          <w:p w:rsidR="005E694F" w:rsidRPr="00C93640" w:rsidRDefault="005E694F" w:rsidP="005E694F">
            <w:pPr>
              <w:jc w:val="center"/>
              <w:rPr>
                <w:rFonts w:ascii="Sylfaen" w:hAnsi="Sylfaen" w:cs="Arial"/>
                <w:sz w:val="16"/>
                <w:szCs w:val="16"/>
              </w:rPr>
            </w:pPr>
            <w:r w:rsidRPr="00C93640">
              <w:rPr>
                <w:rFonts w:ascii="Sylfaen" w:hAnsi="Sylfaen" w:cs="Arial"/>
                <w:sz w:val="16"/>
                <w:szCs w:val="16"/>
              </w:rPr>
              <w:t>100</w:t>
            </w:r>
          </w:p>
        </w:tc>
        <w:tc>
          <w:tcPr>
            <w:tcW w:w="1276" w:type="dxa"/>
            <w:vAlign w:val="center"/>
          </w:tcPr>
          <w:p w:rsidR="005E694F" w:rsidRPr="00C93640" w:rsidRDefault="005E694F" w:rsidP="005E694F">
            <w:pPr>
              <w:tabs>
                <w:tab w:val="left" w:pos="0"/>
              </w:tabs>
              <w:jc w:val="center"/>
              <w:rPr>
                <w:rFonts w:ascii="Sylfaen" w:hAnsi="Sylfaen" w:cs="Arial"/>
                <w:sz w:val="16"/>
                <w:szCs w:val="16"/>
              </w:rPr>
            </w:pPr>
            <w:r w:rsidRPr="00C93640">
              <w:rPr>
                <w:rFonts w:ascii="Sylfaen" w:hAnsi="Sylfaen" w:cs="Arial"/>
                <w:sz w:val="16"/>
                <w:szCs w:val="16"/>
              </w:rPr>
              <w:t>Ք. Երևան, Ալեք մանուկյան ½, ԵՊՀ, Քիմիայի ֆակուլտետի մասնաշենք</w:t>
            </w:r>
          </w:p>
        </w:tc>
        <w:tc>
          <w:tcPr>
            <w:tcW w:w="1417" w:type="dxa"/>
            <w:vAlign w:val="center"/>
          </w:tcPr>
          <w:p w:rsidR="005E694F" w:rsidRDefault="005E694F" w:rsidP="005E694F">
            <w:pPr>
              <w:jc w:val="center"/>
            </w:pPr>
            <w:r w:rsidRPr="005E694F">
              <w:rPr>
                <w:rFonts w:ascii="Sylfaen" w:hAnsi="Sylfaen"/>
                <w:sz w:val="18"/>
                <w:szCs w:val="18"/>
                <w:lang w:eastAsia="en-US"/>
              </w:rPr>
              <w:t xml:space="preserve">Պայմանագրի ուժի մեջ մտնելուց հետո համապատասխան ֆինանսական միջոցների առկայության դեպքում </w:t>
            </w:r>
            <w:r w:rsidRPr="005E694F">
              <w:rPr>
                <w:rFonts w:ascii="Sylfaen" w:hAnsi="Sylfaen"/>
                <w:sz w:val="18"/>
                <w:szCs w:val="18"/>
                <w:lang w:eastAsia="en-US"/>
              </w:rPr>
              <w:lastRenderedPageBreak/>
              <w:t xml:space="preserve">վերջինիս հիման վրա կողմերի միջև կնքված համաձայնագրի ուժի մեջ </w:t>
            </w:r>
            <w:r w:rsidRPr="00B65E8A">
              <w:rPr>
                <w:rFonts w:ascii="Sylfaen" w:hAnsi="Sylfaen"/>
                <w:sz w:val="18"/>
                <w:szCs w:val="18"/>
                <w:lang w:eastAsia="en-US"/>
              </w:rPr>
              <w:t xml:space="preserve">մտնելուց հետո 30 </w:t>
            </w:r>
            <w:r w:rsidRPr="00B65E8A">
              <w:rPr>
                <w:rFonts w:ascii="Sylfaen" w:hAnsi="Sylfaen"/>
                <w:sz w:val="18"/>
                <w:szCs w:val="18"/>
                <w:lang w:val="hy-AM" w:eastAsia="en-US"/>
              </w:rPr>
              <w:t>օրվա</w:t>
            </w:r>
            <w:r w:rsidRPr="005E694F">
              <w:rPr>
                <w:rFonts w:ascii="Sylfaen" w:hAnsi="Sylfaen"/>
                <w:sz w:val="18"/>
                <w:szCs w:val="18"/>
                <w:lang w:eastAsia="en-US"/>
              </w:rPr>
              <w:t xml:space="preserve"> ընթացքում:</w:t>
            </w:r>
          </w:p>
        </w:tc>
      </w:tr>
      <w:tr w:rsidR="005E694F" w:rsidRPr="00C93640" w:rsidTr="005E694F">
        <w:trPr>
          <w:trHeight w:val="20"/>
        </w:trPr>
        <w:tc>
          <w:tcPr>
            <w:tcW w:w="992" w:type="dxa"/>
            <w:vAlign w:val="center"/>
          </w:tcPr>
          <w:p w:rsidR="005E694F" w:rsidRPr="00C93640" w:rsidRDefault="005E694F" w:rsidP="005E694F">
            <w:pPr>
              <w:pStyle w:val="ListParagraph"/>
              <w:numPr>
                <w:ilvl w:val="0"/>
                <w:numId w:val="5"/>
              </w:numPr>
              <w:jc w:val="center"/>
              <w:rPr>
                <w:rFonts w:ascii="Sylfaen" w:hAnsi="Sylfaen"/>
                <w:sz w:val="16"/>
                <w:szCs w:val="16"/>
                <w:lang w:val="hy-AM"/>
              </w:rPr>
            </w:pPr>
          </w:p>
        </w:tc>
        <w:tc>
          <w:tcPr>
            <w:tcW w:w="1560" w:type="dxa"/>
            <w:vAlign w:val="center"/>
          </w:tcPr>
          <w:p w:rsidR="005E694F" w:rsidRPr="00CB5602" w:rsidRDefault="005E694F" w:rsidP="005E694F">
            <w:pPr>
              <w:jc w:val="center"/>
              <w:rPr>
                <w:rFonts w:ascii="Sylfaen" w:hAnsi="Sylfaen"/>
                <w:sz w:val="16"/>
                <w:szCs w:val="16"/>
              </w:rPr>
            </w:pPr>
            <w:r w:rsidRPr="00C93640">
              <w:rPr>
                <w:rFonts w:ascii="Sylfaen" w:hAnsi="Sylfaen"/>
                <w:sz w:val="16"/>
                <w:szCs w:val="16"/>
                <w:lang w:val="ru-RU"/>
              </w:rPr>
              <w:t>33141115</w:t>
            </w:r>
            <w:r w:rsidR="00CB5602">
              <w:rPr>
                <w:rFonts w:ascii="Sylfaen" w:hAnsi="Sylfaen"/>
                <w:sz w:val="16"/>
                <w:szCs w:val="16"/>
              </w:rPr>
              <w:t>/503</w:t>
            </w:r>
          </w:p>
        </w:tc>
        <w:tc>
          <w:tcPr>
            <w:tcW w:w="2126" w:type="dxa"/>
            <w:vAlign w:val="center"/>
          </w:tcPr>
          <w:p w:rsidR="005E694F" w:rsidRPr="00C93640" w:rsidRDefault="005E694F" w:rsidP="005E694F">
            <w:pPr>
              <w:jc w:val="center"/>
              <w:rPr>
                <w:rFonts w:ascii="Sylfaen" w:hAnsi="Sylfaen" w:cs="Calibri"/>
                <w:sz w:val="16"/>
                <w:szCs w:val="16"/>
                <w:lang w:val="hy-AM" w:eastAsia="en-US"/>
              </w:rPr>
            </w:pPr>
            <w:r w:rsidRPr="00C93640">
              <w:rPr>
                <w:rFonts w:ascii="Sylfaen" w:hAnsi="Sylfaen" w:cs="Calibri"/>
                <w:sz w:val="16"/>
                <w:szCs w:val="16"/>
                <w:lang w:val="hy-AM" w:eastAsia="en-US"/>
              </w:rPr>
              <w:t>Բամբակ բժշկական</w:t>
            </w:r>
          </w:p>
        </w:tc>
        <w:tc>
          <w:tcPr>
            <w:tcW w:w="3402" w:type="dxa"/>
            <w:vAlign w:val="center"/>
          </w:tcPr>
          <w:p w:rsidR="005E694F" w:rsidRPr="00C93640" w:rsidRDefault="005E694F" w:rsidP="005E694F">
            <w:pPr>
              <w:tabs>
                <w:tab w:val="left" w:pos="0"/>
              </w:tabs>
              <w:jc w:val="center"/>
              <w:rPr>
                <w:rFonts w:ascii="Sylfaen" w:hAnsi="Sylfaen" w:cs="Calibri"/>
                <w:b/>
                <w:sz w:val="16"/>
                <w:szCs w:val="16"/>
                <w:lang w:val="hy-AM"/>
              </w:rPr>
            </w:pPr>
            <w:r w:rsidRPr="00C93640">
              <w:rPr>
                <w:rFonts w:ascii="Sylfaen" w:hAnsi="Sylfaen" w:cs="Calibri"/>
                <w:sz w:val="16"/>
                <w:szCs w:val="16"/>
                <w:lang w:val="hy-AM"/>
              </w:rPr>
              <w:t xml:space="preserve">Ապրանքն իրենից ներկայացնում է՝ </w:t>
            </w:r>
            <w:r w:rsidRPr="00C93640">
              <w:rPr>
                <w:rFonts w:ascii="Sylfaen" w:hAnsi="Sylfaen" w:cs="Calibri"/>
                <w:b/>
                <w:sz w:val="16"/>
                <w:szCs w:val="16"/>
                <w:lang w:val="hy-AM"/>
              </w:rPr>
              <w:t>Բամբակ բժշկական:</w:t>
            </w:r>
          </w:p>
          <w:p w:rsidR="005E694F" w:rsidRPr="00C93640" w:rsidRDefault="005E694F" w:rsidP="005E694F">
            <w:pPr>
              <w:tabs>
                <w:tab w:val="left" w:pos="0"/>
              </w:tabs>
              <w:jc w:val="center"/>
              <w:rPr>
                <w:rFonts w:ascii="Sylfaen" w:hAnsi="Sylfaen" w:cs="Arial"/>
                <w:sz w:val="16"/>
                <w:szCs w:val="16"/>
                <w:shd w:val="clear" w:color="auto" w:fill="FAFAFA"/>
                <w:lang w:val="hy-AM"/>
              </w:rPr>
            </w:pPr>
            <w:r w:rsidRPr="00C93640">
              <w:rPr>
                <w:rFonts w:ascii="Sylfaen" w:hAnsi="Sylfaen" w:cs="Calibri"/>
                <w:sz w:val="16"/>
                <w:szCs w:val="16"/>
                <w:lang w:val="hy-AM"/>
              </w:rPr>
              <w:t>Չօգտագործված, ոչ ստերիլ, բարձր կլանման հատկությամբ, սպիտակեցված բամբակ, համասեռ՝ առանց գնդերի, 100 գ անհատական գործարանային</w:t>
            </w:r>
            <w:r w:rsidRPr="00C93640">
              <w:rPr>
                <w:rFonts w:ascii="Sylfaen" w:hAnsi="Sylfaen" w:cs="Calibri"/>
                <w:sz w:val="16"/>
                <w:szCs w:val="16"/>
                <w:lang w:val="hy-AM"/>
              </w:rPr>
              <w:br/>
              <w:t xml:space="preserve"> փաթեթավորմամբ, &lt;&lt;ԳՈՍՏ 5556-81&gt;&gt;-ին համապատասխան:</w:t>
            </w:r>
          </w:p>
        </w:tc>
        <w:tc>
          <w:tcPr>
            <w:tcW w:w="1134" w:type="dxa"/>
            <w:vAlign w:val="center"/>
          </w:tcPr>
          <w:p w:rsidR="005E694F" w:rsidRPr="00C93640" w:rsidRDefault="005E694F" w:rsidP="005E694F">
            <w:pPr>
              <w:tabs>
                <w:tab w:val="left" w:pos="0"/>
              </w:tabs>
              <w:jc w:val="center"/>
              <w:rPr>
                <w:rFonts w:ascii="Sylfaen" w:hAnsi="Sylfaen" w:cs="Arial"/>
                <w:sz w:val="16"/>
                <w:szCs w:val="16"/>
              </w:rPr>
            </w:pPr>
            <w:r w:rsidRPr="00C93640">
              <w:rPr>
                <w:rFonts w:ascii="Sylfaen" w:hAnsi="Sylfaen" w:cs="Arial"/>
                <w:sz w:val="16"/>
                <w:szCs w:val="16"/>
              </w:rPr>
              <w:t>Հատ</w:t>
            </w:r>
          </w:p>
        </w:tc>
        <w:tc>
          <w:tcPr>
            <w:tcW w:w="1134" w:type="dxa"/>
            <w:vAlign w:val="center"/>
          </w:tcPr>
          <w:p w:rsidR="005E694F" w:rsidRPr="00C93640" w:rsidRDefault="005E694F" w:rsidP="005E694F">
            <w:pPr>
              <w:jc w:val="center"/>
              <w:rPr>
                <w:rFonts w:ascii="Sylfaen" w:hAnsi="Sylfaen" w:cs="Arial"/>
                <w:sz w:val="16"/>
                <w:szCs w:val="16"/>
              </w:rPr>
            </w:pPr>
          </w:p>
        </w:tc>
        <w:tc>
          <w:tcPr>
            <w:tcW w:w="1134" w:type="dxa"/>
            <w:vAlign w:val="center"/>
          </w:tcPr>
          <w:p w:rsidR="005E694F" w:rsidRPr="00C93640" w:rsidRDefault="005E694F" w:rsidP="005E694F">
            <w:pPr>
              <w:jc w:val="center"/>
              <w:rPr>
                <w:rFonts w:ascii="Sylfaen" w:hAnsi="Sylfaen" w:cs="Arial"/>
                <w:sz w:val="16"/>
                <w:szCs w:val="16"/>
              </w:rPr>
            </w:pPr>
          </w:p>
        </w:tc>
        <w:tc>
          <w:tcPr>
            <w:tcW w:w="1134" w:type="dxa"/>
            <w:vAlign w:val="center"/>
          </w:tcPr>
          <w:p w:rsidR="005E694F" w:rsidRPr="00C93640" w:rsidRDefault="005E694F" w:rsidP="005E694F">
            <w:pPr>
              <w:jc w:val="center"/>
              <w:rPr>
                <w:rFonts w:ascii="Sylfaen" w:hAnsi="Sylfaen" w:cs="Calibri"/>
                <w:sz w:val="16"/>
                <w:szCs w:val="16"/>
              </w:rPr>
            </w:pPr>
            <w:r w:rsidRPr="00C93640">
              <w:rPr>
                <w:rFonts w:ascii="Sylfaen" w:hAnsi="Sylfaen" w:cs="Calibri"/>
                <w:sz w:val="16"/>
                <w:szCs w:val="16"/>
              </w:rPr>
              <w:t>180</w:t>
            </w:r>
          </w:p>
        </w:tc>
        <w:tc>
          <w:tcPr>
            <w:tcW w:w="1276" w:type="dxa"/>
            <w:vAlign w:val="center"/>
          </w:tcPr>
          <w:p w:rsidR="005E694F" w:rsidRPr="00C93640" w:rsidRDefault="005E694F" w:rsidP="005E694F">
            <w:pPr>
              <w:tabs>
                <w:tab w:val="left" w:pos="0"/>
              </w:tabs>
              <w:jc w:val="center"/>
              <w:rPr>
                <w:rFonts w:ascii="Sylfaen" w:hAnsi="Sylfaen" w:cs="Arial"/>
                <w:sz w:val="16"/>
                <w:szCs w:val="16"/>
              </w:rPr>
            </w:pPr>
            <w:r w:rsidRPr="00C93640">
              <w:rPr>
                <w:rFonts w:ascii="Sylfaen" w:hAnsi="Sylfaen" w:cs="Arial"/>
                <w:sz w:val="16"/>
                <w:szCs w:val="16"/>
              </w:rPr>
              <w:t>Ք. Երևան, Ալեք մանուկյան ½, ԵՊՀ, Քիմիայի ֆակուլտետի մասնաշենք</w:t>
            </w:r>
          </w:p>
        </w:tc>
        <w:tc>
          <w:tcPr>
            <w:tcW w:w="1417" w:type="dxa"/>
            <w:vAlign w:val="center"/>
          </w:tcPr>
          <w:p w:rsidR="005E694F" w:rsidRDefault="005E694F" w:rsidP="005E694F">
            <w:pPr>
              <w:jc w:val="center"/>
            </w:pPr>
            <w:r w:rsidRPr="005E694F">
              <w:rPr>
                <w:rFonts w:ascii="Sylfaen" w:hAnsi="Sylfaen"/>
                <w:sz w:val="18"/>
                <w:szCs w:val="18"/>
                <w:lang w:eastAsia="en-US"/>
              </w:rPr>
              <w:t xml:space="preserve">Պայմանագրի ուժի մեջ մտնելուց հետո համապատասխան ֆինանսական միջոցների առկայության դեպքում վերջինիս հիման վրա կողմերի միջև կնքված համաձայնագրի ուժի մեջ </w:t>
            </w:r>
            <w:r w:rsidRPr="00B65E8A">
              <w:rPr>
                <w:rFonts w:ascii="Sylfaen" w:hAnsi="Sylfaen"/>
                <w:sz w:val="18"/>
                <w:szCs w:val="18"/>
                <w:lang w:eastAsia="en-US"/>
              </w:rPr>
              <w:t xml:space="preserve">մտնելուց հետո 30 </w:t>
            </w:r>
            <w:r w:rsidRPr="00B65E8A">
              <w:rPr>
                <w:rFonts w:ascii="Sylfaen" w:hAnsi="Sylfaen"/>
                <w:sz w:val="18"/>
                <w:szCs w:val="18"/>
                <w:lang w:val="hy-AM" w:eastAsia="en-US"/>
              </w:rPr>
              <w:t>օրվա</w:t>
            </w:r>
            <w:r w:rsidRPr="005E694F">
              <w:rPr>
                <w:rFonts w:ascii="Sylfaen" w:hAnsi="Sylfaen"/>
                <w:sz w:val="18"/>
                <w:szCs w:val="18"/>
                <w:lang w:eastAsia="en-US"/>
              </w:rPr>
              <w:t xml:space="preserve"> ընթացքում:</w:t>
            </w:r>
          </w:p>
        </w:tc>
      </w:tr>
      <w:tr w:rsidR="005E694F" w:rsidRPr="00C93640" w:rsidTr="005E694F">
        <w:trPr>
          <w:trHeight w:val="20"/>
        </w:trPr>
        <w:tc>
          <w:tcPr>
            <w:tcW w:w="992" w:type="dxa"/>
            <w:vAlign w:val="center"/>
          </w:tcPr>
          <w:p w:rsidR="005E694F" w:rsidRPr="00C93640" w:rsidRDefault="005E694F" w:rsidP="005E694F">
            <w:pPr>
              <w:pStyle w:val="ListParagraph"/>
              <w:numPr>
                <w:ilvl w:val="0"/>
                <w:numId w:val="5"/>
              </w:numPr>
              <w:jc w:val="center"/>
              <w:rPr>
                <w:rFonts w:ascii="Sylfaen" w:hAnsi="Sylfaen"/>
                <w:sz w:val="16"/>
                <w:szCs w:val="16"/>
                <w:lang w:val="hy-AM"/>
              </w:rPr>
            </w:pPr>
          </w:p>
        </w:tc>
        <w:tc>
          <w:tcPr>
            <w:tcW w:w="1560" w:type="dxa"/>
            <w:vAlign w:val="center"/>
          </w:tcPr>
          <w:p w:rsidR="005E694F" w:rsidRPr="00CB5602" w:rsidRDefault="005E694F" w:rsidP="005E694F">
            <w:pPr>
              <w:jc w:val="center"/>
              <w:rPr>
                <w:rFonts w:ascii="Sylfaen" w:hAnsi="Sylfaen"/>
                <w:sz w:val="16"/>
                <w:szCs w:val="16"/>
              </w:rPr>
            </w:pPr>
            <w:r w:rsidRPr="00C93640">
              <w:rPr>
                <w:rFonts w:ascii="Sylfaen" w:hAnsi="Sylfaen"/>
                <w:sz w:val="16"/>
                <w:szCs w:val="16"/>
                <w:lang w:val="ru-RU"/>
              </w:rPr>
              <w:t>18931230</w:t>
            </w:r>
            <w:r w:rsidR="00CB5602">
              <w:rPr>
                <w:rFonts w:ascii="Sylfaen" w:hAnsi="Sylfaen"/>
                <w:sz w:val="16"/>
                <w:szCs w:val="16"/>
              </w:rPr>
              <w:t>/504</w:t>
            </w:r>
          </w:p>
        </w:tc>
        <w:tc>
          <w:tcPr>
            <w:tcW w:w="2126" w:type="dxa"/>
            <w:vAlign w:val="center"/>
          </w:tcPr>
          <w:p w:rsidR="005E694F" w:rsidRPr="00C93640" w:rsidRDefault="005E694F" w:rsidP="005E694F">
            <w:pPr>
              <w:jc w:val="center"/>
              <w:rPr>
                <w:rFonts w:ascii="Sylfaen" w:hAnsi="Sylfaen" w:cs="Calibri"/>
                <w:sz w:val="16"/>
                <w:szCs w:val="16"/>
                <w:lang w:val="hy-AM" w:eastAsia="en-US"/>
              </w:rPr>
            </w:pPr>
            <w:r w:rsidRPr="00C93640">
              <w:rPr>
                <w:rFonts w:ascii="Sylfaen" w:hAnsi="Sylfaen" w:cs="Calibri"/>
                <w:sz w:val="16"/>
                <w:szCs w:val="16"/>
                <w:lang w:val="hy-AM" w:eastAsia="en-US"/>
              </w:rPr>
              <w:t>Դեղատուփ</w:t>
            </w:r>
          </w:p>
        </w:tc>
        <w:tc>
          <w:tcPr>
            <w:tcW w:w="3402" w:type="dxa"/>
            <w:vAlign w:val="center"/>
          </w:tcPr>
          <w:p w:rsidR="005E694F" w:rsidRPr="00C93640" w:rsidRDefault="005E694F" w:rsidP="005E694F">
            <w:pPr>
              <w:tabs>
                <w:tab w:val="left" w:pos="0"/>
              </w:tabs>
              <w:jc w:val="center"/>
              <w:rPr>
                <w:rFonts w:ascii="Sylfaen" w:hAnsi="Sylfaen" w:cs="Calibri"/>
                <w:b/>
                <w:sz w:val="16"/>
                <w:szCs w:val="16"/>
                <w:lang w:val="hy-AM"/>
              </w:rPr>
            </w:pPr>
            <w:r w:rsidRPr="00C93640">
              <w:rPr>
                <w:rFonts w:ascii="Sylfaen" w:hAnsi="Sylfaen" w:cs="Calibri"/>
                <w:sz w:val="16"/>
                <w:szCs w:val="16"/>
                <w:lang w:val="hy-AM"/>
              </w:rPr>
              <w:t xml:space="preserve">Ապրանքն իրենից ներկայացնում է՝ </w:t>
            </w:r>
            <w:r w:rsidRPr="00C93640">
              <w:rPr>
                <w:rFonts w:ascii="Sylfaen" w:hAnsi="Sylfaen" w:cs="Calibri"/>
                <w:b/>
                <w:sz w:val="16"/>
                <w:szCs w:val="16"/>
                <w:lang w:val="hy-AM"/>
              </w:rPr>
              <w:t>Հատուկ նշանակության</w:t>
            </w:r>
            <w:r w:rsidRPr="00C93640">
              <w:rPr>
                <w:rFonts w:ascii="Sylfaen" w:hAnsi="Sylfaen" w:cs="Calibri"/>
                <w:sz w:val="16"/>
                <w:szCs w:val="16"/>
                <w:lang w:val="hy-AM"/>
              </w:rPr>
              <w:t xml:space="preserve"> </w:t>
            </w:r>
            <w:r w:rsidRPr="00C93640">
              <w:rPr>
                <w:rFonts w:ascii="Sylfaen" w:hAnsi="Sylfaen" w:cs="Calibri"/>
                <w:b/>
                <w:sz w:val="16"/>
                <w:szCs w:val="16"/>
                <w:lang w:val="hy-AM"/>
              </w:rPr>
              <w:t>Դեղատուփ:</w:t>
            </w:r>
          </w:p>
          <w:p w:rsidR="005E694F" w:rsidRPr="00C93640" w:rsidRDefault="005E694F" w:rsidP="005E694F">
            <w:pPr>
              <w:tabs>
                <w:tab w:val="left" w:pos="0"/>
              </w:tabs>
              <w:jc w:val="center"/>
              <w:rPr>
                <w:rFonts w:ascii="Sylfaen" w:hAnsi="Sylfaen" w:cs="Arial"/>
                <w:sz w:val="16"/>
                <w:szCs w:val="16"/>
                <w:shd w:val="clear" w:color="auto" w:fill="FAFAFA"/>
                <w:lang w:val="hy-AM"/>
              </w:rPr>
            </w:pPr>
            <w:r w:rsidRPr="00C93640">
              <w:rPr>
                <w:rFonts w:ascii="Sylfaen" w:hAnsi="Sylfaen" w:cs="Calibri"/>
                <w:sz w:val="16"/>
                <w:szCs w:val="16"/>
                <w:lang w:val="hy-AM"/>
              </w:rPr>
              <w:t xml:space="preserve">Քիմիական նշանակության հաստատություններում </w:t>
            </w:r>
            <w:r w:rsidRPr="00C93640">
              <w:rPr>
                <w:rFonts w:ascii="Sylfaen" w:hAnsi="Sylfaen" w:cs="Calibri"/>
                <w:sz w:val="16"/>
                <w:szCs w:val="16"/>
                <w:lang w:val="hy-AM"/>
              </w:rPr>
              <w:br/>
              <w:t>առաջին բուժօգնության ցուցաբերման համար;</w:t>
            </w:r>
            <w:r w:rsidRPr="00C93640">
              <w:rPr>
                <w:rFonts w:ascii="Sylfaen" w:hAnsi="Sylfaen" w:cs="Calibri"/>
                <w:sz w:val="16"/>
                <w:szCs w:val="16"/>
                <w:lang w:val="hy-AM"/>
              </w:rPr>
              <w:br/>
              <w:t>Պետք է պարունակի.</w:t>
            </w:r>
            <w:r w:rsidRPr="00C93640">
              <w:rPr>
                <w:rFonts w:ascii="Sylfaen" w:hAnsi="Sylfaen" w:cs="Calibri"/>
                <w:sz w:val="16"/>
                <w:szCs w:val="16"/>
                <w:lang w:val="hy-AM"/>
              </w:rPr>
              <w:br/>
              <w:t>1. Անալգին, 500 մգ, 10 հաբ, 1 տուփ.</w:t>
            </w:r>
            <w:r w:rsidRPr="00C93640">
              <w:rPr>
                <w:rFonts w:ascii="Sylfaen" w:hAnsi="Sylfaen" w:cs="Calibri"/>
                <w:sz w:val="16"/>
                <w:szCs w:val="16"/>
                <w:lang w:val="hy-AM"/>
              </w:rPr>
              <w:br/>
              <w:t>2 Ոչ ստերիլ բժշկական բինտ վիրակապելու, 5 մ x 10 սմ 1 հատ.</w:t>
            </w:r>
            <w:r w:rsidRPr="00C93640">
              <w:rPr>
                <w:rFonts w:ascii="Sylfaen" w:hAnsi="Sylfaen" w:cs="Calibri"/>
                <w:sz w:val="16"/>
                <w:szCs w:val="16"/>
                <w:lang w:val="hy-AM"/>
              </w:rPr>
              <w:br/>
              <w:t>3 Բժշկական ստերիլ բինտ վիրակապելու 5 մ x 10 սմ 1 հատ.</w:t>
            </w:r>
            <w:r w:rsidRPr="00C93640">
              <w:rPr>
                <w:rFonts w:ascii="Sylfaen" w:hAnsi="Sylfaen" w:cs="Calibri"/>
                <w:sz w:val="16"/>
                <w:szCs w:val="16"/>
                <w:lang w:val="hy-AM"/>
              </w:rPr>
              <w:br/>
              <w:t>4 Բժշկական ստերիլ բինտ վիրակապելու 7 մ x 14 սմ 1 հատ.</w:t>
            </w:r>
            <w:r w:rsidRPr="00C93640">
              <w:rPr>
                <w:rFonts w:ascii="Sylfaen" w:hAnsi="Sylfaen" w:cs="Calibri"/>
                <w:sz w:val="16"/>
                <w:szCs w:val="16"/>
                <w:lang w:val="hy-AM"/>
              </w:rPr>
              <w:br/>
              <w:t>5 Էլաստիկ գլանային բժշկական ոչ ստերիլ վիրակապ No 1,3,6 1 տուփ։</w:t>
            </w:r>
            <w:r w:rsidRPr="00C93640">
              <w:rPr>
                <w:rFonts w:ascii="Sylfaen" w:hAnsi="Sylfaen" w:cs="Calibri"/>
                <w:sz w:val="16"/>
                <w:szCs w:val="16"/>
                <w:lang w:val="hy-AM"/>
              </w:rPr>
              <w:br/>
              <w:t>6 Ադամանդե կանաչի սպիրտային լուծույթ 1%, 10 մլ 1 սրվակ.</w:t>
            </w:r>
            <w:r w:rsidRPr="00C93640">
              <w:rPr>
                <w:rFonts w:ascii="Sylfaen" w:hAnsi="Sylfaen" w:cs="Calibri"/>
                <w:sz w:val="16"/>
                <w:szCs w:val="16"/>
                <w:lang w:val="hy-AM"/>
              </w:rPr>
              <w:br/>
            </w:r>
            <w:r w:rsidRPr="00C93640">
              <w:rPr>
                <w:rFonts w:ascii="Sylfaen" w:hAnsi="Sylfaen" w:cs="Calibri"/>
                <w:sz w:val="16"/>
                <w:szCs w:val="16"/>
                <w:lang w:val="hy-AM"/>
              </w:rPr>
              <w:lastRenderedPageBreak/>
              <w:t>7 Վալերիանկա 1 սրվակ,</w:t>
            </w:r>
            <w:r w:rsidRPr="00C93640">
              <w:rPr>
                <w:rFonts w:ascii="Sylfaen" w:hAnsi="Sylfaen" w:cs="Calibri"/>
                <w:sz w:val="16"/>
                <w:szCs w:val="16"/>
                <w:lang w:val="hy-AM"/>
              </w:rPr>
              <w:br/>
              <w:t>8 Վալիդոլ  1 տուփ.</w:t>
            </w:r>
            <w:r w:rsidRPr="00C93640">
              <w:rPr>
                <w:rFonts w:ascii="Sylfaen" w:hAnsi="Sylfaen" w:cs="Calibri"/>
                <w:sz w:val="16"/>
                <w:szCs w:val="16"/>
                <w:lang w:val="hy-AM"/>
              </w:rPr>
              <w:br/>
              <w:t>9 Ոչ ստերիլ բամբակ, 50 գ 1 տուփ.</w:t>
            </w:r>
            <w:r w:rsidRPr="00C93640">
              <w:rPr>
                <w:rFonts w:ascii="Sylfaen" w:hAnsi="Sylfaen" w:cs="Calibri"/>
                <w:sz w:val="16"/>
                <w:szCs w:val="16"/>
                <w:lang w:val="hy-AM"/>
              </w:rPr>
              <w:br/>
              <w:t>10  Վերքերը բուժող Հիդրոգելային վիրակապ, առնվազն 10 գ</w:t>
            </w:r>
            <w:r w:rsidRPr="00C93640">
              <w:rPr>
                <w:rFonts w:ascii="Sylfaen" w:hAnsi="Sylfaen" w:cs="Calibri"/>
                <w:sz w:val="16"/>
                <w:szCs w:val="16"/>
                <w:lang w:val="hy-AM"/>
              </w:rPr>
              <w:br/>
              <w:t>(«EversLife-Gel» 10 գ) 1 տուփ.</w:t>
            </w:r>
            <w:r w:rsidRPr="00C93640">
              <w:rPr>
                <w:rFonts w:ascii="Sylfaen" w:hAnsi="Sylfaen" w:cs="Calibri"/>
                <w:sz w:val="16"/>
                <w:szCs w:val="16"/>
                <w:lang w:val="hy-AM"/>
              </w:rPr>
              <w:br/>
              <w:t>11 Պապազոլ, էջ. Թիվ 10 1 տուփ.</w:t>
            </w:r>
            <w:r w:rsidRPr="00C93640">
              <w:rPr>
                <w:rFonts w:ascii="Sylfaen" w:hAnsi="Sylfaen" w:cs="Calibri"/>
                <w:sz w:val="16"/>
                <w:szCs w:val="16"/>
                <w:lang w:val="hy-AM"/>
              </w:rPr>
              <w:br/>
              <w:t>12 Դրոտավերինի հիդրոքլորիդ, 1 տուփ.</w:t>
            </w:r>
            <w:r w:rsidRPr="00C93640">
              <w:rPr>
                <w:rFonts w:ascii="Sylfaen" w:hAnsi="Sylfaen" w:cs="Calibri"/>
                <w:sz w:val="16"/>
                <w:szCs w:val="16"/>
                <w:lang w:val="hy-AM"/>
              </w:rPr>
              <w:br/>
              <w:t>13 Հեմոստատիկ ամրան/ժգուտ 1 հատ.</w:t>
            </w:r>
            <w:r w:rsidRPr="00C93640">
              <w:rPr>
                <w:rFonts w:ascii="Sylfaen" w:hAnsi="Sylfaen" w:cs="Calibri"/>
                <w:sz w:val="16"/>
                <w:szCs w:val="16"/>
                <w:lang w:val="hy-AM"/>
              </w:rPr>
              <w:br/>
              <w:t>14 Կորվալոլ, 25 մլ 1 fl.</w:t>
            </w:r>
            <w:r w:rsidRPr="00C93640">
              <w:rPr>
                <w:rFonts w:ascii="Sylfaen" w:hAnsi="Sylfaen" w:cs="Calibri"/>
                <w:sz w:val="16"/>
                <w:szCs w:val="16"/>
                <w:lang w:val="hy-AM"/>
              </w:rPr>
              <w:br/>
              <w:t>15 Բակտերիասպան լեյկոպլաստ,</w:t>
            </w:r>
            <w:r w:rsidRPr="00C93640">
              <w:rPr>
                <w:rFonts w:ascii="Sylfaen" w:hAnsi="Sylfaen" w:cs="Calibri"/>
                <w:sz w:val="16"/>
                <w:szCs w:val="16"/>
                <w:lang w:val="hy-AM"/>
              </w:rPr>
              <w:br/>
              <w:t>ոչ պակաս, քան 1,9 սմ x 7,2 սմ 10 հատ.</w:t>
            </w:r>
            <w:r w:rsidRPr="00C93640">
              <w:rPr>
                <w:rFonts w:ascii="Sylfaen" w:hAnsi="Sylfaen" w:cs="Calibri"/>
                <w:sz w:val="16"/>
                <w:szCs w:val="16"/>
                <w:lang w:val="hy-AM"/>
              </w:rPr>
              <w:br/>
              <w:t>16 Գլանվածքով լեյկոպլաստ, առնվազն 1 սմ x 250 սմ 1 հատ:</w:t>
            </w:r>
            <w:r w:rsidRPr="00C93640">
              <w:rPr>
                <w:rFonts w:ascii="Sylfaen" w:hAnsi="Sylfaen" w:cs="Calibri"/>
                <w:sz w:val="16"/>
                <w:szCs w:val="16"/>
                <w:lang w:val="hy-AM"/>
              </w:rPr>
              <w:br/>
              <w:t>17 glycerin բժշկական 1 սրվակ</w:t>
            </w:r>
            <w:r w:rsidRPr="00C93640">
              <w:rPr>
                <w:rFonts w:ascii="Sylfaen" w:hAnsi="Sylfaen" w:cs="Calibri"/>
                <w:sz w:val="16"/>
                <w:szCs w:val="16"/>
                <w:lang w:val="hy-AM"/>
              </w:rPr>
              <w:br/>
              <w:t>18 Մկրատ 1 հատ.</w:t>
            </w:r>
            <w:r w:rsidRPr="00C93640">
              <w:rPr>
                <w:rFonts w:ascii="Sylfaen" w:hAnsi="Sylfaen" w:cs="Calibri"/>
                <w:sz w:val="16"/>
                <w:szCs w:val="16"/>
                <w:lang w:val="hy-AM"/>
              </w:rPr>
              <w:br/>
              <w:t>19 Հիպոթերմիկ (սառեցնող) փաթեթ 1 հատ.</w:t>
            </w:r>
            <w:r w:rsidRPr="00C93640">
              <w:rPr>
                <w:rFonts w:ascii="Sylfaen" w:hAnsi="Sylfaen" w:cs="Calibri"/>
                <w:sz w:val="16"/>
                <w:szCs w:val="16"/>
                <w:lang w:val="hy-AM"/>
              </w:rPr>
              <w:br/>
              <w:t>20 Ստերիլ վիրակապական պայուսակ 1 բարձիկով 1 հատ.</w:t>
            </w:r>
            <w:r w:rsidRPr="00C93640">
              <w:rPr>
                <w:rFonts w:ascii="Sylfaen" w:hAnsi="Sylfaen" w:cs="Calibri"/>
                <w:sz w:val="16"/>
                <w:szCs w:val="16"/>
                <w:lang w:val="hy-AM"/>
              </w:rPr>
              <w:br/>
              <w:t>21 Վերքեր մաքրող ախտահանող ստերիլ անձեռոցիկ, առնվազն 6 սմ x 10 սմ 1 հատ:</w:t>
            </w:r>
            <w:r w:rsidRPr="00C93640">
              <w:rPr>
                <w:rFonts w:ascii="Sylfaen" w:hAnsi="Sylfaen" w:cs="Calibri"/>
                <w:sz w:val="16"/>
                <w:szCs w:val="16"/>
                <w:lang w:val="hy-AM"/>
              </w:rPr>
              <w:br/>
              <w:t>22 Հեմոստատիկ (հեմոստատիկ) ստերիլ անձեռոցիկ, առնվազն 6 սմ x 10 սմ 1 հատ:</w:t>
            </w:r>
            <w:r w:rsidRPr="00C93640">
              <w:rPr>
                <w:rFonts w:ascii="Sylfaen" w:hAnsi="Sylfaen" w:cs="Calibri"/>
                <w:sz w:val="16"/>
                <w:szCs w:val="16"/>
                <w:lang w:val="hy-AM"/>
              </w:rPr>
              <w:br/>
              <w:t>23 Հիդրոգել հակաայրվածքային  «EversLife-SP», ստերիլ</w:t>
            </w:r>
            <w:r w:rsidRPr="00C93640">
              <w:rPr>
                <w:rFonts w:ascii="Sylfaen" w:hAnsi="Sylfaen" w:cs="Calibri"/>
                <w:sz w:val="16"/>
                <w:szCs w:val="16"/>
                <w:lang w:val="hy-AM"/>
              </w:rPr>
              <w:br/>
              <w:t>(առնվազն 18 սմ x 13 սմ) 1 հատ.</w:t>
            </w:r>
            <w:r w:rsidRPr="00C93640">
              <w:rPr>
                <w:rFonts w:ascii="Sylfaen" w:hAnsi="Sylfaen" w:cs="Calibri"/>
                <w:sz w:val="16"/>
                <w:szCs w:val="16"/>
                <w:lang w:val="hy-AM"/>
              </w:rPr>
              <w:br/>
              <w:t>24 Հակասեպտիկ անձեռոցիկ՝ ջրածնի պերօքսիդով 1 հատ.</w:t>
            </w:r>
            <w:r w:rsidRPr="00C93640">
              <w:rPr>
                <w:rFonts w:ascii="Sylfaen" w:hAnsi="Sylfaen" w:cs="Calibri"/>
                <w:sz w:val="16"/>
                <w:szCs w:val="16"/>
                <w:lang w:val="hy-AM"/>
              </w:rPr>
              <w:br/>
              <w:t>25 Անձեռոցիկ՝ամոնիակի լուծույթով 2 հատ.</w:t>
            </w:r>
            <w:r w:rsidRPr="00C93640">
              <w:rPr>
                <w:rFonts w:ascii="Sylfaen" w:hAnsi="Sylfaen" w:cs="Calibri"/>
                <w:sz w:val="16"/>
                <w:szCs w:val="16"/>
                <w:lang w:val="hy-AM"/>
              </w:rPr>
              <w:br/>
              <w:t>26 Բաժակ դեղ ընդունելու համար 1 հատ.</w:t>
            </w:r>
            <w:r w:rsidRPr="00C93640">
              <w:rPr>
                <w:rFonts w:ascii="Sylfaen" w:hAnsi="Sylfaen" w:cs="Calibri"/>
                <w:sz w:val="16"/>
                <w:szCs w:val="16"/>
                <w:lang w:val="hy-AM"/>
              </w:rPr>
              <w:br/>
              <w:t>27 Բժշկական ջերմաչափ 1 հատ.</w:t>
            </w:r>
            <w:r w:rsidRPr="00C93640">
              <w:rPr>
                <w:rFonts w:ascii="Sylfaen" w:hAnsi="Sylfaen" w:cs="Calibri"/>
                <w:sz w:val="16"/>
                <w:szCs w:val="16"/>
                <w:lang w:val="hy-AM"/>
              </w:rPr>
              <w:br/>
              <w:t>28 Մեխանիկական տոնոմետր 1 հատ.</w:t>
            </w:r>
            <w:r w:rsidRPr="00C93640">
              <w:rPr>
                <w:rFonts w:ascii="Sylfaen" w:hAnsi="Sylfaen" w:cs="Calibri"/>
                <w:sz w:val="16"/>
                <w:szCs w:val="16"/>
                <w:lang w:val="hy-AM"/>
              </w:rPr>
              <w:br/>
              <w:t>29 Troxevasin գել 2%, 40 գ 1 հատ.</w:t>
            </w:r>
            <w:r w:rsidRPr="00C93640">
              <w:rPr>
                <w:rFonts w:ascii="Sylfaen" w:hAnsi="Sylfaen" w:cs="Calibri"/>
                <w:sz w:val="16"/>
                <w:szCs w:val="16"/>
                <w:lang w:val="hy-AM"/>
              </w:rPr>
              <w:br/>
              <w:t>30 Ակտիվացված ածուխ 250 մգ No 10, էջ. 1 տուփ</w:t>
            </w:r>
            <w:r w:rsidRPr="00C93640">
              <w:rPr>
                <w:rFonts w:ascii="Sylfaen" w:hAnsi="Sylfaen" w:cs="Calibri"/>
                <w:sz w:val="16"/>
                <w:szCs w:val="16"/>
                <w:lang w:val="hy-AM"/>
              </w:rPr>
              <w:br/>
              <w:t xml:space="preserve">31 Արհեստական </w:t>
            </w:r>
            <w:r w:rsidRPr="00C93640">
              <w:rPr>
                <w:rFonts w:ascii="Times New Roman" w:hAnsi="Times New Roman"/>
                <w:sz w:val="16"/>
                <w:szCs w:val="16"/>
                <w:lang w:val="hy-AM"/>
              </w:rPr>
              <w:t>​​</w:t>
            </w:r>
            <w:r w:rsidRPr="00C93640">
              <w:rPr>
                <w:rFonts w:ascii="Sylfaen" w:hAnsi="Sylfaen" w:cs="Sylfaen"/>
                <w:sz w:val="16"/>
                <w:szCs w:val="16"/>
                <w:lang w:val="hy-AM"/>
              </w:rPr>
              <w:t>շնչառության</w:t>
            </w:r>
            <w:r w:rsidRPr="00C93640">
              <w:rPr>
                <w:rFonts w:ascii="Sylfaen" w:hAnsi="Sylfaen" w:cs="Calibri"/>
                <w:sz w:val="16"/>
                <w:szCs w:val="16"/>
                <w:lang w:val="hy-AM"/>
              </w:rPr>
              <w:t xml:space="preserve"> </w:t>
            </w:r>
            <w:r w:rsidRPr="00C93640">
              <w:rPr>
                <w:rFonts w:ascii="Sylfaen" w:hAnsi="Sylfaen" w:cs="Sylfaen"/>
                <w:sz w:val="16"/>
                <w:szCs w:val="16"/>
                <w:lang w:val="hy-AM"/>
              </w:rPr>
              <w:t>սարք</w:t>
            </w:r>
            <w:r w:rsidRPr="00C93640">
              <w:rPr>
                <w:rFonts w:ascii="Sylfaen" w:hAnsi="Sylfaen" w:cs="Calibri"/>
                <w:sz w:val="16"/>
                <w:szCs w:val="16"/>
                <w:lang w:val="hy-AM"/>
              </w:rPr>
              <w:t xml:space="preserve"> </w:t>
            </w:r>
            <w:r w:rsidRPr="00C93640">
              <w:rPr>
                <w:rFonts w:ascii="Sylfaen" w:hAnsi="Sylfaen" w:cs="Sylfaen"/>
                <w:sz w:val="16"/>
                <w:szCs w:val="16"/>
                <w:lang w:val="hy-AM"/>
              </w:rPr>
              <w:t>«Բերան</w:t>
            </w:r>
            <w:r w:rsidRPr="00C93640">
              <w:rPr>
                <w:rFonts w:ascii="Sylfaen" w:hAnsi="Sylfaen" w:cs="Calibri"/>
                <w:sz w:val="16"/>
                <w:szCs w:val="16"/>
                <w:lang w:val="hy-AM"/>
              </w:rPr>
              <w:t>-</w:t>
            </w:r>
            <w:r w:rsidRPr="00C93640">
              <w:rPr>
                <w:rFonts w:ascii="Sylfaen" w:hAnsi="Sylfaen" w:cs="Sylfaen"/>
                <w:sz w:val="16"/>
                <w:szCs w:val="16"/>
                <w:lang w:val="hy-AM"/>
              </w:rPr>
              <w:t>Սարք</w:t>
            </w:r>
            <w:r w:rsidRPr="00C93640">
              <w:rPr>
                <w:rFonts w:ascii="Sylfaen" w:hAnsi="Sylfaen" w:cs="Calibri"/>
                <w:sz w:val="16"/>
                <w:szCs w:val="16"/>
                <w:lang w:val="hy-AM"/>
              </w:rPr>
              <w:t>-</w:t>
            </w:r>
            <w:r w:rsidRPr="00C93640">
              <w:rPr>
                <w:rFonts w:ascii="Sylfaen" w:hAnsi="Sylfaen" w:cs="Sylfaen"/>
                <w:sz w:val="16"/>
                <w:szCs w:val="16"/>
                <w:lang w:val="hy-AM"/>
              </w:rPr>
              <w:t>Բերան»</w:t>
            </w:r>
            <w:r w:rsidRPr="00C93640">
              <w:rPr>
                <w:rFonts w:ascii="Sylfaen" w:hAnsi="Sylfaen" w:cs="Calibri"/>
                <w:sz w:val="16"/>
                <w:szCs w:val="16"/>
                <w:lang w:val="hy-AM"/>
              </w:rPr>
              <w:t xml:space="preserve"> 1 </w:t>
            </w:r>
            <w:r w:rsidRPr="00C93640">
              <w:rPr>
                <w:rFonts w:ascii="Sylfaen" w:hAnsi="Sylfaen" w:cs="Sylfaen"/>
                <w:sz w:val="16"/>
                <w:szCs w:val="16"/>
                <w:lang w:val="hy-AM"/>
              </w:rPr>
              <w:t>հատ</w:t>
            </w:r>
            <w:r w:rsidRPr="00C93640">
              <w:rPr>
                <w:rFonts w:ascii="Sylfaen" w:hAnsi="Sylfaen" w:cs="Calibri"/>
                <w:sz w:val="16"/>
                <w:szCs w:val="16"/>
                <w:lang w:val="hy-AM"/>
              </w:rPr>
              <w:t>: Դեղատուփը պետք է լինի փակ, գործարանային փաթեթավորմամբ:</w:t>
            </w:r>
          </w:p>
        </w:tc>
        <w:tc>
          <w:tcPr>
            <w:tcW w:w="1134" w:type="dxa"/>
            <w:vAlign w:val="center"/>
          </w:tcPr>
          <w:p w:rsidR="005E694F" w:rsidRPr="00C93640" w:rsidRDefault="005E694F" w:rsidP="005E694F">
            <w:pPr>
              <w:tabs>
                <w:tab w:val="left" w:pos="0"/>
              </w:tabs>
              <w:jc w:val="center"/>
              <w:rPr>
                <w:rFonts w:ascii="Sylfaen" w:hAnsi="Sylfaen" w:cs="Arial"/>
                <w:sz w:val="16"/>
                <w:szCs w:val="16"/>
              </w:rPr>
            </w:pPr>
            <w:r w:rsidRPr="00C93640">
              <w:rPr>
                <w:rFonts w:ascii="Sylfaen" w:hAnsi="Sylfaen" w:cs="Arial"/>
                <w:sz w:val="16"/>
                <w:szCs w:val="16"/>
              </w:rPr>
              <w:lastRenderedPageBreak/>
              <w:t>Հատ</w:t>
            </w:r>
          </w:p>
        </w:tc>
        <w:tc>
          <w:tcPr>
            <w:tcW w:w="1134" w:type="dxa"/>
            <w:vAlign w:val="center"/>
          </w:tcPr>
          <w:p w:rsidR="005E694F" w:rsidRPr="00C93640" w:rsidRDefault="005E694F" w:rsidP="005E694F">
            <w:pPr>
              <w:jc w:val="center"/>
              <w:rPr>
                <w:rFonts w:ascii="Sylfaen" w:hAnsi="Sylfaen" w:cs="Calibri"/>
                <w:sz w:val="16"/>
                <w:szCs w:val="16"/>
                <w:lang w:eastAsia="en-US"/>
              </w:rPr>
            </w:pPr>
          </w:p>
        </w:tc>
        <w:tc>
          <w:tcPr>
            <w:tcW w:w="1134" w:type="dxa"/>
            <w:vAlign w:val="center"/>
          </w:tcPr>
          <w:p w:rsidR="005E694F" w:rsidRPr="00C93640" w:rsidRDefault="005E694F" w:rsidP="005E694F">
            <w:pPr>
              <w:jc w:val="center"/>
              <w:rPr>
                <w:rFonts w:ascii="Sylfaen" w:hAnsi="Sylfaen" w:cs="Calibri"/>
                <w:sz w:val="16"/>
                <w:szCs w:val="16"/>
              </w:rPr>
            </w:pPr>
          </w:p>
        </w:tc>
        <w:tc>
          <w:tcPr>
            <w:tcW w:w="1134" w:type="dxa"/>
            <w:vAlign w:val="center"/>
          </w:tcPr>
          <w:p w:rsidR="005E694F" w:rsidRPr="00C93640" w:rsidRDefault="005E694F" w:rsidP="005E694F">
            <w:pPr>
              <w:jc w:val="center"/>
              <w:rPr>
                <w:rFonts w:ascii="Sylfaen" w:hAnsi="Sylfaen" w:cs="Arial"/>
                <w:sz w:val="16"/>
                <w:szCs w:val="16"/>
              </w:rPr>
            </w:pPr>
            <w:r w:rsidRPr="00C93640">
              <w:rPr>
                <w:rFonts w:ascii="Sylfaen" w:hAnsi="Sylfaen" w:cs="Arial"/>
                <w:sz w:val="16"/>
                <w:szCs w:val="16"/>
              </w:rPr>
              <w:t>14</w:t>
            </w:r>
          </w:p>
        </w:tc>
        <w:tc>
          <w:tcPr>
            <w:tcW w:w="1276" w:type="dxa"/>
            <w:vAlign w:val="center"/>
          </w:tcPr>
          <w:p w:rsidR="005E694F" w:rsidRPr="00C93640" w:rsidRDefault="005E694F" w:rsidP="005E694F">
            <w:pPr>
              <w:tabs>
                <w:tab w:val="left" w:pos="0"/>
              </w:tabs>
              <w:jc w:val="center"/>
              <w:rPr>
                <w:rFonts w:ascii="Sylfaen" w:hAnsi="Sylfaen" w:cs="Arial"/>
                <w:sz w:val="16"/>
                <w:szCs w:val="16"/>
              </w:rPr>
            </w:pPr>
            <w:r w:rsidRPr="00C93640">
              <w:rPr>
                <w:rFonts w:ascii="Sylfaen" w:hAnsi="Sylfaen" w:cs="Arial"/>
                <w:sz w:val="16"/>
                <w:szCs w:val="16"/>
              </w:rPr>
              <w:t>Ք. Երևան, Ալեք մանուկյան ½, ԵՊՀ, Քիմիայի ֆակուլտետի մասնաշենք</w:t>
            </w:r>
          </w:p>
        </w:tc>
        <w:tc>
          <w:tcPr>
            <w:tcW w:w="1417" w:type="dxa"/>
            <w:vAlign w:val="center"/>
          </w:tcPr>
          <w:p w:rsidR="005E694F" w:rsidRDefault="005E694F" w:rsidP="005E694F">
            <w:pPr>
              <w:jc w:val="center"/>
            </w:pPr>
            <w:r w:rsidRPr="005E694F">
              <w:rPr>
                <w:rFonts w:ascii="Sylfaen" w:hAnsi="Sylfaen"/>
                <w:sz w:val="18"/>
                <w:szCs w:val="18"/>
                <w:lang w:eastAsia="en-US"/>
              </w:rPr>
              <w:t xml:space="preserve">Պայմանագրի ուժի մեջ մտնելուց հետո համապատասխան ֆինանսական միջոցների առկայության դեպքում վերջինիս հիման վրա կողմերի միջև կնքված համաձայնագրի ուժի մեջ </w:t>
            </w:r>
            <w:r w:rsidRPr="00B65E8A">
              <w:rPr>
                <w:rFonts w:ascii="Sylfaen" w:hAnsi="Sylfaen"/>
                <w:sz w:val="18"/>
                <w:szCs w:val="18"/>
                <w:lang w:eastAsia="en-US"/>
              </w:rPr>
              <w:lastRenderedPageBreak/>
              <w:t xml:space="preserve">մտնելուց հետո 30 </w:t>
            </w:r>
            <w:r w:rsidRPr="00B65E8A">
              <w:rPr>
                <w:rFonts w:ascii="Sylfaen" w:hAnsi="Sylfaen"/>
                <w:sz w:val="18"/>
                <w:szCs w:val="18"/>
                <w:lang w:val="hy-AM" w:eastAsia="en-US"/>
              </w:rPr>
              <w:t>օրվա</w:t>
            </w:r>
            <w:r w:rsidRPr="005E694F">
              <w:rPr>
                <w:rFonts w:ascii="Sylfaen" w:hAnsi="Sylfaen"/>
                <w:sz w:val="18"/>
                <w:szCs w:val="18"/>
                <w:lang w:eastAsia="en-US"/>
              </w:rPr>
              <w:t xml:space="preserve"> ընթացքում:</w:t>
            </w:r>
          </w:p>
        </w:tc>
      </w:tr>
      <w:tr w:rsidR="005E694F" w:rsidRPr="00C93640" w:rsidTr="005E694F">
        <w:trPr>
          <w:trHeight w:val="20"/>
        </w:trPr>
        <w:tc>
          <w:tcPr>
            <w:tcW w:w="992" w:type="dxa"/>
            <w:vAlign w:val="center"/>
          </w:tcPr>
          <w:p w:rsidR="005E694F" w:rsidRPr="00C93640" w:rsidRDefault="005E694F" w:rsidP="005E694F">
            <w:pPr>
              <w:pStyle w:val="ListParagraph"/>
              <w:numPr>
                <w:ilvl w:val="0"/>
                <w:numId w:val="5"/>
              </w:numPr>
              <w:jc w:val="center"/>
              <w:rPr>
                <w:rFonts w:ascii="Sylfaen" w:hAnsi="Sylfaen"/>
                <w:sz w:val="16"/>
                <w:szCs w:val="16"/>
                <w:lang w:val="hy-AM"/>
              </w:rPr>
            </w:pPr>
          </w:p>
        </w:tc>
        <w:tc>
          <w:tcPr>
            <w:tcW w:w="1560" w:type="dxa"/>
            <w:vAlign w:val="center"/>
          </w:tcPr>
          <w:p w:rsidR="005E694F" w:rsidRPr="00CB5602" w:rsidRDefault="005E694F" w:rsidP="005E694F">
            <w:pPr>
              <w:jc w:val="center"/>
              <w:rPr>
                <w:rFonts w:ascii="Sylfaen" w:hAnsi="Sylfaen"/>
                <w:sz w:val="16"/>
                <w:szCs w:val="16"/>
              </w:rPr>
            </w:pPr>
            <w:r w:rsidRPr="00C93640">
              <w:rPr>
                <w:rFonts w:ascii="Sylfaen" w:hAnsi="Sylfaen"/>
                <w:sz w:val="16"/>
                <w:szCs w:val="16"/>
                <w:lang w:val="ru-RU"/>
              </w:rPr>
              <w:t>33141100</w:t>
            </w:r>
            <w:r w:rsidR="00CB5602">
              <w:rPr>
                <w:rFonts w:ascii="Sylfaen" w:hAnsi="Sylfaen"/>
                <w:sz w:val="16"/>
                <w:szCs w:val="16"/>
              </w:rPr>
              <w:t>/517</w:t>
            </w:r>
          </w:p>
        </w:tc>
        <w:tc>
          <w:tcPr>
            <w:tcW w:w="2126" w:type="dxa"/>
            <w:vAlign w:val="center"/>
          </w:tcPr>
          <w:p w:rsidR="005E694F" w:rsidRPr="00C93640" w:rsidRDefault="005E694F" w:rsidP="005E694F">
            <w:pPr>
              <w:jc w:val="center"/>
              <w:rPr>
                <w:rFonts w:ascii="Sylfaen" w:hAnsi="Sylfaen" w:cs="Calibri"/>
                <w:sz w:val="16"/>
                <w:szCs w:val="16"/>
                <w:lang w:val="hy-AM" w:eastAsia="en-US"/>
              </w:rPr>
            </w:pPr>
            <w:r w:rsidRPr="00C93640">
              <w:rPr>
                <w:rFonts w:ascii="Sylfaen" w:hAnsi="Sylfaen" w:cs="Calibri"/>
                <w:sz w:val="16"/>
                <w:szCs w:val="16"/>
                <w:lang w:eastAsia="en-US"/>
              </w:rPr>
              <w:t>մեկանգամյա օգտագործման ոչ քիմիական բժշկական և հեմատոլոգիական պարագաներ</w:t>
            </w:r>
            <w:r w:rsidRPr="00C93640">
              <w:rPr>
                <w:rFonts w:ascii="Sylfaen" w:hAnsi="Sylfaen" w:cs="Calibri"/>
                <w:sz w:val="16"/>
                <w:szCs w:val="16"/>
                <w:lang w:val="hy-AM" w:eastAsia="en-US"/>
              </w:rPr>
              <w:t>-1</w:t>
            </w:r>
          </w:p>
        </w:tc>
        <w:tc>
          <w:tcPr>
            <w:tcW w:w="3402" w:type="dxa"/>
            <w:vAlign w:val="center"/>
          </w:tcPr>
          <w:p w:rsidR="005E694F" w:rsidRPr="00C93640" w:rsidRDefault="005E694F" w:rsidP="005E694F">
            <w:pPr>
              <w:tabs>
                <w:tab w:val="left" w:pos="0"/>
              </w:tabs>
              <w:jc w:val="center"/>
              <w:rPr>
                <w:rFonts w:ascii="Sylfaen" w:hAnsi="Sylfaen" w:cs="Calibri"/>
                <w:sz w:val="16"/>
                <w:szCs w:val="16"/>
                <w:lang w:val="hy-AM"/>
              </w:rPr>
            </w:pPr>
            <w:r w:rsidRPr="00C93640">
              <w:rPr>
                <w:rFonts w:ascii="Sylfaen" w:hAnsi="Sylfaen" w:cs="Calibri"/>
                <w:sz w:val="16"/>
                <w:szCs w:val="16"/>
                <w:lang w:val="hy-AM"/>
              </w:rPr>
              <w:t xml:space="preserve">Ապրանքն իրենից ներկայացնում է՝ </w:t>
            </w:r>
            <w:r w:rsidRPr="00C93640">
              <w:rPr>
                <w:rFonts w:ascii="Sylfaen" w:hAnsi="Sylfaen" w:cs="Calibri"/>
                <w:b/>
                <w:sz w:val="16"/>
                <w:szCs w:val="16"/>
                <w:lang w:val="hy-AM"/>
              </w:rPr>
              <w:t>Բժշկական նշտար:</w:t>
            </w:r>
          </w:p>
          <w:p w:rsidR="005E694F" w:rsidRPr="00C93640" w:rsidRDefault="005E694F" w:rsidP="005E694F">
            <w:pPr>
              <w:jc w:val="center"/>
              <w:rPr>
                <w:rFonts w:ascii="Sylfaen" w:hAnsi="Sylfaen" w:cs="Calibri"/>
                <w:sz w:val="16"/>
                <w:szCs w:val="16"/>
                <w:lang w:val="hy-AM" w:eastAsia="en-US"/>
              </w:rPr>
            </w:pPr>
            <w:r w:rsidRPr="00C93640">
              <w:rPr>
                <w:rFonts w:ascii="Sylfaen" w:hAnsi="Sylfaen" w:cs="Calibri"/>
                <w:sz w:val="16"/>
                <w:szCs w:val="16"/>
                <w:lang w:val="hy-AM"/>
              </w:rPr>
              <w:t xml:space="preserve">Բժշկական, չժանգոտվող պողպատից, </w:t>
            </w:r>
            <w:r w:rsidRPr="00C93640">
              <w:rPr>
                <w:rFonts w:ascii="Sylfaen" w:hAnsi="Sylfaen" w:cs="Calibri"/>
                <w:sz w:val="16"/>
                <w:szCs w:val="16"/>
                <w:lang w:val="hy-AM"/>
              </w:rPr>
              <w:br/>
              <w:t>թթուների, հիմքերի նկատմամբ կայուն, անհատական զիպ պակետով փաթեթավորմամբ:</w:t>
            </w:r>
          </w:p>
        </w:tc>
        <w:tc>
          <w:tcPr>
            <w:tcW w:w="1134" w:type="dxa"/>
            <w:vAlign w:val="center"/>
          </w:tcPr>
          <w:p w:rsidR="005E694F" w:rsidRPr="00C93640" w:rsidRDefault="005E694F" w:rsidP="005E694F">
            <w:pPr>
              <w:tabs>
                <w:tab w:val="left" w:pos="0"/>
              </w:tabs>
              <w:jc w:val="center"/>
              <w:rPr>
                <w:rFonts w:ascii="Sylfaen" w:hAnsi="Sylfaen" w:cs="Arial"/>
                <w:sz w:val="16"/>
                <w:szCs w:val="16"/>
                <w:lang w:val="hy-AM"/>
              </w:rPr>
            </w:pPr>
            <w:r w:rsidRPr="00C93640">
              <w:rPr>
                <w:rFonts w:ascii="Sylfaen" w:hAnsi="Sylfaen" w:cs="Arial"/>
                <w:sz w:val="16"/>
                <w:szCs w:val="16"/>
              </w:rPr>
              <w:t>Հատ</w:t>
            </w:r>
          </w:p>
        </w:tc>
        <w:tc>
          <w:tcPr>
            <w:tcW w:w="1134" w:type="dxa"/>
            <w:vAlign w:val="center"/>
          </w:tcPr>
          <w:p w:rsidR="005E694F" w:rsidRPr="00C93640" w:rsidRDefault="005E694F" w:rsidP="005E694F">
            <w:pPr>
              <w:jc w:val="center"/>
              <w:rPr>
                <w:rFonts w:ascii="Sylfaen" w:hAnsi="Sylfaen" w:cs="Calibri"/>
                <w:sz w:val="16"/>
                <w:szCs w:val="16"/>
                <w:lang w:eastAsia="en-US"/>
              </w:rPr>
            </w:pPr>
          </w:p>
        </w:tc>
        <w:tc>
          <w:tcPr>
            <w:tcW w:w="1134" w:type="dxa"/>
            <w:vAlign w:val="center"/>
          </w:tcPr>
          <w:p w:rsidR="005E694F" w:rsidRPr="00C93640" w:rsidRDefault="005E694F" w:rsidP="005E694F">
            <w:pPr>
              <w:jc w:val="center"/>
              <w:rPr>
                <w:rFonts w:ascii="Sylfaen" w:hAnsi="Sylfaen" w:cs="Calibri"/>
                <w:sz w:val="16"/>
                <w:szCs w:val="16"/>
              </w:rPr>
            </w:pPr>
          </w:p>
        </w:tc>
        <w:tc>
          <w:tcPr>
            <w:tcW w:w="1134" w:type="dxa"/>
            <w:vAlign w:val="center"/>
          </w:tcPr>
          <w:p w:rsidR="005E694F" w:rsidRPr="00C93640" w:rsidRDefault="005E694F" w:rsidP="005E694F">
            <w:pPr>
              <w:jc w:val="center"/>
              <w:rPr>
                <w:rFonts w:ascii="Sylfaen" w:hAnsi="Sylfaen" w:cs="Calibri"/>
                <w:sz w:val="16"/>
                <w:szCs w:val="16"/>
                <w:lang w:eastAsia="en-US"/>
              </w:rPr>
            </w:pPr>
            <w:r w:rsidRPr="00C93640">
              <w:rPr>
                <w:rFonts w:ascii="Sylfaen" w:hAnsi="Sylfaen" w:cs="Calibri"/>
                <w:sz w:val="16"/>
                <w:szCs w:val="16"/>
              </w:rPr>
              <w:t>5</w:t>
            </w:r>
          </w:p>
        </w:tc>
        <w:tc>
          <w:tcPr>
            <w:tcW w:w="1276" w:type="dxa"/>
            <w:vAlign w:val="center"/>
          </w:tcPr>
          <w:p w:rsidR="005E694F" w:rsidRPr="00C93640" w:rsidRDefault="005E694F" w:rsidP="005E694F">
            <w:pPr>
              <w:tabs>
                <w:tab w:val="left" w:pos="0"/>
              </w:tabs>
              <w:jc w:val="center"/>
              <w:rPr>
                <w:rFonts w:ascii="Sylfaen" w:hAnsi="Sylfaen" w:cs="Arial"/>
                <w:sz w:val="16"/>
                <w:szCs w:val="16"/>
              </w:rPr>
            </w:pPr>
            <w:r w:rsidRPr="00C93640">
              <w:rPr>
                <w:rFonts w:ascii="Sylfaen" w:hAnsi="Sylfaen" w:cs="Arial"/>
                <w:sz w:val="16"/>
                <w:szCs w:val="16"/>
              </w:rPr>
              <w:t>Ք. Երևան, Ալեք մանուկյան ½, ԵՊՀ, Քիմիայի ֆակուլտետի մասնաշենք</w:t>
            </w:r>
          </w:p>
        </w:tc>
        <w:tc>
          <w:tcPr>
            <w:tcW w:w="1417" w:type="dxa"/>
            <w:vAlign w:val="center"/>
          </w:tcPr>
          <w:p w:rsidR="005E694F" w:rsidRDefault="005E694F" w:rsidP="005E694F">
            <w:pPr>
              <w:jc w:val="center"/>
            </w:pPr>
            <w:r w:rsidRPr="005E694F">
              <w:rPr>
                <w:rFonts w:ascii="Sylfaen" w:hAnsi="Sylfaen"/>
                <w:sz w:val="18"/>
                <w:szCs w:val="18"/>
                <w:lang w:eastAsia="en-US"/>
              </w:rPr>
              <w:t xml:space="preserve">Պայմանագրի ուժի մեջ մտնելուց հետո համապատասխան ֆինանսական միջոցների առկայության </w:t>
            </w:r>
            <w:r w:rsidRPr="005E694F">
              <w:rPr>
                <w:rFonts w:ascii="Sylfaen" w:hAnsi="Sylfaen"/>
                <w:sz w:val="18"/>
                <w:szCs w:val="18"/>
                <w:lang w:eastAsia="en-US"/>
              </w:rPr>
              <w:lastRenderedPageBreak/>
              <w:t xml:space="preserve">դեպքում վերջինիս հիման վրա կողմերի միջև կնքված համաձայնագրի ուժի մեջ </w:t>
            </w:r>
            <w:r w:rsidRPr="00B65E8A">
              <w:rPr>
                <w:rFonts w:ascii="Sylfaen" w:hAnsi="Sylfaen"/>
                <w:sz w:val="18"/>
                <w:szCs w:val="18"/>
                <w:lang w:eastAsia="en-US"/>
              </w:rPr>
              <w:t xml:space="preserve">մտնելուց հետո 30 </w:t>
            </w:r>
            <w:r w:rsidRPr="00B65E8A">
              <w:rPr>
                <w:rFonts w:ascii="Sylfaen" w:hAnsi="Sylfaen"/>
                <w:sz w:val="18"/>
                <w:szCs w:val="18"/>
                <w:lang w:val="hy-AM" w:eastAsia="en-US"/>
              </w:rPr>
              <w:t>օրվա</w:t>
            </w:r>
            <w:r w:rsidRPr="005E694F">
              <w:rPr>
                <w:rFonts w:ascii="Sylfaen" w:hAnsi="Sylfaen"/>
                <w:sz w:val="18"/>
                <w:szCs w:val="18"/>
                <w:lang w:eastAsia="en-US"/>
              </w:rPr>
              <w:t xml:space="preserve"> ընթացքում:</w:t>
            </w:r>
          </w:p>
        </w:tc>
      </w:tr>
      <w:tr w:rsidR="005E694F" w:rsidRPr="00C93640" w:rsidTr="005E694F">
        <w:trPr>
          <w:trHeight w:val="20"/>
        </w:trPr>
        <w:tc>
          <w:tcPr>
            <w:tcW w:w="992" w:type="dxa"/>
            <w:vAlign w:val="center"/>
          </w:tcPr>
          <w:p w:rsidR="005E694F" w:rsidRPr="00C93640" w:rsidRDefault="005E694F" w:rsidP="005E694F">
            <w:pPr>
              <w:pStyle w:val="ListParagraph"/>
              <w:numPr>
                <w:ilvl w:val="0"/>
                <w:numId w:val="5"/>
              </w:numPr>
              <w:jc w:val="center"/>
              <w:rPr>
                <w:rFonts w:ascii="Sylfaen" w:hAnsi="Sylfaen"/>
                <w:sz w:val="16"/>
                <w:szCs w:val="16"/>
                <w:lang w:val="hy-AM"/>
              </w:rPr>
            </w:pPr>
          </w:p>
        </w:tc>
        <w:tc>
          <w:tcPr>
            <w:tcW w:w="1560" w:type="dxa"/>
            <w:vAlign w:val="center"/>
          </w:tcPr>
          <w:p w:rsidR="005E694F" w:rsidRPr="00CB5602" w:rsidRDefault="005E694F" w:rsidP="005E694F">
            <w:pPr>
              <w:jc w:val="center"/>
              <w:rPr>
                <w:rFonts w:ascii="Sylfaen" w:hAnsi="Sylfaen"/>
                <w:sz w:val="16"/>
                <w:szCs w:val="16"/>
              </w:rPr>
            </w:pPr>
            <w:r w:rsidRPr="00C93640">
              <w:rPr>
                <w:rFonts w:ascii="Sylfaen" w:hAnsi="Sylfaen"/>
                <w:sz w:val="16"/>
                <w:szCs w:val="16"/>
                <w:lang w:val="ru-RU"/>
              </w:rPr>
              <w:t>33141100</w:t>
            </w:r>
            <w:r w:rsidR="00CB5602">
              <w:rPr>
                <w:rFonts w:ascii="Sylfaen" w:hAnsi="Sylfaen"/>
                <w:sz w:val="16"/>
                <w:szCs w:val="16"/>
              </w:rPr>
              <w:t>/518</w:t>
            </w:r>
          </w:p>
        </w:tc>
        <w:tc>
          <w:tcPr>
            <w:tcW w:w="2126" w:type="dxa"/>
            <w:vAlign w:val="center"/>
          </w:tcPr>
          <w:p w:rsidR="005E694F" w:rsidRPr="00C93640" w:rsidRDefault="005E694F" w:rsidP="005E694F">
            <w:pPr>
              <w:jc w:val="center"/>
              <w:rPr>
                <w:rFonts w:ascii="Sylfaen" w:hAnsi="Sylfaen" w:cs="Calibri"/>
                <w:b/>
                <w:sz w:val="16"/>
                <w:szCs w:val="16"/>
                <w:lang w:val="hy-AM" w:eastAsia="en-US"/>
              </w:rPr>
            </w:pPr>
            <w:r w:rsidRPr="00C93640">
              <w:rPr>
                <w:rFonts w:ascii="Sylfaen" w:hAnsi="Sylfaen" w:cs="Calibri"/>
                <w:sz w:val="16"/>
                <w:szCs w:val="16"/>
                <w:lang w:eastAsia="en-US"/>
              </w:rPr>
              <w:t>մեկանգամյա օգտագործման ոչ քիմիական բժշկական և հեմատոլոգիական պարագաներ</w:t>
            </w:r>
            <w:r w:rsidRPr="00C93640">
              <w:rPr>
                <w:rFonts w:ascii="Sylfaen" w:hAnsi="Sylfaen" w:cs="Calibri"/>
                <w:sz w:val="16"/>
                <w:szCs w:val="16"/>
                <w:lang w:val="hy-AM" w:eastAsia="en-US"/>
              </w:rPr>
              <w:t>-2</w:t>
            </w:r>
          </w:p>
        </w:tc>
        <w:tc>
          <w:tcPr>
            <w:tcW w:w="3402" w:type="dxa"/>
            <w:vAlign w:val="center"/>
          </w:tcPr>
          <w:p w:rsidR="005E694F" w:rsidRPr="00C93640" w:rsidRDefault="005E694F" w:rsidP="005E694F">
            <w:pPr>
              <w:tabs>
                <w:tab w:val="left" w:pos="0"/>
              </w:tabs>
              <w:jc w:val="center"/>
              <w:rPr>
                <w:rFonts w:ascii="Sylfaen" w:hAnsi="Sylfaen" w:cs="Calibri"/>
                <w:sz w:val="16"/>
                <w:szCs w:val="16"/>
                <w:lang w:val="hy-AM"/>
              </w:rPr>
            </w:pPr>
            <w:r w:rsidRPr="00C93640">
              <w:rPr>
                <w:rFonts w:ascii="Sylfaen" w:hAnsi="Sylfaen" w:cs="Calibri"/>
                <w:sz w:val="16"/>
                <w:szCs w:val="16"/>
                <w:lang w:val="hy-AM"/>
              </w:rPr>
              <w:t xml:space="preserve">Ապրանքն իրենից ներկայացնում է՝ </w:t>
            </w:r>
            <w:r w:rsidRPr="00C93640">
              <w:rPr>
                <w:rFonts w:ascii="Sylfaen" w:hAnsi="Sylfaen" w:cs="Calibri"/>
                <w:b/>
                <w:sz w:val="16"/>
                <w:szCs w:val="16"/>
                <w:lang w:val="hy-AM"/>
              </w:rPr>
              <w:t>Բժշկական</w:t>
            </w:r>
            <w:r w:rsidRPr="00C93640">
              <w:rPr>
                <w:rFonts w:ascii="Sylfaen" w:hAnsi="Sylfaen" w:cs="Calibri"/>
                <w:sz w:val="16"/>
                <w:szCs w:val="16"/>
                <w:lang w:val="hy-AM"/>
              </w:rPr>
              <w:t xml:space="preserve"> </w:t>
            </w:r>
            <w:r w:rsidRPr="00C93640">
              <w:rPr>
                <w:rFonts w:ascii="Sylfaen" w:hAnsi="Sylfaen" w:cs="Calibri"/>
                <w:b/>
                <w:sz w:val="16"/>
                <w:szCs w:val="16"/>
                <w:lang w:val="hy-AM"/>
              </w:rPr>
              <w:t>պինցետ:</w:t>
            </w:r>
          </w:p>
          <w:p w:rsidR="005E694F" w:rsidRPr="00C93640" w:rsidRDefault="005E694F" w:rsidP="005E694F">
            <w:pPr>
              <w:jc w:val="center"/>
              <w:rPr>
                <w:rFonts w:ascii="Sylfaen" w:hAnsi="Sylfaen" w:cs="Calibri"/>
                <w:sz w:val="16"/>
                <w:szCs w:val="16"/>
                <w:lang w:val="hy-AM"/>
              </w:rPr>
            </w:pPr>
            <w:r w:rsidRPr="00C93640">
              <w:rPr>
                <w:rFonts w:ascii="Sylfaen" w:hAnsi="Sylfaen" w:cs="Calibri"/>
                <w:sz w:val="16"/>
                <w:szCs w:val="16"/>
                <w:lang w:val="hy-AM"/>
              </w:rPr>
              <w:t xml:space="preserve">Մեծ, ստանդարտ բժշկական, չժանգոտվող պողպատից, </w:t>
            </w:r>
            <w:r w:rsidRPr="00C93640">
              <w:rPr>
                <w:rFonts w:ascii="Sylfaen" w:hAnsi="Sylfaen" w:cs="Calibri"/>
                <w:sz w:val="16"/>
                <w:szCs w:val="16"/>
                <w:lang w:val="hy-AM"/>
              </w:rPr>
              <w:br/>
              <w:t>թթուների, հիմքերի նկատմամբ կայուն, անհատական զիպ պակետով փաթեթավորմամբ:</w:t>
            </w:r>
          </w:p>
        </w:tc>
        <w:tc>
          <w:tcPr>
            <w:tcW w:w="1134" w:type="dxa"/>
            <w:vAlign w:val="center"/>
          </w:tcPr>
          <w:p w:rsidR="005E694F" w:rsidRPr="00C93640" w:rsidRDefault="005E694F" w:rsidP="005E694F">
            <w:pPr>
              <w:tabs>
                <w:tab w:val="left" w:pos="0"/>
              </w:tabs>
              <w:jc w:val="center"/>
              <w:rPr>
                <w:rFonts w:ascii="Sylfaen" w:hAnsi="Sylfaen" w:cs="Arial"/>
                <w:sz w:val="16"/>
                <w:szCs w:val="16"/>
                <w:lang w:val="hy-AM"/>
              </w:rPr>
            </w:pPr>
            <w:r w:rsidRPr="00C93640">
              <w:rPr>
                <w:rFonts w:ascii="Sylfaen" w:hAnsi="Sylfaen" w:cs="Arial"/>
                <w:sz w:val="16"/>
                <w:szCs w:val="16"/>
              </w:rPr>
              <w:t>Հատ</w:t>
            </w:r>
          </w:p>
        </w:tc>
        <w:tc>
          <w:tcPr>
            <w:tcW w:w="1134" w:type="dxa"/>
            <w:vAlign w:val="center"/>
          </w:tcPr>
          <w:p w:rsidR="005E694F" w:rsidRPr="00C93640" w:rsidRDefault="005E694F" w:rsidP="005E694F">
            <w:pPr>
              <w:jc w:val="center"/>
              <w:rPr>
                <w:rFonts w:ascii="Sylfaen" w:hAnsi="Sylfaen" w:cs="Calibri"/>
                <w:sz w:val="16"/>
                <w:szCs w:val="16"/>
              </w:rPr>
            </w:pPr>
          </w:p>
        </w:tc>
        <w:tc>
          <w:tcPr>
            <w:tcW w:w="1134" w:type="dxa"/>
            <w:vAlign w:val="center"/>
          </w:tcPr>
          <w:p w:rsidR="005E694F" w:rsidRPr="00C93640" w:rsidRDefault="005E694F" w:rsidP="005E694F">
            <w:pPr>
              <w:jc w:val="center"/>
              <w:rPr>
                <w:rFonts w:ascii="Sylfaen" w:hAnsi="Sylfaen" w:cs="Calibri"/>
                <w:sz w:val="16"/>
                <w:szCs w:val="16"/>
              </w:rPr>
            </w:pPr>
          </w:p>
        </w:tc>
        <w:tc>
          <w:tcPr>
            <w:tcW w:w="1134" w:type="dxa"/>
            <w:vAlign w:val="center"/>
          </w:tcPr>
          <w:p w:rsidR="005E694F" w:rsidRPr="00C93640" w:rsidRDefault="005E694F" w:rsidP="005E694F">
            <w:pPr>
              <w:jc w:val="center"/>
              <w:rPr>
                <w:rFonts w:ascii="Sylfaen" w:hAnsi="Sylfaen" w:cs="Calibri"/>
                <w:sz w:val="16"/>
                <w:szCs w:val="16"/>
              </w:rPr>
            </w:pPr>
            <w:r w:rsidRPr="00C93640">
              <w:rPr>
                <w:rFonts w:ascii="Sylfaen" w:hAnsi="Sylfaen" w:cs="Calibri"/>
                <w:sz w:val="16"/>
                <w:szCs w:val="16"/>
              </w:rPr>
              <w:t>7</w:t>
            </w:r>
          </w:p>
        </w:tc>
        <w:tc>
          <w:tcPr>
            <w:tcW w:w="1276" w:type="dxa"/>
            <w:vAlign w:val="center"/>
          </w:tcPr>
          <w:p w:rsidR="005E694F" w:rsidRPr="00C93640" w:rsidRDefault="005E694F" w:rsidP="005E694F">
            <w:pPr>
              <w:tabs>
                <w:tab w:val="left" w:pos="0"/>
              </w:tabs>
              <w:jc w:val="center"/>
              <w:rPr>
                <w:rFonts w:ascii="Sylfaen" w:hAnsi="Sylfaen" w:cs="Arial"/>
                <w:sz w:val="16"/>
                <w:szCs w:val="16"/>
              </w:rPr>
            </w:pPr>
            <w:r w:rsidRPr="00C93640">
              <w:rPr>
                <w:rFonts w:ascii="Sylfaen" w:hAnsi="Sylfaen" w:cs="Arial"/>
                <w:sz w:val="16"/>
                <w:szCs w:val="16"/>
              </w:rPr>
              <w:t>Ք. Երևան, Ալեք մանուկյան ½, ԵՊՀ, Քիմիայի ֆակուլտետի մասնաշենք</w:t>
            </w:r>
          </w:p>
        </w:tc>
        <w:tc>
          <w:tcPr>
            <w:tcW w:w="1417" w:type="dxa"/>
            <w:vAlign w:val="center"/>
          </w:tcPr>
          <w:p w:rsidR="005E694F" w:rsidRDefault="005E694F" w:rsidP="005E694F">
            <w:pPr>
              <w:jc w:val="center"/>
            </w:pPr>
            <w:r w:rsidRPr="005E694F">
              <w:rPr>
                <w:rFonts w:ascii="Sylfaen" w:hAnsi="Sylfaen"/>
                <w:sz w:val="18"/>
                <w:szCs w:val="18"/>
                <w:lang w:eastAsia="en-US"/>
              </w:rPr>
              <w:t xml:space="preserve">Պայմանագրի ուժի մեջ մտնելուց հետո համապատասխան ֆինանսական միջոցների առկայության դեպքում վերջինիս հիման վրա կողմերի միջև կնքված համաձայնագրի ուժի մեջ </w:t>
            </w:r>
            <w:r w:rsidRPr="00B65E8A">
              <w:rPr>
                <w:rFonts w:ascii="Sylfaen" w:hAnsi="Sylfaen"/>
                <w:sz w:val="18"/>
                <w:szCs w:val="18"/>
                <w:lang w:eastAsia="en-US"/>
              </w:rPr>
              <w:t xml:space="preserve">մտնելուց հետո 30 </w:t>
            </w:r>
            <w:r w:rsidRPr="00B65E8A">
              <w:rPr>
                <w:rFonts w:ascii="Sylfaen" w:hAnsi="Sylfaen"/>
                <w:sz w:val="18"/>
                <w:szCs w:val="18"/>
                <w:lang w:val="hy-AM" w:eastAsia="en-US"/>
              </w:rPr>
              <w:t>օրվա</w:t>
            </w:r>
            <w:r w:rsidRPr="005E694F">
              <w:rPr>
                <w:rFonts w:ascii="Sylfaen" w:hAnsi="Sylfaen"/>
                <w:sz w:val="18"/>
                <w:szCs w:val="18"/>
                <w:lang w:eastAsia="en-US"/>
              </w:rPr>
              <w:t xml:space="preserve"> ընթացքում:</w:t>
            </w:r>
          </w:p>
        </w:tc>
      </w:tr>
      <w:tr w:rsidR="005E694F" w:rsidRPr="00C93640" w:rsidTr="005E694F">
        <w:trPr>
          <w:trHeight w:val="20"/>
        </w:trPr>
        <w:tc>
          <w:tcPr>
            <w:tcW w:w="992" w:type="dxa"/>
            <w:vAlign w:val="center"/>
          </w:tcPr>
          <w:p w:rsidR="005E694F" w:rsidRPr="00C93640" w:rsidRDefault="005E694F" w:rsidP="005E694F">
            <w:pPr>
              <w:pStyle w:val="ListParagraph"/>
              <w:numPr>
                <w:ilvl w:val="0"/>
                <w:numId w:val="5"/>
              </w:numPr>
              <w:jc w:val="center"/>
              <w:rPr>
                <w:rFonts w:ascii="Sylfaen" w:hAnsi="Sylfaen"/>
                <w:sz w:val="16"/>
                <w:szCs w:val="16"/>
                <w:lang w:val="hy-AM"/>
              </w:rPr>
            </w:pPr>
          </w:p>
        </w:tc>
        <w:tc>
          <w:tcPr>
            <w:tcW w:w="1560" w:type="dxa"/>
            <w:vAlign w:val="center"/>
          </w:tcPr>
          <w:p w:rsidR="005E694F" w:rsidRPr="00CB5602" w:rsidRDefault="005E694F" w:rsidP="005E694F">
            <w:pPr>
              <w:jc w:val="center"/>
              <w:rPr>
                <w:rFonts w:ascii="Sylfaen" w:hAnsi="Sylfaen"/>
                <w:sz w:val="16"/>
                <w:szCs w:val="16"/>
              </w:rPr>
            </w:pPr>
            <w:r w:rsidRPr="00C93640">
              <w:rPr>
                <w:rFonts w:ascii="Sylfaen" w:hAnsi="Sylfaen"/>
                <w:sz w:val="16"/>
                <w:szCs w:val="16"/>
                <w:lang w:val="ru-RU"/>
              </w:rPr>
              <w:t>33141100</w:t>
            </w:r>
            <w:r w:rsidR="00CB5602">
              <w:rPr>
                <w:rFonts w:ascii="Sylfaen" w:hAnsi="Sylfaen"/>
                <w:sz w:val="16"/>
                <w:szCs w:val="16"/>
              </w:rPr>
              <w:t>/519</w:t>
            </w:r>
          </w:p>
        </w:tc>
        <w:tc>
          <w:tcPr>
            <w:tcW w:w="2126" w:type="dxa"/>
            <w:vAlign w:val="center"/>
          </w:tcPr>
          <w:p w:rsidR="005E694F" w:rsidRPr="00C93640" w:rsidRDefault="005E694F" w:rsidP="005E694F">
            <w:pPr>
              <w:jc w:val="center"/>
              <w:rPr>
                <w:rFonts w:ascii="Sylfaen" w:hAnsi="Sylfaen" w:cs="Calibri"/>
                <w:sz w:val="16"/>
                <w:szCs w:val="16"/>
                <w:lang w:val="hy-AM" w:eastAsia="en-US"/>
              </w:rPr>
            </w:pPr>
            <w:r w:rsidRPr="00C93640">
              <w:rPr>
                <w:rFonts w:ascii="Sylfaen" w:hAnsi="Sylfaen" w:cs="Calibri"/>
                <w:sz w:val="16"/>
                <w:szCs w:val="16"/>
                <w:lang w:eastAsia="en-US"/>
              </w:rPr>
              <w:t>մեկանգամյա օգտագործման ոչ քիմիական բժշկական և հեմատոլոգիական պարագաներ</w:t>
            </w:r>
            <w:r w:rsidRPr="00C93640">
              <w:rPr>
                <w:rFonts w:ascii="Sylfaen" w:hAnsi="Sylfaen" w:cs="Calibri"/>
                <w:sz w:val="16"/>
                <w:szCs w:val="16"/>
                <w:lang w:val="hy-AM" w:eastAsia="en-US"/>
              </w:rPr>
              <w:t>-3</w:t>
            </w:r>
          </w:p>
        </w:tc>
        <w:tc>
          <w:tcPr>
            <w:tcW w:w="3402" w:type="dxa"/>
            <w:vAlign w:val="center"/>
          </w:tcPr>
          <w:p w:rsidR="005E694F" w:rsidRPr="00C93640" w:rsidRDefault="005E694F" w:rsidP="005E694F">
            <w:pPr>
              <w:tabs>
                <w:tab w:val="left" w:pos="0"/>
              </w:tabs>
              <w:jc w:val="center"/>
              <w:rPr>
                <w:rFonts w:ascii="Sylfaen" w:hAnsi="Sylfaen" w:cs="Calibri"/>
                <w:sz w:val="16"/>
                <w:szCs w:val="16"/>
                <w:lang w:val="hy-AM"/>
              </w:rPr>
            </w:pPr>
            <w:r w:rsidRPr="00C93640">
              <w:rPr>
                <w:rFonts w:ascii="Sylfaen" w:hAnsi="Sylfaen" w:cs="Calibri"/>
                <w:sz w:val="16"/>
                <w:szCs w:val="16"/>
                <w:lang w:val="hy-AM"/>
              </w:rPr>
              <w:t xml:space="preserve">Ապրանքն իրենից ներկայացնում է՝ </w:t>
            </w:r>
            <w:r w:rsidRPr="00C93640">
              <w:rPr>
                <w:rFonts w:ascii="Sylfaen" w:hAnsi="Sylfaen" w:cs="Calibri"/>
                <w:b/>
                <w:sz w:val="16"/>
                <w:szCs w:val="16"/>
                <w:lang w:val="hy-AM"/>
              </w:rPr>
              <w:t>Բժշկական</w:t>
            </w:r>
            <w:r w:rsidRPr="00C93640">
              <w:rPr>
                <w:rFonts w:ascii="Sylfaen" w:hAnsi="Sylfaen" w:cs="Calibri"/>
                <w:sz w:val="16"/>
                <w:szCs w:val="16"/>
                <w:lang w:val="hy-AM"/>
              </w:rPr>
              <w:t xml:space="preserve"> </w:t>
            </w:r>
            <w:r w:rsidRPr="00C93640">
              <w:rPr>
                <w:rFonts w:ascii="Sylfaen" w:hAnsi="Sylfaen" w:cs="Calibri"/>
                <w:b/>
                <w:sz w:val="16"/>
                <w:szCs w:val="16"/>
                <w:lang w:val="hy-AM"/>
              </w:rPr>
              <w:t>ֆիքսվող</w:t>
            </w:r>
            <w:r w:rsidRPr="00C93640">
              <w:rPr>
                <w:rFonts w:ascii="Sylfaen" w:hAnsi="Sylfaen" w:cs="Calibri"/>
                <w:sz w:val="16"/>
                <w:szCs w:val="16"/>
                <w:lang w:val="hy-AM"/>
              </w:rPr>
              <w:t xml:space="preserve"> </w:t>
            </w:r>
            <w:r w:rsidRPr="00C93640">
              <w:rPr>
                <w:rFonts w:ascii="Sylfaen" w:hAnsi="Sylfaen" w:cs="Calibri"/>
                <w:b/>
                <w:sz w:val="16"/>
                <w:szCs w:val="16"/>
                <w:lang w:val="hy-AM"/>
              </w:rPr>
              <w:t>պինցետ:</w:t>
            </w:r>
          </w:p>
          <w:p w:rsidR="005E694F" w:rsidRPr="00C93640" w:rsidRDefault="005E694F" w:rsidP="005E694F">
            <w:pPr>
              <w:jc w:val="center"/>
              <w:rPr>
                <w:rFonts w:ascii="Sylfaen" w:hAnsi="Sylfaen" w:cs="Calibri"/>
                <w:sz w:val="16"/>
                <w:szCs w:val="16"/>
                <w:lang w:val="hy-AM"/>
              </w:rPr>
            </w:pPr>
            <w:r w:rsidRPr="00C93640">
              <w:rPr>
                <w:rFonts w:ascii="Sylfaen" w:hAnsi="Sylfaen" w:cs="Calibri"/>
                <w:sz w:val="16"/>
                <w:szCs w:val="16"/>
                <w:lang w:val="hy-AM"/>
              </w:rPr>
              <w:t xml:space="preserve">Մեծ, ստանդարտ բժշկական, չժանգոտվող պողպատից, </w:t>
            </w:r>
            <w:r w:rsidRPr="00C93640">
              <w:rPr>
                <w:rFonts w:ascii="Sylfaen" w:hAnsi="Sylfaen" w:cs="Calibri"/>
                <w:sz w:val="16"/>
                <w:szCs w:val="16"/>
                <w:lang w:val="hy-AM"/>
              </w:rPr>
              <w:br/>
              <w:t>թթուների, հիմքերի նկատմամբ կայուն, ֆիքսման (зажим) հնարավորությամբ, անհատական զիպ պակետով փաթեթավորմամբ:</w:t>
            </w:r>
          </w:p>
        </w:tc>
        <w:tc>
          <w:tcPr>
            <w:tcW w:w="1134" w:type="dxa"/>
            <w:vAlign w:val="center"/>
          </w:tcPr>
          <w:p w:rsidR="005E694F" w:rsidRPr="00C93640" w:rsidRDefault="005E694F" w:rsidP="005E694F">
            <w:pPr>
              <w:tabs>
                <w:tab w:val="left" w:pos="0"/>
              </w:tabs>
              <w:jc w:val="center"/>
              <w:rPr>
                <w:rFonts w:ascii="Sylfaen" w:hAnsi="Sylfaen" w:cs="Arial"/>
                <w:sz w:val="16"/>
                <w:szCs w:val="16"/>
              </w:rPr>
            </w:pPr>
            <w:r w:rsidRPr="00C93640">
              <w:rPr>
                <w:rFonts w:ascii="Sylfaen" w:hAnsi="Sylfaen" w:cs="Arial"/>
                <w:sz w:val="16"/>
                <w:szCs w:val="16"/>
              </w:rPr>
              <w:t>Հատ</w:t>
            </w:r>
          </w:p>
        </w:tc>
        <w:tc>
          <w:tcPr>
            <w:tcW w:w="1134" w:type="dxa"/>
            <w:vAlign w:val="center"/>
          </w:tcPr>
          <w:p w:rsidR="005E694F" w:rsidRPr="00C93640" w:rsidRDefault="005E694F" w:rsidP="005E694F">
            <w:pPr>
              <w:jc w:val="center"/>
              <w:rPr>
                <w:rFonts w:ascii="Sylfaen" w:hAnsi="Sylfaen" w:cs="Calibri"/>
                <w:sz w:val="16"/>
                <w:szCs w:val="16"/>
              </w:rPr>
            </w:pPr>
          </w:p>
        </w:tc>
        <w:tc>
          <w:tcPr>
            <w:tcW w:w="1134" w:type="dxa"/>
            <w:vAlign w:val="center"/>
          </w:tcPr>
          <w:p w:rsidR="005E694F" w:rsidRPr="00C93640" w:rsidRDefault="005E694F" w:rsidP="005E694F">
            <w:pPr>
              <w:jc w:val="center"/>
              <w:rPr>
                <w:rFonts w:ascii="Sylfaen" w:hAnsi="Sylfaen" w:cs="Calibri"/>
                <w:sz w:val="16"/>
                <w:szCs w:val="16"/>
              </w:rPr>
            </w:pPr>
          </w:p>
        </w:tc>
        <w:tc>
          <w:tcPr>
            <w:tcW w:w="1134" w:type="dxa"/>
            <w:vAlign w:val="center"/>
          </w:tcPr>
          <w:p w:rsidR="005E694F" w:rsidRPr="00C93640" w:rsidRDefault="005E694F" w:rsidP="005E694F">
            <w:pPr>
              <w:jc w:val="center"/>
              <w:rPr>
                <w:rFonts w:ascii="Sylfaen" w:hAnsi="Sylfaen" w:cs="Calibri"/>
                <w:sz w:val="16"/>
                <w:szCs w:val="16"/>
              </w:rPr>
            </w:pPr>
            <w:r w:rsidRPr="00C93640">
              <w:rPr>
                <w:rFonts w:ascii="Sylfaen" w:hAnsi="Sylfaen" w:cs="Calibri"/>
                <w:sz w:val="16"/>
                <w:szCs w:val="16"/>
              </w:rPr>
              <w:t>2</w:t>
            </w:r>
          </w:p>
        </w:tc>
        <w:tc>
          <w:tcPr>
            <w:tcW w:w="1276" w:type="dxa"/>
            <w:vAlign w:val="center"/>
          </w:tcPr>
          <w:p w:rsidR="005E694F" w:rsidRPr="00C93640" w:rsidRDefault="005E694F" w:rsidP="005E694F">
            <w:pPr>
              <w:tabs>
                <w:tab w:val="left" w:pos="0"/>
              </w:tabs>
              <w:jc w:val="center"/>
              <w:rPr>
                <w:rFonts w:ascii="Sylfaen" w:hAnsi="Sylfaen" w:cs="Arial"/>
                <w:sz w:val="16"/>
                <w:szCs w:val="16"/>
              </w:rPr>
            </w:pPr>
            <w:r w:rsidRPr="00C93640">
              <w:rPr>
                <w:rFonts w:ascii="Sylfaen" w:hAnsi="Sylfaen" w:cs="Arial"/>
                <w:sz w:val="16"/>
                <w:szCs w:val="16"/>
              </w:rPr>
              <w:t>Ք. Երևան, Ալեք մանուկյան ½, ԵՊՀ, Քիմիայի ֆակուլտետի մասնաշենք</w:t>
            </w:r>
          </w:p>
        </w:tc>
        <w:tc>
          <w:tcPr>
            <w:tcW w:w="1417" w:type="dxa"/>
            <w:vAlign w:val="center"/>
          </w:tcPr>
          <w:p w:rsidR="005E694F" w:rsidRDefault="005E694F" w:rsidP="005E694F">
            <w:pPr>
              <w:jc w:val="center"/>
            </w:pPr>
            <w:r w:rsidRPr="005E694F">
              <w:rPr>
                <w:rFonts w:ascii="Sylfaen" w:hAnsi="Sylfaen"/>
                <w:sz w:val="18"/>
                <w:szCs w:val="18"/>
                <w:lang w:eastAsia="en-US"/>
              </w:rPr>
              <w:t>Պայմանագրի ուժի մեջ մտնելուց հետո համապատասխան ֆինանսական միջոցների առկայության դեպքում վերջինիս հիման վրա կողմերի միջև կնքված համաձայնագ</w:t>
            </w:r>
            <w:r w:rsidRPr="005E694F">
              <w:rPr>
                <w:rFonts w:ascii="Sylfaen" w:hAnsi="Sylfaen"/>
                <w:sz w:val="18"/>
                <w:szCs w:val="18"/>
                <w:lang w:eastAsia="en-US"/>
              </w:rPr>
              <w:lastRenderedPageBreak/>
              <w:t xml:space="preserve">րի ուժի մեջ </w:t>
            </w:r>
            <w:r w:rsidRPr="00B65E8A">
              <w:rPr>
                <w:rFonts w:ascii="Sylfaen" w:hAnsi="Sylfaen"/>
                <w:sz w:val="18"/>
                <w:szCs w:val="18"/>
                <w:lang w:eastAsia="en-US"/>
              </w:rPr>
              <w:t xml:space="preserve">մտնելուց հետո 30 </w:t>
            </w:r>
            <w:r w:rsidRPr="00B65E8A">
              <w:rPr>
                <w:rFonts w:ascii="Sylfaen" w:hAnsi="Sylfaen"/>
                <w:sz w:val="18"/>
                <w:szCs w:val="18"/>
                <w:lang w:val="hy-AM" w:eastAsia="en-US"/>
              </w:rPr>
              <w:t>օրվա</w:t>
            </w:r>
            <w:r w:rsidRPr="005E694F">
              <w:rPr>
                <w:rFonts w:ascii="Sylfaen" w:hAnsi="Sylfaen"/>
                <w:sz w:val="18"/>
                <w:szCs w:val="18"/>
                <w:lang w:eastAsia="en-US"/>
              </w:rPr>
              <w:t xml:space="preserve"> ընթացքում:</w:t>
            </w:r>
          </w:p>
        </w:tc>
      </w:tr>
      <w:tr w:rsidR="005E694F" w:rsidRPr="00C93640" w:rsidTr="005E694F">
        <w:trPr>
          <w:trHeight w:val="20"/>
        </w:trPr>
        <w:tc>
          <w:tcPr>
            <w:tcW w:w="992" w:type="dxa"/>
            <w:vAlign w:val="center"/>
          </w:tcPr>
          <w:p w:rsidR="005E694F" w:rsidRPr="00C93640" w:rsidRDefault="005E694F" w:rsidP="005E694F">
            <w:pPr>
              <w:pStyle w:val="ListParagraph"/>
              <w:numPr>
                <w:ilvl w:val="0"/>
                <w:numId w:val="5"/>
              </w:numPr>
              <w:jc w:val="center"/>
              <w:rPr>
                <w:rFonts w:ascii="Sylfaen" w:hAnsi="Sylfaen"/>
                <w:sz w:val="16"/>
                <w:szCs w:val="16"/>
                <w:lang w:val="hy-AM"/>
              </w:rPr>
            </w:pPr>
          </w:p>
        </w:tc>
        <w:tc>
          <w:tcPr>
            <w:tcW w:w="1560" w:type="dxa"/>
            <w:vAlign w:val="center"/>
          </w:tcPr>
          <w:p w:rsidR="005E694F" w:rsidRPr="00CB5602" w:rsidRDefault="005E694F" w:rsidP="005E694F">
            <w:pPr>
              <w:jc w:val="center"/>
              <w:rPr>
                <w:rFonts w:ascii="Sylfaen" w:hAnsi="Sylfaen"/>
                <w:sz w:val="16"/>
                <w:szCs w:val="16"/>
              </w:rPr>
            </w:pPr>
            <w:r w:rsidRPr="00C93640">
              <w:rPr>
                <w:rFonts w:ascii="Sylfaen" w:hAnsi="Sylfaen"/>
                <w:sz w:val="16"/>
                <w:szCs w:val="16"/>
                <w:lang w:val="ru-RU"/>
              </w:rPr>
              <w:t>33141100</w:t>
            </w:r>
            <w:r w:rsidR="00CB5602">
              <w:rPr>
                <w:rFonts w:ascii="Sylfaen" w:hAnsi="Sylfaen"/>
                <w:sz w:val="16"/>
                <w:szCs w:val="16"/>
              </w:rPr>
              <w:t>/520</w:t>
            </w:r>
          </w:p>
        </w:tc>
        <w:tc>
          <w:tcPr>
            <w:tcW w:w="2126" w:type="dxa"/>
            <w:vAlign w:val="center"/>
          </w:tcPr>
          <w:p w:rsidR="005E694F" w:rsidRPr="00C93640" w:rsidRDefault="005E694F" w:rsidP="00F019EE">
            <w:pPr>
              <w:jc w:val="center"/>
              <w:rPr>
                <w:rFonts w:ascii="Sylfaen" w:hAnsi="Sylfaen" w:cs="Calibri"/>
                <w:sz w:val="16"/>
                <w:szCs w:val="16"/>
                <w:lang w:eastAsia="en-US"/>
              </w:rPr>
            </w:pPr>
            <w:r w:rsidRPr="00C93640">
              <w:rPr>
                <w:rFonts w:ascii="Sylfaen" w:hAnsi="Sylfaen" w:cs="Calibri"/>
                <w:sz w:val="16"/>
                <w:szCs w:val="16"/>
                <w:lang w:eastAsia="en-US"/>
              </w:rPr>
              <w:t>մեկանգամյա օգտագործման ոչ քիմիական բժշկական և հեմատոլոգիական պարագաներ</w:t>
            </w:r>
            <w:r w:rsidRPr="00C93640">
              <w:rPr>
                <w:rFonts w:ascii="Sylfaen" w:hAnsi="Sylfaen" w:cs="Calibri"/>
                <w:sz w:val="16"/>
                <w:szCs w:val="16"/>
                <w:lang w:val="hy-AM" w:eastAsia="en-US"/>
              </w:rPr>
              <w:t>-4</w:t>
            </w:r>
          </w:p>
        </w:tc>
        <w:tc>
          <w:tcPr>
            <w:tcW w:w="3402" w:type="dxa"/>
            <w:vAlign w:val="center"/>
          </w:tcPr>
          <w:p w:rsidR="005E694F" w:rsidRPr="00C93640" w:rsidRDefault="005E694F" w:rsidP="005E694F">
            <w:pPr>
              <w:tabs>
                <w:tab w:val="left" w:pos="0"/>
              </w:tabs>
              <w:jc w:val="center"/>
              <w:rPr>
                <w:rFonts w:ascii="Sylfaen" w:hAnsi="Sylfaen" w:cs="Calibri"/>
                <w:sz w:val="16"/>
                <w:szCs w:val="16"/>
                <w:lang w:val="hy-AM"/>
              </w:rPr>
            </w:pPr>
            <w:r w:rsidRPr="00C93640">
              <w:rPr>
                <w:rFonts w:ascii="Sylfaen" w:hAnsi="Sylfaen" w:cs="Calibri"/>
                <w:sz w:val="16"/>
                <w:szCs w:val="16"/>
                <w:lang w:val="hy-AM"/>
              </w:rPr>
              <w:t xml:space="preserve">Ապրանքն իրենից ներկայացնում է՝ </w:t>
            </w:r>
            <w:r w:rsidRPr="00C93640">
              <w:rPr>
                <w:rFonts w:ascii="Sylfaen" w:hAnsi="Sylfaen" w:cs="Calibri"/>
                <w:b/>
                <w:sz w:val="16"/>
                <w:szCs w:val="16"/>
                <w:lang w:val="hy-AM"/>
              </w:rPr>
              <w:t>Միկրոշպատել:</w:t>
            </w:r>
          </w:p>
          <w:p w:rsidR="005E694F" w:rsidRPr="00C93640" w:rsidRDefault="005E694F" w:rsidP="005E694F">
            <w:pPr>
              <w:jc w:val="center"/>
              <w:rPr>
                <w:rFonts w:ascii="Sylfaen" w:hAnsi="Sylfaen" w:cs="Calibri"/>
                <w:sz w:val="16"/>
                <w:szCs w:val="16"/>
                <w:lang w:val="hy-AM"/>
              </w:rPr>
            </w:pPr>
            <w:r w:rsidRPr="00C93640">
              <w:rPr>
                <w:rFonts w:ascii="Sylfaen" w:hAnsi="Sylfaen" w:cs="Calibri"/>
                <w:sz w:val="16"/>
                <w:szCs w:val="16"/>
                <w:lang w:val="hy-AM"/>
              </w:rPr>
              <w:t xml:space="preserve">Բժշկական, չժանգոտվող պողպատից, </w:t>
            </w:r>
            <w:r w:rsidRPr="00C93640">
              <w:rPr>
                <w:rFonts w:ascii="Sylfaen" w:hAnsi="Sylfaen" w:cs="Calibri"/>
                <w:sz w:val="16"/>
                <w:szCs w:val="16"/>
                <w:lang w:val="hy-AM"/>
              </w:rPr>
              <w:br/>
              <w:t>թթուների, հիմքերի նկատմամբ կայուն, հակառակ կողմից՝ գդալ, անհատական զիպ պակետով փաթեթավորմամբ:</w:t>
            </w:r>
          </w:p>
        </w:tc>
        <w:tc>
          <w:tcPr>
            <w:tcW w:w="1134" w:type="dxa"/>
            <w:vAlign w:val="center"/>
          </w:tcPr>
          <w:p w:rsidR="005E694F" w:rsidRPr="00C93640" w:rsidRDefault="005E694F" w:rsidP="005E694F">
            <w:pPr>
              <w:tabs>
                <w:tab w:val="left" w:pos="0"/>
              </w:tabs>
              <w:jc w:val="center"/>
              <w:rPr>
                <w:rFonts w:ascii="Sylfaen" w:hAnsi="Sylfaen" w:cs="Arial"/>
                <w:sz w:val="16"/>
                <w:szCs w:val="16"/>
              </w:rPr>
            </w:pPr>
            <w:r w:rsidRPr="00C93640">
              <w:rPr>
                <w:rFonts w:ascii="Sylfaen" w:hAnsi="Sylfaen" w:cs="Arial"/>
                <w:sz w:val="16"/>
                <w:szCs w:val="16"/>
              </w:rPr>
              <w:t>Հատ</w:t>
            </w:r>
          </w:p>
        </w:tc>
        <w:tc>
          <w:tcPr>
            <w:tcW w:w="1134" w:type="dxa"/>
            <w:vAlign w:val="center"/>
          </w:tcPr>
          <w:p w:rsidR="005E694F" w:rsidRPr="00C93640" w:rsidRDefault="005E694F" w:rsidP="005E694F">
            <w:pPr>
              <w:jc w:val="center"/>
              <w:rPr>
                <w:rFonts w:ascii="Sylfaen" w:hAnsi="Sylfaen" w:cs="Calibri"/>
                <w:sz w:val="16"/>
                <w:szCs w:val="16"/>
              </w:rPr>
            </w:pPr>
          </w:p>
        </w:tc>
        <w:tc>
          <w:tcPr>
            <w:tcW w:w="1134" w:type="dxa"/>
            <w:vAlign w:val="center"/>
          </w:tcPr>
          <w:p w:rsidR="005E694F" w:rsidRPr="00C93640" w:rsidRDefault="005E694F" w:rsidP="005E694F">
            <w:pPr>
              <w:jc w:val="center"/>
              <w:rPr>
                <w:rFonts w:ascii="Sylfaen" w:hAnsi="Sylfaen" w:cs="Calibri"/>
                <w:sz w:val="16"/>
                <w:szCs w:val="16"/>
              </w:rPr>
            </w:pPr>
          </w:p>
        </w:tc>
        <w:tc>
          <w:tcPr>
            <w:tcW w:w="1134" w:type="dxa"/>
            <w:vAlign w:val="center"/>
          </w:tcPr>
          <w:p w:rsidR="005E694F" w:rsidRPr="00C93640" w:rsidRDefault="005E694F" w:rsidP="005E694F">
            <w:pPr>
              <w:jc w:val="center"/>
              <w:rPr>
                <w:rFonts w:ascii="Sylfaen" w:hAnsi="Sylfaen" w:cs="Calibri"/>
                <w:sz w:val="16"/>
                <w:szCs w:val="16"/>
              </w:rPr>
            </w:pPr>
            <w:r w:rsidRPr="00C93640">
              <w:rPr>
                <w:rFonts w:ascii="Sylfaen" w:hAnsi="Sylfaen" w:cs="Calibri"/>
                <w:sz w:val="16"/>
                <w:szCs w:val="16"/>
              </w:rPr>
              <w:t>10</w:t>
            </w:r>
          </w:p>
        </w:tc>
        <w:tc>
          <w:tcPr>
            <w:tcW w:w="1276" w:type="dxa"/>
            <w:vAlign w:val="center"/>
          </w:tcPr>
          <w:p w:rsidR="005E694F" w:rsidRPr="00C93640" w:rsidRDefault="005E694F" w:rsidP="005E694F">
            <w:pPr>
              <w:tabs>
                <w:tab w:val="left" w:pos="0"/>
              </w:tabs>
              <w:jc w:val="center"/>
              <w:rPr>
                <w:rFonts w:ascii="Sylfaen" w:hAnsi="Sylfaen" w:cs="Arial"/>
                <w:sz w:val="16"/>
                <w:szCs w:val="16"/>
              </w:rPr>
            </w:pPr>
            <w:r w:rsidRPr="00C93640">
              <w:rPr>
                <w:rFonts w:ascii="Sylfaen" w:hAnsi="Sylfaen" w:cs="Arial"/>
                <w:sz w:val="16"/>
                <w:szCs w:val="16"/>
              </w:rPr>
              <w:t>Ք. Երևան, Ալեք մանուկյան ½, ԵՊՀ, Քիմիայի ֆակուլտետի մասնաշենք</w:t>
            </w:r>
          </w:p>
        </w:tc>
        <w:tc>
          <w:tcPr>
            <w:tcW w:w="1417" w:type="dxa"/>
            <w:vAlign w:val="center"/>
          </w:tcPr>
          <w:p w:rsidR="005E694F" w:rsidRDefault="005E694F" w:rsidP="005E694F">
            <w:pPr>
              <w:jc w:val="center"/>
            </w:pPr>
            <w:r w:rsidRPr="005E694F">
              <w:rPr>
                <w:rFonts w:ascii="Sylfaen" w:hAnsi="Sylfaen"/>
                <w:sz w:val="18"/>
                <w:szCs w:val="18"/>
                <w:lang w:eastAsia="en-US"/>
              </w:rPr>
              <w:t xml:space="preserve">Պայմանագրի ուժի մեջ մտնելուց հետո համապատասխան ֆինանսական միջոցների առկայության դեպքում վերջինիս հիման վրա կողմերի միջև կնքված համաձայնագրի ուժի մեջ </w:t>
            </w:r>
            <w:r w:rsidRPr="00B65E8A">
              <w:rPr>
                <w:rFonts w:ascii="Sylfaen" w:hAnsi="Sylfaen"/>
                <w:sz w:val="18"/>
                <w:szCs w:val="18"/>
                <w:lang w:eastAsia="en-US"/>
              </w:rPr>
              <w:t xml:space="preserve">մտնելուց հետո 30 </w:t>
            </w:r>
            <w:r w:rsidRPr="00B65E8A">
              <w:rPr>
                <w:rFonts w:ascii="Sylfaen" w:hAnsi="Sylfaen"/>
                <w:sz w:val="18"/>
                <w:szCs w:val="18"/>
                <w:lang w:val="hy-AM" w:eastAsia="en-US"/>
              </w:rPr>
              <w:t>օրվա</w:t>
            </w:r>
            <w:r w:rsidRPr="005E694F">
              <w:rPr>
                <w:rFonts w:ascii="Sylfaen" w:hAnsi="Sylfaen"/>
                <w:sz w:val="18"/>
                <w:szCs w:val="18"/>
                <w:lang w:eastAsia="en-US"/>
              </w:rPr>
              <w:t xml:space="preserve"> ընթացքում:</w:t>
            </w:r>
          </w:p>
        </w:tc>
      </w:tr>
      <w:tr w:rsidR="005E694F" w:rsidRPr="00C93640" w:rsidTr="005E694F">
        <w:trPr>
          <w:trHeight w:val="20"/>
        </w:trPr>
        <w:tc>
          <w:tcPr>
            <w:tcW w:w="992" w:type="dxa"/>
            <w:vAlign w:val="center"/>
          </w:tcPr>
          <w:p w:rsidR="005E694F" w:rsidRPr="00C93640" w:rsidRDefault="005E694F" w:rsidP="005E694F">
            <w:pPr>
              <w:pStyle w:val="ListParagraph"/>
              <w:numPr>
                <w:ilvl w:val="0"/>
                <w:numId w:val="5"/>
              </w:numPr>
              <w:jc w:val="center"/>
              <w:rPr>
                <w:rFonts w:ascii="Sylfaen" w:hAnsi="Sylfaen"/>
                <w:sz w:val="16"/>
                <w:szCs w:val="16"/>
                <w:lang w:val="hy-AM"/>
              </w:rPr>
            </w:pPr>
          </w:p>
        </w:tc>
        <w:tc>
          <w:tcPr>
            <w:tcW w:w="1560" w:type="dxa"/>
            <w:vAlign w:val="center"/>
          </w:tcPr>
          <w:p w:rsidR="005E694F" w:rsidRPr="00CB5602" w:rsidRDefault="005E694F" w:rsidP="005E694F">
            <w:pPr>
              <w:jc w:val="center"/>
              <w:rPr>
                <w:rFonts w:ascii="Sylfaen" w:hAnsi="Sylfaen"/>
                <w:sz w:val="16"/>
                <w:szCs w:val="16"/>
              </w:rPr>
            </w:pPr>
            <w:r w:rsidRPr="00C93640">
              <w:rPr>
                <w:rFonts w:ascii="Sylfaen" w:hAnsi="Sylfaen"/>
                <w:sz w:val="16"/>
                <w:szCs w:val="16"/>
                <w:lang w:val="ru-RU"/>
              </w:rPr>
              <w:t>33141100</w:t>
            </w:r>
            <w:r w:rsidR="00CB5602">
              <w:rPr>
                <w:rFonts w:ascii="Sylfaen" w:hAnsi="Sylfaen"/>
                <w:sz w:val="16"/>
                <w:szCs w:val="16"/>
              </w:rPr>
              <w:t>/521</w:t>
            </w:r>
          </w:p>
        </w:tc>
        <w:tc>
          <w:tcPr>
            <w:tcW w:w="2126" w:type="dxa"/>
            <w:vAlign w:val="center"/>
          </w:tcPr>
          <w:p w:rsidR="005E694F" w:rsidRPr="00C93640" w:rsidRDefault="005E694F" w:rsidP="005E694F">
            <w:pPr>
              <w:jc w:val="center"/>
              <w:rPr>
                <w:rFonts w:ascii="Sylfaen" w:hAnsi="Sylfaen"/>
                <w:sz w:val="16"/>
                <w:szCs w:val="16"/>
                <w:lang w:val="hy-AM"/>
              </w:rPr>
            </w:pPr>
            <w:r w:rsidRPr="00C93640">
              <w:rPr>
                <w:rFonts w:ascii="Sylfaen" w:hAnsi="Sylfaen" w:cs="Calibri"/>
                <w:sz w:val="16"/>
                <w:szCs w:val="16"/>
                <w:lang w:eastAsia="en-US"/>
              </w:rPr>
              <w:t>մեկանգամյա օգտագործման ոչ քիմիական բժշկական և հեմատոլոգիական պարագաներ</w:t>
            </w:r>
            <w:r w:rsidRPr="00C93640">
              <w:rPr>
                <w:rFonts w:ascii="Sylfaen" w:hAnsi="Sylfaen" w:cs="Calibri"/>
                <w:sz w:val="16"/>
                <w:szCs w:val="16"/>
                <w:lang w:val="hy-AM" w:eastAsia="en-US"/>
              </w:rPr>
              <w:t>-5</w:t>
            </w:r>
          </w:p>
        </w:tc>
        <w:tc>
          <w:tcPr>
            <w:tcW w:w="3402" w:type="dxa"/>
            <w:vAlign w:val="center"/>
          </w:tcPr>
          <w:p w:rsidR="005E694F" w:rsidRPr="00C93640" w:rsidRDefault="005E694F" w:rsidP="005E694F">
            <w:pPr>
              <w:tabs>
                <w:tab w:val="left" w:pos="0"/>
              </w:tabs>
              <w:jc w:val="center"/>
              <w:rPr>
                <w:rFonts w:ascii="Sylfaen" w:hAnsi="Sylfaen" w:cs="Calibri"/>
                <w:sz w:val="16"/>
                <w:szCs w:val="16"/>
                <w:lang w:val="hy-AM"/>
              </w:rPr>
            </w:pPr>
            <w:r w:rsidRPr="00C93640">
              <w:rPr>
                <w:rFonts w:ascii="Sylfaen" w:hAnsi="Sylfaen" w:cs="Calibri"/>
                <w:sz w:val="16"/>
                <w:szCs w:val="16"/>
                <w:lang w:val="hy-AM"/>
              </w:rPr>
              <w:t xml:space="preserve">Ապրանքն իրենից ներկայացնում է՝ </w:t>
            </w:r>
            <w:r w:rsidRPr="00C93640">
              <w:rPr>
                <w:rFonts w:ascii="Sylfaen" w:hAnsi="Sylfaen" w:cs="Calibri"/>
                <w:b/>
                <w:sz w:val="16"/>
                <w:szCs w:val="16"/>
                <w:lang w:val="hy-AM"/>
              </w:rPr>
              <w:t>Երկկողմանի շպատել:</w:t>
            </w:r>
          </w:p>
          <w:p w:rsidR="005E694F" w:rsidRPr="00C93640" w:rsidRDefault="005E694F" w:rsidP="005E694F">
            <w:pPr>
              <w:jc w:val="center"/>
              <w:rPr>
                <w:rFonts w:ascii="Sylfaen" w:hAnsi="Sylfaen" w:cs="Calibri"/>
                <w:sz w:val="16"/>
                <w:szCs w:val="16"/>
                <w:lang w:val="hy-AM"/>
              </w:rPr>
            </w:pPr>
            <w:r w:rsidRPr="00C93640">
              <w:rPr>
                <w:rFonts w:ascii="Sylfaen" w:hAnsi="Sylfaen" w:cs="Calibri"/>
                <w:sz w:val="16"/>
                <w:szCs w:val="16"/>
                <w:lang w:val="hy-AM"/>
              </w:rPr>
              <w:t xml:space="preserve">Բժշկական, փայլուն, ժանգոտվող պողպատից, </w:t>
            </w:r>
            <w:r w:rsidRPr="00C93640">
              <w:rPr>
                <w:rFonts w:ascii="Sylfaen" w:hAnsi="Sylfaen" w:cs="Calibri"/>
                <w:sz w:val="16"/>
                <w:szCs w:val="16"/>
                <w:lang w:val="hy-AM"/>
              </w:rPr>
              <w:br/>
              <w:t>թթուների, հիմքերի նկատմամբ կայուն, երկկողմանի շպատել, անհատական զիպ պակետով փաթեթավորմամբ:</w:t>
            </w:r>
          </w:p>
        </w:tc>
        <w:tc>
          <w:tcPr>
            <w:tcW w:w="1134" w:type="dxa"/>
            <w:vAlign w:val="center"/>
          </w:tcPr>
          <w:p w:rsidR="005E694F" w:rsidRPr="00C93640" w:rsidRDefault="005E694F" w:rsidP="005E694F">
            <w:pPr>
              <w:tabs>
                <w:tab w:val="left" w:pos="0"/>
              </w:tabs>
              <w:jc w:val="center"/>
              <w:rPr>
                <w:rFonts w:ascii="Sylfaen" w:hAnsi="Sylfaen" w:cs="Arial"/>
                <w:sz w:val="16"/>
                <w:szCs w:val="16"/>
              </w:rPr>
            </w:pPr>
            <w:r w:rsidRPr="00C93640">
              <w:rPr>
                <w:rFonts w:ascii="Sylfaen" w:hAnsi="Sylfaen" w:cs="Arial"/>
                <w:sz w:val="16"/>
                <w:szCs w:val="16"/>
              </w:rPr>
              <w:t>Հատ</w:t>
            </w:r>
          </w:p>
        </w:tc>
        <w:tc>
          <w:tcPr>
            <w:tcW w:w="1134" w:type="dxa"/>
            <w:vAlign w:val="center"/>
          </w:tcPr>
          <w:p w:rsidR="005E694F" w:rsidRPr="00C93640" w:rsidRDefault="005E694F" w:rsidP="005E694F">
            <w:pPr>
              <w:jc w:val="center"/>
              <w:rPr>
                <w:rFonts w:ascii="Sylfaen" w:hAnsi="Sylfaen" w:cs="Calibri"/>
                <w:sz w:val="16"/>
                <w:szCs w:val="16"/>
              </w:rPr>
            </w:pPr>
          </w:p>
        </w:tc>
        <w:tc>
          <w:tcPr>
            <w:tcW w:w="1134" w:type="dxa"/>
            <w:vAlign w:val="center"/>
          </w:tcPr>
          <w:p w:rsidR="005E694F" w:rsidRPr="00C93640" w:rsidRDefault="005E694F" w:rsidP="005E694F">
            <w:pPr>
              <w:jc w:val="center"/>
              <w:rPr>
                <w:rFonts w:ascii="Sylfaen" w:hAnsi="Sylfaen" w:cs="Calibri"/>
                <w:sz w:val="16"/>
                <w:szCs w:val="16"/>
              </w:rPr>
            </w:pPr>
          </w:p>
        </w:tc>
        <w:tc>
          <w:tcPr>
            <w:tcW w:w="1134" w:type="dxa"/>
            <w:vAlign w:val="center"/>
          </w:tcPr>
          <w:p w:rsidR="005E694F" w:rsidRPr="00C93640" w:rsidRDefault="005E694F" w:rsidP="005E694F">
            <w:pPr>
              <w:jc w:val="center"/>
              <w:rPr>
                <w:rFonts w:ascii="Sylfaen" w:hAnsi="Sylfaen" w:cs="Calibri"/>
                <w:sz w:val="16"/>
                <w:szCs w:val="16"/>
              </w:rPr>
            </w:pPr>
            <w:r w:rsidRPr="00C93640">
              <w:rPr>
                <w:rFonts w:ascii="Sylfaen" w:hAnsi="Sylfaen" w:cs="Calibri"/>
                <w:sz w:val="16"/>
                <w:szCs w:val="16"/>
              </w:rPr>
              <w:t>26</w:t>
            </w:r>
          </w:p>
        </w:tc>
        <w:tc>
          <w:tcPr>
            <w:tcW w:w="1276" w:type="dxa"/>
            <w:vAlign w:val="center"/>
          </w:tcPr>
          <w:p w:rsidR="005E694F" w:rsidRPr="00C93640" w:rsidRDefault="005E694F" w:rsidP="005E694F">
            <w:pPr>
              <w:tabs>
                <w:tab w:val="left" w:pos="0"/>
              </w:tabs>
              <w:jc w:val="center"/>
              <w:rPr>
                <w:rFonts w:ascii="Sylfaen" w:hAnsi="Sylfaen" w:cs="Arial"/>
                <w:sz w:val="16"/>
                <w:szCs w:val="16"/>
              </w:rPr>
            </w:pPr>
            <w:r w:rsidRPr="00C93640">
              <w:rPr>
                <w:rFonts w:ascii="Sylfaen" w:hAnsi="Sylfaen" w:cs="Arial"/>
                <w:sz w:val="16"/>
                <w:szCs w:val="16"/>
              </w:rPr>
              <w:t>Ք. Երևան, Ալեք մանուկյան ½, ԵՊՀ, Քիմիայի ֆակուլտետի մասնաշենք</w:t>
            </w:r>
          </w:p>
        </w:tc>
        <w:tc>
          <w:tcPr>
            <w:tcW w:w="1417" w:type="dxa"/>
            <w:vAlign w:val="center"/>
          </w:tcPr>
          <w:p w:rsidR="005E694F" w:rsidRDefault="005E694F" w:rsidP="005E694F">
            <w:pPr>
              <w:jc w:val="center"/>
            </w:pPr>
            <w:r w:rsidRPr="005E694F">
              <w:rPr>
                <w:rFonts w:ascii="Sylfaen" w:hAnsi="Sylfaen"/>
                <w:sz w:val="18"/>
                <w:szCs w:val="18"/>
                <w:lang w:eastAsia="en-US"/>
              </w:rPr>
              <w:t xml:space="preserve">Պայմանագրի ուժի մեջ մտնելուց հետո համապատասխան ֆինանսական միջոցների առկայության դեպքում վերջինիս հիման վրա կողմերի միջև կնքված համաձայնագրի ուժի մեջ </w:t>
            </w:r>
            <w:r w:rsidRPr="00B65E8A">
              <w:rPr>
                <w:rFonts w:ascii="Sylfaen" w:hAnsi="Sylfaen"/>
                <w:sz w:val="18"/>
                <w:szCs w:val="18"/>
                <w:lang w:eastAsia="en-US"/>
              </w:rPr>
              <w:t xml:space="preserve">մտնելուց հետո 30 </w:t>
            </w:r>
            <w:r w:rsidRPr="00B65E8A">
              <w:rPr>
                <w:rFonts w:ascii="Sylfaen" w:hAnsi="Sylfaen"/>
                <w:sz w:val="18"/>
                <w:szCs w:val="18"/>
                <w:lang w:val="hy-AM" w:eastAsia="en-US"/>
              </w:rPr>
              <w:t>օրվա</w:t>
            </w:r>
            <w:r w:rsidRPr="005E694F">
              <w:rPr>
                <w:rFonts w:ascii="Sylfaen" w:hAnsi="Sylfaen"/>
                <w:sz w:val="18"/>
                <w:szCs w:val="18"/>
                <w:lang w:eastAsia="en-US"/>
              </w:rPr>
              <w:t xml:space="preserve"> ընթացքում:</w:t>
            </w:r>
          </w:p>
        </w:tc>
      </w:tr>
      <w:tr w:rsidR="005E694F" w:rsidRPr="00C93640" w:rsidTr="005E694F">
        <w:trPr>
          <w:trHeight w:val="20"/>
        </w:trPr>
        <w:tc>
          <w:tcPr>
            <w:tcW w:w="992" w:type="dxa"/>
            <w:vAlign w:val="center"/>
          </w:tcPr>
          <w:p w:rsidR="005E694F" w:rsidRPr="00C93640" w:rsidRDefault="005E694F" w:rsidP="005E694F">
            <w:pPr>
              <w:pStyle w:val="ListParagraph"/>
              <w:numPr>
                <w:ilvl w:val="0"/>
                <w:numId w:val="5"/>
              </w:numPr>
              <w:jc w:val="center"/>
              <w:rPr>
                <w:rFonts w:ascii="Sylfaen" w:hAnsi="Sylfaen"/>
                <w:sz w:val="16"/>
                <w:szCs w:val="16"/>
                <w:lang w:val="hy-AM"/>
              </w:rPr>
            </w:pPr>
          </w:p>
        </w:tc>
        <w:tc>
          <w:tcPr>
            <w:tcW w:w="1560" w:type="dxa"/>
            <w:vAlign w:val="center"/>
          </w:tcPr>
          <w:p w:rsidR="005E694F" w:rsidRPr="00CB5602" w:rsidRDefault="005E694F" w:rsidP="005E694F">
            <w:pPr>
              <w:jc w:val="center"/>
              <w:rPr>
                <w:rFonts w:ascii="Sylfaen" w:hAnsi="Sylfaen"/>
                <w:sz w:val="16"/>
                <w:szCs w:val="16"/>
              </w:rPr>
            </w:pPr>
            <w:r w:rsidRPr="00C93640">
              <w:rPr>
                <w:rFonts w:ascii="Sylfaen" w:hAnsi="Sylfaen"/>
                <w:sz w:val="16"/>
                <w:szCs w:val="16"/>
                <w:lang w:val="ru-RU"/>
              </w:rPr>
              <w:t>33141100</w:t>
            </w:r>
            <w:r w:rsidR="00CB5602">
              <w:rPr>
                <w:rFonts w:ascii="Sylfaen" w:hAnsi="Sylfaen"/>
                <w:sz w:val="16"/>
                <w:szCs w:val="16"/>
              </w:rPr>
              <w:t>/522</w:t>
            </w:r>
          </w:p>
        </w:tc>
        <w:tc>
          <w:tcPr>
            <w:tcW w:w="2126" w:type="dxa"/>
            <w:vAlign w:val="center"/>
          </w:tcPr>
          <w:p w:rsidR="005E694F" w:rsidRPr="00C93640" w:rsidRDefault="005E694F" w:rsidP="005E694F">
            <w:pPr>
              <w:jc w:val="center"/>
              <w:rPr>
                <w:rFonts w:ascii="Sylfaen" w:hAnsi="Sylfaen" w:cs="Calibri"/>
                <w:sz w:val="16"/>
                <w:szCs w:val="16"/>
                <w:lang w:val="hy-AM" w:eastAsia="en-US"/>
              </w:rPr>
            </w:pPr>
            <w:r w:rsidRPr="00C93640">
              <w:rPr>
                <w:rFonts w:ascii="Sylfaen" w:hAnsi="Sylfaen" w:cs="Calibri"/>
                <w:sz w:val="16"/>
                <w:szCs w:val="16"/>
                <w:lang w:eastAsia="en-US"/>
              </w:rPr>
              <w:t xml:space="preserve">մեկանգամյա օգտագործման ոչ </w:t>
            </w:r>
            <w:r w:rsidRPr="00C93640">
              <w:rPr>
                <w:rFonts w:ascii="Sylfaen" w:hAnsi="Sylfaen" w:cs="Calibri"/>
                <w:sz w:val="16"/>
                <w:szCs w:val="16"/>
                <w:lang w:eastAsia="en-US"/>
              </w:rPr>
              <w:lastRenderedPageBreak/>
              <w:t>քիմիական բժշկական և հեմատոլոգիական պարագաներ</w:t>
            </w:r>
            <w:r w:rsidRPr="00C93640">
              <w:rPr>
                <w:rFonts w:ascii="Sylfaen" w:hAnsi="Sylfaen" w:cs="Calibri"/>
                <w:sz w:val="16"/>
                <w:szCs w:val="16"/>
                <w:lang w:val="hy-AM" w:eastAsia="en-US"/>
              </w:rPr>
              <w:t>-6</w:t>
            </w:r>
          </w:p>
        </w:tc>
        <w:tc>
          <w:tcPr>
            <w:tcW w:w="3402" w:type="dxa"/>
            <w:vAlign w:val="center"/>
          </w:tcPr>
          <w:p w:rsidR="005E694F" w:rsidRPr="00C93640" w:rsidRDefault="005E694F" w:rsidP="005E694F">
            <w:pPr>
              <w:tabs>
                <w:tab w:val="left" w:pos="0"/>
              </w:tabs>
              <w:jc w:val="center"/>
              <w:rPr>
                <w:rFonts w:ascii="Sylfaen" w:hAnsi="Sylfaen" w:cs="Calibri"/>
                <w:sz w:val="16"/>
                <w:szCs w:val="16"/>
                <w:lang w:val="hy-AM"/>
              </w:rPr>
            </w:pPr>
            <w:r w:rsidRPr="00C93640">
              <w:rPr>
                <w:rFonts w:ascii="Sylfaen" w:hAnsi="Sylfaen" w:cs="Calibri"/>
                <w:sz w:val="16"/>
                <w:szCs w:val="16"/>
                <w:lang w:val="hy-AM"/>
              </w:rPr>
              <w:lastRenderedPageBreak/>
              <w:t xml:space="preserve">Ապրանքն իրենից ներկայացնում է՝ </w:t>
            </w:r>
            <w:r w:rsidRPr="00C93640">
              <w:rPr>
                <w:rFonts w:ascii="Sylfaen" w:hAnsi="Sylfaen" w:cs="Calibri"/>
                <w:b/>
                <w:sz w:val="16"/>
                <w:szCs w:val="16"/>
                <w:lang w:val="hy-AM"/>
              </w:rPr>
              <w:t>շպատել:</w:t>
            </w:r>
          </w:p>
          <w:p w:rsidR="005E694F" w:rsidRPr="00C93640" w:rsidRDefault="005E694F" w:rsidP="005E694F">
            <w:pPr>
              <w:jc w:val="center"/>
              <w:rPr>
                <w:rFonts w:ascii="Sylfaen" w:hAnsi="Sylfaen" w:cs="Calibri"/>
                <w:sz w:val="16"/>
                <w:szCs w:val="16"/>
                <w:lang w:val="hy-AM"/>
              </w:rPr>
            </w:pPr>
            <w:r w:rsidRPr="00C93640">
              <w:rPr>
                <w:rFonts w:ascii="Sylfaen" w:hAnsi="Sylfaen" w:cs="Calibri"/>
                <w:sz w:val="16"/>
                <w:szCs w:val="16"/>
                <w:lang w:val="hy-AM"/>
              </w:rPr>
              <w:lastRenderedPageBreak/>
              <w:t>Մեծ չափսի երկկողմանի գդալ-շպատել բժշկական, ժանգոտվող պողպատից, թթուների, հիմքերի նկատմամբ կայուն, հակառակ կողմից՝ գդալ, անհատական զիպ պակետով փաթեթավորմամբ:</w:t>
            </w:r>
          </w:p>
        </w:tc>
        <w:tc>
          <w:tcPr>
            <w:tcW w:w="1134" w:type="dxa"/>
            <w:vAlign w:val="center"/>
          </w:tcPr>
          <w:p w:rsidR="005E694F" w:rsidRPr="00C93640" w:rsidRDefault="005E694F" w:rsidP="005E694F">
            <w:pPr>
              <w:tabs>
                <w:tab w:val="left" w:pos="0"/>
              </w:tabs>
              <w:jc w:val="center"/>
              <w:rPr>
                <w:rFonts w:ascii="Sylfaen" w:hAnsi="Sylfaen" w:cs="Arial"/>
                <w:sz w:val="16"/>
                <w:szCs w:val="16"/>
              </w:rPr>
            </w:pPr>
            <w:r w:rsidRPr="00C93640">
              <w:rPr>
                <w:rFonts w:ascii="Sylfaen" w:hAnsi="Sylfaen" w:cs="Arial"/>
                <w:sz w:val="16"/>
                <w:szCs w:val="16"/>
              </w:rPr>
              <w:lastRenderedPageBreak/>
              <w:t>Հատ</w:t>
            </w:r>
          </w:p>
        </w:tc>
        <w:tc>
          <w:tcPr>
            <w:tcW w:w="1134" w:type="dxa"/>
            <w:vAlign w:val="center"/>
          </w:tcPr>
          <w:p w:rsidR="005E694F" w:rsidRPr="00C93640" w:rsidRDefault="005E694F" w:rsidP="005E694F">
            <w:pPr>
              <w:jc w:val="center"/>
              <w:rPr>
                <w:rFonts w:ascii="Sylfaen" w:hAnsi="Sylfaen" w:cs="Calibri"/>
                <w:sz w:val="16"/>
                <w:szCs w:val="16"/>
              </w:rPr>
            </w:pPr>
          </w:p>
        </w:tc>
        <w:tc>
          <w:tcPr>
            <w:tcW w:w="1134" w:type="dxa"/>
            <w:vAlign w:val="center"/>
          </w:tcPr>
          <w:p w:rsidR="005E694F" w:rsidRPr="00C93640" w:rsidRDefault="005E694F" w:rsidP="005E694F">
            <w:pPr>
              <w:jc w:val="center"/>
              <w:rPr>
                <w:rFonts w:ascii="Sylfaen" w:hAnsi="Sylfaen" w:cs="Calibri"/>
                <w:sz w:val="16"/>
                <w:szCs w:val="16"/>
              </w:rPr>
            </w:pPr>
          </w:p>
        </w:tc>
        <w:tc>
          <w:tcPr>
            <w:tcW w:w="1134" w:type="dxa"/>
            <w:vAlign w:val="center"/>
          </w:tcPr>
          <w:p w:rsidR="005E694F" w:rsidRPr="00C93640" w:rsidRDefault="005E694F" w:rsidP="005E694F">
            <w:pPr>
              <w:jc w:val="center"/>
              <w:rPr>
                <w:rFonts w:ascii="Sylfaen" w:hAnsi="Sylfaen" w:cs="Calibri"/>
                <w:sz w:val="16"/>
                <w:szCs w:val="16"/>
              </w:rPr>
            </w:pPr>
            <w:r w:rsidRPr="00C93640">
              <w:rPr>
                <w:rFonts w:ascii="Sylfaen" w:hAnsi="Sylfaen" w:cs="Calibri"/>
                <w:sz w:val="16"/>
                <w:szCs w:val="16"/>
              </w:rPr>
              <w:t>2</w:t>
            </w:r>
          </w:p>
        </w:tc>
        <w:tc>
          <w:tcPr>
            <w:tcW w:w="1276" w:type="dxa"/>
            <w:vAlign w:val="center"/>
          </w:tcPr>
          <w:p w:rsidR="005E694F" w:rsidRPr="00C93640" w:rsidRDefault="005E694F" w:rsidP="005E694F">
            <w:pPr>
              <w:tabs>
                <w:tab w:val="left" w:pos="0"/>
              </w:tabs>
              <w:jc w:val="center"/>
              <w:rPr>
                <w:rFonts w:ascii="Sylfaen" w:hAnsi="Sylfaen" w:cs="Arial"/>
                <w:sz w:val="16"/>
                <w:szCs w:val="16"/>
              </w:rPr>
            </w:pPr>
            <w:r w:rsidRPr="00C93640">
              <w:rPr>
                <w:rFonts w:ascii="Sylfaen" w:hAnsi="Sylfaen" w:cs="Arial"/>
                <w:sz w:val="16"/>
                <w:szCs w:val="16"/>
              </w:rPr>
              <w:t xml:space="preserve">Ք. Երևան, Ալեք </w:t>
            </w:r>
            <w:r w:rsidRPr="00C93640">
              <w:rPr>
                <w:rFonts w:ascii="Sylfaen" w:hAnsi="Sylfaen" w:cs="Arial"/>
                <w:sz w:val="16"/>
                <w:szCs w:val="16"/>
              </w:rPr>
              <w:lastRenderedPageBreak/>
              <w:t>մանուկյան ½, ԵՊՀ, Քիմիայի ֆակուլտետի մասնաշենք</w:t>
            </w:r>
          </w:p>
        </w:tc>
        <w:tc>
          <w:tcPr>
            <w:tcW w:w="1417" w:type="dxa"/>
            <w:vAlign w:val="center"/>
          </w:tcPr>
          <w:p w:rsidR="005E694F" w:rsidRDefault="005E694F" w:rsidP="005E694F">
            <w:pPr>
              <w:jc w:val="center"/>
            </w:pPr>
            <w:r w:rsidRPr="005E694F">
              <w:rPr>
                <w:rFonts w:ascii="Sylfaen" w:hAnsi="Sylfaen"/>
                <w:sz w:val="18"/>
                <w:szCs w:val="18"/>
                <w:lang w:eastAsia="en-US"/>
              </w:rPr>
              <w:lastRenderedPageBreak/>
              <w:t xml:space="preserve">Պայմանագրի ուժի մեջ </w:t>
            </w:r>
            <w:r w:rsidRPr="005E694F">
              <w:rPr>
                <w:rFonts w:ascii="Sylfaen" w:hAnsi="Sylfaen"/>
                <w:sz w:val="18"/>
                <w:szCs w:val="18"/>
                <w:lang w:eastAsia="en-US"/>
              </w:rPr>
              <w:lastRenderedPageBreak/>
              <w:t xml:space="preserve">մտնելուց հետո համապատասխան ֆինանսական միջոցների առկայության դեպքում վերջինիս հիման վրա կողմերի միջև կնքված համաձայնագրի ուժի մեջ </w:t>
            </w:r>
            <w:r w:rsidRPr="00B65E8A">
              <w:rPr>
                <w:rFonts w:ascii="Sylfaen" w:hAnsi="Sylfaen"/>
                <w:sz w:val="18"/>
                <w:szCs w:val="18"/>
                <w:lang w:eastAsia="en-US"/>
              </w:rPr>
              <w:t xml:space="preserve">մտնելուց հետո 30 </w:t>
            </w:r>
            <w:r w:rsidRPr="00B65E8A">
              <w:rPr>
                <w:rFonts w:ascii="Sylfaen" w:hAnsi="Sylfaen"/>
                <w:sz w:val="18"/>
                <w:szCs w:val="18"/>
                <w:lang w:val="hy-AM" w:eastAsia="en-US"/>
              </w:rPr>
              <w:t>օրվա</w:t>
            </w:r>
            <w:r w:rsidRPr="005E694F">
              <w:rPr>
                <w:rFonts w:ascii="Sylfaen" w:hAnsi="Sylfaen"/>
                <w:sz w:val="18"/>
                <w:szCs w:val="18"/>
                <w:lang w:eastAsia="en-US"/>
              </w:rPr>
              <w:t xml:space="preserve"> ընթացքում:</w:t>
            </w:r>
          </w:p>
        </w:tc>
      </w:tr>
      <w:tr w:rsidR="005E694F" w:rsidRPr="00C93640" w:rsidTr="005E694F">
        <w:trPr>
          <w:trHeight w:val="20"/>
        </w:trPr>
        <w:tc>
          <w:tcPr>
            <w:tcW w:w="992" w:type="dxa"/>
            <w:vAlign w:val="center"/>
          </w:tcPr>
          <w:p w:rsidR="005E694F" w:rsidRPr="00C93640" w:rsidRDefault="005E694F" w:rsidP="005E694F">
            <w:pPr>
              <w:pStyle w:val="ListParagraph"/>
              <w:numPr>
                <w:ilvl w:val="0"/>
                <w:numId w:val="5"/>
              </w:numPr>
              <w:jc w:val="center"/>
              <w:rPr>
                <w:rFonts w:ascii="Sylfaen" w:hAnsi="Sylfaen"/>
                <w:sz w:val="16"/>
                <w:szCs w:val="16"/>
                <w:lang w:val="hy-AM"/>
              </w:rPr>
            </w:pPr>
          </w:p>
        </w:tc>
        <w:tc>
          <w:tcPr>
            <w:tcW w:w="1560" w:type="dxa"/>
            <w:vAlign w:val="center"/>
          </w:tcPr>
          <w:p w:rsidR="005E694F" w:rsidRPr="00C93640" w:rsidRDefault="005E694F" w:rsidP="005E694F">
            <w:pPr>
              <w:jc w:val="center"/>
              <w:rPr>
                <w:rFonts w:ascii="Sylfaen" w:hAnsi="Sylfaen"/>
                <w:sz w:val="16"/>
                <w:szCs w:val="16"/>
              </w:rPr>
            </w:pPr>
            <w:r w:rsidRPr="00C93640">
              <w:rPr>
                <w:rFonts w:ascii="Sylfaen" w:hAnsi="Sylfaen"/>
                <w:sz w:val="16"/>
                <w:szCs w:val="16"/>
              </w:rPr>
              <w:t>33791300</w:t>
            </w:r>
            <w:r w:rsidR="00CB5602">
              <w:rPr>
                <w:rFonts w:ascii="Sylfaen" w:hAnsi="Sylfaen"/>
                <w:sz w:val="16"/>
                <w:szCs w:val="16"/>
              </w:rPr>
              <w:t>/733</w:t>
            </w:r>
          </w:p>
        </w:tc>
        <w:tc>
          <w:tcPr>
            <w:tcW w:w="2126" w:type="dxa"/>
            <w:vAlign w:val="center"/>
          </w:tcPr>
          <w:p w:rsidR="005E694F" w:rsidRPr="00C93640" w:rsidRDefault="00F019EE" w:rsidP="00F019EE">
            <w:pPr>
              <w:jc w:val="center"/>
              <w:rPr>
                <w:rFonts w:ascii="Sylfaen" w:hAnsi="Sylfaen"/>
                <w:sz w:val="16"/>
                <w:szCs w:val="16"/>
              </w:rPr>
            </w:pPr>
            <w:r>
              <w:rPr>
                <w:rFonts w:ascii="Sylfaen" w:hAnsi="Sylfaen"/>
                <w:sz w:val="16"/>
                <w:szCs w:val="16"/>
              </w:rPr>
              <w:t>Լաբորատոր ապակյա արտադրանք-1</w:t>
            </w:r>
          </w:p>
        </w:tc>
        <w:tc>
          <w:tcPr>
            <w:tcW w:w="3402" w:type="dxa"/>
            <w:vAlign w:val="center"/>
          </w:tcPr>
          <w:p w:rsidR="005E694F" w:rsidRPr="00C93640" w:rsidRDefault="005E694F" w:rsidP="005E694F">
            <w:pPr>
              <w:tabs>
                <w:tab w:val="left" w:pos="0"/>
              </w:tabs>
              <w:jc w:val="center"/>
              <w:rPr>
                <w:rFonts w:ascii="Sylfaen" w:hAnsi="Sylfaen" w:cs="Calibri"/>
                <w:sz w:val="16"/>
                <w:szCs w:val="16"/>
                <w:lang w:val="hy-AM"/>
              </w:rPr>
            </w:pPr>
            <w:r w:rsidRPr="00C93640">
              <w:rPr>
                <w:rFonts w:ascii="Sylfaen" w:hAnsi="Sylfaen" w:cs="Calibri"/>
                <w:sz w:val="16"/>
                <w:szCs w:val="16"/>
                <w:lang w:val="hy-AM"/>
              </w:rPr>
              <w:t xml:space="preserve">Ապրանքն իրենից ներկայացնում է՝ </w:t>
            </w:r>
            <w:r w:rsidRPr="00C93640">
              <w:rPr>
                <w:rFonts w:ascii="Sylfaen" w:hAnsi="Sylfaen" w:cs="Calibri"/>
                <w:b/>
                <w:sz w:val="16"/>
                <w:szCs w:val="16"/>
                <w:lang w:val="hy-AM"/>
              </w:rPr>
              <w:t>Ապակե Ձագար:</w:t>
            </w:r>
          </w:p>
          <w:p w:rsidR="005E694F" w:rsidRPr="00C93640" w:rsidRDefault="005E694F" w:rsidP="005E694F">
            <w:pPr>
              <w:jc w:val="center"/>
              <w:rPr>
                <w:rFonts w:ascii="Sylfaen" w:hAnsi="Sylfaen" w:cs="Calibri"/>
                <w:sz w:val="16"/>
                <w:szCs w:val="16"/>
                <w:lang w:val="hy-AM"/>
              </w:rPr>
            </w:pPr>
            <w:r w:rsidRPr="00C93640">
              <w:rPr>
                <w:rFonts w:ascii="Sylfaen" w:hAnsi="Sylfaen" w:cs="Calibri"/>
                <w:sz w:val="16"/>
                <w:szCs w:val="16"/>
                <w:lang w:val="hy-AM"/>
              </w:rPr>
              <w:t>Ստանդարտ, ապակե, առանց շլիֆի, տրամագիծը՝  36 ± 5 մմ,</w:t>
            </w:r>
            <w:r w:rsidRPr="00C93640">
              <w:rPr>
                <w:rFonts w:ascii="Sylfaen" w:hAnsi="Sylfaen" w:cs="Calibri"/>
                <w:sz w:val="16"/>
                <w:szCs w:val="16"/>
                <w:lang w:val="hy-AM"/>
              </w:rPr>
              <w:br/>
              <w:t>Ապակու տեսակը "ХС1", ըստ "ГОСТ 21400-75" ստանդարտի,</w:t>
            </w:r>
            <w:r w:rsidRPr="00C93640">
              <w:rPr>
                <w:rFonts w:ascii="Sylfaen" w:hAnsi="Sylfaen" w:cs="Calibri"/>
                <w:sz w:val="16"/>
                <w:szCs w:val="16"/>
                <w:lang w:val="hy-AM"/>
              </w:rPr>
              <w:br/>
              <w:t>Պատրաստված "ГОСТ 25336-82" ստանդարտով սահմանված տեխնիկական պայմաններով, անհատական տուփերով, ստվարաթղթով փաթեթավորված, հարվածներից մեկուսացված և պաշտպանված:</w:t>
            </w:r>
          </w:p>
        </w:tc>
        <w:tc>
          <w:tcPr>
            <w:tcW w:w="1134" w:type="dxa"/>
            <w:vAlign w:val="center"/>
          </w:tcPr>
          <w:p w:rsidR="005E694F" w:rsidRPr="00C93640" w:rsidRDefault="005E694F" w:rsidP="005E694F">
            <w:pPr>
              <w:tabs>
                <w:tab w:val="left" w:pos="0"/>
              </w:tabs>
              <w:jc w:val="center"/>
              <w:rPr>
                <w:rFonts w:ascii="Sylfaen" w:hAnsi="Sylfaen" w:cs="Arial"/>
                <w:sz w:val="16"/>
                <w:szCs w:val="16"/>
              </w:rPr>
            </w:pPr>
            <w:r w:rsidRPr="00C93640">
              <w:rPr>
                <w:rFonts w:ascii="Sylfaen" w:hAnsi="Sylfaen" w:cs="Arial"/>
                <w:sz w:val="16"/>
                <w:szCs w:val="16"/>
              </w:rPr>
              <w:t>Հատ</w:t>
            </w:r>
          </w:p>
        </w:tc>
        <w:tc>
          <w:tcPr>
            <w:tcW w:w="1134" w:type="dxa"/>
            <w:vAlign w:val="center"/>
          </w:tcPr>
          <w:p w:rsidR="005E694F" w:rsidRPr="00C93640" w:rsidRDefault="005E694F" w:rsidP="005E694F">
            <w:pPr>
              <w:jc w:val="center"/>
              <w:rPr>
                <w:rFonts w:ascii="Sylfaen" w:hAnsi="Sylfaen" w:cs="Calibri"/>
                <w:sz w:val="16"/>
                <w:szCs w:val="16"/>
              </w:rPr>
            </w:pPr>
          </w:p>
        </w:tc>
        <w:tc>
          <w:tcPr>
            <w:tcW w:w="1134" w:type="dxa"/>
            <w:vAlign w:val="center"/>
          </w:tcPr>
          <w:p w:rsidR="005E694F" w:rsidRPr="00C93640" w:rsidRDefault="005E694F" w:rsidP="005E694F">
            <w:pPr>
              <w:jc w:val="center"/>
              <w:rPr>
                <w:rFonts w:ascii="Sylfaen" w:hAnsi="Sylfaen" w:cs="Calibri"/>
                <w:sz w:val="16"/>
                <w:szCs w:val="16"/>
              </w:rPr>
            </w:pPr>
          </w:p>
        </w:tc>
        <w:tc>
          <w:tcPr>
            <w:tcW w:w="1134" w:type="dxa"/>
            <w:vAlign w:val="center"/>
          </w:tcPr>
          <w:p w:rsidR="005E694F" w:rsidRPr="00C93640" w:rsidRDefault="005E694F" w:rsidP="005E694F">
            <w:pPr>
              <w:jc w:val="center"/>
              <w:rPr>
                <w:rFonts w:ascii="Sylfaen" w:hAnsi="Sylfaen" w:cs="Calibri"/>
                <w:sz w:val="16"/>
                <w:szCs w:val="16"/>
              </w:rPr>
            </w:pPr>
            <w:r w:rsidRPr="00C93640">
              <w:rPr>
                <w:rFonts w:ascii="Sylfaen" w:hAnsi="Sylfaen" w:cs="Calibri"/>
                <w:sz w:val="16"/>
                <w:szCs w:val="16"/>
              </w:rPr>
              <w:t>30</w:t>
            </w:r>
          </w:p>
        </w:tc>
        <w:tc>
          <w:tcPr>
            <w:tcW w:w="1276" w:type="dxa"/>
            <w:vAlign w:val="center"/>
          </w:tcPr>
          <w:p w:rsidR="005E694F" w:rsidRPr="00C93640" w:rsidRDefault="005E694F" w:rsidP="005E694F">
            <w:pPr>
              <w:tabs>
                <w:tab w:val="left" w:pos="0"/>
              </w:tabs>
              <w:jc w:val="center"/>
              <w:rPr>
                <w:rFonts w:ascii="Sylfaen" w:hAnsi="Sylfaen" w:cs="Arial"/>
                <w:sz w:val="16"/>
                <w:szCs w:val="16"/>
              </w:rPr>
            </w:pPr>
            <w:r w:rsidRPr="00C93640">
              <w:rPr>
                <w:rFonts w:ascii="Sylfaen" w:hAnsi="Sylfaen" w:cs="Arial"/>
                <w:sz w:val="16"/>
                <w:szCs w:val="16"/>
              </w:rPr>
              <w:t>Ք. Երևան, Ալեք մանուկյան ½, ԵՊՀ, Քիմիայի ֆակուլտետի մասնաշենք</w:t>
            </w:r>
          </w:p>
        </w:tc>
        <w:tc>
          <w:tcPr>
            <w:tcW w:w="1417" w:type="dxa"/>
            <w:vAlign w:val="center"/>
          </w:tcPr>
          <w:p w:rsidR="005E694F" w:rsidRDefault="005E694F" w:rsidP="005E694F">
            <w:pPr>
              <w:jc w:val="center"/>
            </w:pPr>
            <w:r w:rsidRPr="005E694F">
              <w:rPr>
                <w:rFonts w:ascii="Sylfaen" w:hAnsi="Sylfaen"/>
                <w:sz w:val="18"/>
                <w:szCs w:val="18"/>
                <w:lang w:eastAsia="en-US"/>
              </w:rPr>
              <w:t xml:space="preserve">Պայմանագրի ուժի մեջ մտնելուց հետո համապատասխան ֆինանսական միջոցների առկայության դեպքում վերջինիս հիման վրա կողմերի միջև կնքված համաձայնագրի ուժի մեջ </w:t>
            </w:r>
            <w:r w:rsidRPr="00B65E8A">
              <w:rPr>
                <w:rFonts w:ascii="Sylfaen" w:hAnsi="Sylfaen"/>
                <w:sz w:val="18"/>
                <w:szCs w:val="18"/>
                <w:lang w:eastAsia="en-US"/>
              </w:rPr>
              <w:t xml:space="preserve">մտնելուց հետո 30 </w:t>
            </w:r>
            <w:r w:rsidRPr="00B65E8A">
              <w:rPr>
                <w:rFonts w:ascii="Sylfaen" w:hAnsi="Sylfaen"/>
                <w:sz w:val="18"/>
                <w:szCs w:val="18"/>
                <w:lang w:val="hy-AM" w:eastAsia="en-US"/>
              </w:rPr>
              <w:t>օրվա</w:t>
            </w:r>
            <w:r w:rsidRPr="005E694F">
              <w:rPr>
                <w:rFonts w:ascii="Sylfaen" w:hAnsi="Sylfaen"/>
                <w:sz w:val="18"/>
                <w:szCs w:val="18"/>
                <w:lang w:eastAsia="en-US"/>
              </w:rPr>
              <w:t xml:space="preserve"> ընթացքում:</w:t>
            </w:r>
          </w:p>
        </w:tc>
      </w:tr>
      <w:tr w:rsidR="005E694F" w:rsidRPr="00C93640" w:rsidTr="005E694F">
        <w:trPr>
          <w:trHeight w:val="20"/>
        </w:trPr>
        <w:tc>
          <w:tcPr>
            <w:tcW w:w="992" w:type="dxa"/>
            <w:vAlign w:val="center"/>
          </w:tcPr>
          <w:p w:rsidR="005E694F" w:rsidRPr="00C93640" w:rsidRDefault="005E694F" w:rsidP="005E694F">
            <w:pPr>
              <w:pStyle w:val="ListParagraph"/>
              <w:numPr>
                <w:ilvl w:val="0"/>
                <w:numId w:val="5"/>
              </w:numPr>
              <w:jc w:val="center"/>
              <w:rPr>
                <w:rFonts w:ascii="Sylfaen" w:hAnsi="Sylfaen"/>
                <w:sz w:val="16"/>
                <w:szCs w:val="16"/>
                <w:lang w:val="hy-AM"/>
              </w:rPr>
            </w:pPr>
          </w:p>
        </w:tc>
        <w:tc>
          <w:tcPr>
            <w:tcW w:w="1560" w:type="dxa"/>
            <w:vAlign w:val="center"/>
          </w:tcPr>
          <w:p w:rsidR="005E694F" w:rsidRPr="00C93640" w:rsidRDefault="005E694F" w:rsidP="005E694F">
            <w:pPr>
              <w:jc w:val="center"/>
              <w:rPr>
                <w:rFonts w:ascii="Sylfaen" w:hAnsi="Sylfaen"/>
                <w:sz w:val="16"/>
                <w:szCs w:val="16"/>
              </w:rPr>
            </w:pPr>
            <w:r w:rsidRPr="00C93640">
              <w:rPr>
                <w:rFonts w:ascii="Sylfaen" w:hAnsi="Sylfaen"/>
                <w:sz w:val="16"/>
                <w:szCs w:val="16"/>
              </w:rPr>
              <w:t>33791300</w:t>
            </w:r>
            <w:r w:rsidR="00CB5602">
              <w:rPr>
                <w:rFonts w:ascii="Sylfaen" w:hAnsi="Sylfaen"/>
                <w:sz w:val="16"/>
                <w:szCs w:val="16"/>
              </w:rPr>
              <w:t>/734</w:t>
            </w:r>
          </w:p>
        </w:tc>
        <w:tc>
          <w:tcPr>
            <w:tcW w:w="2126" w:type="dxa"/>
            <w:vAlign w:val="center"/>
          </w:tcPr>
          <w:p w:rsidR="005E694F" w:rsidRPr="00C93640" w:rsidRDefault="005E694F" w:rsidP="005E694F">
            <w:pPr>
              <w:jc w:val="center"/>
              <w:rPr>
                <w:rFonts w:ascii="Sylfaen" w:hAnsi="Sylfaen"/>
                <w:sz w:val="16"/>
                <w:szCs w:val="16"/>
                <w:lang w:val="hy-AM"/>
              </w:rPr>
            </w:pPr>
            <w:r w:rsidRPr="00C93640">
              <w:rPr>
                <w:rFonts w:ascii="Sylfaen" w:hAnsi="Sylfaen"/>
                <w:sz w:val="16"/>
                <w:szCs w:val="16"/>
              </w:rPr>
              <w:t>Լաբորատոր ապակյա արտադրանք-2</w:t>
            </w:r>
          </w:p>
        </w:tc>
        <w:tc>
          <w:tcPr>
            <w:tcW w:w="3402" w:type="dxa"/>
            <w:vAlign w:val="center"/>
          </w:tcPr>
          <w:p w:rsidR="005E694F" w:rsidRPr="00C93640" w:rsidRDefault="005E694F" w:rsidP="005E694F">
            <w:pPr>
              <w:tabs>
                <w:tab w:val="left" w:pos="0"/>
              </w:tabs>
              <w:jc w:val="center"/>
              <w:rPr>
                <w:rFonts w:ascii="Sylfaen" w:hAnsi="Sylfaen" w:cs="Calibri"/>
                <w:sz w:val="16"/>
                <w:szCs w:val="16"/>
                <w:lang w:val="hy-AM"/>
              </w:rPr>
            </w:pPr>
            <w:r w:rsidRPr="00C93640">
              <w:rPr>
                <w:rFonts w:ascii="Sylfaen" w:hAnsi="Sylfaen" w:cs="Calibri"/>
                <w:sz w:val="16"/>
                <w:szCs w:val="16"/>
                <w:lang w:val="hy-AM"/>
              </w:rPr>
              <w:t xml:space="preserve">Ապրանքն իրենից ներկայացնում է՝ </w:t>
            </w:r>
            <w:r w:rsidRPr="00C93640">
              <w:rPr>
                <w:rFonts w:ascii="Sylfaen" w:hAnsi="Sylfaen" w:cs="Calibri"/>
                <w:b/>
                <w:sz w:val="16"/>
                <w:szCs w:val="16"/>
                <w:lang w:val="hy-AM"/>
              </w:rPr>
              <w:t>Ապակե Ձագար:</w:t>
            </w:r>
          </w:p>
          <w:p w:rsidR="005E694F" w:rsidRPr="00C93640" w:rsidRDefault="005E694F" w:rsidP="005E694F">
            <w:pPr>
              <w:jc w:val="center"/>
              <w:rPr>
                <w:rFonts w:ascii="Sylfaen" w:hAnsi="Sylfaen" w:cs="Calibri"/>
                <w:sz w:val="16"/>
                <w:szCs w:val="16"/>
                <w:lang w:val="hy-AM"/>
              </w:rPr>
            </w:pPr>
            <w:r w:rsidRPr="00C93640">
              <w:rPr>
                <w:rFonts w:ascii="Sylfaen" w:hAnsi="Sylfaen" w:cs="Calibri"/>
                <w:sz w:val="16"/>
                <w:szCs w:val="16"/>
                <w:lang w:val="hy-AM"/>
              </w:rPr>
              <w:t>Ստանդարտ, ապակե, առանց շլիֆի, տրամագիծը՝  56 ± 5 մմ,</w:t>
            </w:r>
            <w:r w:rsidRPr="00C93640">
              <w:rPr>
                <w:rFonts w:ascii="Sylfaen" w:hAnsi="Sylfaen" w:cs="Calibri"/>
                <w:sz w:val="16"/>
                <w:szCs w:val="16"/>
                <w:lang w:val="hy-AM"/>
              </w:rPr>
              <w:br/>
              <w:t>Ապակու տեսակը "ХС1", ըստ "ГОСТ 21400-75" ստանդարտի,</w:t>
            </w:r>
            <w:r w:rsidRPr="00C93640">
              <w:rPr>
                <w:rFonts w:ascii="Sylfaen" w:hAnsi="Sylfaen" w:cs="Calibri"/>
                <w:sz w:val="16"/>
                <w:szCs w:val="16"/>
                <w:lang w:val="hy-AM"/>
              </w:rPr>
              <w:br/>
              <w:t xml:space="preserve">Պատրաստված "ГОСТ 25336-82" ստանդարտով սահմանված տեխնիկական պայմաններով, ստվարաթղթով </w:t>
            </w:r>
            <w:r w:rsidRPr="00C93640">
              <w:rPr>
                <w:rFonts w:ascii="Sylfaen" w:hAnsi="Sylfaen" w:cs="Calibri"/>
                <w:sz w:val="16"/>
                <w:szCs w:val="16"/>
                <w:lang w:val="hy-AM"/>
              </w:rPr>
              <w:lastRenderedPageBreak/>
              <w:t>փաթեթավորված, հարվածներից մեկուսացված և պաշտպանված:</w:t>
            </w:r>
          </w:p>
        </w:tc>
        <w:tc>
          <w:tcPr>
            <w:tcW w:w="1134" w:type="dxa"/>
            <w:vAlign w:val="center"/>
          </w:tcPr>
          <w:p w:rsidR="005E694F" w:rsidRPr="00C93640" w:rsidRDefault="005E694F" w:rsidP="005E694F">
            <w:pPr>
              <w:tabs>
                <w:tab w:val="left" w:pos="0"/>
              </w:tabs>
              <w:jc w:val="center"/>
              <w:rPr>
                <w:rFonts w:ascii="Sylfaen" w:hAnsi="Sylfaen" w:cs="Arial"/>
                <w:sz w:val="16"/>
                <w:szCs w:val="16"/>
                <w:lang w:val="hy-AM"/>
              </w:rPr>
            </w:pPr>
            <w:r w:rsidRPr="00C93640">
              <w:rPr>
                <w:rFonts w:ascii="Sylfaen" w:hAnsi="Sylfaen" w:cs="Arial"/>
                <w:sz w:val="16"/>
                <w:szCs w:val="16"/>
              </w:rPr>
              <w:lastRenderedPageBreak/>
              <w:t>Հատ</w:t>
            </w:r>
          </w:p>
        </w:tc>
        <w:tc>
          <w:tcPr>
            <w:tcW w:w="1134" w:type="dxa"/>
            <w:vAlign w:val="center"/>
          </w:tcPr>
          <w:p w:rsidR="005E694F" w:rsidRPr="00C93640" w:rsidRDefault="005E694F" w:rsidP="005E694F">
            <w:pPr>
              <w:jc w:val="center"/>
              <w:rPr>
                <w:rFonts w:ascii="Sylfaen" w:hAnsi="Sylfaen" w:cs="Calibri"/>
                <w:sz w:val="16"/>
                <w:szCs w:val="16"/>
              </w:rPr>
            </w:pPr>
          </w:p>
        </w:tc>
        <w:tc>
          <w:tcPr>
            <w:tcW w:w="1134" w:type="dxa"/>
            <w:vAlign w:val="center"/>
          </w:tcPr>
          <w:p w:rsidR="005E694F" w:rsidRPr="00C93640" w:rsidRDefault="005E694F" w:rsidP="005E694F">
            <w:pPr>
              <w:jc w:val="center"/>
              <w:rPr>
                <w:rFonts w:ascii="Sylfaen" w:hAnsi="Sylfaen" w:cs="Calibri"/>
                <w:sz w:val="16"/>
                <w:szCs w:val="16"/>
              </w:rPr>
            </w:pPr>
          </w:p>
        </w:tc>
        <w:tc>
          <w:tcPr>
            <w:tcW w:w="1134" w:type="dxa"/>
            <w:vAlign w:val="center"/>
          </w:tcPr>
          <w:p w:rsidR="005E694F" w:rsidRPr="00C93640" w:rsidRDefault="005E694F" w:rsidP="005E694F">
            <w:pPr>
              <w:jc w:val="center"/>
              <w:rPr>
                <w:rFonts w:ascii="Sylfaen" w:hAnsi="Sylfaen" w:cs="Calibri"/>
                <w:sz w:val="16"/>
                <w:szCs w:val="16"/>
              </w:rPr>
            </w:pPr>
            <w:r w:rsidRPr="00C93640">
              <w:rPr>
                <w:rFonts w:ascii="Sylfaen" w:hAnsi="Sylfaen" w:cs="Calibri"/>
                <w:sz w:val="16"/>
                <w:szCs w:val="16"/>
              </w:rPr>
              <w:t>25</w:t>
            </w:r>
          </w:p>
        </w:tc>
        <w:tc>
          <w:tcPr>
            <w:tcW w:w="1276" w:type="dxa"/>
            <w:vAlign w:val="center"/>
          </w:tcPr>
          <w:p w:rsidR="005E694F" w:rsidRPr="00C93640" w:rsidRDefault="005E694F" w:rsidP="005E694F">
            <w:pPr>
              <w:tabs>
                <w:tab w:val="left" w:pos="0"/>
              </w:tabs>
              <w:jc w:val="center"/>
              <w:rPr>
                <w:rFonts w:ascii="Sylfaen" w:hAnsi="Sylfaen" w:cs="Arial"/>
                <w:sz w:val="16"/>
                <w:szCs w:val="16"/>
              </w:rPr>
            </w:pPr>
            <w:r w:rsidRPr="00C93640">
              <w:rPr>
                <w:rFonts w:ascii="Sylfaen" w:hAnsi="Sylfaen" w:cs="Arial"/>
                <w:sz w:val="16"/>
                <w:szCs w:val="16"/>
              </w:rPr>
              <w:t>Ք. Երևան, Ալեք մանուկյան ½, ԵՊՀ, Քիմիայի ֆակուլտետի մասնաշենք</w:t>
            </w:r>
          </w:p>
        </w:tc>
        <w:tc>
          <w:tcPr>
            <w:tcW w:w="1417" w:type="dxa"/>
            <w:vAlign w:val="center"/>
          </w:tcPr>
          <w:p w:rsidR="005E694F" w:rsidRDefault="005E694F" w:rsidP="005E694F">
            <w:pPr>
              <w:jc w:val="center"/>
            </w:pPr>
            <w:r w:rsidRPr="005E694F">
              <w:rPr>
                <w:rFonts w:ascii="Sylfaen" w:hAnsi="Sylfaen"/>
                <w:sz w:val="18"/>
                <w:szCs w:val="18"/>
                <w:lang w:eastAsia="en-US"/>
              </w:rPr>
              <w:t xml:space="preserve">Պայմանագրի ուժի մեջ մտնելուց հետո համապատասխան ֆինանսական միջոցների </w:t>
            </w:r>
            <w:r w:rsidRPr="005E694F">
              <w:rPr>
                <w:rFonts w:ascii="Sylfaen" w:hAnsi="Sylfaen"/>
                <w:sz w:val="18"/>
                <w:szCs w:val="18"/>
                <w:lang w:eastAsia="en-US"/>
              </w:rPr>
              <w:lastRenderedPageBreak/>
              <w:t xml:space="preserve">առկայության դեպքում վերջինիս հիման վրա կողմերի միջև կնքված համաձայնագրի ուժի մեջ </w:t>
            </w:r>
            <w:r w:rsidRPr="00B65E8A">
              <w:rPr>
                <w:rFonts w:ascii="Sylfaen" w:hAnsi="Sylfaen"/>
                <w:sz w:val="18"/>
                <w:szCs w:val="18"/>
                <w:lang w:eastAsia="en-US"/>
              </w:rPr>
              <w:t xml:space="preserve">մտնելուց հետո 30 </w:t>
            </w:r>
            <w:r w:rsidRPr="00B65E8A">
              <w:rPr>
                <w:rFonts w:ascii="Sylfaen" w:hAnsi="Sylfaen"/>
                <w:sz w:val="18"/>
                <w:szCs w:val="18"/>
                <w:lang w:val="hy-AM" w:eastAsia="en-US"/>
              </w:rPr>
              <w:t>օրվա</w:t>
            </w:r>
            <w:r w:rsidRPr="005E694F">
              <w:rPr>
                <w:rFonts w:ascii="Sylfaen" w:hAnsi="Sylfaen"/>
                <w:sz w:val="18"/>
                <w:szCs w:val="18"/>
                <w:lang w:eastAsia="en-US"/>
              </w:rPr>
              <w:t xml:space="preserve"> ընթացքում:</w:t>
            </w:r>
          </w:p>
        </w:tc>
      </w:tr>
      <w:tr w:rsidR="005E694F" w:rsidRPr="00C93640" w:rsidTr="005E694F">
        <w:trPr>
          <w:trHeight w:val="20"/>
        </w:trPr>
        <w:tc>
          <w:tcPr>
            <w:tcW w:w="992" w:type="dxa"/>
            <w:vAlign w:val="center"/>
          </w:tcPr>
          <w:p w:rsidR="005E694F" w:rsidRPr="00C93640" w:rsidRDefault="005E694F" w:rsidP="005E694F">
            <w:pPr>
              <w:pStyle w:val="ListParagraph"/>
              <w:numPr>
                <w:ilvl w:val="0"/>
                <w:numId w:val="5"/>
              </w:numPr>
              <w:jc w:val="center"/>
              <w:rPr>
                <w:rFonts w:ascii="Sylfaen" w:hAnsi="Sylfaen"/>
                <w:sz w:val="16"/>
                <w:szCs w:val="16"/>
                <w:lang w:val="hy-AM"/>
              </w:rPr>
            </w:pPr>
          </w:p>
        </w:tc>
        <w:tc>
          <w:tcPr>
            <w:tcW w:w="1560" w:type="dxa"/>
            <w:vAlign w:val="center"/>
          </w:tcPr>
          <w:p w:rsidR="005E694F" w:rsidRPr="00C93640" w:rsidRDefault="005E694F" w:rsidP="005E694F">
            <w:pPr>
              <w:jc w:val="center"/>
              <w:rPr>
                <w:rFonts w:ascii="Sylfaen" w:hAnsi="Sylfaen"/>
                <w:sz w:val="16"/>
                <w:szCs w:val="16"/>
              </w:rPr>
            </w:pPr>
            <w:r w:rsidRPr="00C93640">
              <w:rPr>
                <w:rFonts w:ascii="Sylfaen" w:hAnsi="Sylfaen"/>
                <w:sz w:val="16"/>
                <w:szCs w:val="16"/>
              </w:rPr>
              <w:t>33791300</w:t>
            </w:r>
            <w:r w:rsidR="00CB5602">
              <w:rPr>
                <w:rFonts w:ascii="Sylfaen" w:hAnsi="Sylfaen"/>
                <w:sz w:val="16"/>
                <w:szCs w:val="16"/>
              </w:rPr>
              <w:t>/735</w:t>
            </w:r>
          </w:p>
        </w:tc>
        <w:tc>
          <w:tcPr>
            <w:tcW w:w="2126" w:type="dxa"/>
            <w:vAlign w:val="center"/>
          </w:tcPr>
          <w:p w:rsidR="005E694F" w:rsidRPr="00C93640" w:rsidRDefault="005E694F" w:rsidP="005E694F">
            <w:pPr>
              <w:jc w:val="center"/>
              <w:rPr>
                <w:rFonts w:ascii="Sylfaen" w:hAnsi="Sylfaen"/>
                <w:sz w:val="16"/>
                <w:szCs w:val="16"/>
                <w:lang w:val="hy-AM"/>
              </w:rPr>
            </w:pPr>
            <w:r w:rsidRPr="00C93640">
              <w:rPr>
                <w:rFonts w:ascii="Sylfaen" w:hAnsi="Sylfaen"/>
                <w:sz w:val="16"/>
                <w:szCs w:val="16"/>
              </w:rPr>
              <w:t>Լաբորատոր ապակյա արտադրանք-3</w:t>
            </w:r>
          </w:p>
        </w:tc>
        <w:tc>
          <w:tcPr>
            <w:tcW w:w="3402" w:type="dxa"/>
            <w:vAlign w:val="center"/>
          </w:tcPr>
          <w:p w:rsidR="005E694F" w:rsidRPr="00C93640" w:rsidRDefault="005E694F" w:rsidP="005E694F">
            <w:pPr>
              <w:tabs>
                <w:tab w:val="left" w:pos="0"/>
              </w:tabs>
              <w:jc w:val="center"/>
              <w:rPr>
                <w:rFonts w:ascii="Sylfaen" w:hAnsi="Sylfaen" w:cs="Calibri"/>
                <w:sz w:val="16"/>
                <w:szCs w:val="16"/>
                <w:lang w:val="hy-AM"/>
              </w:rPr>
            </w:pPr>
            <w:r w:rsidRPr="00C93640">
              <w:rPr>
                <w:rFonts w:ascii="Sylfaen" w:hAnsi="Sylfaen" w:cs="Calibri"/>
                <w:sz w:val="16"/>
                <w:szCs w:val="16"/>
                <w:lang w:val="hy-AM"/>
              </w:rPr>
              <w:t xml:space="preserve">Ապրանքն իրենից ներկայացնում է՝ </w:t>
            </w:r>
            <w:r w:rsidRPr="00C93640">
              <w:rPr>
                <w:rFonts w:ascii="Sylfaen" w:hAnsi="Sylfaen" w:cs="Calibri"/>
                <w:b/>
                <w:sz w:val="16"/>
                <w:szCs w:val="16"/>
                <w:lang w:val="hy-AM"/>
              </w:rPr>
              <w:t>Ապակե Ձագար:</w:t>
            </w:r>
          </w:p>
          <w:p w:rsidR="005E694F" w:rsidRPr="00C93640" w:rsidRDefault="005E694F" w:rsidP="005E694F">
            <w:pPr>
              <w:jc w:val="center"/>
              <w:rPr>
                <w:rFonts w:ascii="Sylfaen" w:hAnsi="Sylfaen" w:cs="Calibri"/>
                <w:sz w:val="16"/>
                <w:szCs w:val="16"/>
                <w:lang w:val="hy-AM"/>
              </w:rPr>
            </w:pPr>
            <w:r w:rsidRPr="00C93640">
              <w:rPr>
                <w:rFonts w:ascii="Sylfaen" w:hAnsi="Sylfaen" w:cs="Calibri"/>
                <w:sz w:val="16"/>
                <w:szCs w:val="16"/>
                <w:lang w:val="hy-AM"/>
              </w:rPr>
              <w:t>Ստանդարտ, ապակե, առանց շլիֆի, տրամագիծը՝  75 ± 5 մմ,</w:t>
            </w:r>
            <w:r w:rsidRPr="00C93640">
              <w:rPr>
                <w:rFonts w:ascii="Sylfaen" w:hAnsi="Sylfaen" w:cs="Calibri"/>
                <w:sz w:val="16"/>
                <w:szCs w:val="16"/>
                <w:lang w:val="hy-AM"/>
              </w:rPr>
              <w:br/>
              <w:t>Ապակու տեսակը "ХС1", ըստ "ГОСТ 21400-75" ստանդարտի,</w:t>
            </w:r>
            <w:r w:rsidRPr="00C93640">
              <w:rPr>
                <w:rFonts w:ascii="Sylfaen" w:hAnsi="Sylfaen" w:cs="Calibri"/>
                <w:sz w:val="16"/>
                <w:szCs w:val="16"/>
                <w:lang w:val="hy-AM"/>
              </w:rPr>
              <w:br/>
              <w:t>Պատրաստված "ГОСТ 25336-82" ստանդարտով սահմանված տեխնիկական պայմաններով, ստվարաթղթով փաթեթավորված, հարվածներից մեկուսացված և պաշտպանված:</w:t>
            </w:r>
          </w:p>
        </w:tc>
        <w:tc>
          <w:tcPr>
            <w:tcW w:w="1134" w:type="dxa"/>
            <w:vAlign w:val="center"/>
          </w:tcPr>
          <w:p w:rsidR="005E694F" w:rsidRPr="00C93640" w:rsidRDefault="005E694F" w:rsidP="005E694F">
            <w:pPr>
              <w:tabs>
                <w:tab w:val="left" w:pos="0"/>
              </w:tabs>
              <w:jc w:val="center"/>
              <w:rPr>
                <w:rFonts w:ascii="Sylfaen" w:hAnsi="Sylfaen" w:cs="Arial"/>
                <w:sz w:val="16"/>
                <w:szCs w:val="16"/>
                <w:lang w:val="hy-AM"/>
              </w:rPr>
            </w:pPr>
            <w:r w:rsidRPr="00C93640">
              <w:rPr>
                <w:rFonts w:ascii="Sylfaen" w:hAnsi="Sylfaen" w:cs="Arial"/>
                <w:sz w:val="16"/>
                <w:szCs w:val="16"/>
              </w:rPr>
              <w:t>Հատ</w:t>
            </w:r>
          </w:p>
        </w:tc>
        <w:tc>
          <w:tcPr>
            <w:tcW w:w="1134" w:type="dxa"/>
            <w:vAlign w:val="center"/>
          </w:tcPr>
          <w:p w:rsidR="005E694F" w:rsidRPr="00C93640" w:rsidRDefault="005E694F" w:rsidP="005E694F">
            <w:pPr>
              <w:jc w:val="center"/>
              <w:rPr>
                <w:rFonts w:ascii="Sylfaen" w:hAnsi="Sylfaen" w:cs="Calibri"/>
                <w:sz w:val="16"/>
                <w:szCs w:val="16"/>
              </w:rPr>
            </w:pPr>
          </w:p>
        </w:tc>
        <w:tc>
          <w:tcPr>
            <w:tcW w:w="1134" w:type="dxa"/>
            <w:vAlign w:val="center"/>
          </w:tcPr>
          <w:p w:rsidR="005E694F" w:rsidRPr="00C93640" w:rsidRDefault="005E694F" w:rsidP="005E694F">
            <w:pPr>
              <w:jc w:val="center"/>
              <w:rPr>
                <w:rFonts w:ascii="Sylfaen" w:hAnsi="Sylfaen" w:cs="Calibri"/>
                <w:sz w:val="16"/>
                <w:szCs w:val="16"/>
              </w:rPr>
            </w:pPr>
          </w:p>
        </w:tc>
        <w:tc>
          <w:tcPr>
            <w:tcW w:w="1134" w:type="dxa"/>
            <w:vAlign w:val="center"/>
          </w:tcPr>
          <w:p w:rsidR="005E694F" w:rsidRPr="00C93640" w:rsidRDefault="005E694F" w:rsidP="005E694F">
            <w:pPr>
              <w:jc w:val="center"/>
              <w:rPr>
                <w:rFonts w:ascii="Sylfaen" w:hAnsi="Sylfaen" w:cs="Calibri"/>
                <w:sz w:val="16"/>
                <w:szCs w:val="16"/>
              </w:rPr>
            </w:pPr>
            <w:r w:rsidRPr="00C93640">
              <w:rPr>
                <w:rFonts w:ascii="Sylfaen" w:hAnsi="Sylfaen" w:cs="Calibri"/>
                <w:sz w:val="16"/>
                <w:szCs w:val="16"/>
              </w:rPr>
              <w:t>12</w:t>
            </w:r>
          </w:p>
        </w:tc>
        <w:tc>
          <w:tcPr>
            <w:tcW w:w="1276" w:type="dxa"/>
            <w:vAlign w:val="center"/>
          </w:tcPr>
          <w:p w:rsidR="005E694F" w:rsidRPr="00C93640" w:rsidRDefault="005E694F" w:rsidP="005E694F">
            <w:pPr>
              <w:tabs>
                <w:tab w:val="left" w:pos="0"/>
              </w:tabs>
              <w:jc w:val="center"/>
              <w:rPr>
                <w:rFonts w:ascii="Sylfaen" w:hAnsi="Sylfaen" w:cs="Arial"/>
                <w:sz w:val="16"/>
                <w:szCs w:val="16"/>
              </w:rPr>
            </w:pPr>
            <w:r w:rsidRPr="00C93640">
              <w:rPr>
                <w:rFonts w:ascii="Sylfaen" w:hAnsi="Sylfaen" w:cs="Arial"/>
                <w:sz w:val="16"/>
                <w:szCs w:val="16"/>
              </w:rPr>
              <w:t>Ք. Երևան, Ալեք մանուկյան ½, ԵՊՀ, Քիմիայի ֆակուլտետի մասնաշենք</w:t>
            </w:r>
          </w:p>
        </w:tc>
        <w:tc>
          <w:tcPr>
            <w:tcW w:w="1417" w:type="dxa"/>
            <w:vAlign w:val="center"/>
          </w:tcPr>
          <w:p w:rsidR="005E694F" w:rsidRDefault="005E694F" w:rsidP="005E694F">
            <w:pPr>
              <w:jc w:val="center"/>
            </w:pPr>
            <w:r w:rsidRPr="005E694F">
              <w:rPr>
                <w:rFonts w:ascii="Sylfaen" w:hAnsi="Sylfaen"/>
                <w:sz w:val="18"/>
                <w:szCs w:val="18"/>
                <w:lang w:eastAsia="en-US"/>
              </w:rPr>
              <w:t xml:space="preserve">Պայմանագրի ուժի մեջ մտնելուց հետո համապատասխան ֆինանսական միջոցների առկայության դեպքում վերջինիս հիման վրա կողմերի միջև կնքված համաձայնագրի ուժի մեջ </w:t>
            </w:r>
            <w:r w:rsidRPr="00B65E8A">
              <w:rPr>
                <w:rFonts w:ascii="Sylfaen" w:hAnsi="Sylfaen"/>
                <w:sz w:val="18"/>
                <w:szCs w:val="18"/>
                <w:lang w:eastAsia="en-US"/>
              </w:rPr>
              <w:t xml:space="preserve">մտնելուց հետո 30 </w:t>
            </w:r>
            <w:r w:rsidRPr="00B65E8A">
              <w:rPr>
                <w:rFonts w:ascii="Sylfaen" w:hAnsi="Sylfaen"/>
                <w:sz w:val="18"/>
                <w:szCs w:val="18"/>
                <w:lang w:val="hy-AM" w:eastAsia="en-US"/>
              </w:rPr>
              <w:t>օրվա</w:t>
            </w:r>
            <w:r w:rsidRPr="005E694F">
              <w:rPr>
                <w:rFonts w:ascii="Sylfaen" w:hAnsi="Sylfaen"/>
                <w:sz w:val="18"/>
                <w:szCs w:val="18"/>
                <w:lang w:eastAsia="en-US"/>
              </w:rPr>
              <w:t xml:space="preserve"> ընթացքում:</w:t>
            </w:r>
          </w:p>
        </w:tc>
      </w:tr>
      <w:tr w:rsidR="005E694F" w:rsidRPr="00C93640" w:rsidTr="005E694F">
        <w:trPr>
          <w:trHeight w:val="20"/>
        </w:trPr>
        <w:tc>
          <w:tcPr>
            <w:tcW w:w="992" w:type="dxa"/>
            <w:vAlign w:val="center"/>
          </w:tcPr>
          <w:p w:rsidR="005E694F" w:rsidRPr="00C93640" w:rsidRDefault="005E694F" w:rsidP="005E694F">
            <w:pPr>
              <w:pStyle w:val="ListParagraph"/>
              <w:numPr>
                <w:ilvl w:val="0"/>
                <w:numId w:val="5"/>
              </w:numPr>
              <w:jc w:val="center"/>
              <w:rPr>
                <w:rFonts w:ascii="Sylfaen" w:hAnsi="Sylfaen"/>
                <w:sz w:val="16"/>
                <w:szCs w:val="16"/>
                <w:lang w:val="hy-AM"/>
              </w:rPr>
            </w:pPr>
          </w:p>
        </w:tc>
        <w:tc>
          <w:tcPr>
            <w:tcW w:w="1560" w:type="dxa"/>
            <w:vAlign w:val="center"/>
          </w:tcPr>
          <w:p w:rsidR="005E694F" w:rsidRPr="00C93640" w:rsidRDefault="005E694F" w:rsidP="005E694F">
            <w:pPr>
              <w:jc w:val="center"/>
              <w:rPr>
                <w:rFonts w:ascii="Sylfaen" w:hAnsi="Sylfaen"/>
                <w:sz w:val="16"/>
                <w:szCs w:val="16"/>
              </w:rPr>
            </w:pPr>
            <w:r w:rsidRPr="00C93640">
              <w:rPr>
                <w:rFonts w:ascii="Sylfaen" w:hAnsi="Sylfaen"/>
                <w:sz w:val="16"/>
                <w:szCs w:val="16"/>
              </w:rPr>
              <w:t>33791300</w:t>
            </w:r>
            <w:r w:rsidR="00CB5602">
              <w:rPr>
                <w:rFonts w:ascii="Sylfaen" w:hAnsi="Sylfaen"/>
                <w:sz w:val="16"/>
                <w:szCs w:val="16"/>
              </w:rPr>
              <w:t>/736</w:t>
            </w:r>
          </w:p>
        </w:tc>
        <w:tc>
          <w:tcPr>
            <w:tcW w:w="2126" w:type="dxa"/>
            <w:vAlign w:val="center"/>
          </w:tcPr>
          <w:p w:rsidR="005E694F" w:rsidRPr="00C93640" w:rsidRDefault="005E694F" w:rsidP="005E694F">
            <w:pPr>
              <w:jc w:val="center"/>
              <w:rPr>
                <w:rFonts w:ascii="Sylfaen" w:hAnsi="Sylfaen"/>
                <w:sz w:val="16"/>
                <w:szCs w:val="16"/>
              </w:rPr>
            </w:pPr>
            <w:r w:rsidRPr="00C93640">
              <w:rPr>
                <w:rFonts w:ascii="Sylfaen" w:hAnsi="Sylfaen"/>
                <w:sz w:val="16"/>
                <w:szCs w:val="16"/>
              </w:rPr>
              <w:t>Լաբորատոր ապակյա արտադրանք-4</w:t>
            </w:r>
          </w:p>
        </w:tc>
        <w:tc>
          <w:tcPr>
            <w:tcW w:w="3402" w:type="dxa"/>
            <w:vAlign w:val="center"/>
          </w:tcPr>
          <w:p w:rsidR="005E694F" w:rsidRPr="00C93640" w:rsidRDefault="005E694F" w:rsidP="005E694F">
            <w:pPr>
              <w:tabs>
                <w:tab w:val="left" w:pos="0"/>
              </w:tabs>
              <w:jc w:val="center"/>
              <w:rPr>
                <w:rFonts w:ascii="Sylfaen" w:hAnsi="Sylfaen" w:cs="Calibri"/>
                <w:sz w:val="16"/>
                <w:szCs w:val="16"/>
              </w:rPr>
            </w:pPr>
            <w:r w:rsidRPr="00C93640">
              <w:rPr>
                <w:rFonts w:ascii="Sylfaen" w:hAnsi="Sylfaen" w:cs="Calibri"/>
                <w:sz w:val="16"/>
                <w:szCs w:val="16"/>
              </w:rPr>
              <w:t xml:space="preserve">Ապրանքն իրենից ներկայացնում է՝ </w:t>
            </w:r>
            <w:r w:rsidRPr="00C93640">
              <w:rPr>
                <w:rFonts w:ascii="Sylfaen" w:hAnsi="Sylfaen" w:cs="Calibri"/>
                <w:b/>
                <w:sz w:val="16"/>
                <w:szCs w:val="16"/>
              </w:rPr>
              <w:t>Լաբորատոր բաժակ:</w:t>
            </w:r>
          </w:p>
          <w:p w:rsidR="005E694F" w:rsidRPr="00C93640" w:rsidRDefault="005E694F" w:rsidP="005E694F">
            <w:pPr>
              <w:jc w:val="center"/>
              <w:rPr>
                <w:rFonts w:ascii="Sylfaen" w:hAnsi="Sylfaen" w:cs="Calibri"/>
                <w:sz w:val="16"/>
                <w:szCs w:val="16"/>
              </w:rPr>
            </w:pPr>
            <w:r w:rsidRPr="00C93640">
              <w:rPr>
                <w:rFonts w:ascii="Sylfaen" w:hAnsi="Sylfaen" w:cs="Calibri"/>
                <w:sz w:val="16"/>
                <w:szCs w:val="16"/>
              </w:rPr>
              <w:t>Ապակյա, Ջերմակայուն, 25 մլ, չափիչ սանդղակով;</w:t>
            </w:r>
            <w:r w:rsidRPr="00C93640">
              <w:rPr>
                <w:rFonts w:ascii="Sylfaen" w:hAnsi="Sylfaen" w:cs="Calibri"/>
                <w:sz w:val="16"/>
                <w:szCs w:val="16"/>
              </w:rPr>
              <w:br/>
              <w:t>(ISO 9001); Ապակու մակնիշը՝ GG17 (Boro 3.3 Glass); SiO2 պարունակությունը ≥ 80%;</w:t>
            </w:r>
            <w:r w:rsidRPr="00C93640">
              <w:rPr>
                <w:rFonts w:ascii="Sylfaen" w:hAnsi="Sylfaen" w:cs="Calibri"/>
                <w:sz w:val="16"/>
                <w:szCs w:val="16"/>
              </w:rPr>
              <w:br/>
              <w:t>Տրանսֆորմացիայի ջերմաստիճանը՝ 520 °C, Գծային ջերմային ընդարձակման գործակիցը՝ 3.3*10-6K-1; Թթվային կայունություն - 1-ին դաս; Ալկալիների կայունություն - 2-րդ դաս; ստվարաթղթե տուփում փաթեթավորված, հարվածներից մեկուսացված և պաշտպանված:</w:t>
            </w:r>
          </w:p>
        </w:tc>
        <w:tc>
          <w:tcPr>
            <w:tcW w:w="1134" w:type="dxa"/>
            <w:vAlign w:val="center"/>
          </w:tcPr>
          <w:p w:rsidR="005E694F" w:rsidRPr="00C93640" w:rsidRDefault="005E694F" w:rsidP="005E694F">
            <w:pPr>
              <w:tabs>
                <w:tab w:val="left" w:pos="0"/>
              </w:tabs>
              <w:jc w:val="center"/>
              <w:rPr>
                <w:rFonts w:ascii="Sylfaen" w:hAnsi="Sylfaen" w:cs="Arial"/>
                <w:sz w:val="16"/>
                <w:szCs w:val="16"/>
                <w:lang w:val="hy-AM"/>
              </w:rPr>
            </w:pPr>
            <w:r w:rsidRPr="00C93640">
              <w:rPr>
                <w:rFonts w:ascii="Sylfaen" w:hAnsi="Sylfaen" w:cs="Arial"/>
                <w:sz w:val="16"/>
                <w:szCs w:val="16"/>
              </w:rPr>
              <w:t>Հատ</w:t>
            </w:r>
          </w:p>
        </w:tc>
        <w:tc>
          <w:tcPr>
            <w:tcW w:w="1134" w:type="dxa"/>
            <w:vAlign w:val="center"/>
          </w:tcPr>
          <w:p w:rsidR="005E694F" w:rsidRPr="00C93640" w:rsidRDefault="005E694F" w:rsidP="005E694F">
            <w:pPr>
              <w:jc w:val="center"/>
              <w:rPr>
                <w:rFonts w:ascii="Sylfaen" w:hAnsi="Sylfaen" w:cs="Calibri"/>
                <w:sz w:val="16"/>
                <w:szCs w:val="16"/>
              </w:rPr>
            </w:pPr>
          </w:p>
        </w:tc>
        <w:tc>
          <w:tcPr>
            <w:tcW w:w="1134" w:type="dxa"/>
            <w:vAlign w:val="center"/>
          </w:tcPr>
          <w:p w:rsidR="005E694F" w:rsidRPr="00C93640" w:rsidRDefault="005E694F" w:rsidP="005E694F">
            <w:pPr>
              <w:jc w:val="center"/>
              <w:rPr>
                <w:rFonts w:ascii="Sylfaen" w:hAnsi="Sylfaen" w:cs="Calibri"/>
                <w:sz w:val="16"/>
                <w:szCs w:val="16"/>
              </w:rPr>
            </w:pPr>
          </w:p>
        </w:tc>
        <w:tc>
          <w:tcPr>
            <w:tcW w:w="1134" w:type="dxa"/>
            <w:vAlign w:val="center"/>
          </w:tcPr>
          <w:p w:rsidR="005E694F" w:rsidRPr="00C93640" w:rsidRDefault="005E694F" w:rsidP="005E694F">
            <w:pPr>
              <w:jc w:val="center"/>
              <w:rPr>
                <w:rFonts w:ascii="Sylfaen" w:hAnsi="Sylfaen" w:cs="Calibri"/>
                <w:sz w:val="16"/>
                <w:szCs w:val="16"/>
              </w:rPr>
            </w:pPr>
            <w:r w:rsidRPr="00C93640">
              <w:rPr>
                <w:rFonts w:ascii="Sylfaen" w:hAnsi="Sylfaen" w:cs="Calibri"/>
                <w:sz w:val="16"/>
                <w:szCs w:val="16"/>
              </w:rPr>
              <w:t>50</w:t>
            </w:r>
          </w:p>
        </w:tc>
        <w:tc>
          <w:tcPr>
            <w:tcW w:w="1276" w:type="dxa"/>
            <w:vAlign w:val="center"/>
          </w:tcPr>
          <w:p w:rsidR="005E694F" w:rsidRPr="00C93640" w:rsidRDefault="005E694F" w:rsidP="005E694F">
            <w:pPr>
              <w:tabs>
                <w:tab w:val="left" w:pos="0"/>
              </w:tabs>
              <w:jc w:val="center"/>
              <w:rPr>
                <w:rFonts w:ascii="Sylfaen" w:hAnsi="Sylfaen" w:cs="Arial"/>
                <w:sz w:val="16"/>
                <w:szCs w:val="16"/>
              </w:rPr>
            </w:pPr>
            <w:r w:rsidRPr="00C93640">
              <w:rPr>
                <w:rFonts w:ascii="Sylfaen" w:hAnsi="Sylfaen" w:cs="Arial"/>
                <w:sz w:val="16"/>
                <w:szCs w:val="16"/>
              </w:rPr>
              <w:t>Ք. Երևան, Ալեք մանուկյան ½, ԵՊՀ, Քիմիայի ֆակուլտետի մասնաշենք</w:t>
            </w:r>
          </w:p>
        </w:tc>
        <w:tc>
          <w:tcPr>
            <w:tcW w:w="1417" w:type="dxa"/>
            <w:vAlign w:val="center"/>
          </w:tcPr>
          <w:p w:rsidR="005E694F" w:rsidRDefault="005E694F" w:rsidP="005E694F">
            <w:pPr>
              <w:jc w:val="center"/>
            </w:pPr>
            <w:r w:rsidRPr="005E694F">
              <w:rPr>
                <w:rFonts w:ascii="Sylfaen" w:hAnsi="Sylfaen"/>
                <w:sz w:val="18"/>
                <w:szCs w:val="18"/>
                <w:lang w:eastAsia="en-US"/>
              </w:rPr>
              <w:t xml:space="preserve">Պայմանագրի ուժի մեջ մտնելուց հետո համապատասխան ֆինանսական միջոցների առկայության դեպքում վերջինիս հիման վրա կողմերի միջև կնքված </w:t>
            </w:r>
            <w:r w:rsidRPr="005E694F">
              <w:rPr>
                <w:rFonts w:ascii="Sylfaen" w:hAnsi="Sylfaen"/>
                <w:sz w:val="18"/>
                <w:szCs w:val="18"/>
                <w:lang w:eastAsia="en-US"/>
              </w:rPr>
              <w:lastRenderedPageBreak/>
              <w:t xml:space="preserve">համաձայնագրի ուժի մեջ </w:t>
            </w:r>
            <w:r w:rsidRPr="00B65E8A">
              <w:rPr>
                <w:rFonts w:ascii="Sylfaen" w:hAnsi="Sylfaen"/>
                <w:sz w:val="18"/>
                <w:szCs w:val="18"/>
                <w:lang w:eastAsia="en-US"/>
              </w:rPr>
              <w:t xml:space="preserve">մտնելուց հետո 30 </w:t>
            </w:r>
            <w:r w:rsidRPr="00B65E8A">
              <w:rPr>
                <w:rFonts w:ascii="Sylfaen" w:hAnsi="Sylfaen"/>
                <w:sz w:val="18"/>
                <w:szCs w:val="18"/>
                <w:lang w:val="hy-AM" w:eastAsia="en-US"/>
              </w:rPr>
              <w:t>օրվա</w:t>
            </w:r>
            <w:r w:rsidRPr="005E694F">
              <w:rPr>
                <w:rFonts w:ascii="Sylfaen" w:hAnsi="Sylfaen"/>
                <w:sz w:val="18"/>
                <w:szCs w:val="18"/>
                <w:lang w:eastAsia="en-US"/>
              </w:rPr>
              <w:t xml:space="preserve"> ընթացքում:</w:t>
            </w:r>
          </w:p>
        </w:tc>
      </w:tr>
      <w:tr w:rsidR="005E694F" w:rsidRPr="00C93640" w:rsidTr="005E694F">
        <w:trPr>
          <w:trHeight w:val="20"/>
        </w:trPr>
        <w:tc>
          <w:tcPr>
            <w:tcW w:w="992" w:type="dxa"/>
            <w:vAlign w:val="center"/>
          </w:tcPr>
          <w:p w:rsidR="005E694F" w:rsidRPr="00C93640" w:rsidRDefault="005E694F" w:rsidP="005E694F">
            <w:pPr>
              <w:pStyle w:val="ListParagraph"/>
              <w:numPr>
                <w:ilvl w:val="0"/>
                <w:numId w:val="5"/>
              </w:numPr>
              <w:jc w:val="center"/>
              <w:rPr>
                <w:rFonts w:ascii="Sylfaen" w:hAnsi="Sylfaen"/>
                <w:sz w:val="16"/>
                <w:szCs w:val="16"/>
                <w:lang w:val="hy-AM"/>
              </w:rPr>
            </w:pPr>
          </w:p>
        </w:tc>
        <w:tc>
          <w:tcPr>
            <w:tcW w:w="1560" w:type="dxa"/>
            <w:vAlign w:val="center"/>
          </w:tcPr>
          <w:p w:rsidR="005E694F" w:rsidRPr="00C93640" w:rsidRDefault="005E694F" w:rsidP="005E694F">
            <w:pPr>
              <w:jc w:val="center"/>
              <w:rPr>
                <w:rFonts w:ascii="Sylfaen" w:hAnsi="Sylfaen"/>
                <w:sz w:val="16"/>
                <w:szCs w:val="16"/>
              </w:rPr>
            </w:pPr>
            <w:r w:rsidRPr="00C93640">
              <w:rPr>
                <w:rFonts w:ascii="Sylfaen" w:hAnsi="Sylfaen"/>
                <w:sz w:val="16"/>
                <w:szCs w:val="16"/>
              </w:rPr>
              <w:t>33791300</w:t>
            </w:r>
            <w:r w:rsidR="00CB5602">
              <w:rPr>
                <w:rFonts w:ascii="Sylfaen" w:hAnsi="Sylfaen"/>
                <w:sz w:val="16"/>
                <w:szCs w:val="16"/>
              </w:rPr>
              <w:t>/737</w:t>
            </w:r>
          </w:p>
        </w:tc>
        <w:tc>
          <w:tcPr>
            <w:tcW w:w="2126" w:type="dxa"/>
            <w:vAlign w:val="center"/>
          </w:tcPr>
          <w:p w:rsidR="005E694F" w:rsidRPr="00C93640" w:rsidRDefault="005E694F" w:rsidP="005E694F">
            <w:pPr>
              <w:jc w:val="center"/>
              <w:rPr>
                <w:rFonts w:ascii="Sylfaen" w:hAnsi="Sylfaen"/>
                <w:sz w:val="16"/>
                <w:szCs w:val="16"/>
              </w:rPr>
            </w:pPr>
            <w:r w:rsidRPr="00C93640">
              <w:rPr>
                <w:rFonts w:ascii="Sylfaen" w:hAnsi="Sylfaen"/>
                <w:sz w:val="16"/>
                <w:szCs w:val="16"/>
              </w:rPr>
              <w:t>Լաբորատոր ապակյա արտադրանք-5</w:t>
            </w:r>
          </w:p>
        </w:tc>
        <w:tc>
          <w:tcPr>
            <w:tcW w:w="3402" w:type="dxa"/>
            <w:vAlign w:val="center"/>
          </w:tcPr>
          <w:p w:rsidR="005E694F" w:rsidRPr="00C93640" w:rsidRDefault="005E694F" w:rsidP="005E694F">
            <w:pPr>
              <w:tabs>
                <w:tab w:val="left" w:pos="0"/>
              </w:tabs>
              <w:jc w:val="center"/>
              <w:rPr>
                <w:rFonts w:ascii="Sylfaen" w:hAnsi="Sylfaen" w:cs="Calibri"/>
                <w:sz w:val="16"/>
                <w:szCs w:val="16"/>
              </w:rPr>
            </w:pPr>
            <w:r w:rsidRPr="00C93640">
              <w:rPr>
                <w:rFonts w:ascii="Sylfaen" w:hAnsi="Sylfaen" w:cs="Calibri"/>
                <w:sz w:val="16"/>
                <w:szCs w:val="16"/>
              </w:rPr>
              <w:t xml:space="preserve">Ապրանքն իրենից ներկայացնում է՝ </w:t>
            </w:r>
            <w:r w:rsidRPr="00C93640">
              <w:rPr>
                <w:rFonts w:ascii="Sylfaen" w:hAnsi="Sylfaen" w:cs="Calibri"/>
                <w:b/>
                <w:sz w:val="16"/>
                <w:szCs w:val="16"/>
              </w:rPr>
              <w:t>Լաբորատոր բաժակ:</w:t>
            </w:r>
          </w:p>
          <w:p w:rsidR="005E694F" w:rsidRPr="00C93640" w:rsidRDefault="005E694F" w:rsidP="005E694F">
            <w:pPr>
              <w:jc w:val="center"/>
              <w:rPr>
                <w:rFonts w:ascii="Sylfaen" w:hAnsi="Sylfaen" w:cs="Calibri"/>
                <w:sz w:val="16"/>
                <w:szCs w:val="16"/>
              </w:rPr>
            </w:pPr>
            <w:r w:rsidRPr="00C93640">
              <w:rPr>
                <w:rFonts w:ascii="Sylfaen" w:hAnsi="Sylfaen" w:cs="Calibri"/>
                <w:sz w:val="16"/>
                <w:szCs w:val="16"/>
              </w:rPr>
              <w:t xml:space="preserve">Ապակյա, Ջերմակայուն, 50 մլ, չափիչ սանդղակով; (ISO 9001); </w:t>
            </w:r>
            <w:r w:rsidRPr="00C93640">
              <w:rPr>
                <w:rFonts w:ascii="Sylfaen" w:hAnsi="Sylfaen" w:cs="Calibri"/>
                <w:sz w:val="16"/>
                <w:szCs w:val="16"/>
              </w:rPr>
              <w:br/>
              <w:t>Ապակու մակնիշը՝ GG17 (Boro 3.3 Glass); SiO2 պարունակությունը ≥ 80%; Տրանսֆորմացիայի ջերմաստիճանը՝ 520 °C, Գծային ջերմային ընդարձակման գործակիցը՝ 3.3*10-6K-1; Թթվային կայունություն - 1-ին դաս; Ալկալիների կայունություն - 2-րդ դաս; ստվարաթղթե տուփում փաթեթավորված, հարվածներից մեկուսացված և պաշտպանված:</w:t>
            </w:r>
          </w:p>
        </w:tc>
        <w:tc>
          <w:tcPr>
            <w:tcW w:w="1134" w:type="dxa"/>
            <w:vAlign w:val="center"/>
          </w:tcPr>
          <w:p w:rsidR="005E694F" w:rsidRPr="00C93640" w:rsidRDefault="005E694F" w:rsidP="005E694F">
            <w:pPr>
              <w:tabs>
                <w:tab w:val="left" w:pos="0"/>
              </w:tabs>
              <w:jc w:val="center"/>
              <w:rPr>
                <w:rFonts w:ascii="Sylfaen" w:hAnsi="Sylfaen" w:cs="Arial"/>
                <w:sz w:val="16"/>
                <w:szCs w:val="16"/>
                <w:lang w:val="hy-AM"/>
              </w:rPr>
            </w:pPr>
            <w:r w:rsidRPr="00C93640">
              <w:rPr>
                <w:rFonts w:ascii="Sylfaen" w:hAnsi="Sylfaen" w:cs="Arial"/>
                <w:sz w:val="16"/>
                <w:szCs w:val="16"/>
              </w:rPr>
              <w:t>Հատ</w:t>
            </w:r>
          </w:p>
        </w:tc>
        <w:tc>
          <w:tcPr>
            <w:tcW w:w="1134" w:type="dxa"/>
            <w:vAlign w:val="center"/>
          </w:tcPr>
          <w:p w:rsidR="005E694F" w:rsidRPr="00C93640" w:rsidRDefault="005E694F" w:rsidP="005E694F">
            <w:pPr>
              <w:jc w:val="center"/>
              <w:rPr>
                <w:rFonts w:ascii="Sylfaen" w:hAnsi="Sylfaen" w:cs="Calibri"/>
                <w:sz w:val="16"/>
                <w:szCs w:val="16"/>
              </w:rPr>
            </w:pPr>
          </w:p>
        </w:tc>
        <w:tc>
          <w:tcPr>
            <w:tcW w:w="1134" w:type="dxa"/>
            <w:vAlign w:val="center"/>
          </w:tcPr>
          <w:p w:rsidR="005E694F" w:rsidRPr="00C93640" w:rsidRDefault="005E694F" w:rsidP="005E694F">
            <w:pPr>
              <w:jc w:val="center"/>
              <w:rPr>
                <w:rFonts w:ascii="Sylfaen" w:hAnsi="Sylfaen" w:cs="Calibri"/>
                <w:sz w:val="16"/>
                <w:szCs w:val="16"/>
              </w:rPr>
            </w:pPr>
          </w:p>
        </w:tc>
        <w:tc>
          <w:tcPr>
            <w:tcW w:w="1134" w:type="dxa"/>
            <w:vAlign w:val="center"/>
          </w:tcPr>
          <w:p w:rsidR="005E694F" w:rsidRPr="00C93640" w:rsidRDefault="005E694F" w:rsidP="005E694F">
            <w:pPr>
              <w:jc w:val="center"/>
              <w:rPr>
                <w:rFonts w:ascii="Sylfaen" w:hAnsi="Sylfaen" w:cs="Calibri"/>
                <w:sz w:val="16"/>
                <w:szCs w:val="16"/>
              </w:rPr>
            </w:pPr>
            <w:r w:rsidRPr="00C93640">
              <w:rPr>
                <w:rFonts w:ascii="Sylfaen" w:hAnsi="Sylfaen" w:cs="Calibri"/>
                <w:sz w:val="16"/>
                <w:szCs w:val="16"/>
              </w:rPr>
              <w:t>20</w:t>
            </w:r>
          </w:p>
        </w:tc>
        <w:tc>
          <w:tcPr>
            <w:tcW w:w="1276" w:type="dxa"/>
            <w:vAlign w:val="center"/>
          </w:tcPr>
          <w:p w:rsidR="005E694F" w:rsidRPr="00C93640" w:rsidRDefault="005E694F" w:rsidP="005E694F">
            <w:pPr>
              <w:tabs>
                <w:tab w:val="left" w:pos="0"/>
              </w:tabs>
              <w:jc w:val="center"/>
              <w:rPr>
                <w:rFonts w:ascii="Sylfaen" w:hAnsi="Sylfaen" w:cs="Arial"/>
                <w:sz w:val="16"/>
                <w:szCs w:val="16"/>
              </w:rPr>
            </w:pPr>
            <w:r w:rsidRPr="00C93640">
              <w:rPr>
                <w:rFonts w:ascii="Sylfaen" w:hAnsi="Sylfaen" w:cs="Arial"/>
                <w:sz w:val="16"/>
                <w:szCs w:val="16"/>
              </w:rPr>
              <w:t>Ք. Երևան, Ալեք մանուկյան ½, ԵՊՀ, Քիմիայի ֆակուլտետի մասնաշենք</w:t>
            </w:r>
          </w:p>
        </w:tc>
        <w:tc>
          <w:tcPr>
            <w:tcW w:w="1417" w:type="dxa"/>
            <w:vAlign w:val="center"/>
          </w:tcPr>
          <w:p w:rsidR="005E694F" w:rsidRDefault="005E694F" w:rsidP="005E694F">
            <w:pPr>
              <w:jc w:val="center"/>
            </w:pPr>
            <w:r w:rsidRPr="005E694F">
              <w:rPr>
                <w:rFonts w:ascii="Sylfaen" w:hAnsi="Sylfaen"/>
                <w:sz w:val="18"/>
                <w:szCs w:val="18"/>
                <w:lang w:eastAsia="en-US"/>
              </w:rPr>
              <w:t xml:space="preserve">Պայմանագրի ուժի մեջ մտնելուց հետո համապատասխան ֆինանսական միջոցների առկայության դեպքում վերջինիս հիման վրա կողմերի միջև կնքված համաձայնագրի ուժի մեջ </w:t>
            </w:r>
            <w:r w:rsidRPr="00B65E8A">
              <w:rPr>
                <w:rFonts w:ascii="Sylfaen" w:hAnsi="Sylfaen"/>
                <w:sz w:val="18"/>
                <w:szCs w:val="18"/>
                <w:lang w:eastAsia="en-US"/>
              </w:rPr>
              <w:t xml:space="preserve">մտնելուց հետո 30 </w:t>
            </w:r>
            <w:r w:rsidRPr="00B65E8A">
              <w:rPr>
                <w:rFonts w:ascii="Sylfaen" w:hAnsi="Sylfaen"/>
                <w:sz w:val="18"/>
                <w:szCs w:val="18"/>
                <w:lang w:val="hy-AM" w:eastAsia="en-US"/>
              </w:rPr>
              <w:t>օրվա</w:t>
            </w:r>
            <w:r w:rsidRPr="005E694F">
              <w:rPr>
                <w:rFonts w:ascii="Sylfaen" w:hAnsi="Sylfaen"/>
                <w:sz w:val="18"/>
                <w:szCs w:val="18"/>
                <w:lang w:eastAsia="en-US"/>
              </w:rPr>
              <w:t xml:space="preserve"> ընթացքում:</w:t>
            </w:r>
          </w:p>
        </w:tc>
      </w:tr>
      <w:tr w:rsidR="005E694F" w:rsidRPr="00C93640" w:rsidTr="005E694F">
        <w:trPr>
          <w:trHeight w:val="20"/>
        </w:trPr>
        <w:tc>
          <w:tcPr>
            <w:tcW w:w="992" w:type="dxa"/>
            <w:vAlign w:val="center"/>
          </w:tcPr>
          <w:p w:rsidR="005E694F" w:rsidRPr="00C93640" w:rsidRDefault="005E694F" w:rsidP="005E694F">
            <w:pPr>
              <w:pStyle w:val="ListParagraph"/>
              <w:numPr>
                <w:ilvl w:val="0"/>
                <w:numId w:val="5"/>
              </w:numPr>
              <w:jc w:val="center"/>
              <w:rPr>
                <w:rFonts w:ascii="Sylfaen" w:hAnsi="Sylfaen"/>
                <w:sz w:val="16"/>
                <w:szCs w:val="16"/>
                <w:lang w:val="hy-AM"/>
              </w:rPr>
            </w:pPr>
          </w:p>
        </w:tc>
        <w:tc>
          <w:tcPr>
            <w:tcW w:w="1560" w:type="dxa"/>
            <w:vAlign w:val="center"/>
          </w:tcPr>
          <w:p w:rsidR="005E694F" w:rsidRPr="00C93640" w:rsidRDefault="005E694F" w:rsidP="005E694F">
            <w:pPr>
              <w:jc w:val="center"/>
              <w:rPr>
                <w:rFonts w:ascii="Sylfaen" w:hAnsi="Sylfaen"/>
                <w:sz w:val="16"/>
                <w:szCs w:val="16"/>
              </w:rPr>
            </w:pPr>
            <w:r w:rsidRPr="00C93640">
              <w:rPr>
                <w:rFonts w:ascii="Sylfaen" w:hAnsi="Sylfaen"/>
                <w:sz w:val="16"/>
                <w:szCs w:val="16"/>
              </w:rPr>
              <w:t>33791300</w:t>
            </w:r>
            <w:r w:rsidR="00CB5602">
              <w:rPr>
                <w:rFonts w:ascii="Sylfaen" w:hAnsi="Sylfaen"/>
                <w:sz w:val="16"/>
                <w:szCs w:val="16"/>
              </w:rPr>
              <w:t>/738</w:t>
            </w:r>
          </w:p>
        </w:tc>
        <w:tc>
          <w:tcPr>
            <w:tcW w:w="2126" w:type="dxa"/>
            <w:vAlign w:val="center"/>
          </w:tcPr>
          <w:p w:rsidR="005E694F" w:rsidRPr="00C93640" w:rsidRDefault="005E694F" w:rsidP="005E694F">
            <w:pPr>
              <w:jc w:val="center"/>
              <w:rPr>
                <w:rFonts w:ascii="Sylfaen" w:hAnsi="Sylfaen"/>
                <w:sz w:val="16"/>
                <w:szCs w:val="16"/>
                <w:lang w:val="hy-AM"/>
              </w:rPr>
            </w:pPr>
            <w:r w:rsidRPr="00C93640">
              <w:rPr>
                <w:rFonts w:ascii="Sylfaen" w:hAnsi="Sylfaen"/>
                <w:sz w:val="16"/>
                <w:szCs w:val="16"/>
              </w:rPr>
              <w:t>Լաբորատոր ապակյա արտադրանք-6</w:t>
            </w:r>
          </w:p>
        </w:tc>
        <w:tc>
          <w:tcPr>
            <w:tcW w:w="3402" w:type="dxa"/>
            <w:vAlign w:val="center"/>
          </w:tcPr>
          <w:p w:rsidR="005E694F" w:rsidRPr="00C93640" w:rsidRDefault="005E694F" w:rsidP="005E694F">
            <w:pPr>
              <w:tabs>
                <w:tab w:val="left" w:pos="0"/>
              </w:tabs>
              <w:jc w:val="center"/>
              <w:rPr>
                <w:rFonts w:ascii="Sylfaen" w:hAnsi="Sylfaen" w:cs="Calibri"/>
                <w:sz w:val="16"/>
                <w:szCs w:val="16"/>
                <w:lang w:val="hy-AM"/>
              </w:rPr>
            </w:pPr>
            <w:r w:rsidRPr="00C93640">
              <w:rPr>
                <w:rFonts w:ascii="Sylfaen" w:hAnsi="Sylfaen" w:cs="Calibri"/>
                <w:sz w:val="16"/>
                <w:szCs w:val="16"/>
                <w:lang w:val="hy-AM"/>
              </w:rPr>
              <w:t xml:space="preserve">Ապրանքն իրենից ներկայացնում է՝ </w:t>
            </w:r>
            <w:r w:rsidRPr="00C93640">
              <w:rPr>
                <w:rFonts w:ascii="Sylfaen" w:hAnsi="Sylfaen" w:cs="Calibri"/>
                <w:b/>
                <w:sz w:val="16"/>
                <w:szCs w:val="16"/>
                <w:lang w:val="hy-AM"/>
              </w:rPr>
              <w:t>Լաբորատոր բաժակ:</w:t>
            </w:r>
          </w:p>
          <w:p w:rsidR="005E694F" w:rsidRPr="00C93640" w:rsidRDefault="005E694F" w:rsidP="005E694F">
            <w:pPr>
              <w:jc w:val="center"/>
              <w:rPr>
                <w:rFonts w:ascii="Sylfaen" w:hAnsi="Sylfaen" w:cs="Calibri"/>
                <w:sz w:val="16"/>
                <w:szCs w:val="16"/>
                <w:lang w:val="hy-AM"/>
              </w:rPr>
            </w:pPr>
            <w:r w:rsidRPr="00C93640">
              <w:rPr>
                <w:rFonts w:ascii="Sylfaen" w:hAnsi="Sylfaen" w:cs="Calibri"/>
                <w:sz w:val="16"/>
                <w:szCs w:val="16"/>
                <w:lang w:val="hy-AM"/>
              </w:rPr>
              <w:t>Ապակյա, Ջերմակայուն, 100 մլ, չափիչ սանդղակով; (ISO 9001);</w:t>
            </w:r>
            <w:r w:rsidRPr="00C93640">
              <w:rPr>
                <w:rFonts w:ascii="Sylfaen" w:hAnsi="Sylfaen" w:cs="Calibri"/>
                <w:sz w:val="16"/>
                <w:szCs w:val="16"/>
                <w:lang w:val="hy-AM"/>
              </w:rPr>
              <w:br/>
              <w:t>Ապակու մակնիշը՝ GG17 (Boro 3.3 Glass); SiO2 պարունակությունը ≥ 80%; Տրանսֆորմացիայի ջերմաստիճանը՝ 520 °C, Գծային ջերմային ընդարձակման գործակիցը՝ 3.3*10-6K-1; Թթվային կայունություն - 1-ին դաս; Ալկալիների կայունություն - 2-րդ դաս; ստվարաթղթե տուփում փաթեթավորված, հարվածներից մեկուսացված և պաշտպանված:</w:t>
            </w:r>
          </w:p>
        </w:tc>
        <w:tc>
          <w:tcPr>
            <w:tcW w:w="1134" w:type="dxa"/>
            <w:vAlign w:val="center"/>
          </w:tcPr>
          <w:p w:rsidR="005E694F" w:rsidRPr="00C93640" w:rsidRDefault="005E694F" w:rsidP="005E694F">
            <w:pPr>
              <w:tabs>
                <w:tab w:val="left" w:pos="0"/>
              </w:tabs>
              <w:jc w:val="center"/>
              <w:rPr>
                <w:rFonts w:ascii="Sylfaen" w:hAnsi="Sylfaen" w:cs="Arial"/>
                <w:sz w:val="16"/>
                <w:szCs w:val="16"/>
                <w:lang w:val="hy-AM"/>
              </w:rPr>
            </w:pPr>
            <w:r w:rsidRPr="00C93640">
              <w:rPr>
                <w:rFonts w:ascii="Sylfaen" w:hAnsi="Sylfaen" w:cs="Arial"/>
                <w:sz w:val="16"/>
                <w:szCs w:val="16"/>
              </w:rPr>
              <w:t>Հատ</w:t>
            </w:r>
          </w:p>
        </w:tc>
        <w:tc>
          <w:tcPr>
            <w:tcW w:w="1134" w:type="dxa"/>
            <w:vAlign w:val="center"/>
          </w:tcPr>
          <w:p w:rsidR="005E694F" w:rsidRPr="00C93640" w:rsidRDefault="005E694F" w:rsidP="005E694F">
            <w:pPr>
              <w:jc w:val="center"/>
              <w:rPr>
                <w:rFonts w:ascii="Sylfaen" w:hAnsi="Sylfaen" w:cs="Calibri"/>
                <w:sz w:val="16"/>
                <w:szCs w:val="16"/>
              </w:rPr>
            </w:pPr>
          </w:p>
        </w:tc>
        <w:tc>
          <w:tcPr>
            <w:tcW w:w="1134" w:type="dxa"/>
            <w:vAlign w:val="center"/>
          </w:tcPr>
          <w:p w:rsidR="005E694F" w:rsidRPr="00C93640" w:rsidRDefault="005E694F" w:rsidP="005E694F">
            <w:pPr>
              <w:jc w:val="center"/>
              <w:rPr>
                <w:rFonts w:ascii="Sylfaen" w:hAnsi="Sylfaen" w:cs="Calibri"/>
                <w:sz w:val="16"/>
                <w:szCs w:val="16"/>
              </w:rPr>
            </w:pPr>
          </w:p>
        </w:tc>
        <w:tc>
          <w:tcPr>
            <w:tcW w:w="1134" w:type="dxa"/>
            <w:vAlign w:val="center"/>
          </w:tcPr>
          <w:p w:rsidR="005E694F" w:rsidRPr="00C93640" w:rsidRDefault="005E694F" w:rsidP="005E694F">
            <w:pPr>
              <w:jc w:val="center"/>
              <w:rPr>
                <w:rFonts w:ascii="Sylfaen" w:hAnsi="Sylfaen" w:cs="Calibri"/>
                <w:sz w:val="16"/>
                <w:szCs w:val="16"/>
              </w:rPr>
            </w:pPr>
            <w:r w:rsidRPr="00C93640">
              <w:rPr>
                <w:rFonts w:ascii="Sylfaen" w:hAnsi="Sylfaen" w:cs="Calibri"/>
                <w:sz w:val="16"/>
                <w:szCs w:val="16"/>
              </w:rPr>
              <w:t>30</w:t>
            </w:r>
          </w:p>
        </w:tc>
        <w:tc>
          <w:tcPr>
            <w:tcW w:w="1276" w:type="dxa"/>
            <w:vAlign w:val="center"/>
          </w:tcPr>
          <w:p w:rsidR="005E694F" w:rsidRPr="00C93640" w:rsidRDefault="005E694F" w:rsidP="005E694F">
            <w:pPr>
              <w:tabs>
                <w:tab w:val="left" w:pos="0"/>
              </w:tabs>
              <w:jc w:val="center"/>
              <w:rPr>
                <w:rFonts w:ascii="Sylfaen" w:hAnsi="Sylfaen" w:cs="Arial"/>
                <w:sz w:val="16"/>
                <w:szCs w:val="16"/>
              </w:rPr>
            </w:pPr>
            <w:r w:rsidRPr="00C93640">
              <w:rPr>
                <w:rFonts w:ascii="Sylfaen" w:hAnsi="Sylfaen" w:cs="Arial"/>
                <w:sz w:val="16"/>
                <w:szCs w:val="16"/>
              </w:rPr>
              <w:t>Ք. Երևան, Ալեք մանուկյան ½, ԵՊՀ, Քիմիայի ֆակուլտետի մասնաշենք</w:t>
            </w:r>
          </w:p>
        </w:tc>
        <w:tc>
          <w:tcPr>
            <w:tcW w:w="1417" w:type="dxa"/>
            <w:vAlign w:val="center"/>
          </w:tcPr>
          <w:p w:rsidR="005E694F" w:rsidRDefault="005E694F" w:rsidP="005E694F">
            <w:pPr>
              <w:jc w:val="center"/>
            </w:pPr>
            <w:r w:rsidRPr="005E694F">
              <w:rPr>
                <w:rFonts w:ascii="Sylfaen" w:hAnsi="Sylfaen"/>
                <w:sz w:val="18"/>
                <w:szCs w:val="18"/>
                <w:lang w:eastAsia="en-US"/>
              </w:rPr>
              <w:t xml:space="preserve">Պայմանագրի ուժի մեջ մտնելուց հետո համապատասխան ֆինանսական միջոցների առկայության դեպքում վերջինիս հիման վրա կողմերի միջև կնքված համաձայնագրի ուժի մեջ </w:t>
            </w:r>
            <w:r w:rsidRPr="00B65E8A">
              <w:rPr>
                <w:rFonts w:ascii="Sylfaen" w:hAnsi="Sylfaen"/>
                <w:sz w:val="18"/>
                <w:szCs w:val="18"/>
                <w:lang w:eastAsia="en-US"/>
              </w:rPr>
              <w:t xml:space="preserve">մտնելուց հետո 30 </w:t>
            </w:r>
            <w:r w:rsidRPr="00B65E8A">
              <w:rPr>
                <w:rFonts w:ascii="Sylfaen" w:hAnsi="Sylfaen"/>
                <w:sz w:val="18"/>
                <w:szCs w:val="18"/>
                <w:lang w:val="hy-AM" w:eastAsia="en-US"/>
              </w:rPr>
              <w:t>օրվա</w:t>
            </w:r>
            <w:r w:rsidRPr="005E694F">
              <w:rPr>
                <w:rFonts w:ascii="Sylfaen" w:hAnsi="Sylfaen"/>
                <w:sz w:val="18"/>
                <w:szCs w:val="18"/>
                <w:lang w:eastAsia="en-US"/>
              </w:rPr>
              <w:t xml:space="preserve"> ընթացքում:</w:t>
            </w:r>
          </w:p>
        </w:tc>
      </w:tr>
      <w:tr w:rsidR="005E694F" w:rsidRPr="00C93640" w:rsidTr="005E694F">
        <w:trPr>
          <w:trHeight w:val="20"/>
        </w:trPr>
        <w:tc>
          <w:tcPr>
            <w:tcW w:w="992" w:type="dxa"/>
            <w:vAlign w:val="center"/>
          </w:tcPr>
          <w:p w:rsidR="005E694F" w:rsidRPr="00C93640" w:rsidRDefault="005E694F" w:rsidP="005E694F">
            <w:pPr>
              <w:pStyle w:val="ListParagraph"/>
              <w:numPr>
                <w:ilvl w:val="0"/>
                <w:numId w:val="5"/>
              </w:numPr>
              <w:jc w:val="center"/>
              <w:rPr>
                <w:rFonts w:ascii="Sylfaen" w:hAnsi="Sylfaen"/>
                <w:sz w:val="16"/>
                <w:szCs w:val="16"/>
                <w:lang w:val="hy-AM"/>
              </w:rPr>
            </w:pPr>
          </w:p>
        </w:tc>
        <w:tc>
          <w:tcPr>
            <w:tcW w:w="1560" w:type="dxa"/>
            <w:vAlign w:val="center"/>
          </w:tcPr>
          <w:p w:rsidR="005E694F" w:rsidRPr="00C93640" w:rsidRDefault="005E694F" w:rsidP="005E694F">
            <w:pPr>
              <w:jc w:val="center"/>
              <w:rPr>
                <w:rFonts w:ascii="Sylfaen" w:hAnsi="Sylfaen"/>
                <w:sz w:val="16"/>
                <w:szCs w:val="16"/>
              </w:rPr>
            </w:pPr>
            <w:r w:rsidRPr="00C93640">
              <w:rPr>
                <w:rFonts w:ascii="Sylfaen" w:hAnsi="Sylfaen"/>
                <w:sz w:val="16"/>
                <w:szCs w:val="16"/>
              </w:rPr>
              <w:t>33791300</w:t>
            </w:r>
            <w:r w:rsidR="00CB5602">
              <w:rPr>
                <w:rFonts w:ascii="Sylfaen" w:hAnsi="Sylfaen"/>
                <w:sz w:val="16"/>
                <w:szCs w:val="16"/>
              </w:rPr>
              <w:t>/739</w:t>
            </w:r>
          </w:p>
        </w:tc>
        <w:tc>
          <w:tcPr>
            <w:tcW w:w="2126" w:type="dxa"/>
            <w:vAlign w:val="center"/>
          </w:tcPr>
          <w:p w:rsidR="005E694F" w:rsidRPr="00C93640" w:rsidRDefault="005E694F" w:rsidP="005E694F">
            <w:pPr>
              <w:jc w:val="center"/>
              <w:rPr>
                <w:rFonts w:ascii="Sylfaen" w:hAnsi="Sylfaen"/>
                <w:sz w:val="16"/>
                <w:szCs w:val="16"/>
                <w:lang w:val="hy-AM"/>
              </w:rPr>
            </w:pPr>
            <w:r w:rsidRPr="00C93640">
              <w:rPr>
                <w:rFonts w:ascii="Sylfaen" w:hAnsi="Sylfaen"/>
                <w:sz w:val="16"/>
                <w:szCs w:val="16"/>
              </w:rPr>
              <w:t>Լաբորատոր ապակյա արտադրանք-7</w:t>
            </w:r>
          </w:p>
        </w:tc>
        <w:tc>
          <w:tcPr>
            <w:tcW w:w="3402" w:type="dxa"/>
            <w:vAlign w:val="center"/>
          </w:tcPr>
          <w:p w:rsidR="005E694F" w:rsidRPr="00C93640" w:rsidRDefault="005E694F" w:rsidP="005E694F">
            <w:pPr>
              <w:tabs>
                <w:tab w:val="left" w:pos="0"/>
              </w:tabs>
              <w:jc w:val="center"/>
              <w:rPr>
                <w:rFonts w:ascii="Sylfaen" w:hAnsi="Sylfaen" w:cs="Calibri"/>
                <w:sz w:val="16"/>
                <w:szCs w:val="16"/>
                <w:lang w:val="hy-AM"/>
              </w:rPr>
            </w:pPr>
            <w:r w:rsidRPr="00C93640">
              <w:rPr>
                <w:rFonts w:ascii="Sylfaen" w:hAnsi="Sylfaen" w:cs="Calibri"/>
                <w:sz w:val="16"/>
                <w:szCs w:val="16"/>
                <w:lang w:val="hy-AM"/>
              </w:rPr>
              <w:t xml:space="preserve">Ապրանքն իրենից ներկայացնում է՝ </w:t>
            </w:r>
            <w:r w:rsidRPr="00C93640">
              <w:rPr>
                <w:rFonts w:ascii="Sylfaen" w:hAnsi="Sylfaen" w:cs="Calibri"/>
                <w:b/>
                <w:sz w:val="16"/>
                <w:szCs w:val="16"/>
                <w:lang w:val="hy-AM"/>
              </w:rPr>
              <w:t>Լաբորատոր բաժակ:</w:t>
            </w:r>
          </w:p>
          <w:p w:rsidR="005E694F" w:rsidRPr="00C93640" w:rsidRDefault="005E694F" w:rsidP="005E694F">
            <w:pPr>
              <w:jc w:val="center"/>
              <w:rPr>
                <w:rFonts w:ascii="Sylfaen" w:hAnsi="Sylfaen" w:cs="Calibri"/>
                <w:sz w:val="16"/>
                <w:szCs w:val="16"/>
                <w:lang w:val="hy-AM" w:eastAsia="en-US"/>
              </w:rPr>
            </w:pPr>
            <w:r w:rsidRPr="00C93640">
              <w:rPr>
                <w:rFonts w:ascii="Sylfaen" w:hAnsi="Sylfaen" w:cs="Calibri"/>
                <w:sz w:val="16"/>
                <w:szCs w:val="16"/>
                <w:lang w:val="hy-AM"/>
              </w:rPr>
              <w:t>Ապակյա, Ջերմակայուն, 250 մլ, չափիչ սանդղակով, (ISO 9001); Ապակու մակնիշը՝ GG17 (Boro 3.3 Glass); SiO2 պարունակությունը ≥ 80%; Տրանսֆորմացիայի ջերմաստիճանը՝ 520 °C, Գծային ջերմային ընդարձակման գործակիցը՝ 3.3*10-6K-1; Թթվային կայունություն - 1-ին դաս; Ալկալիների կայունություն - 2-րդ դաս; ստվարաթղթե տուփում փաթեթավորված, հարվածներից մեկուսացված և պաշտպանված:</w:t>
            </w:r>
          </w:p>
        </w:tc>
        <w:tc>
          <w:tcPr>
            <w:tcW w:w="1134" w:type="dxa"/>
            <w:vAlign w:val="center"/>
          </w:tcPr>
          <w:p w:rsidR="005E694F" w:rsidRPr="00C93640" w:rsidRDefault="005E694F" w:rsidP="005E694F">
            <w:pPr>
              <w:tabs>
                <w:tab w:val="left" w:pos="0"/>
              </w:tabs>
              <w:jc w:val="center"/>
              <w:rPr>
                <w:rFonts w:ascii="Sylfaen" w:hAnsi="Sylfaen" w:cs="Arial"/>
                <w:sz w:val="16"/>
                <w:szCs w:val="16"/>
                <w:lang w:val="hy-AM"/>
              </w:rPr>
            </w:pPr>
            <w:r w:rsidRPr="00C93640">
              <w:rPr>
                <w:rFonts w:ascii="Sylfaen" w:hAnsi="Sylfaen" w:cs="Arial"/>
                <w:sz w:val="16"/>
                <w:szCs w:val="16"/>
              </w:rPr>
              <w:t>Հատ</w:t>
            </w:r>
          </w:p>
        </w:tc>
        <w:tc>
          <w:tcPr>
            <w:tcW w:w="1134" w:type="dxa"/>
            <w:vAlign w:val="center"/>
          </w:tcPr>
          <w:p w:rsidR="005E694F" w:rsidRPr="00C93640" w:rsidRDefault="005E694F" w:rsidP="005E694F">
            <w:pPr>
              <w:jc w:val="center"/>
              <w:rPr>
                <w:rFonts w:ascii="Sylfaen" w:hAnsi="Sylfaen" w:cs="Calibri"/>
                <w:sz w:val="16"/>
                <w:szCs w:val="16"/>
                <w:lang w:eastAsia="en-US"/>
              </w:rPr>
            </w:pPr>
          </w:p>
        </w:tc>
        <w:tc>
          <w:tcPr>
            <w:tcW w:w="1134" w:type="dxa"/>
            <w:vAlign w:val="center"/>
          </w:tcPr>
          <w:p w:rsidR="005E694F" w:rsidRPr="00C93640" w:rsidRDefault="005E694F" w:rsidP="005E694F">
            <w:pPr>
              <w:jc w:val="center"/>
              <w:rPr>
                <w:rFonts w:ascii="Sylfaen" w:hAnsi="Sylfaen" w:cs="Calibri"/>
                <w:sz w:val="16"/>
                <w:szCs w:val="16"/>
              </w:rPr>
            </w:pPr>
          </w:p>
        </w:tc>
        <w:tc>
          <w:tcPr>
            <w:tcW w:w="1134" w:type="dxa"/>
            <w:vAlign w:val="center"/>
          </w:tcPr>
          <w:p w:rsidR="005E694F" w:rsidRPr="00C93640" w:rsidRDefault="005E694F" w:rsidP="005E694F">
            <w:pPr>
              <w:jc w:val="center"/>
              <w:rPr>
                <w:rFonts w:ascii="Sylfaen" w:hAnsi="Sylfaen" w:cs="Calibri"/>
                <w:sz w:val="16"/>
                <w:szCs w:val="16"/>
              </w:rPr>
            </w:pPr>
            <w:r w:rsidRPr="00C93640">
              <w:rPr>
                <w:rFonts w:ascii="Sylfaen" w:hAnsi="Sylfaen" w:cs="Calibri"/>
                <w:sz w:val="16"/>
                <w:szCs w:val="16"/>
              </w:rPr>
              <w:t>10</w:t>
            </w:r>
          </w:p>
        </w:tc>
        <w:tc>
          <w:tcPr>
            <w:tcW w:w="1276" w:type="dxa"/>
            <w:vAlign w:val="center"/>
          </w:tcPr>
          <w:p w:rsidR="005E694F" w:rsidRPr="00C93640" w:rsidRDefault="005E694F" w:rsidP="005E694F">
            <w:pPr>
              <w:tabs>
                <w:tab w:val="left" w:pos="0"/>
              </w:tabs>
              <w:jc w:val="center"/>
              <w:rPr>
                <w:rFonts w:ascii="Sylfaen" w:hAnsi="Sylfaen" w:cs="Arial"/>
                <w:sz w:val="16"/>
                <w:szCs w:val="16"/>
              </w:rPr>
            </w:pPr>
            <w:r w:rsidRPr="00C93640">
              <w:rPr>
                <w:rFonts w:ascii="Sylfaen" w:hAnsi="Sylfaen" w:cs="Arial"/>
                <w:sz w:val="16"/>
                <w:szCs w:val="16"/>
              </w:rPr>
              <w:t>Ք. Երևան, Ալեք մանուկյան ½, ԵՊՀ, Քիմիայի ֆակուլտետի մասնաշենք</w:t>
            </w:r>
          </w:p>
        </w:tc>
        <w:tc>
          <w:tcPr>
            <w:tcW w:w="1417" w:type="dxa"/>
            <w:vAlign w:val="center"/>
          </w:tcPr>
          <w:p w:rsidR="005E694F" w:rsidRDefault="005E694F" w:rsidP="005E694F">
            <w:pPr>
              <w:jc w:val="center"/>
            </w:pPr>
            <w:r w:rsidRPr="005E694F">
              <w:rPr>
                <w:rFonts w:ascii="Sylfaen" w:hAnsi="Sylfaen"/>
                <w:sz w:val="18"/>
                <w:szCs w:val="18"/>
                <w:lang w:eastAsia="en-US"/>
              </w:rPr>
              <w:t xml:space="preserve">Պայմանագրի ուժի մեջ մտնելուց հետո համապատասխան ֆինանսական միջոցների առկայության դեպքում վերջինիս հիման վրա կողմերի միջև կնքված համաձայնագրի ուժի մեջ </w:t>
            </w:r>
            <w:r w:rsidRPr="00B65E8A">
              <w:rPr>
                <w:rFonts w:ascii="Sylfaen" w:hAnsi="Sylfaen"/>
                <w:sz w:val="18"/>
                <w:szCs w:val="18"/>
                <w:lang w:eastAsia="en-US"/>
              </w:rPr>
              <w:t xml:space="preserve">մտնելուց հետո 30 </w:t>
            </w:r>
            <w:r w:rsidRPr="00B65E8A">
              <w:rPr>
                <w:rFonts w:ascii="Sylfaen" w:hAnsi="Sylfaen"/>
                <w:sz w:val="18"/>
                <w:szCs w:val="18"/>
                <w:lang w:val="hy-AM" w:eastAsia="en-US"/>
              </w:rPr>
              <w:t>օրվա</w:t>
            </w:r>
            <w:r w:rsidRPr="005E694F">
              <w:rPr>
                <w:rFonts w:ascii="Sylfaen" w:hAnsi="Sylfaen"/>
                <w:sz w:val="18"/>
                <w:szCs w:val="18"/>
                <w:lang w:eastAsia="en-US"/>
              </w:rPr>
              <w:t xml:space="preserve"> ընթացքում:</w:t>
            </w:r>
          </w:p>
        </w:tc>
      </w:tr>
      <w:tr w:rsidR="005E694F" w:rsidRPr="00C93640" w:rsidTr="005E694F">
        <w:trPr>
          <w:trHeight w:val="20"/>
        </w:trPr>
        <w:tc>
          <w:tcPr>
            <w:tcW w:w="992" w:type="dxa"/>
            <w:vAlign w:val="center"/>
          </w:tcPr>
          <w:p w:rsidR="005E694F" w:rsidRPr="00C93640" w:rsidRDefault="005E694F" w:rsidP="005E694F">
            <w:pPr>
              <w:pStyle w:val="ListParagraph"/>
              <w:numPr>
                <w:ilvl w:val="0"/>
                <w:numId w:val="5"/>
              </w:numPr>
              <w:jc w:val="center"/>
              <w:rPr>
                <w:rFonts w:ascii="Sylfaen" w:hAnsi="Sylfaen"/>
                <w:sz w:val="16"/>
                <w:szCs w:val="16"/>
                <w:lang w:val="hy-AM"/>
              </w:rPr>
            </w:pPr>
          </w:p>
        </w:tc>
        <w:tc>
          <w:tcPr>
            <w:tcW w:w="1560" w:type="dxa"/>
            <w:vAlign w:val="center"/>
          </w:tcPr>
          <w:p w:rsidR="005E694F" w:rsidRPr="00C93640" w:rsidRDefault="005E694F" w:rsidP="005E694F">
            <w:pPr>
              <w:jc w:val="center"/>
              <w:rPr>
                <w:rFonts w:ascii="Sylfaen" w:hAnsi="Sylfaen"/>
                <w:sz w:val="16"/>
                <w:szCs w:val="16"/>
              </w:rPr>
            </w:pPr>
            <w:r w:rsidRPr="00C93640">
              <w:rPr>
                <w:rFonts w:ascii="Sylfaen" w:hAnsi="Sylfaen"/>
                <w:sz w:val="16"/>
                <w:szCs w:val="16"/>
              </w:rPr>
              <w:t>33791300</w:t>
            </w:r>
            <w:r w:rsidR="00CB5602">
              <w:rPr>
                <w:rFonts w:ascii="Sylfaen" w:hAnsi="Sylfaen"/>
                <w:sz w:val="16"/>
                <w:szCs w:val="16"/>
              </w:rPr>
              <w:t>/740</w:t>
            </w:r>
          </w:p>
        </w:tc>
        <w:tc>
          <w:tcPr>
            <w:tcW w:w="2126" w:type="dxa"/>
            <w:vAlign w:val="center"/>
          </w:tcPr>
          <w:p w:rsidR="005E694F" w:rsidRPr="00C93640" w:rsidRDefault="005E694F" w:rsidP="005E694F">
            <w:pPr>
              <w:jc w:val="center"/>
              <w:rPr>
                <w:rFonts w:ascii="Sylfaen" w:hAnsi="Sylfaen"/>
                <w:sz w:val="16"/>
                <w:szCs w:val="16"/>
                <w:lang w:val="hy-AM"/>
              </w:rPr>
            </w:pPr>
            <w:r w:rsidRPr="00C93640">
              <w:rPr>
                <w:rFonts w:ascii="Sylfaen" w:hAnsi="Sylfaen"/>
                <w:sz w:val="16"/>
                <w:szCs w:val="16"/>
              </w:rPr>
              <w:t>Լաբորատոր ապակյա արտադրանք-8</w:t>
            </w:r>
          </w:p>
        </w:tc>
        <w:tc>
          <w:tcPr>
            <w:tcW w:w="3402" w:type="dxa"/>
            <w:vAlign w:val="center"/>
          </w:tcPr>
          <w:p w:rsidR="005E694F" w:rsidRPr="00C93640" w:rsidRDefault="005E694F" w:rsidP="005E694F">
            <w:pPr>
              <w:tabs>
                <w:tab w:val="left" w:pos="0"/>
              </w:tabs>
              <w:jc w:val="center"/>
              <w:rPr>
                <w:rFonts w:ascii="Sylfaen" w:hAnsi="Sylfaen" w:cs="Calibri"/>
                <w:sz w:val="16"/>
                <w:szCs w:val="16"/>
                <w:lang w:val="hy-AM"/>
              </w:rPr>
            </w:pPr>
            <w:r w:rsidRPr="00C93640">
              <w:rPr>
                <w:rFonts w:ascii="Sylfaen" w:hAnsi="Sylfaen" w:cs="Calibri"/>
                <w:sz w:val="16"/>
                <w:szCs w:val="16"/>
                <w:lang w:val="hy-AM"/>
              </w:rPr>
              <w:t xml:space="preserve">Ապրանքն իրենից ներկայացնում է՝ </w:t>
            </w:r>
            <w:r w:rsidRPr="00C93640">
              <w:rPr>
                <w:rFonts w:ascii="Sylfaen" w:hAnsi="Sylfaen" w:cs="Calibri"/>
                <w:b/>
                <w:sz w:val="16"/>
                <w:szCs w:val="16"/>
                <w:lang w:val="hy-AM"/>
              </w:rPr>
              <w:t>Լաբորատոր բաժակ:</w:t>
            </w:r>
          </w:p>
          <w:p w:rsidR="005E694F" w:rsidRPr="00C93640" w:rsidRDefault="005E694F" w:rsidP="005E694F">
            <w:pPr>
              <w:jc w:val="center"/>
              <w:rPr>
                <w:rFonts w:ascii="Sylfaen" w:hAnsi="Sylfaen" w:cs="Calibri"/>
                <w:sz w:val="16"/>
                <w:szCs w:val="16"/>
                <w:lang w:val="hy-AM"/>
              </w:rPr>
            </w:pPr>
            <w:r w:rsidRPr="00C93640">
              <w:rPr>
                <w:rFonts w:ascii="Sylfaen" w:hAnsi="Sylfaen" w:cs="Calibri"/>
                <w:sz w:val="16"/>
                <w:szCs w:val="16"/>
                <w:lang w:val="hy-AM"/>
              </w:rPr>
              <w:t>Ապակյա, Ջերմակայուն, 600 մլ, չափիչ սանդղակով, (ISO 9001);</w:t>
            </w:r>
            <w:r w:rsidRPr="00C93640">
              <w:rPr>
                <w:rFonts w:ascii="Sylfaen" w:hAnsi="Sylfaen" w:cs="Calibri"/>
                <w:sz w:val="16"/>
                <w:szCs w:val="16"/>
                <w:lang w:val="hy-AM"/>
              </w:rPr>
              <w:br/>
              <w:t>Ապակու մակնիշը՝ GG17 (Boro 3.3 Glass); SiO2 պարունակությունը ≥ 80%; Տրանսֆորմացիայի ջերմաստիճանը՝ 520 °C, Գծային ջերմային ընդարձակման գործակիցը՝ 3.3*10-6K-1; Թթվային կայունություն - 1-ին դաս; Ալկալիների կայունություն - 2-րդ դաս; ստվարաթղթե տուփում փաթեթավորված, հարվածներից մեկուսացված և պաշտպանված:</w:t>
            </w:r>
          </w:p>
        </w:tc>
        <w:tc>
          <w:tcPr>
            <w:tcW w:w="1134" w:type="dxa"/>
            <w:vAlign w:val="center"/>
          </w:tcPr>
          <w:p w:rsidR="005E694F" w:rsidRPr="00C93640" w:rsidRDefault="005E694F" w:rsidP="005E694F">
            <w:pPr>
              <w:tabs>
                <w:tab w:val="left" w:pos="0"/>
              </w:tabs>
              <w:jc w:val="center"/>
              <w:rPr>
                <w:rFonts w:ascii="Sylfaen" w:hAnsi="Sylfaen" w:cs="Arial"/>
                <w:sz w:val="16"/>
                <w:szCs w:val="16"/>
                <w:lang w:val="hy-AM"/>
              </w:rPr>
            </w:pPr>
            <w:r w:rsidRPr="00C93640">
              <w:rPr>
                <w:rFonts w:ascii="Sylfaen" w:hAnsi="Sylfaen" w:cs="Arial"/>
                <w:sz w:val="16"/>
                <w:szCs w:val="16"/>
              </w:rPr>
              <w:t>Հատ</w:t>
            </w:r>
          </w:p>
        </w:tc>
        <w:tc>
          <w:tcPr>
            <w:tcW w:w="1134" w:type="dxa"/>
            <w:vAlign w:val="center"/>
          </w:tcPr>
          <w:p w:rsidR="005E694F" w:rsidRPr="00C93640" w:rsidRDefault="005E694F" w:rsidP="005E694F">
            <w:pPr>
              <w:jc w:val="center"/>
              <w:rPr>
                <w:rFonts w:ascii="Sylfaen" w:hAnsi="Sylfaen" w:cs="Calibri"/>
                <w:sz w:val="16"/>
                <w:szCs w:val="16"/>
              </w:rPr>
            </w:pPr>
          </w:p>
        </w:tc>
        <w:tc>
          <w:tcPr>
            <w:tcW w:w="1134" w:type="dxa"/>
            <w:vAlign w:val="center"/>
          </w:tcPr>
          <w:p w:rsidR="005E694F" w:rsidRPr="00C93640" w:rsidRDefault="005E694F" w:rsidP="005E694F">
            <w:pPr>
              <w:jc w:val="center"/>
              <w:rPr>
                <w:rFonts w:ascii="Sylfaen" w:hAnsi="Sylfaen" w:cs="Calibri"/>
                <w:sz w:val="16"/>
                <w:szCs w:val="16"/>
              </w:rPr>
            </w:pPr>
          </w:p>
        </w:tc>
        <w:tc>
          <w:tcPr>
            <w:tcW w:w="1134" w:type="dxa"/>
            <w:vAlign w:val="center"/>
          </w:tcPr>
          <w:p w:rsidR="005E694F" w:rsidRPr="00C93640" w:rsidRDefault="005E694F" w:rsidP="005E694F">
            <w:pPr>
              <w:jc w:val="center"/>
              <w:rPr>
                <w:rFonts w:ascii="Sylfaen" w:hAnsi="Sylfaen" w:cs="Calibri"/>
                <w:sz w:val="16"/>
                <w:szCs w:val="16"/>
              </w:rPr>
            </w:pPr>
            <w:r w:rsidRPr="00C93640">
              <w:rPr>
                <w:rFonts w:ascii="Sylfaen" w:hAnsi="Sylfaen" w:cs="Calibri"/>
                <w:sz w:val="16"/>
                <w:szCs w:val="16"/>
              </w:rPr>
              <w:t>6</w:t>
            </w:r>
          </w:p>
        </w:tc>
        <w:tc>
          <w:tcPr>
            <w:tcW w:w="1276" w:type="dxa"/>
            <w:vAlign w:val="center"/>
          </w:tcPr>
          <w:p w:rsidR="005E694F" w:rsidRPr="00C93640" w:rsidRDefault="005E694F" w:rsidP="005E694F">
            <w:pPr>
              <w:tabs>
                <w:tab w:val="left" w:pos="0"/>
              </w:tabs>
              <w:jc w:val="center"/>
              <w:rPr>
                <w:rFonts w:ascii="Sylfaen" w:hAnsi="Sylfaen" w:cs="Arial"/>
                <w:sz w:val="16"/>
                <w:szCs w:val="16"/>
              </w:rPr>
            </w:pPr>
            <w:r w:rsidRPr="00C93640">
              <w:rPr>
                <w:rFonts w:ascii="Sylfaen" w:hAnsi="Sylfaen" w:cs="Arial"/>
                <w:sz w:val="16"/>
                <w:szCs w:val="16"/>
              </w:rPr>
              <w:t>Ք. Երևան, Ալեք մանուկյան ½, ԵՊՀ, Քիմիայի ֆակուլտետի մասնաշենք</w:t>
            </w:r>
          </w:p>
        </w:tc>
        <w:tc>
          <w:tcPr>
            <w:tcW w:w="1417" w:type="dxa"/>
            <w:vAlign w:val="center"/>
          </w:tcPr>
          <w:p w:rsidR="005E694F" w:rsidRDefault="005E694F" w:rsidP="005E694F">
            <w:pPr>
              <w:jc w:val="center"/>
            </w:pPr>
            <w:r w:rsidRPr="005E694F">
              <w:rPr>
                <w:rFonts w:ascii="Sylfaen" w:hAnsi="Sylfaen"/>
                <w:sz w:val="18"/>
                <w:szCs w:val="18"/>
                <w:lang w:eastAsia="en-US"/>
              </w:rPr>
              <w:t xml:space="preserve">Պայմանագրի ուժի մեջ մտնելուց հետո համապատասխան ֆինանսական միջոցների առկայության դեպքում վերջինիս հիման վրա կողմերի միջև կնքված համաձայնագրի ուժի մեջ </w:t>
            </w:r>
            <w:r w:rsidRPr="00B65E8A">
              <w:rPr>
                <w:rFonts w:ascii="Sylfaen" w:hAnsi="Sylfaen"/>
                <w:sz w:val="18"/>
                <w:szCs w:val="18"/>
                <w:lang w:eastAsia="en-US"/>
              </w:rPr>
              <w:t xml:space="preserve">մտնելուց հետո 30 </w:t>
            </w:r>
            <w:r w:rsidRPr="00B65E8A">
              <w:rPr>
                <w:rFonts w:ascii="Sylfaen" w:hAnsi="Sylfaen"/>
                <w:sz w:val="18"/>
                <w:szCs w:val="18"/>
                <w:lang w:val="hy-AM" w:eastAsia="en-US"/>
              </w:rPr>
              <w:t>օրվա</w:t>
            </w:r>
            <w:r w:rsidRPr="005E694F">
              <w:rPr>
                <w:rFonts w:ascii="Sylfaen" w:hAnsi="Sylfaen"/>
                <w:sz w:val="18"/>
                <w:szCs w:val="18"/>
                <w:lang w:eastAsia="en-US"/>
              </w:rPr>
              <w:t xml:space="preserve"> ընթացքում:</w:t>
            </w:r>
          </w:p>
        </w:tc>
      </w:tr>
      <w:tr w:rsidR="005E694F" w:rsidRPr="00C93640" w:rsidTr="005E694F">
        <w:trPr>
          <w:trHeight w:val="20"/>
        </w:trPr>
        <w:tc>
          <w:tcPr>
            <w:tcW w:w="992" w:type="dxa"/>
            <w:vAlign w:val="center"/>
          </w:tcPr>
          <w:p w:rsidR="005E694F" w:rsidRPr="00C93640" w:rsidRDefault="005E694F" w:rsidP="005E694F">
            <w:pPr>
              <w:pStyle w:val="ListParagraph"/>
              <w:numPr>
                <w:ilvl w:val="0"/>
                <w:numId w:val="5"/>
              </w:numPr>
              <w:jc w:val="center"/>
              <w:rPr>
                <w:rFonts w:ascii="Sylfaen" w:hAnsi="Sylfaen"/>
                <w:sz w:val="16"/>
                <w:szCs w:val="16"/>
                <w:lang w:val="hy-AM"/>
              </w:rPr>
            </w:pPr>
          </w:p>
        </w:tc>
        <w:tc>
          <w:tcPr>
            <w:tcW w:w="1560" w:type="dxa"/>
            <w:vAlign w:val="center"/>
          </w:tcPr>
          <w:p w:rsidR="005E694F" w:rsidRPr="00C93640" w:rsidRDefault="005E694F" w:rsidP="005E694F">
            <w:pPr>
              <w:jc w:val="center"/>
              <w:rPr>
                <w:rFonts w:ascii="Sylfaen" w:hAnsi="Sylfaen"/>
                <w:sz w:val="16"/>
                <w:szCs w:val="16"/>
              </w:rPr>
            </w:pPr>
            <w:r w:rsidRPr="00C93640">
              <w:rPr>
                <w:rFonts w:ascii="Sylfaen" w:hAnsi="Sylfaen"/>
                <w:sz w:val="16"/>
                <w:szCs w:val="16"/>
              </w:rPr>
              <w:t>33791300</w:t>
            </w:r>
            <w:r w:rsidR="006B41AD">
              <w:rPr>
                <w:rFonts w:ascii="Sylfaen" w:hAnsi="Sylfaen"/>
                <w:sz w:val="16"/>
                <w:szCs w:val="16"/>
              </w:rPr>
              <w:t>/741</w:t>
            </w:r>
          </w:p>
        </w:tc>
        <w:tc>
          <w:tcPr>
            <w:tcW w:w="2126" w:type="dxa"/>
            <w:vAlign w:val="center"/>
          </w:tcPr>
          <w:p w:rsidR="005E694F" w:rsidRPr="00C93640" w:rsidRDefault="005E694F" w:rsidP="005E694F">
            <w:pPr>
              <w:jc w:val="center"/>
              <w:rPr>
                <w:rFonts w:ascii="Sylfaen" w:hAnsi="Sylfaen"/>
                <w:sz w:val="16"/>
                <w:szCs w:val="16"/>
                <w:lang w:val="hy-AM"/>
              </w:rPr>
            </w:pPr>
            <w:r w:rsidRPr="00C93640">
              <w:rPr>
                <w:rFonts w:ascii="Sylfaen" w:hAnsi="Sylfaen"/>
                <w:sz w:val="16"/>
                <w:szCs w:val="16"/>
              </w:rPr>
              <w:t>Լաբորատոր ապակյա արտադրանք-9</w:t>
            </w:r>
          </w:p>
        </w:tc>
        <w:tc>
          <w:tcPr>
            <w:tcW w:w="3402" w:type="dxa"/>
            <w:vAlign w:val="center"/>
          </w:tcPr>
          <w:p w:rsidR="005E694F" w:rsidRPr="00C93640" w:rsidRDefault="005E694F" w:rsidP="005E694F">
            <w:pPr>
              <w:tabs>
                <w:tab w:val="left" w:pos="0"/>
              </w:tabs>
              <w:jc w:val="center"/>
              <w:rPr>
                <w:rFonts w:ascii="Sylfaen" w:hAnsi="Sylfaen" w:cs="Calibri"/>
                <w:sz w:val="16"/>
                <w:szCs w:val="16"/>
                <w:lang w:val="hy-AM"/>
              </w:rPr>
            </w:pPr>
            <w:r w:rsidRPr="00C93640">
              <w:rPr>
                <w:rFonts w:ascii="Sylfaen" w:hAnsi="Sylfaen" w:cs="Calibri"/>
                <w:sz w:val="16"/>
                <w:szCs w:val="16"/>
                <w:lang w:val="hy-AM"/>
              </w:rPr>
              <w:t xml:space="preserve">Ապրանքն իրենից ներկայացնում է՝ </w:t>
            </w:r>
            <w:r w:rsidRPr="00C93640">
              <w:rPr>
                <w:rFonts w:ascii="Sylfaen" w:hAnsi="Sylfaen" w:cs="Calibri"/>
                <w:b/>
                <w:sz w:val="16"/>
                <w:szCs w:val="16"/>
                <w:lang w:val="hy-AM"/>
              </w:rPr>
              <w:t>Լաբորատոր բաժակ:</w:t>
            </w:r>
          </w:p>
          <w:p w:rsidR="005E694F" w:rsidRPr="00C93640" w:rsidRDefault="005E694F" w:rsidP="005E694F">
            <w:pPr>
              <w:jc w:val="center"/>
              <w:rPr>
                <w:rFonts w:ascii="Sylfaen" w:hAnsi="Sylfaen" w:cs="Calibri"/>
                <w:sz w:val="16"/>
                <w:szCs w:val="16"/>
                <w:lang w:val="hy-AM" w:eastAsia="en-US"/>
              </w:rPr>
            </w:pPr>
            <w:r w:rsidRPr="00C93640">
              <w:rPr>
                <w:rFonts w:ascii="Sylfaen" w:hAnsi="Sylfaen" w:cs="Calibri"/>
                <w:sz w:val="16"/>
                <w:szCs w:val="16"/>
                <w:lang w:val="hy-AM"/>
              </w:rPr>
              <w:t xml:space="preserve">Ապակյա, Ջերմակայուն, 1000 մլ, չափիչ սանդղակով, (ISO 9001); Ապակու մակնիշը՝ GG17 (Boro 3.3 Glass); SiO2 պարունակությունը ≥ 80%; Տրանսֆորմացիայի ջերմաստիճանը՝ 520 </w:t>
            </w:r>
            <w:r w:rsidRPr="00C93640">
              <w:rPr>
                <w:rFonts w:ascii="Sylfaen" w:hAnsi="Sylfaen" w:cs="Calibri"/>
                <w:sz w:val="16"/>
                <w:szCs w:val="16"/>
                <w:lang w:val="hy-AM"/>
              </w:rPr>
              <w:lastRenderedPageBreak/>
              <w:t>°C, Գծային ջերմային ընդարձակման գործակիցը՝ 3.3*10-6K-1; Թթվային կայունություն - 1-ին դաս; Ալկալիների կայունություն - 2-րդ դաս; ստվարաթղթե տուփում փաթեթավորված, հարվածներից մեկուսացված և պաշտպանված:</w:t>
            </w:r>
          </w:p>
        </w:tc>
        <w:tc>
          <w:tcPr>
            <w:tcW w:w="1134" w:type="dxa"/>
            <w:vAlign w:val="center"/>
          </w:tcPr>
          <w:p w:rsidR="005E694F" w:rsidRPr="00C93640" w:rsidRDefault="005E694F" w:rsidP="005E694F">
            <w:pPr>
              <w:tabs>
                <w:tab w:val="left" w:pos="0"/>
              </w:tabs>
              <w:jc w:val="center"/>
              <w:rPr>
                <w:rFonts w:ascii="Sylfaen" w:hAnsi="Sylfaen" w:cs="Arial"/>
                <w:sz w:val="16"/>
                <w:szCs w:val="16"/>
                <w:lang w:val="hy-AM"/>
              </w:rPr>
            </w:pPr>
            <w:r w:rsidRPr="00C93640">
              <w:rPr>
                <w:rFonts w:ascii="Sylfaen" w:hAnsi="Sylfaen" w:cs="Arial"/>
                <w:sz w:val="16"/>
                <w:szCs w:val="16"/>
              </w:rPr>
              <w:lastRenderedPageBreak/>
              <w:t>Հատ</w:t>
            </w:r>
          </w:p>
        </w:tc>
        <w:tc>
          <w:tcPr>
            <w:tcW w:w="1134" w:type="dxa"/>
            <w:vAlign w:val="center"/>
          </w:tcPr>
          <w:p w:rsidR="005E694F" w:rsidRPr="00C93640" w:rsidRDefault="005E694F" w:rsidP="005E694F">
            <w:pPr>
              <w:jc w:val="center"/>
              <w:rPr>
                <w:rFonts w:ascii="Sylfaen" w:hAnsi="Sylfaen" w:cs="Calibri"/>
                <w:sz w:val="16"/>
                <w:szCs w:val="16"/>
              </w:rPr>
            </w:pPr>
          </w:p>
        </w:tc>
        <w:tc>
          <w:tcPr>
            <w:tcW w:w="1134" w:type="dxa"/>
            <w:vAlign w:val="center"/>
          </w:tcPr>
          <w:p w:rsidR="005E694F" w:rsidRPr="00C93640" w:rsidRDefault="005E694F" w:rsidP="005E694F">
            <w:pPr>
              <w:jc w:val="center"/>
              <w:rPr>
                <w:rFonts w:ascii="Sylfaen" w:hAnsi="Sylfaen" w:cs="Calibri"/>
                <w:sz w:val="16"/>
                <w:szCs w:val="16"/>
              </w:rPr>
            </w:pPr>
          </w:p>
        </w:tc>
        <w:tc>
          <w:tcPr>
            <w:tcW w:w="1134" w:type="dxa"/>
            <w:vAlign w:val="center"/>
          </w:tcPr>
          <w:p w:rsidR="005E694F" w:rsidRPr="00C93640" w:rsidRDefault="005E694F" w:rsidP="005E694F">
            <w:pPr>
              <w:jc w:val="center"/>
              <w:rPr>
                <w:rFonts w:ascii="Sylfaen" w:hAnsi="Sylfaen" w:cs="Calibri"/>
                <w:sz w:val="16"/>
                <w:szCs w:val="16"/>
                <w:lang w:eastAsia="en-US"/>
              </w:rPr>
            </w:pPr>
            <w:r w:rsidRPr="00C93640">
              <w:rPr>
                <w:rFonts w:ascii="Sylfaen" w:hAnsi="Sylfaen" w:cs="Calibri"/>
                <w:sz w:val="16"/>
                <w:szCs w:val="16"/>
              </w:rPr>
              <w:t>2</w:t>
            </w:r>
          </w:p>
        </w:tc>
        <w:tc>
          <w:tcPr>
            <w:tcW w:w="1276" w:type="dxa"/>
            <w:vAlign w:val="center"/>
          </w:tcPr>
          <w:p w:rsidR="005E694F" w:rsidRPr="00C93640" w:rsidRDefault="005E694F" w:rsidP="005E694F">
            <w:pPr>
              <w:tabs>
                <w:tab w:val="left" w:pos="0"/>
              </w:tabs>
              <w:jc w:val="center"/>
              <w:rPr>
                <w:rFonts w:ascii="Sylfaen" w:hAnsi="Sylfaen" w:cs="Arial"/>
                <w:sz w:val="16"/>
                <w:szCs w:val="16"/>
              </w:rPr>
            </w:pPr>
            <w:r w:rsidRPr="00C93640">
              <w:rPr>
                <w:rFonts w:ascii="Sylfaen" w:hAnsi="Sylfaen" w:cs="Arial"/>
                <w:sz w:val="16"/>
                <w:szCs w:val="16"/>
              </w:rPr>
              <w:t>Ք. Երևան, Ալեք մանուկյան ½, ԵՊՀ, Քիմիայի ֆակուլտետի մասնաշենք</w:t>
            </w:r>
          </w:p>
        </w:tc>
        <w:tc>
          <w:tcPr>
            <w:tcW w:w="1417" w:type="dxa"/>
            <w:vAlign w:val="center"/>
          </w:tcPr>
          <w:p w:rsidR="005E694F" w:rsidRDefault="005E694F" w:rsidP="005E694F">
            <w:pPr>
              <w:jc w:val="center"/>
            </w:pPr>
            <w:r w:rsidRPr="005E694F">
              <w:rPr>
                <w:rFonts w:ascii="Sylfaen" w:hAnsi="Sylfaen"/>
                <w:sz w:val="18"/>
                <w:szCs w:val="18"/>
                <w:lang w:eastAsia="en-US"/>
              </w:rPr>
              <w:t xml:space="preserve">Պայմանագրի ուժի մեջ մտնելուց հետո համապատասխան </w:t>
            </w:r>
            <w:r w:rsidRPr="005E694F">
              <w:rPr>
                <w:rFonts w:ascii="Sylfaen" w:hAnsi="Sylfaen"/>
                <w:sz w:val="18"/>
                <w:szCs w:val="18"/>
                <w:lang w:eastAsia="en-US"/>
              </w:rPr>
              <w:lastRenderedPageBreak/>
              <w:t xml:space="preserve">ֆինանսական միջոցների առկայության դեպքում վերջինիս հիման վրա կողմերի միջև կնքված համաձայնագրի ուժի մեջ </w:t>
            </w:r>
            <w:r w:rsidRPr="00B65E8A">
              <w:rPr>
                <w:rFonts w:ascii="Sylfaen" w:hAnsi="Sylfaen"/>
                <w:sz w:val="18"/>
                <w:szCs w:val="18"/>
                <w:lang w:eastAsia="en-US"/>
              </w:rPr>
              <w:t xml:space="preserve">մտնելուց հետո 30 </w:t>
            </w:r>
            <w:r w:rsidRPr="00B65E8A">
              <w:rPr>
                <w:rFonts w:ascii="Sylfaen" w:hAnsi="Sylfaen"/>
                <w:sz w:val="18"/>
                <w:szCs w:val="18"/>
                <w:lang w:val="hy-AM" w:eastAsia="en-US"/>
              </w:rPr>
              <w:t>օրվա</w:t>
            </w:r>
            <w:r w:rsidRPr="005E694F">
              <w:rPr>
                <w:rFonts w:ascii="Sylfaen" w:hAnsi="Sylfaen"/>
                <w:sz w:val="18"/>
                <w:szCs w:val="18"/>
                <w:lang w:eastAsia="en-US"/>
              </w:rPr>
              <w:t xml:space="preserve"> ընթացքում:</w:t>
            </w:r>
          </w:p>
        </w:tc>
      </w:tr>
      <w:tr w:rsidR="005E694F" w:rsidRPr="00C93640" w:rsidTr="005E694F">
        <w:trPr>
          <w:trHeight w:val="20"/>
        </w:trPr>
        <w:tc>
          <w:tcPr>
            <w:tcW w:w="992" w:type="dxa"/>
            <w:vAlign w:val="center"/>
          </w:tcPr>
          <w:p w:rsidR="005E694F" w:rsidRPr="00C93640" w:rsidRDefault="005E694F" w:rsidP="005E694F">
            <w:pPr>
              <w:pStyle w:val="ListParagraph"/>
              <w:numPr>
                <w:ilvl w:val="0"/>
                <w:numId w:val="5"/>
              </w:numPr>
              <w:jc w:val="center"/>
              <w:rPr>
                <w:rFonts w:ascii="Sylfaen" w:hAnsi="Sylfaen"/>
                <w:sz w:val="16"/>
                <w:szCs w:val="16"/>
                <w:lang w:val="hy-AM"/>
              </w:rPr>
            </w:pPr>
          </w:p>
        </w:tc>
        <w:tc>
          <w:tcPr>
            <w:tcW w:w="1560" w:type="dxa"/>
            <w:vAlign w:val="center"/>
          </w:tcPr>
          <w:p w:rsidR="005E694F" w:rsidRPr="00C93640" w:rsidRDefault="005E694F" w:rsidP="005E694F">
            <w:pPr>
              <w:jc w:val="center"/>
              <w:rPr>
                <w:rFonts w:ascii="Sylfaen" w:hAnsi="Sylfaen"/>
                <w:sz w:val="16"/>
                <w:szCs w:val="16"/>
              </w:rPr>
            </w:pPr>
            <w:r w:rsidRPr="00C93640">
              <w:rPr>
                <w:rFonts w:ascii="Sylfaen" w:hAnsi="Sylfaen"/>
                <w:sz w:val="16"/>
                <w:szCs w:val="16"/>
              </w:rPr>
              <w:t>33791300</w:t>
            </w:r>
            <w:r w:rsidR="006B41AD">
              <w:rPr>
                <w:rFonts w:ascii="Sylfaen" w:hAnsi="Sylfaen"/>
                <w:sz w:val="16"/>
                <w:szCs w:val="16"/>
              </w:rPr>
              <w:t>/742</w:t>
            </w:r>
          </w:p>
        </w:tc>
        <w:tc>
          <w:tcPr>
            <w:tcW w:w="2126" w:type="dxa"/>
            <w:vAlign w:val="center"/>
          </w:tcPr>
          <w:p w:rsidR="005E694F" w:rsidRPr="00C93640" w:rsidRDefault="005E694F" w:rsidP="005E694F">
            <w:pPr>
              <w:jc w:val="center"/>
              <w:rPr>
                <w:rFonts w:ascii="Sylfaen" w:hAnsi="Sylfaen"/>
                <w:sz w:val="16"/>
                <w:szCs w:val="16"/>
                <w:lang w:val="hy-AM"/>
              </w:rPr>
            </w:pPr>
            <w:r w:rsidRPr="00C93640">
              <w:rPr>
                <w:rFonts w:ascii="Sylfaen" w:hAnsi="Sylfaen"/>
                <w:sz w:val="16"/>
                <w:szCs w:val="16"/>
              </w:rPr>
              <w:t>Լաբորատոր ապակյա արտադրանք-10</w:t>
            </w:r>
          </w:p>
        </w:tc>
        <w:tc>
          <w:tcPr>
            <w:tcW w:w="3402" w:type="dxa"/>
            <w:vAlign w:val="center"/>
          </w:tcPr>
          <w:p w:rsidR="005E694F" w:rsidRPr="00C93640" w:rsidRDefault="005E694F" w:rsidP="005E694F">
            <w:pPr>
              <w:tabs>
                <w:tab w:val="left" w:pos="0"/>
              </w:tabs>
              <w:jc w:val="center"/>
              <w:rPr>
                <w:rFonts w:ascii="Sylfaen" w:hAnsi="Sylfaen" w:cs="Calibri"/>
                <w:sz w:val="16"/>
                <w:szCs w:val="16"/>
                <w:lang w:val="hy-AM"/>
              </w:rPr>
            </w:pPr>
            <w:r w:rsidRPr="00C93640">
              <w:rPr>
                <w:rFonts w:ascii="Sylfaen" w:hAnsi="Sylfaen" w:cs="Calibri"/>
                <w:sz w:val="16"/>
                <w:szCs w:val="16"/>
                <w:lang w:val="hy-AM"/>
              </w:rPr>
              <w:t xml:space="preserve">Ապրանքն իրենից ներկայացնում է՝ </w:t>
            </w:r>
            <w:r w:rsidRPr="00C93640">
              <w:rPr>
                <w:rFonts w:ascii="Sylfaen" w:hAnsi="Sylfaen" w:cs="Calibri"/>
                <w:b/>
                <w:sz w:val="16"/>
                <w:szCs w:val="16"/>
                <w:lang w:val="hy-AM"/>
              </w:rPr>
              <w:t>փորձանոթ:</w:t>
            </w:r>
          </w:p>
          <w:p w:rsidR="005E694F" w:rsidRPr="00C93640" w:rsidRDefault="005E694F" w:rsidP="005E694F">
            <w:pPr>
              <w:jc w:val="center"/>
              <w:rPr>
                <w:rFonts w:ascii="Sylfaen" w:hAnsi="Sylfaen" w:cs="Calibri"/>
                <w:sz w:val="16"/>
                <w:szCs w:val="16"/>
                <w:lang w:val="hy-AM"/>
              </w:rPr>
            </w:pPr>
            <w:r w:rsidRPr="00C93640">
              <w:rPr>
                <w:rFonts w:ascii="Sylfaen" w:hAnsi="Sylfaen" w:cs="Calibri"/>
                <w:sz w:val="16"/>
                <w:szCs w:val="16"/>
                <w:lang w:val="hy-AM"/>
              </w:rPr>
              <w:t>Ջերմակայուն ապակուց, թափանցիկ, հաստ պատերով, 16 - 20 մմ տրամագծով, 15 - 18 սմ երկարությամբ; ստվարաթղթե տուփում փաթեթավորված, հարվածներից մեկուսացված և պաշտպանված:</w:t>
            </w:r>
          </w:p>
        </w:tc>
        <w:tc>
          <w:tcPr>
            <w:tcW w:w="1134" w:type="dxa"/>
            <w:vAlign w:val="center"/>
          </w:tcPr>
          <w:p w:rsidR="005E694F" w:rsidRPr="00C93640" w:rsidRDefault="005E694F" w:rsidP="005E694F">
            <w:pPr>
              <w:tabs>
                <w:tab w:val="left" w:pos="0"/>
              </w:tabs>
              <w:jc w:val="center"/>
              <w:rPr>
                <w:rFonts w:ascii="Sylfaen" w:hAnsi="Sylfaen" w:cs="Arial"/>
                <w:sz w:val="16"/>
                <w:szCs w:val="16"/>
                <w:lang w:val="hy-AM"/>
              </w:rPr>
            </w:pPr>
            <w:r w:rsidRPr="00C93640">
              <w:rPr>
                <w:rFonts w:ascii="Sylfaen" w:hAnsi="Sylfaen" w:cs="Arial"/>
                <w:sz w:val="16"/>
                <w:szCs w:val="16"/>
              </w:rPr>
              <w:t>Հատ</w:t>
            </w:r>
          </w:p>
        </w:tc>
        <w:tc>
          <w:tcPr>
            <w:tcW w:w="1134" w:type="dxa"/>
            <w:vAlign w:val="center"/>
          </w:tcPr>
          <w:p w:rsidR="005E694F" w:rsidRPr="00C93640" w:rsidRDefault="005E694F" w:rsidP="005E694F">
            <w:pPr>
              <w:jc w:val="center"/>
              <w:rPr>
                <w:rFonts w:ascii="Sylfaen" w:hAnsi="Sylfaen" w:cs="Calibri"/>
                <w:sz w:val="16"/>
                <w:szCs w:val="16"/>
              </w:rPr>
            </w:pPr>
          </w:p>
        </w:tc>
        <w:tc>
          <w:tcPr>
            <w:tcW w:w="1134" w:type="dxa"/>
            <w:vAlign w:val="center"/>
          </w:tcPr>
          <w:p w:rsidR="005E694F" w:rsidRPr="00C93640" w:rsidRDefault="005E694F" w:rsidP="005E694F">
            <w:pPr>
              <w:jc w:val="center"/>
              <w:rPr>
                <w:rFonts w:ascii="Sylfaen" w:hAnsi="Sylfaen" w:cs="Calibri"/>
                <w:sz w:val="16"/>
                <w:szCs w:val="16"/>
              </w:rPr>
            </w:pPr>
          </w:p>
        </w:tc>
        <w:tc>
          <w:tcPr>
            <w:tcW w:w="1134" w:type="dxa"/>
            <w:vAlign w:val="center"/>
          </w:tcPr>
          <w:p w:rsidR="005E694F" w:rsidRPr="00C93640" w:rsidRDefault="005E694F" w:rsidP="005E694F">
            <w:pPr>
              <w:jc w:val="center"/>
              <w:rPr>
                <w:rFonts w:ascii="Sylfaen" w:hAnsi="Sylfaen" w:cs="Calibri"/>
                <w:sz w:val="16"/>
                <w:szCs w:val="16"/>
              </w:rPr>
            </w:pPr>
            <w:r w:rsidRPr="00C93640">
              <w:rPr>
                <w:rFonts w:ascii="Sylfaen" w:hAnsi="Sylfaen" w:cs="Calibri"/>
                <w:sz w:val="16"/>
                <w:szCs w:val="16"/>
              </w:rPr>
              <w:t>100</w:t>
            </w:r>
          </w:p>
        </w:tc>
        <w:tc>
          <w:tcPr>
            <w:tcW w:w="1276" w:type="dxa"/>
            <w:vAlign w:val="center"/>
          </w:tcPr>
          <w:p w:rsidR="005E694F" w:rsidRPr="00C93640" w:rsidRDefault="005E694F" w:rsidP="005E694F">
            <w:pPr>
              <w:tabs>
                <w:tab w:val="left" w:pos="0"/>
              </w:tabs>
              <w:jc w:val="center"/>
              <w:rPr>
                <w:rFonts w:ascii="Sylfaen" w:hAnsi="Sylfaen" w:cs="Arial"/>
                <w:sz w:val="16"/>
                <w:szCs w:val="16"/>
              </w:rPr>
            </w:pPr>
            <w:r w:rsidRPr="00C93640">
              <w:rPr>
                <w:rFonts w:ascii="Sylfaen" w:hAnsi="Sylfaen" w:cs="Arial"/>
                <w:sz w:val="16"/>
                <w:szCs w:val="16"/>
              </w:rPr>
              <w:t>Ք. Երևան, Ալեք մանուկյան ½, ԵՊՀ, Քիմիայի ֆակուլտետի մասնաշենք</w:t>
            </w:r>
          </w:p>
        </w:tc>
        <w:tc>
          <w:tcPr>
            <w:tcW w:w="1417" w:type="dxa"/>
            <w:vAlign w:val="center"/>
          </w:tcPr>
          <w:p w:rsidR="005E694F" w:rsidRDefault="005E694F" w:rsidP="005E694F">
            <w:pPr>
              <w:jc w:val="center"/>
            </w:pPr>
            <w:r w:rsidRPr="005E694F">
              <w:rPr>
                <w:rFonts w:ascii="Sylfaen" w:hAnsi="Sylfaen"/>
                <w:sz w:val="18"/>
                <w:szCs w:val="18"/>
                <w:lang w:eastAsia="en-US"/>
              </w:rPr>
              <w:t xml:space="preserve">Պայմանագրի ուժի մեջ մտնելուց հետո համապատասխան ֆինանսական միջոցների առկայության դեպքում վերջինիս հիման վրա կողմերի միջև կնքված համաձայնագրի ուժի մեջ </w:t>
            </w:r>
            <w:r w:rsidRPr="00B65E8A">
              <w:rPr>
                <w:rFonts w:ascii="Sylfaen" w:hAnsi="Sylfaen"/>
                <w:sz w:val="18"/>
                <w:szCs w:val="18"/>
                <w:lang w:eastAsia="en-US"/>
              </w:rPr>
              <w:t xml:space="preserve">մտնելուց հետո 30 </w:t>
            </w:r>
            <w:r w:rsidRPr="00B65E8A">
              <w:rPr>
                <w:rFonts w:ascii="Sylfaen" w:hAnsi="Sylfaen"/>
                <w:sz w:val="18"/>
                <w:szCs w:val="18"/>
                <w:lang w:val="hy-AM" w:eastAsia="en-US"/>
              </w:rPr>
              <w:t>օրվա</w:t>
            </w:r>
            <w:r w:rsidRPr="005E694F">
              <w:rPr>
                <w:rFonts w:ascii="Sylfaen" w:hAnsi="Sylfaen"/>
                <w:sz w:val="18"/>
                <w:szCs w:val="18"/>
                <w:lang w:eastAsia="en-US"/>
              </w:rPr>
              <w:t xml:space="preserve"> ընթացքում:</w:t>
            </w:r>
          </w:p>
        </w:tc>
      </w:tr>
      <w:tr w:rsidR="005E694F" w:rsidRPr="00C93640" w:rsidTr="005E694F">
        <w:trPr>
          <w:trHeight w:val="20"/>
        </w:trPr>
        <w:tc>
          <w:tcPr>
            <w:tcW w:w="992" w:type="dxa"/>
            <w:vAlign w:val="center"/>
          </w:tcPr>
          <w:p w:rsidR="005E694F" w:rsidRPr="00C93640" w:rsidRDefault="005E694F" w:rsidP="005E694F">
            <w:pPr>
              <w:pStyle w:val="ListParagraph"/>
              <w:numPr>
                <w:ilvl w:val="0"/>
                <w:numId w:val="5"/>
              </w:numPr>
              <w:jc w:val="center"/>
              <w:rPr>
                <w:rFonts w:ascii="Sylfaen" w:hAnsi="Sylfaen"/>
                <w:sz w:val="16"/>
                <w:szCs w:val="16"/>
                <w:lang w:val="hy-AM"/>
              </w:rPr>
            </w:pPr>
          </w:p>
        </w:tc>
        <w:tc>
          <w:tcPr>
            <w:tcW w:w="1560" w:type="dxa"/>
            <w:vAlign w:val="center"/>
          </w:tcPr>
          <w:p w:rsidR="005E694F" w:rsidRPr="00C93640" w:rsidRDefault="005E694F" w:rsidP="005E694F">
            <w:pPr>
              <w:jc w:val="center"/>
              <w:rPr>
                <w:rFonts w:ascii="Sylfaen" w:hAnsi="Sylfaen"/>
                <w:sz w:val="16"/>
                <w:szCs w:val="16"/>
              </w:rPr>
            </w:pPr>
            <w:r w:rsidRPr="00C93640">
              <w:rPr>
                <w:rFonts w:ascii="Sylfaen" w:hAnsi="Sylfaen"/>
                <w:sz w:val="16"/>
                <w:szCs w:val="16"/>
              </w:rPr>
              <w:t>33791300</w:t>
            </w:r>
            <w:r w:rsidR="006B41AD">
              <w:rPr>
                <w:rFonts w:ascii="Sylfaen" w:hAnsi="Sylfaen"/>
                <w:sz w:val="16"/>
                <w:szCs w:val="16"/>
              </w:rPr>
              <w:t>/743</w:t>
            </w:r>
          </w:p>
        </w:tc>
        <w:tc>
          <w:tcPr>
            <w:tcW w:w="2126" w:type="dxa"/>
            <w:vAlign w:val="center"/>
          </w:tcPr>
          <w:p w:rsidR="005E694F" w:rsidRPr="00C93640" w:rsidRDefault="005E694F" w:rsidP="005E694F">
            <w:pPr>
              <w:jc w:val="center"/>
              <w:rPr>
                <w:rFonts w:ascii="Sylfaen" w:hAnsi="Sylfaen"/>
                <w:sz w:val="16"/>
                <w:szCs w:val="16"/>
                <w:lang w:val="hy-AM"/>
              </w:rPr>
            </w:pPr>
            <w:r w:rsidRPr="00C93640">
              <w:rPr>
                <w:rFonts w:ascii="Sylfaen" w:hAnsi="Sylfaen"/>
                <w:sz w:val="16"/>
                <w:szCs w:val="16"/>
              </w:rPr>
              <w:t>Լաբորատոր ապակյա արտադրանք-11</w:t>
            </w:r>
          </w:p>
        </w:tc>
        <w:tc>
          <w:tcPr>
            <w:tcW w:w="3402" w:type="dxa"/>
            <w:vAlign w:val="center"/>
          </w:tcPr>
          <w:p w:rsidR="005E694F" w:rsidRPr="00C93640" w:rsidRDefault="005E694F" w:rsidP="005E694F">
            <w:pPr>
              <w:tabs>
                <w:tab w:val="left" w:pos="0"/>
              </w:tabs>
              <w:jc w:val="center"/>
              <w:rPr>
                <w:rFonts w:ascii="Sylfaen" w:hAnsi="Sylfaen" w:cs="Calibri"/>
                <w:sz w:val="16"/>
                <w:szCs w:val="16"/>
                <w:lang w:val="hy-AM"/>
              </w:rPr>
            </w:pPr>
            <w:r w:rsidRPr="00C93640">
              <w:rPr>
                <w:rFonts w:ascii="Sylfaen" w:hAnsi="Sylfaen" w:cs="Calibri"/>
                <w:sz w:val="16"/>
                <w:szCs w:val="16"/>
                <w:lang w:val="hy-AM"/>
              </w:rPr>
              <w:t xml:space="preserve">Ապրանքն իրենից ներկայացնում է՝ </w:t>
            </w:r>
            <w:r w:rsidRPr="00C93640">
              <w:rPr>
                <w:rFonts w:ascii="Sylfaen" w:hAnsi="Sylfaen" w:cs="Calibri"/>
                <w:b/>
                <w:sz w:val="16"/>
                <w:szCs w:val="16"/>
                <w:lang w:val="hy-AM"/>
              </w:rPr>
              <w:t>փորձանոթ:</w:t>
            </w:r>
          </w:p>
          <w:p w:rsidR="005E694F" w:rsidRPr="00C93640" w:rsidRDefault="005E694F" w:rsidP="005E694F">
            <w:pPr>
              <w:jc w:val="center"/>
              <w:rPr>
                <w:rFonts w:ascii="Sylfaen" w:hAnsi="Sylfaen" w:cs="Calibri"/>
                <w:sz w:val="16"/>
                <w:szCs w:val="16"/>
                <w:lang w:val="hy-AM"/>
              </w:rPr>
            </w:pPr>
            <w:r w:rsidRPr="00C93640">
              <w:rPr>
                <w:rFonts w:ascii="Sylfaen" w:hAnsi="Sylfaen" w:cs="Calibri"/>
                <w:sz w:val="16"/>
                <w:szCs w:val="16"/>
                <w:lang w:val="hy-AM"/>
              </w:rPr>
              <w:t>Ջերմակայուն ապակուց, թափանցիկ, հաստ պատերով, 14 - 16 մմ տրամագծով, 14 - 16 սմ երկարությամբ; ստվարաթղթե տուփում փաթեթավորված, հարվածներից մեկուսացված և պաշտպանված:</w:t>
            </w:r>
          </w:p>
        </w:tc>
        <w:tc>
          <w:tcPr>
            <w:tcW w:w="1134" w:type="dxa"/>
            <w:vAlign w:val="center"/>
          </w:tcPr>
          <w:p w:rsidR="005E694F" w:rsidRPr="00C93640" w:rsidRDefault="005E694F" w:rsidP="005E694F">
            <w:pPr>
              <w:tabs>
                <w:tab w:val="left" w:pos="0"/>
              </w:tabs>
              <w:jc w:val="center"/>
              <w:rPr>
                <w:rFonts w:ascii="Sylfaen" w:hAnsi="Sylfaen" w:cs="Arial"/>
                <w:sz w:val="16"/>
                <w:szCs w:val="16"/>
                <w:lang w:val="hy-AM"/>
              </w:rPr>
            </w:pPr>
            <w:r w:rsidRPr="00C93640">
              <w:rPr>
                <w:rFonts w:ascii="Sylfaen" w:hAnsi="Sylfaen" w:cs="Arial"/>
                <w:sz w:val="16"/>
                <w:szCs w:val="16"/>
              </w:rPr>
              <w:t>Հատ</w:t>
            </w:r>
          </w:p>
        </w:tc>
        <w:tc>
          <w:tcPr>
            <w:tcW w:w="1134" w:type="dxa"/>
            <w:vAlign w:val="center"/>
          </w:tcPr>
          <w:p w:rsidR="005E694F" w:rsidRPr="00C93640" w:rsidRDefault="005E694F" w:rsidP="005E694F">
            <w:pPr>
              <w:jc w:val="center"/>
              <w:rPr>
                <w:rFonts w:ascii="Sylfaen" w:hAnsi="Sylfaen" w:cs="Calibri"/>
                <w:sz w:val="16"/>
                <w:szCs w:val="16"/>
              </w:rPr>
            </w:pPr>
          </w:p>
        </w:tc>
        <w:tc>
          <w:tcPr>
            <w:tcW w:w="1134" w:type="dxa"/>
            <w:vAlign w:val="center"/>
          </w:tcPr>
          <w:p w:rsidR="005E694F" w:rsidRPr="00C93640" w:rsidRDefault="005E694F" w:rsidP="005E694F">
            <w:pPr>
              <w:jc w:val="center"/>
              <w:rPr>
                <w:rFonts w:ascii="Sylfaen" w:hAnsi="Sylfaen" w:cs="Calibri"/>
                <w:sz w:val="16"/>
                <w:szCs w:val="16"/>
              </w:rPr>
            </w:pPr>
          </w:p>
        </w:tc>
        <w:tc>
          <w:tcPr>
            <w:tcW w:w="1134" w:type="dxa"/>
            <w:vAlign w:val="center"/>
          </w:tcPr>
          <w:p w:rsidR="005E694F" w:rsidRPr="00C93640" w:rsidRDefault="005E694F" w:rsidP="005E694F">
            <w:pPr>
              <w:jc w:val="center"/>
              <w:rPr>
                <w:rFonts w:ascii="Sylfaen" w:hAnsi="Sylfaen" w:cs="Calibri"/>
                <w:sz w:val="16"/>
                <w:szCs w:val="16"/>
              </w:rPr>
            </w:pPr>
            <w:r w:rsidRPr="00C93640">
              <w:rPr>
                <w:rFonts w:ascii="Sylfaen" w:hAnsi="Sylfaen" w:cs="Calibri"/>
                <w:sz w:val="16"/>
                <w:szCs w:val="16"/>
              </w:rPr>
              <w:t>250</w:t>
            </w:r>
          </w:p>
        </w:tc>
        <w:tc>
          <w:tcPr>
            <w:tcW w:w="1276" w:type="dxa"/>
            <w:vAlign w:val="center"/>
          </w:tcPr>
          <w:p w:rsidR="005E694F" w:rsidRPr="00C93640" w:rsidRDefault="005E694F" w:rsidP="005E694F">
            <w:pPr>
              <w:tabs>
                <w:tab w:val="left" w:pos="0"/>
              </w:tabs>
              <w:jc w:val="center"/>
              <w:rPr>
                <w:rFonts w:ascii="Sylfaen" w:hAnsi="Sylfaen" w:cs="Arial"/>
                <w:sz w:val="16"/>
                <w:szCs w:val="16"/>
              </w:rPr>
            </w:pPr>
            <w:r w:rsidRPr="00C93640">
              <w:rPr>
                <w:rFonts w:ascii="Sylfaen" w:hAnsi="Sylfaen" w:cs="Arial"/>
                <w:sz w:val="16"/>
                <w:szCs w:val="16"/>
              </w:rPr>
              <w:t>Ք. Երևան, Ալեք մանուկյան ½, ԵՊՀ, Քիմիայի ֆակուլտետի մասնաշենք</w:t>
            </w:r>
          </w:p>
        </w:tc>
        <w:tc>
          <w:tcPr>
            <w:tcW w:w="1417" w:type="dxa"/>
            <w:vAlign w:val="center"/>
          </w:tcPr>
          <w:p w:rsidR="005E694F" w:rsidRDefault="005E694F" w:rsidP="005E694F">
            <w:pPr>
              <w:jc w:val="center"/>
            </w:pPr>
            <w:r w:rsidRPr="005E694F">
              <w:rPr>
                <w:rFonts w:ascii="Sylfaen" w:hAnsi="Sylfaen"/>
                <w:sz w:val="18"/>
                <w:szCs w:val="18"/>
                <w:lang w:eastAsia="en-US"/>
              </w:rPr>
              <w:t xml:space="preserve">Պայմանագրի ուժի մեջ մտնելուց հետո համապատասխան ֆինանսական միջոցների առկայության դեպքում վերջինիս հիման վրա </w:t>
            </w:r>
            <w:r w:rsidRPr="005E694F">
              <w:rPr>
                <w:rFonts w:ascii="Sylfaen" w:hAnsi="Sylfaen"/>
                <w:sz w:val="18"/>
                <w:szCs w:val="18"/>
                <w:lang w:eastAsia="en-US"/>
              </w:rPr>
              <w:lastRenderedPageBreak/>
              <w:t xml:space="preserve">կողմերի միջև կնքված համաձայնագրի ուժի մեջ </w:t>
            </w:r>
            <w:r w:rsidRPr="00B65E8A">
              <w:rPr>
                <w:rFonts w:ascii="Sylfaen" w:hAnsi="Sylfaen"/>
                <w:sz w:val="18"/>
                <w:szCs w:val="18"/>
                <w:lang w:eastAsia="en-US"/>
              </w:rPr>
              <w:t xml:space="preserve">մտնելուց հետո 30 </w:t>
            </w:r>
            <w:r w:rsidRPr="00B65E8A">
              <w:rPr>
                <w:rFonts w:ascii="Sylfaen" w:hAnsi="Sylfaen"/>
                <w:sz w:val="18"/>
                <w:szCs w:val="18"/>
                <w:lang w:val="hy-AM" w:eastAsia="en-US"/>
              </w:rPr>
              <w:t>օրվա</w:t>
            </w:r>
            <w:r w:rsidRPr="005E694F">
              <w:rPr>
                <w:rFonts w:ascii="Sylfaen" w:hAnsi="Sylfaen"/>
                <w:sz w:val="18"/>
                <w:szCs w:val="18"/>
                <w:lang w:eastAsia="en-US"/>
              </w:rPr>
              <w:t xml:space="preserve"> ընթացքում:</w:t>
            </w:r>
          </w:p>
        </w:tc>
      </w:tr>
      <w:tr w:rsidR="005E694F" w:rsidRPr="00C93640" w:rsidTr="005E694F">
        <w:trPr>
          <w:trHeight w:val="20"/>
        </w:trPr>
        <w:tc>
          <w:tcPr>
            <w:tcW w:w="992" w:type="dxa"/>
            <w:vAlign w:val="center"/>
          </w:tcPr>
          <w:p w:rsidR="005E694F" w:rsidRPr="00C93640" w:rsidRDefault="005E694F" w:rsidP="005E694F">
            <w:pPr>
              <w:pStyle w:val="ListParagraph"/>
              <w:numPr>
                <w:ilvl w:val="0"/>
                <w:numId w:val="5"/>
              </w:numPr>
              <w:jc w:val="center"/>
              <w:rPr>
                <w:rFonts w:ascii="Sylfaen" w:hAnsi="Sylfaen"/>
                <w:sz w:val="16"/>
                <w:szCs w:val="16"/>
                <w:lang w:val="hy-AM"/>
              </w:rPr>
            </w:pPr>
          </w:p>
        </w:tc>
        <w:tc>
          <w:tcPr>
            <w:tcW w:w="1560" w:type="dxa"/>
            <w:vAlign w:val="center"/>
          </w:tcPr>
          <w:p w:rsidR="005E694F" w:rsidRPr="00C93640" w:rsidRDefault="005E694F" w:rsidP="005E694F">
            <w:pPr>
              <w:jc w:val="center"/>
              <w:rPr>
                <w:rFonts w:ascii="Sylfaen" w:hAnsi="Sylfaen"/>
                <w:sz w:val="16"/>
                <w:szCs w:val="16"/>
              </w:rPr>
            </w:pPr>
            <w:r w:rsidRPr="00C93640">
              <w:rPr>
                <w:rFonts w:ascii="Sylfaen" w:hAnsi="Sylfaen"/>
                <w:sz w:val="16"/>
                <w:szCs w:val="16"/>
              </w:rPr>
              <w:t>33791300</w:t>
            </w:r>
            <w:r w:rsidR="006B41AD">
              <w:rPr>
                <w:rFonts w:ascii="Sylfaen" w:hAnsi="Sylfaen"/>
                <w:sz w:val="16"/>
                <w:szCs w:val="16"/>
              </w:rPr>
              <w:t>/744</w:t>
            </w:r>
          </w:p>
        </w:tc>
        <w:tc>
          <w:tcPr>
            <w:tcW w:w="2126" w:type="dxa"/>
            <w:vAlign w:val="center"/>
          </w:tcPr>
          <w:p w:rsidR="005E694F" w:rsidRPr="00C93640" w:rsidRDefault="00F019EE" w:rsidP="00F019EE">
            <w:pPr>
              <w:jc w:val="center"/>
              <w:rPr>
                <w:rFonts w:ascii="Sylfaen" w:hAnsi="Sylfaen"/>
                <w:sz w:val="16"/>
                <w:szCs w:val="16"/>
              </w:rPr>
            </w:pPr>
            <w:r>
              <w:rPr>
                <w:rFonts w:ascii="Sylfaen" w:hAnsi="Sylfaen"/>
                <w:sz w:val="16"/>
                <w:szCs w:val="16"/>
              </w:rPr>
              <w:t>Լաբորատոր ապակյա արտադրանք-12</w:t>
            </w:r>
          </w:p>
        </w:tc>
        <w:tc>
          <w:tcPr>
            <w:tcW w:w="3402" w:type="dxa"/>
            <w:vAlign w:val="center"/>
          </w:tcPr>
          <w:p w:rsidR="005E694F" w:rsidRPr="00C93640" w:rsidRDefault="005E694F" w:rsidP="005E694F">
            <w:pPr>
              <w:tabs>
                <w:tab w:val="left" w:pos="0"/>
              </w:tabs>
              <w:jc w:val="center"/>
              <w:rPr>
                <w:rFonts w:ascii="Sylfaen" w:hAnsi="Sylfaen" w:cs="Calibri"/>
                <w:sz w:val="16"/>
                <w:szCs w:val="16"/>
                <w:lang w:val="hy-AM"/>
              </w:rPr>
            </w:pPr>
            <w:r w:rsidRPr="00C93640">
              <w:rPr>
                <w:rFonts w:ascii="Sylfaen" w:hAnsi="Sylfaen" w:cs="Calibri"/>
                <w:sz w:val="16"/>
                <w:szCs w:val="16"/>
                <w:lang w:val="hy-AM"/>
              </w:rPr>
              <w:t xml:space="preserve">Ապրանքն իրենից ներկայացնում է՝ </w:t>
            </w:r>
            <w:r w:rsidRPr="00C93640">
              <w:rPr>
                <w:rFonts w:ascii="Sylfaen" w:hAnsi="Sylfaen" w:cs="Calibri"/>
                <w:b/>
                <w:sz w:val="16"/>
                <w:szCs w:val="16"/>
                <w:lang w:val="hy-AM"/>
              </w:rPr>
              <w:t>ապակյա չափագլան (մենզուր):</w:t>
            </w:r>
          </w:p>
          <w:p w:rsidR="005E694F" w:rsidRPr="00C93640" w:rsidRDefault="005E694F" w:rsidP="005E694F">
            <w:pPr>
              <w:jc w:val="center"/>
              <w:rPr>
                <w:rFonts w:ascii="Sylfaen" w:hAnsi="Sylfaen" w:cs="Calibri"/>
                <w:sz w:val="16"/>
                <w:szCs w:val="16"/>
                <w:lang w:val="hy-AM" w:eastAsia="en-US"/>
              </w:rPr>
            </w:pPr>
            <w:r w:rsidRPr="00C93640">
              <w:rPr>
                <w:rFonts w:ascii="Sylfaen" w:hAnsi="Sylfaen" w:cs="Calibri"/>
                <w:sz w:val="16"/>
                <w:szCs w:val="16"/>
                <w:lang w:val="hy-AM"/>
              </w:rPr>
              <w:t>10 մլ ընդհանուր ծավալով, Ապակյա չափագլան, չափիչ սանդղակով,, թույլատրելի շեղումը ± 0.2 մլ, ստվարաթղթե տուփում փաթեթավորված, հարվածներից մեկուսացված և պաշտպանված,լուծիչների և ջերմության նկատմամբ կայուն գծանշումով:</w:t>
            </w:r>
          </w:p>
        </w:tc>
        <w:tc>
          <w:tcPr>
            <w:tcW w:w="1134" w:type="dxa"/>
            <w:vAlign w:val="center"/>
          </w:tcPr>
          <w:p w:rsidR="005E694F" w:rsidRPr="00C93640" w:rsidRDefault="005E694F" w:rsidP="005E694F">
            <w:pPr>
              <w:tabs>
                <w:tab w:val="left" w:pos="0"/>
              </w:tabs>
              <w:jc w:val="center"/>
              <w:rPr>
                <w:rFonts w:ascii="Sylfaen" w:hAnsi="Sylfaen" w:cs="Arial"/>
                <w:sz w:val="16"/>
                <w:szCs w:val="16"/>
                <w:lang w:val="hy-AM"/>
              </w:rPr>
            </w:pPr>
            <w:r w:rsidRPr="00C93640">
              <w:rPr>
                <w:rFonts w:ascii="Sylfaen" w:hAnsi="Sylfaen" w:cs="Arial"/>
                <w:sz w:val="16"/>
                <w:szCs w:val="16"/>
              </w:rPr>
              <w:t>Հատ</w:t>
            </w:r>
          </w:p>
        </w:tc>
        <w:tc>
          <w:tcPr>
            <w:tcW w:w="1134" w:type="dxa"/>
            <w:vAlign w:val="center"/>
          </w:tcPr>
          <w:p w:rsidR="005E694F" w:rsidRPr="00C93640" w:rsidRDefault="005E694F" w:rsidP="005E694F">
            <w:pPr>
              <w:jc w:val="center"/>
              <w:rPr>
                <w:rFonts w:ascii="Sylfaen" w:hAnsi="Sylfaen" w:cs="Calibri"/>
                <w:sz w:val="16"/>
                <w:szCs w:val="16"/>
                <w:lang w:eastAsia="en-US"/>
              </w:rPr>
            </w:pPr>
          </w:p>
        </w:tc>
        <w:tc>
          <w:tcPr>
            <w:tcW w:w="1134" w:type="dxa"/>
            <w:vAlign w:val="center"/>
          </w:tcPr>
          <w:p w:rsidR="005E694F" w:rsidRPr="00C93640" w:rsidRDefault="005E694F" w:rsidP="005E694F">
            <w:pPr>
              <w:jc w:val="center"/>
              <w:rPr>
                <w:rFonts w:ascii="Sylfaen" w:hAnsi="Sylfaen" w:cs="Calibri"/>
                <w:sz w:val="16"/>
                <w:szCs w:val="16"/>
              </w:rPr>
            </w:pPr>
          </w:p>
        </w:tc>
        <w:tc>
          <w:tcPr>
            <w:tcW w:w="1134" w:type="dxa"/>
            <w:vAlign w:val="center"/>
          </w:tcPr>
          <w:p w:rsidR="005E694F" w:rsidRPr="00C93640" w:rsidRDefault="005E694F" w:rsidP="005E694F">
            <w:pPr>
              <w:jc w:val="center"/>
              <w:rPr>
                <w:rFonts w:ascii="Sylfaen" w:hAnsi="Sylfaen" w:cs="Calibri"/>
                <w:sz w:val="16"/>
                <w:szCs w:val="16"/>
                <w:lang w:eastAsia="en-US"/>
              </w:rPr>
            </w:pPr>
            <w:r w:rsidRPr="00C93640">
              <w:rPr>
                <w:rFonts w:ascii="Sylfaen" w:hAnsi="Sylfaen" w:cs="Calibri"/>
                <w:sz w:val="16"/>
                <w:szCs w:val="16"/>
              </w:rPr>
              <w:t>50</w:t>
            </w:r>
          </w:p>
        </w:tc>
        <w:tc>
          <w:tcPr>
            <w:tcW w:w="1276" w:type="dxa"/>
            <w:vAlign w:val="center"/>
          </w:tcPr>
          <w:p w:rsidR="005E694F" w:rsidRPr="00C93640" w:rsidRDefault="005E694F" w:rsidP="005E694F">
            <w:pPr>
              <w:tabs>
                <w:tab w:val="left" w:pos="0"/>
              </w:tabs>
              <w:jc w:val="center"/>
              <w:rPr>
                <w:rFonts w:ascii="Sylfaen" w:hAnsi="Sylfaen" w:cs="Arial"/>
                <w:sz w:val="16"/>
                <w:szCs w:val="16"/>
              </w:rPr>
            </w:pPr>
            <w:r w:rsidRPr="00C93640">
              <w:rPr>
                <w:rFonts w:ascii="Sylfaen" w:hAnsi="Sylfaen" w:cs="Arial"/>
                <w:sz w:val="16"/>
                <w:szCs w:val="16"/>
              </w:rPr>
              <w:t>Ք. Երևան, Ալեք մանուկյան ½, ԵՊՀ, Քիմիայի ֆակուլտետի մասնաշենք</w:t>
            </w:r>
          </w:p>
        </w:tc>
        <w:tc>
          <w:tcPr>
            <w:tcW w:w="1417" w:type="dxa"/>
            <w:vAlign w:val="center"/>
          </w:tcPr>
          <w:p w:rsidR="005E694F" w:rsidRDefault="005E694F" w:rsidP="005E694F">
            <w:pPr>
              <w:jc w:val="center"/>
            </w:pPr>
            <w:r w:rsidRPr="005E694F">
              <w:rPr>
                <w:rFonts w:ascii="Sylfaen" w:hAnsi="Sylfaen"/>
                <w:sz w:val="18"/>
                <w:szCs w:val="18"/>
                <w:lang w:eastAsia="en-US"/>
              </w:rPr>
              <w:t xml:space="preserve">Պայմանագրի ուժի մեջ մտնելուց հետո համապատասխան ֆինանսական միջոցների առկայության դեպքում վերջինիս հիման վրա կողմերի միջև կնքված համաձայնագրի ուժի մեջ </w:t>
            </w:r>
            <w:r w:rsidRPr="00B65E8A">
              <w:rPr>
                <w:rFonts w:ascii="Sylfaen" w:hAnsi="Sylfaen"/>
                <w:sz w:val="18"/>
                <w:szCs w:val="18"/>
                <w:lang w:eastAsia="en-US"/>
              </w:rPr>
              <w:t xml:space="preserve">մտնելուց հետո 30 </w:t>
            </w:r>
            <w:r w:rsidRPr="00B65E8A">
              <w:rPr>
                <w:rFonts w:ascii="Sylfaen" w:hAnsi="Sylfaen"/>
                <w:sz w:val="18"/>
                <w:szCs w:val="18"/>
                <w:lang w:val="hy-AM" w:eastAsia="en-US"/>
              </w:rPr>
              <w:t>օրվա</w:t>
            </w:r>
            <w:r w:rsidRPr="005E694F">
              <w:rPr>
                <w:rFonts w:ascii="Sylfaen" w:hAnsi="Sylfaen"/>
                <w:sz w:val="18"/>
                <w:szCs w:val="18"/>
                <w:lang w:eastAsia="en-US"/>
              </w:rPr>
              <w:t xml:space="preserve"> ընթացքում:</w:t>
            </w:r>
          </w:p>
        </w:tc>
      </w:tr>
      <w:tr w:rsidR="005E694F" w:rsidRPr="00C93640" w:rsidTr="005E694F">
        <w:trPr>
          <w:trHeight w:val="20"/>
        </w:trPr>
        <w:tc>
          <w:tcPr>
            <w:tcW w:w="992" w:type="dxa"/>
            <w:vAlign w:val="center"/>
          </w:tcPr>
          <w:p w:rsidR="005E694F" w:rsidRPr="00C93640" w:rsidRDefault="005E694F" w:rsidP="005E694F">
            <w:pPr>
              <w:pStyle w:val="ListParagraph"/>
              <w:numPr>
                <w:ilvl w:val="0"/>
                <w:numId w:val="5"/>
              </w:numPr>
              <w:jc w:val="center"/>
              <w:rPr>
                <w:rFonts w:ascii="Sylfaen" w:hAnsi="Sylfaen"/>
                <w:sz w:val="16"/>
                <w:szCs w:val="16"/>
                <w:lang w:val="hy-AM"/>
              </w:rPr>
            </w:pPr>
          </w:p>
        </w:tc>
        <w:tc>
          <w:tcPr>
            <w:tcW w:w="1560" w:type="dxa"/>
            <w:vAlign w:val="center"/>
          </w:tcPr>
          <w:p w:rsidR="005E694F" w:rsidRPr="00C93640" w:rsidRDefault="005E694F" w:rsidP="005E694F">
            <w:pPr>
              <w:jc w:val="center"/>
              <w:rPr>
                <w:rFonts w:ascii="Sylfaen" w:hAnsi="Sylfaen"/>
                <w:sz w:val="16"/>
                <w:szCs w:val="16"/>
              </w:rPr>
            </w:pPr>
            <w:r w:rsidRPr="00C93640">
              <w:rPr>
                <w:rFonts w:ascii="Sylfaen" w:hAnsi="Sylfaen"/>
                <w:sz w:val="16"/>
                <w:szCs w:val="16"/>
              </w:rPr>
              <w:t>33791300</w:t>
            </w:r>
            <w:r w:rsidR="006B41AD">
              <w:rPr>
                <w:rFonts w:ascii="Sylfaen" w:hAnsi="Sylfaen"/>
                <w:sz w:val="16"/>
                <w:szCs w:val="16"/>
              </w:rPr>
              <w:t>/745</w:t>
            </w:r>
          </w:p>
        </w:tc>
        <w:tc>
          <w:tcPr>
            <w:tcW w:w="2126" w:type="dxa"/>
            <w:vAlign w:val="center"/>
          </w:tcPr>
          <w:p w:rsidR="005E694F" w:rsidRPr="00C93640" w:rsidRDefault="00F019EE" w:rsidP="00F019EE">
            <w:pPr>
              <w:jc w:val="center"/>
              <w:rPr>
                <w:rFonts w:ascii="Sylfaen" w:hAnsi="Sylfaen"/>
                <w:sz w:val="16"/>
                <w:szCs w:val="16"/>
              </w:rPr>
            </w:pPr>
            <w:r>
              <w:rPr>
                <w:rFonts w:ascii="Sylfaen" w:hAnsi="Sylfaen"/>
                <w:sz w:val="16"/>
                <w:szCs w:val="16"/>
              </w:rPr>
              <w:t>Լաբորատոր ապակյա արտադրանք-13</w:t>
            </w:r>
          </w:p>
        </w:tc>
        <w:tc>
          <w:tcPr>
            <w:tcW w:w="3402" w:type="dxa"/>
            <w:vAlign w:val="center"/>
          </w:tcPr>
          <w:p w:rsidR="005E694F" w:rsidRPr="00C93640" w:rsidRDefault="005E694F" w:rsidP="005E694F">
            <w:pPr>
              <w:tabs>
                <w:tab w:val="left" w:pos="0"/>
              </w:tabs>
              <w:jc w:val="center"/>
              <w:rPr>
                <w:rFonts w:ascii="Sylfaen" w:hAnsi="Sylfaen" w:cs="Calibri"/>
                <w:sz w:val="16"/>
                <w:szCs w:val="16"/>
                <w:lang w:val="hy-AM"/>
              </w:rPr>
            </w:pPr>
            <w:r w:rsidRPr="00C93640">
              <w:rPr>
                <w:rFonts w:ascii="Sylfaen" w:hAnsi="Sylfaen" w:cs="Calibri"/>
                <w:sz w:val="16"/>
                <w:szCs w:val="16"/>
                <w:lang w:val="hy-AM"/>
              </w:rPr>
              <w:t xml:space="preserve">Ապրանքն իրենից ներկայացնում է՝ </w:t>
            </w:r>
            <w:r w:rsidRPr="00C93640">
              <w:rPr>
                <w:rFonts w:ascii="Sylfaen" w:hAnsi="Sylfaen" w:cs="Calibri"/>
                <w:b/>
                <w:sz w:val="16"/>
                <w:szCs w:val="16"/>
                <w:lang w:val="hy-AM"/>
              </w:rPr>
              <w:t>ապակյա չափագլան (մենզուր):</w:t>
            </w:r>
          </w:p>
          <w:p w:rsidR="005E694F" w:rsidRPr="00C93640" w:rsidRDefault="005E694F" w:rsidP="005E694F">
            <w:pPr>
              <w:jc w:val="center"/>
              <w:rPr>
                <w:rFonts w:ascii="Sylfaen" w:hAnsi="Sylfaen" w:cs="Calibri"/>
                <w:sz w:val="16"/>
                <w:szCs w:val="16"/>
                <w:lang w:val="hy-AM"/>
              </w:rPr>
            </w:pPr>
            <w:r w:rsidRPr="00C93640">
              <w:rPr>
                <w:rFonts w:ascii="Sylfaen" w:hAnsi="Sylfaen" w:cs="Calibri"/>
                <w:sz w:val="16"/>
                <w:szCs w:val="16"/>
                <w:lang w:val="hy-AM"/>
              </w:rPr>
              <w:t xml:space="preserve">25 մլ ընդհանուր ծավալով, Ապակյա չափագլան, չափիչ սանդղակով, պլաստիկ </w:t>
            </w:r>
            <w:r w:rsidRPr="00C93640">
              <w:rPr>
                <w:rFonts w:ascii="Sylfaen" w:hAnsi="Sylfaen" w:cs="Calibri"/>
                <w:sz w:val="16"/>
                <w:szCs w:val="16"/>
                <w:lang w:val="hy-AM"/>
              </w:rPr>
              <w:br/>
              <w:t>հենակ-ոտքով, թույլատրելի շեղումը ± 0.2 մլ, ստվարաթղթե տուփում փաթեթավորված, հարվածներից մեկուսացված և պաշտպանված, լուծիչների և ջերմության նկատմամբ կայուն գծանշումով:</w:t>
            </w:r>
          </w:p>
        </w:tc>
        <w:tc>
          <w:tcPr>
            <w:tcW w:w="1134" w:type="dxa"/>
            <w:vAlign w:val="center"/>
          </w:tcPr>
          <w:p w:rsidR="005E694F" w:rsidRPr="00C93640" w:rsidRDefault="005E694F" w:rsidP="005E694F">
            <w:pPr>
              <w:tabs>
                <w:tab w:val="left" w:pos="0"/>
              </w:tabs>
              <w:jc w:val="center"/>
              <w:rPr>
                <w:rFonts w:ascii="Sylfaen" w:hAnsi="Sylfaen" w:cs="Arial"/>
                <w:sz w:val="16"/>
                <w:szCs w:val="16"/>
                <w:lang w:val="hy-AM"/>
              </w:rPr>
            </w:pPr>
            <w:r w:rsidRPr="00C93640">
              <w:rPr>
                <w:rFonts w:ascii="Sylfaen" w:hAnsi="Sylfaen" w:cs="Arial"/>
                <w:sz w:val="16"/>
                <w:szCs w:val="16"/>
              </w:rPr>
              <w:t>Հատ</w:t>
            </w:r>
          </w:p>
        </w:tc>
        <w:tc>
          <w:tcPr>
            <w:tcW w:w="1134" w:type="dxa"/>
            <w:vAlign w:val="center"/>
          </w:tcPr>
          <w:p w:rsidR="005E694F" w:rsidRPr="00C93640" w:rsidRDefault="005E694F" w:rsidP="005E694F">
            <w:pPr>
              <w:jc w:val="center"/>
              <w:rPr>
                <w:rFonts w:ascii="Sylfaen" w:hAnsi="Sylfaen" w:cs="Calibri"/>
                <w:sz w:val="16"/>
                <w:szCs w:val="16"/>
              </w:rPr>
            </w:pPr>
          </w:p>
        </w:tc>
        <w:tc>
          <w:tcPr>
            <w:tcW w:w="1134" w:type="dxa"/>
            <w:vAlign w:val="center"/>
          </w:tcPr>
          <w:p w:rsidR="005E694F" w:rsidRPr="00C93640" w:rsidRDefault="005E694F" w:rsidP="005E694F">
            <w:pPr>
              <w:jc w:val="center"/>
              <w:rPr>
                <w:rFonts w:ascii="Sylfaen" w:hAnsi="Sylfaen" w:cs="Calibri"/>
                <w:sz w:val="16"/>
                <w:szCs w:val="16"/>
              </w:rPr>
            </w:pPr>
          </w:p>
        </w:tc>
        <w:tc>
          <w:tcPr>
            <w:tcW w:w="1134" w:type="dxa"/>
            <w:vAlign w:val="center"/>
          </w:tcPr>
          <w:p w:rsidR="005E694F" w:rsidRPr="00C93640" w:rsidRDefault="005E694F" w:rsidP="005E694F">
            <w:pPr>
              <w:jc w:val="center"/>
              <w:rPr>
                <w:rFonts w:ascii="Sylfaen" w:hAnsi="Sylfaen" w:cs="Calibri"/>
                <w:sz w:val="16"/>
                <w:szCs w:val="16"/>
              </w:rPr>
            </w:pPr>
            <w:r w:rsidRPr="00C93640">
              <w:rPr>
                <w:rFonts w:ascii="Sylfaen" w:hAnsi="Sylfaen" w:cs="Calibri"/>
                <w:sz w:val="16"/>
                <w:szCs w:val="16"/>
              </w:rPr>
              <w:t>25</w:t>
            </w:r>
          </w:p>
        </w:tc>
        <w:tc>
          <w:tcPr>
            <w:tcW w:w="1276" w:type="dxa"/>
            <w:vAlign w:val="center"/>
          </w:tcPr>
          <w:p w:rsidR="005E694F" w:rsidRPr="00C93640" w:rsidRDefault="005E694F" w:rsidP="005E694F">
            <w:pPr>
              <w:tabs>
                <w:tab w:val="left" w:pos="0"/>
              </w:tabs>
              <w:jc w:val="center"/>
              <w:rPr>
                <w:rFonts w:ascii="Sylfaen" w:hAnsi="Sylfaen" w:cs="Arial"/>
                <w:sz w:val="16"/>
                <w:szCs w:val="16"/>
              </w:rPr>
            </w:pPr>
            <w:r w:rsidRPr="00C93640">
              <w:rPr>
                <w:rFonts w:ascii="Sylfaen" w:hAnsi="Sylfaen" w:cs="Arial"/>
                <w:sz w:val="16"/>
                <w:szCs w:val="16"/>
              </w:rPr>
              <w:t>Ք. Երևան, Ալեք մանուկյան ½, ԵՊՀ, Քիմիայի ֆակուլտետի մասնաշենք</w:t>
            </w:r>
          </w:p>
        </w:tc>
        <w:tc>
          <w:tcPr>
            <w:tcW w:w="1417" w:type="dxa"/>
            <w:vAlign w:val="center"/>
          </w:tcPr>
          <w:p w:rsidR="005E694F" w:rsidRDefault="005E694F" w:rsidP="005E694F">
            <w:pPr>
              <w:jc w:val="center"/>
            </w:pPr>
            <w:r w:rsidRPr="005E694F">
              <w:rPr>
                <w:rFonts w:ascii="Sylfaen" w:hAnsi="Sylfaen"/>
                <w:sz w:val="18"/>
                <w:szCs w:val="18"/>
                <w:lang w:eastAsia="en-US"/>
              </w:rPr>
              <w:t xml:space="preserve">Պայմանագրի ուժի մեջ մտնելուց հետո համապատասխան ֆինանսական միջոցների առկայության դեպքում վերջինիս հիման վրա կողմերի միջև կնքված համաձայնագրի ուժի մեջ </w:t>
            </w:r>
            <w:r w:rsidRPr="00B65E8A">
              <w:rPr>
                <w:rFonts w:ascii="Sylfaen" w:hAnsi="Sylfaen"/>
                <w:sz w:val="18"/>
                <w:szCs w:val="18"/>
                <w:lang w:eastAsia="en-US"/>
              </w:rPr>
              <w:t xml:space="preserve">մտնելուց </w:t>
            </w:r>
            <w:r w:rsidRPr="00B65E8A">
              <w:rPr>
                <w:rFonts w:ascii="Sylfaen" w:hAnsi="Sylfaen"/>
                <w:sz w:val="18"/>
                <w:szCs w:val="18"/>
                <w:lang w:eastAsia="en-US"/>
              </w:rPr>
              <w:lastRenderedPageBreak/>
              <w:t xml:space="preserve">հետո 30 </w:t>
            </w:r>
            <w:r w:rsidRPr="00B65E8A">
              <w:rPr>
                <w:rFonts w:ascii="Sylfaen" w:hAnsi="Sylfaen"/>
                <w:sz w:val="18"/>
                <w:szCs w:val="18"/>
                <w:lang w:val="hy-AM" w:eastAsia="en-US"/>
              </w:rPr>
              <w:t>օրվա</w:t>
            </w:r>
            <w:r w:rsidRPr="005E694F">
              <w:rPr>
                <w:rFonts w:ascii="Sylfaen" w:hAnsi="Sylfaen"/>
                <w:sz w:val="18"/>
                <w:szCs w:val="18"/>
                <w:lang w:eastAsia="en-US"/>
              </w:rPr>
              <w:t xml:space="preserve"> ընթացքում:</w:t>
            </w:r>
          </w:p>
        </w:tc>
      </w:tr>
      <w:tr w:rsidR="005E694F" w:rsidRPr="00C93640" w:rsidTr="005E694F">
        <w:trPr>
          <w:trHeight w:val="20"/>
        </w:trPr>
        <w:tc>
          <w:tcPr>
            <w:tcW w:w="992" w:type="dxa"/>
            <w:vAlign w:val="center"/>
          </w:tcPr>
          <w:p w:rsidR="005E694F" w:rsidRPr="00C93640" w:rsidRDefault="005E694F" w:rsidP="005E694F">
            <w:pPr>
              <w:pStyle w:val="ListParagraph"/>
              <w:numPr>
                <w:ilvl w:val="0"/>
                <w:numId w:val="5"/>
              </w:numPr>
              <w:jc w:val="center"/>
              <w:rPr>
                <w:rFonts w:ascii="Sylfaen" w:hAnsi="Sylfaen"/>
                <w:sz w:val="16"/>
                <w:szCs w:val="16"/>
                <w:lang w:val="hy-AM"/>
              </w:rPr>
            </w:pPr>
          </w:p>
        </w:tc>
        <w:tc>
          <w:tcPr>
            <w:tcW w:w="1560" w:type="dxa"/>
            <w:vAlign w:val="center"/>
          </w:tcPr>
          <w:p w:rsidR="005E694F" w:rsidRPr="00C93640" w:rsidRDefault="005E694F" w:rsidP="005E694F">
            <w:pPr>
              <w:jc w:val="center"/>
              <w:rPr>
                <w:rFonts w:ascii="Sylfaen" w:hAnsi="Sylfaen"/>
                <w:sz w:val="16"/>
                <w:szCs w:val="16"/>
              </w:rPr>
            </w:pPr>
            <w:r w:rsidRPr="00C93640">
              <w:rPr>
                <w:rFonts w:ascii="Sylfaen" w:hAnsi="Sylfaen"/>
                <w:sz w:val="16"/>
                <w:szCs w:val="16"/>
              </w:rPr>
              <w:t>33791300</w:t>
            </w:r>
            <w:r w:rsidR="006B41AD">
              <w:rPr>
                <w:rFonts w:ascii="Sylfaen" w:hAnsi="Sylfaen"/>
                <w:sz w:val="16"/>
                <w:szCs w:val="16"/>
              </w:rPr>
              <w:t>/746</w:t>
            </w:r>
          </w:p>
        </w:tc>
        <w:tc>
          <w:tcPr>
            <w:tcW w:w="2126" w:type="dxa"/>
            <w:vAlign w:val="center"/>
          </w:tcPr>
          <w:p w:rsidR="005E694F" w:rsidRPr="00C93640" w:rsidRDefault="005E694F" w:rsidP="005E694F">
            <w:pPr>
              <w:jc w:val="center"/>
              <w:rPr>
                <w:rFonts w:ascii="Sylfaen" w:hAnsi="Sylfaen"/>
                <w:sz w:val="16"/>
                <w:szCs w:val="16"/>
              </w:rPr>
            </w:pPr>
            <w:r w:rsidRPr="00C93640">
              <w:rPr>
                <w:rFonts w:ascii="Sylfaen" w:hAnsi="Sylfaen"/>
                <w:sz w:val="16"/>
                <w:szCs w:val="16"/>
              </w:rPr>
              <w:t>Լաբորատոր ապակյա արտադրանք-14</w:t>
            </w:r>
          </w:p>
        </w:tc>
        <w:tc>
          <w:tcPr>
            <w:tcW w:w="3402" w:type="dxa"/>
            <w:vAlign w:val="center"/>
          </w:tcPr>
          <w:p w:rsidR="005E694F" w:rsidRPr="00C93640" w:rsidRDefault="005E694F" w:rsidP="005E694F">
            <w:pPr>
              <w:tabs>
                <w:tab w:val="left" w:pos="0"/>
              </w:tabs>
              <w:jc w:val="center"/>
              <w:rPr>
                <w:rFonts w:ascii="Sylfaen" w:hAnsi="Sylfaen" w:cs="Calibri"/>
                <w:sz w:val="16"/>
                <w:szCs w:val="16"/>
              </w:rPr>
            </w:pPr>
            <w:r w:rsidRPr="00C93640">
              <w:rPr>
                <w:rFonts w:ascii="Sylfaen" w:hAnsi="Sylfaen" w:cs="Calibri"/>
                <w:sz w:val="16"/>
                <w:szCs w:val="16"/>
              </w:rPr>
              <w:t xml:space="preserve">Ապրանքն իրենից ներկայացնում է՝ </w:t>
            </w:r>
            <w:r w:rsidRPr="00C93640">
              <w:rPr>
                <w:rFonts w:ascii="Sylfaen" w:hAnsi="Sylfaen" w:cs="Calibri"/>
                <w:b/>
                <w:sz w:val="16"/>
                <w:szCs w:val="16"/>
              </w:rPr>
              <w:t>ապակյա չափագլան (մենզուր):</w:t>
            </w:r>
          </w:p>
          <w:p w:rsidR="005E694F" w:rsidRPr="00C93640" w:rsidRDefault="005E694F" w:rsidP="005E694F">
            <w:pPr>
              <w:jc w:val="center"/>
              <w:rPr>
                <w:rFonts w:ascii="Sylfaen" w:hAnsi="Sylfaen" w:cs="Calibri"/>
                <w:sz w:val="16"/>
                <w:szCs w:val="16"/>
              </w:rPr>
            </w:pPr>
            <w:r w:rsidRPr="00C93640">
              <w:rPr>
                <w:rFonts w:ascii="Sylfaen" w:hAnsi="Sylfaen" w:cs="Calibri"/>
                <w:sz w:val="16"/>
                <w:szCs w:val="16"/>
              </w:rPr>
              <w:t xml:space="preserve">50 մլ ընդհանուր ծավալով, Ապակյա չափագլան, չափիչ սանդղակով, պլաստիկ </w:t>
            </w:r>
            <w:r w:rsidRPr="00C93640">
              <w:rPr>
                <w:rFonts w:ascii="Sylfaen" w:hAnsi="Sylfaen" w:cs="Calibri"/>
                <w:sz w:val="16"/>
                <w:szCs w:val="16"/>
              </w:rPr>
              <w:br/>
              <w:t>հենակ-ոտքով, թույլատրելի շեղումը ± 0.2 մլ, ստվարաթղթե տուփում փաթեթավորված, հարվածներից մեկուսացված և պաշտպանված, լուծիչների և ջերմության նկատմամբ կայուն գծանշումով:</w:t>
            </w:r>
          </w:p>
        </w:tc>
        <w:tc>
          <w:tcPr>
            <w:tcW w:w="1134" w:type="dxa"/>
            <w:vAlign w:val="center"/>
          </w:tcPr>
          <w:p w:rsidR="005E694F" w:rsidRPr="00C93640" w:rsidRDefault="005E694F" w:rsidP="005E694F">
            <w:pPr>
              <w:tabs>
                <w:tab w:val="left" w:pos="0"/>
              </w:tabs>
              <w:jc w:val="center"/>
              <w:rPr>
                <w:rFonts w:ascii="Sylfaen" w:hAnsi="Sylfaen" w:cs="Arial"/>
                <w:sz w:val="16"/>
                <w:szCs w:val="16"/>
                <w:lang w:val="hy-AM"/>
              </w:rPr>
            </w:pPr>
            <w:r w:rsidRPr="00C93640">
              <w:rPr>
                <w:rFonts w:ascii="Sylfaen" w:hAnsi="Sylfaen" w:cs="Arial"/>
                <w:sz w:val="16"/>
                <w:szCs w:val="16"/>
              </w:rPr>
              <w:t>Հատ</w:t>
            </w:r>
          </w:p>
        </w:tc>
        <w:tc>
          <w:tcPr>
            <w:tcW w:w="1134" w:type="dxa"/>
            <w:vAlign w:val="center"/>
          </w:tcPr>
          <w:p w:rsidR="005E694F" w:rsidRPr="00C93640" w:rsidRDefault="005E694F" w:rsidP="005E694F">
            <w:pPr>
              <w:jc w:val="center"/>
              <w:rPr>
                <w:rFonts w:ascii="Sylfaen" w:hAnsi="Sylfaen" w:cs="Calibri"/>
                <w:sz w:val="16"/>
                <w:szCs w:val="16"/>
              </w:rPr>
            </w:pPr>
          </w:p>
        </w:tc>
        <w:tc>
          <w:tcPr>
            <w:tcW w:w="1134" w:type="dxa"/>
            <w:vAlign w:val="center"/>
          </w:tcPr>
          <w:p w:rsidR="005E694F" w:rsidRPr="00C93640" w:rsidRDefault="005E694F" w:rsidP="005E694F">
            <w:pPr>
              <w:jc w:val="center"/>
              <w:rPr>
                <w:rFonts w:ascii="Sylfaen" w:hAnsi="Sylfaen" w:cs="Calibri"/>
                <w:sz w:val="16"/>
                <w:szCs w:val="16"/>
              </w:rPr>
            </w:pPr>
          </w:p>
        </w:tc>
        <w:tc>
          <w:tcPr>
            <w:tcW w:w="1134" w:type="dxa"/>
            <w:vAlign w:val="center"/>
          </w:tcPr>
          <w:p w:rsidR="005E694F" w:rsidRPr="00C93640" w:rsidRDefault="005E694F" w:rsidP="005E694F">
            <w:pPr>
              <w:jc w:val="center"/>
              <w:rPr>
                <w:rFonts w:ascii="Sylfaen" w:hAnsi="Sylfaen" w:cs="Calibri"/>
                <w:sz w:val="16"/>
                <w:szCs w:val="16"/>
              </w:rPr>
            </w:pPr>
            <w:r w:rsidRPr="00C93640">
              <w:rPr>
                <w:rFonts w:ascii="Sylfaen" w:hAnsi="Sylfaen" w:cs="Calibri"/>
                <w:sz w:val="16"/>
                <w:szCs w:val="16"/>
              </w:rPr>
              <w:t>4</w:t>
            </w:r>
          </w:p>
        </w:tc>
        <w:tc>
          <w:tcPr>
            <w:tcW w:w="1276" w:type="dxa"/>
            <w:vAlign w:val="center"/>
          </w:tcPr>
          <w:p w:rsidR="005E694F" w:rsidRPr="00C93640" w:rsidRDefault="005E694F" w:rsidP="005E694F">
            <w:pPr>
              <w:tabs>
                <w:tab w:val="left" w:pos="0"/>
              </w:tabs>
              <w:jc w:val="center"/>
              <w:rPr>
                <w:rFonts w:ascii="Sylfaen" w:hAnsi="Sylfaen" w:cs="Arial"/>
                <w:sz w:val="16"/>
                <w:szCs w:val="16"/>
              </w:rPr>
            </w:pPr>
            <w:r w:rsidRPr="00C93640">
              <w:rPr>
                <w:rFonts w:ascii="Sylfaen" w:hAnsi="Sylfaen" w:cs="Arial"/>
                <w:sz w:val="16"/>
                <w:szCs w:val="16"/>
              </w:rPr>
              <w:t>Ք. Երևան, Ալեք մանուկյան ½, ԵՊՀ, Քիմիայի ֆակուլտետի մասնաշենք</w:t>
            </w:r>
          </w:p>
        </w:tc>
        <w:tc>
          <w:tcPr>
            <w:tcW w:w="1417" w:type="dxa"/>
            <w:vAlign w:val="center"/>
          </w:tcPr>
          <w:p w:rsidR="005E694F" w:rsidRDefault="005E694F" w:rsidP="005E694F">
            <w:pPr>
              <w:jc w:val="center"/>
            </w:pPr>
            <w:r w:rsidRPr="005E694F">
              <w:rPr>
                <w:rFonts w:ascii="Sylfaen" w:hAnsi="Sylfaen"/>
                <w:sz w:val="18"/>
                <w:szCs w:val="18"/>
                <w:lang w:eastAsia="en-US"/>
              </w:rPr>
              <w:t xml:space="preserve">Պայմանագրի ուժի մեջ մտնելուց հետո համապատասխան ֆինանսական միջոցների առկայության դեպքում վերջինիս հիման վրա կողմերի միջև կնքված համաձայնագրի ուժի մեջ </w:t>
            </w:r>
            <w:r w:rsidRPr="00B65E8A">
              <w:rPr>
                <w:rFonts w:ascii="Sylfaen" w:hAnsi="Sylfaen"/>
                <w:sz w:val="18"/>
                <w:szCs w:val="18"/>
                <w:lang w:eastAsia="en-US"/>
              </w:rPr>
              <w:t xml:space="preserve">մտնելուց հետո 30 </w:t>
            </w:r>
            <w:r w:rsidRPr="00B65E8A">
              <w:rPr>
                <w:rFonts w:ascii="Sylfaen" w:hAnsi="Sylfaen"/>
                <w:sz w:val="18"/>
                <w:szCs w:val="18"/>
                <w:lang w:val="hy-AM" w:eastAsia="en-US"/>
              </w:rPr>
              <w:t>օրվա</w:t>
            </w:r>
            <w:r w:rsidRPr="005E694F">
              <w:rPr>
                <w:rFonts w:ascii="Sylfaen" w:hAnsi="Sylfaen"/>
                <w:sz w:val="18"/>
                <w:szCs w:val="18"/>
                <w:lang w:eastAsia="en-US"/>
              </w:rPr>
              <w:t xml:space="preserve"> ընթացքում:</w:t>
            </w:r>
          </w:p>
        </w:tc>
      </w:tr>
      <w:tr w:rsidR="005E694F" w:rsidRPr="00C93640" w:rsidTr="005E694F">
        <w:trPr>
          <w:trHeight w:val="20"/>
        </w:trPr>
        <w:tc>
          <w:tcPr>
            <w:tcW w:w="992" w:type="dxa"/>
            <w:vAlign w:val="center"/>
          </w:tcPr>
          <w:p w:rsidR="005E694F" w:rsidRPr="00C93640" w:rsidRDefault="005E694F" w:rsidP="005E694F">
            <w:pPr>
              <w:pStyle w:val="ListParagraph"/>
              <w:numPr>
                <w:ilvl w:val="0"/>
                <w:numId w:val="5"/>
              </w:numPr>
              <w:jc w:val="center"/>
              <w:rPr>
                <w:rFonts w:ascii="Sylfaen" w:hAnsi="Sylfaen"/>
                <w:sz w:val="16"/>
                <w:szCs w:val="16"/>
                <w:lang w:val="hy-AM"/>
              </w:rPr>
            </w:pPr>
          </w:p>
        </w:tc>
        <w:tc>
          <w:tcPr>
            <w:tcW w:w="1560" w:type="dxa"/>
            <w:vAlign w:val="center"/>
          </w:tcPr>
          <w:p w:rsidR="005E694F" w:rsidRPr="00C93640" w:rsidRDefault="005E694F" w:rsidP="005E694F">
            <w:pPr>
              <w:jc w:val="center"/>
              <w:rPr>
                <w:rFonts w:ascii="Sylfaen" w:hAnsi="Sylfaen"/>
                <w:sz w:val="16"/>
                <w:szCs w:val="16"/>
              </w:rPr>
            </w:pPr>
            <w:r w:rsidRPr="00C93640">
              <w:rPr>
                <w:rFonts w:ascii="Sylfaen" w:hAnsi="Sylfaen"/>
                <w:sz w:val="16"/>
                <w:szCs w:val="16"/>
              </w:rPr>
              <w:t>33791300</w:t>
            </w:r>
            <w:r w:rsidR="006B41AD">
              <w:rPr>
                <w:rFonts w:ascii="Sylfaen" w:hAnsi="Sylfaen"/>
                <w:sz w:val="16"/>
                <w:szCs w:val="16"/>
              </w:rPr>
              <w:t>/747</w:t>
            </w:r>
          </w:p>
        </w:tc>
        <w:tc>
          <w:tcPr>
            <w:tcW w:w="2126" w:type="dxa"/>
            <w:vAlign w:val="center"/>
          </w:tcPr>
          <w:p w:rsidR="005E694F" w:rsidRPr="00C93640" w:rsidRDefault="005E694F" w:rsidP="005E694F">
            <w:pPr>
              <w:jc w:val="center"/>
              <w:rPr>
                <w:rFonts w:ascii="Sylfaen" w:hAnsi="Sylfaen"/>
                <w:sz w:val="16"/>
                <w:szCs w:val="16"/>
              </w:rPr>
            </w:pPr>
            <w:r w:rsidRPr="00C93640">
              <w:rPr>
                <w:rFonts w:ascii="Sylfaen" w:hAnsi="Sylfaen"/>
                <w:sz w:val="16"/>
                <w:szCs w:val="16"/>
              </w:rPr>
              <w:t>Լաբորատոր ապակյա արտադրանք-15</w:t>
            </w:r>
          </w:p>
        </w:tc>
        <w:tc>
          <w:tcPr>
            <w:tcW w:w="3402" w:type="dxa"/>
            <w:vAlign w:val="center"/>
          </w:tcPr>
          <w:p w:rsidR="005E694F" w:rsidRPr="00C93640" w:rsidRDefault="005E694F" w:rsidP="005E694F">
            <w:pPr>
              <w:tabs>
                <w:tab w:val="left" w:pos="0"/>
              </w:tabs>
              <w:jc w:val="center"/>
              <w:rPr>
                <w:rFonts w:ascii="Sylfaen" w:hAnsi="Sylfaen" w:cs="Calibri"/>
                <w:sz w:val="16"/>
                <w:szCs w:val="16"/>
              </w:rPr>
            </w:pPr>
            <w:r w:rsidRPr="00C93640">
              <w:rPr>
                <w:rFonts w:ascii="Sylfaen" w:hAnsi="Sylfaen" w:cs="Calibri"/>
                <w:sz w:val="16"/>
                <w:szCs w:val="16"/>
              </w:rPr>
              <w:t xml:space="preserve">Ապրանքն իրենից ներկայացնում է՝ </w:t>
            </w:r>
            <w:r w:rsidRPr="00C93640">
              <w:rPr>
                <w:rFonts w:ascii="Sylfaen" w:hAnsi="Sylfaen" w:cs="Calibri"/>
                <w:b/>
                <w:sz w:val="16"/>
                <w:szCs w:val="16"/>
              </w:rPr>
              <w:t>ապակյա չափագլան (մենզուր):</w:t>
            </w:r>
          </w:p>
          <w:p w:rsidR="005E694F" w:rsidRPr="00C93640" w:rsidRDefault="005E694F" w:rsidP="005E694F">
            <w:pPr>
              <w:jc w:val="center"/>
              <w:rPr>
                <w:rFonts w:ascii="Sylfaen" w:hAnsi="Sylfaen" w:cs="Calibri"/>
                <w:sz w:val="16"/>
                <w:szCs w:val="16"/>
              </w:rPr>
            </w:pPr>
            <w:r w:rsidRPr="00C93640">
              <w:rPr>
                <w:rFonts w:ascii="Sylfaen" w:hAnsi="Sylfaen" w:cs="Calibri"/>
                <w:sz w:val="16"/>
                <w:szCs w:val="16"/>
              </w:rPr>
              <w:t xml:space="preserve">100 մլ ընդհանուր ծավալով, Ապակյա չափագլան, չափիչ սանդղակով, պլաստիկ </w:t>
            </w:r>
            <w:r w:rsidRPr="00C93640">
              <w:rPr>
                <w:rFonts w:ascii="Sylfaen" w:hAnsi="Sylfaen" w:cs="Calibri"/>
                <w:sz w:val="16"/>
                <w:szCs w:val="16"/>
              </w:rPr>
              <w:br/>
              <w:t>հենակ-ոտքով, թույլատրելի շեղումը ± 0.2 մլ, ստվարաթղթե տուփում փաթեթավորված, հարվածներից մեկուսացված և պաշտպանված, լուծիչների և ջերմության նկատմամբ կայուն գծանշումով:</w:t>
            </w:r>
          </w:p>
        </w:tc>
        <w:tc>
          <w:tcPr>
            <w:tcW w:w="1134" w:type="dxa"/>
            <w:vAlign w:val="center"/>
          </w:tcPr>
          <w:p w:rsidR="005E694F" w:rsidRPr="00C93640" w:rsidRDefault="005E694F" w:rsidP="005E694F">
            <w:pPr>
              <w:tabs>
                <w:tab w:val="left" w:pos="0"/>
              </w:tabs>
              <w:jc w:val="center"/>
              <w:rPr>
                <w:rFonts w:ascii="Sylfaen" w:hAnsi="Sylfaen" w:cs="Arial"/>
                <w:sz w:val="16"/>
                <w:szCs w:val="16"/>
                <w:lang w:val="hy-AM"/>
              </w:rPr>
            </w:pPr>
            <w:r w:rsidRPr="00C93640">
              <w:rPr>
                <w:rFonts w:ascii="Sylfaen" w:hAnsi="Sylfaen" w:cs="Arial"/>
                <w:sz w:val="16"/>
                <w:szCs w:val="16"/>
              </w:rPr>
              <w:t>Հատ</w:t>
            </w:r>
          </w:p>
        </w:tc>
        <w:tc>
          <w:tcPr>
            <w:tcW w:w="1134" w:type="dxa"/>
            <w:vAlign w:val="center"/>
          </w:tcPr>
          <w:p w:rsidR="005E694F" w:rsidRPr="00C93640" w:rsidRDefault="005E694F" w:rsidP="005E694F">
            <w:pPr>
              <w:jc w:val="center"/>
              <w:rPr>
                <w:rFonts w:ascii="Sylfaen" w:hAnsi="Sylfaen" w:cs="Calibri"/>
                <w:sz w:val="16"/>
                <w:szCs w:val="16"/>
              </w:rPr>
            </w:pPr>
          </w:p>
        </w:tc>
        <w:tc>
          <w:tcPr>
            <w:tcW w:w="1134" w:type="dxa"/>
            <w:vAlign w:val="center"/>
          </w:tcPr>
          <w:p w:rsidR="005E694F" w:rsidRPr="00C93640" w:rsidRDefault="005E694F" w:rsidP="005E694F">
            <w:pPr>
              <w:jc w:val="center"/>
              <w:rPr>
                <w:rFonts w:ascii="Sylfaen" w:hAnsi="Sylfaen" w:cs="Calibri"/>
                <w:sz w:val="16"/>
                <w:szCs w:val="16"/>
              </w:rPr>
            </w:pPr>
          </w:p>
        </w:tc>
        <w:tc>
          <w:tcPr>
            <w:tcW w:w="1134" w:type="dxa"/>
            <w:vAlign w:val="center"/>
          </w:tcPr>
          <w:p w:rsidR="005E694F" w:rsidRPr="00C93640" w:rsidRDefault="005E694F" w:rsidP="005E694F">
            <w:pPr>
              <w:jc w:val="center"/>
              <w:rPr>
                <w:rFonts w:ascii="Sylfaen" w:hAnsi="Sylfaen" w:cs="Calibri"/>
                <w:sz w:val="16"/>
                <w:szCs w:val="16"/>
              </w:rPr>
            </w:pPr>
            <w:r w:rsidRPr="00C93640">
              <w:rPr>
                <w:rFonts w:ascii="Sylfaen" w:hAnsi="Sylfaen" w:cs="Calibri"/>
                <w:sz w:val="16"/>
                <w:szCs w:val="16"/>
              </w:rPr>
              <w:t>14</w:t>
            </w:r>
          </w:p>
        </w:tc>
        <w:tc>
          <w:tcPr>
            <w:tcW w:w="1276" w:type="dxa"/>
            <w:vAlign w:val="center"/>
          </w:tcPr>
          <w:p w:rsidR="005E694F" w:rsidRPr="00C93640" w:rsidRDefault="005E694F" w:rsidP="005E694F">
            <w:pPr>
              <w:tabs>
                <w:tab w:val="left" w:pos="0"/>
              </w:tabs>
              <w:jc w:val="center"/>
              <w:rPr>
                <w:rFonts w:ascii="Sylfaen" w:hAnsi="Sylfaen" w:cs="Arial"/>
                <w:sz w:val="16"/>
                <w:szCs w:val="16"/>
              </w:rPr>
            </w:pPr>
            <w:r w:rsidRPr="00C93640">
              <w:rPr>
                <w:rFonts w:ascii="Sylfaen" w:hAnsi="Sylfaen" w:cs="Arial"/>
                <w:sz w:val="16"/>
                <w:szCs w:val="16"/>
              </w:rPr>
              <w:t>Ք. Երևան, Ալեք մանուկյան ½, ԵՊՀ, Քիմիայի ֆակուլտետի մասնաշենք</w:t>
            </w:r>
          </w:p>
        </w:tc>
        <w:tc>
          <w:tcPr>
            <w:tcW w:w="1417" w:type="dxa"/>
            <w:vAlign w:val="center"/>
          </w:tcPr>
          <w:p w:rsidR="005E694F" w:rsidRDefault="005E694F" w:rsidP="005E694F">
            <w:pPr>
              <w:jc w:val="center"/>
            </w:pPr>
            <w:r w:rsidRPr="005E694F">
              <w:rPr>
                <w:rFonts w:ascii="Sylfaen" w:hAnsi="Sylfaen"/>
                <w:sz w:val="18"/>
                <w:szCs w:val="18"/>
                <w:lang w:eastAsia="en-US"/>
              </w:rPr>
              <w:t xml:space="preserve">Պայմանագրի ուժի մեջ մտնելուց հետո համապատասխան ֆինանսական միջոցների առկայության դեպքում վերջինիս հիման վրա կողմերի միջև կնքված համաձայնագրի ուժի մեջ </w:t>
            </w:r>
            <w:r w:rsidRPr="00B65E8A">
              <w:rPr>
                <w:rFonts w:ascii="Sylfaen" w:hAnsi="Sylfaen"/>
                <w:sz w:val="18"/>
                <w:szCs w:val="18"/>
                <w:lang w:eastAsia="en-US"/>
              </w:rPr>
              <w:t xml:space="preserve">մտնելուց հետո 30 </w:t>
            </w:r>
            <w:r w:rsidRPr="00B65E8A">
              <w:rPr>
                <w:rFonts w:ascii="Sylfaen" w:hAnsi="Sylfaen"/>
                <w:sz w:val="18"/>
                <w:szCs w:val="18"/>
                <w:lang w:val="hy-AM" w:eastAsia="en-US"/>
              </w:rPr>
              <w:t>օրվա</w:t>
            </w:r>
            <w:r w:rsidRPr="005E694F">
              <w:rPr>
                <w:rFonts w:ascii="Sylfaen" w:hAnsi="Sylfaen"/>
                <w:sz w:val="18"/>
                <w:szCs w:val="18"/>
                <w:lang w:eastAsia="en-US"/>
              </w:rPr>
              <w:t xml:space="preserve"> ընթացքում:</w:t>
            </w:r>
          </w:p>
        </w:tc>
      </w:tr>
      <w:tr w:rsidR="005E694F" w:rsidRPr="00C93640" w:rsidTr="005E694F">
        <w:trPr>
          <w:trHeight w:val="20"/>
        </w:trPr>
        <w:tc>
          <w:tcPr>
            <w:tcW w:w="992" w:type="dxa"/>
            <w:vAlign w:val="center"/>
          </w:tcPr>
          <w:p w:rsidR="005E694F" w:rsidRPr="00C93640" w:rsidRDefault="005E694F" w:rsidP="005E694F">
            <w:pPr>
              <w:pStyle w:val="ListParagraph"/>
              <w:numPr>
                <w:ilvl w:val="0"/>
                <w:numId w:val="5"/>
              </w:numPr>
              <w:jc w:val="center"/>
              <w:rPr>
                <w:rFonts w:ascii="Sylfaen" w:hAnsi="Sylfaen"/>
                <w:sz w:val="16"/>
                <w:szCs w:val="16"/>
                <w:lang w:val="hy-AM"/>
              </w:rPr>
            </w:pPr>
          </w:p>
        </w:tc>
        <w:tc>
          <w:tcPr>
            <w:tcW w:w="1560" w:type="dxa"/>
            <w:vAlign w:val="center"/>
          </w:tcPr>
          <w:p w:rsidR="005E694F" w:rsidRPr="00C93640" w:rsidRDefault="005E694F" w:rsidP="005E694F">
            <w:pPr>
              <w:jc w:val="center"/>
              <w:rPr>
                <w:rFonts w:ascii="Sylfaen" w:hAnsi="Sylfaen"/>
                <w:sz w:val="16"/>
                <w:szCs w:val="16"/>
              </w:rPr>
            </w:pPr>
            <w:r w:rsidRPr="00C93640">
              <w:rPr>
                <w:rFonts w:ascii="Sylfaen" w:hAnsi="Sylfaen"/>
                <w:sz w:val="16"/>
                <w:szCs w:val="16"/>
              </w:rPr>
              <w:t>33791300</w:t>
            </w:r>
            <w:r w:rsidR="006B41AD">
              <w:rPr>
                <w:rFonts w:ascii="Sylfaen" w:hAnsi="Sylfaen"/>
                <w:sz w:val="16"/>
                <w:szCs w:val="16"/>
              </w:rPr>
              <w:t>/748</w:t>
            </w:r>
          </w:p>
        </w:tc>
        <w:tc>
          <w:tcPr>
            <w:tcW w:w="2126" w:type="dxa"/>
            <w:vAlign w:val="center"/>
          </w:tcPr>
          <w:p w:rsidR="005E694F" w:rsidRPr="00C93640" w:rsidRDefault="005E694F" w:rsidP="005E694F">
            <w:pPr>
              <w:jc w:val="center"/>
              <w:rPr>
                <w:rFonts w:ascii="Sylfaen" w:hAnsi="Sylfaen"/>
                <w:sz w:val="16"/>
                <w:szCs w:val="16"/>
              </w:rPr>
            </w:pPr>
            <w:r w:rsidRPr="00C93640">
              <w:rPr>
                <w:rFonts w:ascii="Sylfaen" w:hAnsi="Sylfaen"/>
                <w:sz w:val="16"/>
                <w:szCs w:val="16"/>
              </w:rPr>
              <w:t>Լաբորատոր ապակյա արտադրանք-16</w:t>
            </w:r>
          </w:p>
        </w:tc>
        <w:tc>
          <w:tcPr>
            <w:tcW w:w="3402" w:type="dxa"/>
            <w:vAlign w:val="center"/>
          </w:tcPr>
          <w:p w:rsidR="005E694F" w:rsidRPr="00C93640" w:rsidRDefault="005E694F" w:rsidP="005E694F">
            <w:pPr>
              <w:tabs>
                <w:tab w:val="left" w:pos="0"/>
              </w:tabs>
              <w:jc w:val="center"/>
              <w:rPr>
                <w:rFonts w:ascii="Sylfaen" w:hAnsi="Sylfaen" w:cs="Calibri"/>
                <w:sz w:val="16"/>
                <w:szCs w:val="16"/>
              </w:rPr>
            </w:pPr>
            <w:r w:rsidRPr="00C93640">
              <w:rPr>
                <w:rFonts w:ascii="Sylfaen" w:hAnsi="Sylfaen" w:cs="Calibri"/>
                <w:sz w:val="16"/>
                <w:szCs w:val="16"/>
              </w:rPr>
              <w:t xml:space="preserve">Ապրանքն իրենից ներկայացնում է՝ </w:t>
            </w:r>
            <w:r w:rsidRPr="00C93640">
              <w:rPr>
                <w:rFonts w:ascii="Sylfaen" w:hAnsi="Sylfaen" w:cs="Calibri"/>
                <w:b/>
                <w:sz w:val="16"/>
                <w:szCs w:val="16"/>
              </w:rPr>
              <w:t>Վյուրցի փորձանոթ:</w:t>
            </w:r>
          </w:p>
          <w:p w:rsidR="005E694F" w:rsidRPr="00C93640" w:rsidRDefault="005E694F" w:rsidP="005E694F">
            <w:pPr>
              <w:jc w:val="center"/>
              <w:rPr>
                <w:rFonts w:ascii="Sylfaen" w:hAnsi="Sylfaen" w:cs="Calibri"/>
                <w:sz w:val="16"/>
                <w:szCs w:val="16"/>
              </w:rPr>
            </w:pPr>
            <w:r w:rsidRPr="00C93640">
              <w:rPr>
                <w:rFonts w:ascii="Sylfaen" w:hAnsi="Sylfaen" w:cs="Calibri"/>
                <w:sz w:val="16"/>
                <w:szCs w:val="16"/>
              </w:rPr>
              <w:t xml:space="preserve">100 մլ ընդհանուր ծավալով, Ապակյա, ջերմակայուն; շլիֆով և փականով; ստվարաթղթե տուփում փաթեթավորված, </w:t>
            </w:r>
            <w:r w:rsidRPr="00C93640">
              <w:rPr>
                <w:rFonts w:ascii="Sylfaen" w:hAnsi="Sylfaen" w:cs="Calibri"/>
                <w:sz w:val="16"/>
                <w:szCs w:val="16"/>
              </w:rPr>
              <w:lastRenderedPageBreak/>
              <w:t>հարվածներից մեկուսացված և պաշտպանված:</w:t>
            </w:r>
          </w:p>
        </w:tc>
        <w:tc>
          <w:tcPr>
            <w:tcW w:w="1134" w:type="dxa"/>
            <w:vAlign w:val="center"/>
          </w:tcPr>
          <w:p w:rsidR="005E694F" w:rsidRPr="00C93640" w:rsidRDefault="005E694F" w:rsidP="005E694F">
            <w:pPr>
              <w:jc w:val="center"/>
              <w:rPr>
                <w:rFonts w:ascii="Sylfaen" w:hAnsi="Sylfaen"/>
                <w:sz w:val="16"/>
                <w:szCs w:val="16"/>
              </w:rPr>
            </w:pPr>
            <w:r w:rsidRPr="00C93640">
              <w:rPr>
                <w:rFonts w:ascii="Sylfaen" w:hAnsi="Sylfaen" w:cs="Arial"/>
                <w:sz w:val="16"/>
                <w:szCs w:val="16"/>
              </w:rPr>
              <w:lastRenderedPageBreak/>
              <w:t>Հատ</w:t>
            </w:r>
          </w:p>
        </w:tc>
        <w:tc>
          <w:tcPr>
            <w:tcW w:w="1134" w:type="dxa"/>
            <w:vAlign w:val="center"/>
          </w:tcPr>
          <w:p w:rsidR="005E694F" w:rsidRPr="00C93640" w:rsidRDefault="005E694F" w:rsidP="005E694F">
            <w:pPr>
              <w:jc w:val="center"/>
              <w:rPr>
                <w:rFonts w:ascii="Sylfaen" w:hAnsi="Sylfaen" w:cs="Calibri"/>
                <w:sz w:val="16"/>
                <w:szCs w:val="16"/>
              </w:rPr>
            </w:pPr>
          </w:p>
        </w:tc>
        <w:tc>
          <w:tcPr>
            <w:tcW w:w="1134" w:type="dxa"/>
            <w:vAlign w:val="center"/>
          </w:tcPr>
          <w:p w:rsidR="005E694F" w:rsidRPr="00C93640" w:rsidRDefault="005E694F" w:rsidP="005E694F">
            <w:pPr>
              <w:jc w:val="center"/>
              <w:rPr>
                <w:rFonts w:ascii="Sylfaen" w:hAnsi="Sylfaen" w:cs="Calibri"/>
                <w:sz w:val="16"/>
                <w:szCs w:val="16"/>
              </w:rPr>
            </w:pPr>
          </w:p>
        </w:tc>
        <w:tc>
          <w:tcPr>
            <w:tcW w:w="1134" w:type="dxa"/>
            <w:vAlign w:val="center"/>
          </w:tcPr>
          <w:p w:rsidR="005E694F" w:rsidRPr="00C93640" w:rsidRDefault="005E694F" w:rsidP="005E694F">
            <w:pPr>
              <w:jc w:val="center"/>
              <w:rPr>
                <w:rFonts w:ascii="Sylfaen" w:hAnsi="Sylfaen" w:cs="Calibri"/>
                <w:sz w:val="16"/>
                <w:szCs w:val="16"/>
              </w:rPr>
            </w:pPr>
            <w:r w:rsidRPr="00C93640">
              <w:rPr>
                <w:rFonts w:ascii="Sylfaen" w:hAnsi="Sylfaen" w:cs="Calibri"/>
                <w:sz w:val="16"/>
                <w:szCs w:val="16"/>
              </w:rPr>
              <w:t>5</w:t>
            </w:r>
          </w:p>
        </w:tc>
        <w:tc>
          <w:tcPr>
            <w:tcW w:w="1276" w:type="dxa"/>
            <w:vAlign w:val="center"/>
          </w:tcPr>
          <w:p w:rsidR="005E694F" w:rsidRPr="00C93640" w:rsidRDefault="005E694F" w:rsidP="005E694F">
            <w:pPr>
              <w:tabs>
                <w:tab w:val="left" w:pos="0"/>
              </w:tabs>
              <w:jc w:val="center"/>
              <w:rPr>
                <w:rFonts w:ascii="Sylfaen" w:hAnsi="Sylfaen" w:cs="Arial"/>
                <w:sz w:val="16"/>
                <w:szCs w:val="16"/>
              </w:rPr>
            </w:pPr>
            <w:r w:rsidRPr="00C93640">
              <w:rPr>
                <w:rFonts w:ascii="Sylfaen" w:hAnsi="Sylfaen" w:cs="Arial"/>
                <w:sz w:val="16"/>
                <w:szCs w:val="16"/>
              </w:rPr>
              <w:t xml:space="preserve">Ք. Երևան, Ալեք մանուկյան ½, ԵՊՀ, Քիմիայի </w:t>
            </w:r>
            <w:r w:rsidRPr="00C93640">
              <w:rPr>
                <w:rFonts w:ascii="Sylfaen" w:hAnsi="Sylfaen" w:cs="Arial"/>
                <w:sz w:val="16"/>
                <w:szCs w:val="16"/>
              </w:rPr>
              <w:lastRenderedPageBreak/>
              <w:t>ֆակուլտետի մասնաշենք</w:t>
            </w:r>
          </w:p>
        </w:tc>
        <w:tc>
          <w:tcPr>
            <w:tcW w:w="1417" w:type="dxa"/>
            <w:vAlign w:val="center"/>
          </w:tcPr>
          <w:p w:rsidR="005E694F" w:rsidRDefault="005E694F" w:rsidP="005E694F">
            <w:pPr>
              <w:jc w:val="center"/>
            </w:pPr>
            <w:r w:rsidRPr="005E694F">
              <w:rPr>
                <w:rFonts w:ascii="Sylfaen" w:hAnsi="Sylfaen"/>
                <w:sz w:val="18"/>
                <w:szCs w:val="18"/>
                <w:lang w:eastAsia="en-US"/>
              </w:rPr>
              <w:lastRenderedPageBreak/>
              <w:t xml:space="preserve">Պայմանագրի ուժի մեջ մտնելուց հետո </w:t>
            </w:r>
            <w:r w:rsidRPr="005E694F">
              <w:rPr>
                <w:rFonts w:ascii="Sylfaen" w:hAnsi="Sylfaen"/>
                <w:sz w:val="18"/>
                <w:szCs w:val="18"/>
                <w:lang w:eastAsia="en-US"/>
              </w:rPr>
              <w:lastRenderedPageBreak/>
              <w:t xml:space="preserve">համապատասխան ֆինանսական միջոցների առկայության դեպքում վերջինիս հիման վրա կողմերի միջև կնքված համաձայնագրի ուժի մեջ </w:t>
            </w:r>
            <w:r w:rsidRPr="00B65E8A">
              <w:rPr>
                <w:rFonts w:ascii="Sylfaen" w:hAnsi="Sylfaen"/>
                <w:sz w:val="18"/>
                <w:szCs w:val="18"/>
                <w:lang w:eastAsia="en-US"/>
              </w:rPr>
              <w:t xml:space="preserve">մտնելուց հետո 30 </w:t>
            </w:r>
            <w:r w:rsidRPr="00B65E8A">
              <w:rPr>
                <w:rFonts w:ascii="Sylfaen" w:hAnsi="Sylfaen"/>
                <w:sz w:val="18"/>
                <w:szCs w:val="18"/>
                <w:lang w:val="hy-AM" w:eastAsia="en-US"/>
              </w:rPr>
              <w:t>օրվա</w:t>
            </w:r>
            <w:r w:rsidRPr="005E694F">
              <w:rPr>
                <w:rFonts w:ascii="Sylfaen" w:hAnsi="Sylfaen"/>
                <w:sz w:val="18"/>
                <w:szCs w:val="18"/>
                <w:lang w:eastAsia="en-US"/>
              </w:rPr>
              <w:t xml:space="preserve"> ընթացքում:</w:t>
            </w:r>
          </w:p>
        </w:tc>
      </w:tr>
      <w:tr w:rsidR="005E694F" w:rsidRPr="00C93640" w:rsidTr="005E694F">
        <w:trPr>
          <w:trHeight w:val="20"/>
        </w:trPr>
        <w:tc>
          <w:tcPr>
            <w:tcW w:w="992" w:type="dxa"/>
            <w:vAlign w:val="center"/>
          </w:tcPr>
          <w:p w:rsidR="005E694F" w:rsidRPr="00C93640" w:rsidRDefault="005E694F" w:rsidP="005E694F">
            <w:pPr>
              <w:pStyle w:val="ListParagraph"/>
              <w:numPr>
                <w:ilvl w:val="0"/>
                <w:numId w:val="5"/>
              </w:numPr>
              <w:jc w:val="center"/>
              <w:rPr>
                <w:rFonts w:ascii="Sylfaen" w:hAnsi="Sylfaen"/>
                <w:sz w:val="16"/>
                <w:szCs w:val="16"/>
                <w:lang w:val="hy-AM"/>
              </w:rPr>
            </w:pPr>
          </w:p>
        </w:tc>
        <w:tc>
          <w:tcPr>
            <w:tcW w:w="1560" w:type="dxa"/>
            <w:vAlign w:val="center"/>
          </w:tcPr>
          <w:p w:rsidR="005E694F" w:rsidRPr="00C93640" w:rsidRDefault="005E694F" w:rsidP="005E694F">
            <w:pPr>
              <w:jc w:val="center"/>
              <w:rPr>
                <w:rFonts w:ascii="Sylfaen" w:hAnsi="Sylfaen"/>
                <w:sz w:val="16"/>
                <w:szCs w:val="16"/>
              </w:rPr>
            </w:pPr>
            <w:r w:rsidRPr="00C93640">
              <w:rPr>
                <w:rFonts w:ascii="Sylfaen" w:hAnsi="Sylfaen"/>
                <w:sz w:val="16"/>
                <w:szCs w:val="16"/>
              </w:rPr>
              <w:t>33791300</w:t>
            </w:r>
            <w:r w:rsidR="006B41AD">
              <w:rPr>
                <w:rFonts w:ascii="Sylfaen" w:hAnsi="Sylfaen"/>
                <w:sz w:val="16"/>
                <w:szCs w:val="16"/>
              </w:rPr>
              <w:t>/749</w:t>
            </w:r>
          </w:p>
        </w:tc>
        <w:tc>
          <w:tcPr>
            <w:tcW w:w="2126" w:type="dxa"/>
            <w:vAlign w:val="center"/>
          </w:tcPr>
          <w:p w:rsidR="005E694F" w:rsidRPr="00C93640" w:rsidRDefault="005E694F" w:rsidP="005E694F">
            <w:pPr>
              <w:jc w:val="center"/>
              <w:rPr>
                <w:rFonts w:ascii="Sylfaen" w:hAnsi="Sylfaen"/>
                <w:sz w:val="16"/>
                <w:szCs w:val="16"/>
              </w:rPr>
            </w:pPr>
            <w:r w:rsidRPr="00C93640">
              <w:rPr>
                <w:rFonts w:ascii="Sylfaen" w:hAnsi="Sylfaen"/>
                <w:sz w:val="16"/>
                <w:szCs w:val="16"/>
              </w:rPr>
              <w:t>Լաբորատոր ապակյա արտադրանք-17</w:t>
            </w:r>
          </w:p>
        </w:tc>
        <w:tc>
          <w:tcPr>
            <w:tcW w:w="3402" w:type="dxa"/>
            <w:vAlign w:val="center"/>
          </w:tcPr>
          <w:p w:rsidR="005E694F" w:rsidRPr="00C93640" w:rsidRDefault="005E694F" w:rsidP="005E694F">
            <w:pPr>
              <w:tabs>
                <w:tab w:val="left" w:pos="0"/>
              </w:tabs>
              <w:jc w:val="center"/>
              <w:rPr>
                <w:rFonts w:ascii="Sylfaen" w:hAnsi="Sylfaen" w:cs="Calibri"/>
                <w:sz w:val="16"/>
                <w:szCs w:val="16"/>
              </w:rPr>
            </w:pPr>
            <w:r w:rsidRPr="00C93640">
              <w:rPr>
                <w:rFonts w:ascii="Sylfaen" w:hAnsi="Sylfaen" w:cs="Calibri"/>
                <w:sz w:val="16"/>
                <w:szCs w:val="16"/>
              </w:rPr>
              <w:t xml:space="preserve">Ապրանքն իրենից ներկայացնում է՝ </w:t>
            </w:r>
            <w:r w:rsidRPr="00C93640">
              <w:rPr>
                <w:rFonts w:ascii="Sylfaen" w:hAnsi="Sylfaen" w:cs="Calibri"/>
                <w:b/>
                <w:sz w:val="16"/>
                <w:szCs w:val="16"/>
              </w:rPr>
              <w:t>Վյուրցի փորձանոթ:</w:t>
            </w:r>
          </w:p>
          <w:p w:rsidR="005E694F" w:rsidRPr="00C93640" w:rsidRDefault="005E694F" w:rsidP="005E694F">
            <w:pPr>
              <w:jc w:val="center"/>
              <w:rPr>
                <w:rFonts w:ascii="Sylfaen" w:hAnsi="Sylfaen" w:cs="Calibri"/>
                <w:sz w:val="16"/>
                <w:szCs w:val="16"/>
              </w:rPr>
            </w:pPr>
            <w:r w:rsidRPr="00C93640">
              <w:rPr>
                <w:rFonts w:ascii="Sylfaen" w:hAnsi="Sylfaen" w:cs="Calibri"/>
                <w:sz w:val="16"/>
                <w:szCs w:val="16"/>
              </w:rPr>
              <w:t>250 մլ ընդհանուր ծավալով, Ապակյա, ջերմակայուն; շլիֆով և փականով; ստվարաթղթե տուփում փաթեթավորված, հարվածներից մեկուսացված և պաշտպանված:</w:t>
            </w:r>
          </w:p>
        </w:tc>
        <w:tc>
          <w:tcPr>
            <w:tcW w:w="1134" w:type="dxa"/>
            <w:vAlign w:val="center"/>
          </w:tcPr>
          <w:p w:rsidR="005E694F" w:rsidRPr="00C93640" w:rsidRDefault="005E694F" w:rsidP="005E694F">
            <w:pPr>
              <w:tabs>
                <w:tab w:val="left" w:pos="0"/>
              </w:tabs>
              <w:jc w:val="center"/>
              <w:rPr>
                <w:rFonts w:ascii="Sylfaen" w:hAnsi="Sylfaen" w:cs="Arial"/>
                <w:sz w:val="16"/>
                <w:szCs w:val="16"/>
                <w:lang w:val="hy-AM"/>
              </w:rPr>
            </w:pPr>
            <w:r w:rsidRPr="00C93640">
              <w:rPr>
                <w:rFonts w:ascii="Sylfaen" w:hAnsi="Sylfaen" w:cs="Arial"/>
                <w:sz w:val="16"/>
                <w:szCs w:val="16"/>
              </w:rPr>
              <w:t>Հատ</w:t>
            </w:r>
          </w:p>
        </w:tc>
        <w:tc>
          <w:tcPr>
            <w:tcW w:w="1134" w:type="dxa"/>
            <w:vAlign w:val="center"/>
          </w:tcPr>
          <w:p w:rsidR="005E694F" w:rsidRPr="00C93640" w:rsidRDefault="005E694F" w:rsidP="005E694F">
            <w:pPr>
              <w:jc w:val="center"/>
              <w:rPr>
                <w:rFonts w:ascii="Sylfaen" w:hAnsi="Sylfaen" w:cs="Calibri"/>
                <w:sz w:val="16"/>
                <w:szCs w:val="16"/>
              </w:rPr>
            </w:pPr>
          </w:p>
        </w:tc>
        <w:tc>
          <w:tcPr>
            <w:tcW w:w="1134" w:type="dxa"/>
            <w:vAlign w:val="center"/>
          </w:tcPr>
          <w:p w:rsidR="005E694F" w:rsidRPr="00C93640" w:rsidRDefault="005E694F" w:rsidP="005E694F">
            <w:pPr>
              <w:jc w:val="center"/>
              <w:rPr>
                <w:rFonts w:ascii="Sylfaen" w:hAnsi="Sylfaen" w:cs="Calibri"/>
                <w:sz w:val="16"/>
                <w:szCs w:val="16"/>
              </w:rPr>
            </w:pPr>
          </w:p>
        </w:tc>
        <w:tc>
          <w:tcPr>
            <w:tcW w:w="1134" w:type="dxa"/>
            <w:vAlign w:val="center"/>
          </w:tcPr>
          <w:p w:rsidR="005E694F" w:rsidRPr="00C93640" w:rsidRDefault="005E694F" w:rsidP="005E694F">
            <w:pPr>
              <w:jc w:val="center"/>
              <w:rPr>
                <w:rFonts w:ascii="Sylfaen" w:hAnsi="Sylfaen" w:cs="Calibri"/>
                <w:sz w:val="16"/>
                <w:szCs w:val="16"/>
              </w:rPr>
            </w:pPr>
            <w:r w:rsidRPr="00C93640">
              <w:rPr>
                <w:rFonts w:ascii="Sylfaen" w:hAnsi="Sylfaen" w:cs="Calibri"/>
                <w:sz w:val="16"/>
                <w:szCs w:val="16"/>
              </w:rPr>
              <w:t>5</w:t>
            </w:r>
          </w:p>
        </w:tc>
        <w:tc>
          <w:tcPr>
            <w:tcW w:w="1276" w:type="dxa"/>
            <w:vAlign w:val="center"/>
          </w:tcPr>
          <w:p w:rsidR="005E694F" w:rsidRPr="00C93640" w:rsidRDefault="005E694F" w:rsidP="005E694F">
            <w:pPr>
              <w:tabs>
                <w:tab w:val="left" w:pos="0"/>
              </w:tabs>
              <w:jc w:val="center"/>
              <w:rPr>
                <w:rFonts w:ascii="Sylfaen" w:hAnsi="Sylfaen" w:cs="Arial"/>
                <w:sz w:val="16"/>
                <w:szCs w:val="16"/>
              </w:rPr>
            </w:pPr>
            <w:r w:rsidRPr="00C93640">
              <w:rPr>
                <w:rFonts w:ascii="Sylfaen" w:hAnsi="Sylfaen" w:cs="Arial"/>
                <w:sz w:val="16"/>
                <w:szCs w:val="16"/>
              </w:rPr>
              <w:t>Ք. Երևան, Ալեք մանուկյան ½, ԵՊՀ, Քիմիայի ֆակուլտետի մասնաշենք</w:t>
            </w:r>
          </w:p>
        </w:tc>
        <w:tc>
          <w:tcPr>
            <w:tcW w:w="1417" w:type="dxa"/>
            <w:vAlign w:val="center"/>
          </w:tcPr>
          <w:p w:rsidR="005E694F" w:rsidRDefault="005E694F" w:rsidP="005E694F">
            <w:pPr>
              <w:jc w:val="center"/>
            </w:pPr>
            <w:r w:rsidRPr="005E694F">
              <w:rPr>
                <w:rFonts w:ascii="Sylfaen" w:hAnsi="Sylfaen"/>
                <w:sz w:val="18"/>
                <w:szCs w:val="18"/>
                <w:lang w:eastAsia="en-US"/>
              </w:rPr>
              <w:t xml:space="preserve">Պայմանագրի ուժի մեջ մտնելուց հետո համապատասխան ֆինանսական միջոցների առկայության դեպքում վերջինիս հիման վրա կողմերի միջև կնքված համաձայնագրի ուժի մեջ </w:t>
            </w:r>
            <w:r w:rsidRPr="00B65E8A">
              <w:rPr>
                <w:rFonts w:ascii="Sylfaen" w:hAnsi="Sylfaen"/>
                <w:sz w:val="18"/>
                <w:szCs w:val="18"/>
                <w:lang w:eastAsia="en-US"/>
              </w:rPr>
              <w:t xml:space="preserve">մտնելուց հետո 30 </w:t>
            </w:r>
            <w:r w:rsidRPr="00B65E8A">
              <w:rPr>
                <w:rFonts w:ascii="Sylfaen" w:hAnsi="Sylfaen"/>
                <w:sz w:val="18"/>
                <w:szCs w:val="18"/>
                <w:lang w:val="hy-AM" w:eastAsia="en-US"/>
              </w:rPr>
              <w:t>օրվա</w:t>
            </w:r>
            <w:r w:rsidRPr="005E694F">
              <w:rPr>
                <w:rFonts w:ascii="Sylfaen" w:hAnsi="Sylfaen"/>
                <w:sz w:val="18"/>
                <w:szCs w:val="18"/>
                <w:lang w:eastAsia="en-US"/>
              </w:rPr>
              <w:t xml:space="preserve"> ընթացքում:</w:t>
            </w:r>
          </w:p>
        </w:tc>
      </w:tr>
      <w:tr w:rsidR="005E694F" w:rsidRPr="00C93640" w:rsidTr="005E694F">
        <w:trPr>
          <w:trHeight w:val="20"/>
        </w:trPr>
        <w:tc>
          <w:tcPr>
            <w:tcW w:w="992" w:type="dxa"/>
            <w:vAlign w:val="center"/>
          </w:tcPr>
          <w:p w:rsidR="005E694F" w:rsidRPr="00C93640" w:rsidRDefault="005E694F" w:rsidP="005E694F">
            <w:pPr>
              <w:pStyle w:val="ListParagraph"/>
              <w:numPr>
                <w:ilvl w:val="0"/>
                <w:numId w:val="5"/>
              </w:numPr>
              <w:jc w:val="center"/>
              <w:rPr>
                <w:rFonts w:ascii="Sylfaen" w:hAnsi="Sylfaen"/>
                <w:sz w:val="16"/>
                <w:szCs w:val="16"/>
                <w:lang w:val="hy-AM"/>
              </w:rPr>
            </w:pPr>
          </w:p>
        </w:tc>
        <w:tc>
          <w:tcPr>
            <w:tcW w:w="1560" w:type="dxa"/>
            <w:vAlign w:val="center"/>
          </w:tcPr>
          <w:p w:rsidR="005E694F" w:rsidRPr="00C93640" w:rsidRDefault="005E694F" w:rsidP="005E694F">
            <w:pPr>
              <w:jc w:val="center"/>
              <w:rPr>
                <w:rFonts w:ascii="Sylfaen" w:hAnsi="Sylfaen"/>
                <w:sz w:val="16"/>
                <w:szCs w:val="16"/>
              </w:rPr>
            </w:pPr>
            <w:r w:rsidRPr="00C93640">
              <w:rPr>
                <w:rFonts w:ascii="Sylfaen" w:hAnsi="Sylfaen"/>
                <w:sz w:val="16"/>
                <w:szCs w:val="16"/>
              </w:rPr>
              <w:t>33791300</w:t>
            </w:r>
            <w:r w:rsidR="006B41AD">
              <w:rPr>
                <w:rFonts w:ascii="Sylfaen" w:hAnsi="Sylfaen"/>
                <w:sz w:val="16"/>
                <w:szCs w:val="16"/>
              </w:rPr>
              <w:t>/750</w:t>
            </w:r>
          </w:p>
        </w:tc>
        <w:tc>
          <w:tcPr>
            <w:tcW w:w="2126" w:type="dxa"/>
            <w:vAlign w:val="center"/>
          </w:tcPr>
          <w:p w:rsidR="005E694F" w:rsidRPr="00C93640" w:rsidRDefault="005E694F" w:rsidP="005E694F">
            <w:pPr>
              <w:jc w:val="center"/>
              <w:rPr>
                <w:rFonts w:ascii="Sylfaen" w:hAnsi="Sylfaen"/>
                <w:sz w:val="16"/>
                <w:szCs w:val="16"/>
              </w:rPr>
            </w:pPr>
            <w:r w:rsidRPr="00C93640">
              <w:rPr>
                <w:rFonts w:ascii="Sylfaen" w:hAnsi="Sylfaen"/>
                <w:sz w:val="16"/>
                <w:szCs w:val="16"/>
              </w:rPr>
              <w:t>Լաբորատոր ապակյա արտադրանք-18</w:t>
            </w:r>
          </w:p>
        </w:tc>
        <w:tc>
          <w:tcPr>
            <w:tcW w:w="3402" w:type="dxa"/>
            <w:vAlign w:val="center"/>
          </w:tcPr>
          <w:p w:rsidR="005E694F" w:rsidRPr="00C93640" w:rsidRDefault="005E694F" w:rsidP="005E694F">
            <w:pPr>
              <w:tabs>
                <w:tab w:val="left" w:pos="0"/>
              </w:tabs>
              <w:jc w:val="center"/>
              <w:rPr>
                <w:rFonts w:ascii="Sylfaen" w:hAnsi="Sylfaen" w:cs="Calibri"/>
                <w:sz w:val="16"/>
                <w:szCs w:val="16"/>
              </w:rPr>
            </w:pPr>
            <w:r w:rsidRPr="00C93640">
              <w:rPr>
                <w:rFonts w:ascii="Sylfaen" w:hAnsi="Sylfaen" w:cs="Calibri"/>
                <w:sz w:val="16"/>
                <w:szCs w:val="16"/>
              </w:rPr>
              <w:t xml:space="preserve">Ապրանքն իրենից ներկայացնում է՝ </w:t>
            </w:r>
            <w:r w:rsidRPr="00C93640">
              <w:rPr>
                <w:rFonts w:ascii="Sylfaen" w:hAnsi="Sylfaen" w:cs="Calibri"/>
                <w:b/>
                <w:sz w:val="16"/>
                <w:szCs w:val="16"/>
              </w:rPr>
              <w:t>Կլայզենի կցափող:</w:t>
            </w:r>
          </w:p>
          <w:p w:rsidR="005E694F" w:rsidRPr="00C93640" w:rsidRDefault="005E694F" w:rsidP="005E694F">
            <w:pPr>
              <w:jc w:val="center"/>
              <w:rPr>
                <w:rFonts w:ascii="Sylfaen" w:hAnsi="Sylfaen" w:cs="Calibri"/>
                <w:sz w:val="16"/>
                <w:szCs w:val="16"/>
              </w:rPr>
            </w:pPr>
            <w:r w:rsidRPr="00C93640">
              <w:rPr>
                <w:rFonts w:ascii="Sylfaen" w:hAnsi="Sylfaen" w:cs="Calibri"/>
                <w:sz w:val="16"/>
                <w:szCs w:val="16"/>
              </w:rPr>
              <w:t xml:space="preserve">Ջերմակայուն ապակուց,  Ստանդարտ  ոչ հայելայի շլիֆերով՝ վերևի երկու շլիֆը 14.5(մուֆտա)/ սառնարանին միացողը 14.5(կեռն)/կոլբին միացողը 29(կեռն)  շլիֆերի վերին հատվածում առնվազն 2մմ հաստության լայնացած գոտու առկայություն, պատի հաստությունը առնվազն 2մմ, բորոսիլիկատային ապակուց, ծավալային ընդարձակման </w:t>
            </w:r>
            <w:r w:rsidRPr="00C93640">
              <w:rPr>
                <w:rFonts w:ascii="Sylfaen" w:hAnsi="Sylfaen" w:cs="Calibri"/>
                <w:sz w:val="16"/>
                <w:szCs w:val="16"/>
              </w:rPr>
              <w:lastRenderedPageBreak/>
              <w:t>գործակիցը ոչ ավել քան 3.3x10-6 1/K, փաթեթավորված:</w:t>
            </w:r>
          </w:p>
        </w:tc>
        <w:tc>
          <w:tcPr>
            <w:tcW w:w="1134" w:type="dxa"/>
            <w:vAlign w:val="center"/>
          </w:tcPr>
          <w:p w:rsidR="005E694F" w:rsidRPr="00C93640" w:rsidRDefault="005E694F" w:rsidP="005E694F">
            <w:pPr>
              <w:tabs>
                <w:tab w:val="left" w:pos="0"/>
              </w:tabs>
              <w:jc w:val="center"/>
              <w:rPr>
                <w:rFonts w:ascii="Sylfaen" w:hAnsi="Sylfaen" w:cs="Arial"/>
                <w:sz w:val="16"/>
                <w:szCs w:val="16"/>
                <w:lang w:val="hy-AM"/>
              </w:rPr>
            </w:pPr>
            <w:r w:rsidRPr="00C93640">
              <w:rPr>
                <w:rFonts w:ascii="Sylfaen" w:hAnsi="Sylfaen" w:cs="Arial"/>
                <w:sz w:val="16"/>
                <w:szCs w:val="16"/>
              </w:rPr>
              <w:lastRenderedPageBreak/>
              <w:t>Հատ</w:t>
            </w:r>
          </w:p>
        </w:tc>
        <w:tc>
          <w:tcPr>
            <w:tcW w:w="1134" w:type="dxa"/>
            <w:vAlign w:val="center"/>
          </w:tcPr>
          <w:p w:rsidR="005E694F" w:rsidRPr="00C93640" w:rsidRDefault="005E694F" w:rsidP="005E694F">
            <w:pPr>
              <w:jc w:val="center"/>
              <w:rPr>
                <w:rFonts w:ascii="Sylfaen" w:hAnsi="Sylfaen" w:cs="Calibri"/>
                <w:sz w:val="16"/>
                <w:szCs w:val="16"/>
              </w:rPr>
            </w:pPr>
          </w:p>
        </w:tc>
        <w:tc>
          <w:tcPr>
            <w:tcW w:w="1134" w:type="dxa"/>
            <w:vAlign w:val="center"/>
          </w:tcPr>
          <w:p w:rsidR="005E694F" w:rsidRPr="00C93640" w:rsidRDefault="005E694F" w:rsidP="005E694F">
            <w:pPr>
              <w:jc w:val="center"/>
              <w:rPr>
                <w:rFonts w:ascii="Sylfaen" w:hAnsi="Sylfaen" w:cs="Calibri"/>
                <w:sz w:val="16"/>
                <w:szCs w:val="16"/>
              </w:rPr>
            </w:pPr>
          </w:p>
        </w:tc>
        <w:tc>
          <w:tcPr>
            <w:tcW w:w="1134" w:type="dxa"/>
            <w:vAlign w:val="center"/>
          </w:tcPr>
          <w:p w:rsidR="005E694F" w:rsidRPr="00C93640" w:rsidRDefault="005E694F" w:rsidP="005E694F">
            <w:pPr>
              <w:jc w:val="center"/>
              <w:rPr>
                <w:rFonts w:ascii="Sylfaen" w:hAnsi="Sylfaen" w:cs="Calibri"/>
                <w:sz w:val="16"/>
                <w:szCs w:val="16"/>
              </w:rPr>
            </w:pPr>
            <w:r w:rsidRPr="00C93640">
              <w:rPr>
                <w:rFonts w:ascii="Sylfaen" w:hAnsi="Sylfaen" w:cs="Calibri"/>
                <w:sz w:val="16"/>
                <w:szCs w:val="16"/>
              </w:rPr>
              <w:t>4</w:t>
            </w:r>
          </w:p>
        </w:tc>
        <w:tc>
          <w:tcPr>
            <w:tcW w:w="1276" w:type="dxa"/>
            <w:vAlign w:val="center"/>
          </w:tcPr>
          <w:p w:rsidR="005E694F" w:rsidRPr="00C93640" w:rsidRDefault="005E694F" w:rsidP="005E694F">
            <w:pPr>
              <w:tabs>
                <w:tab w:val="left" w:pos="0"/>
              </w:tabs>
              <w:jc w:val="center"/>
              <w:rPr>
                <w:rFonts w:ascii="Sylfaen" w:hAnsi="Sylfaen" w:cs="Arial"/>
                <w:sz w:val="16"/>
                <w:szCs w:val="16"/>
              </w:rPr>
            </w:pPr>
            <w:r w:rsidRPr="00C93640">
              <w:rPr>
                <w:rFonts w:ascii="Sylfaen" w:hAnsi="Sylfaen" w:cs="Arial"/>
                <w:sz w:val="16"/>
                <w:szCs w:val="16"/>
              </w:rPr>
              <w:t>Ք. Երևան, Ալեք մանուկյան ½, ԵՊՀ, Քիմիայի ֆակուլտետի մասնաշենք</w:t>
            </w:r>
          </w:p>
        </w:tc>
        <w:tc>
          <w:tcPr>
            <w:tcW w:w="1417" w:type="dxa"/>
            <w:vAlign w:val="center"/>
          </w:tcPr>
          <w:p w:rsidR="005E694F" w:rsidRDefault="005E694F" w:rsidP="005E694F">
            <w:pPr>
              <w:jc w:val="center"/>
            </w:pPr>
            <w:r w:rsidRPr="005E694F">
              <w:rPr>
                <w:rFonts w:ascii="Sylfaen" w:hAnsi="Sylfaen"/>
                <w:sz w:val="18"/>
                <w:szCs w:val="18"/>
                <w:lang w:eastAsia="en-US"/>
              </w:rPr>
              <w:t xml:space="preserve">Պայմանագրի ուժի մեջ մտնելուց հետո համապատասխան ֆինանսական միջոցների առկայության դեպքում </w:t>
            </w:r>
            <w:r w:rsidRPr="005E694F">
              <w:rPr>
                <w:rFonts w:ascii="Sylfaen" w:hAnsi="Sylfaen"/>
                <w:sz w:val="18"/>
                <w:szCs w:val="18"/>
                <w:lang w:eastAsia="en-US"/>
              </w:rPr>
              <w:lastRenderedPageBreak/>
              <w:t xml:space="preserve">վերջինիս հիման վրա կողմերի միջև կնքված համաձայնագրի ուժի մեջ </w:t>
            </w:r>
            <w:r w:rsidRPr="00B65E8A">
              <w:rPr>
                <w:rFonts w:ascii="Sylfaen" w:hAnsi="Sylfaen"/>
                <w:sz w:val="18"/>
                <w:szCs w:val="18"/>
                <w:lang w:eastAsia="en-US"/>
              </w:rPr>
              <w:t xml:space="preserve">մտնելուց հետո 30 </w:t>
            </w:r>
            <w:r w:rsidRPr="00B65E8A">
              <w:rPr>
                <w:rFonts w:ascii="Sylfaen" w:hAnsi="Sylfaen"/>
                <w:sz w:val="18"/>
                <w:szCs w:val="18"/>
                <w:lang w:val="hy-AM" w:eastAsia="en-US"/>
              </w:rPr>
              <w:t>օրվա</w:t>
            </w:r>
            <w:r w:rsidRPr="005E694F">
              <w:rPr>
                <w:rFonts w:ascii="Sylfaen" w:hAnsi="Sylfaen"/>
                <w:sz w:val="18"/>
                <w:szCs w:val="18"/>
                <w:lang w:eastAsia="en-US"/>
              </w:rPr>
              <w:t xml:space="preserve"> ընթացքում:</w:t>
            </w:r>
          </w:p>
        </w:tc>
      </w:tr>
      <w:tr w:rsidR="005E694F" w:rsidRPr="00C93640" w:rsidTr="005E694F">
        <w:trPr>
          <w:trHeight w:val="20"/>
        </w:trPr>
        <w:tc>
          <w:tcPr>
            <w:tcW w:w="992" w:type="dxa"/>
            <w:shd w:val="clear" w:color="auto" w:fill="auto"/>
            <w:vAlign w:val="center"/>
          </w:tcPr>
          <w:p w:rsidR="005E694F" w:rsidRPr="00C93640" w:rsidRDefault="005E694F" w:rsidP="005E694F">
            <w:pPr>
              <w:pStyle w:val="ListParagraph"/>
              <w:numPr>
                <w:ilvl w:val="0"/>
                <w:numId w:val="5"/>
              </w:numPr>
              <w:jc w:val="center"/>
              <w:rPr>
                <w:rFonts w:ascii="Sylfaen" w:hAnsi="Sylfaen"/>
                <w:sz w:val="16"/>
                <w:szCs w:val="16"/>
                <w:lang w:val="hy-AM"/>
              </w:rPr>
            </w:pPr>
          </w:p>
        </w:tc>
        <w:tc>
          <w:tcPr>
            <w:tcW w:w="1560" w:type="dxa"/>
            <w:shd w:val="clear" w:color="auto" w:fill="auto"/>
            <w:vAlign w:val="center"/>
          </w:tcPr>
          <w:p w:rsidR="005E694F" w:rsidRPr="00C93640" w:rsidRDefault="005E694F" w:rsidP="005E694F">
            <w:pPr>
              <w:jc w:val="center"/>
              <w:rPr>
                <w:rFonts w:ascii="Sylfaen" w:hAnsi="Sylfaen"/>
                <w:sz w:val="16"/>
                <w:szCs w:val="16"/>
              </w:rPr>
            </w:pPr>
            <w:r w:rsidRPr="00C93640">
              <w:rPr>
                <w:rFonts w:ascii="Sylfaen" w:hAnsi="Sylfaen"/>
                <w:sz w:val="16"/>
                <w:szCs w:val="16"/>
              </w:rPr>
              <w:t>33791300</w:t>
            </w:r>
            <w:r w:rsidR="006B41AD">
              <w:rPr>
                <w:rFonts w:ascii="Sylfaen" w:hAnsi="Sylfaen"/>
                <w:sz w:val="16"/>
                <w:szCs w:val="16"/>
              </w:rPr>
              <w:t>/751</w:t>
            </w:r>
          </w:p>
        </w:tc>
        <w:tc>
          <w:tcPr>
            <w:tcW w:w="2126" w:type="dxa"/>
            <w:shd w:val="clear" w:color="auto" w:fill="auto"/>
            <w:vAlign w:val="center"/>
          </w:tcPr>
          <w:p w:rsidR="005E694F" w:rsidRPr="00C93640" w:rsidRDefault="00F019EE" w:rsidP="00F019EE">
            <w:pPr>
              <w:jc w:val="center"/>
              <w:rPr>
                <w:rFonts w:ascii="Sylfaen" w:hAnsi="Sylfaen"/>
                <w:sz w:val="16"/>
                <w:szCs w:val="16"/>
              </w:rPr>
            </w:pPr>
            <w:r>
              <w:rPr>
                <w:rFonts w:ascii="Sylfaen" w:hAnsi="Sylfaen"/>
                <w:sz w:val="16"/>
                <w:szCs w:val="16"/>
              </w:rPr>
              <w:t>Լաբորատոր ապակյա արտադրանք-19</w:t>
            </w:r>
          </w:p>
        </w:tc>
        <w:tc>
          <w:tcPr>
            <w:tcW w:w="3402" w:type="dxa"/>
            <w:shd w:val="clear" w:color="auto" w:fill="auto"/>
            <w:vAlign w:val="center"/>
          </w:tcPr>
          <w:p w:rsidR="005E694F" w:rsidRPr="00C93640" w:rsidRDefault="005E694F" w:rsidP="005E694F">
            <w:pPr>
              <w:tabs>
                <w:tab w:val="left" w:pos="0"/>
              </w:tabs>
              <w:jc w:val="center"/>
              <w:rPr>
                <w:rFonts w:ascii="Sylfaen" w:hAnsi="Sylfaen" w:cs="Calibri"/>
                <w:sz w:val="16"/>
                <w:szCs w:val="16"/>
              </w:rPr>
            </w:pPr>
            <w:r w:rsidRPr="00C93640">
              <w:rPr>
                <w:rFonts w:ascii="Sylfaen" w:hAnsi="Sylfaen" w:cs="Calibri"/>
                <w:sz w:val="16"/>
                <w:szCs w:val="16"/>
              </w:rPr>
              <w:t xml:space="preserve">Ապրանքն իրենից ներկայացնում է՝ </w:t>
            </w:r>
            <w:r w:rsidRPr="00C93640">
              <w:rPr>
                <w:rFonts w:ascii="Sylfaen" w:hAnsi="Sylfaen" w:cs="Calibri"/>
                <w:b/>
                <w:sz w:val="16"/>
                <w:szCs w:val="16"/>
              </w:rPr>
              <w:t>Վյուրցի կցափող:</w:t>
            </w:r>
          </w:p>
          <w:p w:rsidR="005E694F" w:rsidRPr="00C93640" w:rsidRDefault="005E694F" w:rsidP="005E694F">
            <w:pPr>
              <w:jc w:val="center"/>
              <w:rPr>
                <w:rFonts w:ascii="Sylfaen" w:hAnsi="Sylfaen" w:cs="Calibri"/>
                <w:sz w:val="16"/>
                <w:szCs w:val="16"/>
              </w:rPr>
            </w:pPr>
            <w:r w:rsidRPr="00C93640">
              <w:rPr>
                <w:rFonts w:ascii="Sylfaen" w:hAnsi="Sylfaen" w:cs="Calibri"/>
                <w:sz w:val="16"/>
                <w:szCs w:val="16"/>
              </w:rPr>
              <w:t>Ջերմակայուն ապակուց,  Ստանդարտ  ոչ հայելայի շլիֆերով՝ վերևի շլիֆը 14.5(մուֆտա)/ սառնարանին միացողը 14.5(կեռն)/կոլբին միացողը 29(կեռն)  շլիֆերի վերին հատվածում առնվազն 2մմ հաստության լայնացած գոտու առկայություն, պատի հաստությունը առնվազն 2մմ, բորոսիլիկատային ապակուց, ծավալային ընդարձակման գործակիցը ոչ ավել քան 3.3x10-6 1/K, փաթեթավորված:</w:t>
            </w:r>
          </w:p>
        </w:tc>
        <w:tc>
          <w:tcPr>
            <w:tcW w:w="1134" w:type="dxa"/>
            <w:shd w:val="clear" w:color="auto" w:fill="auto"/>
            <w:vAlign w:val="center"/>
          </w:tcPr>
          <w:p w:rsidR="005E694F" w:rsidRPr="00C93640" w:rsidRDefault="005E694F" w:rsidP="005E694F">
            <w:pPr>
              <w:tabs>
                <w:tab w:val="left" w:pos="0"/>
              </w:tabs>
              <w:jc w:val="center"/>
              <w:rPr>
                <w:rFonts w:ascii="Sylfaen" w:hAnsi="Sylfaen" w:cs="Arial"/>
                <w:sz w:val="16"/>
                <w:szCs w:val="16"/>
                <w:lang w:val="hy-AM"/>
              </w:rPr>
            </w:pPr>
            <w:r w:rsidRPr="00C93640">
              <w:rPr>
                <w:rFonts w:ascii="Sylfaen" w:hAnsi="Sylfaen" w:cs="Arial"/>
                <w:sz w:val="16"/>
                <w:szCs w:val="16"/>
              </w:rPr>
              <w:t>Հատ</w:t>
            </w:r>
          </w:p>
        </w:tc>
        <w:tc>
          <w:tcPr>
            <w:tcW w:w="1134" w:type="dxa"/>
            <w:shd w:val="clear" w:color="auto" w:fill="auto"/>
            <w:vAlign w:val="center"/>
          </w:tcPr>
          <w:p w:rsidR="005E694F" w:rsidRPr="00C93640" w:rsidRDefault="005E694F" w:rsidP="005E694F">
            <w:pPr>
              <w:jc w:val="center"/>
              <w:rPr>
                <w:rFonts w:ascii="Sylfaen" w:hAnsi="Sylfaen" w:cs="Calibri"/>
                <w:sz w:val="16"/>
                <w:szCs w:val="16"/>
              </w:rPr>
            </w:pPr>
          </w:p>
        </w:tc>
        <w:tc>
          <w:tcPr>
            <w:tcW w:w="1134" w:type="dxa"/>
            <w:shd w:val="clear" w:color="auto" w:fill="auto"/>
            <w:vAlign w:val="center"/>
          </w:tcPr>
          <w:p w:rsidR="005E694F" w:rsidRPr="00C93640" w:rsidRDefault="005E694F" w:rsidP="005E694F">
            <w:pPr>
              <w:jc w:val="center"/>
              <w:rPr>
                <w:rFonts w:ascii="Sylfaen" w:hAnsi="Sylfaen" w:cs="Calibri"/>
                <w:sz w:val="16"/>
                <w:szCs w:val="16"/>
              </w:rPr>
            </w:pPr>
          </w:p>
        </w:tc>
        <w:tc>
          <w:tcPr>
            <w:tcW w:w="1134" w:type="dxa"/>
            <w:shd w:val="clear" w:color="auto" w:fill="auto"/>
            <w:vAlign w:val="center"/>
          </w:tcPr>
          <w:p w:rsidR="005E694F" w:rsidRPr="00C93640" w:rsidRDefault="005E694F" w:rsidP="005E694F">
            <w:pPr>
              <w:jc w:val="center"/>
              <w:rPr>
                <w:rFonts w:ascii="Sylfaen" w:hAnsi="Sylfaen" w:cs="Calibri"/>
                <w:sz w:val="16"/>
                <w:szCs w:val="16"/>
              </w:rPr>
            </w:pPr>
            <w:r w:rsidRPr="00C93640">
              <w:rPr>
                <w:rFonts w:ascii="Sylfaen" w:hAnsi="Sylfaen" w:cs="Calibri"/>
                <w:sz w:val="16"/>
                <w:szCs w:val="16"/>
              </w:rPr>
              <w:t>24</w:t>
            </w:r>
          </w:p>
        </w:tc>
        <w:tc>
          <w:tcPr>
            <w:tcW w:w="1276" w:type="dxa"/>
            <w:shd w:val="clear" w:color="auto" w:fill="auto"/>
            <w:vAlign w:val="center"/>
          </w:tcPr>
          <w:p w:rsidR="005E694F" w:rsidRPr="00C93640" w:rsidRDefault="005E694F" w:rsidP="005E694F">
            <w:pPr>
              <w:tabs>
                <w:tab w:val="left" w:pos="0"/>
              </w:tabs>
              <w:jc w:val="center"/>
              <w:rPr>
                <w:rFonts w:ascii="Sylfaen" w:hAnsi="Sylfaen" w:cs="Arial"/>
                <w:sz w:val="16"/>
                <w:szCs w:val="16"/>
              </w:rPr>
            </w:pPr>
            <w:r w:rsidRPr="00C93640">
              <w:rPr>
                <w:rFonts w:ascii="Sylfaen" w:hAnsi="Sylfaen" w:cs="Arial"/>
                <w:sz w:val="16"/>
                <w:szCs w:val="16"/>
              </w:rPr>
              <w:t>Ք. Երևան, Ալեք մանուկյան ½, ԵՊՀ, Քիմիայի ֆակուլտետի մասնաշենք</w:t>
            </w:r>
          </w:p>
        </w:tc>
        <w:tc>
          <w:tcPr>
            <w:tcW w:w="1417" w:type="dxa"/>
            <w:shd w:val="clear" w:color="auto" w:fill="auto"/>
            <w:vAlign w:val="center"/>
          </w:tcPr>
          <w:p w:rsidR="005E694F" w:rsidRDefault="005E694F" w:rsidP="005E694F">
            <w:pPr>
              <w:jc w:val="center"/>
            </w:pPr>
            <w:r w:rsidRPr="005E694F">
              <w:rPr>
                <w:rFonts w:ascii="Sylfaen" w:hAnsi="Sylfaen"/>
                <w:sz w:val="18"/>
                <w:szCs w:val="18"/>
                <w:lang w:eastAsia="en-US"/>
              </w:rPr>
              <w:t xml:space="preserve">Պայմանագրի ուժի մեջ մտնելուց հետո համապատասխան ֆինանսական միջոցների առկայության դեպքում վերջինիս հիման վրա կողմերի միջև կնքված համաձայնագրի ուժի մեջ </w:t>
            </w:r>
            <w:r w:rsidRPr="00B65E8A">
              <w:rPr>
                <w:rFonts w:ascii="Sylfaen" w:hAnsi="Sylfaen"/>
                <w:sz w:val="18"/>
                <w:szCs w:val="18"/>
                <w:lang w:eastAsia="en-US"/>
              </w:rPr>
              <w:t xml:space="preserve">մտնելուց հետո 30 </w:t>
            </w:r>
            <w:r w:rsidRPr="00B65E8A">
              <w:rPr>
                <w:rFonts w:ascii="Sylfaen" w:hAnsi="Sylfaen"/>
                <w:sz w:val="18"/>
                <w:szCs w:val="18"/>
                <w:lang w:val="hy-AM" w:eastAsia="en-US"/>
              </w:rPr>
              <w:t>օրվա</w:t>
            </w:r>
            <w:r w:rsidRPr="005E694F">
              <w:rPr>
                <w:rFonts w:ascii="Sylfaen" w:hAnsi="Sylfaen"/>
                <w:sz w:val="18"/>
                <w:szCs w:val="18"/>
                <w:lang w:eastAsia="en-US"/>
              </w:rPr>
              <w:t xml:space="preserve"> ընթացքում:</w:t>
            </w:r>
          </w:p>
        </w:tc>
      </w:tr>
      <w:tr w:rsidR="005E694F" w:rsidRPr="00C93640" w:rsidTr="005E694F">
        <w:trPr>
          <w:trHeight w:val="20"/>
        </w:trPr>
        <w:tc>
          <w:tcPr>
            <w:tcW w:w="992" w:type="dxa"/>
            <w:shd w:val="clear" w:color="auto" w:fill="auto"/>
            <w:vAlign w:val="center"/>
          </w:tcPr>
          <w:p w:rsidR="005E694F" w:rsidRPr="00C93640" w:rsidRDefault="005E694F" w:rsidP="005E694F">
            <w:pPr>
              <w:pStyle w:val="ListParagraph"/>
              <w:numPr>
                <w:ilvl w:val="0"/>
                <w:numId w:val="5"/>
              </w:numPr>
              <w:jc w:val="center"/>
              <w:rPr>
                <w:rFonts w:ascii="Sylfaen" w:hAnsi="Sylfaen"/>
                <w:sz w:val="16"/>
                <w:szCs w:val="16"/>
                <w:lang w:val="hy-AM"/>
              </w:rPr>
            </w:pPr>
          </w:p>
        </w:tc>
        <w:tc>
          <w:tcPr>
            <w:tcW w:w="1560" w:type="dxa"/>
            <w:shd w:val="clear" w:color="auto" w:fill="auto"/>
            <w:vAlign w:val="center"/>
          </w:tcPr>
          <w:p w:rsidR="005E694F" w:rsidRPr="00C93640" w:rsidRDefault="005E694F" w:rsidP="005E694F">
            <w:pPr>
              <w:jc w:val="center"/>
              <w:rPr>
                <w:rFonts w:ascii="Sylfaen" w:hAnsi="Sylfaen"/>
                <w:sz w:val="16"/>
                <w:szCs w:val="16"/>
              </w:rPr>
            </w:pPr>
            <w:r w:rsidRPr="00C93640">
              <w:rPr>
                <w:rFonts w:ascii="Sylfaen" w:hAnsi="Sylfaen"/>
                <w:sz w:val="16"/>
                <w:szCs w:val="16"/>
              </w:rPr>
              <w:t>33791300</w:t>
            </w:r>
            <w:r w:rsidR="006B41AD">
              <w:rPr>
                <w:rFonts w:ascii="Sylfaen" w:hAnsi="Sylfaen"/>
                <w:sz w:val="16"/>
                <w:szCs w:val="16"/>
              </w:rPr>
              <w:t>/752</w:t>
            </w:r>
          </w:p>
        </w:tc>
        <w:tc>
          <w:tcPr>
            <w:tcW w:w="2126" w:type="dxa"/>
            <w:shd w:val="clear" w:color="auto" w:fill="auto"/>
            <w:vAlign w:val="center"/>
          </w:tcPr>
          <w:p w:rsidR="005E694F" w:rsidRPr="00C93640" w:rsidRDefault="005E694F" w:rsidP="005E694F">
            <w:pPr>
              <w:jc w:val="center"/>
              <w:rPr>
                <w:rFonts w:ascii="Sylfaen" w:hAnsi="Sylfaen"/>
                <w:sz w:val="16"/>
                <w:szCs w:val="16"/>
              </w:rPr>
            </w:pPr>
            <w:r w:rsidRPr="00C93640">
              <w:rPr>
                <w:rFonts w:ascii="Sylfaen" w:hAnsi="Sylfaen"/>
                <w:sz w:val="16"/>
                <w:szCs w:val="16"/>
              </w:rPr>
              <w:t>Լաբորատոր ապակյա արտադրանք-20</w:t>
            </w:r>
          </w:p>
        </w:tc>
        <w:tc>
          <w:tcPr>
            <w:tcW w:w="3402" w:type="dxa"/>
            <w:shd w:val="clear" w:color="auto" w:fill="auto"/>
            <w:vAlign w:val="center"/>
          </w:tcPr>
          <w:p w:rsidR="005E694F" w:rsidRPr="00C93640" w:rsidRDefault="005E694F" w:rsidP="005E694F">
            <w:pPr>
              <w:tabs>
                <w:tab w:val="left" w:pos="0"/>
              </w:tabs>
              <w:jc w:val="center"/>
              <w:rPr>
                <w:rFonts w:ascii="Sylfaen" w:hAnsi="Sylfaen" w:cs="Calibri"/>
                <w:sz w:val="16"/>
                <w:szCs w:val="16"/>
              </w:rPr>
            </w:pPr>
            <w:r w:rsidRPr="00C93640">
              <w:rPr>
                <w:rFonts w:ascii="Sylfaen" w:hAnsi="Sylfaen" w:cs="Calibri"/>
                <w:sz w:val="16"/>
                <w:szCs w:val="16"/>
              </w:rPr>
              <w:t xml:space="preserve">Ապրանքն իրենից ներկայացնում է՝ </w:t>
            </w:r>
            <w:r w:rsidRPr="00C93640">
              <w:rPr>
                <w:rFonts w:ascii="Sylfaen" w:hAnsi="Sylfaen" w:cs="Calibri"/>
                <w:b/>
                <w:sz w:val="16"/>
                <w:szCs w:val="16"/>
              </w:rPr>
              <w:t>Վյուրցի կցափող:</w:t>
            </w:r>
          </w:p>
          <w:p w:rsidR="005E694F" w:rsidRPr="00C93640" w:rsidRDefault="005E694F" w:rsidP="005E694F">
            <w:pPr>
              <w:jc w:val="center"/>
              <w:rPr>
                <w:rFonts w:ascii="Sylfaen" w:hAnsi="Sylfaen" w:cs="Calibri"/>
                <w:sz w:val="16"/>
                <w:szCs w:val="16"/>
                <w:lang w:eastAsia="en-US"/>
              </w:rPr>
            </w:pPr>
            <w:r w:rsidRPr="00C93640">
              <w:rPr>
                <w:rFonts w:ascii="Sylfaen" w:hAnsi="Sylfaen" w:cs="Calibri"/>
                <w:sz w:val="16"/>
                <w:szCs w:val="16"/>
              </w:rPr>
              <w:t>Ջերմակայուն ապակուց,  Ստանդարտ  ոչ հայելայի շլիֆերով՝ վերևի շլիֆը 14.5(մուֆտա)/ սառնարանին միացողը 14.5(կեռն)/կոլբին միացողը 14.5(կեռն)  շլիֆերի վերին հատվածում առնվազն 2մմ հաստության լայնացած գոտու առկայություն, պատի հաստությունը առնվազն 2մմ, բորոսիլիկատային ապակուց, ծավալային ընդարձակման գործակիցը ոչ ավել քան 3.3x10-6 1/K, փաթեթավորված:</w:t>
            </w:r>
          </w:p>
        </w:tc>
        <w:tc>
          <w:tcPr>
            <w:tcW w:w="1134" w:type="dxa"/>
            <w:shd w:val="clear" w:color="auto" w:fill="auto"/>
            <w:vAlign w:val="center"/>
          </w:tcPr>
          <w:p w:rsidR="005E694F" w:rsidRPr="00C93640" w:rsidRDefault="005E694F" w:rsidP="005E694F">
            <w:pPr>
              <w:tabs>
                <w:tab w:val="left" w:pos="0"/>
              </w:tabs>
              <w:jc w:val="center"/>
              <w:rPr>
                <w:rFonts w:ascii="Sylfaen" w:hAnsi="Sylfaen" w:cs="Arial"/>
                <w:sz w:val="16"/>
                <w:szCs w:val="16"/>
                <w:lang w:val="hy-AM"/>
              </w:rPr>
            </w:pPr>
            <w:r w:rsidRPr="00C93640">
              <w:rPr>
                <w:rFonts w:ascii="Sylfaen" w:hAnsi="Sylfaen" w:cs="Arial"/>
                <w:sz w:val="16"/>
                <w:szCs w:val="16"/>
              </w:rPr>
              <w:t>Հատ</w:t>
            </w:r>
          </w:p>
        </w:tc>
        <w:tc>
          <w:tcPr>
            <w:tcW w:w="1134" w:type="dxa"/>
            <w:shd w:val="clear" w:color="auto" w:fill="auto"/>
            <w:vAlign w:val="center"/>
          </w:tcPr>
          <w:p w:rsidR="005E694F" w:rsidRPr="00C93640" w:rsidRDefault="005E694F" w:rsidP="005E694F">
            <w:pPr>
              <w:jc w:val="center"/>
              <w:rPr>
                <w:rFonts w:ascii="Sylfaen" w:hAnsi="Sylfaen" w:cs="Calibri"/>
                <w:sz w:val="16"/>
                <w:szCs w:val="16"/>
              </w:rPr>
            </w:pPr>
          </w:p>
        </w:tc>
        <w:tc>
          <w:tcPr>
            <w:tcW w:w="1134" w:type="dxa"/>
            <w:shd w:val="clear" w:color="auto" w:fill="auto"/>
            <w:vAlign w:val="center"/>
          </w:tcPr>
          <w:p w:rsidR="005E694F" w:rsidRPr="00C93640" w:rsidRDefault="005E694F" w:rsidP="005E694F">
            <w:pPr>
              <w:jc w:val="center"/>
              <w:rPr>
                <w:rFonts w:ascii="Sylfaen" w:hAnsi="Sylfaen" w:cs="Calibri"/>
                <w:sz w:val="16"/>
                <w:szCs w:val="16"/>
              </w:rPr>
            </w:pPr>
          </w:p>
        </w:tc>
        <w:tc>
          <w:tcPr>
            <w:tcW w:w="1134" w:type="dxa"/>
            <w:shd w:val="clear" w:color="auto" w:fill="auto"/>
            <w:vAlign w:val="center"/>
          </w:tcPr>
          <w:p w:rsidR="005E694F" w:rsidRPr="00C93640" w:rsidRDefault="005E694F" w:rsidP="005E694F">
            <w:pPr>
              <w:jc w:val="center"/>
              <w:rPr>
                <w:rFonts w:ascii="Sylfaen" w:hAnsi="Sylfaen" w:cs="Calibri"/>
                <w:sz w:val="16"/>
                <w:szCs w:val="16"/>
                <w:lang w:eastAsia="en-US"/>
              </w:rPr>
            </w:pPr>
            <w:r w:rsidRPr="00C93640">
              <w:rPr>
                <w:rFonts w:ascii="Sylfaen" w:hAnsi="Sylfaen" w:cs="Calibri"/>
                <w:sz w:val="16"/>
                <w:szCs w:val="16"/>
              </w:rPr>
              <w:t>22</w:t>
            </w:r>
          </w:p>
        </w:tc>
        <w:tc>
          <w:tcPr>
            <w:tcW w:w="1276" w:type="dxa"/>
            <w:shd w:val="clear" w:color="auto" w:fill="auto"/>
            <w:vAlign w:val="center"/>
          </w:tcPr>
          <w:p w:rsidR="005E694F" w:rsidRPr="00C93640" w:rsidRDefault="005E694F" w:rsidP="005E694F">
            <w:pPr>
              <w:tabs>
                <w:tab w:val="left" w:pos="0"/>
              </w:tabs>
              <w:jc w:val="center"/>
              <w:rPr>
                <w:rFonts w:ascii="Sylfaen" w:hAnsi="Sylfaen" w:cs="Arial"/>
                <w:sz w:val="16"/>
                <w:szCs w:val="16"/>
              </w:rPr>
            </w:pPr>
            <w:r w:rsidRPr="00C93640">
              <w:rPr>
                <w:rFonts w:ascii="Sylfaen" w:hAnsi="Sylfaen" w:cs="Arial"/>
                <w:sz w:val="16"/>
                <w:szCs w:val="16"/>
              </w:rPr>
              <w:t>Ք. Երևան, Ալեք մանուկյան ½, ԵՊՀ, Քիմիայի ֆակուլտետի մասնաշենք</w:t>
            </w:r>
          </w:p>
        </w:tc>
        <w:tc>
          <w:tcPr>
            <w:tcW w:w="1417" w:type="dxa"/>
            <w:shd w:val="clear" w:color="auto" w:fill="auto"/>
            <w:vAlign w:val="center"/>
          </w:tcPr>
          <w:p w:rsidR="005E694F" w:rsidRDefault="005E694F" w:rsidP="005E694F">
            <w:pPr>
              <w:jc w:val="center"/>
            </w:pPr>
            <w:r w:rsidRPr="005E694F">
              <w:rPr>
                <w:rFonts w:ascii="Sylfaen" w:hAnsi="Sylfaen"/>
                <w:sz w:val="18"/>
                <w:szCs w:val="18"/>
                <w:lang w:eastAsia="en-US"/>
              </w:rPr>
              <w:t xml:space="preserve">Պայմանագրի ուժի մեջ մտնելուց հետո համապատասխան ֆինանսական միջոցների առկայության դեպքում վերջինիս հիման վրա կողմերի միջև կնքված համաձայնագրի ուժի մեջ </w:t>
            </w:r>
            <w:r w:rsidRPr="00B65E8A">
              <w:rPr>
                <w:rFonts w:ascii="Sylfaen" w:hAnsi="Sylfaen"/>
                <w:sz w:val="18"/>
                <w:szCs w:val="18"/>
                <w:lang w:eastAsia="en-US"/>
              </w:rPr>
              <w:lastRenderedPageBreak/>
              <w:t xml:space="preserve">մտնելուց հետո 30 </w:t>
            </w:r>
            <w:r w:rsidRPr="00B65E8A">
              <w:rPr>
                <w:rFonts w:ascii="Sylfaen" w:hAnsi="Sylfaen"/>
                <w:sz w:val="18"/>
                <w:szCs w:val="18"/>
                <w:lang w:val="hy-AM" w:eastAsia="en-US"/>
              </w:rPr>
              <w:t>օրվա</w:t>
            </w:r>
            <w:r w:rsidRPr="005E694F">
              <w:rPr>
                <w:rFonts w:ascii="Sylfaen" w:hAnsi="Sylfaen"/>
                <w:sz w:val="18"/>
                <w:szCs w:val="18"/>
                <w:lang w:eastAsia="en-US"/>
              </w:rPr>
              <w:t xml:space="preserve"> ընթացքում:</w:t>
            </w:r>
          </w:p>
        </w:tc>
      </w:tr>
      <w:tr w:rsidR="005E694F" w:rsidRPr="00C93640" w:rsidTr="005E694F">
        <w:trPr>
          <w:trHeight w:val="20"/>
        </w:trPr>
        <w:tc>
          <w:tcPr>
            <w:tcW w:w="992" w:type="dxa"/>
            <w:vAlign w:val="center"/>
          </w:tcPr>
          <w:p w:rsidR="005E694F" w:rsidRPr="00C93640" w:rsidRDefault="005E694F" w:rsidP="005E694F">
            <w:pPr>
              <w:pStyle w:val="ListParagraph"/>
              <w:numPr>
                <w:ilvl w:val="0"/>
                <w:numId w:val="5"/>
              </w:numPr>
              <w:jc w:val="center"/>
              <w:rPr>
                <w:rFonts w:ascii="Sylfaen" w:hAnsi="Sylfaen"/>
                <w:sz w:val="16"/>
                <w:szCs w:val="16"/>
                <w:lang w:val="hy-AM"/>
              </w:rPr>
            </w:pPr>
          </w:p>
        </w:tc>
        <w:tc>
          <w:tcPr>
            <w:tcW w:w="1560" w:type="dxa"/>
            <w:vAlign w:val="center"/>
          </w:tcPr>
          <w:p w:rsidR="005E694F" w:rsidRPr="00C93640" w:rsidRDefault="005E694F" w:rsidP="005E694F">
            <w:pPr>
              <w:jc w:val="center"/>
              <w:rPr>
                <w:rFonts w:ascii="Sylfaen" w:hAnsi="Sylfaen"/>
                <w:sz w:val="16"/>
                <w:szCs w:val="16"/>
              </w:rPr>
            </w:pPr>
            <w:r w:rsidRPr="00C93640">
              <w:rPr>
                <w:rFonts w:ascii="Sylfaen" w:hAnsi="Sylfaen"/>
                <w:sz w:val="16"/>
                <w:szCs w:val="16"/>
              </w:rPr>
              <w:t>33791300</w:t>
            </w:r>
            <w:r w:rsidR="006B41AD">
              <w:rPr>
                <w:rFonts w:ascii="Sylfaen" w:hAnsi="Sylfaen"/>
                <w:sz w:val="16"/>
                <w:szCs w:val="16"/>
              </w:rPr>
              <w:t>/753</w:t>
            </w:r>
          </w:p>
        </w:tc>
        <w:tc>
          <w:tcPr>
            <w:tcW w:w="2126" w:type="dxa"/>
            <w:vAlign w:val="center"/>
          </w:tcPr>
          <w:p w:rsidR="005E694F" w:rsidRPr="00C93640" w:rsidRDefault="005E694F" w:rsidP="005E694F">
            <w:pPr>
              <w:jc w:val="center"/>
              <w:rPr>
                <w:rFonts w:ascii="Sylfaen" w:hAnsi="Sylfaen"/>
                <w:sz w:val="16"/>
                <w:szCs w:val="16"/>
              </w:rPr>
            </w:pPr>
            <w:r w:rsidRPr="00C93640">
              <w:rPr>
                <w:rFonts w:ascii="Sylfaen" w:hAnsi="Sylfaen"/>
                <w:sz w:val="16"/>
                <w:szCs w:val="16"/>
              </w:rPr>
              <w:t>Լաբորատոր ապակյա արտադրանք-21</w:t>
            </w:r>
          </w:p>
        </w:tc>
        <w:tc>
          <w:tcPr>
            <w:tcW w:w="3402" w:type="dxa"/>
            <w:vAlign w:val="center"/>
          </w:tcPr>
          <w:p w:rsidR="005E694F" w:rsidRPr="00C93640" w:rsidRDefault="005E694F" w:rsidP="005E694F">
            <w:pPr>
              <w:tabs>
                <w:tab w:val="left" w:pos="0"/>
              </w:tabs>
              <w:jc w:val="center"/>
              <w:rPr>
                <w:rFonts w:ascii="Sylfaen" w:hAnsi="Sylfaen" w:cs="Calibri"/>
                <w:sz w:val="16"/>
                <w:szCs w:val="16"/>
              </w:rPr>
            </w:pPr>
            <w:r w:rsidRPr="00C93640">
              <w:rPr>
                <w:rFonts w:ascii="Sylfaen" w:hAnsi="Sylfaen" w:cs="Calibri"/>
                <w:sz w:val="16"/>
                <w:szCs w:val="16"/>
              </w:rPr>
              <w:t xml:space="preserve">Ապրանքն իրենից ներկայացնում է՝ </w:t>
            </w:r>
            <w:r w:rsidRPr="00C93640">
              <w:rPr>
                <w:rFonts w:ascii="Sylfaen" w:hAnsi="Sylfaen" w:cs="Calibri"/>
                <w:b/>
                <w:sz w:val="16"/>
                <w:szCs w:val="16"/>
              </w:rPr>
              <w:t>անցում:</w:t>
            </w:r>
          </w:p>
          <w:p w:rsidR="005E694F" w:rsidRPr="00C93640" w:rsidRDefault="005E694F" w:rsidP="005E694F">
            <w:pPr>
              <w:jc w:val="center"/>
              <w:rPr>
                <w:rFonts w:ascii="Sylfaen" w:hAnsi="Sylfaen" w:cs="Calibri"/>
                <w:sz w:val="16"/>
                <w:szCs w:val="16"/>
              </w:rPr>
            </w:pPr>
            <w:r w:rsidRPr="00C93640">
              <w:rPr>
                <w:rFonts w:ascii="Sylfaen" w:hAnsi="Sylfaen" w:cs="Calibri"/>
                <w:sz w:val="16"/>
                <w:szCs w:val="16"/>
              </w:rPr>
              <w:t xml:space="preserve">Վերևի շլիֆը 29 մմ, ներքևինը՝ 32 մմ; չեխական ապակի; </w:t>
            </w:r>
            <w:r w:rsidRPr="00C93640">
              <w:rPr>
                <w:rFonts w:ascii="Sylfaen" w:hAnsi="Sylfaen" w:cs="Calibri"/>
                <w:sz w:val="16"/>
                <w:szCs w:val="16"/>
              </w:rPr>
              <w:br/>
              <w:t>աշխատանքային վիճակի բերված շլիֆերով, ստվարաթղթե տուփում փաթեթավորված, հարվածներից մեկուսացված և պաշտպանված:</w:t>
            </w:r>
          </w:p>
        </w:tc>
        <w:tc>
          <w:tcPr>
            <w:tcW w:w="1134" w:type="dxa"/>
            <w:vAlign w:val="center"/>
          </w:tcPr>
          <w:p w:rsidR="005E694F" w:rsidRPr="00C93640" w:rsidRDefault="005E694F" w:rsidP="005E694F">
            <w:pPr>
              <w:tabs>
                <w:tab w:val="left" w:pos="0"/>
              </w:tabs>
              <w:jc w:val="center"/>
              <w:rPr>
                <w:rFonts w:ascii="Sylfaen" w:hAnsi="Sylfaen" w:cs="Arial"/>
                <w:sz w:val="16"/>
                <w:szCs w:val="16"/>
                <w:lang w:val="hy-AM"/>
              </w:rPr>
            </w:pPr>
            <w:r w:rsidRPr="00C93640">
              <w:rPr>
                <w:rFonts w:ascii="Sylfaen" w:hAnsi="Sylfaen" w:cs="Arial"/>
                <w:sz w:val="16"/>
                <w:szCs w:val="16"/>
              </w:rPr>
              <w:t>Հատ</w:t>
            </w:r>
          </w:p>
        </w:tc>
        <w:tc>
          <w:tcPr>
            <w:tcW w:w="1134" w:type="dxa"/>
            <w:vAlign w:val="center"/>
          </w:tcPr>
          <w:p w:rsidR="005E694F" w:rsidRPr="00C93640" w:rsidRDefault="005E694F" w:rsidP="005E694F">
            <w:pPr>
              <w:jc w:val="center"/>
              <w:rPr>
                <w:rFonts w:ascii="Sylfaen" w:hAnsi="Sylfaen" w:cs="Calibri"/>
                <w:sz w:val="16"/>
                <w:szCs w:val="16"/>
              </w:rPr>
            </w:pPr>
          </w:p>
        </w:tc>
        <w:tc>
          <w:tcPr>
            <w:tcW w:w="1134" w:type="dxa"/>
            <w:vAlign w:val="center"/>
          </w:tcPr>
          <w:p w:rsidR="005E694F" w:rsidRPr="00C93640" w:rsidRDefault="005E694F" w:rsidP="005E694F">
            <w:pPr>
              <w:jc w:val="center"/>
              <w:rPr>
                <w:rFonts w:ascii="Sylfaen" w:hAnsi="Sylfaen" w:cs="Calibri"/>
                <w:sz w:val="16"/>
                <w:szCs w:val="16"/>
              </w:rPr>
            </w:pPr>
          </w:p>
        </w:tc>
        <w:tc>
          <w:tcPr>
            <w:tcW w:w="1134" w:type="dxa"/>
            <w:vAlign w:val="center"/>
          </w:tcPr>
          <w:p w:rsidR="005E694F" w:rsidRPr="00C93640" w:rsidRDefault="005E694F" w:rsidP="005E694F">
            <w:pPr>
              <w:jc w:val="center"/>
              <w:rPr>
                <w:rFonts w:ascii="Sylfaen" w:hAnsi="Sylfaen" w:cs="Calibri"/>
                <w:sz w:val="16"/>
                <w:szCs w:val="16"/>
              </w:rPr>
            </w:pPr>
            <w:r w:rsidRPr="00C93640">
              <w:rPr>
                <w:rFonts w:ascii="Sylfaen" w:hAnsi="Sylfaen" w:cs="Calibri"/>
                <w:sz w:val="16"/>
                <w:szCs w:val="16"/>
              </w:rPr>
              <w:t>3</w:t>
            </w:r>
          </w:p>
        </w:tc>
        <w:tc>
          <w:tcPr>
            <w:tcW w:w="1276" w:type="dxa"/>
            <w:vAlign w:val="center"/>
          </w:tcPr>
          <w:p w:rsidR="005E694F" w:rsidRPr="00C93640" w:rsidRDefault="005E694F" w:rsidP="005E694F">
            <w:pPr>
              <w:tabs>
                <w:tab w:val="left" w:pos="0"/>
              </w:tabs>
              <w:jc w:val="center"/>
              <w:rPr>
                <w:rFonts w:ascii="Sylfaen" w:hAnsi="Sylfaen" w:cs="Arial"/>
                <w:sz w:val="16"/>
                <w:szCs w:val="16"/>
              </w:rPr>
            </w:pPr>
            <w:r w:rsidRPr="00C93640">
              <w:rPr>
                <w:rFonts w:ascii="Sylfaen" w:hAnsi="Sylfaen" w:cs="Arial"/>
                <w:sz w:val="16"/>
                <w:szCs w:val="16"/>
              </w:rPr>
              <w:t>Ք. Երևան, Ալեք մանուկյան ½, ԵՊՀ, Քիմիայի ֆակուլտետի մասնաշենք</w:t>
            </w:r>
          </w:p>
        </w:tc>
        <w:tc>
          <w:tcPr>
            <w:tcW w:w="1417" w:type="dxa"/>
            <w:vAlign w:val="center"/>
          </w:tcPr>
          <w:p w:rsidR="005E694F" w:rsidRDefault="005E694F" w:rsidP="005E694F">
            <w:pPr>
              <w:jc w:val="center"/>
            </w:pPr>
            <w:r w:rsidRPr="005E694F">
              <w:rPr>
                <w:rFonts w:ascii="Sylfaen" w:hAnsi="Sylfaen"/>
                <w:sz w:val="18"/>
                <w:szCs w:val="18"/>
                <w:lang w:eastAsia="en-US"/>
              </w:rPr>
              <w:t xml:space="preserve">Պայմանագրի ուժի մեջ մտնելուց հետո համապատասխան ֆինանսական միջոցների առկայության դեպքում վերջինիս հիման վրա կողմերի միջև կնքված համաձայնագրի ուժի մեջ </w:t>
            </w:r>
            <w:r w:rsidRPr="00B65E8A">
              <w:rPr>
                <w:rFonts w:ascii="Sylfaen" w:hAnsi="Sylfaen"/>
                <w:sz w:val="18"/>
                <w:szCs w:val="18"/>
                <w:lang w:eastAsia="en-US"/>
              </w:rPr>
              <w:t xml:space="preserve">մտնելուց հետո 30 </w:t>
            </w:r>
            <w:r w:rsidRPr="00B65E8A">
              <w:rPr>
                <w:rFonts w:ascii="Sylfaen" w:hAnsi="Sylfaen"/>
                <w:sz w:val="18"/>
                <w:szCs w:val="18"/>
                <w:lang w:val="hy-AM" w:eastAsia="en-US"/>
              </w:rPr>
              <w:t>օրվա</w:t>
            </w:r>
            <w:r w:rsidRPr="005E694F">
              <w:rPr>
                <w:rFonts w:ascii="Sylfaen" w:hAnsi="Sylfaen"/>
                <w:sz w:val="18"/>
                <w:szCs w:val="18"/>
                <w:lang w:eastAsia="en-US"/>
              </w:rPr>
              <w:t xml:space="preserve"> ընթացքում:</w:t>
            </w:r>
          </w:p>
        </w:tc>
      </w:tr>
      <w:tr w:rsidR="005E694F" w:rsidRPr="00C93640" w:rsidTr="005E694F">
        <w:trPr>
          <w:trHeight w:val="20"/>
        </w:trPr>
        <w:tc>
          <w:tcPr>
            <w:tcW w:w="992" w:type="dxa"/>
            <w:vAlign w:val="center"/>
          </w:tcPr>
          <w:p w:rsidR="005E694F" w:rsidRPr="00C93640" w:rsidRDefault="005E694F" w:rsidP="005E694F">
            <w:pPr>
              <w:pStyle w:val="ListParagraph"/>
              <w:numPr>
                <w:ilvl w:val="0"/>
                <w:numId w:val="5"/>
              </w:numPr>
              <w:jc w:val="center"/>
              <w:rPr>
                <w:rFonts w:ascii="Sylfaen" w:hAnsi="Sylfaen"/>
                <w:sz w:val="16"/>
                <w:szCs w:val="16"/>
                <w:lang w:val="hy-AM"/>
              </w:rPr>
            </w:pPr>
          </w:p>
        </w:tc>
        <w:tc>
          <w:tcPr>
            <w:tcW w:w="1560" w:type="dxa"/>
            <w:vAlign w:val="center"/>
          </w:tcPr>
          <w:p w:rsidR="005E694F" w:rsidRPr="00C93640" w:rsidRDefault="005E694F" w:rsidP="005E694F">
            <w:pPr>
              <w:jc w:val="center"/>
              <w:rPr>
                <w:rFonts w:ascii="Sylfaen" w:hAnsi="Sylfaen"/>
                <w:sz w:val="16"/>
                <w:szCs w:val="16"/>
              </w:rPr>
            </w:pPr>
            <w:r w:rsidRPr="00C93640">
              <w:rPr>
                <w:rFonts w:ascii="Sylfaen" w:hAnsi="Sylfaen"/>
                <w:sz w:val="16"/>
                <w:szCs w:val="16"/>
              </w:rPr>
              <w:t>33791300</w:t>
            </w:r>
            <w:r w:rsidR="006B41AD">
              <w:rPr>
                <w:rFonts w:ascii="Sylfaen" w:hAnsi="Sylfaen"/>
                <w:sz w:val="16"/>
                <w:szCs w:val="16"/>
              </w:rPr>
              <w:t>/754</w:t>
            </w:r>
          </w:p>
        </w:tc>
        <w:tc>
          <w:tcPr>
            <w:tcW w:w="2126" w:type="dxa"/>
            <w:vAlign w:val="center"/>
          </w:tcPr>
          <w:p w:rsidR="005E694F" w:rsidRPr="00C93640" w:rsidRDefault="005E694F" w:rsidP="005E694F">
            <w:pPr>
              <w:jc w:val="center"/>
              <w:rPr>
                <w:rFonts w:ascii="Sylfaen" w:hAnsi="Sylfaen"/>
                <w:sz w:val="16"/>
                <w:szCs w:val="16"/>
              </w:rPr>
            </w:pPr>
            <w:r w:rsidRPr="00C93640">
              <w:rPr>
                <w:rFonts w:ascii="Sylfaen" w:hAnsi="Sylfaen"/>
                <w:sz w:val="16"/>
                <w:szCs w:val="16"/>
              </w:rPr>
              <w:t>Լաբորատոր ապակյա արտադրանք-22</w:t>
            </w:r>
          </w:p>
        </w:tc>
        <w:tc>
          <w:tcPr>
            <w:tcW w:w="3402" w:type="dxa"/>
            <w:vAlign w:val="center"/>
          </w:tcPr>
          <w:p w:rsidR="005E694F" w:rsidRPr="00C93640" w:rsidRDefault="005E694F" w:rsidP="005E694F">
            <w:pPr>
              <w:tabs>
                <w:tab w:val="left" w:pos="0"/>
              </w:tabs>
              <w:jc w:val="center"/>
              <w:rPr>
                <w:rFonts w:ascii="Sylfaen" w:hAnsi="Sylfaen" w:cs="Calibri"/>
                <w:sz w:val="16"/>
                <w:szCs w:val="16"/>
              </w:rPr>
            </w:pPr>
            <w:r w:rsidRPr="00C93640">
              <w:rPr>
                <w:rFonts w:ascii="Sylfaen" w:hAnsi="Sylfaen" w:cs="Calibri"/>
                <w:sz w:val="16"/>
                <w:szCs w:val="16"/>
              </w:rPr>
              <w:t xml:space="preserve">Ապրանքն իրենից ներկայացնում է՝ </w:t>
            </w:r>
            <w:r w:rsidRPr="00C93640">
              <w:rPr>
                <w:rFonts w:ascii="Sylfaen" w:hAnsi="Sylfaen" w:cs="Calibri"/>
                <w:b/>
                <w:sz w:val="16"/>
                <w:szCs w:val="16"/>
              </w:rPr>
              <w:t>անցում:</w:t>
            </w:r>
          </w:p>
          <w:p w:rsidR="005E694F" w:rsidRPr="00C93640" w:rsidRDefault="005E694F" w:rsidP="005E694F">
            <w:pPr>
              <w:jc w:val="center"/>
              <w:rPr>
                <w:rFonts w:ascii="Sylfaen" w:hAnsi="Sylfaen" w:cs="Calibri"/>
                <w:sz w:val="16"/>
                <w:szCs w:val="16"/>
              </w:rPr>
            </w:pPr>
            <w:r w:rsidRPr="00C93640">
              <w:rPr>
                <w:rFonts w:ascii="Sylfaen" w:hAnsi="Sylfaen" w:cs="Calibri"/>
                <w:sz w:val="16"/>
                <w:szCs w:val="16"/>
              </w:rPr>
              <w:t>Չօգտագործված, ապակե, ապակու հաստաությունը առնվազն 3 մմ, մուֆտա շլիֆը՝ 14.5 մմ, կեռն շլիֆը՝ 19 մմ:</w:t>
            </w:r>
          </w:p>
        </w:tc>
        <w:tc>
          <w:tcPr>
            <w:tcW w:w="1134" w:type="dxa"/>
            <w:vAlign w:val="center"/>
          </w:tcPr>
          <w:p w:rsidR="005E694F" w:rsidRPr="00C93640" w:rsidRDefault="005E694F" w:rsidP="005E694F">
            <w:pPr>
              <w:tabs>
                <w:tab w:val="left" w:pos="0"/>
              </w:tabs>
              <w:jc w:val="center"/>
              <w:rPr>
                <w:rFonts w:ascii="Sylfaen" w:hAnsi="Sylfaen" w:cs="Arial"/>
                <w:sz w:val="16"/>
                <w:szCs w:val="16"/>
                <w:lang w:val="hy-AM"/>
              </w:rPr>
            </w:pPr>
            <w:r w:rsidRPr="00C93640">
              <w:rPr>
                <w:rFonts w:ascii="Sylfaen" w:hAnsi="Sylfaen" w:cs="Arial"/>
                <w:sz w:val="16"/>
                <w:szCs w:val="16"/>
              </w:rPr>
              <w:t>Հատ</w:t>
            </w:r>
          </w:p>
        </w:tc>
        <w:tc>
          <w:tcPr>
            <w:tcW w:w="1134" w:type="dxa"/>
            <w:vAlign w:val="center"/>
          </w:tcPr>
          <w:p w:rsidR="005E694F" w:rsidRPr="00C93640" w:rsidRDefault="005E694F" w:rsidP="005E694F">
            <w:pPr>
              <w:jc w:val="center"/>
              <w:rPr>
                <w:rFonts w:ascii="Sylfaen" w:hAnsi="Sylfaen" w:cs="Calibri"/>
                <w:sz w:val="16"/>
                <w:szCs w:val="16"/>
              </w:rPr>
            </w:pPr>
          </w:p>
        </w:tc>
        <w:tc>
          <w:tcPr>
            <w:tcW w:w="1134" w:type="dxa"/>
            <w:vAlign w:val="center"/>
          </w:tcPr>
          <w:p w:rsidR="005E694F" w:rsidRPr="00C93640" w:rsidRDefault="005E694F" w:rsidP="005E694F">
            <w:pPr>
              <w:jc w:val="center"/>
              <w:rPr>
                <w:rFonts w:ascii="Sylfaen" w:hAnsi="Sylfaen" w:cs="Calibri"/>
                <w:sz w:val="16"/>
                <w:szCs w:val="16"/>
              </w:rPr>
            </w:pPr>
          </w:p>
        </w:tc>
        <w:tc>
          <w:tcPr>
            <w:tcW w:w="1134" w:type="dxa"/>
            <w:vAlign w:val="center"/>
          </w:tcPr>
          <w:p w:rsidR="005E694F" w:rsidRPr="00C93640" w:rsidRDefault="005E694F" w:rsidP="005E694F">
            <w:pPr>
              <w:jc w:val="center"/>
              <w:rPr>
                <w:rFonts w:ascii="Sylfaen" w:hAnsi="Sylfaen" w:cs="Calibri"/>
                <w:sz w:val="16"/>
                <w:szCs w:val="16"/>
              </w:rPr>
            </w:pPr>
            <w:r w:rsidRPr="00C93640">
              <w:rPr>
                <w:rFonts w:ascii="Sylfaen" w:hAnsi="Sylfaen" w:cs="Calibri"/>
                <w:sz w:val="16"/>
                <w:szCs w:val="16"/>
              </w:rPr>
              <w:t>10</w:t>
            </w:r>
          </w:p>
        </w:tc>
        <w:tc>
          <w:tcPr>
            <w:tcW w:w="1276" w:type="dxa"/>
            <w:vAlign w:val="center"/>
          </w:tcPr>
          <w:p w:rsidR="005E694F" w:rsidRPr="00C93640" w:rsidRDefault="005E694F" w:rsidP="005E694F">
            <w:pPr>
              <w:tabs>
                <w:tab w:val="left" w:pos="0"/>
              </w:tabs>
              <w:jc w:val="center"/>
              <w:rPr>
                <w:rFonts w:ascii="Sylfaen" w:hAnsi="Sylfaen" w:cs="Arial"/>
                <w:sz w:val="16"/>
                <w:szCs w:val="16"/>
              </w:rPr>
            </w:pPr>
            <w:r w:rsidRPr="00C93640">
              <w:rPr>
                <w:rFonts w:ascii="Sylfaen" w:hAnsi="Sylfaen" w:cs="Arial"/>
                <w:sz w:val="16"/>
                <w:szCs w:val="16"/>
              </w:rPr>
              <w:t>Ք. Երևան, Ալեք մանուկյան ½, ԵՊՀ, Քիմիայի ֆակուլտետի մասնաշենք</w:t>
            </w:r>
          </w:p>
        </w:tc>
        <w:tc>
          <w:tcPr>
            <w:tcW w:w="1417" w:type="dxa"/>
            <w:vAlign w:val="center"/>
          </w:tcPr>
          <w:p w:rsidR="005E694F" w:rsidRDefault="005E694F" w:rsidP="005E694F">
            <w:pPr>
              <w:jc w:val="center"/>
            </w:pPr>
            <w:r w:rsidRPr="005E694F">
              <w:rPr>
                <w:rFonts w:ascii="Sylfaen" w:hAnsi="Sylfaen"/>
                <w:sz w:val="18"/>
                <w:szCs w:val="18"/>
                <w:lang w:eastAsia="en-US"/>
              </w:rPr>
              <w:t xml:space="preserve">Պայմանագրի ուժի մեջ մտնելուց հետո համապատասխան ֆինանսական միջոցների առկայության դեպքում վերջինիս հիման վրա կողմերի միջև կնքված համաձայնագրի ուժի մեջ </w:t>
            </w:r>
            <w:r w:rsidRPr="00B65E8A">
              <w:rPr>
                <w:rFonts w:ascii="Sylfaen" w:hAnsi="Sylfaen"/>
                <w:sz w:val="18"/>
                <w:szCs w:val="18"/>
                <w:lang w:eastAsia="en-US"/>
              </w:rPr>
              <w:t xml:space="preserve">մտնելուց հետո 30 </w:t>
            </w:r>
            <w:r w:rsidRPr="00B65E8A">
              <w:rPr>
                <w:rFonts w:ascii="Sylfaen" w:hAnsi="Sylfaen"/>
                <w:sz w:val="18"/>
                <w:szCs w:val="18"/>
                <w:lang w:val="hy-AM" w:eastAsia="en-US"/>
              </w:rPr>
              <w:t>օրվա</w:t>
            </w:r>
            <w:r w:rsidRPr="005E694F">
              <w:rPr>
                <w:rFonts w:ascii="Sylfaen" w:hAnsi="Sylfaen"/>
                <w:sz w:val="18"/>
                <w:szCs w:val="18"/>
                <w:lang w:eastAsia="en-US"/>
              </w:rPr>
              <w:t xml:space="preserve"> ընթացքում:</w:t>
            </w:r>
          </w:p>
        </w:tc>
      </w:tr>
      <w:tr w:rsidR="005E694F" w:rsidRPr="00C93640" w:rsidTr="005E694F">
        <w:trPr>
          <w:trHeight w:val="20"/>
        </w:trPr>
        <w:tc>
          <w:tcPr>
            <w:tcW w:w="992" w:type="dxa"/>
            <w:vAlign w:val="center"/>
          </w:tcPr>
          <w:p w:rsidR="005E694F" w:rsidRPr="00C93640" w:rsidRDefault="005E694F" w:rsidP="005E694F">
            <w:pPr>
              <w:pStyle w:val="ListParagraph"/>
              <w:numPr>
                <w:ilvl w:val="0"/>
                <w:numId w:val="5"/>
              </w:numPr>
              <w:jc w:val="center"/>
              <w:rPr>
                <w:rFonts w:ascii="Sylfaen" w:hAnsi="Sylfaen"/>
                <w:sz w:val="16"/>
                <w:szCs w:val="16"/>
                <w:lang w:val="hy-AM"/>
              </w:rPr>
            </w:pPr>
          </w:p>
        </w:tc>
        <w:tc>
          <w:tcPr>
            <w:tcW w:w="1560" w:type="dxa"/>
            <w:vAlign w:val="center"/>
          </w:tcPr>
          <w:p w:rsidR="005E694F" w:rsidRPr="00C93640" w:rsidRDefault="005E694F" w:rsidP="005E694F">
            <w:pPr>
              <w:jc w:val="center"/>
              <w:rPr>
                <w:rFonts w:ascii="Sylfaen" w:hAnsi="Sylfaen"/>
                <w:sz w:val="16"/>
                <w:szCs w:val="16"/>
              </w:rPr>
            </w:pPr>
            <w:r w:rsidRPr="00C93640">
              <w:rPr>
                <w:rFonts w:ascii="Sylfaen" w:hAnsi="Sylfaen"/>
                <w:sz w:val="16"/>
                <w:szCs w:val="16"/>
              </w:rPr>
              <w:t>33791300</w:t>
            </w:r>
            <w:r w:rsidR="006B41AD">
              <w:rPr>
                <w:rFonts w:ascii="Sylfaen" w:hAnsi="Sylfaen"/>
                <w:sz w:val="16"/>
                <w:szCs w:val="16"/>
              </w:rPr>
              <w:t>/755</w:t>
            </w:r>
          </w:p>
        </w:tc>
        <w:tc>
          <w:tcPr>
            <w:tcW w:w="2126" w:type="dxa"/>
            <w:vAlign w:val="center"/>
          </w:tcPr>
          <w:p w:rsidR="005E694F" w:rsidRPr="00C93640" w:rsidRDefault="005E694F" w:rsidP="005E694F">
            <w:pPr>
              <w:jc w:val="center"/>
              <w:rPr>
                <w:rFonts w:ascii="Sylfaen" w:hAnsi="Sylfaen"/>
                <w:sz w:val="16"/>
                <w:szCs w:val="16"/>
              </w:rPr>
            </w:pPr>
            <w:r w:rsidRPr="00C93640">
              <w:rPr>
                <w:rFonts w:ascii="Sylfaen" w:hAnsi="Sylfaen"/>
                <w:sz w:val="16"/>
                <w:szCs w:val="16"/>
              </w:rPr>
              <w:t>Լաբորատոր ապակյա արտադրանք-23</w:t>
            </w:r>
          </w:p>
        </w:tc>
        <w:tc>
          <w:tcPr>
            <w:tcW w:w="3402" w:type="dxa"/>
            <w:vAlign w:val="center"/>
          </w:tcPr>
          <w:p w:rsidR="005E694F" w:rsidRPr="00C93640" w:rsidRDefault="005E694F" w:rsidP="005E694F">
            <w:pPr>
              <w:tabs>
                <w:tab w:val="left" w:pos="0"/>
              </w:tabs>
              <w:jc w:val="center"/>
              <w:rPr>
                <w:rFonts w:ascii="Sylfaen" w:hAnsi="Sylfaen" w:cs="Calibri"/>
                <w:sz w:val="16"/>
                <w:szCs w:val="16"/>
              </w:rPr>
            </w:pPr>
            <w:r w:rsidRPr="00C93640">
              <w:rPr>
                <w:rFonts w:ascii="Sylfaen" w:hAnsi="Sylfaen" w:cs="Calibri"/>
                <w:sz w:val="16"/>
                <w:szCs w:val="16"/>
              </w:rPr>
              <w:t xml:space="preserve">Ապրանքն իրենից ներկայացնում է՝ </w:t>
            </w:r>
            <w:r w:rsidRPr="00C93640">
              <w:rPr>
                <w:rFonts w:ascii="Sylfaen" w:hAnsi="Sylfaen" w:cs="Calibri"/>
                <w:b/>
                <w:sz w:val="16"/>
                <w:szCs w:val="16"/>
              </w:rPr>
              <w:t>անցում:</w:t>
            </w:r>
          </w:p>
          <w:p w:rsidR="005E694F" w:rsidRPr="00C93640" w:rsidRDefault="005E694F" w:rsidP="005E694F">
            <w:pPr>
              <w:jc w:val="center"/>
              <w:rPr>
                <w:rFonts w:ascii="Sylfaen" w:hAnsi="Sylfaen" w:cs="Calibri"/>
                <w:sz w:val="16"/>
                <w:szCs w:val="16"/>
              </w:rPr>
            </w:pPr>
            <w:r w:rsidRPr="00C93640">
              <w:rPr>
                <w:rFonts w:ascii="Sylfaen" w:hAnsi="Sylfaen" w:cs="Calibri"/>
                <w:sz w:val="16"/>
                <w:szCs w:val="16"/>
              </w:rPr>
              <w:lastRenderedPageBreak/>
              <w:t>Չօգտագործված, ապակե, ապակու հաստաությունը առնվազն 3 մմ, մուֆտա շլիֆը՝ 14.5 մմ, կեռն շլիֆը՝ 29 մմ:</w:t>
            </w:r>
          </w:p>
        </w:tc>
        <w:tc>
          <w:tcPr>
            <w:tcW w:w="1134" w:type="dxa"/>
            <w:vAlign w:val="center"/>
          </w:tcPr>
          <w:p w:rsidR="005E694F" w:rsidRPr="00C93640" w:rsidRDefault="005E694F" w:rsidP="005E694F">
            <w:pPr>
              <w:tabs>
                <w:tab w:val="left" w:pos="0"/>
              </w:tabs>
              <w:jc w:val="center"/>
              <w:rPr>
                <w:rFonts w:ascii="Sylfaen" w:hAnsi="Sylfaen" w:cs="Arial"/>
                <w:sz w:val="16"/>
                <w:szCs w:val="16"/>
                <w:lang w:val="hy-AM"/>
              </w:rPr>
            </w:pPr>
            <w:r w:rsidRPr="00C93640">
              <w:rPr>
                <w:rFonts w:ascii="Sylfaen" w:hAnsi="Sylfaen" w:cs="Arial"/>
                <w:sz w:val="16"/>
                <w:szCs w:val="16"/>
              </w:rPr>
              <w:lastRenderedPageBreak/>
              <w:t>Հատ</w:t>
            </w:r>
          </w:p>
        </w:tc>
        <w:tc>
          <w:tcPr>
            <w:tcW w:w="1134" w:type="dxa"/>
            <w:vAlign w:val="center"/>
          </w:tcPr>
          <w:p w:rsidR="005E694F" w:rsidRPr="00C93640" w:rsidRDefault="005E694F" w:rsidP="005E694F">
            <w:pPr>
              <w:jc w:val="center"/>
              <w:rPr>
                <w:rFonts w:ascii="Sylfaen" w:hAnsi="Sylfaen" w:cs="Calibri"/>
                <w:sz w:val="16"/>
                <w:szCs w:val="16"/>
              </w:rPr>
            </w:pPr>
          </w:p>
        </w:tc>
        <w:tc>
          <w:tcPr>
            <w:tcW w:w="1134" w:type="dxa"/>
            <w:vAlign w:val="center"/>
          </w:tcPr>
          <w:p w:rsidR="005E694F" w:rsidRPr="00C93640" w:rsidRDefault="005E694F" w:rsidP="005E694F">
            <w:pPr>
              <w:jc w:val="center"/>
              <w:rPr>
                <w:rFonts w:ascii="Sylfaen" w:hAnsi="Sylfaen" w:cs="Calibri"/>
                <w:sz w:val="16"/>
                <w:szCs w:val="16"/>
              </w:rPr>
            </w:pPr>
          </w:p>
        </w:tc>
        <w:tc>
          <w:tcPr>
            <w:tcW w:w="1134" w:type="dxa"/>
            <w:vAlign w:val="center"/>
          </w:tcPr>
          <w:p w:rsidR="005E694F" w:rsidRPr="00C93640" w:rsidRDefault="005E694F" w:rsidP="005E694F">
            <w:pPr>
              <w:jc w:val="center"/>
              <w:rPr>
                <w:rFonts w:ascii="Sylfaen" w:hAnsi="Sylfaen" w:cs="Calibri"/>
                <w:sz w:val="16"/>
                <w:szCs w:val="16"/>
              </w:rPr>
            </w:pPr>
            <w:r w:rsidRPr="00C93640">
              <w:rPr>
                <w:rFonts w:ascii="Sylfaen" w:hAnsi="Sylfaen" w:cs="Calibri"/>
                <w:sz w:val="16"/>
                <w:szCs w:val="16"/>
              </w:rPr>
              <w:t>10</w:t>
            </w:r>
          </w:p>
        </w:tc>
        <w:tc>
          <w:tcPr>
            <w:tcW w:w="1276" w:type="dxa"/>
            <w:vAlign w:val="center"/>
          </w:tcPr>
          <w:p w:rsidR="005E694F" w:rsidRPr="00C93640" w:rsidRDefault="005E694F" w:rsidP="005E694F">
            <w:pPr>
              <w:tabs>
                <w:tab w:val="left" w:pos="0"/>
              </w:tabs>
              <w:jc w:val="center"/>
              <w:rPr>
                <w:rFonts w:ascii="Sylfaen" w:hAnsi="Sylfaen" w:cs="Arial"/>
                <w:sz w:val="16"/>
                <w:szCs w:val="16"/>
              </w:rPr>
            </w:pPr>
            <w:r w:rsidRPr="00C93640">
              <w:rPr>
                <w:rFonts w:ascii="Sylfaen" w:hAnsi="Sylfaen" w:cs="Arial"/>
                <w:sz w:val="16"/>
                <w:szCs w:val="16"/>
              </w:rPr>
              <w:t xml:space="preserve">Ք. Երևան, Ալեք մանուկյան ½, ԵՊՀ, Քիմիայի </w:t>
            </w:r>
            <w:r w:rsidRPr="00C93640">
              <w:rPr>
                <w:rFonts w:ascii="Sylfaen" w:hAnsi="Sylfaen" w:cs="Arial"/>
                <w:sz w:val="16"/>
                <w:szCs w:val="16"/>
              </w:rPr>
              <w:lastRenderedPageBreak/>
              <w:t>ֆակուլտետի մասնաշենք</w:t>
            </w:r>
          </w:p>
        </w:tc>
        <w:tc>
          <w:tcPr>
            <w:tcW w:w="1417" w:type="dxa"/>
            <w:vAlign w:val="center"/>
          </w:tcPr>
          <w:p w:rsidR="005E694F" w:rsidRDefault="005E694F" w:rsidP="005E694F">
            <w:pPr>
              <w:jc w:val="center"/>
            </w:pPr>
            <w:r w:rsidRPr="005E694F">
              <w:rPr>
                <w:rFonts w:ascii="Sylfaen" w:hAnsi="Sylfaen"/>
                <w:sz w:val="18"/>
                <w:szCs w:val="18"/>
                <w:lang w:eastAsia="en-US"/>
              </w:rPr>
              <w:lastRenderedPageBreak/>
              <w:t xml:space="preserve">Պայմանագրի ուժի մեջ մտնելուց </w:t>
            </w:r>
            <w:r w:rsidRPr="005E694F">
              <w:rPr>
                <w:rFonts w:ascii="Sylfaen" w:hAnsi="Sylfaen"/>
                <w:sz w:val="18"/>
                <w:szCs w:val="18"/>
                <w:lang w:eastAsia="en-US"/>
              </w:rPr>
              <w:lastRenderedPageBreak/>
              <w:t xml:space="preserve">հետո համապատասխան ֆինանսական միջոցների առկայության դեպքում վերջինիս հիման վրա կողմերի միջև կնքված համաձայնագրի ուժի մեջ </w:t>
            </w:r>
            <w:r w:rsidRPr="00B65E8A">
              <w:rPr>
                <w:rFonts w:ascii="Sylfaen" w:hAnsi="Sylfaen"/>
                <w:sz w:val="18"/>
                <w:szCs w:val="18"/>
                <w:lang w:eastAsia="en-US"/>
              </w:rPr>
              <w:t xml:space="preserve">մտնելուց հետո 30 </w:t>
            </w:r>
            <w:r w:rsidRPr="00B65E8A">
              <w:rPr>
                <w:rFonts w:ascii="Sylfaen" w:hAnsi="Sylfaen"/>
                <w:sz w:val="18"/>
                <w:szCs w:val="18"/>
                <w:lang w:val="hy-AM" w:eastAsia="en-US"/>
              </w:rPr>
              <w:t>օրվա</w:t>
            </w:r>
            <w:r w:rsidRPr="005E694F">
              <w:rPr>
                <w:rFonts w:ascii="Sylfaen" w:hAnsi="Sylfaen"/>
                <w:sz w:val="18"/>
                <w:szCs w:val="18"/>
                <w:lang w:eastAsia="en-US"/>
              </w:rPr>
              <w:t xml:space="preserve"> ընթացքում:</w:t>
            </w:r>
          </w:p>
        </w:tc>
      </w:tr>
      <w:tr w:rsidR="005E694F" w:rsidRPr="00C93640" w:rsidTr="005E694F">
        <w:trPr>
          <w:trHeight w:val="20"/>
        </w:trPr>
        <w:tc>
          <w:tcPr>
            <w:tcW w:w="992" w:type="dxa"/>
            <w:vAlign w:val="center"/>
          </w:tcPr>
          <w:p w:rsidR="005E694F" w:rsidRPr="00C93640" w:rsidRDefault="005E694F" w:rsidP="005E694F">
            <w:pPr>
              <w:pStyle w:val="ListParagraph"/>
              <w:numPr>
                <w:ilvl w:val="0"/>
                <w:numId w:val="5"/>
              </w:numPr>
              <w:jc w:val="center"/>
              <w:rPr>
                <w:rFonts w:ascii="Sylfaen" w:hAnsi="Sylfaen"/>
                <w:sz w:val="16"/>
                <w:szCs w:val="16"/>
                <w:lang w:val="hy-AM"/>
              </w:rPr>
            </w:pPr>
          </w:p>
        </w:tc>
        <w:tc>
          <w:tcPr>
            <w:tcW w:w="1560" w:type="dxa"/>
            <w:vAlign w:val="center"/>
          </w:tcPr>
          <w:p w:rsidR="005E694F" w:rsidRPr="00C93640" w:rsidRDefault="005E694F" w:rsidP="005E694F">
            <w:pPr>
              <w:jc w:val="center"/>
              <w:rPr>
                <w:rFonts w:ascii="Sylfaen" w:hAnsi="Sylfaen"/>
                <w:sz w:val="16"/>
                <w:szCs w:val="16"/>
              </w:rPr>
            </w:pPr>
            <w:r w:rsidRPr="00C93640">
              <w:rPr>
                <w:rFonts w:ascii="Sylfaen" w:hAnsi="Sylfaen"/>
                <w:sz w:val="16"/>
                <w:szCs w:val="16"/>
              </w:rPr>
              <w:t>33791300</w:t>
            </w:r>
            <w:r w:rsidR="00412FA3">
              <w:rPr>
                <w:rFonts w:ascii="Sylfaen" w:hAnsi="Sylfaen"/>
                <w:sz w:val="16"/>
                <w:szCs w:val="16"/>
              </w:rPr>
              <w:t>/756</w:t>
            </w:r>
          </w:p>
        </w:tc>
        <w:tc>
          <w:tcPr>
            <w:tcW w:w="2126" w:type="dxa"/>
            <w:vAlign w:val="center"/>
          </w:tcPr>
          <w:p w:rsidR="005E694F" w:rsidRPr="00C93640" w:rsidRDefault="005E694F" w:rsidP="005E694F">
            <w:pPr>
              <w:jc w:val="center"/>
              <w:rPr>
                <w:rFonts w:ascii="Sylfaen" w:hAnsi="Sylfaen"/>
                <w:sz w:val="16"/>
                <w:szCs w:val="16"/>
                <w:lang w:val="hy-AM"/>
              </w:rPr>
            </w:pPr>
            <w:r w:rsidRPr="00C93640">
              <w:rPr>
                <w:rFonts w:ascii="Sylfaen" w:hAnsi="Sylfaen"/>
                <w:sz w:val="16"/>
                <w:szCs w:val="16"/>
              </w:rPr>
              <w:t>Լաբորատոր ապակյա արտադրանք-24</w:t>
            </w:r>
          </w:p>
        </w:tc>
        <w:tc>
          <w:tcPr>
            <w:tcW w:w="3402" w:type="dxa"/>
            <w:vAlign w:val="center"/>
          </w:tcPr>
          <w:p w:rsidR="005E694F" w:rsidRPr="00C93640" w:rsidRDefault="005E694F" w:rsidP="005E694F">
            <w:pPr>
              <w:tabs>
                <w:tab w:val="left" w:pos="0"/>
              </w:tabs>
              <w:jc w:val="center"/>
              <w:rPr>
                <w:rFonts w:ascii="Sylfaen" w:hAnsi="Sylfaen" w:cs="Calibri"/>
                <w:sz w:val="16"/>
                <w:szCs w:val="16"/>
                <w:lang w:val="hy-AM"/>
              </w:rPr>
            </w:pPr>
            <w:r w:rsidRPr="00C93640">
              <w:rPr>
                <w:rFonts w:ascii="Sylfaen" w:hAnsi="Sylfaen" w:cs="Calibri"/>
                <w:sz w:val="16"/>
                <w:szCs w:val="16"/>
                <w:lang w:val="hy-AM"/>
              </w:rPr>
              <w:t xml:space="preserve">Ապրանքն իրենից ներկայացնում է՝ </w:t>
            </w:r>
            <w:r w:rsidRPr="00C93640">
              <w:rPr>
                <w:rFonts w:ascii="Sylfaen" w:hAnsi="Sylfaen" w:cs="Calibri"/>
                <w:b/>
                <w:sz w:val="16"/>
                <w:szCs w:val="16"/>
                <w:lang w:val="hy-AM"/>
              </w:rPr>
              <w:t>Ապակյա տարա:</w:t>
            </w:r>
          </w:p>
          <w:p w:rsidR="005E694F" w:rsidRPr="00C93640" w:rsidRDefault="005E694F" w:rsidP="005E694F">
            <w:pPr>
              <w:jc w:val="center"/>
              <w:rPr>
                <w:rFonts w:ascii="Sylfaen" w:hAnsi="Sylfaen" w:cs="Calibri"/>
                <w:sz w:val="16"/>
                <w:szCs w:val="16"/>
                <w:lang w:val="hy-AM"/>
              </w:rPr>
            </w:pPr>
            <w:r w:rsidRPr="00C93640">
              <w:rPr>
                <w:rFonts w:ascii="Sylfaen" w:hAnsi="Sylfaen" w:cs="Calibri"/>
                <w:sz w:val="16"/>
                <w:szCs w:val="16"/>
                <w:lang w:val="hy-AM"/>
              </w:rPr>
              <w:t>Հերմետիկ խցանով, 100 մլ, չափիչ սանդղակով, քիմիապես կայուն պլաստիկ պտուտակավոր խցանով, խցանի տրամագիծը՝ 32 մմ, ստվարաթղթե տուփերում սահմանազատված և փաթեթավորված, հարվածներից մեկուսացված և պաշտպանված:</w:t>
            </w:r>
          </w:p>
        </w:tc>
        <w:tc>
          <w:tcPr>
            <w:tcW w:w="1134" w:type="dxa"/>
            <w:vAlign w:val="center"/>
          </w:tcPr>
          <w:p w:rsidR="005E694F" w:rsidRPr="00C93640" w:rsidRDefault="005E694F" w:rsidP="005E694F">
            <w:pPr>
              <w:tabs>
                <w:tab w:val="left" w:pos="0"/>
              </w:tabs>
              <w:jc w:val="center"/>
              <w:rPr>
                <w:rFonts w:ascii="Sylfaen" w:hAnsi="Sylfaen" w:cs="Arial"/>
                <w:sz w:val="16"/>
                <w:szCs w:val="16"/>
              </w:rPr>
            </w:pPr>
            <w:r w:rsidRPr="00C93640">
              <w:rPr>
                <w:rFonts w:ascii="Sylfaen" w:hAnsi="Sylfaen" w:cs="Arial"/>
                <w:sz w:val="16"/>
                <w:szCs w:val="16"/>
              </w:rPr>
              <w:t>Հատ</w:t>
            </w:r>
          </w:p>
        </w:tc>
        <w:tc>
          <w:tcPr>
            <w:tcW w:w="1134" w:type="dxa"/>
            <w:vAlign w:val="center"/>
          </w:tcPr>
          <w:p w:rsidR="005E694F" w:rsidRPr="00C93640" w:rsidRDefault="005E694F" w:rsidP="005E694F">
            <w:pPr>
              <w:jc w:val="center"/>
              <w:rPr>
                <w:rFonts w:ascii="Sylfaen" w:hAnsi="Sylfaen" w:cs="Calibri"/>
                <w:sz w:val="16"/>
                <w:szCs w:val="16"/>
              </w:rPr>
            </w:pPr>
          </w:p>
        </w:tc>
        <w:tc>
          <w:tcPr>
            <w:tcW w:w="1134" w:type="dxa"/>
            <w:vAlign w:val="center"/>
          </w:tcPr>
          <w:p w:rsidR="005E694F" w:rsidRPr="00C93640" w:rsidRDefault="005E694F" w:rsidP="005E694F">
            <w:pPr>
              <w:jc w:val="center"/>
              <w:rPr>
                <w:rFonts w:ascii="Sylfaen" w:hAnsi="Sylfaen" w:cs="Calibri"/>
                <w:sz w:val="16"/>
                <w:szCs w:val="16"/>
              </w:rPr>
            </w:pPr>
          </w:p>
        </w:tc>
        <w:tc>
          <w:tcPr>
            <w:tcW w:w="1134" w:type="dxa"/>
            <w:vAlign w:val="center"/>
          </w:tcPr>
          <w:p w:rsidR="005E694F" w:rsidRPr="00C93640" w:rsidRDefault="005E694F" w:rsidP="005E694F">
            <w:pPr>
              <w:jc w:val="center"/>
              <w:rPr>
                <w:rFonts w:ascii="Sylfaen" w:hAnsi="Sylfaen" w:cs="Calibri"/>
                <w:sz w:val="16"/>
                <w:szCs w:val="16"/>
              </w:rPr>
            </w:pPr>
            <w:r w:rsidRPr="00C93640">
              <w:rPr>
                <w:rFonts w:ascii="Sylfaen" w:hAnsi="Sylfaen" w:cs="Calibri"/>
                <w:sz w:val="16"/>
                <w:szCs w:val="16"/>
              </w:rPr>
              <w:t>200</w:t>
            </w:r>
          </w:p>
        </w:tc>
        <w:tc>
          <w:tcPr>
            <w:tcW w:w="1276" w:type="dxa"/>
            <w:vAlign w:val="center"/>
          </w:tcPr>
          <w:p w:rsidR="005E694F" w:rsidRPr="00C93640" w:rsidRDefault="005E694F" w:rsidP="005E694F">
            <w:pPr>
              <w:tabs>
                <w:tab w:val="left" w:pos="0"/>
              </w:tabs>
              <w:jc w:val="center"/>
              <w:rPr>
                <w:rFonts w:ascii="Sylfaen" w:hAnsi="Sylfaen" w:cs="Arial"/>
                <w:sz w:val="16"/>
                <w:szCs w:val="16"/>
              </w:rPr>
            </w:pPr>
            <w:r w:rsidRPr="00C93640">
              <w:rPr>
                <w:rFonts w:ascii="Sylfaen" w:hAnsi="Sylfaen" w:cs="Arial"/>
                <w:sz w:val="16"/>
                <w:szCs w:val="16"/>
              </w:rPr>
              <w:t>Ք. Երևան, Ալեք մանուկյան ½, ԵՊՀ, Քիմիայի ֆակուլտետի մասնաշենք</w:t>
            </w:r>
          </w:p>
        </w:tc>
        <w:tc>
          <w:tcPr>
            <w:tcW w:w="1417" w:type="dxa"/>
            <w:vAlign w:val="center"/>
          </w:tcPr>
          <w:p w:rsidR="005E694F" w:rsidRDefault="005E694F" w:rsidP="005E694F">
            <w:pPr>
              <w:jc w:val="center"/>
            </w:pPr>
            <w:r w:rsidRPr="005E694F">
              <w:rPr>
                <w:rFonts w:ascii="Sylfaen" w:hAnsi="Sylfaen"/>
                <w:sz w:val="18"/>
                <w:szCs w:val="18"/>
                <w:lang w:eastAsia="en-US"/>
              </w:rPr>
              <w:t xml:space="preserve">Պայմանագրի ուժի մեջ մտնելուց հետո համապատասխան ֆինանսական միջոցների առկայության դեպքում վերջինիս հիման վրա կողմերի միջև կնքված համաձայնագրի ուժի մեջ </w:t>
            </w:r>
            <w:r w:rsidRPr="00B65E8A">
              <w:rPr>
                <w:rFonts w:ascii="Sylfaen" w:hAnsi="Sylfaen"/>
                <w:sz w:val="18"/>
                <w:szCs w:val="18"/>
                <w:lang w:eastAsia="en-US"/>
              </w:rPr>
              <w:t xml:space="preserve">մտնելուց հետո 30 </w:t>
            </w:r>
            <w:r w:rsidRPr="00B65E8A">
              <w:rPr>
                <w:rFonts w:ascii="Sylfaen" w:hAnsi="Sylfaen"/>
                <w:sz w:val="18"/>
                <w:szCs w:val="18"/>
                <w:lang w:val="hy-AM" w:eastAsia="en-US"/>
              </w:rPr>
              <w:t>օրվա</w:t>
            </w:r>
            <w:r w:rsidRPr="005E694F">
              <w:rPr>
                <w:rFonts w:ascii="Sylfaen" w:hAnsi="Sylfaen"/>
                <w:sz w:val="18"/>
                <w:szCs w:val="18"/>
                <w:lang w:eastAsia="en-US"/>
              </w:rPr>
              <w:t xml:space="preserve"> ընթացքում:</w:t>
            </w:r>
          </w:p>
        </w:tc>
      </w:tr>
      <w:tr w:rsidR="005E694F" w:rsidRPr="00C93640" w:rsidTr="005E694F">
        <w:trPr>
          <w:trHeight w:val="20"/>
        </w:trPr>
        <w:tc>
          <w:tcPr>
            <w:tcW w:w="992" w:type="dxa"/>
            <w:vAlign w:val="center"/>
          </w:tcPr>
          <w:p w:rsidR="005E694F" w:rsidRPr="00C93640" w:rsidRDefault="005E694F" w:rsidP="005E694F">
            <w:pPr>
              <w:pStyle w:val="ListParagraph"/>
              <w:numPr>
                <w:ilvl w:val="0"/>
                <w:numId w:val="5"/>
              </w:numPr>
              <w:jc w:val="center"/>
              <w:rPr>
                <w:rFonts w:ascii="Sylfaen" w:hAnsi="Sylfaen"/>
                <w:sz w:val="16"/>
                <w:szCs w:val="16"/>
                <w:lang w:val="hy-AM"/>
              </w:rPr>
            </w:pPr>
          </w:p>
        </w:tc>
        <w:tc>
          <w:tcPr>
            <w:tcW w:w="1560" w:type="dxa"/>
            <w:vAlign w:val="center"/>
          </w:tcPr>
          <w:p w:rsidR="005E694F" w:rsidRPr="00C93640" w:rsidRDefault="005E694F" w:rsidP="005E694F">
            <w:pPr>
              <w:jc w:val="center"/>
              <w:rPr>
                <w:rFonts w:ascii="Sylfaen" w:hAnsi="Sylfaen"/>
                <w:sz w:val="16"/>
                <w:szCs w:val="16"/>
              </w:rPr>
            </w:pPr>
            <w:r w:rsidRPr="00C93640">
              <w:rPr>
                <w:rFonts w:ascii="Sylfaen" w:hAnsi="Sylfaen"/>
                <w:sz w:val="16"/>
                <w:szCs w:val="16"/>
              </w:rPr>
              <w:t>33791300</w:t>
            </w:r>
            <w:r w:rsidR="00412FA3">
              <w:rPr>
                <w:rFonts w:ascii="Sylfaen" w:hAnsi="Sylfaen"/>
                <w:sz w:val="16"/>
                <w:szCs w:val="16"/>
              </w:rPr>
              <w:t>/757</w:t>
            </w:r>
          </w:p>
        </w:tc>
        <w:tc>
          <w:tcPr>
            <w:tcW w:w="2126" w:type="dxa"/>
            <w:vAlign w:val="center"/>
          </w:tcPr>
          <w:p w:rsidR="005E694F" w:rsidRPr="00C93640" w:rsidRDefault="005E694F" w:rsidP="005E694F">
            <w:pPr>
              <w:jc w:val="center"/>
              <w:rPr>
                <w:rFonts w:ascii="Sylfaen" w:hAnsi="Sylfaen"/>
                <w:sz w:val="16"/>
                <w:szCs w:val="16"/>
                <w:lang w:val="hy-AM"/>
              </w:rPr>
            </w:pPr>
            <w:r w:rsidRPr="00C93640">
              <w:rPr>
                <w:rFonts w:ascii="Sylfaen" w:hAnsi="Sylfaen"/>
                <w:sz w:val="16"/>
                <w:szCs w:val="16"/>
              </w:rPr>
              <w:t>Լաբորատոր ապակյա արտադրանք-25</w:t>
            </w:r>
          </w:p>
        </w:tc>
        <w:tc>
          <w:tcPr>
            <w:tcW w:w="3402" w:type="dxa"/>
            <w:vAlign w:val="center"/>
          </w:tcPr>
          <w:p w:rsidR="005E694F" w:rsidRPr="00C93640" w:rsidRDefault="005E694F" w:rsidP="005E694F">
            <w:pPr>
              <w:tabs>
                <w:tab w:val="left" w:pos="0"/>
              </w:tabs>
              <w:jc w:val="center"/>
              <w:rPr>
                <w:rFonts w:ascii="Sylfaen" w:hAnsi="Sylfaen" w:cs="Calibri"/>
                <w:sz w:val="16"/>
                <w:szCs w:val="16"/>
                <w:lang w:val="hy-AM"/>
              </w:rPr>
            </w:pPr>
            <w:r w:rsidRPr="00C93640">
              <w:rPr>
                <w:rFonts w:ascii="Sylfaen" w:hAnsi="Sylfaen" w:cs="Calibri"/>
                <w:sz w:val="16"/>
                <w:szCs w:val="16"/>
                <w:lang w:val="hy-AM"/>
              </w:rPr>
              <w:t xml:space="preserve">Ապրանքն իրենից ներկայացնում է՝ </w:t>
            </w:r>
            <w:r w:rsidRPr="00C93640">
              <w:rPr>
                <w:rFonts w:ascii="Sylfaen" w:hAnsi="Sylfaen" w:cs="Calibri"/>
                <w:b/>
                <w:sz w:val="16"/>
                <w:szCs w:val="16"/>
                <w:lang w:val="hy-AM"/>
              </w:rPr>
              <w:t>Ապակյա տարա:</w:t>
            </w:r>
          </w:p>
          <w:p w:rsidR="005E694F" w:rsidRPr="00C93640" w:rsidRDefault="005E694F" w:rsidP="005E694F">
            <w:pPr>
              <w:jc w:val="center"/>
              <w:rPr>
                <w:rFonts w:ascii="Sylfaen" w:hAnsi="Sylfaen" w:cs="Calibri"/>
                <w:sz w:val="16"/>
                <w:szCs w:val="16"/>
                <w:lang w:val="hy-AM"/>
              </w:rPr>
            </w:pPr>
            <w:r w:rsidRPr="00C93640">
              <w:rPr>
                <w:rFonts w:ascii="Sylfaen" w:hAnsi="Sylfaen" w:cs="Calibri"/>
                <w:sz w:val="16"/>
                <w:szCs w:val="16"/>
                <w:lang w:val="hy-AM"/>
              </w:rPr>
              <w:t>Հերմետիկ խցանով, 250 մլ, չափիչ սանդղակով, քիմիապես կայուն պլաստիկ պտուտակավոր խցանով, խցանի տրամագիծը՝ 45 մմ, ստվարաթղթե տուփերում սահմանազատված և փաթեթավորված, հարվածներից մեկուսացված և պաշտպանված:</w:t>
            </w:r>
          </w:p>
        </w:tc>
        <w:tc>
          <w:tcPr>
            <w:tcW w:w="1134" w:type="dxa"/>
            <w:vAlign w:val="center"/>
          </w:tcPr>
          <w:p w:rsidR="005E694F" w:rsidRPr="00C93640" w:rsidRDefault="005E694F" w:rsidP="005E694F">
            <w:pPr>
              <w:tabs>
                <w:tab w:val="left" w:pos="0"/>
              </w:tabs>
              <w:jc w:val="center"/>
              <w:rPr>
                <w:rFonts w:ascii="Sylfaen" w:hAnsi="Sylfaen" w:cs="Arial"/>
                <w:sz w:val="16"/>
                <w:szCs w:val="16"/>
              </w:rPr>
            </w:pPr>
            <w:r w:rsidRPr="00C93640">
              <w:rPr>
                <w:rFonts w:ascii="Sylfaen" w:hAnsi="Sylfaen" w:cs="Arial"/>
                <w:sz w:val="16"/>
                <w:szCs w:val="16"/>
              </w:rPr>
              <w:t>Հատ</w:t>
            </w:r>
          </w:p>
        </w:tc>
        <w:tc>
          <w:tcPr>
            <w:tcW w:w="1134" w:type="dxa"/>
            <w:vAlign w:val="center"/>
          </w:tcPr>
          <w:p w:rsidR="005E694F" w:rsidRPr="00C93640" w:rsidRDefault="005E694F" w:rsidP="005E694F">
            <w:pPr>
              <w:jc w:val="center"/>
              <w:rPr>
                <w:rFonts w:ascii="Sylfaen" w:hAnsi="Sylfaen" w:cs="Calibri"/>
                <w:sz w:val="16"/>
                <w:szCs w:val="16"/>
              </w:rPr>
            </w:pPr>
          </w:p>
        </w:tc>
        <w:tc>
          <w:tcPr>
            <w:tcW w:w="1134" w:type="dxa"/>
            <w:vAlign w:val="center"/>
          </w:tcPr>
          <w:p w:rsidR="005E694F" w:rsidRPr="00C93640" w:rsidRDefault="005E694F" w:rsidP="005E694F">
            <w:pPr>
              <w:jc w:val="center"/>
              <w:rPr>
                <w:rFonts w:ascii="Sylfaen" w:hAnsi="Sylfaen" w:cs="Calibri"/>
                <w:sz w:val="16"/>
                <w:szCs w:val="16"/>
              </w:rPr>
            </w:pPr>
          </w:p>
        </w:tc>
        <w:tc>
          <w:tcPr>
            <w:tcW w:w="1134" w:type="dxa"/>
            <w:vAlign w:val="center"/>
          </w:tcPr>
          <w:p w:rsidR="005E694F" w:rsidRPr="00C93640" w:rsidRDefault="005E694F" w:rsidP="005E694F">
            <w:pPr>
              <w:jc w:val="center"/>
              <w:rPr>
                <w:rFonts w:ascii="Sylfaen" w:hAnsi="Sylfaen" w:cs="Calibri"/>
                <w:sz w:val="16"/>
                <w:szCs w:val="16"/>
              </w:rPr>
            </w:pPr>
            <w:r w:rsidRPr="00C93640">
              <w:rPr>
                <w:rFonts w:ascii="Sylfaen" w:hAnsi="Sylfaen" w:cs="Calibri"/>
                <w:sz w:val="16"/>
                <w:szCs w:val="16"/>
              </w:rPr>
              <w:t>100</w:t>
            </w:r>
          </w:p>
        </w:tc>
        <w:tc>
          <w:tcPr>
            <w:tcW w:w="1276" w:type="dxa"/>
            <w:vAlign w:val="center"/>
          </w:tcPr>
          <w:p w:rsidR="005E694F" w:rsidRPr="00C93640" w:rsidRDefault="005E694F" w:rsidP="005E694F">
            <w:pPr>
              <w:tabs>
                <w:tab w:val="left" w:pos="0"/>
              </w:tabs>
              <w:jc w:val="center"/>
              <w:rPr>
                <w:rFonts w:ascii="Sylfaen" w:hAnsi="Sylfaen" w:cs="Arial"/>
                <w:sz w:val="16"/>
                <w:szCs w:val="16"/>
              </w:rPr>
            </w:pPr>
            <w:r w:rsidRPr="00C93640">
              <w:rPr>
                <w:rFonts w:ascii="Sylfaen" w:hAnsi="Sylfaen" w:cs="Arial"/>
                <w:sz w:val="16"/>
                <w:szCs w:val="16"/>
              </w:rPr>
              <w:t>Ք. Երևան, Ալեք մանուկյան ½, ԵՊՀ, Քիմիայի ֆակուլտետի մասնաշենք</w:t>
            </w:r>
          </w:p>
        </w:tc>
        <w:tc>
          <w:tcPr>
            <w:tcW w:w="1417" w:type="dxa"/>
            <w:vAlign w:val="center"/>
          </w:tcPr>
          <w:p w:rsidR="005E694F" w:rsidRDefault="005E694F" w:rsidP="005E694F">
            <w:pPr>
              <w:jc w:val="center"/>
            </w:pPr>
            <w:r w:rsidRPr="005E694F">
              <w:rPr>
                <w:rFonts w:ascii="Sylfaen" w:hAnsi="Sylfaen"/>
                <w:sz w:val="18"/>
                <w:szCs w:val="18"/>
                <w:lang w:eastAsia="en-US"/>
              </w:rPr>
              <w:t xml:space="preserve">Պայմանագրի ուժի մեջ մտնելուց հետո համապատասխան ֆինանսական միջոցների առկայության </w:t>
            </w:r>
            <w:r w:rsidRPr="005E694F">
              <w:rPr>
                <w:rFonts w:ascii="Sylfaen" w:hAnsi="Sylfaen"/>
                <w:sz w:val="18"/>
                <w:szCs w:val="18"/>
                <w:lang w:eastAsia="en-US"/>
              </w:rPr>
              <w:lastRenderedPageBreak/>
              <w:t xml:space="preserve">դեպքում վերջինիս հիման վրա կողմերի միջև կնքված համաձայնագրի ուժի մեջ </w:t>
            </w:r>
            <w:r w:rsidRPr="00B65E8A">
              <w:rPr>
                <w:rFonts w:ascii="Sylfaen" w:hAnsi="Sylfaen"/>
                <w:sz w:val="18"/>
                <w:szCs w:val="18"/>
                <w:lang w:eastAsia="en-US"/>
              </w:rPr>
              <w:t xml:space="preserve">մտնելուց հետո 30 </w:t>
            </w:r>
            <w:r w:rsidRPr="00B65E8A">
              <w:rPr>
                <w:rFonts w:ascii="Sylfaen" w:hAnsi="Sylfaen"/>
                <w:sz w:val="18"/>
                <w:szCs w:val="18"/>
                <w:lang w:val="hy-AM" w:eastAsia="en-US"/>
              </w:rPr>
              <w:t>օրվա</w:t>
            </w:r>
            <w:r w:rsidRPr="005E694F">
              <w:rPr>
                <w:rFonts w:ascii="Sylfaen" w:hAnsi="Sylfaen"/>
                <w:sz w:val="18"/>
                <w:szCs w:val="18"/>
                <w:lang w:eastAsia="en-US"/>
              </w:rPr>
              <w:t xml:space="preserve"> ընթացքում:</w:t>
            </w:r>
          </w:p>
        </w:tc>
      </w:tr>
      <w:tr w:rsidR="005E694F" w:rsidRPr="00C93640" w:rsidTr="005E694F">
        <w:trPr>
          <w:trHeight w:val="20"/>
        </w:trPr>
        <w:tc>
          <w:tcPr>
            <w:tcW w:w="992" w:type="dxa"/>
            <w:vAlign w:val="center"/>
          </w:tcPr>
          <w:p w:rsidR="005E694F" w:rsidRPr="00C93640" w:rsidRDefault="005E694F" w:rsidP="005E694F">
            <w:pPr>
              <w:pStyle w:val="ListParagraph"/>
              <w:numPr>
                <w:ilvl w:val="0"/>
                <w:numId w:val="5"/>
              </w:numPr>
              <w:jc w:val="center"/>
              <w:rPr>
                <w:rFonts w:ascii="Sylfaen" w:hAnsi="Sylfaen"/>
                <w:sz w:val="16"/>
                <w:szCs w:val="16"/>
                <w:lang w:val="hy-AM"/>
              </w:rPr>
            </w:pPr>
          </w:p>
        </w:tc>
        <w:tc>
          <w:tcPr>
            <w:tcW w:w="1560" w:type="dxa"/>
            <w:vAlign w:val="center"/>
          </w:tcPr>
          <w:p w:rsidR="005E694F" w:rsidRPr="00C93640" w:rsidRDefault="005E694F" w:rsidP="005E694F">
            <w:pPr>
              <w:jc w:val="center"/>
              <w:rPr>
                <w:rFonts w:ascii="Sylfaen" w:hAnsi="Sylfaen"/>
                <w:sz w:val="16"/>
                <w:szCs w:val="16"/>
              </w:rPr>
            </w:pPr>
            <w:r w:rsidRPr="00C93640">
              <w:rPr>
                <w:rFonts w:ascii="Sylfaen" w:hAnsi="Sylfaen"/>
                <w:sz w:val="16"/>
                <w:szCs w:val="16"/>
              </w:rPr>
              <w:t>33791300</w:t>
            </w:r>
            <w:r w:rsidR="00412FA3">
              <w:rPr>
                <w:rFonts w:ascii="Sylfaen" w:hAnsi="Sylfaen"/>
                <w:sz w:val="16"/>
                <w:szCs w:val="16"/>
              </w:rPr>
              <w:t>/758</w:t>
            </w:r>
          </w:p>
        </w:tc>
        <w:tc>
          <w:tcPr>
            <w:tcW w:w="2126" w:type="dxa"/>
            <w:vAlign w:val="center"/>
          </w:tcPr>
          <w:p w:rsidR="005E694F" w:rsidRPr="00C93640" w:rsidRDefault="005E694F" w:rsidP="00F019EE">
            <w:pPr>
              <w:jc w:val="center"/>
              <w:rPr>
                <w:rFonts w:ascii="Sylfaen" w:hAnsi="Sylfaen"/>
                <w:sz w:val="16"/>
                <w:szCs w:val="16"/>
              </w:rPr>
            </w:pPr>
            <w:r w:rsidRPr="00C93640">
              <w:rPr>
                <w:rFonts w:ascii="Sylfaen" w:hAnsi="Sylfaen"/>
                <w:sz w:val="16"/>
                <w:szCs w:val="16"/>
              </w:rPr>
              <w:t>Լաբորատոր ապակ</w:t>
            </w:r>
            <w:r w:rsidR="00F019EE">
              <w:rPr>
                <w:rFonts w:ascii="Sylfaen" w:hAnsi="Sylfaen"/>
                <w:sz w:val="16"/>
                <w:szCs w:val="16"/>
              </w:rPr>
              <w:t>յա արտադրանք-26</w:t>
            </w:r>
          </w:p>
        </w:tc>
        <w:tc>
          <w:tcPr>
            <w:tcW w:w="3402" w:type="dxa"/>
            <w:vAlign w:val="center"/>
          </w:tcPr>
          <w:p w:rsidR="005E694F" w:rsidRPr="00C93640" w:rsidRDefault="005E694F" w:rsidP="005E694F">
            <w:pPr>
              <w:tabs>
                <w:tab w:val="left" w:pos="0"/>
              </w:tabs>
              <w:jc w:val="center"/>
              <w:rPr>
                <w:rFonts w:ascii="Sylfaen" w:hAnsi="Sylfaen" w:cs="Calibri"/>
                <w:sz w:val="16"/>
                <w:szCs w:val="16"/>
                <w:lang w:val="hy-AM"/>
              </w:rPr>
            </w:pPr>
            <w:r w:rsidRPr="00C93640">
              <w:rPr>
                <w:rFonts w:ascii="Sylfaen" w:hAnsi="Sylfaen" w:cs="Calibri"/>
                <w:sz w:val="16"/>
                <w:szCs w:val="16"/>
                <w:lang w:val="hy-AM"/>
              </w:rPr>
              <w:t xml:space="preserve">Ապրանքն իրենից ներկայացնում է՝ </w:t>
            </w:r>
            <w:r w:rsidRPr="00C93640">
              <w:rPr>
                <w:rFonts w:ascii="Sylfaen" w:hAnsi="Sylfaen" w:cs="Calibri"/>
                <w:b/>
                <w:sz w:val="16"/>
                <w:szCs w:val="16"/>
                <w:lang w:val="hy-AM"/>
              </w:rPr>
              <w:t>Ապակյա տարա:</w:t>
            </w:r>
          </w:p>
          <w:p w:rsidR="005E694F" w:rsidRPr="00C93640" w:rsidRDefault="005E694F" w:rsidP="005E694F">
            <w:pPr>
              <w:jc w:val="center"/>
              <w:rPr>
                <w:rFonts w:ascii="Sylfaen" w:hAnsi="Sylfaen" w:cs="Calibri"/>
                <w:sz w:val="16"/>
                <w:szCs w:val="16"/>
                <w:lang w:val="hy-AM"/>
              </w:rPr>
            </w:pPr>
            <w:r w:rsidRPr="00C93640">
              <w:rPr>
                <w:rFonts w:ascii="Sylfaen" w:hAnsi="Sylfaen" w:cs="Calibri"/>
                <w:sz w:val="16"/>
                <w:szCs w:val="16"/>
                <w:lang w:val="hy-AM"/>
              </w:rPr>
              <w:t>Հերմետիկ խցանով, 500 մլ, չափիչ սանդղակով, քիմիապես կայուն պլաստիկ պտուտակավոր խցանով, խցանի տրամագիծը՝ 45 մմ, ստվարաթղթե տուփերում սահմանազատված և փաթեթավորված, հարվածներից մեկուսացված և պաշտպանված:</w:t>
            </w:r>
          </w:p>
        </w:tc>
        <w:tc>
          <w:tcPr>
            <w:tcW w:w="1134" w:type="dxa"/>
            <w:vAlign w:val="center"/>
          </w:tcPr>
          <w:p w:rsidR="005E694F" w:rsidRPr="00C93640" w:rsidRDefault="005E694F" w:rsidP="005E694F">
            <w:pPr>
              <w:tabs>
                <w:tab w:val="left" w:pos="0"/>
              </w:tabs>
              <w:jc w:val="center"/>
              <w:rPr>
                <w:rFonts w:ascii="Sylfaen" w:hAnsi="Sylfaen" w:cs="Arial"/>
                <w:sz w:val="16"/>
                <w:szCs w:val="16"/>
              </w:rPr>
            </w:pPr>
            <w:r w:rsidRPr="00C93640">
              <w:rPr>
                <w:rFonts w:ascii="Sylfaen" w:hAnsi="Sylfaen" w:cs="Arial"/>
                <w:sz w:val="16"/>
                <w:szCs w:val="16"/>
              </w:rPr>
              <w:t>Հատ</w:t>
            </w:r>
          </w:p>
        </w:tc>
        <w:tc>
          <w:tcPr>
            <w:tcW w:w="1134" w:type="dxa"/>
            <w:vAlign w:val="center"/>
          </w:tcPr>
          <w:p w:rsidR="005E694F" w:rsidRPr="00C93640" w:rsidRDefault="005E694F" w:rsidP="005E694F">
            <w:pPr>
              <w:jc w:val="center"/>
              <w:rPr>
                <w:rFonts w:ascii="Sylfaen" w:hAnsi="Sylfaen" w:cs="Calibri"/>
                <w:sz w:val="16"/>
                <w:szCs w:val="16"/>
              </w:rPr>
            </w:pPr>
          </w:p>
        </w:tc>
        <w:tc>
          <w:tcPr>
            <w:tcW w:w="1134" w:type="dxa"/>
            <w:vAlign w:val="center"/>
          </w:tcPr>
          <w:p w:rsidR="005E694F" w:rsidRPr="00C93640" w:rsidRDefault="005E694F" w:rsidP="005E694F">
            <w:pPr>
              <w:jc w:val="center"/>
              <w:rPr>
                <w:rFonts w:ascii="Sylfaen" w:hAnsi="Sylfaen" w:cs="Calibri"/>
                <w:sz w:val="16"/>
                <w:szCs w:val="16"/>
              </w:rPr>
            </w:pPr>
          </w:p>
        </w:tc>
        <w:tc>
          <w:tcPr>
            <w:tcW w:w="1134" w:type="dxa"/>
            <w:vAlign w:val="center"/>
          </w:tcPr>
          <w:p w:rsidR="005E694F" w:rsidRPr="00C93640" w:rsidRDefault="005E694F" w:rsidP="005E694F">
            <w:pPr>
              <w:jc w:val="center"/>
              <w:rPr>
                <w:rFonts w:ascii="Sylfaen" w:hAnsi="Sylfaen" w:cs="Calibri"/>
                <w:sz w:val="16"/>
                <w:szCs w:val="16"/>
              </w:rPr>
            </w:pPr>
            <w:r w:rsidRPr="00C93640">
              <w:rPr>
                <w:rFonts w:ascii="Sylfaen" w:hAnsi="Sylfaen" w:cs="Calibri"/>
                <w:sz w:val="16"/>
                <w:szCs w:val="16"/>
              </w:rPr>
              <w:t>80</w:t>
            </w:r>
          </w:p>
        </w:tc>
        <w:tc>
          <w:tcPr>
            <w:tcW w:w="1276" w:type="dxa"/>
            <w:vAlign w:val="center"/>
          </w:tcPr>
          <w:p w:rsidR="005E694F" w:rsidRPr="00C93640" w:rsidRDefault="005E694F" w:rsidP="005E694F">
            <w:pPr>
              <w:tabs>
                <w:tab w:val="left" w:pos="0"/>
              </w:tabs>
              <w:jc w:val="center"/>
              <w:rPr>
                <w:rFonts w:ascii="Sylfaen" w:hAnsi="Sylfaen" w:cs="Arial"/>
                <w:sz w:val="16"/>
                <w:szCs w:val="16"/>
              </w:rPr>
            </w:pPr>
            <w:r w:rsidRPr="00C93640">
              <w:rPr>
                <w:rFonts w:ascii="Sylfaen" w:hAnsi="Sylfaen" w:cs="Arial"/>
                <w:sz w:val="16"/>
                <w:szCs w:val="16"/>
              </w:rPr>
              <w:t>Ք. Երևան, Ալեք մանուկյան ½, ԵՊՀ, Քիմիայի ֆակուլտետի մասնաշենք</w:t>
            </w:r>
          </w:p>
        </w:tc>
        <w:tc>
          <w:tcPr>
            <w:tcW w:w="1417" w:type="dxa"/>
            <w:vAlign w:val="center"/>
          </w:tcPr>
          <w:p w:rsidR="005E694F" w:rsidRDefault="005E694F" w:rsidP="005E694F">
            <w:pPr>
              <w:jc w:val="center"/>
            </w:pPr>
            <w:r w:rsidRPr="005E694F">
              <w:rPr>
                <w:rFonts w:ascii="Sylfaen" w:hAnsi="Sylfaen"/>
                <w:sz w:val="18"/>
                <w:szCs w:val="18"/>
                <w:lang w:eastAsia="en-US"/>
              </w:rPr>
              <w:t xml:space="preserve">Պայմանագրի ուժի մեջ մտնելուց հետո համապատասխան ֆինանսական միջոցների առկայության դեպքում վերջինիս հիման վրա կողմերի միջև կնքված համաձայնագրի ուժի մեջ </w:t>
            </w:r>
            <w:r w:rsidRPr="00B65E8A">
              <w:rPr>
                <w:rFonts w:ascii="Sylfaen" w:hAnsi="Sylfaen"/>
                <w:sz w:val="18"/>
                <w:szCs w:val="18"/>
                <w:lang w:eastAsia="en-US"/>
              </w:rPr>
              <w:t xml:space="preserve">մտնելուց հետո 30 </w:t>
            </w:r>
            <w:r w:rsidRPr="00B65E8A">
              <w:rPr>
                <w:rFonts w:ascii="Sylfaen" w:hAnsi="Sylfaen"/>
                <w:sz w:val="18"/>
                <w:szCs w:val="18"/>
                <w:lang w:val="hy-AM" w:eastAsia="en-US"/>
              </w:rPr>
              <w:t>օրվա</w:t>
            </w:r>
            <w:r w:rsidRPr="005E694F">
              <w:rPr>
                <w:rFonts w:ascii="Sylfaen" w:hAnsi="Sylfaen"/>
                <w:sz w:val="18"/>
                <w:szCs w:val="18"/>
                <w:lang w:eastAsia="en-US"/>
              </w:rPr>
              <w:t xml:space="preserve"> ընթացքում:</w:t>
            </w:r>
          </w:p>
        </w:tc>
      </w:tr>
      <w:tr w:rsidR="005E694F" w:rsidRPr="00C93640" w:rsidTr="005E694F">
        <w:trPr>
          <w:trHeight w:val="20"/>
        </w:trPr>
        <w:tc>
          <w:tcPr>
            <w:tcW w:w="992" w:type="dxa"/>
            <w:vAlign w:val="center"/>
          </w:tcPr>
          <w:p w:rsidR="005E694F" w:rsidRPr="00C93640" w:rsidRDefault="005E694F" w:rsidP="005E694F">
            <w:pPr>
              <w:pStyle w:val="ListParagraph"/>
              <w:numPr>
                <w:ilvl w:val="0"/>
                <w:numId w:val="5"/>
              </w:numPr>
              <w:jc w:val="center"/>
              <w:rPr>
                <w:rFonts w:ascii="Sylfaen" w:hAnsi="Sylfaen"/>
                <w:sz w:val="16"/>
                <w:szCs w:val="16"/>
                <w:lang w:val="hy-AM"/>
              </w:rPr>
            </w:pPr>
          </w:p>
        </w:tc>
        <w:tc>
          <w:tcPr>
            <w:tcW w:w="1560" w:type="dxa"/>
            <w:vAlign w:val="center"/>
          </w:tcPr>
          <w:p w:rsidR="005E694F" w:rsidRPr="00C93640" w:rsidRDefault="005E694F" w:rsidP="005E694F">
            <w:pPr>
              <w:jc w:val="center"/>
              <w:rPr>
                <w:rFonts w:ascii="Sylfaen" w:hAnsi="Sylfaen"/>
                <w:sz w:val="16"/>
                <w:szCs w:val="16"/>
              </w:rPr>
            </w:pPr>
            <w:r w:rsidRPr="00C93640">
              <w:rPr>
                <w:rFonts w:ascii="Sylfaen" w:hAnsi="Sylfaen"/>
                <w:sz w:val="16"/>
                <w:szCs w:val="16"/>
              </w:rPr>
              <w:t>33791300</w:t>
            </w:r>
            <w:r w:rsidR="00412FA3">
              <w:rPr>
                <w:rFonts w:ascii="Sylfaen" w:hAnsi="Sylfaen"/>
                <w:sz w:val="16"/>
                <w:szCs w:val="16"/>
              </w:rPr>
              <w:t>/759</w:t>
            </w:r>
          </w:p>
        </w:tc>
        <w:tc>
          <w:tcPr>
            <w:tcW w:w="2126" w:type="dxa"/>
            <w:vAlign w:val="center"/>
          </w:tcPr>
          <w:p w:rsidR="005E694F" w:rsidRPr="00C93640" w:rsidRDefault="005E694F" w:rsidP="005E694F">
            <w:pPr>
              <w:jc w:val="center"/>
              <w:rPr>
                <w:rFonts w:ascii="Sylfaen" w:hAnsi="Sylfaen"/>
                <w:sz w:val="16"/>
                <w:szCs w:val="16"/>
              </w:rPr>
            </w:pPr>
            <w:r w:rsidRPr="00C93640">
              <w:rPr>
                <w:rFonts w:ascii="Sylfaen" w:hAnsi="Sylfaen"/>
                <w:sz w:val="16"/>
                <w:szCs w:val="16"/>
              </w:rPr>
              <w:t>Լաբորատոր ապակյա արտադրանք-27</w:t>
            </w:r>
          </w:p>
        </w:tc>
        <w:tc>
          <w:tcPr>
            <w:tcW w:w="3402" w:type="dxa"/>
            <w:vAlign w:val="center"/>
          </w:tcPr>
          <w:p w:rsidR="005E694F" w:rsidRPr="00C93640" w:rsidRDefault="005E694F" w:rsidP="005E694F">
            <w:pPr>
              <w:tabs>
                <w:tab w:val="left" w:pos="0"/>
              </w:tabs>
              <w:jc w:val="center"/>
              <w:rPr>
                <w:rFonts w:ascii="Sylfaen" w:hAnsi="Sylfaen" w:cs="Calibri"/>
                <w:sz w:val="16"/>
                <w:szCs w:val="16"/>
              </w:rPr>
            </w:pPr>
            <w:r w:rsidRPr="00C93640">
              <w:rPr>
                <w:rFonts w:ascii="Sylfaen" w:hAnsi="Sylfaen" w:cs="Calibri"/>
                <w:sz w:val="16"/>
                <w:szCs w:val="16"/>
              </w:rPr>
              <w:t xml:space="preserve">Ապրանքն իրենից ներկայացնում է՝ </w:t>
            </w:r>
            <w:r w:rsidRPr="00C93640">
              <w:rPr>
                <w:rFonts w:ascii="Sylfaen" w:hAnsi="Sylfaen" w:cs="Calibri"/>
                <w:b/>
                <w:sz w:val="16"/>
                <w:szCs w:val="16"/>
              </w:rPr>
              <w:t>Ապակյա տարա:</w:t>
            </w:r>
          </w:p>
          <w:p w:rsidR="005E694F" w:rsidRPr="00C93640" w:rsidRDefault="005E694F" w:rsidP="005E694F">
            <w:pPr>
              <w:jc w:val="center"/>
              <w:rPr>
                <w:rFonts w:ascii="Sylfaen" w:hAnsi="Sylfaen" w:cs="Calibri"/>
                <w:sz w:val="16"/>
                <w:szCs w:val="16"/>
              </w:rPr>
            </w:pPr>
            <w:r w:rsidRPr="00C93640">
              <w:rPr>
                <w:rFonts w:ascii="Sylfaen" w:hAnsi="Sylfaen" w:cs="Calibri"/>
                <w:sz w:val="16"/>
                <w:szCs w:val="16"/>
              </w:rPr>
              <w:t>Հերմետիկ խցանով, 1000 մլ, չափիչ սանդղակով, քիմիապես կայուն պլաստիկ պտուտակավոր խցանով, խցանի տրամագիծը՝ 45 մմ, ստվարաթղթե տուփերում սահմանազատված և փաթեթավորված, հարվածներից մեկուսացված և պաշտպանված:</w:t>
            </w:r>
          </w:p>
        </w:tc>
        <w:tc>
          <w:tcPr>
            <w:tcW w:w="1134" w:type="dxa"/>
            <w:vAlign w:val="center"/>
          </w:tcPr>
          <w:p w:rsidR="005E694F" w:rsidRPr="00C93640" w:rsidRDefault="005E694F" w:rsidP="005E694F">
            <w:pPr>
              <w:tabs>
                <w:tab w:val="left" w:pos="0"/>
              </w:tabs>
              <w:jc w:val="center"/>
              <w:rPr>
                <w:rFonts w:ascii="Sylfaen" w:hAnsi="Sylfaen" w:cs="Arial"/>
                <w:sz w:val="16"/>
                <w:szCs w:val="16"/>
              </w:rPr>
            </w:pPr>
            <w:r w:rsidRPr="00C93640">
              <w:rPr>
                <w:rFonts w:ascii="Sylfaen" w:hAnsi="Sylfaen" w:cs="Arial"/>
                <w:sz w:val="16"/>
                <w:szCs w:val="16"/>
              </w:rPr>
              <w:t>Հատ</w:t>
            </w:r>
          </w:p>
        </w:tc>
        <w:tc>
          <w:tcPr>
            <w:tcW w:w="1134" w:type="dxa"/>
            <w:vAlign w:val="center"/>
          </w:tcPr>
          <w:p w:rsidR="005E694F" w:rsidRPr="00C93640" w:rsidRDefault="005E694F" w:rsidP="005E694F">
            <w:pPr>
              <w:jc w:val="center"/>
              <w:rPr>
                <w:rFonts w:ascii="Sylfaen" w:hAnsi="Sylfaen" w:cs="Calibri"/>
                <w:sz w:val="16"/>
                <w:szCs w:val="16"/>
              </w:rPr>
            </w:pPr>
          </w:p>
        </w:tc>
        <w:tc>
          <w:tcPr>
            <w:tcW w:w="1134" w:type="dxa"/>
            <w:vAlign w:val="center"/>
          </w:tcPr>
          <w:p w:rsidR="005E694F" w:rsidRPr="00C93640" w:rsidRDefault="005E694F" w:rsidP="005E694F">
            <w:pPr>
              <w:jc w:val="center"/>
              <w:rPr>
                <w:rFonts w:ascii="Sylfaen" w:hAnsi="Sylfaen" w:cs="Calibri"/>
                <w:sz w:val="16"/>
                <w:szCs w:val="16"/>
              </w:rPr>
            </w:pPr>
          </w:p>
        </w:tc>
        <w:tc>
          <w:tcPr>
            <w:tcW w:w="1134" w:type="dxa"/>
            <w:vAlign w:val="center"/>
          </w:tcPr>
          <w:p w:rsidR="005E694F" w:rsidRPr="00C93640" w:rsidRDefault="005E694F" w:rsidP="005E694F">
            <w:pPr>
              <w:jc w:val="center"/>
              <w:rPr>
                <w:rFonts w:ascii="Sylfaen" w:hAnsi="Sylfaen" w:cs="Calibri"/>
                <w:sz w:val="16"/>
                <w:szCs w:val="16"/>
              </w:rPr>
            </w:pPr>
            <w:r w:rsidRPr="00C93640">
              <w:rPr>
                <w:rFonts w:ascii="Sylfaen" w:hAnsi="Sylfaen" w:cs="Calibri"/>
                <w:sz w:val="16"/>
                <w:szCs w:val="16"/>
              </w:rPr>
              <w:t>70</w:t>
            </w:r>
          </w:p>
        </w:tc>
        <w:tc>
          <w:tcPr>
            <w:tcW w:w="1276" w:type="dxa"/>
            <w:vAlign w:val="center"/>
          </w:tcPr>
          <w:p w:rsidR="005E694F" w:rsidRPr="00C93640" w:rsidRDefault="005E694F" w:rsidP="005E694F">
            <w:pPr>
              <w:tabs>
                <w:tab w:val="left" w:pos="0"/>
              </w:tabs>
              <w:jc w:val="center"/>
              <w:rPr>
                <w:rFonts w:ascii="Sylfaen" w:hAnsi="Sylfaen" w:cs="Arial"/>
                <w:sz w:val="16"/>
                <w:szCs w:val="16"/>
              </w:rPr>
            </w:pPr>
            <w:r w:rsidRPr="00C93640">
              <w:rPr>
                <w:rFonts w:ascii="Sylfaen" w:hAnsi="Sylfaen" w:cs="Arial"/>
                <w:sz w:val="16"/>
                <w:szCs w:val="16"/>
              </w:rPr>
              <w:t>Ք. Երևան, Ալեք մանուկյան ½, ԵՊՀ, Քիմիայի ֆակուլտետի մասնաշենք</w:t>
            </w:r>
          </w:p>
        </w:tc>
        <w:tc>
          <w:tcPr>
            <w:tcW w:w="1417" w:type="dxa"/>
            <w:vAlign w:val="center"/>
          </w:tcPr>
          <w:p w:rsidR="005E694F" w:rsidRDefault="005E694F" w:rsidP="005E694F">
            <w:pPr>
              <w:jc w:val="center"/>
            </w:pPr>
            <w:r w:rsidRPr="005E694F">
              <w:rPr>
                <w:rFonts w:ascii="Sylfaen" w:hAnsi="Sylfaen"/>
                <w:sz w:val="18"/>
                <w:szCs w:val="18"/>
                <w:lang w:eastAsia="en-US"/>
              </w:rPr>
              <w:t>Պայմանագրի ուժի մեջ մտնելուց հետո համապատասխան ֆինանսական միջոցների առկայության դեպքում վերջինիս հիման վրա կողմերի միջև կնքված համաձայնագ</w:t>
            </w:r>
            <w:r w:rsidRPr="005E694F">
              <w:rPr>
                <w:rFonts w:ascii="Sylfaen" w:hAnsi="Sylfaen"/>
                <w:sz w:val="18"/>
                <w:szCs w:val="18"/>
                <w:lang w:eastAsia="en-US"/>
              </w:rPr>
              <w:lastRenderedPageBreak/>
              <w:t xml:space="preserve">րի ուժի մեջ </w:t>
            </w:r>
            <w:r w:rsidRPr="00B65E8A">
              <w:rPr>
                <w:rFonts w:ascii="Sylfaen" w:hAnsi="Sylfaen"/>
                <w:sz w:val="18"/>
                <w:szCs w:val="18"/>
                <w:lang w:eastAsia="en-US"/>
              </w:rPr>
              <w:t xml:space="preserve">մտնելուց հետո 30 </w:t>
            </w:r>
            <w:r w:rsidRPr="00B65E8A">
              <w:rPr>
                <w:rFonts w:ascii="Sylfaen" w:hAnsi="Sylfaen"/>
                <w:sz w:val="18"/>
                <w:szCs w:val="18"/>
                <w:lang w:val="hy-AM" w:eastAsia="en-US"/>
              </w:rPr>
              <w:t>օրվա</w:t>
            </w:r>
            <w:r w:rsidRPr="005E694F">
              <w:rPr>
                <w:rFonts w:ascii="Sylfaen" w:hAnsi="Sylfaen"/>
                <w:sz w:val="18"/>
                <w:szCs w:val="18"/>
                <w:lang w:eastAsia="en-US"/>
              </w:rPr>
              <w:t xml:space="preserve"> ընթացքում:</w:t>
            </w:r>
          </w:p>
        </w:tc>
      </w:tr>
      <w:tr w:rsidR="005E694F" w:rsidRPr="00C93640" w:rsidTr="005E694F">
        <w:trPr>
          <w:trHeight w:val="20"/>
        </w:trPr>
        <w:tc>
          <w:tcPr>
            <w:tcW w:w="992" w:type="dxa"/>
            <w:vAlign w:val="center"/>
          </w:tcPr>
          <w:p w:rsidR="005E694F" w:rsidRPr="00C93640" w:rsidRDefault="005E694F" w:rsidP="005E694F">
            <w:pPr>
              <w:pStyle w:val="ListParagraph"/>
              <w:numPr>
                <w:ilvl w:val="0"/>
                <w:numId w:val="5"/>
              </w:numPr>
              <w:jc w:val="center"/>
              <w:rPr>
                <w:rFonts w:ascii="Sylfaen" w:hAnsi="Sylfaen"/>
                <w:sz w:val="16"/>
                <w:szCs w:val="16"/>
                <w:lang w:val="hy-AM"/>
              </w:rPr>
            </w:pPr>
          </w:p>
        </w:tc>
        <w:tc>
          <w:tcPr>
            <w:tcW w:w="1560" w:type="dxa"/>
            <w:vAlign w:val="center"/>
          </w:tcPr>
          <w:p w:rsidR="005E694F" w:rsidRPr="00C93640" w:rsidRDefault="005E694F" w:rsidP="005E694F">
            <w:pPr>
              <w:jc w:val="center"/>
              <w:rPr>
                <w:rFonts w:ascii="Sylfaen" w:hAnsi="Sylfaen"/>
                <w:sz w:val="16"/>
                <w:szCs w:val="16"/>
              </w:rPr>
            </w:pPr>
            <w:r w:rsidRPr="00C93640">
              <w:rPr>
                <w:rFonts w:ascii="Sylfaen" w:hAnsi="Sylfaen"/>
                <w:sz w:val="16"/>
                <w:szCs w:val="16"/>
              </w:rPr>
              <w:t>33791300</w:t>
            </w:r>
            <w:r w:rsidR="00412FA3">
              <w:rPr>
                <w:rFonts w:ascii="Sylfaen" w:hAnsi="Sylfaen"/>
                <w:sz w:val="16"/>
                <w:szCs w:val="16"/>
              </w:rPr>
              <w:t>/760</w:t>
            </w:r>
          </w:p>
        </w:tc>
        <w:tc>
          <w:tcPr>
            <w:tcW w:w="2126" w:type="dxa"/>
            <w:vAlign w:val="center"/>
          </w:tcPr>
          <w:p w:rsidR="005E694F" w:rsidRPr="00C93640" w:rsidRDefault="00F019EE" w:rsidP="00F019EE">
            <w:pPr>
              <w:jc w:val="center"/>
              <w:rPr>
                <w:rFonts w:ascii="Sylfaen" w:hAnsi="Sylfaen"/>
                <w:sz w:val="16"/>
                <w:szCs w:val="16"/>
              </w:rPr>
            </w:pPr>
            <w:r>
              <w:rPr>
                <w:rFonts w:ascii="Sylfaen" w:hAnsi="Sylfaen"/>
                <w:sz w:val="16"/>
                <w:szCs w:val="16"/>
              </w:rPr>
              <w:t>Լաբորատոր ապակյա արտադրանք-28</w:t>
            </w:r>
          </w:p>
        </w:tc>
        <w:tc>
          <w:tcPr>
            <w:tcW w:w="3402" w:type="dxa"/>
            <w:vAlign w:val="center"/>
          </w:tcPr>
          <w:p w:rsidR="005E694F" w:rsidRPr="00C93640" w:rsidRDefault="005E694F" w:rsidP="005E694F">
            <w:pPr>
              <w:jc w:val="center"/>
              <w:rPr>
                <w:rFonts w:ascii="Sylfaen" w:hAnsi="Sylfaen" w:cs="Calibri"/>
                <w:sz w:val="16"/>
                <w:szCs w:val="16"/>
              </w:rPr>
            </w:pPr>
            <w:r w:rsidRPr="00C93640">
              <w:rPr>
                <w:rFonts w:ascii="Sylfaen" w:hAnsi="Sylfaen" w:cs="Calibri"/>
                <w:sz w:val="16"/>
                <w:szCs w:val="16"/>
              </w:rPr>
              <w:t xml:space="preserve">Ապրանքն իրենից ներկայացնում է՝ </w:t>
            </w:r>
            <w:r w:rsidRPr="00C93640">
              <w:rPr>
                <w:rFonts w:ascii="Sylfaen" w:hAnsi="Sylfaen" w:cs="Calibri"/>
                <w:b/>
                <w:sz w:val="16"/>
                <w:szCs w:val="16"/>
              </w:rPr>
              <w:t>տիտրման բյուրետ</w:t>
            </w:r>
            <w:r w:rsidRPr="00C93640">
              <w:rPr>
                <w:rFonts w:ascii="Sylfaen" w:hAnsi="Sylfaen" w:cs="Calibri"/>
                <w:sz w:val="16"/>
                <w:szCs w:val="16"/>
              </w:rPr>
              <w:t>:</w:t>
            </w:r>
          </w:p>
          <w:p w:rsidR="005E694F" w:rsidRPr="00C93640" w:rsidRDefault="005E694F" w:rsidP="005E694F">
            <w:pPr>
              <w:jc w:val="center"/>
              <w:rPr>
                <w:rFonts w:ascii="Sylfaen" w:hAnsi="Sylfaen" w:cs="Calibri"/>
                <w:sz w:val="16"/>
                <w:szCs w:val="16"/>
                <w:lang w:eastAsia="en-US"/>
              </w:rPr>
            </w:pPr>
            <w:r w:rsidRPr="00C93640">
              <w:rPr>
                <w:rFonts w:ascii="Sylfaen" w:hAnsi="Sylfaen" w:cs="Calibri"/>
                <w:sz w:val="16"/>
                <w:szCs w:val="16"/>
              </w:rPr>
              <w:t xml:space="preserve"> Ստանդարտ տեֆլոնե փականով, 25 մլ, լավ տեսանելի նիշերով, </w:t>
            </w:r>
            <w:r w:rsidRPr="00C93640">
              <w:rPr>
                <w:rFonts w:ascii="Sylfaen" w:hAnsi="Sylfaen" w:cs="Calibri"/>
                <w:sz w:val="16"/>
                <w:szCs w:val="16"/>
              </w:rPr>
              <w:br/>
              <w:t>ստվարաթղթե փաթեթավորմամբ, հարվածներից մեկուսացված և պաշտպանված:</w:t>
            </w:r>
          </w:p>
        </w:tc>
        <w:tc>
          <w:tcPr>
            <w:tcW w:w="1134" w:type="dxa"/>
            <w:vAlign w:val="center"/>
          </w:tcPr>
          <w:p w:rsidR="005E694F" w:rsidRPr="00C93640" w:rsidRDefault="005E694F" w:rsidP="005E694F">
            <w:pPr>
              <w:tabs>
                <w:tab w:val="left" w:pos="0"/>
              </w:tabs>
              <w:jc w:val="center"/>
              <w:rPr>
                <w:rFonts w:ascii="Sylfaen" w:hAnsi="Sylfaen" w:cs="Arial"/>
                <w:sz w:val="16"/>
                <w:szCs w:val="16"/>
                <w:lang w:val="hy-AM"/>
              </w:rPr>
            </w:pPr>
            <w:r w:rsidRPr="00C93640">
              <w:rPr>
                <w:rFonts w:ascii="Sylfaen" w:hAnsi="Sylfaen" w:cs="Arial"/>
                <w:sz w:val="16"/>
                <w:szCs w:val="16"/>
              </w:rPr>
              <w:t>Հատ</w:t>
            </w:r>
          </w:p>
        </w:tc>
        <w:tc>
          <w:tcPr>
            <w:tcW w:w="1134" w:type="dxa"/>
            <w:vAlign w:val="center"/>
          </w:tcPr>
          <w:p w:rsidR="005E694F" w:rsidRPr="00C93640" w:rsidRDefault="005E694F" w:rsidP="005E694F">
            <w:pPr>
              <w:jc w:val="center"/>
              <w:rPr>
                <w:rFonts w:ascii="Sylfaen" w:hAnsi="Sylfaen" w:cs="Calibri"/>
                <w:sz w:val="16"/>
                <w:szCs w:val="16"/>
              </w:rPr>
            </w:pPr>
          </w:p>
        </w:tc>
        <w:tc>
          <w:tcPr>
            <w:tcW w:w="1134" w:type="dxa"/>
            <w:vAlign w:val="center"/>
          </w:tcPr>
          <w:p w:rsidR="005E694F" w:rsidRPr="00C93640" w:rsidRDefault="005E694F" w:rsidP="005E694F">
            <w:pPr>
              <w:rPr>
                <w:rFonts w:ascii="Sylfaen" w:hAnsi="Sylfaen" w:cs="Calibri"/>
                <w:sz w:val="16"/>
                <w:szCs w:val="16"/>
              </w:rPr>
            </w:pPr>
          </w:p>
        </w:tc>
        <w:tc>
          <w:tcPr>
            <w:tcW w:w="1134" w:type="dxa"/>
            <w:vAlign w:val="center"/>
          </w:tcPr>
          <w:p w:rsidR="005E694F" w:rsidRPr="00C93640" w:rsidRDefault="005E694F" w:rsidP="005E694F">
            <w:pPr>
              <w:jc w:val="center"/>
              <w:rPr>
                <w:rFonts w:ascii="Sylfaen" w:hAnsi="Sylfaen" w:cs="Calibri"/>
                <w:sz w:val="16"/>
                <w:szCs w:val="16"/>
                <w:lang w:eastAsia="en-US"/>
              </w:rPr>
            </w:pPr>
            <w:r w:rsidRPr="00C93640">
              <w:rPr>
                <w:rFonts w:ascii="Sylfaen" w:hAnsi="Sylfaen" w:cs="Calibri"/>
                <w:sz w:val="16"/>
                <w:szCs w:val="16"/>
              </w:rPr>
              <w:t>12</w:t>
            </w:r>
          </w:p>
        </w:tc>
        <w:tc>
          <w:tcPr>
            <w:tcW w:w="1276" w:type="dxa"/>
            <w:vAlign w:val="center"/>
          </w:tcPr>
          <w:p w:rsidR="005E694F" w:rsidRPr="00C93640" w:rsidRDefault="005E694F" w:rsidP="005E694F">
            <w:pPr>
              <w:tabs>
                <w:tab w:val="left" w:pos="0"/>
              </w:tabs>
              <w:jc w:val="center"/>
              <w:rPr>
                <w:rFonts w:ascii="Sylfaen" w:hAnsi="Sylfaen" w:cs="Arial"/>
                <w:sz w:val="16"/>
                <w:szCs w:val="16"/>
              </w:rPr>
            </w:pPr>
            <w:r w:rsidRPr="00C93640">
              <w:rPr>
                <w:rFonts w:ascii="Sylfaen" w:hAnsi="Sylfaen" w:cs="Arial"/>
                <w:sz w:val="16"/>
                <w:szCs w:val="16"/>
              </w:rPr>
              <w:t>Ք. Երևան, Ալեք մանուկյան ½, ԵՊՀ, Քիմիայի ֆակուլտետի մասնաշենք</w:t>
            </w:r>
          </w:p>
        </w:tc>
        <w:tc>
          <w:tcPr>
            <w:tcW w:w="1417" w:type="dxa"/>
            <w:vAlign w:val="center"/>
          </w:tcPr>
          <w:p w:rsidR="005E694F" w:rsidRDefault="005E694F" w:rsidP="005E694F">
            <w:pPr>
              <w:jc w:val="center"/>
            </w:pPr>
            <w:r w:rsidRPr="005E694F">
              <w:rPr>
                <w:rFonts w:ascii="Sylfaen" w:hAnsi="Sylfaen"/>
                <w:sz w:val="18"/>
                <w:szCs w:val="18"/>
                <w:lang w:eastAsia="en-US"/>
              </w:rPr>
              <w:t xml:space="preserve">Պայմանագրի ուժի մեջ մտնելուց հետո համապատասխան ֆինանսական միջոցների առկայության դեպքում վերջինիս հիման վրա կողմերի միջև կնքված համաձայնագրի ուժի մեջ </w:t>
            </w:r>
            <w:r w:rsidRPr="00B65E8A">
              <w:rPr>
                <w:rFonts w:ascii="Sylfaen" w:hAnsi="Sylfaen"/>
                <w:sz w:val="18"/>
                <w:szCs w:val="18"/>
                <w:lang w:eastAsia="en-US"/>
              </w:rPr>
              <w:t xml:space="preserve">մտնելուց հետո 30 </w:t>
            </w:r>
            <w:r w:rsidRPr="00B65E8A">
              <w:rPr>
                <w:rFonts w:ascii="Sylfaen" w:hAnsi="Sylfaen"/>
                <w:sz w:val="18"/>
                <w:szCs w:val="18"/>
                <w:lang w:val="hy-AM" w:eastAsia="en-US"/>
              </w:rPr>
              <w:t>օրվա</w:t>
            </w:r>
            <w:r w:rsidRPr="005E694F">
              <w:rPr>
                <w:rFonts w:ascii="Sylfaen" w:hAnsi="Sylfaen"/>
                <w:sz w:val="18"/>
                <w:szCs w:val="18"/>
                <w:lang w:eastAsia="en-US"/>
              </w:rPr>
              <w:t xml:space="preserve"> ընթացքում:</w:t>
            </w:r>
          </w:p>
        </w:tc>
      </w:tr>
      <w:tr w:rsidR="005E694F" w:rsidRPr="00C93640" w:rsidTr="005E694F">
        <w:trPr>
          <w:trHeight w:val="20"/>
        </w:trPr>
        <w:tc>
          <w:tcPr>
            <w:tcW w:w="992" w:type="dxa"/>
            <w:vAlign w:val="center"/>
          </w:tcPr>
          <w:p w:rsidR="005E694F" w:rsidRPr="00C93640" w:rsidRDefault="005E694F" w:rsidP="005E694F">
            <w:pPr>
              <w:pStyle w:val="ListParagraph"/>
              <w:numPr>
                <w:ilvl w:val="0"/>
                <w:numId w:val="5"/>
              </w:numPr>
              <w:jc w:val="center"/>
              <w:rPr>
                <w:rFonts w:ascii="Sylfaen" w:hAnsi="Sylfaen"/>
                <w:sz w:val="16"/>
                <w:szCs w:val="16"/>
                <w:lang w:val="hy-AM"/>
              </w:rPr>
            </w:pPr>
          </w:p>
        </w:tc>
        <w:tc>
          <w:tcPr>
            <w:tcW w:w="1560" w:type="dxa"/>
            <w:vAlign w:val="center"/>
          </w:tcPr>
          <w:p w:rsidR="005E694F" w:rsidRPr="00C93640" w:rsidRDefault="005E694F" w:rsidP="005E694F">
            <w:pPr>
              <w:jc w:val="center"/>
              <w:rPr>
                <w:rFonts w:ascii="Sylfaen" w:hAnsi="Sylfaen"/>
                <w:sz w:val="16"/>
                <w:szCs w:val="16"/>
              </w:rPr>
            </w:pPr>
            <w:r w:rsidRPr="00C93640">
              <w:rPr>
                <w:rFonts w:ascii="Sylfaen" w:hAnsi="Sylfaen"/>
                <w:sz w:val="16"/>
                <w:szCs w:val="16"/>
              </w:rPr>
              <w:t>33791300</w:t>
            </w:r>
            <w:r w:rsidR="00412FA3">
              <w:rPr>
                <w:rFonts w:ascii="Sylfaen" w:hAnsi="Sylfaen"/>
                <w:sz w:val="16"/>
                <w:szCs w:val="16"/>
              </w:rPr>
              <w:t>/761</w:t>
            </w:r>
          </w:p>
        </w:tc>
        <w:tc>
          <w:tcPr>
            <w:tcW w:w="2126" w:type="dxa"/>
            <w:vAlign w:val="center"/>
          </w:tcPr>
          <w:p w:rsidR="005E694F" w:rsidRPr="00C93640" w:rsidRDefault="005E694F" w:rsidP="005E694F">
            <w:pPr>
              <w:jc w:val="center"/>
              <w:rPr>
                <w:rFonts w:ascii="Sylfaen" w:hAnsi="Sylfaen"/>
                <w:sz w:val="16"/>
                <w:szCs w:val="16"/>
                <w:lang w:val="hy-AM"/>
              </w:rPr>
            </w:pPr>
            <w:r w:rsidRPr="00C93640">
              <w:rPr>
                <w:rFonts w:ascii="Sylfaen" w:hAnsi="Sylfaen"/>
                <w:sz w:val="16"/>
                <w:szCs w:val="16"/>
              </w:rPr>
              <w:t>Լաբորատոր ապակյա արտադրանք-29</w:t>
            </w:r>
          </w:p>
        </w:tc>
        <w:tc>
          <w:tcPr>
            <w:tcW w:w="3402" w:type="dxa"/>
            <w:vAlign w:val="center"/>
          </w:tcPr>
          <w:p w:rsidR="005E694F" w:rsidRPr="00C93640" w:rsidRDefault="005E694F" w:rsidP="005E694F">
            <w:pPr>
              <w:jc w:val="center"/>
              <w:rPr>
                <w:rFonts w:ascii="Sylfaen" w:hAnsi="Sylfaen" w:cs="Calibri"/>
                <w:sz w:val="16"/>
                <w:szCs w:val="16"/>
                <w:lang w:val="hy-AM"/>
              </w:rPr>
            </w:pPr>
            <w:r w:rsidRPr="00C93640">
              <w:rPr>
                <w:rFonts w:ascii="Sylfaen" w:hAnsi="Sylfaen" w:cs="Calibri"/>
                <w:sz w:val="16"/>
                <w:szCs w:val="16"/>
                <w:lang w:val="hy-AM"/>
              </w:rPr>
              <w:t xml:space="preserve">Ապրանքն իրենից ներկայացնում է՝ </w:t>
            </w:r>
            <w:r w:rsidRPr="00C93640">
              <w:rPr>
                <w:rFonts w:ascii="Sylfaen" w:hAnsi="Sylfaen" w:cs="Calibri"/>
                <w:b/>
                <w:sz w:val="16"/>
                <w:szCs w:val="16"/>
                <w:lang w:val="hy-AM"/>
              </w:rPr>
              <w:t>Հալման կետի որոշման կապիլյար</w:t>
            </w:r>
            <w:r w:rsidRPr="00C93640">
              <w:rPr>
                <w:rFonts w:ascii="Sylfaen" w:hAnsi="Sylfaen" w:cs="Calibri"/>
                <w:sz w:val="16"/>
                <w:szCs w:val="16"/>
                <w:lang w:val="hy-AM"/>
              </w:rPr>
              <w:t>:</w:t>
            </w:r>
          </w:p>
          <w:p w:rsidR="005E694F" w:rsidRPr="00C93640" w:rsidRDefault="005E694F" w:rsidP="005E694F">
            <w:pPr>
              <w:jc w:val="center"/>
              <w:rPr>
                <w:rFonts w:ascii="Sylfaen" w:hAnsi="Sylfaen" w:cs="Calibri"/>
                <w:sz w:val="16"/>
                <w:szCs w:val="16"/>
                <w:lang w:val="hy-AM" w:eastAsia="en-US"/>
              </w:rPr>
            </w:pPr>
            <w:r w:rsidRPr="00C93640">
              <w:rPr>
                <w:rFonts w:ascii="Sylfaen" w:hAnsi="Sylfaen" w:cs="Calibri"/>
                <w:sz w:val="16"/>
                <w:szCs w:val="16"/>
                <w:lang w:val="hy-AM"/>
              </w:rPr>
              <w:t>Չօգտագործված, մի կողմը բաց, տրամագիծը՝ ոչ պակաս քան 1 մմ, ապակու հաստությունը՝ ոչ պակաս, քան 0.1 մմ, երկարությունը՝ 8-10 մմ, տուփում՝ 100 հատ:</w:t>
            </w:r>
          </w:p>
        </w:tc>
        <w:tc>
          <w:tcPr>
            <w:tcW w:w="1134" w:type="dxa"/>
            <w:vAlign w:val="center"/>
          </w:tcPr>
          <w:p w:rsidR="005E694F" w:rsidRPr="00C93640" w:rsidRDefault="005E694F" w:rsidP="005E694F">
            <w:pPr>
              <w:tabs>
                <w:tab w:val="left" w:pos="0"/>
              </w:tabs>
              <w:jc w:val="center"/>
              <w:rPr>
                <w:rFonts w:ascii="Sylfaen" w:hAnsi="Sylfaen" w:cs="Arial"/>
                <w:sz w:val="16"/>
                <w:szCs w:val="16"/>
                <w:lang w:val="hy-AM"/>
              </w:rPr>
            </w:pPr>
            <w:r w:rsidRPr="00C93640">
              <w:rPr>
                <w:rFonts w:ascii="Sylfaen" w:hAnsi="Sylfaen" w:cs="Arial"/>
                <w:sz w:val="16"/>
                <w:szCs w:val="16"/>
              </w:rPr>
              <w:t>Հատ</w:t>
            </w:r>
          </w:p>
        </w:tc>
        <w:tc>
          <w:tcPr>
            <w:tcW w:w="1134" w:type="dxa"/>
            <w:vAlign w:val="center"/>
          </w:tcPr>
          <w:p w:rsidR="005E694F" w:rsidRPr="00C93640" w:rsidRDefault="005E694F" w:rsidP="005E694F">
            <w:pPr>
              <w:jc w:val="center"/>
              <w:rPr>
                <w:rFonts w:ascii="Sylfaen" w:hAnsi="Sylfaen" w:cs="Calibri"/>
                <w:sz w:val="16"/>
                <w:szCs w:val="16"/>
              </w:rPr>
            </w:pPr>
          </w:p>
        </w:tc>
        <w:tc>
          <w:tcPr>
            <w:tcW w:w="1134" w:type="dxa"/>
            <w:vAlign w:val="center"/>
          </w:tcPr>
          <w:p w:rsidR="005E694F" w:rsidRPr="00C93640" w:rsidRDefault="005E694F" w:rsidP="005E694F">
            <w:pPr>
              <w:jc w:val="center"/>
              <w:rPr>
                <w:rFonts w:ascii="Sylfaen" w:hAnsi="Sylfaen" w:cs="Calibri"/>
                <w:sz w:val="16"/>
                <w:szCs w:val="16"/>
              </w:rPr>
            </w:pPr>
          </w:p>
        </w:tc>
        <w:tc>
          <w:tcPr>
            <w:tcW w:w="1134" w:type="dxa"/>
            <w:vAlign w:val="center"/>
          </w:tcPr>
          <w:p w:rsidR="005E694F" w:rsidRPr="00C93640" w:rsidRDefault="005E694F" w:rsidP="005E694F">
            <w:pPr>
              <w:jc w:val="center"/>
              <w:rPr>
                <w:rFonts w:ascii="Sylfaen" w:hAnsi="Sylfaen" w:cs="Calibri"/>
                <w:sz w:val="16"/>
                <w:szCs w:val="16"/>
                <w:lang w:eastAsia="en-US"/>
              </w:rPr>
            </w:pPr>
            <w:r w:rsidRPr="00C93640">
              <w:rPr>
                <w:rFonts w:ascii="Sylfaen" w:hAnsi="Sylfaen" w:cs="Calibri"/>
                <w:sz w:val="16"/>
                <w:szCs w:val="16"/>
              </w:rPr>
              <w:t>3</w:t>
            </w:r>
          </w:p>
        </w:tc>
        <w:tc>
          <w:tcPr>
            <w:tcW w:w="1276" w:type="dxa"/>
            <w:vAlign w:val="center"/>
          </w:tcPr>
          <w:p w:rsidR="005E694F" w:rsidRPr="00C93640" w:rsidRDefault="005E694F" w:rsidP="005E694F">
            <w:pPr>
              <w:tabs>
                <w:tab w:val="left" w:pos="0"/>
              </w:tabs>
              <w:jc w:val="center"/>
              <w:rPr>
                <w:rFonts w:ascii="Sylfaen" w:hAnsi="Sylfaen" w:cs="Arial"/>
                <w:sz w:val="16"/>
                <w:szCs w:val="16"/>
              </w:rPr>
            </w:pPr>
            <w:r w:rsidRPr="00C93640">
              <w:rPr>
                <w:rFonts w:ascii="Sylfaen" w:hAnsi="Sylfaen" w:cs="Arial"/>
                <w:sz w:val="16"/>
                <w:szCs w:val="16"/>
              </w:rPr>
              <w:t>Ք. Երևան, Ալեք մանուկյան ½, ԵՊՀ, Քիմիայի ֆակուլտետի մասնաշենք</w:t>
            </w:r>
          </w:p>
        </w:tc>
        <w:tc>
          <w:tcPr>
            <w:tcW w:w="1417" w:type="dxa"/>
            <w:vAlign w:val="center"/>
          </w:tcPr>
          <w:p w:rsidR="005E694F" w:rsidRDefault="005E694F" w:rsidP="005E694F">
            <w:pPr>
              <w:jc w:val="center"/>
            </w:pPr>
            <w:r w:rsidRPr="005E694F">
              <w:rPr>
                <w:rFonts w:ascii="Sylfaen" w:hAnsi="Sylfaen"/>
                <w:sz w:val="18"/>
                <w:szCs w:val="18"/>
                <w:lang w:eastAsia="en-US"/>
              </w:rPr>
              <w:t xml:space="preserve">Պայմանագրի ուժի մեջ մտնելուց հետո համապատասխան ֆինանսական միջոցների առկայության դեպքում վերջինիս հիման վրա կողմերի միջև կնքված համաձայնագրի ուժի մեջ </w:t>
            </w:r>
            <w:r w:rsidRPr="00B65E8A">
              <w:rPr>
                <w:rFonts w:ascii="Sylfaen" w:hAnsi="Sylfaen"/>
                <w:sz w:val="18"/>
                <w:szCs w:val="18"/>
                <w:lang w:eastAsia="en-US"/>
              </w:rPr>
              <w:t xml:space="preserve">մտնելուց հետո 30 </w:t>
            </w:r>
            <w:r w:rsidRPr="00B65E8A">
              <w:rPr>
                <w:rFonts w:ascii="Sylfaen" w:hAnsi="Sylfaen"/>
                <w:sz w:val="18"/>
                <w:szCs w:val="18"/>
                <w:lang w:val="hy-AM" w:eastAsia="en-US"/>
              </w:rPr>
              <w:t>օրվա</w:t>
            </w:r>
            <w:r w:rsidRPr="005E694F">
              <w:rPr>
                <w:rFonts w:ascii="Sylfaen" w:hAnsi="Sylfaen"/>
                <w:sz w:val="18"/>
                <w:szCs w:val="18"/>
                <w:lang w:eastAsia="en-US"/>
              </w:rPr>
              <w:t xml:space="preserve"> ընթացքում:</w:t>
            </w:r>
          </w:p>
        </w:tc>
      </w:tr>
      <w:tr w:rsidR="005E694F" w:rsidRPr="00C93640" w:rsidTr="005E694F">
        <w:trPr>
          <w:trHeight w:val="20"/>
        </w:trPr>
        <w:tc>
          <w:tcPr>
            <w:tcW w:w="992" w:type="dxa"/>
            <w:vAlign w:val="center"/>
          </w:tcPr>
          <w:p w:rsidR="005E694F" w:rsidRPr="00C93640" w:rsidRDefault="005E694F" w:rsidP="005E694F">
            <w:pPr>
              <w:pStyle w:val="ListParagraph"/>
              <w:numPr>
                <w:ilvl w:val="0"/>
                <w:numId w:val="5"/>
              </w:numPr>
              <w:jc w:val="center"/>
              <w:rPr>
                <w:rFonts w:ascii="Sylfaen" w:hAnsi="Sylfaen"/>
                <w:sz w:val="16"/>
                <w:szCs w:val="16"/>
                <w:lang w:val="hy-AM"/>
              </w:rPr>
            </w:pPr>
          </w:p>
        </w:tc>
        <w:tc>
          <w:tcPr>
            <w:tcW w:w="1560" w:type="dxa"/>
            <w:vAlign w:val="center"/>
          </w:tcPr>
          <w:p w:rsidR="005E694F" w:rsidRPr="00C93640" w:rsidRDefault="005E694F" w:rsidP="005E694F">
            <w:pPr>
              <w:jc w:val="center"/>
              <w:rPr>
                <w:rFonts w:ascii="Sylfaen" w:hAnsi="Sylfaen"/>
                <w:sz w:val="16"/>
                <w:szCs w:val="16"/>
              </w:rPr>
            </w:pPr>
            <w:r w:rsidRPr="00C93640">
              <w:rPr>
                <w:rFonts w:ascii="Sylfaen" w:hAnsi="Sylfaen"/>
                <w:sz w:val="16"/>
                <w:szCs w:val="16"/>
              </w:rPr>
              <w:t>33791300</w:t>
            </w:r>
            <w:r w:rsidR="00412FA3">
              <w:rPr>
                <w:rFonts w:ascii="Sylfaen" w:hAnsi="Sylfaen"/>
                <w:sz w:val="16"/>
                <w:szCs w:val="16"/>
              </w:rPr>
              <w:t>/762</w:t>
            </w:r>
          </w:p>
        </w:tc>
        <w:tc>
          <w:tcPr>
            <w:tcW w:w="2126" w:type="dxa"/>
            <w:vAlign w:val="center"/>
          </w:tcPr>
          <w:p w:rsidR="005E694F" w:rsidRPr="00C93640" w:rsidRDefault="005E694F" w:rsidP="005E694F">
            <w:pPr>
              <w:jc w:val="center"/>
              <w:rPr>
                <w:rFonts w:ascii="Sylfaen" w:hAnsi="Sylfaen"/>
                <w:sz w:val="16"/>
                <w:szCs w:val="16"/>
                <w:lang w:val="hy-AM"/>
              </w:rPr>
            </w:pPr>
            <w:r w:rsidRPr="00C93640">
              <w:rPr>
                <w:rFonts w:ascii="Sylfaen" w:hAnsi="Sylfaen"/>
                <w:sz w:val="16"/>
                <w:szCs w:val="16"/>
              </w:rPr>
              <w:t>Լաբորատոր ապակյա արտադրանք-30</w:t>
            </w:r>
          </w:p>
        </w:tc>
        <w:tc>
          <w:tcPr>
            <w:tcW w:w="3402" w:type="dxa"/>
            <w:vAlign w:val="center"/>
          </w:tcPr>
          <w:p w:rsidR="005E694F" w:rsidRPr="00C93640" w:rsidRDefault="005E694F" w:rsidP="005E694F">
            <w:pPr>
              <w:jc w:val="center"/>
              <w:rPr>
                <w:rFonts w:ascii="Sylfaen" w:hAnsi="Sylfaen" w:cs="Calibri"/>
                <w:sz w:val="16"/>
                <w:szCs w:val="16"/>
                <w:lang w:val="hy-AM"/>
              </w:rPr>
            </w:pPr>
            <w:r w:rsidRPr="00C93640">
              <w:rPr>
                <w:rFonts w:ascii="Sylfaen" w:hAnsi="Sylfaen" w:cs="Calibri"/>
                <w:sz w:val="16"/>
                <w:szCs w:val="16"/>
                <w:lang w:val="hy-AM"/>
              </w:rPr>
              <w:t xml:space="preserve">Ապրանքն իրենից ներկայացնում է՝ </w:t>
            </w:r>
            <w:r w:rsidRPr="00C93640">
              <w:rPr>
                <w:rFonts w:ascii="Sylfaen" w:hAnsi="Sylfaen" w:cs="Calibri"/>
                <w:b/>
                <w:sz w:val="16"/>
                <w:szCs w:val="16"/>
                <w:lang w:val="hy-AM"/>
              </w:rPr>
              <w:t>Ապակյա կլորահատակ կոլբ, 100 մլ</w:t>
            </w:r>
            <w:r w:rsidRPr="00C93640">
              <w:rPr>
                <w:rFonts w:ascii="Sylfaen" w:hAnsi="Sylfaen" w:cs="Calibri"/>
                <w:sz w:val="16"/>
                <w:szCs w:val="16"/>
                <w:lang w:val="hy-AM"/>
              </w:rPr>
              <w:t>:</w:t>
            </w:r>
          </w:p>
          <w:p w:rsidR="005E694F" w:rsidRPr="00C93640" w:rsidRDefault="005E694F" w:rsidP="005E694F">
            <w:pPr>
              <w:jc w:val="center"/>
              <w:rPr>
                <w:rFonts w:ascii="Sylfaen" w:hAnsi="Sylfaen" w:cs="Calibri"/>
                <w:sz w:val="16"/>
                <w:szCs w:val="16"/>
                <w:lang w:val="hy-AM"/>
              </w:rPr>
            </w:pPr>
            <w:r w:rsidRPr="00C93640">
              <w:rPr>
                <w:rFonts w:ascii="Sylfaen" w:hAnsi="Sylfaen" w:cs="Calibri"/>
                <w:sz w:val="16"/>
                <w:szCs w:val="16"/>
                <w:lang w:val="hy-AM"/>
              </w:rPr>
              <w:lastRenderedPageBreak/>
              <w:t>Չօգտագործված, 100 մլ,  ջերմակայուն ապակուց,  Ստանդարտ  ոչ հայելային շլիֆով՝29 մմ, շլիֆի վերին հատվածում առնվազն 2մմ հաստության լայնացած գոտու առկայություն, պատի հաստությունը՝ առնվազն 2մմ, բորոսիլիկատային ապակուց, ծավալային ընդարձակման գործակիցը ոչ ավել քան 3.3x10-6 1/K, փաթեթավորված:</w:t>
            </w:r>
          </w:p>
        </w:tc>
        <w:tc>
          <w:tcPr>
            <w:tcW w:w="1134" w:type="dxa"/>
            <w:vAlign w:val="center"/>
          </w:tcPr>
          <w:p w:rsidR="005E694F" w:rsidRPr="00C93640" w:rsidRDefault="005E694F" w:rsidP="005E694F">
            <w:pPr>
              <w:tabs>
                <w:tab w:val="left" w:pos="0"/>
              </w:tabs>
              <w:jc w:val="center"/>
              <w:rPr>
                <w:rFonts w:ascii="Sylfaen" w:hAnsi="Sylfaen" w:cs="Arial"/>
                <w:sz w:val="16"/>
                <w:szCs w:val="16"/>
                <w:lang w:val="hy-AM"/>
              </w:rPr>
            </w:pPr>
            <w:r w:rsidRPr="00C93640">
              <w:rPr>
                <w:rFonts w:ascii="Sylfaen" w:hAnsi="Sylfaen" w:cs="Arial"/>
                <w:sz w:val="16"/>
                <w:szCs w:val="16"/>
              </w:rPr>
              <w:lastRenderedPageBreak/>
              <w:t>Հատ</w:t>
            </w:r>
          </w:p>
        </w:tc>
        <w:tc>
          <w:tcPr>
            <w:tcW w:w="1134" w:type="dxa"/>
            <w:vAlign w:val="center"/>
          </w:tcPr>
          <w:p w:rsidR="005E694F" w:rsidRPr="00C93640" w:rsidRDefault="005E694F" w:rsidP="005E694F">
            <w:pPr>
              <w:jc w:val="center"/>
              <w:rPr>
                <w:rFonts w:ascii="Sylfaen" w:hAnsi="Sylfaen" w:cs="Calibri"/>
                <w:sz w:val="16"/>
                <w:szCs w:val="16"/>
              </w:rPr>
            </w:pPr>
          </w:p>
        </w:tc>
        <w:tc>
          <w:tcPr>
            <w:tcW w:w="1134" w:type="dxa"/>
            <w:vAlign w:val="center"/>
          </w:tcPr>
          <w:p w:rsidR="005E694F" w:rsidRPr="00C93640" w:rsidRDefault="005E694F" w:rsidP="005E694F">
            <w:pPr>
              <w:jc w:val="center"/>
              <w:rPr>
                <w:rFonts w:ascii="Sylfaen" w:hAnsi="Sylfaen" w:cs="Calibri"/>
                <w:sz w:val="16"/>
                <w:szCs w:val="16"/>
              </w:rPr>
            </w:pPr>
          </w:p>
        </w:tc>
        <w:tc>
          <w:tcPr>
            <w:tcW w:w="1134" w:type="dxa"/>
            <w:vAlign w:val="center"/>
          </w:tcPr>
          <w:p w:rsidR="005E694F" w:rsidRPr="00C93640" w:rsidRDefault="005E694F" w:rsidP="005E694F">
            <w:pPr>
              <w:jc w:val="center"/>
              <w:rPr>
                <w:rFonts w:ascii="Sylfaen" w:hAnsi="Sylfaen" w:cs="Calibri"/>
                <w:sz w:val="16"/>
                <w:szCs w:val="16"/>
              </w:rPr>
            </w:pPr>
            <w:r w:rsidRPr="00C93640">
              <w:rPr>
                <w:rFonts w:ascii="Sylfaen" w:hAnsi="Sylfaen" w:cs="Calibri"/>
                <w:sz w:val="16"/>
                <w:szCs w:val="16"/>
              </w:rPr>
              <w:t>20</w:t>
            </w:r>
          </w:p>
        </w:tc>
        <w:tc>
          <w:tcPr>
            <w:tcW w:w="1276" w:type="dxa"/>
            <w:vAlign w:val="center"/>
          </w:tcPr>
          <w:p w:rsidR="005E694F" w:rsidRPr="00C93640" w:rsidRDefault="005E694F" w:rsidP="005E694F">
            <w:pPr>
              <w:tabs>
                <w:tab w:val="left" w:pos="0"/>
              </w:tabs>
              <w:jc w:val="center"/>
              <w:rPr>
                <w:rFonts w:ascii="Sylfaen" w:hAnsi="Sylfaen" w:cs="Arial"/>
                <w:sz w:val="16"/>
                <w:szCs w:val="16"/>
              </w:rPr>
            </w:pPr>
            <w:r w:rsidRPr="00C93640">
              <w:rPr>
                <w:rFonts w:ascii="Sylfaen" w:hAnsi="Sylfaen" w:cs="Arial"/>
                <w:sz w:val="16"/>
                <w:szCs w:val="16"/>
              </w:rPr>
              <w:t xml:space="preserve">Ք. Երևան, Ալեք </w:t>
            </w:r>
            <w:r w:rsidRPr="00C93640">
              <w:rPr>
                <w:rFonts w:ascii="Sylfaen" w:hAnsi="Sylfaen" w:cs="Arial"/>
                <w:sz w:val="16"/>
                <w:szCs w:val="16"/>
              </w:rPr>
              <w:lastRenderedPageBreak/>
              <w:t>մանուկյան ½, ԵՊՀ, Քիմիայի ֆակուլտետի մասնաշենք</w:t>
            </w:r>
          </w:p>
        </w:tc>
        <w:tc>
          <w:tcPr>
            <w:tcW w:w="1417" w:type="dxa"/>
            <w:vAlign w:val="center"/>
          </w:tcPr>
          <w:p w:rsidR="005E694F" w:rsidRDefault="005E694F" w:rsidP="005E694F">
            <w:pPr>
              <w:jc w:val="center"/>
            </w:pPr>
            <w:r w:rsidRPr="005E694F">
              <w:rPr>
                <w:rFonts w:ascii="Sylfaen" w:hAnsi="Sylfaen"/>
                <w:sz w:val="18"/>
                <w:szCs w:val="18"/>
                <w:lang w:eastAsia="en-US"/>
              </w:rPr>
              <w:lastRenderedPageBreak/>
              <w:t xml:space="preserve">Պայմանագրի ուժի մեջ </w:t>
            </w:r>
            <w:r w:rsidRPr="005E694F">
              <w:rPr>
                <w:rFonts w:ascii="Sylfaen" w:hAnsi="Sylfaen"/>
                <w:sz w:val="18"/>
                <w:szCs w:val="18"/>
                <w:lang w:eastAsia="en-US"/>
              </w:rPr>
              <w:lastRenderedPageBreak/>
              <w:t xml:space="preserve">մտնելուց հետո համապատասխան ֆինանսական միջոցների առկայության դեպքում վերջինիս հիման վրա կողմերի միջև կնքված համաձայնագրի ուժի մեջ </w:t>
            </w:r>
            <w:r w:rsidRPr="00B65E8A">
              <w:rPr>
                <w:rFonts w:ascii="Sylfaen" w:hAnsi="Sylfaen"/>
                <w:sz w:val="18"/>
                <w:szCs w:val="18"/>
                <w:lang w:eastAsia="en-US"/>
              </w:rPr>
              <w:t xml:space="preserve">մտնելուց հետո 30 </w:t>
            </w:r>
            <w:r w:rsidRPr="00B65E8A">
              <w:rPr>
                <w:rFonts w:ascii="Sylfaen" w:hAnsi="Sylfaen"/>
                <w:sz w:val="18"/>
                <w:szCs w:val="18"/>
                <w:lang w:val="hy-AM" w:eastAsia="en-US"/>
              </w:rPr>
              <w:t>օրվա</w:t>
            </w:r>
            <w:r w:rsidRPr="005E694F">
              <w:rPr>
                <w:rFonts w:ascii="Sylfaen" w:hAnsi="Sylfaen"/>
                <w:sz w:val="18"/>
                <w:szCs w:val="18"/>
                <w:lang w:eastAsia="en-US"/>
              </w:rPr>
              <w:t xml:space="preserve"> ընթացքում:</w:t>
            </w:r>
          </w:p>
        </w:tc>
      </w:tr>
      <w:tr w:rsidR="005E694F" w:rsidRPr="00C93640" w:rsidTr="005E694F">
        <w:trPr>
          <w:trHeight w:val="20"/>
        </w:trPr>
        <w:tc>
          <w:tcPr>
            <w:tcW w:w="992" w:type="dxa"/>
            <w:vAlign w:val="center"/>
          </w:tcPr>
          <w:p w:rsidR="005E694F" w:rsidRPr="00C93640" w:rsidRDefault="005E694F" w:rsidP="005E694F">
            <w:pPr>
              <w:pStyle w:val="ListParagraph"/>
              <w:numPr>
                <w:ilvl w:val="0"/>
                <w:numId w:val="5"/>
              </w:numPr>
              <w:jc w:val="center"/>
              <w:rPr>
                <w:rFonts w:ascii="Sylfaen" w:hAnsi="Sylfaen"/>
                <w:sz w:val="16"/>
                <w:szCs w:val="16"/>
                <w:lang w:val="hy-AM"/>
              </w:rPr>
            </w:pPr>
          </w:p>
        </w:tc>
        <w:tc>
          <w:tcPr>
            <w:tcW w:w="1560" w:type="dxa"/>
            <w:vAlign w:val="center"/>
          </w:tcPr>
          <w:p w:rsidR="005E694F" w:rsidRPr="00C93640" w:rsidRDefault="005E694F" w:rsidP="005E694F">
            <w:pPr>
              <w:jc w:val="center"/>
              <w:rPr>
                <w:rFonts w:ascii="Sylfaen" w:hAnsi="Sylfaen"/>
                <w:sz w:val="16"/>
                <w:szCs w:val="16"/>
              </w:rPr>
            </w:pPr>
            <w:r w:rsidRPr="00C93640">
              <w:rPr>
                <w:rFonts w:ascii="Sylfaen" w:hAnsi="Sylfaen"/>
                <w:sz w:val="16"/>
                <w:szCs w:val="16"/>
              </w:rPr>
              <w:t>33791300</w:t>
            </w:r>
            <w:r w:rsidR="00412FA3">
              <w:rPr>
                <w:rFonts w:ascii="Sylfaen" w:hAnsi="Sylfaen"/>
                <w:sz w:val="16"/>
                <w:szCs w:val="16"/>
              </w:rPr>
              <w:t>/763</w:t>
            </w:r>
          </w:p>
        </w:tc>
        <w:tc>
          <w:tcPr>
            <w:tcW w:w="2126" w:type="dxa"/>
            <w:vAlign w:val="center"/>
          </w:tcPr>
          <w:p w:rsidR="005E694F" w:rsidRPr="00C93640" w:rsidRDefault="005E694F" w:rsidP="005E694F">
            <w:pPr>
              <w:jc w:val="center"/>
              <w:rPr>
                <w:rFonts w:ascii="Sylfaen" w:hAnsi="Sylfaen"/>
                <w:sz w:val="16"/>
                <w:szCs w:val="16"/>
              </w:rPr>
            </w:pPr>
            <w:r w:rsidRPr="00C93640">
              <w:rPr>
                <w:rFonts w:ascii="Sylfaen" w:hAnsi="Sylfaen"/>
                <w:sz w:val="16"/>
                <w:szCs w:val="16"/>
              </w:rPr>
              <w:t>Լաբորատոր ապակյա արտադրանք-31</w:t>
            </w:r>
          </w:p>
        </w:tc>
        <w:tc>
          <w:tcPr>
            <w:tcW w:w="3402" w:type="dxa"/>
            <w:vAlign w:val="center"/>
          </w:tcPr>
          <w:p w:rsidR="005E694F" w:rsidRPr="00C93640" w:rsidRDefault="005E694F" w:rsidP="005E694F">
            <w:pPr>
              <w:jc w:val="center"/>
              <w:rPr>
                <w:rFonts w:ascii="Sylfaen" w:hAnsi="Sylfaen" w:cs="Calibri"/>
                <w:sz w:val="16"/>
                <w:szCs w:val="16"/>
              </w:rPr>
            </w:pPr>
            <w:r w:rsidRPr="00C93640">
              <w:rPr>
                <w:rFonts w:ascii="Sylfaen" w:hAnsi="Sylfaen" w:cs="Calibri"/>
                <w:sz w:val="16"/>
                <w:szCs w:val="16"/>
              </w:rPr>
              <w:t xml:space="preserve">Ապրանքն իրենից ներկայացնում է՝ </w:t>
            </w:r>
            <w:r w:rsidRPr="00C93640">
              <w:rPr>
                <w:rFonts w:ascii="Sylfaen" w:hAnsi="Sylfaen" w:cs="Calibri"/>
                <w:b/>
                <w:sz w:val="16"/>
                <w:szCs w:val="16"/>
              </w:rPr>
              <w:t>Ապակյա կլորահատակ կոլբ</w:t>
            </w:r>
            <w:r w:rsidRPr="00C93640">
              <w:rPr>
                <w:rFonts w:ascii="Sylfaen" w:hAnsi="Sylfaen" w:cs="Calibri"/>
                <w:sz w:val="16"/>
                <w:szCs w:val="16"/>
              </w:rPr>
              <w:t>:</w:t>
            </w:r>
          </w:p>
          <w:p w:rsidR="005E694F" w:rsidRPr="00C93640" w:rsidRDefault="005E694F" w:rsidP="005E694F">
            <w:pPr>
              <w:jc w:val="center"/>
              <w:rPr>
                <w:rFonts w:ascii="Sylfaen" w:hAnsi="Sylfaen" w:cs="Calibri"/>
                <w:sz w:val="16"/>
                <w:szCs w:val="16"/>
              </w:rPr>
            </w:pPr>
            <w:r w:rsidRPr="00C93640">
              <w:rPr>
                <w:rFonts w:ascii="Sylfaen" w:hAnsi="Sylfaen" w:cs="Calibri"/>
                <w:sz w:val="16"/>
                <w:szCs w:val="16"/>
              </w:rPr>
              <w:t>Չօգտագործված, 100 մլ,  ջերմակայուն ապակուց,  Ստանդարտ  ոչ հայելային շլիֆով՝14.5 մմ, շլիֆի վերին հատվածում առնվազն 2մմ հաստության լայնացած գոտու առկայություն, պատի հաստությունը՝ առնվազն 2մմ, բորոսիլիկատային ապակուց, ծավալային ընդարձակման գործակիցը ոչ ավել քան 3.3x10-6 1/K, փաթեթավորված:</w:t>
            </w:r>
          </w:p>
        </w:tc>
        <w:tc>
          <w:tcPr>
            <w:tcW w:w="1134" w:type="dxa"/>
            <w:vAlign w:val="center"/>
          </w:tcPr>
          <w:p w:rsidR="005E694F" w:rsidRPr="00C93640" w:rsidRDefault="005E694F" w:rsidP="005E694F">
            <w:pPr>
              <w:tabs>
                <w:tab w:val="left" w:pos="0"/>
              </w:tabs>
              <w:jc w:val="center"/>
              <w:rPr>
                <w:rFonts w:ascii="Sylfaen" w:hAnsi="Sylfaen" w:cs="Arial"/>
                <w:sz w:val="16"/>
                <w:szCs w:val="16"/>
                <w:lang w:val="hy-AM"/>
              </w:rPr>
            </w:pPr>
            <w:r w:rsidRPr="00C93640">
              <w:rPr>
                <w:rFonts w:ascii="Sylfaen" w:hAnsi="Sylfaen" w:cs="Arial"/>
                <w:sz w:val="16"/>
                <w:szCs w:val="16"/>
              </w:rPr>
              <w:t>Հատ</w:t>
            </w:r>
          </w:p>
        </w:tc>
        <w:tc>
          <w:tcPr>
            <w:tcW w:w="1134" w:type="dxa"/>
            <w:vAlign w:val="center"/>
          </w:tcPr>
          <w:p w:rsidR="005E694F" w:rsidRPr="00C93640" w:rsidRDefault="005E694F" w:rsidP="005E694F">
            <w:pPr>
              <w:jc w:val="center"/>
              <w:rPr>
                <w:rFonts w:ascii="Sylfaen" w:hAnsi="Sylfaen" w:cs="Calibri"/>
                <w:sz w:val="16"/>
                <w:szCs w:val="16"/>
              </w:rPr>
            </w:pPr>
          </w:p>
        </w:tc>
        <w:tc>
          <w:tcPr>
            <w:tcW w:w="1134" w:type="dxa"/>
            <w:vAlign w:val="center"/>
          </w:tcPr>
          <w:p w:rsidR="005E694F" w:rsidRPr="00C93640" w:rsidRDefault="005E694F" w:rsidP="005E694F">
            <w:pPr>
              <w:jc w:val="center"/>
              <w:rPr>
                <w:rFonts w:ascii="Sylfaen" w:hAnsi="Sylfaen" w:cs="Calibri"/>
                <w:sz w:val="16"/>
                <w:szCs w:val="16"/>
              </w:rPr>
            </w:pPr>
          </w:p>
        </w:tc>
        <w:tc>
          <w:tcPr>
            <w:tcW w:w="1134" w:type="dxa"/>
            <w:vAlign w:val="center"/>
          </w:tcPr>
          <w:p w:rsidR="005E694F" w:rsidRPr="00C93640" w:rsidRDefault="005E694F" w:rsidP="005E694F">
            <w:pPr>
              <w:jc w:val="center"/>
              <w:rPr>
                <w:rFonts w:ascii="Sylfaen" w:hAnsi="Sylfaen" w:cs="Calibri"/>
                <w:sz w:val="16"/>
                <w:szCs w:val="16"/>
              </w:rPr>
            </w:pPr>
            <w:r w:rsidRPr="00C93640">
              <w:rPr>
                <w:rFonts w:ascii="Sylfaen" w:hAnsi="Sylfaen" w:cs="Calibri"/>
                <w:sz w:val="16"/>
                <w:szCs w:val="16"/>
              </w:rPr>
              <w:t>6</w:t>
            </w:r>
          </w:p>
        </w:tc>
        <w:tc>
          <w:tcPr>
            <w:tcW w:w="1276" w:type="dxa"/>
            <w:vAlign w:val="center"/>
          </w:tcPr>
          <w:p w:rsidR="005E694F" w:rsidRPr="00C93640" w:rsidRDefault="005E694F" w:rsidP="005E694F">
            <w:pPr>
              <w:tabs>
                <w:tab w:val="left" w:pos="0"/>
              </w:tabs>
              <w:jc w:val="center"/>
              <w:rPr>
                <w:rFonts w:ascii="Sylfaen" w:hAnsi="Sylfaen" w:cs="Arial"/>
                <w:sz w:val="16"/>
                <w:szCs w:val="16"/>
              </w:rPr>
            </w:pPr>
            <w:r w:rsidRPr="00C93640">
              <w:rPr>
                <w:rFonts w:ascii="Sylfaen" w:hAnsi="Sylfaen" w:cs="Arial"/>
                <w:sz w:val="16"/>
                <w:szCs w:val="16"/>
              </w:rPr>
              <w:t>Ք. Երևան, Ալեք մանուկյան ½, ԵՊՀ, Քիմիայի ֆակուլտետի մասնաշենք</w:t>
            </w:r>
          </w:p>
        </w:tc>
        <w:tc>
          <w:tcPr>
            <w:tcW w:w="1417" w:type="dxa"/>
            <w:vAlign w:val="center"/>
          </w:tcPr>
          <w:p w:rsidR="005E694F" w:rsidRDefault="005E694F" w:rsidP="005E694F">
            <w:pPr>
              <w:jc w:val="center"/>
            </w:pPr>
            <w:r w:rsidRPr="005E694F">
              <w:rPr>
                <w:rFonts w:ascii="Sylfaen" w:hAnsi="Sylfaen"/>
                <w:sz w:val="18"/>
                <w:szCs w:val="18"/>
                <w:lang w:eastAsia="en-US"/>
              </w:rPr>
              <w:t xml:space="preserve">Պայմանագրի ուժի մեջ մտնելուց հետո համապատասխան ֆինանսական միջոցների առկայության դեպքում վերջինիս հիման վրա կողմերի միջև կնքված համաձայնագրի ուժի մեջ </w:t>
            </w:r>
            <w:r w:rsidRPr="00B65E8A">
              <w:rPr>
                <w:rFonts w:ascii="Sylfaen" w:hAnsi="Sylfaen"/>
                <w:sz w:val="18"/>
                <w:szCs w:val="18"/>
                <w:lang w:eastAsia="en-US"/>
              </w:rPr>
              <w:t xml:space="preserve">մտնելուց հետո 30 </w:t>
            </w:r>
            <w:r w:rsidRPr="00B65E8A">
              <w:rPr>
                <w:rFonts w:ascii="Sylfaen" w:hAnsi="Sylfaen"/>
                <w:sz w:val="18"/>
                <w:szCs w:val="18"/>
                <w:lang w:val="hy-AM" w:eastAsia="en-US"/>
              </w:rPr>
              <w:t>օրվա</w:t>
            </w:r>
            <w:r w:rsidRPr="005E694F">
              <w:rPr>
                <w:rFonts w:ascii="Sylfaen" w:hAnsi="Sylfaen"/>
                <w:sz w:val="18"/>
                <w:szCs w:val="18"/>
                <w:lang w:eastAsia="en-US"/>
              </w:rPr>
              <w:t xml:space="preserve"> ընթացքում:</w:t>
            </w:r>
          </w:p>
        </w:tc>
      </w:tr>
      <w:tr w:rsidR="005E694F" w:rsidRPr="00C93640" w:rsidTr="005E694F">
        <w:trPr>
          <w:trHeight w:val="20"/>
        </w:trPr>
        <w:tc>
          <w:tcPr>
            <w:tcW w:w="992" w:type="dxa"/>
            <w:vAlign w:val="center"/>
          </w:tcPr>
          <w:p w:rsidR="005E694F" w:rsidRPr="00C93640" w:rsidRDefault="005E694F" w:rsidP="005E694F">
            <w:pPr>
              <w:pStyle w:val="ListParagraph"/>
              <w:numPr>
                <w:ilvl w:val="0"/>
                <w:numId w:val="5"/>
              </w:numPr>
              <w:jc w:val="center"/>
              <w:rPr>
                <w:rFonts w:ascii="Sylfaen" w:hAnsi="Sylfaen"/>
                <w:sz w:val="16"/>
                <w:szCs w:val="16"/>
                <w:lang w:val="hy-AM"/>
              </w:rPr>
            </w:pPr>
          </w:p>
        </w:tc>
        <w:tc>
          <w:tcPr>
            <w:tcW w:w="1560" w:type="dxa"/>
            <w:vAlign w:val="center"/>
          </w:tcPr>
          <w:p w:rsidR="005E694F" w:rsidRPr="00C93640" w:rsidRDefault="005E694F" w:rsidP="005E694F">
            <w:pPr>
              <w:jc w:val="center"/>
              <w:rPr>
                <w:rFonts w:ascii="Sylfaen" w:hAnsi="Sylfaen"/>
                <w:sz w:val="16"/>
                <w:szCs w:val="16"/>
              </w:rPr>
            </w:pPr>
            <w:r w:rsidRPr="00C93640">
              <w:rPr>
                <w:rFonts w:ascii="Sylfaen" w:hAnsi="Sylfaen"/>
                <w:sz w:val="16"/>
                <w:szCs w:val="16"/>
              </w:rPr>
              <w:t>33791300</w:t>
            </w:r>
            <w:r w:rsidR="00412FA3">
              <w:rPr>
                <w:rFonts w:ascii="Sylfaen" w:hAnsi="Sylfaen"/>
                <w:sz w:val="16"/>
                <w:szCs w:val="16"/>
              </w:rPr>
              <w:t>/764</w:t>
            </w:r>
          </w:p>
        </w:tc>
        <w:tc>
          <w:tcPr>
            <w:tcW w:w="2126" w:type="dxa"/>
            <w:vAlign w:val="center"/>
          </w:tcPr>
          <w:p w:rsidR="005E694F" w:rsidRPr="00C93640" w:rsidRDefault="005E694F" w:rsidP="005E694F">
            <w:pPr>
              <w:jc w:val="center"/>
              <w:rPr>
                <w:rFonts w:ascii="Sylfaen" w:hAnsi="Sylfaen"/>
                <w:sz w:val="16"/>
                <w:szCs w:val="16"/>
              </w:rPr>
            </w:pPr>
            <w:r w:rsidRPr="00C93640">
              <w:rPr>
                <w:rFonts w:ascii="Sylfaen" w:hAnsi="Sylfaen"/>
                <w:sz w:val="16"/>
                <w:szCs w:val="16"/>
              </w:rPr>
              <w:t>Լաբորատոր ապակյա արտադրանք-32</w:t>
            </w:r>
          </w:p>
        </w:tc>
        <w:tc>
          <w:tcPr>
            <w:tcW w:w="3402" w:type="dxa"/>
            <w:vAlign w:val="center"/>
          </w:tcPr>
          <w:p w:rsidR="005E694F" w:rsidRPr="00C93640" w:rsidRDefault="005E694F" w:rsidP="005E694F">
            <w:pPr>
              <w:jc w:val="center"/>
              <w:rPr>
                <w:rFonts w:ascii="Sylfaen" w:hAnsi="Sylfaen" w:cs="Calibri"/>
                <w:sz w:val="16"/>
                <w:szCs w:val="16"/>
              </w:rPr>
            </w:pPr>
            <w:r w:rsidRPr="00C93640">
              <w:rPr>
                <w:rFonts w:ascii="Sylfaen" w:hAnsi="Sylfaen" w:cs="Calibri"/>
                <w:sz w:val="16"/>
                <w:szCs w:val="16"/>
              </w:rPr>
              <w:t xml:space="preserve">Ապրանքն իրենից ներկայացնում է՝ </w:t>
            </w:r>
            <w:r w:rsidRPr="00C93640">
              <w:rPr>
                <w:rFonts w:ascii="Sylfaen" w:hAnsi="Sylfaen" w:cs="Calibri"/>
                <w:b/>
                <w:sz w:val="16"/>
                <w:szCs w:val="16"/>
              </w:rPr>
              <w:t>Ապակյա կլորահատակ կոլբ</w:t>
            </w:r>
            <w:r w:rsidRPr="00C93640">
              <w:rPr>
                <w:rFonts w:ascii="Sylfaen" w:hAnsi="Sylfaen" w:cs="Calibri"/>
                <w:sz w:val="16"/>
                <w:szCs w:val="16"/>
              </w:rPr>
              <w:t>:</w:t>
            </w:r>
          </w:p>
          <w:p w:rsidR="005E694F" w:rsidRPr="00C93640" w:rsidRDefault="005E694F" w:rsidP="005E694F">
            <w:pPr>
              <w:jc w:val="center"/>
              <w:rPr>
                <w:rFonts w:ascii="Sylfaen" w:hAnsi="Sylfaen" w:cs="Calibri"/>
                <w:sz w:val="16"/>
                <w:szCs w:val="16"/>
              </w:rPr>
            </w:pPr>
            <w:r w:rsidRPr="00C93640">
              <w:rPr>
                <w:rFonts w:ascii="Sylfaen" w:hAnsi="Sylfaen" w:cs="Calibri"/>
                <w:sz w:val="16"/>
                <w:szCs w:val="16"/>
              </w:rPr>
              <w:t xml:space="preserve">Չօգտագործված, 100 մլ,  ջերմակայուն ապակուց,  Ստանդարտ  ոչ հայելային շլիֆով՝19 մմ, շլիֆի վերին հատվածում առնվազն 2մմ հաստության լայնացած գոտու առկայություն, պատի հաստությունը՝ առնվազն 2մմ, բորոսիլիկատային ապակուց, ծավալային </w:t>
            </w:r>
            <w:r w:rsidRPr="00C93640">
              <w:rPr>
                <w:rFonts w:ascii="Sylfaen" w:hAnsi="Sylfaen" w:cs="Calibri"/>
                <w:sz w:val="16"/>
                <w:szCs w:val="16"/>
              </w:rPr>
              <w:lastRenderedPageBreak/>
              <w:t>ընդարձակման գործակիցը ոչ ավել քան 3.3x10-6 1/K, փաթեթավորված:</w:t>
            </w:r>
          </w:p>
        </w:tc>
        <w:tc>
          <w:tcPr>
            <w:tcW w:w="1134" w:type="dxa"/>
            <w:vAlign w:val="center"/>
          </w:tcPr>
          <w:p w:rsidR="005E694F" w:rsidRPr="00C93640" w:rsidRDefault="005E694F" w:rsidP="005E694F">
            <w:pPr>
              <w:tabs>
                <w:tab w:val="left" w:pos="0"/>
              </w:tabs>
              <w:jc w:val="center"/>
              <w:rPr>
                <w:rFonts w:ascii="Sylfaen" w:hAnsi="Sylfaen" w:cs="Arial"/>
                <w:sz w:val="16"/>
                <w:szCs w:val="16"/>
                <w:lang w:val="hy-AM"/>
              </w:rPr>
            </w:pPr>
            <w:r w:rsidRPr="00C93640">
              <w:rPr>
                <w:rFonts w:ascii="Sylfaen" w:hAnsi="Sylfaen" w:cs="Arial"/>
                <w:sz w:val="16"/>
                <w:szCs w:val="16"/>
              </w:rPr>
              <w:lastRenderedPageBreak/>
              <w:t>Հատ</w:t>
            </w:r>
          </w:p>
        </w:tc>
        <w:tc>
          <w:tcPr>
            <w:tcW w:w="1134" w:type="dxa"/>
            <w:vAlign w:val="center"/>
          </w:tcPr>
          <w:p w:rsidR="005E694F" w:rsidRPr="00C93640" w:rsidRDefault="005E694F" w:rsidP="005E694F">
            <w:pPr>
              <w:jc w:val="center"/>
              <w:rPr>
                <w:rFonts w:ascii="Sylfaen" w:hAnsi="Sylfaen" w:cs="Calibri"/>
                <w:sz w:val="16"/>
                <w:szCs w:val="16"/>
              </w:rPr>
            </w:pPr>
          </w:p>
        </w:tc>
        <w:tc>
          <w:tcPr>
            <w:tcW w:w="1134" w:type="dxa"/>
            <w:vAlign w:val="center"/>
          </w:tcPr>
          <w:p w:rsidR="005E694F" w:rsidRPr="00C93640" w:rsidRDefault="005E694F" w:rsidP="005E694F">
            <w:pPr>
              <w:jc w:val="center"/>
              <w:rPr>
                <w:rFonts w:ascii="Sylfaen" w:hAnsi="Sylfaen" w:cs="Calibri"/>
                <w:sz w:val="16"/>
                <w:szCs w:val="16"/>
              </w:rPr>
            </w:pPr>
          </w:p>
        </w:tc>
        <w:tc>
          <w:tcPr>
            <w:tcW w:w="1134" w:type="dxa"/>
            <w:vAlign w:val="center"/>
          </w:tcPr>
          <w:p w:rsidR="005E694F" w:rsidRPr="00C93640" w:rsidRDefault="005E694F" w:rsidP="005E694F">
            <w:pPr>
              <w:jc w:val="center"/>
              <w:rPr>
                <w:rFonts w:ascii="Sylfaen" w:hAnsi="Sylfaen" w:cs="Calibri"/>
                <w:sz w:val="16"/>
                <w:szCs w:val="16"/>
              </w:rPr>
            </w:pPr>
            <w:r w:rsidRPr="00C93640">
              <w:rPr>
                <w:rFonts w:ascii="Sylfaen" w:hAnsi="Sylfaen" w:cs="Calibri"/>
                <w:sz w:val="16"/>
                <w:szCs w:val="16"/>
              </w:rPr>
              <w:t>12</w:t>
            </w:r>
          </w:p>
        </w:tc>
        <w:tc>
          <w:tcPr>
            <w:tcW w:w="1276" w:type="dxa"/>
            <w:vAlign w:val="center"/>
          </w:tcPr>
          <w:p w:rsidR="005E694F" w:rsidRPr="00C93640" w:rsidRDefault="005E694F" w:rsidP="005E694F">
            <w:pPr>
              <w:tabs>
                <w:tab w:val="left" w:pos="0"/>
              </w:tabs>
              <w:jc w:val="center"/>
              <w:rPr>
                <w:rFonts w:ascii="Sylfaen" w:hAnsi="Sylfaen" w:cs="Arial"/>
                <w:sz w:val="16"/>
                <w:szCs w:val="16"/>
              </w:rPr>
            </w:pPr>
            <w:r w:rsidRPr="00C93640">
              <w:rPr>
                <w:rFonts w:ascii="Sylfaen" w:hAnsi="Sylfaen" w:cs="Arial"/>
                <w:sz w:val="16"/>
                <w:szCs w:val="16"/>
              </w:rPr>
              <w:t>Ք. Երևան, Ալեք մանուկյան ½, ԵՊՀ, Քիմիայի ֆակուլտետի մասնաշենք</w:t>
            </w:r>
          </w:p>
        </w:tc>
        <w:tc>
          <w:tcPr>
            <w:tcW w:w="1417" w:type="dxa"/>
            <w:vAlign w:val="center"/>
          </w:tcPr>
          <w:p w:rsidR="005E694F" w:rsidRDefault="005E694F" w:rsidP="005E694F">
            <w:pPr>
              <w:jc w:val="center"/>
            </w:pPr>
            <w:r w:rsidRPr="005E694F">
              <w:rPr>
                <w:rFonts w:ascii="Sylfaen" w:hAnsi="Sylfaen"/>
                <w:sz w:val="18"/>
                <w:szCs w:val="18"/>
                <w:lang w:eastAsia="en-US"/>
              </w:rPr>
              <w:t xml:space="preserve">Պայմանագրի ուժի մեջ մտնելուց հետո համապատասխան ֆինանսական միջոցների </w:t>
            </w:r>
            <w:r w:rsidRPr="005E694F">
              <w:rPr>
                <w:rFonts w:ascii="Sylfaen" w:hAnsi="Sylfaen"/>
                <w:sz w:val="18"/>
                <w:szCs w:val="18"/>
                <w:lang w:eastAsia="en-US"/>
              </w:rPr>
              <w:lastRenderedPageBreak/>
              <w:t xml:space="preserve">առկայության դեպքում վերջինիս հիման վրա կողմերի միջև կնքված համաձայնագրի ուժի մեջ </w:t>
            </w:r>
            <w:r w:rsidRPr="00B65E8A">
              <w:rPr>
                <w:rFonts w:ascii="Sylfaen" w:hAnsi="Sylfaen"/>
                <w:sz w:val="18"/>
                <w:szCs w:val="18"/>
                <w:lang w:eastAsia="en-US"/>
              </w:rPr>
              <w:t xml:space="preserve">մտնելուց հետո 30 </w:t>
            </w:r>
            <w:r w:rsidRPr="00B65E8A">
              <w:rPr>
                <w:rFonts w:ascii="Sylfaen" w:hAnsi="Sylfaen"/>
                <w:sz w:val="18"/>
                <w:szCs w:val="18"/>
                <w:lang w:val="hy-AM" w:eastAsia="en-US"/>
              </w:rPr>
              <w:t>օրվա</w:t>
            </w:r>
            <w:r w:rsidRPr="005E694F">
              <w:rPr>
                <w:rFonts w:ascii="Sylfaen" w:hAnsi="Sylfaen"/>
                <w:sz w:val="18"/>
                <w:szCs w:val="18"/>
                <w:lang w:eastAsia="en-US"/>
              </w:rPr>
              <w:t xml:space="preserve"> ընթացքում:</w:t>
            </w:r>
          </w:p>
        </w:tc>
      </w:tr>
      <w:tr w:rsidR="005E694F" w:rsidRPr="00C93640" w:rsidTr="005E694F">
        <w:trPr>
          <w:trHeight w:val="20"/>
        </w:trPr>
        <w:tc>
          <w:tcPr>
            <w:tcW w:w="992" w:type="dxa"/>
            <w:vAlign w:val="center"/>
          </w:tcPr>
          <w:p w:rsidR="005E694F" w:rsidRPr="00C93640" w:rsidRDefault="005E694F" w:rsidP="005E694F">
            <w:pPr>
              <w:pStyle w:val="ListParagraph"/>
              <w:numPr>
                <w:ilvl w:val="0"/>
                <w:numId w:val="5"/>
              </w:numPr>
              <w:jc w:val="center"/>
              <w:rPr>
                <w:rFonts w:ascii="Sylfaen" w:hAnsi="Sylfaen"/>
                <w:sz w:val="16"/>
                <w:szCs w:val="16"/>
                <w:lang w:val="hy-AM"/>
              </w:rPr>
            </w:pPr>
          </w:p>
        </w:tc>
        <w:tc>
          <w:tcPr>
            <w:tcW w:w="1560" w:type="dxa"/>
            <w:vAlign w:val="center"/>
          </w:tcPr>
          <w:p w:rsidR="005E694F" w:rsidRPr="00C93640" w:rsidRDefault="005E694F" w:rsidP="005E694F">
            <w:pPr>
              <w:jc w:val="center"/>
              <w:rPr>
                <w:rFonts w:ascii="Sylfaen" w:hAnsi="Sylfaen"/>
                <w:sz w:val="16"/>
                <w:szCs w:val="16"/>
              </w:rPr>
            </w:pPr>
            <w:r w:rsidRPr="00C93640">
              <w:rPr>
                <w:rFonts w:ascii="Sylfaen" w:hAnsi="Sylfaen"/>
                <w:sz w:val="16"/>
                <w:szCs w:val="16"/>
              </w:rPr>
              <w:t>33791300</w:t>
            </w:r>
            <w:r w:rsidR="00412FA3">
              <w:rPr>
                <w:rFonts w:ascii="Sylfaen" w:hAnsi="Sylfaen"/>
                <w:sz w:val="16"/>
                <w:szCs w:val="16"/>
              </w:rPr>
              <w:t>/765</w:t>
            </w:r>
          </w:p>
        </w:tc>
        <w:tc>
          <w:tcPr>
            <w:tcW w:w="2126" w:type="dxa"/>
            <w:vAlign w:val="center"/>
          </w:tcPr>
          <w:p w:rsidR="005E694F" w:rsidRPr="00C93640" w:rsidRDefault="005E694F" w:rsidP="005E694F">
            <w:pPr>
              <w:jc w:val="center"/>
              <w:rPr>
                <w:rFonts w:ascii="Sylfaen" w:hAnsi="Sylfaen"/>
                <w:sz w:val="16"/>
                <w:szCs w:val="16"/>
              </w:rPr>
            </w:pPr>
            <w:r w:rsidRPr="00C93640">
              <w:rPr>
                <w:rFonts w:ascii="Sylfaen" w:hAnsi="Sylfaen"/>
                <w:sz w:val="16"/>
                <w:szCs w:val="16"/>
              </w:rPr>
              <w:t>Լաբորատոր ապակյա արտադրանք-33</w:t>
            </w:r>
          </w:p>
        </w:tc>
        <w:tc>
          <w:tcPr>
            <w:tcW w:w="3402" w:type="dxa"/>
            <w:vAlign w:val="center"/>
          </w:tcPr>
          <w:p w:rsidR="005E694F" w:rsidRPr="00C93640" w:rsidRDefault="005E694F" w:rsidP="005E694F">
            <w:pPr>
              <w:jc w:val="center"/>
              <w:rPr>
                <w:rFonts w:ascii="Sylfaen" w:hAnsi="Sylfaen" w:cs="Calibri"/>
                <w:sz w:val="16"/>
                <w:szCs w:val="16"/>
              </w:rPr>
            </w:pPr>
            <w:r w:rsidRPr="00C93640">
              <w:rPr>
                <w:rFonts w:ascii="Sylfaen" w:hAnsi="Sylfaen" w:cs="Calibri"/>
                <w:sz w:val="16"/>
                <w:szCs w:val="16"/>
              </w:rPr>
              <w:t xml:space="preserve">Ապրանքն իրենից ներկայացնում է՝ </w:t>
            </w:r>
            <w:r w:rsidRPr="00C93640">
              <w:rPr>
                <w:rFonts w:ascii="Sylfaen" w:hAnsi="Sylfaen" w:cs="Calibri"/>
                <w:b/>
                <w:sz w:val="16"/>
                <w:szCs w:val="16"/>
              </w:rPr>
              <w:t>Ապակյա  կլորահատակ կոլբ</w:t>
            </w:r>
            <w:r w:rsidRPr="00C93640">
              <w:rPr>
                <w:rFonts w:ascii="Sylfaen" w:hAnsi="Sylfaen" w:cs="Calibri"/>
                <w:sz w:val="16"/>
                <w:szCs w:val="16"/>
              </w:rPr>
              <w:t>:</w:t>
            </w:r>
          </w:p>
          <w:p w:rsidR="005E694F" w:rsidRPr="00C93640" w:rsidRDefault="005E694F" w:rsidP="005E694F">
            <w:pPr>
              <w:jc w:val="center"/>
              <w:rPr>
                <w:rFonts w:ascii="Sylfaen" w:hAnsi="Sylfaen" w:cs="Calibri"/>
                <w:sz w:val="16"/>
                <w:szCs w:val="16"/>
              </w:rPr>
            </w:pPr>
            <w:r w:rsidRPr="00C93640">
              <w:rPr>
                <w:rFonts w:ascii="Sylfaen" w:hAnsi="Sylfaen" w:cs="Calibri"/>
                <w:sz w:val="16"/>
                <w:szCs w:val="16"/>
              </w:rPr>
              <w:t>Չօգտագործված, 25 մլ,  ջերմակայուն ապակուց,  Ստանդարտ  ոչ հայելային շլիֆով՝14.5 մմ, շլիֆի վերին հատվածում առնվազն 2մմ հաստության լայնացած գոտու առկայություն, պատի հաստությունը՝ առնվազն 2մմ, բորոսիլիկատային ապակուց, ծավալային ընդարձակման գործակիցը ոչ ավել քան 3.3x10-6 1/K, փաթեթավորված:</w:t>
            </w:r>
          </w:p>
        </w:tc>
        <w:tc>
          <w:tcPr>
            <w:tcW w:w="1134" w:type="dxa"/>
            <w:vAlign w:val="center"/>
          </w:tcPr>
          <w:p w:rsidR="005E694F" w:rsidRPr="00C93640" w:rsidRDefault="005E694F" w:rsidP="005E694F">
            <w:pPr>
              <w:tabs>
                <w:tab w:val="left" w:pos="0"/>
              </w:tabs>
              <w:jc w:val="center"/>
              <w:rPr>
                <w:rFonts w:ascii="Sylfaen" w:hAnsi="Sylfaen" w:cs="Arial"/>
                <w:sz w:val="16"/>
                <w:szCs w:val="16"/>
                <w:lang w:val="hy-AM"/>
              </w:rPr>
            </w:pPr>
            <w:r w:rsidRPr="00C93640">
              <w:rPr>
                <w:rFonts w:ascii="Sylfaen" w:hAnsi="Sylfaen" w:cs="Arial"/>
                <w:sz w:val="16"/>
                <w:szCs w:val="16"/>
              </w:rPr>
              <w:t>Հատ</w:t>
            </w:r>
          </w:p>
        </w:tc>
        <w:tc>
          <w:tcPr>
            <w:tcW w:w="1134" w:type="dxa"/>
            <w:vAlign w:val="center"/>
          </w:tcPr>
          <w:p w:rsidR="005E694F" w:rsidRPr="00C93640" w:rsidRDefault="005E694F" w:rsidP="005E694F">
            <w:pPr>
              <w:jc w:val="center"/>
              <w:rPr>
                <w:rFonts w:ascii="Sylfaen" w:hAnsi="Sylfaen" w:cs="Calibri"/>
                <w:sz w:val="16"/>
                <w:szCs w:val="16"/>
              </w:rPr>
            </w:pPr>
          </w:p>
        </w:tc>
        <w:tc>
          <w:tcPr>
            <w:tcW w:w="1134" w:type="dxa"/>
            <w:vAlign w:val="center"/>
          </w:tcPr>
          <w:p w:rsidR="005E694F" w:rsidRPr="00C93640" w:rsidRDefault="005E694F" w:rsidP="005E694F">
            <w:pPr>
              <w:jc w:val="center"/>
              <w:rPr>
                <w:rFonts w:ascii="Sylfaen" w:hAnsi="Sylfaen" w:cs="Calibri"/>
                <w:sz w:val="16"/>
                <w:szCs w:val="16"/>
              </w:rPr>
            </w:pPr>
          </w:p>
        </w:tc>
        <w:tc>
          <w:tcPr>
            <w:tcW w:w="1134" w:type="dxa"/>
            <w:vAlign w:val="center"/>
          </w:tcPr>
          <w:p w:rsidR="005E694F" w:rsidRPr="00C93640" w:rsidRDefault="005E694F" w:rsidP="005E694F">
            <w:pPr>
              <w:jc w:val="center"/>
              <w:rPr>
                <w:rFonts w:ascii="Sylfaen" w:hAnsi="Sylfaen" w:cs="Calibri"/>
                <w:sz w:val="16"/>
                <w:szCs w:val="16"/>
              </w:rPr>
            </w:pPr>
            <w:r w:rsidRPr="00C93640">
              <w:rPr>
                <w:rFonts w:ascii="Sylfaen" w:hAnsi="Sylfaen" w:cs="Calibri"/>
                <w:sz w:val="16"/>
                <w:szCs w:val="16"/>
              </w:rPr>
              <w:t>15</w:t>
            </w:r>
          </w:p>
        </w:tc>
        <w:tc>
          <w:tcPr>
            <w:tcW w:w="1276" w:type="dxa"/>
            <w:vAlign w:val="center"/>
          </w:tcPr>
          <w:p w:rsidR="005E694F" w:rsidRPr="00C93640" w:rsidRDefault="005E694F" w:rsidP="005E694F">
            <w:pPr>
              <w:tabs>
                <w:tab w:val="left" w:pos="0"/>
              </w:tabs>
              <w:jc w:val="center"/>
              <w:rPr>
                <w:rFonts w:ascii="Sylfaen" w:hAnsi="Sylfaen" w:cs="Arial"/>
                <w:sz w:val="16"/>
                <w:szCs w:val="16"/>
              </w:rPr>
            </w:pPr>
            <w:r w:rsidRPr="00C93640">
              <w:rPr>
                <w:rFonts w:ascii="Sylfaen" w:hAnsi="Sylfaen" w:cs="Arial"/>
                <w:sz w:val="16"/>
                <w:szCs w:val="16"/>
              </w:rPr>
              <w:t>Ք. Երևան, Ալեք մանուկյան ½, ԵՊՀ, Քիմիայի ֆակուլտետի մասնաշենք</w:t>
            </w:r>
          </w:p>
        </w:tc>
        <w:tc>
          <w:tcPr>
            <w:tcW w:w="1417" w:type="dxa"/>
            <w:vAlign w:val="center"/>
          </w:tcPr>
          <w:p w:rsidR="005E694F" w:rsidRDefault="005E694F" w:rsidP="005E694F">
            <w:pPr>
              <w:jc w:val="center"/>
            </w:pPr>
            <w:r w:rsidRPr="005E694F">
              <w:rPr>
                <w:rFonts w:ascii="Sylfaen" w:hAnsi="Sylfaen"/>
                <w:sz w:val="18"/>
                <w:szCs w:val="18"/>
                <w:lang w:eastAsia="en-US"/>
              </w:rPr>
              <w:t xml:space="preserve">Պայմանագրի ուժի մեջ մտնելուց հետո համապատասխան ֆինանսական միջոցների առկայության դեպքում վերջինիս հիման վրա կողմերի միջև կնքված համաձայնագրի ուժի մեջ </w:t>
            </w:r>
            <w:r w:rsidRPr="00B65E8A">
              <w:rPr>
                <w:rFonts w:ascii="Sylfaen" w:hAnsi="Sylfaen"/>
                <w:sz w:val="18"/>
                <w:szCs w:val="18"/>
                <w:lang w:eastAsia="en-US"/>
              </w:rPr>
              <w:t xml:space="preserve">մտնելուց հետո 30 </w:t>
            </w:r>
            <w:r w:rsidRPr="00B65E8A">
              <w:rPr>
                <w:rFonts w:ascii="Sylfaen" w:hAnsi="Sylfaen"/>
                <w:sz w:val="18"/>
                <w:szCs w:val="18"/>
                <w:lang w:val="hy-AM" w:eastAsia="en-US"/>
              </w:rPr>
              <w:t>օրվա</w:t>
            </w:r>
            <w:r w:rsidRPr="005E694F">
              <w:rPr>
                <w:rFonts w:ascii="Sylfaen" w:hAnsi="Sylfaen"/>
                <w:sz w:val="18"/>
                <w:szCs w:val="18"/>
                <w:lang w:eastAsia="en-US"/>
              </w:rPr>
              <w:t xml:space="preserve"> ընթացքում:</w:t>
            </w:r>
          </w:p>
        </w:tc>
      </w:tr>
      <w:tr w:rsidR="005E694F" w:rsidRPr="00C93640" w:rsidTr="005E694F">
        <w:trPr>
          <w:trHeight w:val="20"/>
        </w:trPr>
        <w:tc>
          <w:tcPr>
            <w:tcW w:w="992" w:type="dxa"/>
            <w:vAlign w:val="center"/>
          </w:tcPr>
          <w:p w:rsidR="005E694F" w:rsidRPr="00C93640" w:rsidRDefault="005E694F" w:rsidP="005E694F">
            <w:pPr>
              <w:pStyle w:val="ListParagraph"/>
              <w:numPr>
                <w:ilvl w:val="0"/>
                <w:numId w:val="5"/>
              </w:numPr>
              <w:jc w:val="center"/>
              <w:rPr>
                <w:rFonts w:ascii="Sylfaen" w:hAnsi="Sylfaen"/>
                <w:sz w:val="16"/>
                <w:szCs w:val="16"/>
                <w:lang w:val="hy-AM"/>
              </w:rPr>
            </w:pPr>
          </w:p>
        </w:tc>
        <w:tc>
          <w:tcPr>
            <w:tcW w:w="1560" w:type="dxa"/>
            <w:vAlign w:val="center"/>
          </w:tcPr>
          <w:p w:rsidR="005E694F" w:rsidRPr="00C93640" w:rsidRDefault="005E694F" w:rsidP="005E694F">
            <w:pPr>
              <w:jc w:val="center"/>
              <w:rPr>
                <w:rFonts w:ascii="Sylfaen" w:hAnsi="Sylfaen"/>
                <w:sz w:val="16"/>
                <w:szCs w:val="16"/>
              </w:rPr>
            </w:pPr>
            <w:r w:rsidRPr="00C93640">
              <w:rPr>
                <w:rFonts w:ascii="Sylfaen" w:hAnsi="Sylfaen"/>
                <w:sz w:val="16"/>
                <w:szCs w:val="16"/>
              </w:rPr>
              <w:t>33791300</w:t>
            </w:r>
            <w:r w:rsidR="00412FA3">
              <w:rPr>
                <w:rFonts w:ascii="Sylfaen" w:hAnsi="Sylfaen"/>
                <w:sz w:val="16"/>
                <w:szCs w:val="16"/>
              </w:rPr>
              <w:t>/766</w:t>
            </w:r>
          </w:p>
        </w:tc>
        <w:tc>
          <w:tcPr>
            <w:tcW w:w="2126" w:type="dxa"/>
            <w:vAlign w:val="center"/>
          </w:tcPr>
          <w:p w:rsidR="005E694F" w:rsidRPr="00C93640" w:rsidRDefault="005E694F" w:rsidP="005E694F">
            <w:pPr>
              <w:jc w:val="center"/>
              <w:rPr>
                <w:rFonts w:ascii="Sylfaen" w:hAnsi="Sylfaen"/>
                <w:sz w:val="16"/>
                <w:szCs w:val="16"/>
                <w:lang w:val="hy-AM"/>
              </w:rPr>
            </w:pPr>
            <w:r w:rsidRPr="00C93640">
              <w:rPr>
                <w:rFonts w:ascii="Sylfaen" w:hAnsi="Sylfaen"/>
                <w:sz w:val="16"/>
                <w:szCs w:val="16"/>
              </w:rPr>
              <w:t>Լաբորատոր ապակյա արտադրանք-34</w:t>
            </w:r>
          </w:p>
        </w:tc>
        <w:tc>
          <w:tcPr>
            <w:tcW w:w="3402" w:type="dxa"/>
            <w:vAlign w:val="center"/>
          </w:tcPr>
          <w:p w:rsidR="005E694F" w:rsidRPr="00C93640" w:rsidRDefault="005E694F" w:rsidP="005E694F">
            <w:pPr>
              <w:jc w:val="center"/>
              <w:rPr>
                <w:rFonts w:ascii="Sylfaen" w:hAnsi="Sylfaen" w:cs="Calibri"/>
                <w:sz w:val="16"/>
                <w:szCs w:val="16"/>
                <w:lang w:val="hy-AM"/>
              </w:rPr>
            </w:pPr>
            <w:r w:rsidRPr="00C93640">
              <w:rPr>
                <w:rFonts w:ascii="Sylfaen" w:hAnsi="Sylfaen" w:cs="Calibri"/>
                <w:sz w:val="16"/>
                <w:szCs w:val="16"/>
                <w:lang w:val="hy-AM"/>
              </w:rPr>
              <w:t xml:space="preserve">Ապրանքն իրենից ներկայացնում է՝ </w:t>
            </w:r>
            <w:r w:rsidRPr="00C93640">
              <w:rPr>
                <w:rFonts w:ascii="Sylfaen" w:hAnsi="Sylfaen" w:cs="Calibri"/>
                <w:b/>
                <w:sz w:val="16"/>
                <w:szCs w:val="16"/>
                <w:lang w:val="hy-AM"/>
              </w:rPr>
              <w:t>Ապակյա  կլորահատակ կոլբ</w:t>
            </w:r>
            <w:r w:rsidRPr="00C93640">
              <w:rPr>
                <w:rFonts w:ascii="Sylfaen" w:hAnsi="Sylfaen" w:cs="Calibri"/>
                <w:sz w:val="16"/>
                <w:szCs w:val="16"/>
                <w:lang w:val="hy-AM"/>
              </w:rPr>
              <w:t>:</w:t>
            </w:r>
          </w:p>
          <w:p w:rsidR="005E694F" w:rsidRPr="00C93640" w:rsidRDefault="005E694F" w:rsidP="005E694F">
            <w:pPr>
              <w:jc w:val="center"/>
              <w:rPr>
                <w:rFonts w:ascii="Sylfaen" w:hAnsi="Sylfaen" w:cs="Calibri"/>
                <w:sz w:val="16"/>
                <w:szCs w:val="16"/>
                <w:lang w:val="hy-AM" w:eastAsia="en-US"/>
              </w:rPr>
            </w:pPr>
            <w:r w:rsidRPr="00C93640">
              <w:rPr>
                <w:rFonts w:ascii="Sylfaen" w:hAnsi="Sylfaen" w:cs="Calibri"/>
                <w:sz w:val="16"/>
                <w:szCs w:val="16"/>
                <w:lang w:val="hy-AM"/>
              </w:rPr>
              <w:t>Չօգտագործված, 50 մլ,  ջերմակայուն ապակուց,  Ստանդարտ  ոչ հայելային շլիֆով՝14.5 մմ, շլիֆի վերին հատվածում առնվազն 2մմ հաստության լայնացած գոտու առկայություն, պատի հաստությունը՝ առնվազն 2մմ, բորոսիլիկատային ապակուց, ծավալային ընդարձակման գործակիցը ոչ ավել քան 3.3x10-6 1/K, փաթեթավորված:</w:t>
            </w:r>
          </w:p>
        </w:tc>
        <w:tc>
          <w:tcPr>
            <w:tcW w:w="1134" w:type="dxa"/>
            <w:vAlign w:val="center"/>
          </w:tcPr>
          <w:p w:rsidR="005E694F" w:rsidRPr="00C93640" w:rsidRDefault="005E694F" w:rsidP="005E694F">
            <w:pPr>
              <w:tabs>
                <w:tab w:val="left" w:pos="0"/>
              </w:tabs>
              <w:jc w:val="center"/>
              <w:rPr>
                <w:rFonts w:ascii="Sylfaen" w:hAnsi="Sylfaen" w:cs="Arial"/>
                <w:sz w:val="16"/>
                <w:szCs w:val="16"/>
                <w:lang w:val="hy-AM"/>
              </w:rPr>
            </w:pPr>
            <w:r w:rsidRPr="00C93640">
              <w:rPr>
                <w:rFonts w:ascii="Sylfaen" w:hAnsi="Sylfaen" w:cs="Arial"/>
                <w:sz w:val="16"/>
                <w:szCs w:val="16"/>
              </w:rPr>
              <w:t>Հատ</w:t>
            </w:r>
          </w:p>
        </w:tc>
        <w:tc>
          <w:tcPr>
            <w:tcW w:w="1134" w:type="dxa"/>
            <w:vAlign w:val="center"/>
          </w:tcPr>
          <w:p w:rsidR="005E694F" w:rsidRPr="00C93640" w:rsidRDefault="005E694F" w:rsidP="005E694F">
            <w:pPr>
              <w:jc w:val="center"/>
              <w:rPr>
                <w:rFonts w:ascii="Sylfaen" w:hAnsi="Sylfaen" w:cs="Calibri"/>
                <w:sz w:val="16"/>
                <w:szCs w:val="16"/>
              </w:rPr>
            </w:pPr>
          </w:p>
        </w:tc>
        <w:tc>
          <w:tcPr>
            <w:tcW w:w="1134" w:type="dxa"/>
            <w:vAlign w:val="center"/>
          </w:tcPr>
          <w:p w:rsidR="005E694F" w:rsidRPr="00C93640" w:rsidRDefault="005E694F" w:rsidP="005E694F">
            <w:pPr>
              <w:jc w:val="center"/>
              <w:rPr>
                <w:rFonts w:ascii="Sylfaen" w:hAnsi="Sylfaen" w:cs="Calibri"/>
                <w:sz w:val="16"/>
                <w:szCs w:val="16"/>
              </w:rPr>
            </w:pPr>
          </w:p>
        </w:tc>
        <w:tc>
          <w:tcPr>
            <w:tcW w:w="1134" w:type="dxa"/>
            <w:vAlign w:val="center"/>
          </w:tcPr>
          <w:p w:rsidR="005E694F" w:rsidRPr="00C93640" w:rsidRDefault="005E694F" w:rsidP="005E694F">
            <w:pPr>
              <w:jc w:val="center"/>
              <w:rPr>
                <w:rFonts w:ascii="Sylfaen" w:hAnsi="Sylfaen" w:cs="Calibri"/>
                <w:sz w:val="16"/>
                <w:szCs w:val="16"/>
                <w:lang w:eastAsia="en-US"/>
              </w:rPr>
            </w:pPr>
            <w:r w:rsidRPr="00C93640">
              <w:rPr>
                <w:rFonts w:ascii="Sylfaen" w:hAnsi="Sylfaen" w:cs="Calibri"/>
                <w:sz w:val="16"/>
                <w:szCs w:val="16"/>
              </w:rPr>
              <w:t>40</w:t>
            </w:r>
          </w:p>
        </w:tc>
        <w:tc>
          <w:tcPr>
            <w:tcW w:w="1276" w:type="dxa"/>
            <w:vAlign w:val="center"/>
          </w:tcPr>
          <w:p w:rsidR="005E694F" w:rsidRPr="00C93640" w:rsidRDefault="005E694F" w:rsidP="005E694F">
            <w:pPr>
              <w:tabs>
                <w:tab w:val="left" w:pos="0"/>
              </w:tabs>
              <w:jc w:val="center"/>
              <w:rPr>
                <w:rFonts w:ascii="Sylfaen" w:hAnsi="Sylfaen" w:cs="Arial"/>
                <w:sz w:val="16"/>
                <w:szCs w:val="16"/>
              </w:rPr>
            </w:pPr>
            <w:r w:rsidRPr="00C93640">
              <w:rPr>
                <w:rFonts w:ascii="Sylfaen" w:hAnsi="Sylfaen" w:cs="Arial"/>
                <w:sz w:val="16"/>
                <w:szCs w:val="16"/>
              </w:rPr>
              <w:t>Ք. Երևան, Ալեք մանուկյան ½, ԵՊՀ, Քիմիայի ֆակուլտետի մասնաշենք</w:t>
            </w:r>
          </w:p>
        </w:tc>
        <w:tc>
          <w:tcPr>
            <w:tcW w:w="1417" w:type="dxa"/>
            <w:vAlign w:val="center"/>
          </w:tcPr>
          <w:p w:rsidR="005E694F" w:rsidRDefault="005E694F" w:rsidP="005E694F">
            <w:pPr>
              <w:jc w:val="center"/>
            </w:pPr>
            <w:r w:rsidRPr="005E694F">
              <w:rPr>
                <w:rFonts w:ascii="Sylfaen" w:hAnsi="Sylfaen"/>
                <w:sz w:val="18"/>
                <w:szCs w:val="18"/>
                <w:lang w:eastAsia="en-US"/>
              </w:rPr>
              <w:t xml:space="preserve">Պայմանագրի ուժի մեջ մտնելուց հետո համապատասխան ֆինանսական միջոցների առկայության դեպքում վերջինիս հիման վրա կողմերի միջև կնքված </w:t>
            </w:r>
            <w:r w:rsidRPr="005E694F">
              <w:rPr>
                <w:rFonts w:ascii="Sylfaen" w:hAnsi="Sylfaen"/>
                <w:sz w:val="18"/>
                <w:szCs w:val="18"/>
                <w:lang w:eastAsia="en-US"/>
              </w:rPr>
              <w:lastRenderedPageBreak/>
              <w:t xml:space="preserve">համաձայնագրի ուժի մեջ </w:t>
            </w:r>
            <w:r w:rsidRPr="00B65E8A">
              <w:rPr>
                <w:rFonts w:ascii="Sylfaen" w:hAnsi="Sylfaen"/>
                <w:sz w:val="18"/>
                <w:szCs w:val="18"/>
                <w:lang w:eastAsia="en-US"/>
              </w:rPr>
              <w:t xml:space="preserve">մտնելուց հետո 30 </w:t>
            </w:r>
            <w:r w:rsidRPr="00B65E8A">
              <w:rPr>
                <w:rFonts w:ascii="Sylfaen" w:hAnsi="Sylfaen"/>
                <w:sz w:val="18"/>
                <w:szCs w:val="18"/>
                <w:lang w:val="hy-AM" w:eastAsia="en-US"/>
              </w:rPr>
              <w:t>օրվա</w:t>
            </w:r>
            <w:r w:rsidRPr="005E694F">
              <w:rPr>
                <w:rFonts w:ascii="Sylfaen" w:hAnsi="Sylfaen"/>
                <w:sz w:val="18"/>
                <w:szCs w:val="18"/>
                <w:lang w:eastAsia="en-US"/>
              </w:rPr>
              <w:t xml:space="preserve"> ընթացքում:</w:t>
            </w:r>
          </w:p>
        </w:tc>
      </w:tr>
      <w:tr w:rsidR="005E694F" w:rsidRPr="00C93640" w:rsidTr="005E694F">
        <w:trPr>
          <w:trHeight w:val="20"/>
        </w:trPr>
        <w:tc>
          <w:tcPr>
            <w:tcW w:w="992" w:type="dxa"/>
            <w:vAlign w:val="center"/>
          </w:tcPr>
          <w:p w:rsidR="005E694F" w:rsidRPr="00C93640" w:rsidRDefault="005E694F" w:rsidP="005E694F">
            <w:pPr>
              <w:pStyle w:val="ListParagraph"/>
              <w:numPr>
                <w:ilvl w:val="0"/>
                <w:numId w:val="5"/>
              </w:numPr>
              <w:jc w:val="center"/>
              <w:rPr>
                <w:rFonts w:ascii="Sylfaen" w:hAnsi="Sylfaen"/>
                <w:sz w:val="16"/>
                <w:szCs w:val="16"/>
                <w:lang w:val="hy-AM"/>
              </w:rPr>
            </w:pPr>
          </w:p>
        </w:tc>
        <w:tc>
          <w:tcPr>
            <w:tcW w:w="1560" w:type="dxa"/>
            <w:vAlign w:val="center"/>
          </w:tcPr>
          <w:p w:rsidR="005E694F" w:rsidRPr="00C93640" w:rsidRDefault="005E694F" w:rsidP="005E694F">
            <w:pPr>
              <w:jc w:val="center"/>
              <w:rPr>
                <w:rFonts w:ascii="Sylfaen" w:hAnsi="Sylfaen"/>
                <w:sz w:val="16"/>
                <w:szCs w:val="16"/>
              </w:rPr>
            </w:pPr>
            <w:r w:rsidRPr="00C93640">
              <w:rPr>
                <w:rFonts w:ascii="Sylfaen" w:hAnsi="Sylfaen"/>
                <w:sz w:val="16"/>
                <w:szCs w:val="16"/>
              </w:rPr>
              <w:t>33791300</w:t>
            </w:r>
            <w:r w:rsidR="00412FA3">
              <w:rPr>
                <w:rFonts w:ascii="Sylfaen" w:hAnsi="Sylfaen"/>
                <w:sz w:val="16"/>
                <w:szCs w:val="16"/>
              </w:rPr>
              <w:t>/767</w:t>
            </w:r>
          </w:p>
        </w:tc>
        <w:tc>
          <w:tcPr>
            <w:tcW w:w="2126" w:type="dxa"/>
            <w:vAlign w:val="center"/>
          </w:tcPr>
          <w:p w:rsidR="005E694F" w:rsidRPr="00C93640" w:rsidRDefault="005E694F" w:rsidP="005E694F">
            <w:pPr>
              <w:jc w:val="center"/>
              <w:rPr>
                <w:rFonts w:ascii="Sylfaen" w:hAnsi="Sylfaen"/>
                <w:sz w:val="16"/>
                <w:szCs w:val="16"/>
              </w:rPr>
            </w:pPr>
            <w:r w:rsidRPr="00C93640">
              <w:rPr>
                <w:rFonts w:ascii="Sylfaen" w:hAnsi="Sylfaen"/>
                <w:sz w:val="16"/>
                <w:szCs w:val="16"/>
              </w:rPr>
              <w:t>Լաբորատոր ապակյա արտադրանք-35</w:t>
            </w:r>
          </w:p>
        </w:tc>
        <w:tc>
          <w:tcPr>
            <w:tcW w:w="3402" w:type="dxa"/>
            <w:vAlign w:val="center"/>
          </w:tcPr>
          <w:p w:rsidR="005E694F" w:rsidRPr="00C93640" w:rsidRDefault="005E694F" w:rsidP="005E694F">
            <w:pPr>
              <w:jc w:val="center"/>
              <w:rPr>
                <w:rFonts w:ascii="Sylfaen" w:hAnsi="Sylfaen" w:cs="Calibri"/>
                <w:sz w:val="16"/>
                <w:szCs w:val="16"/>
              </w:rPr>
            </w:pPr>
            <w:r w:rsidRPr="00C93640">
              <w:rPr>
                <w:rFonts w:ascii="Sylfaen" w:hAnsi="Sylfaen" w:cs="Calibri"/>
                <w:sz w:val="16"/>
                <w:szCs w:val="16"/>
              </w:rPr>
              <w:t xml:space="preserve">Ապրանքն իրենից ներկայացնում է՝ </w:t>
            </w:r>
            <w:r w:rsidRPr="00C93640">
              <w:rPr>
                <w:rFonts w:ascii="Sylfaen" w:hAnsi="Sylfaen" w:cs="Calibri"/>
                <w:b/>
                <w:sz w:val="16"/>
                <w:szCs w:val="16"/>
              </w:rPr>
              <w:t>Ապակյա  կլորահատակ կոլբ</w:t>
            </w:r>
            <w:r w:rsidRPr="00C93640">
              <w:rPr>
                <w:rFonts w:ascii="Sylfaen" w:hAnsi="Sylfaen" w:cs="Calibri"/>
                <w:sz w:val="16"/>
                <w:szCs w:val="16"/>
              </w:rPr>
              <w:t>:</w:t>
            </w:r>
          </w:p>
          <w:p w:rsidR="005E694F" w:rsidRPr="00C93640" w:rsidRDefault="005E694F" w:rsidP="005E694F">
            <w:pPr>
              <w:jc w:val="center"/>
              <w:rPr>
                <w:rFonts w:ascii="Sylfaen" w:hAnsi="Sylfaen" w:cs="Calibri"/>
                <w:sz w:val="16"/>
                <w:szCs w:val="16"/>
              </w:rPr>
            </w:pPr>
            <w:r w:rsidRPr="00C93640">
              <w:rPr>
                <w:rFonts w:ascii="Sylfaen" w:hAnsi="Sylfaen" w:cs="Calibri"/>
                <w:sz w:val="16"/>
                <w:szCs w:val="16"/>
              </w:rPr>
              <w:t>Չօգտագործված, 250 մլ,  ջերմակայուն ապակուց,  Ստանդարտ  ոչ հայելային շլիֆով՝29 մմ, շլիֆի վերին հատվածում առնվազն 2մմ հաստության լայնացած գոտու առկայություն, պատի հաստությունը՝ առնվազն 2մմ, բորոսիլիկատային ապակուց, ծավալային ընդարձակման գործակիցը ոչ ավել քան 3.3x10-6 1/K, փաթեթավորված:</w:t>
            </w:r>
          </w:p>
        </w:tc>
        <w:tc>
          <w:tcPr>
            <w:tcW w:w="1134" w:type="dxa"/>
            <w:vAlign w:val="center"/>
          </w:tcPr>
          <w:p w:rsidR="005E694F" w:rsidRPr="00C93640" w:rsidRDefault="005E694F" w:rsidP="005E694F">
            <w:pPr>
              <w:tabs>
                <w:tab w:val="left" w:pos="0"/>
              </w:tabs>
              <w:jc w:val="center"/>
              <w:rPr>
                <w:rFonts w:ascii="Sylfaen" w:hAnsi="Sylfaen" w:cs="Arial"/>
                <w:sz w:val="16"/>
                <w:szCs w:val="16"/>
                <w:lang w:val="hy-AM"/>
              </w:rPr>
            </w:pPr>
            <w:r w:rsidRPr="00C93640">
              <w:rPr>
                <w:rFonts w:ascii="Sylfaen" w:hAnsi="Sylfaen" w:cs="Arial"/>
                <w:sz w:val="16"/>
                <w:szCs w:val="16"/>
              </w:rPr>
              <w:t>Հատ</w:t>
            </w:r>
          </w:p>
        </w:tc>
        <w:tc>
          <w:tcPr>
            <w:tcW w:w="1134" w:type="dxa"/>
            <w:vAlign w:val="center"/>
          </w:tcPr>
          <w:p w:rsidR="005E694F" w:rsidRPr="00C93640" w:rsidRDefault="005E694F" w:rsidP="005E694F">
            <w:pPr>
              <w:jc w:val="center"/>
              <w:rPr>
                <w:rFonts w:ascii="Sylfaen" w:hAnsi="Sylfaen" w:cs="Calibri"/>
                <w:sz w:val="16"/>
                <w:szCs w:val="16"/>
              </w:rPr>
            </w:pPr>
          </w:p>
        </w:tc>
        <w:tc>
          <w:tcPr>
            <w:tcW w:w="1134" w:type="dxa"/>
            <w:vAlign w:val="center"/>
          </w:tcPr>
          <w:p w:rsidR="005E694F" w:rsidRPr="00C93640" w:rsidRDefault="005E694F" w:rsidP="005E694F">
            <w:pPr>
              <w:jc w:val="center"/>
              <w:rPr>
                <w:rFonts w:ascii="Sylfaen" w:hAnsi="Sylfaen" w:cs="Calibri"/>
                <w:sz w:val="16"/>
                <w:szCs w:val="16"/>
              </w:rPr>
            </w:pPr>
          </w:p>
        </w:tc>
        <w:tc>
          <w:tcPr>
            <w:tcW w:w="1134" w:type="dxa"/>
            <w:vAlign w:val="center"/>
          </w:tcPr>
          <w:p w:rsidR="005E694F" w:rsidRPr="00C93640" w:rsidRDefault="005E694F" w:rsidP="005E694F">
            <w:pPr>
              <w:jc w:val="center"/>
              <w:rPr>
                <w:rFonts w:ascii="Sylfaen" w:hAnsi="Sylfaen" w:cs="Calibri"/>
                <w:sz w:val="16"/>
                <w:szCs w:val="16"/>
              </w:rPr>
            </w:pPr>
            <w:r w:rsidRPr="00C93640">
              <w:rPr>
                <w:rFonts w:ascii="Sylfaen" w:hAnsi="Sylfaen" w:cs="Calibri"/>
                <w:sz w:val="16"/>
                <w:szCs w:val="16"/>
              </w:rPr>
              <w:t>5</w:t>
            </w:r>
          </w:p>
        </w:tc>
        <w:tc>
          <w:tcPr>
            <w:tcW w:w="1276" w:type="dxa"/>
            <w:vAlign w:val="center"/>
          </w:tcPr>
          <w:p w:rsidR="005E694F" w:rsidRPr="00C93640" w:rsidRDefault="005E694F" w:rsidP="005E694F">
            <w:pPr>
              <w:tabs>
                <w:tab w:val="left" w:pos="0"/>
              </w:tabs>
              <w:jc w:val="center"/>
              <w:rPr>
                <w:rFonts w:ascii="Sylfaen" w:hAnsi="Sylfaen" w:cs="Arial"/>
                <w:sz w:val="16"/>
                <w:szCs w:val="16"/>
              </w:rPr>
            </w:pPr>
            <w:r w:rsidRPr="00C93640">
              <w:rPr>
                <w:rFonts w:ascii="Sylfaen" w:hAnsi="Sylfaen" w:cs="Arial"/>
                <w:sz w:val="16"/>
                <w:szCs w:val="16"/>
              </w:rPr>
              <w:t>Ք. Երևան, Ալեք մանուկյան ½, ԵՊՀ, Քիմիայի ֆակուլտետի մասնաշենք</w:t>
            </w:r>
          </w:p>
        </w:tc>
        <w:tc>
          <w:tcPr>
            <w:tcW w:w="1417" w:type="dxa"/>
            <w:vAlign w:val="center"/>
          </w:tcPr>
          <w:p w:rsidR="005E694F" w:rsidRDefault="005E694F" w:rsidP="005E694F">
            <w:pPr>
              <w:jc w:val="center"/>
            </w:pPr>
            <w:r w:rsidRPr="005E694F">
              <w:rPr>
                <w:rFonts w:ascii="Sylfaen" w:hAnsi="Sylfaen"/>
                <w:sz w:val="18"/>
                <w:szCs w:val="18"/>
                <w:lang w:eastAsia="en-US"/>
              </w:rPr>
              <w:t xml:space="preserve">Պայմանագրի ուժի մեջ մտնելուց հետո համապատասխան ֆինանսական միջոցների առկայության դեպքում վերջինիս հիման վրա կողմերի միջև կնքված համաձայնագրի ուժի մեջ </w:t>
            </w:r>
            <w:r w:rsidRPr="00B65E8A">
              <w:rPr>
                <w:rFonts w:ascii="Sylfaen" w:hAnsi="Sylfaen"/>
                <w:sz w:val="18"/>
                <w:szCs w:val="18"/>
                <w:lang w:eastAsia="en-US"/>
              </w:rPr>
              <w:t xml:space="preserve">մտնելուց հետո 30 </w:t>
            </w:r>
            <w:r w:rsidRPr="00B65E8A">
              <w:rPr>
                <w:rFonts w:ascii="Sylfaen" w:hAnsi="Sylfaen"/>
                <w:sz w:val="18"/>
                <w:szCs w:val="18"/>
                <w:lang w:val="hy-AM" w:eastAsia="en-US"/>
              </w:rPr>
              <w:t>օրվա</w:t>
            </w:r>
            <w:r w:rsidRPr="005E694F">
              <w:rPr>
                <w:rFonts w:ascii="Sylfaen" w:hAnsi="Sylfaen"/>
                <w:sz w:val="18"/>
                <w:szCs w:val="18"/>
                <w:lang w:eastAsia="en-US"/>
              </w:rPr>
              <w:t xml:space="preserve"> ընթացքում:</w:t>
            </w:r>
          </w:p>
        </w:tc>
      </w:tr>
      <w:tr w:rsidR="005E694F" w:rsidRPr="00C93640" w:rsidTr="005E694F">
        <w:trPr>
          <w:trHeight w:val="20"/>
        </w:trPr>
        <w:tc>
          <w:tcPr>
            <w:tcW w:w="992" w:type="dxa"/>
            <w:vAlign w:val="center"/>
          </w:tcPr>
          <w:p w:rsidR="005E694F" w:rsidRPr="00C93640" w:rsidRDefault="005E694F" w:rsidP="005E694F">
            <w:pPr>
              <w:pStyle w:val="ListParagraph"/>
              <w:numPr>
                <w:ilvl w:val="0"/>
                <w:numId w:val="5"/>
              </w:numPr>
              <w:jc w:val="center"/>
              <w:rPr>
                <w:rFonts w:ascii="Sylfaen" w:hAnsi="Sylfaen"/>
                <w:sz w:val="16"/>
                <w:szCs w:val="16"/>
                <w:lang w:val="hy-AM"/>
              </w:rPr>
            </w:pPr>
          </w:p>
        </w:tc>
        <w:tc>
          <w:tcPr>
            <w:tcW w:w="1560" w:type="dxa"/>
            <w:vAlign w:val="center"/>
          </w:tcPr>
          <w:p w:rsidR="005E694F" w:rsidRPr="00C93640" w:rsidRDefault="005E694F" w:rsidP="005E694F">
            <w:pPr>
              <w:jc w:val="center"/>
              <w:rPr>
                <w:rFonts w:ascii="Sylfaen" w:hAnsi="Sylfaen"/>
                <w:sz w:val="16"/>
                <w:szCs w:val="16"/>
              </w:rPr>
            </w:pPr>
            <w:r w:rsidRPr="00C93640">
              <w:rPr>
                <w:rFonts w:ascii="Sylfaen" w:hAnsi="Sylfaen"/>
                <w:sz w:val="16"/>
                <w:szCs w:val="16"/>
              </w:rPr>
              <w:t>33791300</w:t>
            </w:r>
            <w:r w:rsidR="00412FA3">
              <w:rPr>
                <w:rFonts w:ascii="Sylfaen" w:hAnsi="Sylfaen"/>
                <w:sz w:val="16"/>
                <w:szCs w:val="16"/>
              </w:rPr>
              <w:t>/768</w:t>
            </w:r>
          </w:p>
        </w:tc>
        <w:tc>
          <w:tcPr>
            <w:tcW w:w="2126" w:type="dxa"/>
            <w:vAlign w:val="center"/>
          </w:tcPr>
          <w:p w:rsidR="005E694F" w:rsidRPr="00C93640" w:rsidRDefault="005E694F" w:rsidP="005E694F">
            <w:pPr>
              <w:jc w:val="center"/>
              <w:rPr>
                <w:rFonts w:ascii="Sylfaen" w:hAnsi="Sylfaen"/>
                <w:sz w:val="16"/>
                <w:szCs w:val="16"/>
              </w:rPr>
            </w:pPr>
            <w:r w:rsidRPr="00C93640">
              <w:rPr>
                <w:rFonts w:ascii="Sylfaen" w:hAnsi="Sylfaen"/>
                <w:sz w:val="16"/>
                <w:szCs w:val="16"/>
              </w:rPr>
              <w:t>Լաբորատոր ապակյա արտադրանք-36</w:t>
            </w:r>
          </w:p>
        </w:tc>
        <w:tc>
          <w:tcPr>
            <w:tcW w:w="3402" w:type="dxa"/>
            <w:vAlign w:val="center"/>
          </w:tcPr>
          <w:p w:rsidR="005E694F" w:rsidRPr="00C93640" w:rsidRDefault="005E694F" w:rsidP="005E694F">
            <w:pPr>
              <w:jc w:val="center"/>
              <w:rPr>
                <w:rFonts w:ascii="Sylfaen" w:hAnsi="Sylfaen" w:cs="Calibri"/>
                <w:sz w:val="16"/>
                <w:szCs w:val="16"/>
              </w:rPr>
            </w:pPr>
            <w:r w:rsidRPr="00C93640">
              <w:rPr>
                <w:rFonts w:ascii="Sylfaen" w:hAnsi="Sylfaen" w:cs="Calibri"/>
                <w:sz w:val="16"/>
                <w:szCs w:val="16"/>
              </w:rPr>
              <w:t xml:space="preserve">Ապրանքն իրենից ներկայացնում է՝ </w:t>
            </w:r>
            <w:r w:rsidRPr="00C93640">
              <w:rPr>
                <w:rFonts w:ascii="Sylfaen" w:hAnsi="Sylfaen" w:cs="Calibri"/>
                <w:b/>
                <w:sz w:val="16"/>
                <w:szCs w:val="16"/>
              </w:rPr>
              <w:t>Ապակյա  կլորահատակ կոլբ</w:t>
            </w:r>
            <w:r w:rsidRPr="00C93640">
              <w:rPr>
                <w:rFonts w:ascii="Sylfaen" w:hAnsi="Sylfaen" w:cs="Calibri"/>
                <w:sz w:val="16"/>
                <w:szCs w:val="16"/>
              </w:rPr>
              <w:t>:</w:t>
            </w:r>
          </w:p>
          <w:p w:rsidR="005E694F" w:rsidRPr="00C93640" w:rsidRDefault="005E694F" w:rsidP="005E694F">
            <w:pPr>
              <w:jc w:val="center"/>
              <w:rPr>
                <w:rFonts w:ascii="Sylfaen" w:hAnsi="Sylfaen" w:cs="Calibri"/>
                <w:sz w:val="16"/>
                <w:szCs w:val="16"/>
              </w:rPr>
            </w:pPr>
            <w:r w:rsidRPr="00C93640">
              <w:rPr>
                <w:rFonts w:ascii="Sylfaen" w:hAnsi="Sylfaen" w:cs="Calibri"/>
                <w:sz w:val="16"/>
                <w:szCs w:val="16"/>
              </w:rPr>
              <w:t>Չօգտագործված, 500 մլ,  ջերմակայուն ապակուց,  Ստանդարտ  ոչ հայելային շլիֆով՝29 մմ, շլիֆի վերին հատվածում առնվազն 2մմ հաստության լայնացած գոտու առկայություն, պատի հաստությունը՝ առնվազն 2մմ, բորոսիլիկատային ապակուց, ծավալային ընդարձակման գործակիցը ոչ ավել քան 3.3x10-6 1/K, փաթեթավորված:</w:t>
            </w:r>
          </w:p>
        </w:tc>
        <w:tc>
          <w:tcPr>
            <w:tcW w:w="1134" w:type="dxa"/>
            <w:vAlign w:val="center"/>
          </w:tcPr>
          <w:p w:rsidR="005E694F" w:rsidRPr="00C93640" w:rsidRDefault="005E694F" w:rsidP="005E694F">
            <w:pPr>
              <w:tabs>
                <w:tab w:val="left" w:pos="0"/>
              </w:tabs>
              <w:jc w:val="center"/>
              <w:rPr>
                <w:rFonts w:ascii="Sylfaen" w:hAnsi="Sylfaen" w:cs="Arial"/>
                <w:sz w:val="16"/>
                <w:szCs w:val="16"/>
                <w:lang w:val="hy-AM"/>
              </w:rPr>
            </w:pPr>
            <w:r w:rsidRPr="00C93640">
              <w:rPr>
                <w:rFonts w:ascii="Sylfaen" w:hAnsi="Sylfaen" w:cs="Arial"/>
                <w:sz w:val="16"/>
                <w:szCs w:val="16"/>
              </w:rPr>
              <w:t>Հատ</w:t>
            </w:r>
          </w:p>
        </w:tc>
        <w:tc>
          <w:tcPr>
            <w:tcW w:w="1134" w:type="dxa"/>
            <w:vAlign w:val="center"/>
          </w:tcPr>
          <w:p w:rsidR="005E694F" w:rsidRPr="00C93640" w:rsidRDefault="005E694F" w:rsidP="005E694F">
            <w:pPr>
              <w:jc w:val="center"/>
              <w:rPr>
                <w:rFonts w:ascii="Sylfaen" w:hAnsi="Sylfaen" w:cs="Calibri"/>
                <w:sz w:val="16"/>
                <w:szCs w:val="16"/>
              </w:rPr>
            </w:pPr>
          </w:p>
        </w:tc>
        <w:tc>
          <w:tcPr>
            <w:tcW w:w="1134" w:type="dxa"/>
            <w:vAlign w:val="center"/>
          </w:tcPr>
          <w:p w:rsidR="005E694F" w:rsidRPr="00C93640" w:rsidRDefault="005E694F" w:rsidP="005E694F">
            <w:pPr>
              <w:jc w:val="center"/>
              <w:rPr>
                <w:rFonts w:ascii="Sylfaen" w:hAnsi="Sylfaen" w:cs="Calibri"/>
                <w:sz w:val="16"/>
                <w:szCs w:val="16"/>
              </w:rPr>
            </w:pPr>
          </w:p>
        </w:tc>
        <w:tc>
          <w:tcPr>
            <w:tcW w:w="1134" w:type="dxa"/>
            <w:vAlign w:val="center"/>
          </w:tcPr>
          <w:p w:rsidR="005E694F" w:rsidRPr="00C93640" w:rsidRDefault="005E694F" w:rsidP="005E694F">
            <w:pPr>
              <w:jc w:val="center"/>
              <w:rPr>
                <w:rFonts w:ascii="Sylfaen" w:hAnsi="Sylfaen" w:cs="Calibri"/>
                <w:sz w:val="16"/>
                <w:szCs w:val="16"/>
              </w:rPr>
            </w:pPr>
            <w:r w:rsidRPr="00C93640">
              <w:rPr>
                <w:rFonts w:ascii="Sylfaen" w:hAnsi="Sylfaen" w:cs="Calibri"/>
                <w:sz w:val="16"/>
                <w:szCs w:val="16"/>
              </w:rPr>
              <w:t>2</w:t>
            </w:r>
          </w:p>
        </w:tc>
        <w:tc>
          <w:tcPr>
            <w:tcW w:w="1276" w:type="dxa"/>
            <w:vAlign w:val="center"/>
          </w:tcPr>
          <w:p w:rsidR="005E694F" w:rsidRPr="00C93640" w:rsidRDefault="005E694F" w:rsidP="005E694F">
            <w:pPr>
              <w:tabs>
                <w:tab w:val="left" w:pos="0"/>
              </w:tabs>
              <w:jc w:val="center"/>
              <w:rPr>
                <w:rFonts w:ascii="Sylfaen" w:hAnsi="Sylfaen" w:cs="Arial"/>
                <w:sz w:val="16"/>
                <w:szCs w:val="16"/>
              </w:rPr>
            </w:pPr>
            <w:r w:rsidRPr="00C93640">
              <w:rPr>
                <w:rFonts w:ascii="Sylfaen" w:hAnsi="Sylfaen" w:cs="Arial"/>
                <w:sz w:val="16"/>
                <w:szCs w:val="16"/>
              </w:rPr>
              <w:t>Ք. Երևան, Ալեք մանուկյան ½, ԵՊՀ, Քիմիայի ֆակուլտետի մասնաշենք</w:t>
            </w:r>
          </w:p>
        </w:tc>
        <w:tc>
          <w:tcPr>
            <w:tcW w:w="1417" w:type="dxa"/>
            <w:vAlign w:val="center"/>
          </w:tcPr>
          <w:p w:rsidR="005E694F" w:rsidRDefault="005E694F" w:rsidP="005E694F">
            <w:pPr>
              <w:jc w:val="center"/>
            </w:pPr>
            <w:r w:rsidRPr="005E694F">
              <w:rPr>
                <w:rFonts w:ascii="Sylfaen" w:hAnsi="Sylfaen"/>
                <w:sz w:val="18"/>
                <w:szCs w:val="18"/>
                <w:lang w:eastAsia="en-US"/>
              </w:rPr>
              <w:t xml:space="preserve">Պայմանագրի ուժի մեջ մտնելուց հետո համապատասխան ֆինանսական միջոցների առկայության դեպքում վերջինիս հիման վրա կողմերի միջև կնքված համաձայնագրի ուժի մեջ </w:t>
            </w:r>
            <w:r w:rsidRPr="00B65E8A">
              <w:rPr>
                <w:rFonts w:ascii="Sylfaen" w:hAnsi="Sylfaen"/>
                <w:sz w:val="18"/>
                <w:szCs w:val="18"/>
                <w:lang w:eastAsia="en-US"/>
              </w:rPr>
              <w:t xml:space="preserve">մտնելուց հետո 30 </w:t>
            </w:r>
            <w:r w:rsidRPr="00B65E8A">
              <w:rPr>
                <w:rFonts w:ascii="Sylfaen" w:hAnsi="Sylfaen"/>
                <w:sz w:val="18"/>
                <w:szCs w:val="18"/>
                <w:lang w:val="hy-AM" w:eastAsia="en-US"/>
              </w:rPr>
              <w:t>օրվա</w:t>
            </w:r>
            <w:r w:rsidRPr="005E694F">
              <w:rPr>
                <w:rFonts w:ascii="Sylfaen" w:hAnsi="Sylfaen"/>
                <w:sz w:val="18"/>
                <w:szCs w:val="18"/>
                <w:lang w:eastAsia="en-US"/>
              </w:rPr>
              <w:t xml:space="preserve"> ընթացքում:</w:t>
            </w:r>
          </w:p>
        </w:tc>
      </w:tr>
      <w:tr w:rsidR="005E694F" w:rsidRPr="00C93640" w:rsidTr="005E694F">
        <w:trPr>
          <w:trHeight w:val="20"/>
        </w:trPr>
        <w:tc>
          <w:tcPr>
            <w:tcW w:w="992" w:type="dxa"/>
            <w:vAlign w:val="center"/>
          </w:tcPr>
          <w:p w:rsidR="005E694F" w:rsidRPr="00C93640" w:rsidRDefault="005E694F" w:rsidP="005E694F">
            <w:pPr>
              <w:pStyle w:val="ListParagraph"/>
              <w:numPr>
                <w:ilvl w:val="0"/>
                <w:numId w:val="5"/>
              </w:numPr>
              <w:jc w:val="center"/>
              <w:rPr>
                <w:rFonts w:ascii="Sylfaen" w:hAnsi="Sylfaen"/>
                <w:sz w:val="16"/>
                <w:szCs w:val="16"/>
                <w:lang w:val="hy-AM"/>
              </w:rPr>
            </w:pPr>
          </w:p>
        </w:tc>
        <w:tc>
          <w:tcPr>
            <w:tcW w:w="1560" w:type="dxa"/>
            <w:vAlign w:val="center"/>
          </w:tcPr>
          <w:p w:rsidR="005E694F" w:rsidRPr="00C93640" w:rsidRDefault="005E694F" w:rsidP="005E694F">
            <w:pPr>
              <w:jc w:val="center"/>
              <w:rPr>
                <w:rFonts w:ascii="Sylfaen" w:hAnsi="Sylfaen"/>
                <w:sz w:val="16"/>
                <w:szCs w:val="16"/>
              </w:rPr>
            </w:pPr>
            <w:r w:rsidRPr="00C93640">
              <w:rPr>
                <w:rFonts w:ascii="Sylfaen" w:hAnsi="Sylfaen"/>
                <w:sz w:val="16"/>
                <w:szCs w:val="16"/>
              </w:rPr>
              <w:t>33791300</w:t>
            </w:r>
            <w:r w:rsidR="00412FA3">
              <w:rPr>
                <w:rFonts w:ascii="Sylfaen" w:hAnsi="Sylfaen"/>
                <w:sz w:val="16"/>
                <w:szCs w:val="16"/>
              </w:rPr>
              <w:t>/769</w:t>
            </w:r>
          </w:p>
        </w:tc>
        <w:tc>
          <w:tcPr>
            <w:tcW w:w="2126" w:type="dxa"/>
            <w:vAlign w:val="center"/>
          </w:tcPr>
          <w:p w:rsidR="005E694F" w:rsidRPr="00C93640" w:rsidRDefault="005E694F" w:rsidP="005E694F">
            <w:pPr>
              <w:jc w:val="center"/>
              <w:rPr>
                <w:rFonts w:ascii="Sylfaen" w:hAnsi="Sylfaen"/>
                <w:sz w:val="16"/>
                <w:szCs w:val="16"/>
              </w:rPr>
            </w:pPr>
            <w:r w:rsidRPr="00C93640">
              <w:rPr>
                <w:rFonts w:ascii="Sylfaen" w:hAnsi="Sylfaen"/>
                <w:sz w:val="16"/>
                <w:szCs w:val="16"/>
              </w:rPr>
              <w:t>Լաբորատոր ապակյա արտադրանք-37</w:t>
            </w:r>
          </w:p>
        </w:tc>
        <w:tc>
          <w:tcPr>
            <w:tcW w:w="3402" w:type="dxa"/>
            <w:vAlign w:val="center"/>
          </w:tcPr>
          <w:p w:rsidR="005E694F" w:rsidRPr="00C93640" w:rsidRDefault="005E694F" w:rsidP="005E694F">
            <w:pPr>
              <w:jc w:val="center"/>
              <w:rPr>
                <w:rFonts w:ascii="Sylfaen" w:hAnsi="Sylfaen" w:cs="Calibri"/>
                <w:sz w:val="16"/>
                <w:szCs w:val="16"/>
              </w:rPr>
            </w:pPr>
            <w:r w:rsidRPr="00C93640">
              <w:rPr>
                <w:rFonts w:ascii="Sylfaen" w:hAnsi="Sylfaen" w:cs="Calibri"/>
                <w:sz w:val="16"/>
                <w:szCs w:val="16"/>
              </w:rPr>
              <w:t xml:space="preserve">Ապրանքն իրենից ներկայացնում է՝ </w:t>
            </w:r>
            <w:r w:rsidRPr="00C93640">
              <w:rPr>
                <w:rFonts w:ascii="Sylfaen" w:hAnsi="Sylfaen" w:cs="Calibri"/>
                <w:b/>
                <w:sz w:val="16"/>
                <w:szCs w:val="16"/>
              </w:rPr>
              <w:t>Ապակյա եռանցքանի կլորահատակ կոլբ</w:t>
            </w:r>
            <w:r w:rsidRPr="00C93640">
              <w:rPr>
                <w:rFonts w:ascii="Sylfaen" w:hAnsi="Sylfaen" w:cs="Calibri"/>
                <w:sz w:val="16"/>
                <w:szCs w:val="16"/>
              </w:rPr>
              <w:t>:</w:t>
            </w:r>
          </w:p>
          <w:p w:rsidR="005E694F" w:rsidRPr="00C93640" w:rsidRDefault="005E694F" w:rsidP="005E694F">
            <w:pPr>
              <w:jc w:val="center"/>
              <w:rPr>
                <w:rFonts w:ascii="Sylfaen" w:hAnsi="Sylfaen" w:cs="Calibri"/>
                <w:sz w:val="16"/>
                <w:szCs w:val="16"/>
                <w:lang w:eastAsia="en-US"/>
              </w:rPr>
            </w:pPr>
            <w:r w:rsidRPr="00C93640">
              <w:rPr>
                <w:rFonts w:ascii="Sylfaen" w:hAnsi="Sylfaen" w:cs="Calibri"/>
                <w:sz w:val="16"/>
                <w:szCs w:val="16"/>
              </w:rPr>
              <w:t>Չօգտագործված, 250 մլ, եռանցքանի,  ջերմակայուն ապակուց,  Ստանդարտ  ոչ հայելային շլիֆերով՝ կողքերի շլիֆեր՝ 14.5 մմ, մեջտեղինը՝ 29 մմ, շլիֆերի վերին հատվածում առնվազն 2մմ հաստության լայնացած գոտու առկայություն, պատի հաստությունը՝ առնվազն 2մմ, բորոսիլիկատային ապակուց, ծավալային ընդարձակման գործակիցը ոչ ավել քան 3.3x10-6 1/K, փաթեթավորված:</w:t>
            </w:r>
          </w:p>
        </w:tc>
        <w:tc>
          <w:tcPr>
            <w:tcW w:w="1134" w:type="dxa"/>
            <w:vAlign w:val="center"/>
          </w:tcPr>
          <w:p w:rsidR="005E694F" w:rsidRPr="00C93640" w:rsidRDefault="005E694F" w:rsidP="005E694F">
            <w:pPr>
              <w:tabs>
                <w:tab w:val="left" w:pos="0"/>
              </w:tabs>
              <w:jc w:val="center"/>
              <w:rPr>
                <w:rFonts w:ascii="Sylfaen" w:hAnsi="Sylfaen" w:cs="Arial"/>
                <w:sz w:val="16"/>
                <w:szCs w:val="16"/>
                <w:lang w:val="hy-AM"/>
              </w:rPr>
            </w:pPr>
            <w:r w:rsidRPr="00C93640">
              <w:rPr>
                <w:rFonts w:ascii="Sylfaen" w:hAnsi="Sylfaen" w:cs="Arial"/>
                <w:sz w:val="16"/>
                <w:szCs w:val="16"/>
              </w:rPr>
              <w:t>Հատ</w:t>
            </w:r>
          </w:p>
        </w:tc>
        <w:tc>
          <w:tcPr>
            <w:tcW w:w="1134" w:type="dxa"/>
            <w:vAlign w:val="center"/>
          </w:tcPr>
          <w:p w:rsidR="005E694F" w:rsidRPr="00C93640" w:rsidRDefault="005E694F" w:rsidP="005E694F">
            <w:pPr>
              <w:jc w:val="center"/>
              <w:rPr>
                <w:rFonts w:ascii="Sylfaen" w:hAnsi="Sylfaen" w:cs="Calibri"/>
                <w:sz w:val="16"/>
                <w:szCs w:val="16"/>
              </w:rPr>
            </w:pPr>
          </w:p>
        </w:tc>
        <w:tc>
          <w:tcPr>
            <w:tcW w:w="1134" w:type="dxa"/>
            <w:vAlign w:val="center"/>
          </w:tcPr>
          <w:p w:rsidR="005E694F" w:rsidRPr="00C93640" w:rsidRDefault="005E694F" w:rsidP="005E694F">
            <w:pPr>
              <w:jc w:val="center"/>
              <w:rPr>
                <w:rFonts w:ascii="Sylfaen" w:hAnsi="Sylfaen" w:cs="Calibri"/>
                <w:sz w:val="16"/>
                <w:szCs w:val="16"/>
              </w:rPr>
            </w:pPr>
          </w:p>
        </w:tc>
        <w:tc>
          <w:tcPr>
            <w:tcW w:w="1134" w:type="dxa"/>
            <w:vAlign w:val="center"/>
          </w:tcPr>
          <w:p w:rsidR="005E694F" w:rsidRPr="00C93640" w:rsidRDefault="005E694F" w:rsidP="005E694F">
            <w:pPr>
              <w:jc w:val="center"/>
              <w:rPr>
                <w:rFonts w:ascii="Sylfaen" w:hAnsi="Sylfaen" w:cs="Calibri"/>
                <w:sz w:val="16"/>
                <w:szCs w:val="16"/>
                <w:lang w:eastAsia="en-US"/>
              </w:rPr>
            </w:pPr>
            <w:r w:rsidRPr="00C93640">
              <w:rPr>
                <w:rFonts w:ascii="Sylfaen" w:hAnsi="Sylfaen" w:cs="Calibri"/>
                <w:sz w:val="16"/>
                <w:szCs w:val="16"/>
              </w:rPr>
              <w:t>10</w:t>
            </w:r>
          </w:p>
        </w:tc>
        <w:tc>
          <w:tcPr>
            <w:tcW w:w="1276" w:type="dxa"/>
            <w:vAlign w:val="center"/>
          </w:tcPr>
          <w:p w:rsidR="005E694F" w:rsidRPr="00C93640" w:rsidRDefault="005E694F" w:rsidP="005E694F">
            <w:pPr>
              <w:tabs>
                <w:tab w:val="left" w:pos="0"/>
              </w:tabs>
              <w:jc w:val="center"/>
              <w:rPr>
                <w:rFonts w:ascii="Sylfaen" w:hAnsi="Sylfaen" w:cs="Arial"/>
                <w:sz w:val="16"/>
                <w:szCs w:val="16"/>
              </w:rPr>
            </w:pPr>
            <w:r w:rsidRPr="00C93640">
              <w:rPr>
                <w:rFonts w:ascii="Sylfaen" w:hAnsi="Sylfaen" w:cs="Arial"/>
                <w:sz w:val="16"/>
                <w:szCs w:val="16"/>
              </w:rPr>
              <w:t>Ք. Երևան, Ալեք մանուկյան ½, ԵՊՀ, Քիմիայի ֆակուլտետի մասնաշենք</w:t>
            </w:r>
          </w:p>
        </w:tc>
        <w:tc>
          <w:tcPr>
            <w:tcW w:w="1417" w:type="dxa"/>
            <w:vAlign w:val="center"/>
          </w:tcPr>
          <w:p w:rsidR="005E694F" w:rsidRDefault="005E694F" w:rsidP="005E694F">
            <w:pPr>
              <w:jc w:val="center"/>
            </w:pPr>
            <w:r w:rsidRPr="005E694F">
              <w:rPr>
                <w:rFonts w:ascii="Sylfaen" w:hAnsi="Sylfaen"/>
                <w:sz w:val="18"/>
                <w:szCs w:val="18"/>
                <w:lang w:eastAsia="en-US"/>
              </w:rPr>
              <w:t xml:space="preserve">Պայմանագրի ուժի մեջ մտնելուց հետո համապատասխան ֆինանսական միջոցների առկայության դեպքում վերջինիս հիման վրա կողմերի միջև կնքված համաձայնագրի ուժի մեջ </w:t>
            </w:r>
            <w:r w:rsidRPr="00B65E8A">
              <w:rPr>
                <w:rFonts w:ascii="Sylfaen" w:hAnsi="Sylfaen"/>
                <w:sz w:val="18"/>
                <w:szCs w:val="18"/>
                <w:lang w:eastAsia="en-US"/>
              </w:rPr>
              <w:t xml:space="preserve">մտնելուց հետո 30 </w:t>
            </w:r>
            <w:r w:rsidRPr="00B65E8A">
              <w:rPr>
                <w:rFonts w:ascii="Sylfaen" w:hAnsi="Sylfaen"/>
                <w:sz w:val="18"/>
                <w:szCs w:val="18"/>
                <w:lang w:val="hy-AM" w:eastAsia="en-US"/>
              </w:rPr>
              <w:t>օրվա</w:t>
            </w:r>
            <w:r w:rsidRPr="005E694F">
              <w:rPr>
                <w:rFonts w:ascii="Sylfaen" w:hAnsi="Sylfaen"/>
                <w:sz w:val="18"/>
                <w:szCs w:val="18"/>
                <w:lang w:eastAsia="en-US"/>
              </w:rPr>
              <w:t xml:space="preserve"> ընթացքում:</w:t>
            </w:r>
          </w:p>
        </w:tc>
      </w:tr>
      <w:tr w:rsidR="005E694F" w:rsidRPr="00C93640" w:rsidTr="005E694F">
        <w:trPr>
          <w:trHeight w:val="20"/>
        </w:trPr>
        <w:tc>
          <w:tcPr>
            <w:tcW w:w="992" w:type="dxa"/>
            <w:vAlign w:val="center"/>
          </w:tcPr>
          <w:p w:rsidR="005E694F" w:rsidRPr="00C93640" w:rsidRDefault="005E694F" w:rsidP="005E694F">
            <w:pPr>
              <w:pStyle w:val="ListParagraph"/>
              <w:numPr>
                <w:ilvl w:val="0"/>
                <w:numId w:val="5"/>
              </w:numPr>
              <w:jc w:val="center"/>
              <w:rPr>
                <w:rFonts w:ascii="Sylfaen" w:hAnsi="Sylfaen"/>
                <w:sz w:val="16"/>
                <w:szCs w:val="16"/>
                <w:lang w:val="hy-AM"/>
              </w:rPr>
            </w:pPr>
          </w:p>
        </w:tc>
        <w:tc>
          <w:tcPr>
            <w:tcW w:w="1560" w:type="dxa"/>
            <w:vAlign w:val="center"/>
          </w:tcPr>
          <w:p w:rsidR="005E694F" w:rsidRPr="00C93640" w:rsidRDefault="005E694F" w:rsidP="005E694F">
            <w:pPr>
              <w:jc w:val="center"/>
              <w:rPr>
                <w:rFonts w:ascii="Sylfaen" w:hAnsi="Sylfaen"/>
                <w:sz w:val="16"/>
                <w:szCs w:val="16"/>
              </w:rPr>
            </w:pPr>
            <w:r w:rsidRPr="00C93640">
              <w:rPr>
                <w:rFonts w:ascii="Sylfaen" w:hAnsi="Sylfaen"/>
                <w:sz w:val="16"/>
                <w:szCs w:val="16"/>
              </w:rPr>
              <w:t>33791300</w:t>
            </w:r>
            <w:r w:rsidR="00412FA3">
              <w:rPr>
                <w:rFonts w:ascii="Sylfaen" w:hAnsi="Sylfaen"/>
                <w:sz w:val="16"/>
                <w:szCs w:val="16"/>
              </w:rPr>
              <w:t>/770</w:t>
            </w:r>
          </w:p>
        </w:tc>
        <w:tc>
          <w:tcPr>
            <w:tcW w:w="2126" w:type="dxa"/>
            <w:vAlign w:val="center"/>
          </w:tcPr>
          <w:p w:rsidR="005E694F" w:rsidRPr="00C93640" w:rsidRDefault="00F019EE" w:rsidP="00F019EE">
            <w:pPr>
              <w:jc w:val="center"/>
              <w:rPr>
                <w:rFonts w:ascii="Sylfaen" w:hAnsi="Sylfaen"/>
                <w:sz w:val="16"/>
                <w:szCs w:val="16"/>
              </w:rPr>
            </w:pPr>
            <w:r>
              <w:rPr>
                <w:rFonts w:ascii="Sylfaen" w:hAnsi="Sylfaen"/>
                <w:sz w:val="16"/>
                <w:szCs w:val="16"/>
              </w:rPr>
              <w:t>Լաբորատոր ապակյա արտադրանք-38</w:t>
            </w:r>
          </w:p>
        </w:tc>
        <w:tc>
          <w:tcPr>
            <w:tcW w:w="3402" w:type="dxa"/>
            <w:vAlign w:val="center"/>
          </w:tcPr>
          <w:p w:rsidR="005E694F" w:rsidRPr="00C93640" w:rsidRDefault="005E694F" w:rsidP="005E694F">
            <w:pPr>
              <w:jc w:val="center"/>
              <w:rPr>
                <w:rFonts w:ascii="Sylfaen" w:hAnsi="Sylfaen" w:cs="Calibri"/>
                <w:sz w:val="16"/>
                <w:szCs w:val="16"/>
              </w:rPr>
            </w:pPr>
            <w:r w:rsidRPr="00C93640">
              <w:rPr>
                <w:rFonts w:ascii="Sylfaen" w:hAnsi="Sylfaen" w:cs="Calibri"/>
                <w:sz w:val="16"/>
                <w:szCs w:val="16"/>
              </w:rPr>
              <w:t xml:space="preserve">Ապրանքն իրենից ներկայացնում է՝ </w:t>
            </w:r>
            <w:r w:rsidRPr="00C93640">
              <w:rPr>
                <w:rFonts w:ascii="Sylfaen" w:hAnsi="Sylfaen" w:cs="Calibri"/>
                <w:b/>
                <w:sz w:val="16"/>
                <w:szCs w:val="16"/>
              </w:rPr>
              <w:t>Ապակյա եռանցքանի կլորահատակ կոլբ</w:t>
            </w:r>
            <w:r w:rsidRPr="00C93640">
              <w:rPr>
                <w:rFonts w:ascii="Sylfaen" w:hAnsi="Sylfaen" w:cs="Calibri"/>
                <w:sz w:val="16"/>
                <w:szCs w:val="16"/>
              </w:rPr>
              <w:t>:</w:t>
            </w:r>
          </w:p>
          <w:p w:rsidR="005E694F" w:rsidRPr="00C93640" w:rsidRDefault="005E694F" w:rsidP="005E694F">
            <w:pPr>
              <w:jc w:val="center"/>
              <w:rPr>
                <w:rFonts w:ascii="Sylfaen" w:hAnsi="Sylfaen" w:cs="Calibri"/>
                <w:sz w:val="16"/>
                <w:szCs w:val="16"/>
              </w:rPr>
            </w:pPr>
            <w:r w:rsidRPr="00C93640">
              <w:rPr>
                <w:rFonts w:ascii="Sylfaen" w:hAnsi="Sylfaen" w:cs="Calibri"/>
                <w:sz w:val="16"/>
                <w:szCs w:val="16"/>
              </w:rPr>
              <w:t>Չօգտագործված, 100 մլ, եռանցքանի,  ջերմակայուն ապակուց,  Ստանդարտ  ոչ հայելային շլիֆերով՝ կողքերի շլիֆեր՝ 14.5 մմ, մեջտեղինը՝ 19 մմ, շլիֆերի վերին հատվածում առնվազն 2մմ հաստության լայնացած գոտու առկայություն, պատի հաստությունը՝ առնվազն 2մմ, բորոսիլիկատային ապակուց, ծավալային ընդարձակման գործակիցը ոչ ավել քան 3.3x10-6 1/K, փաթեթավորված:</w:t>
            </w:r>
          </w:p>
        </w:tc>
        <w:tc>
          <w:tcPr>
            <w:tcW w:w="1134" w:type="dxa"/>
            <w:vAlign w:val="center"/>
          </w:tcPr>
          <w:p w:rsidR="005E694F" w:rsidRPr="00C93640" w:rsidRDefault="005E694F" w:rsidP="005E694F">
            <w:pPr>
              <w:tabs>
                <w:tab w:val="left" w:pos="0"/>
              </w:tabs>
              <w:jc w:val="center"/>
              <w:rPr>
                <w:rFonts w:ascii="Sylfaen" w:hAnsi="Sylfaen" w:cs="Arial"/>
                <w:sz w:val="16"/>
                <w:szCs w:val="16"/>
                <w:lang w:val="hy-AM"/>
              </w:rPr>
            </w:pPr>
            <w:r w:rsidRPr="00C93640">
              <w:rPr>
                <w:rFonts w:ascii="Sylfaen" w:hAnsi="Sylfaen" w:cs="Arial"/>
                <w:sz w:val="16"/>
                <w:szCs w:val="16"/>
              </w:rPr>
              <w:t>Հատ</w:t>
            </w:r>
          </w:p>
        </w:tc>
        <w:tc>
          <w:tcPr>
            <w:tcW w:w="1134" w:type="dxa"/>
            <w:vAlign w:val="center"/>
          </w:tcPr>
          <w:p w:rsidR="005E694F" w:rsidRPr="00C93640" w:rsidRDefault="005E694F" w:rsidP="005E694F">
            <w:pPr>
              <w:jc w:val="center"/>
              <w:rPr>
                <w:rFonts w:ascii="Sylfaen" w:hAnsi="Sylfaen" w:cs="Calibri"/>
                <w:sz w:val="16"/>
                <w:szCs w:val="16"/>
              </w:rPr>
            </w:pPr>
          </w:p>
        </w:tc>
        <w:tc>
          <w:tcPr>
            <w:tcW w:w="1134" w:type="dxa"/>
            <w:vAlign w:val="center"/>
          </w:tcPr>
          <w:p w:rsidR="005E694F" w:rsidRPr="00C93640" w:rsidRDefault="005E694F" w:rsidP="005E694F">
            <w:pPr>
              <w:jc w:val="center"/>
              <w:rPr>
                <w:rFonts w:ascii="Sylfaen" w:hAnsi="Sylfaen" w:cs="Calibri"/>
                <w:sz w:val="16"/>
                <w:szCs w:val="16"/>
              </w:rPr>
            </w:pPr>
          </w:p>
        </w:tc>
        <w:tc>
          <w:tcPr>
            <w:tcW w:w="1134" w:type="dxa"/>
            <w:vAlign w:val="center"/>
          </w:tcPr>
          <w:p w:rsidR="005E694F" w:rsidRPr="00C93640" w:rsidRDefault="005E694F" w:rsidP="005E694F">
            <w:pPr>
              <w:jc w:val="center"/>
              <w:rPr>
                <w:rFonts w:ascii="Sylfaen" w:hAnsi="Sylfaen" w:cs="Calibri"/>
                <w:sz w:val="16"/>
                <w:szCs w:val="16"/>
              </w:rPr>
            </w:pPr>
            <w:r w:rsidRPr="00C93640">
              <w:rPr>
                <w:rFonts w:ascii="Sylfaen" w:hAnsi="Sylfaen" w:cs="Calibri"/>
                <w:sz w:val="16"/>
                <w:szCs w:val="16"/>
              </w:rPr>
              <w:t>10</w:t>
            </w:r>
          </w:p>
        </w:tc>
        <w:tc>
          <w:tcPr>
            <w:tcW w:w="1276" w:type="dxa"/>
            <w:vAlign w:val="center"/>
          </w:tcPr>
          <w:p w:rsidR="005E694F" w:rsidRPr="00C93640" w:rsidRDefault="005E694F" w:rsidP="005E694F">
            <w:pPr>
              <w:tabs>
                <w:tab w:val="left" w:pos="0"/>
              </w:tabs>
              <w:jc w:val="center"/>
              <w:rPr>
                <w:rFonts w:ascii="Sylfaen" w:hAnsi="Sylfaen" w:cs="Arial"/>
                <w:sz w:val="16"/>
                <w:szCs w:val="16"/>
              </w:rPr>
            </w:pPr>
            <w:r w:rsidRPr="00C93640">
              <w:rPr>
                <w:rFonts w:ascii="Sylfaen" w:hAnsi="Sylfaen" w:cs="Arial"/>
                <w:sz w:val="16"/>
                <w:szCs w:val="16"/>
              </w:rPr>
              <w:t>Ք. Երևան, Ալեք մանուկյան ½, ԵՊՀ, Քիմիայի ֆակուլտետի մասնաշենք</w:t>
            </w:r>
          </w:p>
        </w:tc>
        <w:tc>
          <w:tcPr>
            <w:tcW w:w="1417" w:type="dxa"/>
            <w:vAlign w:val="center"/>
          </w:tcPr>
          <w:p w:rsidR="005E694F" w:rsidRDefault="005E694F" w:rsidP="005E694F">
            <w:pPr>
              <w:jc w:val="center"/>
            </w:pPr>
            <w:r w:rsidRPr="005E694F">
              <w:rPr>
                <w:rFonts w:ascii="Sylfaen" w:hAnsi="Sylfaen"/>
                <w:sz w:val="18"/>
                <w:szCs w:val="18"/>
                <w:lang w:eastAsia="en-US"/>
              </w:rPr>
              <w:t xml:space="preserve">Պայմանագրի ուժի մեջ մտնելուց հետո համապատասխան ֆինանսական միջոցների առկայության դեպքում վերջինիս հիման վրա կողմերի միջև կնքված համաձայնագրի ուժի մեջ </w:t>
            </w:r>
            <w:r w:rsidRPr="00B65E8A">
              <w:rPr>
                <w:rFonts w:ascii="Sylfaen" w:hAnsi="Sylfaen"/>
                <w:sz w:val="18"/>
                <w:szCs w:val="18"/>
                <w:lang w:eastAsia="en-US"/>
              </w:rPr>
              <w:t xml:space="preserve">մտնելուց հետո 30 </w:t>
            </w:r>
            <w:r w:rsidRPr="00B65E8A">
              <w:rPr>
                <w:rFonts w:ascii="Sylfaen" w:hAnsi="Sylfaen"/>
                <w:sz w:val="18"/>
                <w:szCs w:val="18"/>
                <w:lang w:val="hy-AM" w:eastAsia="en-US"/>
              </w:rPr>
              <w:t>օրվա</w:t>
            </w:r>
            <w:r w:rsidRPr="005E694F">
              <w:rPr>
                <w:rFonts w:ascii="Sylfaen" w:hAnsi="Sylfaen"/>
                <w:sz w:val="18"/>
                <w:szCs w:val="18"/>
                <w:lang w:eastAsia="en-US"/>
              </w:rPr>
              <w:t xml:space="preserve"> ընթացքում:</w:t>
            </w:r>
          </w:p>
        </w:tc>
      </w:tr>
      <w:tr w:rsidR="005E694F" w:rsidRPr="00C93640" w:rsidTr="005E694F">
        <w:trPr>
          <w:trHeight w:val="20"/>
        </w:trPr>
        <w:tc>
          <w:tcPr>
            <w:tcW w:w="992" w:type="dxa"/>
            <w:vAlign w:val="center"/>
          </w:tcPr>
          <w:p w:rsidR="005E694F" w:rsidRPr="00C93640" w:rsidRDefault="005E694F" w:rsidP="005E694F">
            <w:pPr>
              <w:pStyle w:val="ListParagraph"/>
              <w:numPr>
                <w:ilvl w:val="0"/>
                <w:numId w:val="5"/>
              </w:numPr>
              <w:jc w:val="center"/>
              <w:rPr>
                <w:rFonts w:ascii="Sylfaen" w:hAnsi="Sylfaen"/>
                <w:sz w:val="16"/>
                <w:szCs w:val="16"/>
                <w:lang w:val="hy-AM"/>
              </w:rPr>
            </w:pPr>
          </w:p>
        </w:tc>
        <w:tc>
          <w:tcPr>
            <w:tcW w:w="1560" w:type="dxa"/>
            <w:vAlign w:val="center"/>
          </w:tcPr>
          <w:p w:rsidR="005E694F" w:rsidRPr="00C93640" w:rsidRDefault="005E694F" w:rsidP="005E694F">
            <w:pPr>
              <w:jc w:val="center"/>
              <w:rPr>
                <w:rFonts w:ascii="Sylfaen" w:hAnsi="Sylfaen"/>
                <w:sz w:val="16"/>
                <w:szCs w:val="16"/>
              </w:rPr>
            </w:pPr>
            <w:r w:rsidRPr="00C93640">
              <w:rPr>
                <w:rFonts w:ascii="Sylfaen" w:hAnsi="Sylfaen"/>
                <w:sz w:val="16"/>
                <w:szCs w:val="16"/>
              </w:rPr>
              <w:t>33791300</w:t>
            </w:r>
            <w:r w:rsidR="00412FA3">
              <w:rPr>
                <w:rFonts w:ascii="Sylfaen" w:hAnsi="Sylfaen"/>
                <w:sz w:val="16"/>
                <w:szCs w:val="16"/>
              </w:rPr>
              <w:t>/771</w:t>
            </w:r>
          </w:p>
        </w:tc>
        <w:tc>
          <w:tcPr>
            <w:tcW w:w="2126" w:type="dxa"/>
            <w:vAlign w:val="center"/>
          </w:tcPr>
          <w:p w:rsidR="005E694F" w:rsidRPr="00C93640" w:rsidRDefault="005E694F" w:rsidP="005E694F">
            <w:pPr>
              <w:jc w:val="center"/>
              <w:rPr>
                <w:rFonts w:ascii="Sylfaen" w:hAnsi="Sylfaen"/>
                <w:sz w:val="16"/>
                <w:szCs w:val="16"/>
              </w:rPr>
            </w:pPr>
            <w:r w:rsidRPr="00C93640">
              <w:rPr>
                <w:rFonts w:ascii="Sylfaen" w:hAnsi="Sylfaen"/>
                <w:sz w:val="16"/>
                <w:szCs w:val="16"/>
              </w:rPr>
              <w:t>Լաբորատոր ապակյա արտադրանք-39</w:t>
            </w:r>
          </w:p>
        </w:tc>
        <w:tc>
          <w:tcPr>
            <w:tcW w:w="3402" w:type="dxa"/>
            <w:vAlign w:val="center"/>
          </w:tcPr>
          <w:p w:rsidR="005E694F" w:rsidRPr="00C93640" w:rsidRDefault="005E694F" w:rsidP="005E694F">
            <w:pPr>
              <w:jc w:val="center"/>
              <w:rPr>
                <w:rFonts w:ascii="Sylfaen" w:hAnsi="Sylfaen" w:cs="Calibri"/>
                <w:sz w:val="16"/>
                <w:szCs w:val="16"/>
              </w:rPr>
            </w:pPr>
            <w:r w:rsidRPr="00C93640">
              <w:rPr>
                <w:rFonts w:ascii="Sylfaen" w:hAnsi="Sylfaen" w:cs="Calibri"/>
                <w:sz w:val="16"/>
                <w:szCs w:val="16"/>
              </w:rPr>
              <w:t xml:space="preserve">Ապրանքն իրենից ներկայացնում է՝ </w:t>
            </w:r>
            <w:r w:rsidRPr="00C93640">
              <w:rPr>
                <w:rFonts w:ascii="Sylfaen" w:hAnsi="Sylfaen" w:cs="Calibri"/>
                <w:b/>
                <w:sz w:val="16"/>
                <w:szCs w:val="16"/>
              </w:rPr>
              <w:t>Ապակյա եռանցքանի կլորահատակ կոլբ</w:t>
            </w:r>
            <w:r w:rsidRPr="00C93640">
              <w:rPr>
                <w:rFonts w:ascii="Sylfaen" w:hAnsi="Sylfaen" w:cs="Calibri"/>
                <w:sz w:val="16"/>
                <w:szCs w:val="16"/>
              </w:rPr>
              <w:t>:</w:t>
            </w:r>
          </w:p>
          <w:p w:rsidR="005E694F" w:rsidRPr="00C93640" w:rsidRDefault="005E694F" w:rsidP="005E694F">
            <w:pPr>
              <w:jc w:val="center"/>
              <w:rPr>
                <w:rFonts w:ascii="Sylfaen" w:hAnsi="Sylfaen" w:cs="Calibri"/>
                <w:sz w:val="16"/>
                <w:szCs w:val="16"/>
                <w:lang w:eastAsia="en-US"/>
              </w:rPr>
            </w:pPr>
            <w:r w:rsidRPr="00C93640">
              <w:rPr>
                <w:rFonts w:ascii="Sylfaen" w:hAnsi="Sylfaen" w:cs="Calibri"/>
                <w:sz w:val="16"/>
                <w:szCs w:val="16"/>
              </w:rPr>
              <w:t xml:space="preserve">Չօգտագործված, 2 լ, եռանցքանի,  ջերմակայուն ապակուց,  Ստանդարտ  ոչ հայելային շլիֆերով՝ կողքերի շլիֆեր՝ 14.5 մմ, մեջտեղինը՝ 29 մմ, շլիֆերի վերին հատվածում առնվազն 2մմ հաստության </w:t>
            </w:r>
            <w:r w:rsidRPr="00C93640">
              <w:rPr>
                <w:rFonts w:ascii="Sylfaen" w:hAnsi="Sylfaen" w:cs="Calibri"/>
                <w:sz w:val="16"/>
                <w:szCs w:val="16"/>
              </w:rPr>
              <w:lastRenderedPageBreak/>
              <w:t>լայնացած գոտու առկայություն, պատի հաստությունը՝ առնվազն 2մմ, բորոսիլիկատային ապակուց, ծավալային ընդարձակման գործակիցը ոչ ավել քան 3.3x10-6 1/K, փաթեթավորված:</w:t>
            </w:r>
          </w:p>
        </w:tc>
        <w:tc>
          <w:tcPr>
            <w:tcW w:w="1134" w:type="dxa"/>
            <w:vAlign w:val="center"/>
          </w:tcPr>
          <w:p w:rsidR="005E694F" w:rsidRPr="00C93640" w:rsidRDefault="005E694F" w:rsidP="005E694F">
            <w:pPr>
              <w:tabs>
                <w:tab w:val="left" w:pos="0"/>
              </w:tabs>
              <w:jc w:val="center"/>
              <w:rPr>
                <w:rFonts w:ascii="Sylfaen" w:hAnsi="Sylfaen" w:cs="Arial"/>
                <w:sz w:val="16"/>
                <w:szCs w:val="16"/>
                <w:lang w:val="hy-AM"/>
              </w:rPr>
            </w:pPr>
            <w:r w:rsidRPr="00C93640">
              <w:rPr>
                <w:rFonts w:ascii="Sylfaen" w:hAnsi="Sylfaen" w:cs="Arial"/>
                <w:sz w:val="16"/>
                <w:szCs w:val="16"/>
              </w:rPr>
              <w:lastRenderedPageBreak/>
              <w:t>Հատ</w:t>
            </w:r>
          </w:p>
        </w:tc>
        <w:tc>
          <w:tcPr>
            <w:tcW w:w="1134" w:type="dxa"/>
            <w:vAlign w:val="center"/>
          </w:tcPr>
          <w:p w:rsidR="005E694F" w:rsidRPr="00C93640" w:rsidRDefault="005E694F" w:rsidP="005E694F">
            <w:pPr>
              <w:jc w:val="center"/>
              <w:rPr>
                <w:rFonts w:ascii="Sylfaen" w:hAnsi="Sylfaen" w:cs="Calibri"/>
                <w:sz w:val="16"/>
                <w:szCs w:val="16"/>
                <w:lang w:eastAsia="en-US"/>
              </w:rPr>
            </w:pPr>
          </w:p>
        </w:tc>
        <w:tc>
          <w:tcPr>
            <w:tcW w:w="1134" w:type="dxa"/>
            <w:vAlign w:val="center"/>
          </w:tcPr>
          <w:p w:rsidR="005E694F" w:rsidRPr="00C93640" w:rsidRDefault="005E694F" w:rsidP="005E694F">
            <w:pPr>
              <w:jc w:val="center"/>
              <w:rPr>
                <w:rFonts w:ascii="Sylfaen" w:hAnsi="Sylfaen" w:cs="Calibri"/>
                <w:sz w:val="16"/>
                <w:szCs w:val="16"/>
              </w:rPr>
            </w:pPr>
          </w:p>
        </w:tc>
        <w:tc>
          <w:tcPr>
            <w:tcW w:w="1134" w:type="dxa"/>
            <w:vAlign w:val="center"/>
          </w:tcPr>
          <w:p w:rsidR="005E694F" w:rsidRPr="00C93640" w:rsidRDefault="005E694F" w:rsidP="005E694F">
            <w:pPr>
              <w:jc w:val="center"/>
              <w:rPr>
                <w:rFonts w:ascii="Sylfaen" w:hAnsi="Sylfaen" w:cs="Calibri"/>
                <w:sz w:val="16"/>
                <w:szCs w:val="16"/>
                <w:lang w:eastAsia="en-US"/>
              </w:rPr>
            </w:pPr>
            <w:r w:rsidRPr="00C93640">
              <w:rPr>
                <w:rFonts w:ascii="Sylfaen" w:hAnsi="Sylfaen" w:cs="Calibri"/>
                <w:sz w:val="16"/>
                <w:szCs w:val="16"/>
              </w:rPr>
              <w:t>3</w:t>
            </w:r>
          </w:p>
        </w:tc>
        <w:tc>
          <w:tcPr>
            <w:tcW w:w="1276" w:type="dxa"/>
            <w:vAlign w:val="center"/>
          </w:tcPr>
          <w:p w:rsidR="005E694F" w:rsidRPr="00C93640" w:rsidRDefault="005E694F" w:rsidP="005E694F">
            <w:pPr>
              <w:tabs>
                <w:tab w:val="left" w:pos="0"/>
              </w:tabs>
              <w:jc w:val="center"/>
              <w:rPr>
                <w:rFonts w:ascii="Sylfaen" w:hAnsi="Sylfaen" w:cs="Arial"/>
                <w:sz w:val="16"/>
                <w:szCs w:val="16"/>
              </w:rPr>
            </w:pPr>
            <w:r w:rsidRPr="00C93640">
              <w:rPr>
                <w:rFonts w:ascii="Sylfaen" w:hAnsi="Sylfaen" w:cs="Arial"/>
                <w:sz w:val="16"/>
                <w:szCs w:val="16"/>
              </w:rPr>
              <w:t>Ք. Երևան, Ալեք մանուկյան ½, ԵՊՀ, Քիմիայի ֆակուլտետի մասնաշենք</w:t>
            </w:r>
          </w:p>
        </w:tc>
        <w:tc>
          <w:tcPr>
            <w:tcW w:w="1417" w:type="dxa"/>
            <w:vAlign w:val="center"/>
          </w:tcPr>
          <w:p w:rsidR="005E694F" w:rsidRDefault="005E694F" w:rsidP="005E694F">
            <w:pPr>
              <w:jc w:val="center"/>
            </w:pPr>
            <w:r w:rsidRPr="005E694F">
              <w:rPr>
                <w:rFonts w:ascii="Sylfaen" w:hAnsi="Sylfaen"/>
                <w:sz w:val="18"/>
                <w:szCs w:val="18"/>
                <w:lang w:eastAsia="en-US"/>
              </w:rPr>
              <w:t xml:space="preserve">Պայմանագրի ուժի մեջ մտնելուց հետո համապատասխան </w:t>
            </w:r>
            <w:r w:rsidRPr="005E694F">
              <w:rPr>
                <w:rFonts w:ascii="Sylfaen" w:hAnsi="Sylfaen"/>
                <w:sz w:val="18"/>
                <w:szCs w:val="18"/>
                <w:lang w:eastAsia="en-US"/>
              </w:rPr>
              <w:lastRenderedPageBreak/>
              <w:t xml:space="preserve">ֆինանսական միջոցների առկայության դեպքում վերջինիս հիման վրա կողմերի միջև կնքված համաձայնագրի ուժի մեջ </w:t>
            </w:r>
            <w:r w:rsidRPr="00B65E8A">
              <w:rPr>
                <w:rFonts w:ascii="Sylfaen" w:hAnsi="Sylfaen"/>
                <w:sz w:val="18"/>
                <w:szCs w:val="18"/>
                <w:lang w:eastAsia="en-US"/>
              </w:rPr>
              <w:t xml:space="preserve">մտնելուց հետո 30 </w:t>
            </w:r>
            <w:r w:rsidRPr="00B65E8A">
              <w:rPr>
                <w:rFonts w:ascii="Sylfaen" w:hAnsi="Sylfaen"/>
                <w:sz w:val="18"/>
                <w:szCs w:val="18"/>
                <w:lang w:val="hy-AM" w:eastAsia="en-US"/>
              </w:rPr>
              <w:t>օրվա</w:t>
            </w:r>
            <w:r w:rsidRPr="005E694F">
              <w:rPr>
                <w:rFonts w:ascii="Sylfaen" w:hAnsi="Sylfaen"/>
                <w:sz w:val="18"/>
                <w:szCs w:val="18"/>
                <w:lang w:eastAsia="en-US"/>
              </w:rPr>
              <w:t xml:space="preserve"> ընթացքում:</w:t>
            </w:r>
          </w:p>
        </w:tc>
      </w:tr>
      <w:tr w:rsidR="005E694F" w:rsidRPr="00C93640" w:rsidTr="005E694F">
        <w:trPr>
          <w:trHeight w:val="20"/>
        </w:trPr>
        <w:tc>
          <w:tcPr>
            <w:tcW w:w="992" w:type="dxa"/>
            <w:vAlign w:val="center"/>
          </w:tcPr>
          <w:p w:rsidR="005E694F" w:rsidRPr="00C93640" w:rsidRDefault="005E694F" w:rsidP="005E694F">
            <w:pPr>
              <w:pStyle w:val="ListParagraph"/>
              <w:numPr>
                <w:ilvl w:val="0"/>
                <w:numId w:val="5"/>
              </w:numPr>
              <w:jc w:val="center"/>
              <w:rPr>
                <w:rFonts w:ascii="Sylfaen" w:hAnsi="Sylfaen"/>
                <w:sz w:val="16"/>
                <w:szCs w:val="16"/>
                <w:lang w:val="hy-AM"/>
              </w:rPr>
            </w:pPr>
          </w:p>
        </w:tc>
        <w:tc>
          <w:tcPr>
            <w:tcW w:w="1560" w:type="dxa"/>
            <w:vAlign w:val="center"/>
          </w:tcPr>
          <w:p w:rsidR="005E694F" w:rsidRPr="00C93640" w:rsidRDefault="005E694F" w:rsidP="005E694F">
            <w:pPr>
              <w:jc w:val="center"/>
              <w:rPr>
                <w:rFonts w:ascii="Sylfaen" w:hAnsi="Sylfaen"/>
                <w:sz w:val="16"/>
                <w:szCs w:val="16"/>
              </w:rPr>
            </w:pPr>
            <w:r w:rsidRPr="00C93640">
              <w:rPr>
                <w:rFonts w:ascii="Sylfaen" w:hAnsi="Sylfaen"/>
                <w:sz w:val="16"/>
                <w:szCs w:val="16"/>
              </w:rPr>
              <w:t>33791300</w:t>
            </w:r>
            <w:r w:rsidR="00412FA3">
              <w:rPr>
                <w:rFonts w:ascii="Sylfaen" w:hAnsi="Sylfaen"/>
                <w:sz w:val="16"/>
                <w:szCs w:val="16"/>
              </w:rPr>
              <w:t>/772</w:t>
            </w:r>
          </w:p>
        </w:tc>
        <w:tc>
          <w:tcPr>
            <w:tcW w:w="2126" w:type="dxa"/>
            <w:vAlign w:val="center"/>
          </w:tcPr>
          <w:p w:rsidR="005E694F" w:rsidRPr="00C93640" w:rsidRDefault="00F019EE" w:rsidP="00F019EE">
            <w:pPr>
              <w:jc w:val="center"/>
              <w:rPr>
                <w:rFonts w:ascii="Sylfaen" w:hAnsi="Sylfaen"/>
                <w:sz w:val="16"/>
                <w:szCs w:val="16"/>
              </w:rPr>
            </w:pPr>
            <w:r>
              <w:rPr>
                <w:rFonts w:ascii="Sylfaen" w:hAnsi="Sylfaen"/>
                <w:sz w:val="16"/>
                <w:szCs w:val="16"/>
              </w:rPr>
              <w:t>Լաբորատոր ապակյա արտադրանք-40</w:t>
            </w:r>
          </w:p>
        </w:tc>
        <w:tc>
          <w:tcPr>
            <w:tcW w:w="3402" w:type="dxa"/>
            <w:vAlign w:val="center"/>
          </w:tcPr>
          <w:p w:rsidR="005E694F" w:rsidRPr="00C93640" w:rsidRDefault="005E694F" w:rsidP="005E694F">
            <w:pPr>
              <w:jc w:val="center"/>
              <w:rPr>
                <w:rFonts w:ascii="Sylfaen" w:hAnsi="Sylfaen" w:cs="Calibri"/>
                <w:sz w:val="16"/>
                <w:szCs w:val="16"/>
                <w:lang w:val="hy-AM"/>
              </w:rPr>
            </w:pPr>
            <w:r w:rsidRPr="00C93640">
              <w:rPr>
                <w:rFonts w:ascii="Sylfaen" w:hAnsi="Sylfaen" w:cs="Calibri"/>
                <w:sz w:val="16"/>
                <w:szCs w:val="16"/>
                <w:lang w:val="hy-AM"/>
              </w:rPr>
              <w:t xml:space="preserve">Ապրանքն իրենից ներկայացնում է՝ </w:t>
            </w:r>
            <w:r w:rsidRPr="00C93640">
              <w:rPr>
                <w:rFonts w:ascii="Sylfaen" w:hAnsi="Sylfaen" w:cs="Calibri"/>
                <w:b/>
                <w:sz w:val="16"/>
                <w:szCs w:val="16"/>
                <w:lang w:val="hy-AM"/>
              </w:rPr>
              <w:t>Ապակյա  տանձաձև կլորահատակ կոլբ</w:t>
            </w:r>
            <w:r w:rsidRPr="00C93640">
              <w:rPr>
                <w:rFonts w:ascii="Sylfaen" w:hAnsi="Sylfaen" w:cs="Calibri"/>
                <w:sz w:val="16"/>
                <w:szCs w:val="16"/>
                <w:lang w:val="hy-AM"/>
              </w:rPr>
              <w:t>:</w:t>
            </w:r>
          </w:p>
          <w:p w:rsidR="005E694F" w:rsidRPr="00C93640" w:rsidRDefault="005E694F" w:rsidP="005E694F">
            <w:pPr>
              <w:jc w:val="center"/>
              <w:rPr>
                <w:rFonts w:ascii="Sylfaen" w:hAnsi="Sylfaen" w:cs="Calibri"/>
                <w:sz w:val="16"/>
                <w:szCs w:val="16"/>
                <w:lang w:val="hy-AM"/>
              </w:rPr>
            </w:pPr>
            <w:r w:rsidRPr="00C93640">
              <w:rPr>
                <w:rFonts w:ascii="Sylfaen" w:hAnsi="Sylfaen" w:cs="Calibri"/>
                <w:sz w:val="16"/>
                <w:szCs w:val="16"/>
                <w:lang w:val="hy-AM"/>
              </w:rPr>
              <w:t>Չօգտագործված, 100 մլ,  ջերմակայուն ապակուց,  Ստանդարտ  ոչ հայելային շլիֆով՝29 մմ, շլիֆի վերին հատվածում առնվազն 2մմ հաստության լայնացած գոտու առկայություն, պատի հաստությունը՝ առնվազն 2մմ, բորոսիլիկատային ապակուց, ծավալային ընդարձակման գործակիցը ոչ ավել քան 3.3x10-6 1/K, փաթեթավորված:</w:t>
            </w:r>
          </w:p>
        </w:tc>
        <w:tc>
          <w:tcPr>
            <w:tcW w:w="1134" w:type="dxa"/>
            <w:vAlign w:val="center"/>
          </w:tcPr>
          <w:p w:rsidR="005E694F" w:rsidRPr="00C93640" w:rsidRDefault="005E694F" w:rsidP="005E694F">
            <w:pPr>
              <w:tabs>
                <w:tab w:val="left" w:pos="0"/>
              </w:tabs>
              <w:jc w:val="center"/>
              <w:rPr>
                <w:rFonts w:ascii="Sylfaen" w:hAnsi="Sylfaen" w:cs="Arial"/>
                <w:sz w:val="16"/>
                <w:szCs w:val="16"/>
                <w:lang w:val="hy-AM"/>
              </w:rPr>
            </w:pPr>
            <w:r w:rsidRPr="00C93640">
              <w:rPr>
                <w:rFonts w:ascii="Sylfaen" w:hAnsi="Sylfaen" w:cs="Arial"/>
                <w:sz w:val="16"/>
                <w:szCs w:val="16"/>
              </w:rPr>
              <w:t>Հատ</w:t>
            </w:r>
          </w:p>
        </w:tc>
        <w:tc>
          <w:tcPr>
            <w:tcW w:w="1134" w:type="dxa"/>
            <w:vAlign w:val="center"/>
          </w:tcPr>
          <w:p w:rsidR="005E694F" w:rsidRPr="00C93640" w:rsidRDefault="005E694F" w:rsidP="005E694F">
            <w:pPr>
              <w:jc w:val="center"/>
              <w:rPr>
                <w:rFonts w:ascii="Sylfaen" w:hAnsi="Sylfaen" w:cs="Calibri"/>
                <w:sz w:val="16"/>
                <w:szCs w:val="16"/>
              </w:rPr>
            </w:pPr>
          </w:p>
        </w:tc>
        <w:tc>
          <w:tcPr>
            <w:tcW w:w="1134" w:type="dxa"/>
            <w:vAlign w:val="center"/>
          </w:tcPr>
          <w:p w:rsidR="005E694F" w:rsidRPr="00C93640" w:rsidRDefault="005E694F" w:rsidP="005E694F">
            <w:pPr>
              <w:jc w:val="center"/>
              <w:rPr>
                <w:rFonts w:ascii="Sylfaen" w:hAnsi="Sylfaen" w:cs="Calibri"/>
                <w:sz w:val="16"/>
                <w:szCs w:val="16"/>
              </w:rPr>
            </w:pPr>
          </w:p>
        </w:tc>
        <w:tc>
          <w:tcPr>
            <w:tcW w:w="1134" w:type="dxa"/>
            <w:vAlign w:val="center"/>
          </w:tcPr>
          <w:p w:rsidR="005E694F" w:rsidRPr="00C93640" w:rsidRDefault="005E694F" w:rsidP="005E694F">
            <w:pPr>
              <w:jc w:val="center"/>
              <w:rPr>
                <w:rFonts w:ascii="Sylfaen" w:hAnsi="Sylfaen" w:cs="Calibri"/>
                <w:sz w:val="16"/>
                <w:szCs w:val="16"/>
              </w:rPr>
            </w:pPr>
            <w:r w:rsidRPr="00C93640">
              <w:rPr>
                <w:rFonts w:ascii="Sylfaen" w:hAnsi="Sylfaen" w:cs="Calibri"/>
                <w:sz w:val="16"/>
                <w:szCs w:val="16"/>
              </w:rPr>
              <w:t>45</w:t>
            </w:r>
          </w:p>
        </w:tc>
        <w:tc>
          <w:tcPr>
            <w:tcW w:w="1276" w:type="dxa"/>
            <w:vAlign w:val="center"/>
          </w:tcPr>
          <w:p w:rsidR="005E694F" w:rsidRPr="00C93640" w:rsidRDefault="005E694F" w:rsidP="005E694F">
            <w:pPr>
              <w:tabs>
                <w:tab w:val="left" w:pos="0"/>
              </w:tabs>
              <w:jc w:val="center"/>
              <w:rPr>
                <w:rFonts w:ascii="Sylfaen" w:hAnsi="Sylfaen" w:cs="Arial"/>
                <w:sz w:val="16"/>
                <w:szCs w:val="16"/>
              </w:rPr>
            </w:pPr>
            <w:r w:rsidRPr="00C93640">
              <w:rPr>
                <w:rFonts w:ascii="Sylfaen" w:hAnsi="Sylfaen" w:cs="Arial"/>
                <w:sz w:val="16"/>
                <w:szCs w:val="16"/>
              </w:rPr>
              <w:t>Ք. Երևան, Ալեք մանուկյան ½, ԵՊՀ, Քիմիայի ֆակուլտետի մասնաշենք</w:t>
            </w:r>
          </w:p>
        </w:tc>
        <w:tc>
          <w:tcPr>
            <w:tcW w:w="1417" w:type="dxa"/>
            <w:vAlign w:val="center"/>
          </w:tcPr>
          <w:p w:rsidR="005E694F" w:rsidRDefault="005E694F" w:rsidP="005E694F">
            <w:pPr>
              <w:jc w:val="center"/>
            </w:pPr>
            <w:r w:rsidRPr="005E694F">
              <w:rPr>
                <w:rFonts w:ascii="Sylfaen" w:hAnsi="Sylfaen"/>
                <w:sz w:val="18"/>
                <w:szCs w:val="18"/>
                <w:lang w:eastAsia="en-US"/>
              </w:rPr>
              <w:t xml:space="preserve">Պայմանագրի ուժի մեջ մտնելուց հետո համապատասխան ֆինանսական միջոցների առկայության դեպքում վերջինիս հիման վրա կողմերի միջև կնքված համաձայնագրի ուժի մեջ </w:t>
            </w:r>
            <w:r w:rsidRPr="00B65E8A">
              <w:rPr>
                <w:rFonts w:ascii="Sylfaen" w:hAnsi="Sylfaen"/>
                <w:sz w:val="18"/>
                <w:szCs w:val="18"/>
                <w:lang w:eastAsia="en-US"/>
              </w:rPr>
              <w:t xml:space="preserve">մտնելուց հետո 30 </w:t>
            </w:r>
            <w:r w:rsidRPr="00B65E8A">
              <w:rPr>
                <w:rFonts w:ascii="Sylfaen" w:hAnsi="Sylfaen"/>
                <w:sz w:val="18"/>
                <w:szCs w:val="18"/>
                <w:lang w:val="hy-AM" w:eastAsia="en-US"/>
              </w:rPr>
              <w:t>օրվա</w:t>
            </w:r>
            <w:r w:rsidRPr="005E694F">
              <w:rPr>
                <w:rFonts w:ascii="Sylfaen" w:hAnsi="Sylfaen"/>
                <w:sz w:val="18"/>
                <w:szCs w:val="18"/>
                <w:lang w:eastAsia="en-US"/>
              </w:rPr>
              <w:t xml:space="preserve"> ընթացքում:</w:t>
            </w:r>
          </w:p>
        </w:tc>
      </w:tr>
      <w:tr w:rsidR="005E694F" w:rsidRPr="00C93640" w:rsidTr="005E694F">
        <w:trPr>
          <w:trHeight w:val="20"/>
        </w:trPr>
        <w:tc>
          <w:tcPr>
            <w:tcW w:w="992" w:type="dxa"/>
            <w:vAlign w:val="center"/>
          </w:tcPr>
          <w:p w:rsidR="005E694F" w:rsidRPr="00C93640" w:rsidRDefault="005E694F" w:rsidP="005E694F">
            <w:pPr>
              <w:pStyle w:val="ListParagraph"/>
              <w:numPr>
                <w:ilvl w:val="0"/>
                <w:numId w:val="5"/>
              </w:numPr>
              <w:jc w:val="center"/>
              <w:rPr>
                <w:rFonts w:ascii="Sylfaen" w:hAnsi="Sylfaen"/>
                <w:sz w:val="16"/>
                <w:szCs w:val="16"/>
                <w:lang w:val="hy-AM"/>
              </w:rPr>
            </w:pPr>
          </w:p>
        </w:tc>
        <w:tc>
          <w:tcPr>
            <w:tcW w:w="1560" w:type="dxa"/>
            <w:vAlign w:val="center"/>
          </w:tcPr>
          <w:p w:rsidR="005E694F" w:rsidRPr="00C93640" w:rsidRDefault="005E694F" w:rsidP="005E694F">
            <w:pPr>
              <w:jc w:val="center"/>
              <w:rPr>
                <w:rFonts w:ascii="Sylfaen" w:hAnsi="Sylfaen"/>
                <w:sz w:val="16"/>
                <w:szCs w:val="16"/>
              </w:rPr>
            </w:pPr>
            <w:r w:rsidRPr="00C93640">
              <w:rPr>
                <w:rFonts w:ascii="Sylfaen" w:hAnsi="Sylfaen"/>
                <w:sz w:val="16"/>
                <w:szCs w:val="16"/>
              </w:rPr>
              <w:t>33791300</w:t>
            </w:r>
            <w:r w:rsidR="00412FA3">
              <w:rPr>
                <w:rFonts w:ascii="Sylfaen" w:hAnsi="Sylfaen"/>
                <w:sz w:val="16"/>
                <w:szCs w:val="16"/>
              </w:rPr>
              <w:t>/773</w:t>
            </w:r>
          </w:p>
        </w:tc>
        <w:tc>
          <w:tcPr>
            <w:tcW w:w="2126" w:type="dxa"/>
            <w:vAlign w:val="center"/>
          </w:tcPr>
          <w:p w:rsidR="005E694F" w:rsidRPr="00C93640" w:rsidRDefault="005E694F" w:rsidP="005E694F">
            <w:pPr>
              <w:jc w:val="center"/>
              <w:rPr>
                <w:rFonts w:ascii="Sylfaen" w:hAnsi="Sylfaen"/>
                <w:sz w:val="16"/>
                <w:szCs w:val="16"/>
              </w:rPr>
            </w:pPr>
            <w:r w:rsidRPr="00C93640">
              <w:rPr>
                <w:rFonts w:ascii="Sylfaen" w:hAnsi="Sylfaen"/>
                <w:sz w:val="16"/>
                <w:szCs w:val="16"/>
              </w:rPr>
              <w:t>Լաբորատոր ապակյա արտադրանք-41</w:t>
            </w:r>
          </w:p>
        </w:tc>
        <w:tc>
          <w:tcPr>
            <w:tcW w:w="3402" w:type="dxa"/>
            <w:vAlign w:val="center"/>
          </w:tcPr>
          <w:p w:rsidR="005E694F" w:rsidRPr="00C93640" w:rsidRDefault="005E694F" w:rsidP="005E694F">
            <w:pPr>
              <w:jc w:val="center"/>
              <w:rPr>
                <w:rFonts w:ascii="Sylfaen" w:hAnsi="Sylfaen" w:cs="Calibri"/>
                <w:sz w:val="16"/>
                <w:szCs w:val="16"/>
                <w:lang w:val="hy-AM"/>
              </w:rPr>
            </w:pPr>
            <w:r w:rsidRPr="00C93640">
              <w:rPr>
                <w:rFonts w:ascii="Sylfaen" w:hAnsi="Sylfaen" w:cs="Calibri"/>
                <w:sz w:val="16"/>
                <w:szCs w:val="16"/>
                <w:lang w:val="hy-AM"/>
              </w:rPr>
              <w:t xml:space="preserve">Ապրանքն իրենից ներկայացնում է՝ </w:t>
            </w:r>
            <w:r w:rsidRPr="00C93640">
              <w:rPr>
                <w:rFonts w:ascii="Sylfaen" w:hAnsi="Sylfaen" w:cs="Calibri"/>
                <w:b/>
                <w:sz w:val="16"/>
                <w:szCs w:val="16"/>
                <w:lang w:val="hy-AM"/>
              </w:rPr>
              <w:t>Ապակյա  տանձաձև կլորահատակ կոլբ</w:t>
            </w:r>
            <w:r w:rsidRPr="00C93640">
              <w:rPr>
                <w:rFonts w:ascii="Sylfaen" w:hAnsi="Sylfaen" w:cs="Calibri"/>
                <w:sz w:val="16"/>
                <w:szCs w:val="16"/>
                <w:lang w:val="hy-AM"/>
              </w:rPr>
              <w:t>:</w:t>
            </w:r>
          </w:p>
          <w:p w:rsidR="005E694F" w:rsidRPr="00C93640" w:rsidRDefault="005E694F" w:rsidP="005E694F">
            <w:pPr>
              <w:jc w:val="center"/>
              <w:rPr>
                <w:rFonts w:ascii="Sylfaen" w:hAnsi="Sylfaen" w:cs="Calibri"/>
                <w:sz w:val="16"/>
                <w:szCs w:val="16"/>
                <w:lang w:val="hy-AM"/>
              </w:rPr>
            </w:pPr>
            <w:r w:rsidRPr="00C93640">
              <w:rPr>
                <w:rFonts w:ascii="Sylfaen" w:hAnsi="Sylfaen" w:cs="Calibri"/>
                <w:sz w:val="16"/>
                <w:szCs w:val="16"/>
                <w:lang w:val="hy-AM"/>
              </w:rPr>
              <w:t>Չօգտագործված, 25 մլ,  ջերմակայուն ապակուց,  Ստանդարտ  ոչ հայելային շլիֆով՝14.5 մմ, շլիֆի վերին հատվածում առնվազն 2մմ հաստության լայնացած գոտու առկայություն, պատի հաստությունը՝ առնվազն 2մմ, բորոսիլիկատային ապակուց, ծավալային ընդարձակման գործակիցը ոչ ավել քան 3.3x10-6 1/K, փաթեթավորված:</w:t>
            </w:r>
          </w:p>
        </w:tc>
        <w:tc>
          <w:tcPr>
            <w:tcW w:w="1134" w:type="dxa"/>
            <w:vAlign w:val="center"/>
          </w:tcPr>
          <w:p w:rsidR="005E694F" w:rsidRPr="00C93640" w:rsidRDefault="005E694F" w:rsidP="005E694F">
            <w:pPr>
              <w:tabs>
                <w:tab w:val="left" w:pos="0"/>
              </w:tabs>
              <w:jc w:val="center"/>
              <w:rPr>
                <w:rFonts w:ascii="Sylfaen" w:hAnsi="Sylfaen" w:cs="Arial"/>
                <w:sz w:val="16"/>
                <w:szCs w:val="16"/>
                <w:lang w:val="hy-AM"/>
              </w:rPr>
            </w:pPr>
            <w:r w:rsidRPr="00C93640">
              <w:rPr>
                <w:rFonts w:ascii="Sylfaen" w:hAnsi="Sylfaen" w:cs="Arial"/>
                <w:sz w:val="16"/>
                <w:szCs w:val="16"/>
              </w:rPr>
              <w:t>Հատ</w:t>
            </w:r>
          </w:p>
        </w:tc>
        <w:tc>
          <w:tcPr>
            <w:tcW w:w="1134" w:type="dxa"/>
            <w:vAlign w:val="center"/>
          </w:tcPr>
          <w:p w:rsidR="005E694F" w:rsidRPr="00C93640" w:rsidRDefault="005E694F" w:rsidP="005E694F">
            <w:pPr>
              <w:jc w:val="center"/>
              <w:rPr>
                <w:rFonts w:ascii="Sylfaen" w:hAnsi="Sylfaen" w:cs="Calibri"/>
                <w:sz w:val="16"/>
                <w:szCs w:val="16"/>
              </w:rPr>
            </w:pPr>
          </w:p>
        </w:tc>
        <w:tc>
          <w:tcPr>
            <w:tcW w:w="1134" w:type="dxa"/>
            <w:vAlign w:val="center"/>
          </w:tcPr>
          <w:p w:rsidR="005E694F" w:rsidRPr="00C93640" w:rsidRDefault="005E694F" w:rsidP="005E694F">
            <w:pPr>
              <w:jc w:val="center"/>
              <w:rPr>
                <w:rFonts w:ascii="Sylfaen" w:hAnsi="Sylfaen" w:cs="Calibri"/>
                <w:sz w:val="16"/>
                <w:szCs w:val="16"/>
              </w:rPr>
            </w:pPr>
          </w:p>
        </w:tc>
        <w:tc>
          <w:tcPr>
            <w:tcW w:w="1134" w:type="dxa"/>
            <w:vAlign w:val="center"/>
          </w:tcPr>
          <w:p w:rsidR="005E694F" w:rsidRPr="00C93640" w:rsidRDefault="005E694F" w:rsidP="005E694F">
            <w:pPr>
              <w:jc w:val="center"/>
              <w:rPr>
                <w:rFonts w:ascii="Sylfaen" w:hAnsi="Sylfaen" w:cs="Calibri"/>
                <w:sz w:val="16"/>
                <w:szCs w:val="16"/>
              </w:rPr>
            </w:pPr>
            <w:r w:rsidRPr="00C93640">
              <w:rPr>
                <w:rFonts w:ascii="Sylfaen" w:hAnsi="Sylfaen" w:cs="Calibri"/>
                <w:sz w:val="16"/>
                <w:szCs w:val="16"/>
              </w:rPr>
              <w:t>49</w:t>
            </w:r>
          </w:p>
        </w:tc>
        <w:tc>
          <w:tcPr>
            <w:tcW w:w="1276" w:type="dxa"/>
            <w:vAlign w:val="center"/>
          </w:tcPr>
          <w:p w:rsidR="005E694F" w:rsidRPr="00C93640" w:rsidRDefault="005E694F" w:rsidP="005E694F">
            <w:pPr>
              <w:tabs>
                <w:tab w:val="left" w:pos="0"/>
              </w:tabs>
              <w:jc w:val="center"/>
              <w:rPr>
                <w:rFonts w:ascii="Sylfaen" w:hAnsi="Sylfaen" w:cs="Arial"/>
                <w:sz w:val="16"/>
                <w:szCs w:val="16"/>
              </w:rPr>
            </w:pPr>
            <w:r w:rsidRPr="00C93640">
              <w:rPr>
                <w:rFonts w:ascii="Sylfaen" w:hAnsi="Sylfaen" w:cs="Arial"/>
                <w:sz w:val="16"/>
                <w:szCs w:val="16"/>
              </w:rPr>
              <w:t>Ք. Երևան, Ալեք մանուկյան ½, ԵՊՀ, Քիմիայի ֆակուլտետի մասնաշենք</w:t>
            </w:r>
          </w:p>
        </w:tc>
        <w:tc>
          <w:tcPr>
            <w:tcW w:w="1417" w:type="dxa"/>
            <w:vAlign w:val="center"/>
          </w:tcPr>
          <w:p w:rsidR="005E694F" w:rsidRDefault="005E694F" w:rsidP="005E694F">
            <w:pPr>
              <w:jc w:val="center"/>
            </w:pPr>
            <w:r w:rsidRPr="005E694F">
              <w:rPr>
                <w:rFonts w:ascii="Sylfaen" w:hAnsi="Sylfaen"/>
                <w:sz w:val="18"/>
                <w:szCs w:val="18"/>
                <w:lang w:eastAsia="en-US"/>
              </w:rPr>
              <w:t xml:space="preserve">Պայմանագրի ուժի մեջ մտնելուց հետո համապատասխան ֆինանսական միջոցների առկայության դեպքում վերջինիս հիման վրա </w:t>
            </w:r>
            <w:r w:rsidRPr="005E694F">
              <w:rPr>
                <w:rFonts w:ascii="Sylfaen" w:hAnsi="Sylfaen"/>
                <w:sz w:val="18"/>
                <w:szCs w:val="18"/>
                <w:lang w:eastAsia="en-US"/>
              </w:rPr>
              <w:lastRenderedPageBreak/>
              <w:t xml:space="preserve">կողմերի միջև կնքված համաձայնագրի ուժի մեջ </w:t>
            </w:r>
            <w:r w:rsidRPr="00B65E8A">
              <w:rPr>
                <w:rFonts w:ascii="Sylfaen" w:hAnsi="Sylfaen"/>
                <w:sz w:val="18"/>
                <w:szCs w:val="18"/>
                <w:lang w:eastAsia="en-US"/>
              </w:rPr>
              <w:t xml:space="preserve">մտնելուց հետո 30 </w:t>
            </w:r>
            <w:r w:rsidRPr="00B65E8A">
              <w:rPr>
                <w:rFonts w:ascii="Sylfaen" w:hAnsi="Sylfaen"/>
                <w:sz w:val="18"/>
                <w:szCs w:val="18"/>
                <w:lang w:val="hy-AM" w:eastAsia="en-US"/>
              </w:rPr>
              <w:t>օրվա</w:t>
            </w:r>
            <w:r w:rsidRPr="005E694F">
              <w:rPr>
                <w:rFonts w:ascii="Sylfaen" w:hAnsi="Sylfaen"/>
                <w:sz w:val="18"/>
                <w:szCs w:val="18"/>
                <w:lang w:eastAsia="en-US"/>
              </w:rPr>
              <w:t xml:space="preserve"> ընթացքում:</w:t>
            </w:r>
          </w:p>
        </w:tc>
      </w:tr>
      <w:tr w:rsidR="005E694F" w:rsidRPr="00C93640" w:rsidTr="005E694F">
        <w:trPr>
          <w:trHeight w:val="20"/>
        </w:trPr>
        <w:tc>
          <w:tcPr>
            <w:tcW w:w="992" w:type="dxa"/>
            <w:vAlign w:val="center"/>
          </w:tcPr>
          <w:p w:rsidR="005E694F" w:rsidRPr="00C93640" w:rsidRDefault="005E694F" w:rsidP="005E694F">
            <w:pPr>
              <w:pStyle w:val="ListParagraph"/>
              <w:numPr>
                <w:ilvl w:val="0"/>
                <w:numId w:val="5"/>
              </w:numPr>
              <w:jc w:val="center"/>
              <w:rPr>
                <w:rFonts w:ascii="Sylfaen" w:hAnsi="Sylfaen"/>
                <w:sz w:val="16"/>
                <w:szCs w:val="16"/>
                <w:lang w:val="hy-AM"/>
              </w:rPr>
            </w:pPr>
          </w:p>
        </w:tc>
        <w:tc>
          <w:tcPr>
            <w:tcW w:w="1560" w:type="dxa"/>
            <w:vAlign w:val="center"/>
          </w:tcPr>
          <w:p w:rsidR="005E694F" w:rsidRPr="00C93640" w:rsidRDefault="005E694F" w:rsidP="005E694F">
            <w:pPr>
              <w:jc w:val="center"/>
              <w:rPr>
                <w:rFonts w:ascii="Sylfaen" w:hAnsi="Sylfaen"/>
                <w:sz w:val="16"/>
                <w:szCs w:val="16"/>
              </w:rPr>
            </w:pPr>
            <w:r w:rsidRPr="00C93640">
              <w:rPr>
                <w:rFonts w:ascii="Sylfaen" w:hAnsi="Sylfaen"/>
                <w:sz w:val="16"/>
                <w:szCs w:val="16"/>
              </w:rPr>
              <w:t>33791300</w:t>
            </w:r>
            <w:r w:rsidR="00412FA3">
              <w:rPr>
                <w:rFonts w:ascii="Sylfaen" w:hAnsi="Sylfaen"/>
                <w:sz w:val="16"/>
                <w:szCs w:val="16"/>
              </w:rPr>
              <w:t>/774</w:t>
            </w:r>
          </w:p>
        </w:tc>
        <w:tc>
          <w:tcPr>
            <w:tcW w:w="2126" w:type="dxa"/>
            <w:vAlign w:val="center"/>
          </w:tcPr>
          <w:p w:rsidR="005E694F" w:rsidRPr="00C93640" w:rsidRDefault="00F019EE" w:rsidP="00F019EE">
            <w:pPr>
              <w:jc w:val="center"/>
              <w:rPr>
                <w:rFonts w:ascii="Sylfaen" w:hAnsi="Sylfaen"/>
                <w:sz w:val="16"/>
                <w:szCs w:val="16"/>
              </w:rPr>
            </w:pPr>
            <w:r>
              <w:rPr>
                <w:rFonts w:ascii="Sylfaen" w:hAnsi="Sylfaen"/>
                <w:sz w:val="16"/>
                <w:szCs w:val="16"/>
              </w:rPr>
              <w:t>Լաբորատոր ապակյա արտադրանք-42</w:t>
            </w:r>
          </w:p>
        </w:tc>
        <w:tc>
          <w:tcPr>
            <w:tcW w:w="3402" w:type="dxa"/>
            <w:vAlign w:val="center"/>
          </w:tcPr>
          <w:p w:rsidR="005E694F" w:rsidRPr="00C93640" w:rsidRDefault="005E694F" w:rsidP="005E694F">
            <w:pPr>
              <w:jc w:val="center"/>
              <w:rPr>
                <w:rFonts w:ascii="Sylfaen" w:hAnsi="Sylfaen" w:cs="Calibri"/>
                <w:sz w:val="16"/>
                <w:szCs w:val="16"/>
              </w:rPr>
            </w:pPr>
            <w:r w:rsidRPr="00C93640">
              <w:rPr>
                <w:rFonts w:ascii="Sylfaen" w:hAnsi="Sylfaen" w:cs="Calibri"/>
                <w:sz w:val="16"/>
                <w:szCs w:val="16"/>
              </w:rPr>
              <w:t xml:space="preserve">Ապրանքն իրենից ներկայացնում է՝ </w:t>
            </w:r>
            <w:r w:rsidRPr="00C93640">
              <w:rPr>
                <w:rFonts w:ascii="Sylfaen" w:hAnsi="Sylfaen" w:cs="Calibri"/>
                <w:b/>
                <w:sz w:val="16"/>
                <w:szCs w:val="16"/>
              </w:rPr>
              <w:t>Հարթահատակ կոլբ 19 շլիֆով</w:t>
            </w:r>
            <w:r w:rsidRPr="00C93640">
              <w:rPr>
                <w:rFonts w:ascii="Sylfaen" w:hAnsi="Sylfaen" w:cs="Calibri"/>
                <w:sz w:val="16"/>
                <w:szCs w:val="16"/>
              </w:rPr>
              <w:t>:</w:t>
            </w:r>
          </w:p>
          <w:p w:rsidR="005E694F" w:rsidRPr="00C93640" w:rsidRDefault="005E694F" w:rsidP="005E694F">
            <w:pPr>
              <w:jc w:val="center"/>
              <w:rPr>
                <w:rFonts w:ascii="Sylfaen" w:hAnsi="Sylfaen" w:cs="Calibri"/>
                <w:sz w:val="16"/>
                <w:szCs w:val="16"/>
              </w:rPr>
            </w:pPr>
            <w:r w:rsidRPr="00C93640">
              <w:rPr>
                <w:rFonts w:ascii="Sylfaen" w:hAnsi="Sylfaen" w:cs="Calibri"/>
                <w:sz w:val="16"/>
                <w:szCs w:val="16"/>
              </w:rPr>
              <w:t>Չօգտագործված, 100 մլ, ջերմակայուն ապակուց, ստանդարտ  ոչ հայելային շլիֆով  19 մմ, շլիֆի վերին հատվածում  առնվազն  2մմ  հաստության  լայնացած  գոտու  առկայություն, պատի  հաստությունը՝  առնվազն 2մմ,  բորոսիլիկատային  ապակուց,  ծավալային  ընդարձակման գործակիցը  ոչ ավելի  3,3ղ10-6/K, փաթեթավորված կարճ վզով, 25 մլ, ջերմակայուն ապակուց, շլիֆով:</w:t>
            </w:r>
          </w:p>
        </w:tc>
        <w:tc>
          <w:tcPr>
            <w:tcW w:w="1134" w:type="dxa"/>
            <w:vAlign w:val="center"/>
          </w:tcPr>
          <w:p w:rsidR="005E694F" w:rsidRPr="00C93640" w:rsidRDefault="005E694F" w:rsidP="005E694F">
            <w:pPr>
              <w:tabs>
                <w:tab w:val="left" w:pos="0"/>
              </w:tabs>
              <w:jc w:val="center"/>
              <w:rPr>
                <w:rFonts w:ascii="Sylfaen" w:hAnsi="Sylfaen" w:cs="Arial"/>
                <w:sz w:val="16"/>
                <w:szCs w:val="16"/>
                <w:lang w:val="hy-AM"/>
              </w:rPr>
            </w:pPr>
            <w:r w:rsidRPr="00C93640">
              <w:rPr>
                <w:rFonts w:ascii="Sylfaen" w:hAnsi="Sylfaen" w:cs="Arial"/>
                <w:sz w:val="16"/>
                <w:szCs w:val="16"/>
              </w:rPr>
              <w:t>Հատ</w:t>
            </w:r>
          </w:p>
        </w:tc>
        <w:tc>
          <w:tcPr>
            <w:tcW w:w="1134" w:type="dxa"/>
            <w:vAlign w:val="center"/>
          </w:tcPr>
          <w:p w:rsidR="005E694F" w:rsidRPr="00C93640" w:rsidRDefault="005E694F" w:rsidP="005E694F">
            <w:pPr>
              <w:jc w:val="center"/>
              <w:rPr>
                <w:rFonts w:ascii="Sylfaen" w:hAnsi="Sylfaen" w:cs="Calibri"/>
                <w:sz w:val="16"/>
                <w:szCs w:val="16"/>
              </w:rPr>
            </w:pPr>
          </w:p>
        </w:tc>
        <w:tc>
          <w:tcPr>
            <w:tcW w:w="1134" w:type="dxa"/>
            <w:vAlign w:val="center"/>
          </w:tcPr>
          <w:p w:rsidR="005E694F" w:rsidRPr="00C93640" w:rsidRDefault="005E694F" w:rsidP="005E694F">
            <w:pPr>
              <w:jc w:val="center"/>
              <w:rPr>
                <w:rFonts w:ascii="Sylfaen" w:hAnsi="Sylfaen" w:cs="Calibri"/>
                <w:sz w:val="16"/>
                <w:szCs w:val="16"/>
              </w:rPr>
            </w:pPr>
          </w:p>
        </w:tc>
        <w:tc>
          <w:tcPr>
            <w:tcW w:w="1134" w:type="dxa"/>
            <w:vAlign w:val="center"/>
          </w:tcPr>
          <w:p w:rsidR="005E694F" w:rsidRPr="00C93640" w:rsidRDefault="005E694F" w:rsidP="005E694F">
            <w:pPr>
              <w:jc w:val="center"/>
              <w:rPr>
                <w:rFonts w:ascii="Sylfaen" w:hAnsi="Sylfaen" w:cs="Calibri"/>
                <w:sz w:val="16"/>
                <w:szCs w:val="16"/>
              </w:rPr>
            </w:pPr>
            <w:r w:rsidRPr="00C93640">
              <w:rPr>
                <w:rFonts w:ascii="Sylfaen" w:hAnsi="Sylfaen" w:cs="Calibri"/>
                <w:sz w:val="16"/>
                <w:szCs w:val="16"/>
              </w:rPr>
              <w:t>34</w:t>
            </w:r>
          </w:p>
        </w:tc>
        <w:tc>
          <w:tcPr>
            <w:tcW w:w="1276" w:type="dxa"/>
            <w:vAlign w:val="center"/>
          </w:tcPr>
          <w:p w:rsidR="005E694F" w:rsidRPr="00C93640" w:rsidRDefault="005E694F" w:rsidP="005E694F">
            <w:pPr>
              <w:tabs>
                <w:tab w:val="left" w:pos="0"/>
              </w:tabs>
              <w:jc w:val="center"/>
              <w:rPr>
                <w:rFonts w:ascii="Sylfaen" w:hAnsi="Sylfaen" w:cs="Arial"/>
                <w:sz w:val="16"/>
                <w:szCs w:val="16"/>
              </w:rPr>
            </w:pPr>
            <w:r w:rsidRPr="00C93640">
              <w:rPr>
                <w:rFonts w:ascii="Sylfaen" w:hAnsi="Sylfaen" w:cs="Arial"/>
                <w:sz w:val="16"/>
                <w:szCs w:val="16"/>
              </w:rPr>
              <w:t>Ք. Երևան, Ալեք մանուկյան ½, ԵՊՀ, Քիմիայի ֆակուլտետի մասնաշենք</w:t>
            </w:r>
          </w:p>
        </w:tc>
        <w:tc>
          <w:tcPr>
            <w:tcW w:w="1417" w:type="dxa"/>
            <w:vAlign w:val="center"/>
          </w:tcPr>
          <w:p w:rsidR="005E694F" w:rsidRDefault="005E694F" w:rsidP="005E694F">
            <w:pPr>
              <w:jc w:val="center"/>
            </w:pPr>
            <w:r w:rsidRPr="005E694F">
              <w:rPr>
                <w:rFonts w:ascii="Sylfaen" w:hAnsi="Sylfaen"/>
                <w:sz w:val="18"/>
                <w:szCs w:val="18"/>
                <w:lang w:eastAsia="en-US"/>
              </w:rPr>
              <w:t xml:space="preserve">Պայմանագրի ուժի մեջ մտնելուց հետո համապատասխան ֆինանսական միջոցների առկայության դեպքում վերջինիս հիման վրա կողմերի միջև կնքված համաձայնագրի ուժի մեջ </w:t>
            </w:r>
            <w:r w:rsidRPr="00B65E8A">
              <w:rPr>
                <w:rFonts w:ascii="Sylfaen" w:hAnsi="Sylfaen"/>
                <w:sz w:val="18"/>
                <w:szCs w:val="18"/>
                <w:lang w:eastAsia="en-US"/>
              </w:rPr>
              <w:t xml:space="preserve">մտնելուց հետո 30 </w:t>
            </w:r>
            <w:r w:rsidRPr="00B65E8A">
              <w:rPr>
                <w:rFonts w:ascii="Sylfaen" w:hAnsi="Sylfaen"/>
                <w:sz w:val="18"/>
                <w:szCs w:val="18"/>
                <w:lang w:val="hy-AM" w:eastAsia="en-US"/>
              </w:rPr>
              <w:t>օրվա</w:t>
            </w:r>
            <w:r w:rsidRPr="005E694F">
              <w:rPr>
                <w:rFonts w:ascii="Sylfaen" w:hAnsi="Sylfaen"/>
                <w:sz w:val="18"/>
                <w:szCs w:val="18"/>
                <w:lang w:eastAsia="en-US"/>
              </w:rPr>
              <w:t xml:space="preserve"> ընթացքում:</w:t>
            </w:r>
          </w:p>
        </w:tc>
      </w:tr>
      <w:tr w:rsidR="005E694F" w:rsidRPr="00C93640" w:rsidTr="005E694F">
        <w:trPr>
          <w:trHeight w:val="20"/>
        </w:trPr>
        <w:tc>
          <w:tcPr>
            <w:tcW w:w="992" w:type="dxa"/>
            <w:vAlign w:val="center"/>
          </w:tcPr>
          <w:p w:rsidR="005E694F" w:rsidRPr="00C93640" w:rsidRDefault="005E694F" w:rsidP="005E694F">
            <w:pPr>
              <w:pStyle w:val="ListParagraph"/>
              <w:numPr>
                <w:ilvl w:val="0"/>
                <w:numId w:val="5"/>
              </w:numPr>
              <w:jc w:val="center"/>
              <w:rPr>
                <w:rFonts w:ascii="Sylfaen" w:hAnsi="Sylfaen"/>
                <w:sz w:val="16"/>
                <w:szCs w:val="16"/>
                <w:lang w:val="hy-AM"/>
              </w:rPr>
            </w:pPr>
          </w:p>
        </w:tc>
        <w:tc>
          <w:tcPr>
            <w:tcW w:w="1560" w:type="dxa"/>
            <w:vAlign w:val="center"/>
          </w:tcPr>
          <w:p w:rsidR="005E694F" w:rsidRPr="00C93640" w:rsidRDefault="005E694F" w:rsidP="005E694F">
            <w:pPr>
              <w:jc w:val="center"/>
              <w:rPr>
                <w:rFonts w:ascii="Sylfaen" w:hAnsi="Sylfaen"/>
                <w:sz w:val="16"/>
                <w:szCs w:val="16"/>
              </w:rPr>
            </w:pPr>
            <w:r w:rsidRPr="00C93640">
              <w:rPr>
                <w:rFonts w:ascii="Sylfaen" w:hAnsi="Sylfaen"/>
                <w:sz w:val="16"/>
                <w:szCs w:val="16"/>
              </w:rPr>
              <w:t>33791300</w:t>
            </w:r>
            <w:r w:rsidR="00441339">
              <w:rPr>
                <w:rFonts w:ascii="Sylfaen" w:hAnsi="Sylfaen"/>
                <w:sz w:val="16"/>
                <w:szCs w:val="16"/>
              </w:rPr>
              <w:t>/775</w:t>
            </w:r>
          </w:p>
        </w:tc>
        <w:tc>
          <w:tcPr>
            <w:tcW w:w="2126" w:type="dxa"/>
            <w:vAlign w:val="center"/>
          </w:tcPr>
          <w:p w:rsidR="005E694F" w:rsidRPr="00C93640" w:rsidRDefault="00F019EE" w:rsidP="00F019EE">
            <w:pPr>
              <w:jc w:val="center"/>
              <w:rPr>
                <w:rFonts w:ascii="Sylfaen" w:hAnsi="Sylfaen"/>
                <w:sz w:val="16"/>
                <w:szCs w:val="16"/>
              </w:rPr>
            </w:pPr>
            <w:r>
              <w:rPr>
                <w:rFonts w:ascii="Sylfaen" w:hAnsi="Sylfaen"/>
                <w:sz w:val="16"/>
                <w:szCs w:val="16"/>
              </w:rPr>
              <w:t>Լաբորատոր ապակյա արտադրանք-43</w:t>
            </w:r>
          </w:p>
        </w:tc>
        <w:tc>
          <w:tcPr>
            <w:tcW w:w="3402" w:type="dxa"/>
            <w:vAlign w:val="center"/>
          </w:tcPr>
          <w:p w:rsidR="005E694F" w:rsidRPr="00C93640" w:rsidRDefault="005E694F" w:rsidP="005E694F">
            <w:pPr>
              <w:jc w:val="center"/>
              <w:rPr>
                <w:rFonts w:ascii="Sylfaen" w:hAnsi="Sylfaen" w:cs="Calibri"/>
                <w:sz w:val="16"/>
                <w:szCs w:val="16"/>
                <w:lang w:val="hy-AM"/>
              </w:rPr>
            </w:pPr>
            <w:r w:rsidRPr="00C93640">
              <w:rPr>
                <w:rFonts w:ascii="Sylfaen" w:hAnsi="Sylfaen" w:cs="Calibri"/>
                <w:sz w:val="16"/>
                <w:szCs w:val="16"/>
                <w:lang w:val="hy-AM"/>
              </w:rPr>
              <w:t xml:space="preserve">Ապրանքն իրենից ներկայացնում է՝ </w:t>
            </w:r>
            <w:r w:rsidRPr="00C93640">
              <w:rPr>
                <w:rFonts w:ascii="Sylfaen" w:hAnsi="Sylfaen" w:cs="Calibri"/>
                <w:b/>
                <w:sz w:val="16"/>
                <w:szCs w:val="16"/>
                <w:lang w:val="hy-AM"/>
              </w:rPr>
              <w:t>Ալոնժ</w:t>
            </w:r>
            <w:r w:rsidRPr="00C93640">
              <w:rPr>
                <w:rFonts w:ascii="Sylfaen" w:hAnsi="Sylfaen" w:cs="Calibri"/>
                <w:sz w:val="16"/>
                <w:szCs w:val="16"/>
                <w:lang w:val="hy-AM"/>
              </w:rPr>
              <w:t>:</w:t>
            </w:r>
          </w:p>
          <w:p w:rsidR="005E694F" w:rsidRPr="00C93640" w:rsidRDefault="005E694F" w:rsidP="005E694F">
            <w:pPr>
              <w:jc w:val="center"/>
              <w:rPr>
                <w:rFonts w:ascii="Sylfaen" w:hAnsi="Sylfaen" w:cs="Calibri"/>
                <w:sz w:val="16"/>
                <w:szCs w:val="16"/>
                <w:lang w:val="hy-AM"/>
              </w:rPr>
            </w:pPr>
            <w:r w:rsidRPr="00C93640">
              <w:rPr>
                <w:rFonts w:ascii="Sylfaen" w:hAnsi="Sylfaen" w:cs="Calibri"/>
                <w:sz w:val="16"/>
                <w:szCs w:val="16"/>
                <w:lang w:val="hy-AM"/>
              </w:rPr>
              <w:t>Չօգտագործված, ապակե, կեռն և մուֆտա շլիֆները՝ 14.5 մմ, թեքությունը՝ 105 աստիճան</w:t>
            </w:r>
          </w:p>
        </w:tc>
        <w:tc>
          <w:tcPr>
            <w:tcW w:w="1134" w:type="dxa"/>
            <w:vAlign w:val="center"/>
          </w:tcPr>
          <w:p w:rsidR="005E694F" w:rsidRPr="00C93640" w:rsidRDefault="005E694F" w:rsidP="005E694F">
            <w:pPr>
              <w:jc w:val="center"/>
              <w:rPr>
                <w:rFonts w:ascii="Sylfaen" w:hAnsi="Sylfaen"/>
                <w:sz w:val="16"/>
                <w:szCs w:val="16"/>
              </w:rPr>
            </w:pPr>
            <w:r w:rsidRPr="00C93640">
              <w:rPr>
                <w:rFonts w:ascii="Sylfaen" w:hAnsi="Sylfaen" w:cs="Arial"/>
                <w:sz w:val="16"/>
                <w:szCs w:val="16"/>
              </w:rPr>
              <w:t>Հատ</w:t>
            </w:r>
          </w:p>
        </w:tc>
        <w:tc>
          <w:tcPr>
            <w:tcW w:w="1134" w:type="dxa"/>
            <w:vAlign w:val="center"/>
          </w:tcPr>
          <w:p w:rsidR="005E694F" w:rsidRPr="00C93640" w:rsidRDefault="005E694F" w:rsidP="005E694F">
            <w:pPr>
              <w:jc w:val="center"/>
              <w:rPr>
                <w:rFonts w:ascii="Sylfaen" w:hAnsi="Sylfaen" w:cs="Calibri"/>
                <w:sz w:val="16"/>
                <w:szCs w:val="16"/>
              </w:rPr>
            </w:pPr>
          </w:p>
        </w:tc>
        <w:tc>
          <w:tcPr>
            <w:tcW w:w="1134" w:type="dxa"/>
            <w:vAlign w:val="center"/>
          </w:tcPr>
          <w:p w:rsidR="005E694F" w:rsidRPr="00C93640" w:rsidRDefault="005E694F" w:rsidP="005E694F">
            <w:pPr>
              <w:jc w:val="center"/>
              <w:rPr>
                <w:rFonts w:ascii="Sylfaen" w:hAnsi="Sylfaen" w:cs="Calibri"/>
                <w:sz w:val="16"/>
                <w:szCs w:val="16"/>
              </w:rPr>
            </w:pPr>
          </w:p>
        </w:tc>
        <w:tc>
          <w:tcPr>
            <w:tcW w:w="1134" w:type="dxa"/>
            <w:vAlign w:val="center"/>
          </w:tcPr>
          <w:p w:rsidR="005E694F" w:rsidRPr="00C93640" w:rsidRDefault="005E694F" w:rsidP="005E694F">
            <w:pPr>
              <w:jc w:val="center"/>
              <w:rPr>
                <w:rFonts w:ascii="Sylfaen" w:hAnsi="Sylfaen" w:cs="Calibri"/>
                <w:sz w:val="16"/>
                <w:szCs w:val="16"/>
              </w:rPr>
            </w:pPr>
            <w:r w:rsidRPr="00C93640">
              <w:rPr>
                <w:rFonts w:ascii="Sylfaen" w:hAnsi="Sylfaen" w:cs="Calibri"/>
                <w:sz w:val="16"/>
                <w:szCs w:val="16"/>
              </w:rPr>
              <w:t>6</w:t>
            </w:r>
          </w:p>
        </w:tc>
        <w:tc>
          <w:tcPr>
            <w:tcW w:w="1276" w:type="dxa"/>
            <w:vAlign w:val="center"/>
          </w:tcPr>
          <w:p w:rsidR="005E694F" w:rsidRPr="00C93640" w:rsidRDefault="005E694F" w:rsidP="005E694F">
            <w:pPr>
              <w:tabs>
                <w:tab w:val="left" w:pos="0"/>
              </w:tabs>
              <w:jc w:val="center"/>
              <w:rPr>
                <w:rFonts w:ascii="Sylfaen" w:hAnsi="Sylfaen" w:cs="Arial"/>
                <w:sz w:val="16"/>
                <w:szCs w:val="16"/>
              </w:rPr>
            </w:pPr>
            <w:r w:rsidRPr="00C93640">
              <w:rPr>
                <w:rFonts w:ascii="Sylfaen" w:hAnsi="Sylfaen" w:cs="Arial"/>
                <w:sz w:val="16"/>
                <w:szCs w:val="16"/>
              </w:rPr>
              <w:t>Ք. Երևան, Ալեք մանուկյան ½, ԵՊՀ, Քիմիայի ֆակուլտետի մասնաշենք</w:t>
            </w:r>
          </w:p>
        </w:tc>
        <w:tc>
          <w:tcPr>
            <w:tcW w:w="1417" w:type="dxa"/>
            <w:vAlign w:val="center"/>
          </w:tcPr>
          <w:p w:rsidR="005E694F" w:rsidRDefault="005E694F" w:rsidP="005E694F">
            <w:pPr>
              <w:jc w:val="center"/>
            </w:pPr>
            <w:r w:rsidRPr="005E694F">
              <w:rPr>
                <w:rFonts w:ascii="Sylfaen" w:hAnsi="Sylfaen"/>
                <w:sz w:val="18"/>
                <w:szCs w:val="18"/>
                <w:lang w:eastAsia="en-US"/>
              </w:rPr>
              <w:t xml:space="preserve">Պայմանագրի ուժի մեջ մտնելուց հետո համապատասխան ֆինանսական միջոցների առկայության դեպքում վերջինիս հիման վրա կողմերի միջև կնքված համաձայնագրի ուժի մեջ </w:t>
            </w:r>
            <w:r w:rsidRPr="00B65E8A">
              <w:rPr>
                <w:rFonts w:ascii="Sylfaen" w:hAnsi="Sylfaen"/>
                <w:sz w:val="18"/>
                <w:szCs w:val="18"/>
                <w:lang w:eastAsia="en-US"/>
              </w:rPr>
              <w:t xml:space="preserve">մտնելուց </w:t>
            </w:r>
            <w:r w:rsidRPr="00B65E8A">
              <w:rPr>
                <w:rFonts w:ascii="Sylfaen" w:hAnsi="Sylfaen"/>
                <w:sz w:val="18"/>
                <w:szCs w:val="18"/>
                <w:lang w:eastAsia="en-US"/>
              </w:rPr>
              <w:lastRenderedPageBreak/>
              <w:t xml:space="preserve">հետո 30 </w:t>
            </w:r>
            <w:r w:rsidRPr="00B65E8A">
              <w:rPr>
                <w:rFonts w:ascii="Sylfaen" w:hAnsi="Sylfaen"/>
                <w:sz w:val="18"/>
                <w:szCs w:val="18"/>
                <w:lang w:val="hy-AM" w:eastAsia="en-US"/>
              </w:rPr>
              <w:t>օրվա</w:t>
            </w:r>
            <w:r w:rsidRPr="005E694F">
              <w:rPr>
                <w:rFonts w:ascii="Sylfaen" w:hAnsi="Sylfaen"/>
                <w:sz w:val="18"/>
                <w:szCs w:val="18"/>
                <w:lang w:eastAsia="en-US"/>
              </w:rPr>
              <w:t xml:space="preserve"> ընթացքում:</w:t>
            </w:r>
          </w:p>
        </w:tc>
      </w:tr>
      <w:tr w:rsidR="005E694F" w:rsidRPr="00C93640" w:rsidTr="005E694F">
        <w:trPr>
          <w:trHeight w:val="20"/>
        </w:trPr>
        <w:tc>
          <w:tcPr>
            <w:tcW w:w="992" w:type="dxa"/>
            <w:shd w:val="clear" w:color="auto" w:fill="auto"/>
            <w:vAlign w:val="center"/>
          </w:tcPr>
          <w:p w:rsidR="005E694F" w:rsidRPr="00C93640" w:rsidRDefault="005E694F" w:rsidP="005E694F">
            <w:pPr>
              <w:pStyle w:val="ListParagraph"/>
              <w:numPr>
                <w:ilvl w:val="0"/>
                <w:numId w:val="5"/>
              </w:numPr>
              <w:jc w:val="center"/>
              <w:rPr>
                <w:rFonts w:ascii="Sylfaen" w:hAnsi="Sylfaen"/>
                <w:sz w:val="16"/>
                <w:szCs w:val="16"/>
                <w:lang w:val="hy-AM"/>
              </w:rPr>
            </w:pPr>
          </w:p>
        </w:tc>
        <w:tc>
          <w:tcPr>
            <w:tcW w:w="1560" w:type="dxa"/>
            <w:shd w:val="clear" w:color="auto" w:fill="auto"/>
            <w:vAlign w:val="center"/>
          </w:tcPr>
          <w:p w:rsidR="005E694F" w:rsidRPr="00C93640" w:rsidRDefault="005E694F" w:rsidP="005E694F">
            <w:pPr>
              <w:jc w:val="center"/>
              <w:rPr>
                <w:rFonts w:ascii="Sylfaen" w:hAnsi="Sylfaen"/>
                <w:sz w:val="16"/>
                <w:szCs w:val="16"/>
              </w:rPr>
            </w:pPr>
            <w:r w:rsidRPr="00C93640">
              <w:rPr>
                <w:rFonts w:ascii="Sylfaen" w:hAnsi="Sylfaen"/>
                <w:sz w:val="16"/>
                <w:szCs w:val="16"/>
              </w:rPr>
              <w:t>33791300</w:t>
            </w:r>
            <w:r w:rsidR="00441339">
              <w:rPr>
                <w:rFonts w:ascii="Sylfaen" w:hAnsi="Sylfaen"/>
                <w:sz w:val="16"/>
                <w:szCs w:val="16"/>
              </w:rPr>
              <w:t>/776</w:t>
            </w:r>
          </w:p>
        </w:tc>
        <w:tc>
          <w:tcPr>
            <w:tcW w:w="2126" w:type="dxa"/>
            <w:shd w:val="clear" w:color="auto" w:fill="auto"/>
            <w:vAlign w:val="center"/>
          </w:tcPr>
          <w:p w:rsidR="005E694F" w:rsidRPr="00C93640" w:rsidRDefault="00F019EE" w:rsidP="00F019EE">
            <w:pPr>
              <w:jc w:val="center"/>
              <w:rPr>
                <w:rFonts w:ascii="Sylfaen" w:hAnsi="Sylfaen"/>
                <w:sz w:val="16"/>
                <w:szCs w:val="16"/>
              </w:rPr>
            </w:pPr>
            <w:r>
              <w:rPr>
                <w:rFonts w:ascii="Sylfaen" w:hAnsi="Sylfaen"/>
                <w:sz w:val="16"/>
                <w:szCs w:val="16"/>
              </w:rPr>
              <w:t>Լաբորատոր ապակյա արտադրանք-44</w:t>
            </w:r>
          </w:p>
        </w:tc>
        <w:tc>
          <w:tcPr>
            <w:tcW w:w="3402" w:type="dxa"/>
            <w:shd w:val="clear" w:color="auto" w:fill="auto"/>
            <w:vAlign w:val="center"/>
          </w:tcPr>
          <w:p w:rsidR="005E694F" w:rsidRPr="00C93640" w:rsidRDefault="005E694F" w:rsidP="005E694F">
            <w:pPr>
              <w:jc w:val="center"/>
              <w:rPr>
                <w:rFonts w:ascii="Sylfaen" w:hAnsi="Sylfaen" w:cs="Calibri"/>
                <w:sz w:val="16"/>
                <w:szCs w:val="16"/>
                <w:lang w:val="hy-AM"/>
              </w:rPr>
            </w:pPr>
            <w:r w:rsidRPr="00C93640">
              <w:rPr>
                <w:rFonts w:ascii="Sylfaen" w:hAnsi="Sylfaen" w:cs="Calibri"/>
                <w:sz w:val="16"/>
                <w:szCs w:val="16"/>
                <w:lang w:val="hy-AM"/>
              </w:rPr>
              <w:t xml:space="preserve">Ապրանքն իրենից ներկայացնում է՝ </w:t>
            </w:r>
            <w:r w:rsidRPr="00C93640">
              <w:rPr>
                <w:rFonts w:ascii="Sylfaen" w:hAnsi="Sylfaen" w:cs="Calibri"/>
                <w:b/>
                <w:sz w:val="16"/>
                <w:szCs w:val="16"/>
                <w:lang w:val="hy-AM"/>
              </w:rPr>
              <w:t>Ալոնժ</w:t>
            </w:r>
            <w:r w:rsidRPr="00C93640">
              <w:rPr>
                <w:rFonts w:ascii="Sylfaen" w:hAnsi="Sylfaen" w:cs="Calibri"/>
                <w:sz w:val="16"/>
                <w:szCs w:val="16"/>
                <w:lang w:val="hy-AM"/>
              </w:rPr>
              <w:t>:</w:t>
            </w:r>
          </w:p>
          <w:p w:rsidR="005E694F" w:rsidRPr="00C93640" w:rsidRDefault="005E694F" w:rsidP="005E694F">
            <w:pPr>
              <w:jc w:val="center"/>
              <w:rPr>
                <w:rFonts w:ascii="Sylfaen" w:hAnsi="Sylfaen" w:cs="Calibri"/>
                <w:sz w:val="16"/>
                <w:szCs w:val="16"/>
                <w:lang w:val="hy-AM"/>
              </w:rPr>
            </w:pPr>
            <w:r w:rsidRPr="00C93640">
              <w:rPr>
                <w:rFonts w:ascii="Sylfaen" w:hAnsi="Sylfaen" w:cs="Calibri"/>
                <w:sz w:val="16"/>
                <w:szCs w:val="16"/>
                <w:lang w:val="hy-AM"/>
              </w:rPr>
              <w:t>Չօգտագործված, ապակե, մուֆտա շլիֆը՝ 14.5 մմ, կեռն շլիֆը՝ 29 մմ թեքությունը՝ 105 աստիճան:</w:t>
            </w:r>
          </w:p>
        </w:tc>
        <w:tc>
          <w:tcPr>
            <w:tcW w:w="1134" w:type="dxa"/>
            <w:shd w:val="clear" w:color="auto" w:fill="auto"/>
            <w:vAlign w:val="center"/>
          </w:tcPr>
          <w:p w:rsidR="005E694F" w:rsidRPr="00C93640" w:rsidRDefault="005E694F" w:rsidP="005E694F">
            <w:pPr>
              <w:jc w:val="center"/>
              <w:rPr>
                <w:rFonts w:ascii="Sylfaen" w:hAnsi="Sylfaen"/>
                <w:sz w:val="16"/>
                <w:szCs w:val="16"/>
              </w:rPr>
            </w:pPr>
            <w:r w:rsidRPr="00C93640">
              <w:rPr>
                <w:rFonts w:ascii="Sylfaen" w:hAnsi="Sylfaen" w:cs="Arial"/>
                <w:sz w:val="16"/>
                <w:szCs w:val="16"/>
              </w:rPr>
              <w:t>Հատ</w:t>
            </w:r>
          </w:p>
        </w:tc>
        <w:tc>
          <w:tcPr>
            <w:tcW w:w="1134" w:type="dxa"/>
            <w:shd w:val="clear" w:color="auto" w:fill="auto"/>
            <w:vAlign w:val="center"/>
          </w:tcPr>
          <w:p w:rsidR="005E694F" w:rsidRPr="00C93640" w:rsidRDefault="005E694F" w:rsidP="005E694F">
            <w:pPr>
              <w:jc w:val="center"/>
              <w:rPr>
                <w:rFonts w:ascii="Sylfaen" w:hAnsi="Sylfaen" w:cs="Calibri"/>
                <w:sz w:val="16"/>
                <w:szCs w:val="16"/>
              </w:rPr>
            </w:pPr>
          </w:p>
        </w:tc>
        <w:tc>
          <w:tcPr>
            <w:tcW w:w="1134" w:type="dxa"/>
            <w:shd w:val="clear" w:color="auto" w:fill="auto"/>
            <w:vAlign w:val="center"/>
          </w:tcPr>
          <w:p w:rsidR="005E694F" w:rsidRPr="00C93640" w:rsidRDefault="005E694F" w:rsidP="005E694F">
            <w:pPr>
              <w:jc w:val="center"/>
              <w:rPr>
                <w:rFonts w:ascii="Sylfaen" w:hAnsi="Sylfaen" w:cs="Calibri"/>
                <w:sz w:val="16"/>
                <w:szCs w:val="16"/>
              </w:rPr>
            </w:pPr>
          </w:p>
        </w:tc>
        <w:tc>
          <w:tcPr>
            <w:tcW w:w="1134" w:type="dxa"/>
            <w:shd w:val="clear" w:color="auto" w:fill="auto"/>
            <w:vAlign w:val="center"/>
          </w:tcPr>
          <w:p w:rsidR="005E694F" w:rsidRPr="00C93640" w:rsidRDefault="005E694F" w:rsidP="005E694F">
            <w:pPr>
              <w:jc w:val="center"/>
              <w:rPr>
                <w:rFonts w:ascii="Sylfaen" w:hAnsi="Sylfaen" w:cs="Calibri"/>
                <w:sz w:val="16"/>
                <w:szCs w:val="16"/>
              </w:rPr>
            </w:pPr>
            <w:r w:rsidRPr="00C93640">
              <w:rPr>
                <w:rFonts w:ascii="Sylfaen" w:hAnsi="Sylfaen" w:cs="Calibri"/>
                <w:sz w:val="16"/>
                <w:szCs w:val="16"/>
              </w:rPr>
              <w:t>28</w:t>
            </w:r>
          </w:p>
        </w:tc>
        <w:tc>
          <w:tcPr>
            <w:tcW w:w="1276" w:type="dxa"/>
            <w:shd w:val="clear" w:color="auto" w:fill="auto"/>
            <w:vAlign w:val="center"/>
          </w:tcPr>
          <w:p w:rsidR="005E694F" w:rsidRPr="00C93640" w:rsidRDefault="005E694F" w:rsidP="005E694F">
            <w:pPr>
              <w:tabs>
                <w:tab w:val="left" w:pos="0"/>
              </w:tabs>
              <w:jc w:val="center"/>
              <w:rPr>
                <w:rFonts w:ascii="Sylfaen" w:hAnsi="Sylfaen" w:cs="Arial"/>
                <w:sz w:val="16"/>
                <w:szCs w:val="16"/>
              </w:rPr>
            </w:pPr>
            <w:r w:rsidRPr="00C93640">
              <w:rPr>
                <w:rFonts w:ascii="Sylfaen" w:hAnsi="Sylfaen" w:cs="Arial"/>
                <w:sz w:val="16"/>
                <w:szCs w:val="16"/>
              </w:rPr>
              <w:t>Ք. Երևան, Ալեք մանուկյան ½, ԵՊՀ, Քիմիայի ֆակուլտետի մասնաշենք</w:t>
            </w:r>
          </w:p>
        </w:tc>
        <w:tc>
          <w:tcPr>
            <w:tcW w:w="1417" w:type="dxa"/>
            <w:shd w:val="clear" w:color="auto" w:fill="auto"/>
            <w:vAlign w:val="center"/>
          </w:tcPr>
          <w:p w:rsidR="005E694F" w:rsidRDefault="005E694F" w:rsidP="005E694F">
            <w:pPr>
              <w:jc w:val="center"/>
            </w:pPr>
            <w:r w:rsidRPr="005E694F">
              <w:rPr>
                <w:rFonts w:ascii="Sylfaen" w:hAnsi="Sylfaen"/>
                <w:sz w:val="18"/>
                <w:szCs w:val="18"/>
                <w:lang w:eastAsia="en-US"/>
              </w:rPr>
              <w:t xml:space="preserve">Պայմանագրի ուժի մեջ մտնելուց հետո համապատասխան ֆինանսական միջոցների առկայության դեպքում վերջինիս հիման վրա կողմերի միջև կնքված համաձայնագրի ուժի մեջ </w:t>
            </w:r>
            <w:r w:rsidRPr="00B65E8A">
              <w:rPr>
                <w:rFonts w:ascii="Sylfaen" w:hAnsi="Sylfaen"/>
                <w:sz w:val="18"/>
                <w:szCs w:val="18"/>
                <w:lang w:eastAsia="en-US"/>
              </w:rPr>
              <w:t xml:space="preserve">մտնելուց հետո 30 </w:t>
            </w:r>
            <w:r w:rsidRPr="00B65E8A">
              <w:rPr>
                <w:rFonts w:ascii="Sylfaen" w:hAnsi="Sylfaen"/>
                <w:sz w:val="18"/>
                <w:szCs w:val="18"/>
                <w:lang w:val="hy-AM" w:eastAsia="en-US"/>
              </w:rPr>
              <w:t>օրվա</w:t>
            </w:r>
            <w:r w:rsidRPr="005E694F">
              <w:rPr>
                <w:rFonts w:ascii="Sylfaen" w:hAnsi="Sylfaen"/>
                <w:sz w:val="18"/>
                <w:szCs w:val="18"/>
                <w:lang w:eastAsia="en-US"/>
              </w:rPr>
              <w:t xml:space="preserve"> ընթացքում:</w:t>
            </w:r>
          </w:p>
        </w:tc>
      </w:tr>
      <w:tr w:rsidR="005E694F" w:rsidRPr="00C93640" w:rsidTr="005E694F">
        <w:trPr>
          <w:trHeight w:val="20"/>
        </w:trPr>
        <w:tc>
          <w:tcPr>
            <w:tcW w:w="992" w:type="dxa"/>
            <w:shd w:val="clear" w:color="auto" w:fill="auto"/>
            <w:vAlign w:val="center"/>
          </w:tcPr>
          <w:p w:rsidR="005E694F" w:rsidRPr="00C93640" w:rsidRDefault="005E694F" w:rsidP="005E694F">
            <w:pPr>
              <w:pStyle w:val="ListParagraph"/>
              <w:numPr>
                <w:ilvl w:val="0"/>
                <w:numId w:val="5"/>
              </w:numPr>
              <w:jc w:val="center"/>
              <w:rPr>
                <w:rFonts w:ascii="Sylfaen" w:hAnsi="Sylfaen"/>
                <w:sz w:val="16"/>
                <w:szCs w:val="16"/>
                <w:lang w:val="hy-AM"/>
              </w:rPr>
            </w:pPr>
          </w:p>
        </w:tc>
        <w:tc>
          <w:tcPr>
            <w:tcW w:w="1560" w:type="dxa"/>
            <w:shd w:val="clear" w:color="auto" w:fill="auto"/>
            <w:vAlign w:val="center"/>
          </w:tcPr>
          <w:p w:rsidR="005E694F" w:rsidRPr="00C93640" w:rsidRDefault="005E694F" w:rsidP="005E694F">
            <w:pPr>
              <w:jc w:val="center"/>
              <w:rPr>
                <w:rFonts w:ascii="Sylfaen" w:hAnsi="Sylfaen"/>
                <w:sz w:val="16"/>
                <w:szCs w:val="16"/>
              </w:rPr>
            </w:pPr>
            <w:r w:rsidRPr="00C93640">
              <w:rPr>
                <w:rFonts w:ascii="Sylfaen" w:hAnsi="Sylfaen"/>
                <w:sz w:val="16"/>
                <w:szCs w:val="16"/>
              </w:rPr>
              <w:t>33791300</w:t>
            </w:r>
            <w:r w:rsidR="00441339">
              <w:rPr>
                <w:rFonts w:ascii="Sylfaen" w:hAnsi="Sylfaen"/>
                <w:sz w:val="16"/>
                <w:szCs w:val="16"/>
              </w:rPr>
              <w:t>/777</w:t>
            </w:r>
          </w:p>
        </w:tc>
        <w:tc>
          <w:tcPr>
            <w:tcW w:w="2126" w:type="dxa"/>
            <w:shd w:val="clear" w:color="auto" w:fill="auto"/>
            <w:vAlign w:val="center"/>
          </w:tcPr>
          <w:p w:rsidR="005E694F" w:rsidRPr="00C93640" w:rsidRDefault="00F019EE" w:rsidP="00F019EE">
            <w:pPr>
              <w:jc w:val="center"/>
              <w:rPr>
                <w:rFonts w:ascii="Sylfaen" w:hAnsi="Sylfaen"/>
                <w:sz w:val="16"/>
                <w:szCs w:val="16"/>
              </w:rPr>
            </w:pPr>
            <w:r>
              <w:rPr>
                <w:rFonts w:ascii="Sylfaen" w:hAnsi="Sylfaen"/>
                <w:sz w:val="16"/>
                <w:szCs w:val="16"/>
              </w:rPr>
              <w:t>Լաբորատոր ապակյա արտադրանք-45</w:t>
            </w:r>
          </w:p>
        </w:tc>
        <w:tc>
          <w:tcPr>
            <w:tcW w:w="3402" w:type="dxa"/>
            <w:shd w:val="clear" w:color="auto" w:fill="auto"/>
            <w:vAlign w:val="center"/>
          </w:tcPr>
          <w:p w:rsidR="005E694F" w:rsidRPr="00C93640" w:rsidRDefault="005E694F" w:rsidP="005E694F">
            <w:pPr>
              <w:jc w:val="center"/>
              <w:rPr>
                <w:rFonts w:ascii="Sylfaen" w:hAnsi="Sylfaen" w:cs="Calibri"/>
                <w:sz w:val="16"/>
                <w:szCs w:val="16"/>
                <w:lang w:val="hy-AM"/>
              </w:rPr>
            </w:pPr>
            <w:r w:rsidRPr="00C93640">
              <w:rPr>
                <w:rFonts w:ascii="Sylfaen" w:hAnsi="Sylfaen" w:cs="Calibri"/>
                <w:sz w:val="16"/>
                <w:szCs w:val="16"/>
                <w:lang w:val="hy-AM"/>
              </w:rPr>
              <w:t xml:space="preserve">Ապրանքն իրենից ներկայացնում է՝ </w:t>
            </w:r>
            <w:r w:rsidRPr="00C93640">
              <w:rPr>
                <w:rFonts w:ascii="Sylfaen" w:hAnsi="Sylfaen" w:cs="Calibri"/>
                <w:b/>
                <w:sz w:val="16"/>
                <w:szCs w:val="16"/>
                <w:lang w:val="hy-AM"/>
              </w:rPr>
              <w:t>Ալոնժ</w:t>
            </w:r>
            <w:r w:rsidRPr="00C93640">
              <w:rPr>
                <w:rFonts w:ascii="Sylfaen" w:hAnsi="Sylfaen" w:cs="Calibri"/>
                <w:sz w:val="16"/>
                <w:szCs w:val="16"/>
                <w:lang w:val="hy-AM"/>
              </w:rPr>
              <w:t>:</w:t>
            </w:r>
          </w:p>
          <w:p w:rsidR="005E694F" w:rsidRPr="00C93640" w:rsidRDefault="005E694F" w:rsidP="005E694F">
            <w:pPr>
              <w:jc w:val="center"/>
              <w:rPr>
                <w:rFonts w:ascii="Sylfaen" w:hAnsi="Sylfaen" w:cs="Calibri"/>
                <w:sz w:val="16"/>
                <w:szCs w:val="16"/>
                <w:lang w:val="hy-AM"/>
              </w:rPr>
            </w:pPr>
            <w:r w:rsidRPr="00C93640">
              <w:rPr>
                <w:rFonts w:ascii="Sylfaen" w:hAnsi="Sylfaen" w:cs="Calibri"/>
                <w:sz w:val="16"/>
                <w:szCs w:val="16"/>
                <w:lang w:val="hy-AM"/>
              </w:rPr>
              <w:t>Չօգտագործված, ապակե, մուֆտա շլիֆը՝ 14.5 մմ, կեռն շլիֆը՝ 19 մմ թեքությունը՝ 105 աստիճան:</w:t>
            </w:r>
          </w:p>
        </w:tc>
        <w:tc>
          <w:tcPr>
            <w:tcW w:w="1134" w:type="dxa"/>
            <w:shd w:val="clear" w:color="auto" w:fill="auto"/>
            <w:vAlign w:val="center"/>
          </w:tcPr>
          <w:p w:rsidR="005E694F" w:rsidRPr="00C93640" w:rsidRDefault="005E694F" w:rsidP="005E694F">
            <w:pPr>
              <w:jc w:val="center"/>
              <w:rPr>
                <w:rFonts w:ascii="Sylfaen" w:hAnsi="Sylfaen"/>
                <w:sz w:val="16"/>
                <w:szCs w:val="16"/>
              </w:rPr>
            </w:pPr>
            <w:r w:rsidRPr="00C93640">
              <w:rPr>
                <w:rFonts w:ascii="Sylfaen" w:hAnsi="Sylfaen" w:cs="Arial"/>
                <w:sz w:val="16"/>
                <w:szCs w:val="16"/>
              </w:rPr>
              <w:t>Հատ</w:t>
            </w:r>
          </w:p>
        </w:tc>
        <w:tc>
          <w:tcPr>
            <w:tcW w:w="1134" w:type="dxa"/>
            <w:shd w:val="clear" w:color="auto" w:fill="auto"/>
            <w:vAlign w:val="center"/>
          </w:tcPr>
          <w:p w:rsidR="005E694F" w:rsidRPr="00C93640" w:rsidRDefault="005E694F" w:rsidP="005E694F">
            <w:pPr>
              <w:jc w:val="center"/>
              <w:rPr>
                <w:rFonts w:ascii="Sylfaen" w:hAnsi="Sylfaen" w:cs="Calibri"/>
                <w:sz w:val="16"/>
                <w:szCs w:val="16"/>
              </w:rPr>
            </w:pPr>
          </w:p>
        </w:tc>
        <w:tc>
          <w:tcPr>
            <w:tcW w:w="1134" w:type="dxa"/>
            <w:shd w:val="clear" w:color="auto" w:fill="auto"/>
            <w:vAlign w:val="center"/>
          </w:tcPr>
          <w:p w:rsidR="005E694F" w:rsidRPr="00C93640" w:rsidRDefault="005E694F" w:rsidP="005E694F">
            <w:pPr>
              <w:jc w:val="center"/>
              <w:rPr>
                <w:rFonts w:ascii="Sylfaen" w:hAnsi="Sylfaen" w:cs="Calibri"/>
                <w:sz w:val="16"/>
                <w:szCs w:val="16"/>
              </w:rPr>
            </w:pPr>
          </w:p>
        </w:tc>
        <w:tc>
          <w:tcPr>
            <w:tcW w:w="1134" w:type="dxa"/>
            <w:shd w:val="clear" w:color="auto" w:fill="auto"/>
            <w:vAlign w:val="center"/>
          </w:tcPr>
          <w:p w:rsidR="005E694F" w:rsidRPr="00C93640" w:rsidRDefault="005E694F" w:rsidP="005E694F">
            <w:pPr>
              <w:jc w:val="center"/>
              <w:rPr>
                <w:rFonts w:ascii="Sylfaen" w:hAnsi="Sylfaen" w:cs="Calibri"/>
                <w:sz w:val="16"/>
                <w:szCs w:val="16"/>
              </w:rPr>
            </w:pPr>
            <w:r w:rsidRPr="00C93640">
              <w:rPr>
                <w:rFonts w:ascii="Sylfaen" w:hAnsi="Sylfaen" w:cs="Calibri"/>
                <w:sz w:val="16"/>
                <w:szCs w:val="16"/>
              </w:rPr>
              <w:t>28</w:t>
            </w:r>
          </w:p>
        </w:tc>
        <w:tc>
          <w:tcPr>
            <w:tcW w:w="1276" w:type="dxa"/>
            <w:shd w:val="clear" w:color="auto" w:fill="auto"/>
            <w:vAlign w:val="center"/>
          </w:tcPr>
          <w:p w:rsidR="005E694F" w:rsidRPr="00C93640" w:rsidRDefault="005E694F" w:rsidP="005E694F">
            <w:pPr>
              <w:tabs>
                <w:tab w:val="left" w:pos="0"/>
              </w:tabs>
              <w:jc w:val="center"/>
              <w:rPr>
                <w:rFonts w:ascii="Sylfaen" w:hAnsi="Sylfaen" w:cs="Arial"/>
                <w:sz w:val="16"/>
                <w:szCs w:val="16"/>
              </w:rPr>
            </w:pPr>
            <w:r w:rsidRPr="00C93640">
              <w:rPr>
                <w:rFonts w:ascii="Sylfaen" w:hAnsi="Sylfaen" w:cs="Arial"/>
                <w:sz w:val="16"/>
                <w:szCs w:val="16"/>
              </w:rPr>
              <w:t>Ք. Երևան, Ալեք մանուկյան ½, ԵՊՀ, Քիմիայի ֆակուլտետի մասնաշենք</w:t>
            </w:r>
          </w:p>
        </w:tc>
        <w:tc>
          <w:tcPr>
            <w:tcW w:w="1417" w:type="dxa"/>
            <w:shd w:val="clear" w:color="auto" w:fill="auto"/>
            <w:vAlign w:val="center"/>
          </w:tcPr>
          <w:p w:rsidR="005E694F" w:rsidRDefault="005E694F" w:rsidP="005E694F">
            <w:pPr>
              <w:jc w:val="center"/>
            </w:pPr>
            <w:r w:rsidRPr="005E694F">
              <w:rPr>
                <w:rFonts w:ascii="Sylfaen" w:hAnsi="Sylfaen"/>
                <w:sz w:val="18"/>
                <w:szCs w:val="18"/>
                <w:lang w:eastAsia="en-US"/>
              </w:rPr>
              <w:t xml:space="preserve">Պայմանագրի ուժի մեջ մտնելուց հետո համապատասխան ֆինանսական միջոցների առկայության դեպքում վերջինիս հիման վրա կողմերի միջև կնքված համաձայնագրի ուժի մեջ </w:t>
            </w:r>
            <w:r w:rsidRPr="00B65E8A">
              <w:rPr>
                <w:rFonts w:ascii="Sylfaen" w:hAnsi="Sylfaen"/>
                <w:sz w:val="18"/>
                <w:szCs w:val="18"/>
                <w:lang w:eastAsia="en-US"/>
              </w:rPr>
              <w:t xml:space="preserve">մտնելուց հետո 30 </w:t>
            </w:r>
            <w:r w:rsidRPr="00B65E8A">
              <w:rPr>
                <w:rFonts w:ascii="Sylfaen" w:hAnsi="Sylfaen"/>
                <w:sz w:val="18"/>
                <w:szCs w:val="18"/>
                <w:lang w:val="hy-AM" w:eastAsia="en-US"/>
              </w:rPr>
              <w:t>օրվա</w:t>
            </w:r>
            <w:r w:rsidRPr="005E694F">
              <w:rPr>
                <w:rFonts w:ascii="Sylfaen" w:hAnsi="Sylfaen"/>
                <w:sz w:val="18"/>
                <w:szCs w:val="18"/>
                <w:lang w:eastAsia="en-US"/>
              </w:rPr>
              <w:t xml:space="preserve"> ընթացքում:</w:t>
            </w:r>
          </w:p>
        </w:tc>
      </w:tr>
      <w:tr w:rsidR="005E694F" w:rsidRPr="00C93640" w:rsidTr="005E694F">
        <w:trPr>
          <w:trHeight w:val="20"/>
        </w:trPr>
        <w:tc>
          <w:tcPr>
            <w:tcW w:w="992" w:type="dxa"/>
            <w:shd w:val="clear" w:color="auto" w:fill="auto"/>
            <w:vAlign w:val="center"/>
          </w:tcPr>
          <w:p w:rsidR="005E694F" w:rsidRPr="00C93640" w:rsidRDefault="005E694F" w:rsidP="005E694F">
            <w:pPr>
              <w:pStyle w:val="ListParagraph"/>
              <w:numPr>
                <w:ilvl w:val="0"/>
                <w:numId w:val="5"/>
              </w:numPr>
              <w:jc w:val="center"/>
              <w:rPr>
                <w:rFonts w:ascii="Sylfaen" w:hAnsi="Sylfaen"/>
                <w:sz w:val="16"/>
                <w:szCs w:val="16"/>
                <w:lang w:val="hy-AM"/>
              </w:rPr>
            </w:pPr>
          </w:p>
        </w:tc>
        <w:tc>
          <w:tcPr>
            <w:tcW w:w="1560" w:type="dxa"/>
            <w:shd w:val="clear" w:color="auto" w:fill="auto"/>
            <w:vAlign w:val="center"/>
          </w:tcPr>
          <w:p w:rsidR="005E694F" w:rsidRPr="00C93640" w:rsidRDefault="005E694F" w:rsidP="005E694F">
            <w:pPr>
              <w:jc w:val="center"/>
              <w:rPr>
                <w:rFonts w:ascii="Sylfaen" w:hAnsi="Sylfaen"/>
                <w:sz w:val="16"/>
                <w:szCs w:val="16"/>
              </w:rPr>
            </w:pPr>
            <w:r w:rsidRPr="00C93640">
              <w:rPr>
                <w:rFonts w:ascii="Sylfaen" w:hAnsi="Sylfaen"/>
                <w:sz w:val="16"/>
                <w:szCs w:val="16"/>
              </w:rPr>
              <w:t>33791300</w:t>
            </w:r>
            <w:r w:rsidR="00441339">
              <w:rPr>
                <w:rFonts w:ascii="Sylfaen" w:hAnsi="Sylfaen"/>
                <w:sz w:val="16"/>
                <w:szCs w:val="16"/>
              </w:rPr>
              <w:t>/778</w:t>
            </w:r>
          </w:p>
        </w:tc>
        <w:tc>
          <w:tcPr>
            <w:tcW w:w="2126" w:type="dxa"/>
            <w:shd w:val="clear" w:color="auto" w:fill="auto"/>
            <w:vAlign w:val="center"/>
          </w:tcPr>
          <w:p w:rsidR="005E694F" w:rsidRPr="00C93640" w:rsidRDefault="00F019EE" w:rsidP="00F019EE">
            <w:pPr>
              <w:jc w:val="center"/>
              <w:rPr>
                <w:rFonts w:ascii="Sylfaen" w:hAnsi="Sylfaen"/>
                <w:sz w:val="16"/>
                <w:szCs w:val="16"/>
              </w:rPr>
            </w:pPr>
            <w:r>
              <w:rPr>
                <w:rFonts w:ascii="Sylfaen" w:hAnsi="Sylfaen"/>
                <w:sz w:val="16"/>
                <w:szCs w:val="16"/>
              </w:rPr>
              <w:t>Լաբորատոր ապակյա արտադրանք-46</w:t>
            </w:r>
          </w:p>
        </w:tc>
        <w:tc>
          <w:tcPr>
            <w:tcW w:w="3402" w:type="dxa"/>
            <w:shd w:val="clear" w:color="auto" w:fill="auto"/>
            <w:vAlign w:val="center"/>
          </w:tcPr>
          <w:p w:rsidR="005E694F" w:rsidRPr="00C93640" w:rsidRDefault="005E694F" w:rsidP="005E694F">
            <w:pPr>
              <w:jc w:val="center"/>
              <w:rPr>
                <w:rFonts w:ascii="Sylfaen" w:hAnsi="Sylfaen" w:cs="Calibri"/>
                <w:sz w:val="16"/>
                <w:szCs w:val="16"/>
                <w:lang w:val="hy-AM"/>
              </w:rPr>
            </w:pPr>
            <w:r w:rsidRPr="00C93640">
              <w:rPr>
                <w:rFonts w:ascii="Sylfaen" w:hAnsi="Sylfaen" w:cs="Calibri"/>
                <w:sz w:val="16"/>
                <w:szCs w:val="16"/>
                <w:lang w:val="hy-AM"/>
              </w:rPr>
              <w:t xml:space="preserve">Ապրանքն իրենից ներկայացնում է՝ </w:t>
            </w:r>
            <w:r w:rsidRPr="00C93640">
              <w:rPr>
                <w:rFonts w:ascii="Sylfaen" w:hAnsi="Sylfaen" w:cs="Calibri"/>
                <w:b/>
                <w:sz w:val="16"/>
                <w:szCs w:val="16"/>
                <w:lang w:val="hy-AM"/>
              </w:rPr>
              <w:t>Բունզենի կոլբ</w:t>
            </w:r>
            <w:r w:rsidRPr="00C93640">
              <w:rPr>
                <w:rFonts w:ascii="Sylfaen" w:hAnsi="Sylfaen" w:cs="Calibri"/>
                <w:sz w:val="16"/>
                <w:szCs w:val="16"/>
                <w:lang w:val="hy-AM"/>
              </w:rPr>
              <w:t>:</w:t>
            </w:r>
          </w:p>
          <w:p w:rsidR="005E694F" w:rsidRPr="00C93640" w:rsidRDefault="005E694F" w:rsidP="005E694F">
            <w:pPr>
              <w:jc w:val="center"/>
              <w:rPr>
                <w:rFonts w:ascii="Sylfaen" w:hAnsi="Sylfaen" w:cs="Calibri"/>
                <w:sz w:val="16"/>
                <w:szCs w:val="16"/>
                <w:lang w:val="hy-AM" w:eastAsia="en-US"/>
              </w:rPr>
            </w:pPr>
            <w:r w:rsidRPr="00C93640">
              <w:rPr>
                <w:rFonts w:ascii="Sylfaen" w:hAnsi="Sylfaen" w:cs="Calibri"/>
                <w:sz w:val="16"/>
                <w:szCs w:val="16"/>
                <w:lang w:val="hy-AM"/>
              </w:rPr>
              <w:t>Չօգտագործված, ապակե, 100 մլ, ապակու հաստությունը առնվազն 3 մմ:</w:t>
            </w:r>
          </w:p>
        </w:tc>
        <w:tc>
          <w:tcPr>
            <w:tcW w:w="1134" w:type="dxa"/>
            <w:shd w:val="clear" w:color="auto" w:fill="auto"/>
            <w:vAlign w:val="center"/>
          </w:tcPr>
          <w:p w:rsidR="005E694F" w:rsidRPr="00C93640" w:rsidRDefault="005E694F" w:rsidP="005E694F">
            <w:pPr>
              <w:jc w:val="center"/>
              <w:rPr>
                <w:rFonts w:ascii="Sylfaen" w:hAnsi="Sylfaen"/>
                <w:sz w:val="16"/>
                <w:szCs w:val="16"/>
              </w:rPr>
            </w:pPr>
            <w:r w:rsidRPr="00C93640">
              <w:rPr>
                <w:rFonts w:ascii="Sylfaen" w:hAnsi="Sylfaen" w:cs="Arial"/>
                <w:sz w:val="16"/>
                <w:szCs w:val="16"/>
              </w:rPr>
              <w:t>Հատ</w:t>
            </w:r>
          </w:p>
        </w:tc>
        <w:tc>
          <w:tcPr>
            <w:tcW w:w="1134" w:type="dxa"/>
            <w:shd w:val="clear" w:color="auto" w:fill="auto"/>
            <w:vAlign w:val="center"/>
          </w:tcPr>
          <w:p w:rsidR="005E694F" w:rsidRPr="00C93640" w:rsidRDefault="005E694F" w:rsidP="005E694F">
            <w:pPr>
              <w:jc w:val="center"/>
              <w:rPr>
                <w:rFonts w:ascii="Sylfaen" w:hAnsi="Sylfaen" w:cs="Calibri"/>
                <w:sz w:val="16"/>
                <w:szCs w:val="16"/>
              </w:rPr>
            </w:pPr>
          </w:p>
        </w:tc>
        <w:tc>
          <w:tcPr>
            <w:tcW w:w="1134" w:type="dxa"/>
            <w:shd w:val="clear" w:color="auto" w:fill="auto"/>
            <w:vAlign w:val="center"/>
          </w:tcPr>
          <w:p w:rsidR="005E694F" w:rsidRPr="00C93640" w:rsidRDefault="005E694F" w:rsidP="005E694F">
            <w:pPr>
              <w:jc w:val="center"/>
              <w:rPr>
                <w:rFonts w:ascii="Sylfaen" w:hAnsi="Sylfaen" w:cs="Calibri"/>
                <w:sz w:val="16"/>
                <w:szCs w:val="16"/>
              </w:rPr>
            </w:pPr>
          </w:p>
        </w:tc>
        <w:tc>
          <w:tcPr>
            <w:tcW w:w="1134" w:type="dxa"/>
            <w:shd w:val="clear" w:color="auto" w:fill="auto"/>
            <w:vAlign w:val="center"/>
          </w:tcPr>
          <w:p w:rsidR="005E694F" w:rsidRPr="00C93640" w:rsidRDefault="005E694F" w:rsidP="005E694F">
            <w:pPr>
              <w:jc w:val="center"/>
              <w:rPr>
                <w:rFonts w:ascii="Sylfaen" w:hAnsi="Sylfaen" w:cs="Calibri"/>
                <w:sz w:val="16"/>
                <w:szCs w:val="16"/>
                <w:lang w:eastAsia="en-US"/>
              </w:rPr>
            </w:pPr>
            <w:r w:rsidRPr="00C93640">
              <w:rPr>
                <w:rFonts w:ascii="Sylfaen" w:hAnsi="Sylfaen" w:cs="Calibri"/>
                <w:sz w:val="16"/>
                <w:szCs w:val="16"/>
              </w:rPr>
              <w:t>42</w:t>
            </w:r>
          </w:p>
        </w:tc>
        <w:tc>
          <w:tcPr>
            <w:tcW w:w="1276" w:type="dxa"/>
            <w:shd w:val="clear" w:color="auto" w:fill="auto"/>
            <w:vAlign w:val="center"/>
          </w:tcPr>
          <w:p w:rsidR="005E694F" w:rsidRPr="00C93640" w:rsidRDefault="005E694F" w:rsidP="005E694F">
            <w:pPr>
              <w:tabs>
                <w:tab w:val="left" w:pos="0"/>
              </w:tabs>
              <w:jc w:val="center"/>
              <w:rPr>
                <w:rFonts w:ascii="Sylfaen" w:hAnsi="Sylfaen" w:cs="Arial"/>
                <w:sz w:val="16"/>
                <w:szCs w:val="16"/>
              </w:rPr>
            </w:pPr>
            <w:r w:rsidRPr="00C93640">
              <w:rPr>
                <w:rFonts w:ascii="Sylfaen" w:hAnsi="Sylfaen" w:cs="Arial"/>
                <w:sz w:val="16"/>
                <w:szCs w:val="16"/>
              </w:rPr>
              <w:t xml:space="preserve">Ք. Երևան, Ալեք մանուկյան ½, ԵՊՀ, Քիմիայի </w:t>
            </w:r>
            <w:r w:rsidRPr="00C93640">
              <w:rPr>
                <w:rFonts w:ascii="Sylfaen" w:hAnsi="Sylfaen" w:cs="Arial"/>
                <w:sz w:val="16"/>
                <w:szCs w:val="16"/>
              </w:rPr>
              <w:lastRenderedPageBreak/>
              <w:t>ֆակուլտետի մասնաշենք</w:t>
            </w:r>
          </w:p>
        </w:tc>
        <w:tc>
          <w:tcPr>
            <w:tcW w:w="1417" w:type="dxa"/>
            <w:shd w:val="clear" w:color="auto" w:fill="auto"/>
            <w:vAlign w:val="center"/>
          </w:tcPr>
          <w:p w:rsidR="005E694F" w:rsidRDefault="005E694F" w:rsidP="005E694F">
            <w:pPr>
              <w:jc w:val="center"/>
            </w:pPr>
            <w:r w:rsidRPr="005E694F">
              <w:rPr>
                <w:rFonts w:ascii="Sylfaen" w:hAnsi="Sylfaen"/>
                <w:sz w:val="18"/>
                <w:szCs w:val="18"/>
                <w:lang w:eastAsia="en-US"/>
              </w:rPr>
              <w:lastRenderedPageBreak/>
              <w:t xml:space="preserve">Պայմանագրի ուժի մեջ մտնելուց հետո </w:t>
            </w:r>
            <w:r w:rsidRPr="005E694F">
              <w:rPr>
                <w:rFonts w:ascii="Sylfaen" w:hAnsi="Sylfaen"/>
                <w:sz w:val="18"/>
                <w:szCs w:val="18"/>
                <w:lang w:eastAsia="en-US"/>
              </w:rPr>
              <w:lastRenderedPageBreak/>
              <w:t xml:space="preserve">համապատասխան ֆինանսական միջոցների առկայության դեպքում վերջինիս հիման վրա կողմերի միջև կնքված համաձայնագրի ուժի մեջ </w:t>
            </w:r>
            <w:r w:rsidRPr="00B65E8A">
              <w:rPr>
                <w:rFonts w:ascii="Sylfaen" w:hAnsi="Sylfaen"/>
                <w:sz w:val="18"/>
                <w:szCs w:val="18"/>
                <w:lang w:eastAsia="en-US"/>
              </w:rPr>
              <w:t xml:space="preserve">մտնելուց հետո 30 </w:t>
            </w:r>
            <w:r w:rsidRPr="00B65E8A">
              <w:rPr>
                <w:rFonts w:ascii="Sylfaen" w:hAnsi="Sylfaen"/>
                <w:sz w:val="18"/>
                <w:szCs w:val="18"/>
                <w:lang w:val="hy-AM" w:eastAsia="en-US"/>
              </w:rPr>
              <w:t>օրվա</w:t>
            </w:r>
            <w:r w:rsidRPr="005E694F">
              <w:rPr>
                <w:rFonts w:ascii="Sylfaen" w:hAnsi="Sylfaen"/>
                <w:sz w:val="18"/>
                <w:szCs w:val="18"/>
                <w:lang w:eastAsia="en-US"/>
              </w:rPr>
              <w:t xml:space="preserve"> ընթացքում:</w:t>
            </w:r>
          </w:p>
        </w:tc>
      </w:tr>
      <w:tr w:rsidR="005E694F" w:rsidRPr="00C93640" w:rsidTr="005E694F">
        <w:trPr>
          <w:trHeight w:val="20"/>
        </w:trPr>
        <w:tc>
          <w:tcPr>
            <w:tcW w:w="992" w:type="dxa"/>
            <w:shd w:val="clear" w:color="auto" w:fill="auto"/>
            <w:vAlign w:val="center"/>
          </w:tcPr>
          <w:p w:rsidR="005E694F" w:rsidRPr="00C93640" w:rsidRDefault="005E694F" w:rsidP="005E694F">
            <w:pPr>
              <w:pStyle w:val="ListParagraph"/>
              <w:numPr>
                <w:ilvl w:val="0"/>
                <w:numId w:val="5"/>
              </w:numPr>
              <w:jc w:val="center"/>
              <w:rPr>
                <w:rFonts w:ascii="Sylfaen" w:hAnsi="Sylfaen"/>
                <w:sz w:val="16"/>
                <w:szCs w:val="16"/>
                <w:lang w:val="hy-AM"/>
              </w:rPr>
            </w:pPr>
          </w:p>
        </w:tc>
        <w:tc>
          <w:tcPr>
            <w:tcW w:w="1560" w:type="dxa"/>
            <w:shd w:val="clear" w:color="auto" w:fill="auto"/>
            <w:vAlign w:val="center"/>
          </w:tcPr>
          <w:p w:rsidR="005E694F" w:rsidRPr="00C93640" w:rsidRDefault="005E694F" w:rsidP="005E694F">
            <w:pPr>
              <w:jc w:val="center"/>
              <w:rPr>
                <w:rFonts w:ascii="Sylfaen" w:hAnsi="Sylfaen"/>
                <w:sz w:val="16"/>
                <w:szCs w:val="16"/>
                <w:lang w:val="hy-AM"/>
              </w:rPr>
            </w:pPr>
            <w:r w:rsidRPr="00C93640">
              <w:rPr>
                <w:rFonts w:ascii="Sylfaen" w:hAnsi="Sylfaen"/>
                <w:sz w:val="16"/>
                <w:szCs w:val="16"/>
              </w:rPr>
              <w:t>33791300</w:t>
            </w:r>
            <w:r w:rsidR="00441339">
              <w:rPr>
                <w:rFonts w:ascii="Sylfaen" w:hAnsi="Sylfaen"/>
                <w:sz w:val="16"/>
                <w:szCs w:val="16"/>
              </w:rPr>
              <w:t>/779</w:t>
            </w:r>
          </w:p>
        </w:tc>
        <w:tc>
          <w:tcPr>
            <w:tcW w:w="2126" w:type="dxa"/>
            <w:shd w:val="clear" w:color="auto" w:fill="auto"/>
            <w:vAlign w:val="center"/>
          </w:tcPr>
          <w:p w:rsidR="005E694F" w:rsidRPr="00C93640" w:rsidRDefault="005E694F" w:rsidP="005E694F">
            <w:pPr>
              <w:jc w:val="center"/>
              <w:rPr>
                <w:rFonts w:ascii="Sylfaen" w:hAnsi="Sylfaen"/>
                <w:sz w:val="16"/>
                <w:szCs w:val="16"/>
                <w:lang w:val="hy-AM"/>
              </w:rPr>
            </w:pPr>
            <w:r w:rsidRPr="00C93640">
              <w:rPr>
                <w:rFonts w:ascii="Sylfaen" w:hAnsi="Sylfaen"/>
                <w:sz w:val="16"/>
                <w:szCs w:val="16"/>
                <w:lang w:val="hy-AM"/>
              </w:rPr>
              <w:t>Լաբորատոր ապակյա արտադրանք-47</w:t>
            </w:r>
          </w:p>
        </w:tc>
        <w:tc>
          <w:tcPr>
            <w:tcW w:w="3402" w:type="dxa"/>
            <w:shd w:val="clear" w:color="auto" w:fill="auto"/>
            <w:vAlign w:val="center"/>
          </w:tcPr>
          <w:p w:rsidR="005E694F" w:rsidRPr="00C93640" w:rsidRDefault="005E694F" w:rsidP="005E694F">
            <w:pPr>
              <w:jc w:val="center"/>
              <w:rPr>
                <w:rFonts w:ascii="Sylfaen" w:hAnsi="Sylfaen" w:cs="Calibri"/>
                <w:sz w:val="16"/>
                <w:szCs w:val="16"/>
                <w:lang w:val="hy-AM"/>
              </w:rPr>
            </w:pPr>
            <w:r w:rsidRPr="00C93640">
              <w:rPr>
                <w:rFonts w:ascii="Sylfaen" w:hAnsi="Sylfaen" w:cs="Calibri"/>
                <w:sz w:val="16"/>
                <w:szCs w:val="16"/>
                <w:lang w:val="hy-AM"/>
              </w:rPr>
              <w:t xml:space="preserve">Ապրանքն իրենից ներկայացնում է՝ </w:t>
            </w:r>
            <w:r w:rsidRPr="00C93640">
              <w:rPr>
                <w:rFonts w:ascii="Sylfaen" w:hAnsi="Sylfaen" w:cs="Calibri"/>
                <w:b/>
                <w:sz w:val="16"/>
                <w:szCs w:val="16"/>
                <w:lang w:val="hy-AM"/>
              </w:rPr>
              <w:t>Բունզենի կոլբ</w:t>
            </w:r>
            <w:r w:rsidRPr="00C93640">
              <w:rPr>
                <w:rFonts w:ascii="Sylfaen" w:hAnsi="Sylfaen" w:cs="Calibri"/>
                <w:sz w:val="16"/>
                <w:szCs w:val="16"/>
                <w:lang w:val="hy-AM"/>
              </w:rPr>
              <w:t>:</w:t>
            </w:r>
          </w:p>
          <w:p w:rsidR="005E694F" w:rsidRPr="00C93640" w:rsidRDefault="005E694F" w:rsidP="005E694F">
            <w:pPr>
              <w:jc w:val="center"/>
              <w:rPr>
                <w:rFonts w:ascii="Sylfaen" w:hAnsi="Sylfaen" w:cs="Calibri"/>
                <w:sz w:val="16"/>
                <w:szCs w:val="16"/>
                <w:lang w:val="hy-AM"/>
              </w:rPr>
            </w:pPr>
            <w:r w:rsidRPr="00C93640">
              <w:rPr>
                <w:rFonts w:ascii="Sylfaen" w:hAnsi="Sylfaen" w:cs="Calibri"/>
                <w:sz w:val="16"/>
                <w:szCs w:val="16"/>
                <w:lang w:val="hy-AM"/>
              </w:rPr>
              <w:t>Չօգտագործված, ապակե, 250 մլ, ապակու հաստությունը առնվազն 3 մմ:</w:t>
            </w:r>
          </w:p>
        </w:tc>
        <w:tc>
          <w:tcPr>
            <w:tcW w:w="1134" w:type="dxa"/>
            <w:shd w:val="clear" w:color="auto" w:fill="auto"/>
            <w:vAlign w:val="center"/>
          </w:tcPr>
          <w:p w:rsidR="005E694F" w:rsidRPr="00C93640" w:rsidRDefault="005E694F" w:rsidP="005E694F">
            <w:pPr>
              <w:jc w:val="center"/>
              <w:rPr>
                <w:rFonts w:ascii="Sylfaen" w:hAnsi="Sylfaen"/>
                <w:sz w:val="16"/>
                <w:szCs w:val="16"/>
              </w:rPr>
            </w:pPr>
            <w:r w:rsidRPr="00C93640">
              <w:rPr>
                <w:rFonts w:ascii="Sylfaen" w:hAnsi="Sylfaen" w:cs="Arial"/>
                <w:sz w:val="16"/>
                <w:szCs w:val="16"/>
              </w:rPr>
              <w:t>Հատ</w:t>
            </w:r>
          </w:p>
        </w:tc>
        <w:tc>
          <w:tcPr>
            <w:tcW w:w="1134" w:type="dxa"/>
            <w:shd w:val="clear" w:color="auto" w:fill="auto"/>
            <w:vAlign w:val="center"/>
          </w:tcPr>
          <w:p w:rsidR="005E694F" w:rsidRPr="00C93640" w:rsidRDefault="005E694F" w:rsidP="005E694F">
            <w:pPr>
              <w:jc w:val="center"/>
              <w:rPr>
                <w:rFonts w:ascii="Sylfaen" w:hAnsi="Sylfaen" w:cs="Calibri"/>
                <w:sz w:val="16"/>
                <w:szCs w:val="16"/>
              </w:rPr>
            </w:pPr>
          </w:p>
        </w:tc>
        <w:tc>
          <w:tcPr>
            <w:tcW w:w="1134" w:type="dxa"/>
            <w:shd w:val="clear" w:color="auto" w:fill="auto"/>
            <w:vAlign w:val="center"/>
          </w:tcPr>
          <w:p w:rsidR="005E694F" w:rsidRPr="00C93640" w:rsidRDefault="005E694F" w:rsidP="005E694F">
            <w:pPr>
              <w:jc w:val="center"/>
              <w:rPr>
                <w:rFonts w:ascii="Sylfaen" w:hAnsi="Sylfaen" w:cs="Calibri"/>
                <w:sz w:val="16"/>
                <w:szCs w:val="16"/>
              </w:rPr>
            </w:pPr>
          </w:p>
        </w:tc>
        <w:tc>
          <w:tcPr>
            <w:tcW w:w="1134" w:type="dxa"/>
            <w:shd w:val="clear" w:color="auto" w:fill="auto"/>
            <w:vAlign w:val="center"/>
          </w:tcPr>
          <w:p w:rsidR="005E694F" w:rsidRPr="00C93640" w:rsidRDefault="005E694F" w:rsidP="005E694F">
            <w:pPr>
              <w:jc w:val="center"/>
              <w:rPr>
                <w:rFonts w:ascii="Sylfaen" w:hAnsi="Sylfaen" w:cs="Calibri"/>
                <w:sz w:val="16"/>
                <w:szCs w:val="16"/>
              </w:rPr>
            </w:pPr>
            <w:r w:rsidRPr="00C93640">
              <w:rPr>
                <w:rFonts w:ascii="Sylfaen" w:hAnsi="Sylfaen" w:cs="Calibri"/>
                <w:sz w:val="16"/>
                <w:szCs w:val="16"/>
              </w:rPr>
              <w:t>24</w:t>
            </w:r>
          </w:p>
        </w:tc>
        <w:tc>
          <w:tcPr>
            <w:tcW w:w="1276" w:type="dxa"/>
            <w:shd w:val="clear" w:color="auto" w:fill="auto"/>
            <w:vAlign w:val="center"/>
          </w:tcPr>
          <w:p w:rsidR="005E694F" w:rsidRPr="00C93640" w:rsidRDefault="005E694F" w:rsidP="005E694F">
            <w:pPr>
              <w:tabs>
                <w:tab w:val="left" w:pos="0"/>
              </w:tabs>
              <w:jc w:val="center"/>
              <w:rPr>
                <w:rFonts w:ascii="Sylfaen" w:hAnsi="Sylfaen" w:cs="Arial"/>
                <w:sz w:val="16"/>
                <w:szCs w:val="16"/>
              </w:rPr>
            </w:pPr>
            <w:r w:rsidRPr="00C93640">
              <w:rPr>
                <w:rFonts w:ascii="Sylfaen" w:hAnsi="Sylfaen" w:cs="Arial"/>
                <w:sz w:val="16"/>
                <w:szCs w:val="16"/>
              </w:rPr>
              <w:t>Ք. Երևան, Ալեք մանուկյան ½, ԵՊՀ, Քիմիայի ֆակուլտետի մասնաշենք</w:t>
            </w:r>
          </w:p>
        </w:tc>
        <w:tc>
          <w:tcPr>
            <w:tcW w:w="1417" w:type="dxa"/>
            <w:shd w:val="clear" w:color="auto" w:fill="auto"/>
            <w:vAlign w:val="center"/>
          </w:tcPr>
          <w:p w:rsidR="005E694F" w:rsidRDefault="005E694F" w:rsidP="005E694F">
            <w:pPr>
              <w:jc w:val="center"/>
            </w:pPr>
            <w:r w:rsidRPr="005E694F">
              <w:rPr>
                <w:rFonts w:ascii="Sylfaen" w:hAnsi="Sylfaen"/>
                <w:sz w:val="18"/>
                <w:szCs w:val="18"/>
                <w:lang w:eastAsia="en-US"/>
              </w:rPr>
              <w:t xml:space="preserve">Պայմանագրի ուժի մեջ մտնելուց հետո համապատասխան ֆինանսական միջոցների առկայության դեպքում վերջինիս հիման վրա կողմերի միջև կնքված համաձայնագրի ուժի մեջ </w:t>
            </w:r>
            <w:r w:rsidRPr="00B65E8A">
              <w:rPr>
                <w:rFonts w:ascii="Sylfaen" w:hAnsi="Sylfaen"/>
                <w:sz w:val="18"/>
                <w:szCs w:val="18"/>
                <w:lang w:eastAsia="en-US"/>
              </w:rPr>
              <w:t xml:space="preserve">մտնելուց հետո 30 </w:t>
            </w:r>
            <w:r w:rsidRPr="00B65E8A">
              <w:rPr>
                <w:rFonts w:ascii="Sylfaen" w:hAnsi="Sylfaen"/>
                <w:sz w:val="18"/>
                <w:szCs w:val="18"/>
                <w:lang w:val="hy-AM" w:eastAsia="en-US"/>
              </w:rPr>
              <w:t>օրվա</w:t>
            </w:r>
            <w:r w:rsidRPr="005E694F">
              <w:rPr>
                <w:rFonts w:ascii="Sylfaen" w:hAnsi="Sylfaen"/>
                <w:sz w:val="18"/>
                <w:szCs w:val="18"/>
                <w:lang w:eastAsia="en-US"/>
              </w:rPr>
              <w:t xml:space="preserve"> ընթացքում:</w:t>
            </w:r>
          </w:p>
        </w:tc>
      </w:tr>
      <w:tr w:rsidR="005E694F" w:rsidRPr="00C93640" w:rsidTr="005E694F">
        <w:trPr>
          <w:trHeight w:val="20"/>
        </w:trPr>
        <w:tc>
          <w:tcPr>
            <w:tcW w:w="992" w:type="dxa"/>
            <w:shd w:val="clear" w:color="auto" w:fill="auto"/>
            <w:vAlign w:val="center"/>
          </w:tcPr>
          <w:p w:rsidR="005E694F" w:rsidRPr="00C93640" w:rsidRDefault="005E694F" w:rsidP="005E694F">
            <w:pPr>
              <w:pStyle w:val="ListParagraph"/>
              <w:numPr>
                <w:ilvl w:val="0"/>
                <w:numId w:val="5"/>
              </w:numPr>
              <w:jc w:val="center"/>
              <w:rPr>
                <w:rFonts w:ascii="Sylfaen" w:hAnsi="Sylfaen"/>
                <w:sz w:val="16"/>
                <w:szCs w:val="16"/>
                <w:lang w:val="hy-AM"/>
              </w:rPr>
            </w:pPr>
          </w:p>
        </w:tc>
        <w:tc>
          <w:tcPr>
            <w:tcW w:w="1560" w:type="dxa"/>
            <w:shd w:val="clear" w:color="auto" w:fill="auto"/>
            <w:vAlign w:val="center"/>
          </w:tcPr>
          <w:p w:rsidR="005E694F" w:rsidRPr="00C93640" w:rsidRDefault="005E694F" w:rsidP="005E694F">
            <w:pPr>
              <w:jc w:val="center"/>
              <w:rPr>
                <w:rFonts w:ascii="Sylfaen" w:hAnsi="Sylfaen"/>
                <w:sz w:val="16"/>
                <w:szCs w:val="16"/>
                <w:lang w:val="hy-AM"/>
              </w:rPr>
            </w:pPr>
            <w:r w:rsidRPr="00C93640">
              <w:rPr>
                <w:rFonts w:ascii="Sylfaen" w:hAnsi="Sylfaen"/>
                <w:sz w:val="16"/>
                <w:szCs w:val="16"/>
              </w:rPr>
              <w:t>33791300</w:t>
            </w:r>
            <w:r w:rsidR="00441339">
              <w:rPr>
                <w:rFonts w:ascii="Sylfaen" w:hAnsi="Sylfaen"/>
                <w:sz w:val="16"/>
                <w:szCs w:val="16"/>
              </w:rPr>
              <w:t>/780</w:t>
            </w:r>
          </w:p>
        </w:tc>
        <w:tc>
          <w:tcPr>
            <w:tcW w:w="2126" w:type="dxa"/>
            <w:shd w:val="clear" w:color="auto" w:fill="auto"/>
            <w:vAlign w:val="center"/>
          </w:tcPr>
          <w:p w:rsidR="005E694F" w:rsidRPr="00C93640" w:rsidRDefault="005E694F" w:rsidP="005E694F">
            <w:pPr>
              <w:jc w:val="center"/>
              <w:rPr>
                <w:rFonts w:ascii="Sylfaen" w:hAnsi="Sylfaen"/>
                <w:sz w:val="16"/>
                <w:szCs w:val="16"/>
              </w:rPr>
            </w:pPr>
            <w:r w:rsidRPr="00C93640">
              <w:rPr>
                <w:rFonts w:ascii="Sylfaen" w:hAnsi="Sylfaen"/>
                <w:sz w:val="16"/>
                <w:szCs w:val="16"/>
              </w:rPr>
              <w:t>Լաբորատոր ապակյա արտադրանք-48</w:t>
            </w:r>
          </w:p>
        </w:tc>
        <w:tc>
          <w:tcPr>
            <w:tcW w:w="3402" w:type="dxa"/>
            <w:shd w:val="clear" w:color="auto" w:fill="auto"/>
            <w:vAlign w:val="center"/>
          </w:tcPr>
          <w:p w:rsidR="005E694F" w:rsidRPr="00C93640" w:rsidRDefault="005E694F" w:rsidP="005E694F">
            <w:pPr>
              <w:jc w:val="center"/>
              <w:rPr>
                <w:rFonts w:ascii="Sylfaen" w:hAnsi="Sylfaen" w:cs="Calibri"/>
                <w:sz w:val="16"/>
                <w:szCs w:val="16"/>
              </w:rPr>
            </w:pPr>
            <w:r w:rsidRPr="00C93640">
              <w:rPr>
                <w:rFonts w:ascii="Sylfaen" w:hAnsi="Sylfaen" w:cs="Calibri"/>
                <w:sz w:val="16"/>
                <w:szCs w:val="16"/>
              </w:rPr>
              <w:t xml:space="preserve">Ապրանքն իրենից ներկայացնում է՝ </w:t>
            </w:r>
            <w:r w:rsidRPr="00C93640">
              <w:rPr>
                <w:rFonts w:ascii="Sylfaen" w:hAnsi="Sylfaen" w:cs="Calibri"/>
                <w:b/>
                <w:sz w:val="16"/>
                <w:szCs w:val="16"/>
              </w:rPr>
              <w:t>Բյուխների ձագար</w:t>
            </w:r>
            <w:r w:rsidRPr="00C93640">
              <w:rPr>
                <w:rFonts w:ascii="Sylfaen" w:hAnsi="Sylfaen" w:cs="Calibri"/>
                <w:sz w:val="16"/>
                <w:szCs w:val="16"/>
              </w:rPr>
              <w:t>:</w:t>
            </w:r>
          </w:p>
          <w:p w:rsidR="005E694F" w:rsidRPr="00C93640" w:rsidRDefault="005E694F" w:rsidP="005E694F">
            <w:pPr>
              <w:jc w:val="center"/>
              <w:rPr>
                <w:rFonts w:ascii="Sylfaen" w:hAnsi="Sylfaen" w:cs="Calibri"/>
                <w:sz w:val="16"/>
                <w:szCs w:val="16"/>
              </w:rPr>
            </w:pPr>
            <w:r w:rsidRPr="00C93640">
              <w:rPr>
                <w:rFonts w:ascii="Sylfaen" w:hAnsi="Sylfaen" w:cs="Calibri"/>
                <w:sz w:val="16"/>
                <w:szCs w:val="16"/>
              </w:rPr>
              <w:t>Չօգտագործված, հախճապակե, տրամագիծը՝ 6 սմ:</w:t>
            </w:r>
          </w:p>
          <w:p w:rsidR="005E694F" w:rsidRPr="00C93640" w:rsidRDefault="005E694F" w:rsidP="005E694F">
            <w:pPr>
              <w:jc w:val="center"/>
              <w:rPr>
                <w:rFonts w:ascii="Sylfaen" w:hAnsi="Sylfaen" w:cs="Calibri"/>
                <w:sz w:val="16"/>
                <w:szCs w:val="16"/>
              </w:rPr>
            </w:pPr>
          </w:p>
          <w:p w:rsidR="005E694F" w:rsidRPr="00C93640" w:rsidRDefault="005E694F" w:rsidP="005E694F">
            <w:pPr>
              <w:jc w:val="center"/>
              <w:rPr>
                <w:rFonts w:ascii="Sylfaen" w:hAnsi="Sylfaen" w:cs="Calibri"/>
                <w:sz w:val="16"/>
                <w:szCs w:val="16"/>
              </w:rPr>
            </w:pPr>
          </w:p>
        </w:tc>
        <w:tc>
          <w:tcPr>
            <w:tcW w:w="1134" w:type="dxa"/>
            <w:shd w:val="clear" w:color="auto" w:fill="auto"/>
            <w:vAlign w:val="center"/>
          </w:tcPr>
          <w:p w:rsidR="005E694F" w:rsidRPr="00C93640" w:rsidRDefault="005E694F" w:rsidP="005E694F">
            <w:pPr>
              <w:jc w:val="center"/>
              <w:rPr>
                <w:rFonts w:ascii="Sylfaen" w:hAnsi="Sylfaen"/>
                <w:sz w:val="16"/>
                <w:szCs w:val="16"/>
              </w:rPr>
            </w:pPr>
            <w:r w:rsidRPr="00C93640">
              <w:rPr>
                <w:rFonts w:ascii="Sylfaen" w:hAnsi="Sylfaen" w:cs="Arial"/>
                <w:sz w:val="16"/>
                <w:szCs w:val="16"/>
              </w:rPr>
              <w:t>Հատ</w:t>
            </w:r>
          </w:p>
        </w:tc>
        <w:tc>
          <w:tcPr>
            <w:tcW w:w="1134" w:type="dxa"/>
            <w:shd w:val="clear" w:color="auto" w:fill="auto"/>
            <w:vAlign w:val="center"/>
          </w:tcPr>
          <w:p w:rsidR="005E694F" w:rsidRPr="00C93640" w:rsidRDefault="005E694F" w:rsidP="005E694F">
            <w:pPr>
              <w:jc w:val="center"/>
              <w:rPr>
                <w:rFonts w:ascii="Sylfaen" w:hAnsi="Sylfaen" w:cs="Calibri"/>
                <w:sz w:val="16"/>
                <w:szCs w:val="16"/>
              </w:rPr>
            </w:pPr>
          </w:p>
        </w:tc>
        <w:tc>
          <w:tcPr>
            <w:tcW w:w="1134" w:type="dxa"/>
            <w:shd w:val="clear" w:color="auto" w:fill="auto"/>
            <w:vAlign w:val="center"/>
          </w:tcPr>
          <w:p w:rsidR="005E694F" w:rsidRPr="00C93640" w:rsidRDefault="005E694F" w:rsidP="005E694F">
            <w:pPr>
              <w:jc w:val="center"/>
              <w:rPr>
                <w:rFonts w:ascii="Sylfaen" w:hAnsi="Sylfaen" w:cs="Calibri"/>
                <w:sz w:val="16"/>
                <w:szCs w:val="16"/>
              </w:rPr>
            </w:pPr>
          </w:p>
        </w:tc>
        <w:tc>
          <w:tcPr>
            <w:tcW w:w="1134" w:type="dxa"/>
            <w:shd w:val="clear" w:color="auto" w:fill="auto"/>
            <w:vAlign w:val="center"/>
          </w:tcPr>
          <w:p w:rsidR="005E694F" w:rsidRPr="00C93640" w:rsidRDefault="005E694F" w:rsidP="005E694F">
            <w:pPr>
              <w:jc w:val="center"/>
              <w:rPr>
                <w:rFonts w:ascii="Sylfaen" w:hAnsi="Sylfaen" w:cs="Calibri"/>
                <w:sz w:val="16"/>
                <w:szCs w:val="16"/>
              </w:rPr>
            </w:pPr>
            <w:r w:rsidRPr="00C93640">
              <w:rPr>
                <w:rFonts w:ascii="Sylfaen" w:hAnsi="Sylfaen" w:cs="Calibri"/>
                <w:sz w:val="16"/>
                <w:szCs w:val="16"/>
              </w:rPr>
              <w:t>6</w:t>
            </w:r>
          </w:p>
        </w:tc>
        <w:tc>
          <w:tcPr>
            <w:tcW w:w="1276" w:type="dxa"/>
            <w:shd w:val="clear" w:color="auto" w:fill="auto"/>
            <w:vAlign w:val="center"/>
          </w:tcPr>
          <w:p w:rsidR="005E694F" w:rsidRPr="00C93640" w:rsidRDefault="005E694F" w:rsidP="005E694F">
            <w:pPr>
              <w:tabs>
                <w:tab w:val="left" w:pos="0"/>
              </w:tabs>
              <w:jc w:val="center"/>
              <w:rPr>
                <w:rFonts w:ascii="Sylfaen" w:hAnsi="Sylfaen" w:cs="Arial"/>
                <w:sz w:val="16"/>
                <w:szCs w:val="16"/>
              </w:rPr>
            </w:pPr>
            <w:r w:rsidRPr="00C93640">
              <w:rPr>
                <w:rFonts w:ascii="Sylfaen" w:hAnsi="Sylfaen" w:cs="Arial"/>
                <w:sz w:val="16"/>
                <w:szCs w:val="16"/>
              </w:rPr>
              <w:t>Ք. Երևան, Ալեք մանուկյան ½, ԵՊՀ, Քիմիայի ֆակուլտետի մասնաշենք</w:t>
            </w:r>
          </w:p>
        </w:tc>
        <w:tc>
          <w:tcPr>
            <w:tcW w:w="1417" w:type="dxa"/>
            <w:shd w:val="clear" w:color="auto" w:fill="auto"/>
            <w:vAlign w:val="center"/>
          </w:tcPr>
          <w:p w:rsidR="005E694F" w:rsidRDefault="005E694F" w:rsidP="005E694F">
            <w:pPr>
              <w:jc w:val="center"/>
            </w:pPr>
            <w:r w:rsidRPr="005E694F">
              <w:rPr>
                <w:rFonts w:ascii="Sylfaen" w:hAnsi="Sylfaen"/>
                <w:sz w:val="18"/>
                <w:szCs w:val="18"/>
                <w:lang w:eastAsia="en-US"/>
              </w:rPr>
              <w:t xml:space="preserve">Պայմանագրի ուժի մեջ մտնելուց հետո համապատասխան ֆինանսական միջոցների առկայության դեպքում </w:t>
            </w:r>
            <w:r w:rsidRPr="005E694F">
              <w:rPr>
                <w:rFonts w:ascii="Sylfaen" w:hAnsi="Sylfaen"/>
                <w:sz w:val="18"/>
                <w:szCs w:val="18"/>
                <w:lang w:eastAsia="en-US"/>
              </w:rPr>
              <w:lastRenderedPageBreak/>
              <w:t xml:space="preserve">վերջինիս հիման վրա կողմերի միջև կնքված համաձայնագրի ուժի մեջ </w:t>
            </w:r>
            <w:r w:rsidRPr="00B65E8A">
              <w:rPr>
                <w:rFonts w:ascii="Sylfaen" w:hAnsi="Sylfaen"/>
                <w:sz w:val="18"/>
                <w:szCs w:val="18"/>
                <w:lang w:eastAsia="en-US"/>
              </w:rPr>
              <w:t xml:space="preserve">մտնելուց հետո 30 </w:t>
            </w:r>
            <w:r w:rsidRPr="00B65E8A">
              <w:rPr>
                <w:rFonts w:ascii="Sylfaen" w:hAnsi="Sylfaen"/>
                <w:sz w:val="18"/>
                <w:szCs w:val="18"/>
                <w:lang w:val="hy-AM" w:eastAsia="en-US"/>
              </w:rPr>
              <w:t>օրվա</w:t>
            </w:r>
            <w:r w:rsidRPr="005E694F">
              <w:rPr>
                <w:rFonts w:ascii="Sylfaen" w:hAnsi="Sylfaen"/>
                <w:sz w:val="18"/>
                <w:szCs w:val="18"/>
                <w:lang w:eastAsia="en-US"/>
              </w:rPr>
              <w:t xml:space="preserve"> ընթացքում:</w:t>
            </w:r>
          </w:p>
        </w:tc>
      </w:tr>
      <w:tr w:rsidR="005E694F" w:rsidRPr="00C93640" w:rsidTr="005E694F">
        <w:trPr>
          <w:trHeight w:val="20"/>
        </w:trPr>
        <w:tc>
          <w:tcPr>
            <w:tcW w:w="992" w:type="dxa"/>
            <w:shd w:val="clear" w:color="auto" w:fill="auto"/>
            <w:vAlign w:val="center"/>
          </w:tcPr>
          <w:p w:rsidR="005E694F" w:rsidRPr="00C93640" w:rsidRDefault="005E694F" w:rsidP="005E694F">
            <w:pPr>
              <w:pStyle w:val="ListParagraph"/>
              <w:numPr>
                <w:ilvl w:val="0"/>
                <w:numId w:val="5"/>
              </w:numPr>
              <w:jc w:val="center"/>
              <w:rPr>
                <w:rFonts w:ascii="Sylfaen" w:hAnsi="Sylfaen"/>
                <w:sz w:val="16"/>
                <w:szCs w:val="16"/>
                <w:lang w:val="hy-AM"/>
              </w:rPr>
            </w:pPr>
          </w:p>
        </w:tc>
        <w:tc>
          <w:tcPr>
            <w:tcW w:w="1560" w:type="dxa"/>
            <w:shd w:val="clear" w:color="auto" w:fill="auto"/>
            <w:vAlign w:val="center"/>
          </w:tcPr>
          <w:p w:rsidR="005E694F" w:rsidRPr="00C93640" w:rsidRDefault="005E694F" w:rsidP="005E694F">
            <w:pPr>
              <w:jc w:val="center"/>
              <w:rPr>
                <w:rFonts w:ascii="Sylfaen" w:hAnsi="Sylfaen"/>
                <w:sz w:val="16"/>
                <w:szCs w:val="16"/>
                <w:lang w:val="hy-AM"/>
              </w:rPr>
            </w:pPr>
            <w:r w:rsidRPr="00C93640">
              <w:rPr>
                <w:rFonts w:ascii="Sylfaen" w:hAnsi="Sylfaen"/>
                <w:sz w:val="16"/>
                <w:szCs w:val="16"/>
              </w:rPr>
              <w:t>33791300</w:t>
            </w:r>
            <w:r w:rsidR="00441339">
              <w:rPr>
                <w:rFonts w:ascii="Sylfaen" w:hAnsi="Sylfaen"/>
                <w:sz w:val="16"/>
                <w:szCs w:val="16"/>
              </w:rPr>
              <w:t>/781</w:t>
            </w:r>
          </w:p>
        </w:tc>
        <w:tc>
          <w:tcPr>
            <w:tcW w:w="2126" w:type="dxa"/>
            <w:shd w:val="clear" w:color="auto" w:fill="auto"/>
            <w:vAlign w:val="center"/>
          </w:tcPr>
          <w:p w:rsidR="005E694F" w:rsidRPr="00C93640" w:rsidRDefault="00F019EE" w:rsidP="00F019EE">
            <w:pPr>
              <w:jc w:val="center"/>
              <w:rPr>
                <w:rFonts w:ascii="Sylfaen" w:hAnsi="Sylfaen"/>
                <w:sz w:val="16"/>
                <w:szCs w:val="16"/>
                <w:lang w:val="hy-AM"/>
              </w:rPr>
            </w:pPr>
            <w:r>
              <w:rPr>
                <w:rFonts w:ascii="Sylfaen" w:hAnsi="Sylfaen"/>
                <w:sz w:val="16"/>
                <w:szCs w:val="16"/>
                <w:lang w:val="hy-AM"/>
              </w:rPr>
              <w:t>Լաբորատոր ապակյա արտադրանք-49</w:t>
            </w:r>
          </w:p>
        </w:tc>
        <w:tc>
          <w:tcPr>
            <w:tcW w:w="3402" w:type="dxa"/>
            <w:shd w:val="clear" w:color="auto" w:fill="auto"/>
            <w:vAlign w:val="center"/>
          </w:tcPr>
          <w:p w:rsidR="005E694F" w:rsidRPr="00C93640" w:rsidRDefault="005E694F" w:rsidP="005E694F">
            <w:pPr>
              <w:jc w:val="center"/>
              <w:rPr>
                <w:rFonts w:ascii="Sylfaen" w:hAnsi="Sylfaen" w:cs="Calibri"/>
                <w:sz w:val="16"/>
                <w:szCs w:val="16"/>
                <w:lang w:val="hy-AM"/>
              </w:rPr>
            </w:pPr>
            <w:r w:rsidRPr="00C93640">
              <w:rPr>
                <w:rFonts w:ascii="Sylfaen" w:hAnsi="Sylfaen" w:cs="Calibri"/>
                <w:sz w:val="16"/>
                <w:szCs w:val="16"/>
                <w:lang w:val="hy-AM"/>
              </w:rPr>
              <w:t xml:space="preserve">Ապրանքն իրենից ներկայացնում է՝ </w:t>
            </w:r>
            <w:r w:rsidRPr="00C93640">
              <w:rPr>
                <w:rFonts w:ascii="Sylfaen" w:hAnsi="Sylfaen" w:cs="Calibri"/>
                <w:b/>
                <w:sz w:val="16"/>
                <w:szCs w:val="16"/>
                <w:lang w:val="hy-AM"/>
              </w:rPr>
              <w:t>Բյուխների ձագար</w:t>
            </w:r>
            <w:r w:rsidRPr="00C93640">
              <w:rPr>
                <w:rFonts w:ascii="Sylfaen" w:hAnsi="Sylfaen" w:cs="Calibri"/>
                <w:sz w:val="16"/>
                <w:szCs w:val="16"/>
                <w:lang w:val="hy-AM"/>
              </w:rPr>
              <w:t>:</w:t>
            </w:r>
          </w:p>
          <w:p w:rsidR="005E694F" w:rsidRPr="00C93640" w:rsidRDefault="005E694F" w:rsidP="005E694F">
            <w:pPr>
              <w:jc w:val="center"/>
              <w:rPr>
                <w:rFonts w:ascii="Sylfaen" w:hAnsi="Sylfaen"/>
                <w:sz w:val="16"/>
                <w:szCs w:val="16"/>
                <w:lang w:val="hy-AM"/>
              </w:rPr>
            </w:pPr>
            <w:r w:rsidRPr="00C93640">
              <w:rPr>
                <w:rFonts w:ascii="Sylfaen" w:hAnsi="Sylfaen" w:cs="Calibri"/>
                <w:sz w:val="16"/>
                <w:szCs w:val="16"/>
              </w:rPr>
              <w:t>Չօգտագործված, հախճապակե, տրամագիծը՝ 3 սմ:</w:t>
            </w:r>
            <w:r w:rsidRPr="00C93640">
              <w:rPr>
                <w:rFonts w:ascii="Sylfaen" w:hAnsi="Sylfaen"/>
                <w:sz w:val="16"/>
                <w:szCs w:val="16"/>
                <w:lang w:val="hy-AM"/>
              </w:rPr>
              <w:t xml:space="preserve"> </w:t>
            </w:r>
          </w:p>
          <w:p w:rsidR="005E694F" w:rsidRPr="00C93640" w:rsidRDefault="005E694F" w:rsidP="005E694F">
            <w:pPr>
              <w:jc w:val="center"/>
              <w:rPr>
                <w:rFonts w:ascii="Sylfaen" w:hAnsi="Sylfaen"/>
                <w:sz w:val="16"/>
                <w:szCs w:val="16"/>
                <w:lang w:val="hy-AM"/>
              </w:rPr>
            </w:pPr>
          </w:p>
          <w:p w:rsidR="005E694F" w:rsidRPr="00C93640" w:rsidRDefault="005E694F" w:rsidP="005E694F">
            <w:pPr>
              <w:jc w:val="center"/>
              <w:rPr>
                <w:rFonts w:ascii="Sylfaen" w:hAnsi="Sylfaen" w:cs="Calibri"/>
                <w:sz w:val="16"/>
                <w:szCs w:val="16"/>
              </w:rPr>
            </w:pPr>
          </w:p>
        </w:tc>
        <w:tc>
          <w:tcPr>
            <w:tcW w:w="1134" w:type="dxa"/>
            <w:shd w:val="clear" w:color="auto" w:fill="auto"/>
            <w:vAlign w:val="center"/>
          </w:tcPr>
          <w:p w:rsidR="005E694F" w:rsidRPr="00C93640" w:rsidRDefault="005E694F" w:rsidP="005E694F">
            <w:pPr>
              <w:jc w:val="center"/>
              <w:rPr>
                <w:rFonts w:ascii="Sylfaen" w:hAnsi="Sylfaen"/>
                <w:sz w:val="16"/>
                <w:szCs w:val="16"/>
              </w:rPr>
            </w:pPr>
            <w:r w:rsidRPr="00C93640">
              <w:rPr>
                <w:rFonts w:ascii="Sylfaen" w:hAnsi="Sylfaen" w:cs="Arial"/>
                <w:sz w:val="16"/>
                <w:szCs w:val="16"/>
              </w:rPr>
              <w:t>Հատ</w:t>
            </w:r>
          </w:p>
        </w:tc>
        <w:tc>
          <w:tcPr>
            <w:tcW w:w="1134" w:type="dxa"/>
            <w:shd w:val="clear" w:color="auto" w:fill="auto"/>
            <w:vAlign w:val="center"/>
          </w:tcPr>
          <w:p w:rsidR="005E694F" w:rsidRPr="00C93640" w:rsidRDefault="005E694F" w:rsidP="005E694F">
            <w:pPr>
              <w:jc w:val="center"/>
              <w:rPr>
                <w:rFonts w:ascii="Sylfaen" w:hAnsi="Sylfaen" w:cs="Calibri"/>
                <w:sz w:val="16"/>
                <w:szCs w:val="16"/>
              </w:rPr>
            </w:pPr>
          </w:p>
        </w:tc>
        <w:tc>
          <w:tcPr>
            <w:tcW w:w="1134" w:type="dxa"/>
            <w:shd w:val="clear" w:color="auto" w:fill="auto"/>
            <w:vAlign w:val="center"/>
          </w:tcPr>
          <w:p w:rsidR="005E694F" w:rsidRPr="00C93640" w:rsidRDefault="005E694F" w:rsidP="005E694F">
            <w:pPr>
              <w:jc w:val="center"/>
              <w:rPr>
                <w:rFonts w:ascii="Sylfaen" w:hAnsi="Sylfaen" w:cs="Calibri"/>
                <w:sz w:val="16"/>
                <w:szCs w:val="16"/>
              </w:rPr>
            </w:pPr>
          </w:p>
        </w:tc>
        <w:tc>
          <w:tcPr>
            <w:tcW w:w="1134" w:type="dxa"/>
            <w:shd w:val="clear" w:color="auto" w:fill="auto"/>
            <w:vAlign w:val="center"/>
          </w:tcPr>
          <w:p w:rsidR="005E694F" w:rsidRPr="00C93640" w:rsidRDefault="005E694F" w:rsidP="005E694F">
            <w:pPr>
              <w:jc w:val="center"/>
              <w:rPr>
                <w:rFonts w:ascii="Sylfaen" w:hAnsi="Sylfaen" w:cs="Calibri"/>
                <w:sz w:val="16"/>
                <w:szCs w:val="16"/>
              </w:rPr>
            </w:pPr>
            <w:r w:rsidRPr="00C93640">
              <w:rPr>
                <w:rFonts w:ascii="Sylfaen" w:hAnsi="Sylfaen" w:cs="Calibri"/>
                <w:sz w:val="16"/>
                <w:szCs w:val="16"/>
              </w:rPr>
              <w:t>12</w:t>
            </w:r>
          </w:p>
        </w:tc>
        <w:tc>
          <w:tcPr>
            <w:tcW w:w="1276" w:type="dxa"/>
            <w:shd w:val="clear" w:color="auto" w:fill="auto"/>
            <w:vAlign w:val="center"/>
          </w:tcPr>
          <w:p w:rsidR="005E694F" w:rsidRPr="00C93640" w:rsidRDefault="005E694F" w:rsidP="005E694F">
            <w:pPr>
              <w:tabs>
                <w:tab w:val="left" w:pos="0"/>
              </w:tabs>
              <w:jc w:val="center"/>
              <w:rPr>
                <w:rFonts w:ascii="Sylfaen" w:hAnsi="Sylfaen" w:cs="Arial"/>
                <w:sz w:val="16"/>
                <w:szCs w:val="16"/>
              </w:rPr>
            </w:pPr>
            <w:r w:rsidRPr="00C93640">
              <w:rPr>
                <w:rFonts w:ascii="Sylfaen" w:hAnsi="Sylfaen" w:cs="Arial"/>
                <w:sz w:val="16"/>
                <w:szCs w:val="16"/>
              </w:rPr>
              <w:t>Ք. Երևան, Ալեք մանուկյան ½, ԵՊՀ, Քիմիայի ֆակուլտետի մասնաշենք</w:t>
            </w:r>
          </w:p>
        </w:tc>
        <w:tc>
          <w:tcPr>
            <w:tcW w:w="1417" w:type="dxa"/>
            <w:shd w:val="clear" w:color="auto" w:fill="auto"/>
            <w:vAlign w:val="center"/>
          </w:tcPr>
          <w:p w:rsidR="005E694F" w:rsidRDefault="005E694F" w:rsidP="005E694F">
            <w:pPr>
              <w:jc w:val="center"/>
            </w:pPr>
            <w:r w:rsidRPr="005E694F">
              <w:rPr>
                <w:rFonts w:ascii="Sylfaen" w:hAnsi="Sylfaen"/>
                <w:sz w:val="18"/>
                <w:szCs w:val="18"/>
                <w:lang w:eastAsia="en-US"/>
              </w:rPr>
              <w:t xml:space="preserve">Պայմանագրի ուժի մեջ մտնելուց հետո համապատասխան ֆինանսական միջոցների առկայության դեպքում վերջինիս հիման վրա կողմերի միջև կնքված համաձայնագրի ուժի մեջ </w:t>
            </w:r>
            <w:r w:rsidRPr="00B65E8A">
              <w:rPr>
                <w:rFonts w:ascii="Sylfaen" w:hAnsi="Sylfaen"/>
                <w:sz w:val="18"/>
                <w:szCs w:val="18"/>
                <w:lang w:eastAsia="en-US"/>
              </w:rPr>
              <w:t xml:space="preserve">մտնելուց հետո 30 </w:t>
            </w:r>
            <w:r w:rsidRPr="00B65E8A">
              <w:rPr>
                <w:rFonts w:ascii="Sylfaen" w:hAnsi="Sylfaen"/>
                <w:sz w:val="18"/>
                <w:szCs w:val="18"/>
                <w:lang w:val="hy-AM" w:eastAsia="en-US"/>
              </w:rPr>
              <w:t>օրվա</w:t>
            </w:r>
            <w:r w:rsidRPr="005E694F">
              <w:rPr>
                <w:rFonts w:ascii="Sylfaen" w:hAnsi="Sylfaen"/>
                <w:sz w:val="18"/>
                <w:szCs w:val="18"/>
                <w:lang w:eastAsia="en-US"/>
              </w:rPr>
              <w:t xml:space="preserve"> ընթացքում:</w:t>
            </w:r>
          </w:p>
        </w:tc>
      </w:tr>
      <w:tr w:rsidR="005E694F" w:rsidRPr="00C93640" w:rsidTr="005E694F">
        <w:trPr>
          <w:trHeight w:val="20"/>
        </w:trPr>
        <w:tc>
          <w:tcPr>
            <w:tcW w:w="992" w:type="dxa"/>
            <w:shd w:val="clear" w:color="auto" w:fill="auto"/>
            <w:vAlign w:val="center"/>
          </w:tcPr>
          <w:p w:rsidR="005E694F" w:rsidRPr="00C93640" w:rsidRDefault="005E694F" w:rsidP="005E694F">
            <w:pPr>
              <w:pStyle w:val="ListParagraph"/>
              <w:numPr>
                <w:ilvl w:val="0"/>
                <w:numId w:val="5"/>
              </w:numPr>
              <w:jc w:val="center"/>
              <w:rPr>
                <w:rFonts w:ascii="Sylfaen" w:hAnsi="Sylfaen"/>
                <w:sz w:val="16"/>
                <w:szCs w:val="16"/>
                <w:lang w:val="hy-AM"/>
              </w:rPr>
            </w:pPr>
          </w:p>
        </w:tc>
        <w:tc>
          <w:tcPr>
            <w:tcW w:w="1560" w:type="dxa"/>
            <w:shd w:val="clear" w:color="auto" w:fill="auto"/>
            <w:vAlign w:val="center"/>
          </w:tcPr>
          <w:p w:rsidR="005E694F" w:rsidRPr="00C93640" w:rsidRDefault="005E694F" w:rsidP="005E694F">
            <w:pPr>
              <w:jc w:val="center"/>
              <w:rPr>
                <w:rFonts w:ascii="Sylfaen" w:hAnsi="Sylfaen"/>
                <w:sz w:val="16"/>
                <w:szCs w:val="16"/>
                <w:lang w:val="hy-AM"/>
              </w:rPr>
            </w:pPr>
            <w:r w:rsidRPr="00C93640">
              <w:rPr>
                <w:rFonts w:ascii="Sylfaen" w:hAnsi="Sylfaen"/>
                <w:sz w:val="16"/>
                <w:szCs w:val="16"/>
              </w:rPr>
              <w:t>33791300</w:t>
            </w:r>
            <w:r w:rsidR="00441339">
              <w:rPr>
                <w:rFonts w:ascii="Sylfaen" w:hAnsi="Sylfaen"/>
                <w:sz w:val="16"/>
                <w:szCs w:val="16"/>
              </w:rPr>
              <w:t>/782</w:t>
            </w:r>
          </w:p>
        </w:tc>
        <w:tc>
          <w:tcPr>
            <w:tcW w:w="2126" w:type="dxa"/>
            <w:shd w:val="clear" w:color="auto" w:fill="auto"/>
            <w:vAlign w:val="center"/>
          </w:tcPr>
          <w:p w:rsidR="005E694F" w:rsidRPr="00C93640" w:rsidRDefault="00F019EE" w:rsidP="00F019EE">
            <w:pPr>
              <w:jc w:val="center"/>
              <w:rPr>
                <w:rFonts w:ascii="Sylfaen" w:hAnsi="Sylfaen"/>
                <w:sz w:val="16"/>
                <w:szCs w:val="16"/>
                <w:lang w:val="hy-AM"/>
              </w:rPr>
            </w:pPr>
            <w:r>
              <w:rPr>
                <w:rFonts w:ascii="Sylfaen" w:hAnsi="Sylfaen"/>
                <w:sz w:val="16"/>
                <w:szCs w:val="16"/>
                <w:lang w:val="hy-AM"/>
              </w:rPr>
              <w:t>Լաբորատոր ապակյա արտադրանք-50</w:t>
            </w:r>
          </w:p>
        </w:tc>
        <w:tc>
          <w:tcPr>
            <w:tcW w:w="3402" w:type="dxa"/>
            <w:shd w:val="clear" w:color="auto" w:fill="auto"/>
            <w:vAlign w:val="center"/>
          </w:tcPr>
          <w:p w:rsidR="005E694F" w:rsidRPr="00C93640" w:rsidRDefault="005E694F" w:rsidP="005E694F">
            <w:pPr>
              <w:jc w:val="center"/>
              <w:rPr>
                <w:rFonts w:ascii="Sylfaen" w:hAnsi="Sylfaen" w:cs="Calibri"/>
                <w:sz w:val="16"/>
                <w:szCs w:val="16"/>
                <w:lang w:val="hy-AM"/>
              </w:rPr>
            </w:pPr>
            <w:r w:rsidRPr="00C93640">
              <w:rPr>
                <w:rFonts w:ascii="Sylfaen" w:hAnsi="Sylfaen" w:cs="Calibri"/>
                <w:sz w:val="16"/>
                <w:szCs w:val="16"/>
                <w:lang w:val="hy-AM"/>
              </w:rPr>
              <w:t xml:space="preserve">Ապրանքն իրենից ներկայացնում է՝ </w:t>
            </w:r>
            <w:r w:rsidRPr="00C93640">
              <w:rPr>
                <w:rFonts w:ascii="Sylfaen" w:hAnsi="Sylfaen" w:cs="Calibri"/>
                <w:b/>
                <w:sz w:val="16"/>
                <w:szCs w:val="16"/>
                <w:lang w:val="hy-AM"/>
              </w:rPr>
              <w:t>կաթեցնող ձագար</w:t>
            </w:r>
            <w:r w:rsidRPr="00C93640">
              <w:rPr>
                <w:rFonts w:ascii="Sylfaen" w:hAnsi="Sylfaen" w:cs="Calibri"/>
                <w:sz w:val="16"/>
                <w:szCs w:val="16"/>
                <w:lang w:val="hy-AM"/>
              </w:rPr>
              <w:t>:</w:t>
            </w:r>
          </w:p>
          <w:p w:rsidR="005E694F" w:rsidRPr="00C93640" w:rsidRDefault="005E694F" w:rsidP="005E694F">
            <w:pPr>
              <w:jc w:val="center"/>
              <w:rPr>
                <w:rFonts w:ascii="Sylfaen" w:hAnsi="Sylfaen" w:cs="Calibri"/>
                <w:sz w:val="16"/>
                <w:szCs w:val="16"/>
                <w:lang w:val="hy-AM"/>
              </w:rPr>
            </w:pPr>
            <w:r w:rsidRPr="00C93640">
              <w:rPr>
                <w:rFonts w:ascii="Sylfaen" w:hAnsi="Sylfaen" w:cs="Calibri"/>
                <w:sz w:val="16"/>
                <w:szCs w:val="16"/>
                <w:lang w:val="hy-AM"/>
              </w:rPr>
              <w:t>Չօգտագործված, ապակե, 25 մլ, օդատարով, տեֆլոնե փականով, վերևի և ներքևի 14.5 մմ-անոց շլիֆներով:</w:t>
            </w:r>
          </w:p>
        </w:tc>
        <w:tc>
          <w:tcPr>
            <w:tcW w:w="1134" w:type="dxa"/>
            <w:shd w:val="clear" w:color="auto" w:fill="auto"/>
            <w:vAlign w:val="center"/>
          </w:tcPr>
          <w:p w:rsidR="005E694F" w:rsidRPr="00C93640" w:rsidRDefault="005E694F" w:rsidP="005E694F">
            <w:pPr>
              <w:jc w:val="center"/>
              <w:rPr>
                <w:rFonts w:ascii="Sylfaen" w:hAnsi="Sylfaen"/>
                <w:sz w:val="16"/>
                <w:szCs w:val="16"/>
              </w:rPr>
            </w:pPr>
            <w:r w:rsidRPr="00C93640">
              <w:rPr>
                <w:rFonts w:ascii="Sylfaen" w:hAnsi="Sylfaen" w:cs="Arial"/>
                <w:sz w:val="16"/>
                <w:szCs w:val="16"/>
              </w:rPr>
              <w:t>Հատ</w:t>
            </w:r>
          </w:p>
        </w:tc>
        <w:tc>
          <w:tcPr>
            <w:tcW w:w="1134" w:type="dxa"/>
            <w:shd w:val="clear" w:color="auto" w:fill="auto"/>
            <w:vAlign w:val="center"/>
          </w:tcPr>
          <w:p w:rsidR="005E694F" w:rsidRPr="00C93640" w:rsidRDefault="005E694F" w:rsidP="005E694F">
            <w:pPr>
              <w:jc w:val="center"/>
              <w:rPr>
                <w:rFonts w:ascii="Sylfaen" w:hAnsi="Sylfaen" w:cs="Calibri"/>
                <w:sz w:val="16"/>
                <w:szCs w:val="16"/>
              </w:rPr>
            </w:pPr>
          </w:p>
        </w:tc>
        <w:tc>
          <w:tcPr>
            <w:tcW w:w="1134" w:type="dxa"/>
            <w:shd w:val="clear" w:color="auto" w:fill="auto"/>
            <w:vAlign w:val="center"/>
          </w:tcPr>
          <w:p w:rsidR="005E694F" w:rsidRPr="00C93640" w:rsidRDefault="005E694F" w:rsidP="005E694F">
            <w:pPr>
              <w:jc w:val="center"/>
              <w:rPr>
                <w:rFonts w:ascii="Sylfaen" w:hAnsi="Sylfaen" w:cs="Calibri"/>
                <w:sz w:val="16"/>
                <w:szCs w:val="16"/>
              </w:rPr>
            </w:pPr>
          </w:p>
        </w:tc>
        <w:tc>
          <w:tcPr>
            <w:tcW w:w="1134" w:type="dxa"/>
            <w:shd w:val="clear" w:color="auto" w:fill="auto"/>
            <w:vAlign w:val="center"/>
          </w:tcPr>
          <w:p w:rsidR="005E694F" w:rsidRPr="00C93640" w:rsidRDefault="005E694F" w:rsidP="005E694F">
            <w:pPr>
              <w:jc w:val="center"/>
              <w:rPr>
                <w:rFonts w:ascii="Sylfaen" w:hAnsi="Sylfaen" w:cs="Calibri"/>
                <w:sz w:val="16"/>
                <w:szCs w:val="16"/>
              </w:rPr>
            </w:pPr>
            <w:r w:rsidRPr="00C93640">
              <w:rPr>
                <w:rFonts w:ascii="Sylfaen" w:hAnsi="Sylfaen" w:cs="Calibri"/>
                <w:sz w:val="16"/>
                <w:szCs w:val="16"/>
              </w:rPr>
              <w:t>16</w:t>
            </w:r>
          </w:p>
        </w:tc>
        <w:tc>
          <w:tcPr>
            <w:tcW w:w="1276" w:type="dxa"/>
            <w:shd w:val="clear" w:color="auto" w:fill="auto"/>
            <w:vAlign w:val="center"/>
          </w:tcPr>
          <w:p w:rsidR="005E694F" w:rsidRPr="00C93640" w:rsidRDefault="005E694F" w:rsidP="005E694F">
            <w:pPr>
              <w:tabs>
                <w:tab w:val="left" w:pos="0"/>
              </w:tabs>
              <w:jc w:val="center"/>
              <w:rPr>
                <w:rFonts w:ascii="Sylfaen" w:hAnsi="Sylfaen" w:cs="Arial"/>
                <w:sz w:val="16"/>
                <w:szCs w:val="16"/>
              </w:rPr>
            </w:pPr>
            <w:r w:rsidRPr="00C93640">
              <w:rPr>
                <w:rFonts w:ascii="Sylfaen" w:hAnsi="Sylfaen" w:cs="Arial"/>
                <w:sz w:val="16"/>
                <w:szCs w:val="16"/>
              </w:rPr>
              <w:t>Ք. Երևան, Ալեք մանուկյան ½, ԵՊՀ, Քիմիայի ֆակուլտետի մասնաշենք</w:t>
            </w:r>
          </w:p>
        </w:tc>
        <w:tc>
          <w:tcPr>
            <w:tcW w:w="1417" w:type="dxa"/>
            <w:shd w:val="clear" w:color="auto" w:fill="auto"/>
            <w:vAlign w:val="center"/>
          </w:tcPr>
          <w:p w:rsidR="005E694F" w:rsidRDefault="005E694F" w:rsidP="005E694F">
            <w:pPr>
              <w:jc w:val="center"/>
            </w:pPr>
            <w:r w:rsidRPr="005E694F">
              <w:rPr>
                <w:rFonts w:ascii="Sylfaen" w:hAnsi="Sylfaen"/>
                <w:sz w:val="18"/>
                <w:szCs w:val="18"/>
                <w:lang w:eastAsia="en-US"/>
              </w:rPr>
              <w:t xml:space="preserve">Պայմանագրի ուժի մեջ մտնելուց հետո համապատասխան ֆինանսական միջոցների առկայության դեպքում վերջինիս հիման վրա կողմերի միջև կնքված համաձայնագրի ուժի մեջ </w:t>
            </w:r>
            <w:r w:rsidRPr="00B65E8A">
              <w:rPr>
                <w:rFonts w:ascii="Sylfaen" w:hAnsi="Sylfaen"/>
                <w:sz w:val="18"/>
                <w:szCs w:val="18"/>
                <w:lang w:eastAsia="en-US"/>
              </w:rPr>
              <w:lastRenderedPageBreak/>
              <w:t xml:space="preserve">մտնելուց հետո 30 </w:t>
            </w:r>
            <w:r w:rsidRPr="00B65E8A">
              <w:rPr>
                <w:rFonts w:ascii="Sylfaen" w:hAnsi="Sylfaen"/>
                <w:sz w:val="18"/>
                <w:szCs w:val="18"/>
                <w:lang w:val="hy-AM" w:eastAsia="en-US"/>
              </w:rPr>
              <w:t>օրվա</w:t>
            </w:r>
            <w:r w:rsidRPr="005E694F">
              <w:rPr>
                <w:rFonts w:ascii="Sylfaen" w:hAnsi="Sylfaen"/>
                <w:sz w:val="18"/>
                <w:szCs w:val="18"/>
                <w:lang w:eastAsia="en-US"/>
              </w:rPr>
              <w:t xml:space="preserve"> ընթացքում:</w:t>
            </w:r>
          </w:p>
        </w:tc>
      </w:tr>
      <w:tr w:rsidR="005E694F" w:rsidRPr="00C93640" w:rsidTr="005E694F">
        <w:trPr>
          <w:trHeight w:val="20"/>
        </w:trPr>
        <w:tc>
          <w:tcPr>
            <w:tcW w:w="992" w:type="dxa"/>
            <w:shd w:val="clear" w:color="auto" w:fill="auto"/>
            <w:vAlign w:val="center"/>
          </w:tcPr>
          <w:p w:rsidR="005E694F" w:rsidRPr="00C93640" w:rsidRDefault="005E694F" w:rsidP="005E694F">
            <w:pPr>
              <w:pStyle w:val="ListParagraph"/>
              <w:numPr>
                <w:ilvl w:val="0"/>
                <w:numId w:val="5"/>
              </w:numPr>
              <w:jc w:val="center"/>
              <w:rPr>
                <w:rFonts w:ascii="Sylfaen" w:hAnsi="Sylfaen"/>
                <w:sz w:val="16"/>
                <w:szCs w:val="16"/>
                <w:lang w:val="hy-AM"/>
              </w:rPr>
            </w:pPr>
          </w:p>
        </w:tc>
        <w:tc>
          <w:tcPr>
            <w:tcW w:w="1560" w:type="dxa"/>
            <w:shd w:val="clear" w:color="auto" w:fill="auto"/>
            <w:vAlign w:val="center"/>
          </w:tcPr>
          <w:p w:rsidR="005E694F" w:rsidRPr="00C93640" w:rsidRDefault="005E694F" w:rsidP="005E694F">
            <w:pPr>
              <w:jc w:val="center"/>
              <w:rPr>
                <w:rFonts w:ascii="Sylfaen" w:hAnsi="Sylfaen"/>
                <w:sz w:val="16"/>
                <w:szCs w:val="16"/>
                <w:lang w:val="hy-AM"/>
              </w:rPr>
            </w:pPr>
            <w:r w:rsidRPr="00C93640">
              <w:rPr>
                <w:rFonts w:ascii="Sylfaen" w:hAnsi="Sylfaen"/>
                <w:sz w:val="16"/>
                <w:szCs w:val="16"/>
              </w:rPr>
              <w:t>33791300</w:t>
            </w:r>
            <w:r w:rsidR="00441339">
              <w:rPr>
                <w:rFonts w:ascii="Sylfaen" w:hAnsi="Sylfaen"/>
                <w:sz w:val="16"/>
                <w:szCs w:val="16"/>
              </w:rPr>
              <w:t>/783</w:t>
            </w:r>
          </w:p>
        </w:tc>
        <w:tc>
          <w:tcPr>
            <w:tcW w:w="2126" w:type="dxa"/>
            <w:shd w:val="clear" w:color="auto" w:fill="auto"/>
            <w:vAlign w:val="center"/>
          </w:tcPr>
          <w:p w:rsidR="005E694F" w:rsidRPr="00C93640" w:rsidRDefault="00F019EE" w:rsidP="00F019EE">
            <w:pPr>
              <w:jc w:val="center"/>
              <w:rPr>
                <w:rFonts w:ascii="Sylfaen" w:hAnsi="Sylfaen"/>
                <w:sz w:val="16"/>
                <w:szCs w:val="16"/>
                <w:lang w:val="hy-AM"/>
              </w:rPr>
            </w:pPr>
            <w:r>
              <w:rPr>
                <w:rFonts w:ascii="Sylfaen" w:hAnsi="Sylfaen"/>
                <w:sz w:val="16"/>
                <w:szCs w:val="16"/>
                <w:lang w:val="hy-AM"/>
              </w:rPr>
              <w:t>Լաբորատոր ապակյա արտադրանք-51</w:t>
            </w:r>
          </w:p>
        </w:tc>
        <w:tc>
          <w:tcPr>
            <w:tcW w:w="3402" w:type="dxa"/>
            <w:shd w:val="clear" w:color="auto" w:fill="auto"/>
            <w:vAlign w:val="center"/>
          </w:tcPr>
          <w:p w:rsidR="005E694F" w:rsidRPr="00C93640" w:rsidRDefault="005E694F" w:rsidP="005E694F">
            <w:pPr>
              <w:jc w:val="center"/>
              <w:rPr>
                <w:rFonts w:ascii="Sylfaen" w:hAnsi="Sylfaen" w:cs="Calibri"/>
                <w:sz w:val="16"/>
                <w:szCs w:val="16"/>
                <w:lang w:val="hy-AM"/>
              </w:rPr>
            </w:pPr>
            <w:r w:rsidRPr="00C93640">
              <w:rPr>
                <w:rFonts w:ascii="Sylfaen" w:hAnsi="Sylfaen" w:cs="Calibri"/>
                <w:sz w:val="16"/>
                <w:szCs w:val="16"/>
                <w:lang w:val="hy-AM"/>
              </w:rPr>
              <w:t xml:space="preserve">Ապրանքն իրենից ներկայացնում է՝ </w:t>
            </w:r>
            <w:r w:rsidRPr="00C93640">
              <w:rPr>
                <w:rFonts w:ascii="Sylfaen" w:hAnsi="Sylfaen" w:cs="Calibri"/>
                <w:b/>
                <w:sz w:val="16"/>
                <w:szCs w:val="16"/>
                <w:lang w:val="hy-AM"/>
              </w:rPr>
              <w:t>կաթեցնող ձագար</w:t>
            </w:r>
            <w:r w:rsidRPr="00C93640">
              <w:rPr>
                <w:rFonts w:ascii="Sylfaen" w:hAnsi="Sylfaen" w:cs="Calibri"/>
                <w:sz w:val="16"/>
                <w:szCs w:val="16"/>
                <w:lang w:val="hy-AM"/>
              </w:rPr>
              <w:t>:</w:t>
            </w:r>
          </w:p>
          <w:p w:rsidR="005E694F" w:rsidRPr="00C93640" w:rsidRDefault="005E694F" w:rsidP="005E694F">
            <w:pPr>
              <w:jc w:val="center"/>
              <w:rPr>
                <w:rFonts w:ascii="Sylfaen" w:hAnsi="Sylfaen" w:cs="Calibri"/>
                <w:sz w:val="16"/>
                <w:szCs w:val="16"/>
                <w:lang w:val="hy-AM"/>
              </w:rPr>
            </w:pPr>
            <w:r w:rsidRPr="00C93640">
              <w:rPr>
                <w:rFonts w:ascii="Sylfaen" w:hAnsi="Sylfaen" w:cs="Calibri"/>
                <w:sz w:val="16"/>
                <w:szCs w:val="16"/>
                <w:lang w:val="hy-AM"/>
              </w:rPr>
              <w:t>Չօգտագործված, ապակե, 50 մլ, օդատարով, տեֆլոնե փականով, վերևի և ներքևի 14.5 մմ-անոց շլիֆներով:</w:t>
            </w:r>
          </w:p>
        </w:tc>
        <w:tc>
          <w:tcPr>
            <w:tcW w:w="1134" w:type="dxa"/>
            <w:shd w:val="clear" w:color="auto" w:fill="auto"/>
            <w:vAlign w:val="center"/>
          </w:tcPr>
          <w:p w:rsidR="005E694F" w:rsidRPr="00C93640" w:rsidRDefault="005E694F" w:rsidP="005E694F">
            <w:pPr>
              <w:jc w:val="center"/>
              <w:rPr>
                <w:rFonts w:ascii="Sylfaen" w:hAnsi="Sylfaen"/>
                <w:sz w:val="16"/>
                <w:szCs w:val="16"/>
              </w:rPr>
            </w:pPr>
            <w:r w:rsidRPr="00C93640">
              <w:rPr>
                <w:rFonts w:ascii="Sylfaen" w:hAnsi="Sylfaen" w:cs="Arial"/>
                <w:sz w:val="16"/>
                <w:szCs w:val="16"/>
              </w:rPr>
              <w:t>Հատ</w:t>
            </w:r>
          </w:p>
        </w:tc>
        <w:tc>
          <w:tcPr>
            <w:tcW w:w="1134" w:type="dxa"/>
            <w:shd w:val="clear" w:color="auto" w:fill="auto"/>
            <w:vAlign w:val="center"/>
          </w:tcPr>
          <w:p w:rsidR="005E694F" w:rsidRPr="00C93640" w:rsidRDefault="005E694F" w:rsidP="005E694F">
            <w:pPr>
              <w:jc w:val="center"/>
              <w:rPr>
                <w:rFonts w:ascii="Sylfaen" w:hAnsi="Sylfaen" w:cs="Calibri"/>
                <w:sz w:val="16"/>
                <w:szCs w:val="16"/>
              </w:rPr>
            </w:pPr>
          </w:p>
        </w:tc>
        <w:tc>
          <w:tcPr>
            <w:tcW w:w="1134" w:type="dxa"/>
            <w:shd w:val="clear" w:color="auto" w:fill="auto"/>
            <w:vAlign w:val="center"/>
          </w:tcPr>
          <w:p w:rsidR="005E694F" w:rsidRPr="00C93640" w:rsidRDefault="005E694F" w:rsidP="005E694F">
            <w:pPr>
              <w:jc w:val="center"/>
              <w:rPr>
                <w:rFonts w:ascii="Sylfaen" w:hAnsi="Sylfaen" w:cs="Calibri"/>
                <w:sz w:val="16"/>
                <w:szCs w:val="16"/>
              </w:rPr>
            </w:pPr>
          </w:p>
        </w:tc>
        <w:tc>
          <w:tcPr>
            <w:tcW w:w="1134" w:type="dxa"/>
            <w:shd w:val="clear" w:color="auto" w:fill="auto"/>
            <w:vAlign w:val="center"/>
          </w:tcPr>
          <w:p w:rsidR="005E694F" w:rsidRPr="00C93640" w:rsidRDefault="005E694F" w:rsidP="005E694F">
            <w:pPr>
              <w:jc w:val="center"/>
              <w:rPr>
                <w:rFonts w:ascii="Sylfaen" w:hAnsi="Sylfaen" w:cs="Calibri"/>
                <w:sz w:val="16"/>
                <w:szCs w:val="16"/>
              </w:rPr>
            </w:pPr>
            <w:r w:rsidRPr="00C93640">
              <w:rPr>
                <w:rFonts w:ascii="Sylfaen" w:hAnsi="Sylfaen" w:cs="Calibri"/>
                <w:sz w:val="16"/>
                <w:szCs w:val="16"/>
              </w:rPr>
              <w:t>16</w:t>
            </w:r>
          </w:p>
        </w:tc>
        <w:tc>
          <w:tcPr>
            <w:tcW w:w="1276" w:type="dxa"/>
            <w:shd w:val="clear" w:color="auto" w:fill="auto"/>
            <w:vAlign w:val="center"/>
          </w:tcPr>
          <w:p w:rsidR="005E694F" w:rsidRPr="00C93640" w:rsidRDefault="005E694F" w:rsidP="005E694F">
            <w:pPr>
              <w:tabs>
                <w:tab w:val="left" w:pos="0"/>
              </w:tabs>
              <w:jc w:val="center"/>
              <w:rPr>
                <w:rFonts w:ascii="Sylfaen" w:hAnsi="Sylfaen" w:cs="Arial"/>
                <w:sz w:val="16"/>
                <w:szCs w:val="16"/>
              </w:rPr>
            </w:pPr>
            <w:r w:rsidRPr="00C93640">
              <w:rPr>
                <w:rFonts w:ascii="Sylfaen" w:hAnsi="Sylfaen" w:cs="Arial"/>
                <w:sz w:val="16"/>
                <w:szCs w:val="16"/>
              </w:rPr>
              <w:t>Ք. Երևան, Ալեք մանուկյան ½, ԵՊՀ, Քիմիայի ֆակուլտետի մասնաշենք</w:t>
            </w:r>
          </w:p>
        </w:tc>
        <w:tc>
          <w:tcPr>
            <w:tcW w:w="1417" w:type="dxa"/>
            <w:shd w:val="clear" w:color="auto" w:fill="auto"/>
            <w:vAlign w:val="center"/>
          </w:tcPr>
          <w:p w:rsidR="005E694F" w:rsidRDefault="005E694F" w:rsidP="005E694F">
            <w:pPr>
              <w:jc w:val="center"/>
            </w:pPr>
            <w:r w:rsidRPr="005E694F">
              <w:rPr>
                <w:rFonts w:ascii="Sylfaen" w:hAnsi="Sylfaen"/>
                <w:sz w:val="18"/>
                <w:szCs w:val="18"/>
                <w:lang w:eastAsia="en-US"/>
              </w:rPr>
              <w:t xml:space="preserve">Պայմանագրի ուժի մեջ մտնելուց հետո համապատասխան ֆինանսական միջոցների առկայության դեպքում վերջինիս հիման վրա կողմերի միջև կնքված համաձայնագրի ուժի մեջ </w:t>
            </w:r>
            <w:r w:rsidRPr="00B65E8A">
              <w:rPr>
                <w:rFonts w:ascii="Sylfaen" w:hAnsi="Sylfaen"/>
                <w:sz w:val="18"/>
                <w:szCs w:val="18"/>
                <w:lang w:eastAsia="en-US"/>
              </w:rPr>
              <w:t xml:space="preserve">մտնելուց հետո 30 </w:t>
            </w:r>
            <w:r w:rsidRPr="00B65E8A">
              <w:rPr>
                <w:rFonts w:ascii="Sylfaen" w:hAnsi="Sylfaen"/>
                <w:sz w:val="18"/>
                <w:szCs w:val="18"/>
                <w:lang w:val="hy-AM" w:eastAsia="en-US"/>
              </w:rPr>
              <w:t>օրվա</w:t>
            </w:r>
            <w:r w:rsidRPr="005E694F">
              <w:rPr>
                <w:rFonts w:ascii="Sylfaen" w:hAnsi="Sylfaen"/>
                <w:sz w:val="18"/>
                <w:szCs w:val="18"/>
                <w:lang w:eastAsia="en-US"/>
              </w:rPr>
              <w:t xml:space="preserve"> ընթացքում:</w:t>
            </w:r>
          </w:p>
        </w:tc>
      </w:tr>
      <w:tr w:rsidR="005E694F" w:rsidRPr="00C93640" w:rsidTr="005E694F">
        <w:trPr>
          <w:trHeight w:val="20"/>
        </w:trPr>
        <w:tc>
          <w:tcPr>
            <w:tcW w:w="992" w:type="dxa"/>
            <w:shd w:val="clear" w:color="auto" w:fill="auto"/>
            <w:vAlign w:val="center"/>
          </w:tcPr>
          <w:p w:rsidR="005E694F" w:rsidRPr="00C93640" w:rsidRDefault="005E694F" w:rsidP="005E694F">
            <w:pPr>
              <w:pStyle w:val="ListParagraph"/>
              <w:numPr>
                <w:ilvl w:val="0"/>
                <w:numId w:val="5"/>
              </w:numPr>
              <w:jc w:val="center"/>
              <w:rPr>
                <w:rFonts w:ascii="Sylfaen" w:hAnsi="Sylfaen"/>
                <w:sz w:val="16"/>
                <w:szCs w:val="16"/>
                <w:lang w:val="hy-AM"/>
              </w:rPr>
            </w:pPr>
          </w:p>
        </w:tc>
        <w:tc>
          <w:tcPr>
            <w:tcW w:w="1560" w:type="dxa"/>
            <w:shd w:val="clear" w:color="auto" w:fill="auto"/>
            <w:vAlign w:val="center"/>
          </w:tcPr>
          <w:p w:rsidR="005E694F" w:rsidRPr="00C93640" w:rsidRDefault="005E694F" w:rsidP="005E694F">
            <w:pPr>
              <w:jc w:val="center"/>
              <w:rPr>
                <w:rFonts w:ascii="Sylfaen" w:hAnsi="Sylfaen"/>
                <w:sz w:val="16"/>
                <w:szCs w:val="16"/>
                <w:lang w:val="hy-AM"/>
              </w:rPr>
            </w:pPr>
            <w:r w:rsidRPr="00C93640">
              <w:rPr>
                <w:rFonts w:ascii="Sylfaen" w:hAnsi="Sylfaen"/>
                <w:sz w:val="16"/>
                <w:szCs w:val="16"/>
              </w:rPr>
              <w:t>33791300</w:t>
            </w:r>
            <w:r w:rsidR="00441339">
              <w:rPr>
                <w:rFonts w:ascii="Sylfaen" w:hAnsi="Sylfaen"/>
                <w:sz w:val="16"/>
                <w:szCs w:val="16"/>
              </w:rPr>
              <w:t>/784</w:t>
            </w:r>
          </w:p>
        </w:tc>
        <w:tc>
          <w:tcPr>
            <w:tcW w:w="2126" w:type="dxa"/>
            <w:shd w:val="clear" w:color="auto" w:fill="auto"/>
            <w:vAlign w:val="center"/>
          </w:tcPr>
          <w:p w:rsidR="005E694F" w:rsidRPr="00C93640" w:rsidRDefault="005E694F" w:rsidP="005E694F">
            <w:pPr>
              <w:jc w:val="center"/>
              <w:rPr>
                <w:rFonts w:ascii="Sylfaen" w:hAnsi="Sylfaen"/>
                <w:sz w:val="16"/>
                <w:szCs w:val="16"/>
                <w:lang w:val="hy-AM"/>
              </w:rPr>
            </w:pPr>
            <w:r w:rsidRPr="00C93640">
              <w:rPr>
                <w:rFonts w:ascii="Sylfaen" w:hAnsi="Sylfaen"/>
                <w:sz w:val="16"/>
                <w:szCs w:val="16"/>
                <w:lang w:val="hy-AM"/>
              </w:rPr>
              <w:t>Լաբորատոր ապակյա արտադրանք-52</w:t>
            </w:r>
          </w:p>
        </w:tc>
        <w:tc>
          <w:tcPr>
            <w:tcW w:w="3402" w:type="dxa"/>
            <w:shd w:val="clear" w:color="auto" w:fill="auto"/>
            <w:vAlign w:val="center"/>
          </w:tcPr>
          <w:p w:rsidR="005E694F" w:rsidRPr="00C93640" w:rsidRDefault="005E694F" w:rsidP="005E694F">
            <w:pPr>
              <w:jc w:val="center"/>
              <w:rPr>
                <w:rFonts w:ascii="Sylfaen" w:hAnsi="Sylfaen" w:cs="Calibri"/>
                <w:sz w:val="16"/>
                <w:szCs w:val="16"/>
                <w:lang w:val="hy-AM"/>
              </w:rPr>
            </w:pPr>
            <w:r w:rsidRPr="00C93640">
              <w:rPr>
                <w:rFonts w:ascii="Sylfaen" w:hAnsi="Sylfaen" w:cs="Calibri"/>
                <w:sz w:val="16"/>
                <w:szCs w:val="16"/>
                <w:lang w:val="hy-AM"/>
              </w:rPr>
              <w:t xml:space="preserve">Ապրանքն իրենից ներկայացնում է՝ </w:t>
            </w:r>
            <w:r w:rsidRPr="00C93640">
              <w:rPr>
                <w:rFonts w:ascii="Sylfaen" w:hAnsi="Sylfaen" w:cs="Calibri"/>
                <w:b/>
                <w:sz w:val="16"/>
                <w:szCs w:val="16"/>
                <w:lang w:val="hy-AM"/>
              </w:rPr>
              <w:t>բաժանիչ ձագար</w:t>
            </w:r>
            <w:r w:rsidRPr="00C93640">
              <w:rPr>
                <w:rFonts w:ascii="Sylfaen" w:hAnsi="Sylfaen" w:cs="Calibri"/>
                <w:sz w:val="16"/>
                <w:szCs w:val="16"/>
                <w:lang w:val="hy-AM"/>
              </w:rPr>
              <w:t>:</w:t>
            </w:r>
          </w:p>
          <w:p w:rsidR="005E694F" w:rsidRPr="00C93640" w:rsidRDefault="005E694F" w:rsidP="005E694F">
            <w:pPr>
              <w:jc w:val="center"/>
              <w:rPr>
                <w:rFonts w:ascii="Sylfaen" w:hAnsi="Sylfaen" w:cs="Calibri"/>
                <w:sz w:val="16"/>
                <w:szCs w:val="16"/>
                <w:lang w:val="hy-AM"/>
              </w:rPr>
            </w:pPr>
            <w:r w:rsidRPr="00C93640">
              <w:rPr>
                <w:rFonts w:ascii="Sylfaen" w:hAnsi="Sylfaen" w:cs="Calibri"/>
                <w:sz w:val="16"/>
                <w:szCs w:val="16"/>
                <w:lang w:val="hy-AM"/>
              </w:rPr>
              <w:t>Չօգտագործված, ապակե, 100-150 մլ, կոնաձև, տեֆլոնե փականով, 14.5մմ-անոց շլիֆով, սեփական պլաստիկե խցանով:</w:t>
            </w:r>
          </w:p>
        </w:tc>
        <w:tc>
          <w:tcPr>
            <w:tcW w:w="1134" w:type="dxa"/>
            <w:shd w:val="clear" w:color="auto" w:fill="auto"/>
            <w:vAlign w:val="center"/>
          </w:tcPr>
          <w:p w:rsidR="005E694F" w:rsidRPr="00C93640" w:rsidRDefault="005E694F" w:rsidP="005E694F">
            <w:pPr>
              <w:jc w:val="center"/>
              <w:rPr>
                <w:rFonts w:ascii="Sylfaen" w:hAnsi="Sylfaen"/>
                <w:sz w:val="16"/>
                <w:szCs w:val="16"/>
              </w:rPr>
            </w:pPr>
            <w:r w:rsidRPr="00C93640">
              <w:rPr>
                <w:rFonts w:ascii="Sylfaen" w:hAnsi="Sylfaen" w:cs="Arial"/>
                <w:sz w:val="16"/>
                <w:szCs w:val="16"/>
              </w:rPr>
              <w:t>Հատ</w:t>
            </w:r>
          </w:p>
        </w:tc>
        <w:tc>
          <w:tcPr>
            <w:tcW w:w="1134" w:type="dxa"/>
            <w:shd w:val="clear" w:color="auto" w:fill="auto"/>
            <w:vAlign w:val="center"/>
          </w:tcPr>
          <w:p w:rsidR="005E694F" w:rsidRPr="00C93640" w:rsidRDefault="005E694F" w:rsidP="005E694F">
            <w:pPr>
              <w:jc w:val="center"/>
              <w:rPr>
                <w:rFonts w:ascii="Sylfaen" w:hAnsi="Sylfaen" w:cs="Calibri"/>
                <w:sz w:val="16"/>
                <w:szCs w:val="16"/>
              </w:rPr>
            </w:pPr>
          </w:p>
        </w:tc>
        <w:tc>
          <w:tcPr>
            <w:tcW w:w="1134" w:type="dxa"/>
            <w:shd w:val="clear" w:color="auto" w:fill="auto"/>
            <w:vAlign w:val="center"/>
          </w:tcPr>
          <w:p w:rsidR="005E694F" w:rsidRPr="00C93640" w:rsidRDefault="005E694F" w:rsidP="005E694F">
            <w:pPr>
              <w:jc w:val="center"/>
              <w:rPr>
                <w:rFonts w:ascii="Sylfaen" w:hAnsi="Sylfaen" w:cs="Calibri"/>
                <w:sz w:val="16"/>
                <w:szCs w:val="16"/>
              </w:rPr>
            </w:pPr>
          </w:p>
        </w:tc>
        <w:tc>
          <w:tcPr>
            <w:tcW w:w="1134" w:type="dxa"/>
            <w:shd w:val="clear" w:color="auto" w:fill="auto"/>
            <w:vAlign w:val="center"/>
          </w:tcPr>
          <w:p w:rsidR="005E694F" w:rsidRPr="00C93640" w:rsidRDefault="005E694F" w:rsidP="005E694F">
            <w:pPr>
              <w:jc w:val="center"/>
              <w:rPr>
                <w:rFonts w:ascii="Sylfaen" w:hAnsi="Sylfaen" w:cs="Calibri"/>
                <w:sz w:val="16"/>
                <w:szCs w:val="16"/>
              </w:rPr>
            </w:pPr>
            <w:r w:rsidRPr="00C93640">
              <w:rPr>
                <w:rFonts w:ascii="Sylfaen" w:hAnsi="Sylfaen" w:cs="Calibri"/>
                <w:sz w:val="16"/>
                <w:szCs w:val="16"/>
              </w:rPr>
              <w:t>11</w:t>
            </w:r>
          </w:p>
        </w:tc>
        <w:tc>
          <w:tcPr>
            <w:tcW w:w="1276" w:type="dxa"/>
            <w:shd w:val="clear" w:color="auto" w:fill="auto"/>
            <w:vAlign w:val="center"/>
          </w:tcPr>
          <w:p w:rsidR="005E694F" w:rsidRPr="00C93640" w:rsidRDefault="005E694F" w:rsidP="005E694F">
            <w:pPr>
              <w:tabs>
                <w:tab w:val="left" w:pos="0"/>
              </w:tabs>
              <w:jc w:val="center"/>
              <w:rPr>
                <w:rFonts w:ascii="Sylfaen" w:hAnsi="Sylfaen" w:cs="Arial"/>
                <w:sz w:val="16"/>
                <w:szCs w:val="16"/>
              </w:rPr>
            </w:pPr>
            <w:r w:rsidRPr="00C93640">
              <w:rPr>
                <w:rFonts w:ascii="Sylfaen" w:hAnsi="Sylfaen" w:cs="Arial"/>
                <w:sz w:val="16"/>
                <w:szCs w:val="16"/>
              </w:rPr>
              <w:t>Ք. Երևան, Ալեք մանուկյան ½, ԵՊՀ, Քիմիայի ֆակուլտետի մասնաշենք</w:t>
            </w:r>
          </w:p>
        </w:tc>
        <w:tc>
          <w:tcPr>
            <w:tcW w:w="1417" w:type="dxa"/>
            <w:shd w:val="clear" w:color="auto" w:fill="auto"/>
            <w:vAlign w:val="center"/>
          </w:tcPr>
          <w:p w:rsidR="005E694F" w:rsidRDefault="005E694F" w:rsidP="005E694F">
            <w:pPr>
              <w:jc w:val="center"/>
            </w:pPr>
            <w:r w:rsidRPr="005E694F">
              <w:rPr>
                <w:rFonts w:ascii="Sylfaen" w:hAnsi="Sylfaen"/>
                <w:sz w:val="18"/>
                <w:szCs w:val="18"/>
                <w:lang w:eastAsia="en-US"/>
              </w:rPr>
              <w:t xml:space="preserve">Պայմանագրի ուժի մեջ մտնելուց հետո համապատասխան ֆինանսական միջոցների առկայության դեպքում վերջինիս հիման վրա կողմերի միջև կնքված համաձայնագրի ուժի մեջ </w:t>
            </w:r>
            <w:r w:rsidRPr="00B65E8A">
              <w:rPr>
                <w:rFonts w:ascii="Sylfaen" w:hAnsi="Sylfaen"/>
                <w:sz w:val="18"/>
                <w:szCs w:val="18"/>
                <w:lang w:eastAsia="en-US"/>
              </w:rPr>
              <w:t xml:space="preserve">մտնելուց հետո 30 </w:t>
            </w:r>
            <w:r w:rsidRPr="00B65E8A">
              <w:rPr>
                <w:rFonts w:ascii="Sylfaen" w:hAnsi="Sylfaen"/>
                <w:sz w:val="18"/>
                <w:szCs w:val="18"/>
                <w:lang w:val="hy-AM" w:eastAsia="en-US"/>
              </w:rPr>
              <w:t>օրվա</w:t>
            </w:r>
            <w:r w:rsidRPr="005E694F">
              <w:rPr>
                <w:rFonts w:ascii="Sylfaen" w:hAnsi="Sylfaen"/>
                <w:sz w:val="18"/>
                <w:szCs w:val="18"/>
                <w:lang w:eastAsia="en-US"/>
              </w:rPr>
              <w:t xml:space="preserve"> ընթացքում:</w:t>
            </w:r>
          </w:p>
        </w:tc>
      </w:tr>
      <w:tr w:rsidR="005E694F" w:rsidRPr="00C93640" w:rsidTr="005E694F">
        <w:trPr>
          <w:trHeight w:val="20"/>
        </w:trPr>
        <w:tc>
          <w:tcPr>
            <w:tcW w:w="992" w:type="dxa"/>
            <w:shd w:val="clear" w:color="auto" w:fill="auto"/>
            <w:vAlign w:val="center"/>
          </w:tcPr>
          <w:p w:rsidR="005E694F" w:rsidRPr="00C93640" w:rsidRDefault="005E694F" w:rsidP="005E694F">
            <w:pPr>
              <w:pStyle w:val="ListParagraph"/>
              <w:numPr>
                <w:ilvl w:val="0"/>
                <w:numId w:val="5"/>
              </w:numPr>
              <w:jc w:val="center"/>
              <w:rPr>
                <w:rFonts w:ascii="Sylfaen" w:hAnsi="Sylfaen"/>
                <w:sz w:val="16"/>
                <w:szCs w:val="16"/>
                <w:lang w:val="hy-AM"/>
              </w:rPr>
            </w:pPr>
          </w:p>
        </w:tc>
        <w:tc>
          <w:tcPr>
            <w:tcW w:w="1560" w:type="dxa"/>
            <w:shd w:val="clear" w:color="auto" w:fill="auto"/>
            <w:vAlign w:val="center"/>
          </w:tcPr>
          <w:p w:rsidR="005E694F" w:rsidRPr="00C93640" w:rsidRDefault="005E694F" w:rsidP="005E694F">
            <w:pPr>
              <w:jc w:val="center"/>
              <w:rPr>
                <w:rFonts w:ascii="Sylfaen" w:hAnsi="Sylfaen"/>
                <w:sz w:val="16"/>
                <w:szCs w:val="16"/>
                <w:lang w:val="hy-AM"/>
              </w:rPr>
            </w:pPr>
            <w:r w:rsidRPr="00C93640">
              <w:rPr>
                <w:rFonts w:ascii="Sylfaen" w:hAnsi="Sylfaen"/>
                <w:sz w:val="16"/>
                <w:szCs w:val="16"/>
              </w:rPr>
              <w:t>33791300</w:t>
            </w:r>
            <w:r w:rsidR="00441339">
              <w:rPr>
                <w:rFonts w:ascii="Sylfaen" w:hAnsi="Sylfaen"/>
                <w:sz w:val="16"/>
                <w:szCs w:val="16"/>
              </w:rPr>
              <w:t>/785</w:t>
            </w:r>
          </w:p>
        </w:tc>
        <w:tc>
          <w:tcPr>
            <w:tcW w:w="2126" w:type="dxa"/>
            <w:shd w:val="clear" w:color="auto" w:fill="auto"/>
            <w:vAlign w:val="center"/>
          </w:tcPr>
          <w:p w:rsidR="005E694F" w:rsidRPr="00C93640" w:rsidRDefault="005E694F" w:rsidP="00F019EE">
            <w:pPr>
              <w:jc w:val="center"/>
              <w:rPr>
                <w:rFonts w:ascii="Sylfaen" w:hAnsi="Sylfaen"/>
                <w:sz w:val="16"/>
                <w:szCs w:val="16"/>
                <w:lang w:val="hy-AM"/>
              </w:rPr>
            </w:pPr>
            <w:r w:rsidRPr="00C93640">
              <w:rPr>
                <w:rFonts w:ascii="Sylfaen" w:hAnsi="Sylfaen"/>
                <w:sz w:val="16"/>
                <w:szCs w:val="16"/>
                <w:lang w:val="hy-AM"/>
              </w:rPr>
              <w:t>Լաբորատոր ապակյա արտադրանք-53</w:t>
            </w:r>
          </w:p>
        </w:tc>
        <w:tc>
          <w:tcPr>
            <w:tcW w:w="3402" w:type="dxa"/>
            <w:shd w:val="clear" w:color="auto" w:fill="auto"/>
            <w:vAlign w:val="center"/>
          </w:tcPr>
          <w:p w:rsidR="005E694F" w:rsidRPr="00C93640" w:rsidRDefault="005E694F" w:rsidP="005E694F">
            <w:pPr>
              <w:jc w:val="center"/>
              <w:rPr>
                <w:rFonts w:ascii="Sylfaen" w:hAnsi="Sylfaen" w:cs="Calibri"/>
                <w:sz w:val="16"/>
                <w:szCs w:val="16"/>
                <w:lang w:val="hy-AM"/>
              </w:rPr>
            </w:pPr>
            <w:r w:rsidRPr="00C93640">
              <w:rPr>
                <w:rFonts w:ascii="Sylfaen" w:hAnsi="Sylfaen" w:cs="Calibri"/>
                <w:sz w:val="16"/>
                <w:szCs w:val="16"/>
                <w:lang w:val="hy-AM"/>
              </w:rPr>
              <w:t xml:space="preserve">Ապրանքն իրենից ներկայացնում է՝ </w:t>
            </w:r>
            <w:r w:rsidRPr="00C93640">
              <w:rPr>
                <w:rFonts w:ascii="Sylfaen" w:hAnsi="Sylfaen" w:cs="Calibri"/>
                <w:b/>
                <w:sz w:val="16"/>
                <w:szCs w:val="16"/>
                <w:lang w:val="hy-AM"/>
              </w:rPr>
              <w:t>բաժանիչ ձագար</w:t>
            </w:r>
            <w:r w:rsidRPr="00C93640">
              <w:rPr>
                <w:rFonts w:ascii="Sylfaen" w:hAnsi="Sylfaen" w:cs="Calibri"/>
                <w:sz w:val="16"/>
                <w:szCs w:val="16"/>
                <w:lang w:val="hy-AM"/>
              </w:rPr>
              <w:t>:</w:t>
            </w:r>
          </w:p>
          <w:p w:rsidR="005E694F" w:rsidRPr="00C93640" w:rsidRDefault="005E694F" w:rsidP="005E694F">
            <w:pPr>
              <w:jc w:val="center"/>
              <w:rPr>
                <w:rFonts w:ascii="Sylfaen" w:hAnsi="Sylfaen" w:cs="Calibri"/>
                <w:sz w:val="16"/>
                <w:szCs w:val="16"/>
                <w:lang w:val="hy-AM"/>
              </w:rPr>
            </w:pPr>
            <w:r w:rsidRPr="00C93640">
              <w:rPr>
                <w:rFonts w:ascii="Sylfaen" w:hAnsi="Sylfaen" w:cs="Calibri"/>
                <w:sz w:val="16"/>
                <w:szCs w:val="16"/>
                <w:lang w:val="hy-AM"/>
              </w:rPr>
              <w:lastRenderedPageBreak/>
              <w:t>Չօգտագործված, ապակե, 250 մլ, կոնաձև, տեֆլոնե փականով, 14.5մմ-անոց շլիֆով, սեփական պլաստիկե խցանով:</w:t>
            </w:r>
          </w:p>
        </w:tc>
        <w:tc>
          <w:tcPr>
            <w:tcW w:w="1134" w:type="dxa"/>
            <w:shd w:val="clear" w:color="auto" w:fill="auto"/>
            <w:vAlign w:val="center"/>
          </w:tcPr>
          <w:p w:rsidR="005E694F" w:rsidRPr="00C93640" w:rsidRDefault="005E694F" w:rsidP="005E694F">
            <w:pPr>
              <w:tabs>
                <w:tab w:val="left" w:pos="0"/>
              </w:tabs>
              <w:jc w:val="center"/>
              <w:rPr>
                <w:rFonts w:ascii="Sylfaen" w:hAnsi="Sylfaen" w:cs="Arial"/>
                <w:sz w:val="16"/>
                <w:szCs w:val="16"/>
                <w:lang w:val="hy-AM"/>
              </w:rPr>
            </w:pPr>
            <w:r w:rsidRPr="00C93640">
              <w:rPr>
                <w:rFonts w:ascii="Sylfaen" w:hAnsi="Sylfaen" w:cs="Arial"/>
                <w:sz w:val="16"/>
                <w:szCs w:val="16"/>
              </w:rPr>
              <w:lastRenderedPageBreak/>
              <w:t>Հատ</w:t>
            </w:r>
          </w:p>
        </w:tc>
        <w:tc>
          <w:tcPr>
            <w:tcW w:w="1134" w:type="dxa"/>
            <w:shd w:val="clear" w:color="auto" w:fill="auto"/>
            <w:vAlign w:val="center"/>
          </w:tcPr>
          <w:p w:rsidR="005E694F" w:rsidRPr="00C93640" w:rsidRDefault="005E694F" w:rsidP="005E694F">
            <w:pPr>
              <w:jc w:val="center"/>
              <w:rPr>
                <w:rFonts w:ascii="Sylfaen" w:hAnsi="Sylfaen" w:cs="Calibri"/>
                <w:sz w:val="16"/>
                <w:szCs w:val="16"/>
              </w:rPr>
            </w:pPr>
          </w:p>
        </w:tc>
        <w:tc>
          <w:tcPr>
            <w:tcW w:w="1134" w:type="dxa"/>
            <w:shd w:val="clear" w:color="auto" w:fill="auto"/>
            <w:vAlign w:val="center"/>
          </w:tcPr>
          <w:p w:rsidR="005E694F" w:rsidRPr="00C93640" w:rsidRDefault="005E694F" w:rsidP="005E694F">
            <w:pPr>
              <w:jc w:val="center"/>
              <w:rPr>
                <w:rFonts w:ascii="Sylfaen" w:hAnsi="Sylfaen" w:cs="Calibri"/>
                <w:sz w:val="16"/>
                <w:szCs w:val="16"/>
              </w:rPr>
            </w:pPr>
          </w:p>
        </w:tc>
        <w:tc>
          <w:tcPr>
            <w:tcW w:w="1134" w:type="dxa"/>
            <w:shd w:val="clear" w:color="auto" w:fill="auto"/>
            <w:vAlign w:val="center"/>
          </w:tcPr>
          <w:p w:rsidR="005E694F" w:rsidRPr="00C93640" w:rsidRDefault="005E694F" w:rsidP="005E694F">
            <w:pPr>
              <w:jc w:val="center"/>
              <w:rPr>
                <w:rFonts w:ascii="Sylfaen" w:hAnsi="Sylfaen" w:cs="Calibri"/>
                <w:sz w:val="16"/>
                <w:szCs w:val="16"/>
              </w:rPr>
            </w:pPr>
            <w:r w:rsidRPr="00C93640">
              <w:rPr>
                <w:rFonts w:ascii="Sylfaen" w:hAnsi="Sylfaen" w:cs="Calibri"/>
                <w:sz w:val="16"/>
                <w:szCs w:val="16"/>
              </w:rPr>
              <w:t>21</w:t>
            </w:r>
          </w:p>
        </w:tc>
        <w:tc>
          <w:tcPr>
            <w:tcW w:w="1276" w:type="dxa"/>
            <w:shd w:val="clear" w:color="auto" w:fill="auto"/>
            <w:vAlign w:val="center"/>
          </w:tcPr>
          <w:p w:rsidR="005E694F" w:rsidRPr="00C93640" w:rsidRDefault="005E694F" w:rsidP="005E694F">
            <w:pPr>
              <w:tabs>
                <w:tab w:val="left" w:pos="0"/>
              </w:tabs>
              <w:jc w:val="center"/>
              <w:rPr>
                <w:rFonts w:ascii="Sylfaen" w:hAnsi="Sylfaen" w:cs="Arial"/>
                <w:sz w:val="16"/>
                <w:szCs w:val="16"/>
              </w:rPr>
            </w:pPr>
            <w:r w:rsidRPr="00C93640">
              <w:rPr>
                <w:rFonts w:ascii="Sylfaen" w:hAnsi="Sylfaen" w:cs="Arial"/>
                <w:sz w:val="16"/>
                <w:szCs w:val="16"/>
              </w:rPr>
              <w:t xml:space="preserve">Ք. Երևան, Ալեք մանուկյան ½, ԵՊՀ, Քիմիայի </w:t>
            </w:r>
            <w:r w:rsidRPr="00C93640">
              <w:rPr>
                <w:rFonts w:ascii="Sylfaen" w:hAnsi="Sylfaen" w:cs="Arial"/>
                <w:sz w:val="16"/>
                <w:szCs w:val="16"/>
              </w:rPr>
              <w:lastRenderedPageBreak/>
              <w:t>ֆակուլտետի մասնաշենք</w:t>
            </w:r>
          </w:p>
        </w:tc>
        <w:tc>
          <w:tcPr>
            <w:tcW w:w="1417" w:type="dxa"/>
            <w:shd w:val="clear" w:color="auto" w:fill="auto"/>
            <w:vAlign w:val="center"/>
          </w:tcPr>
          <w:p w:rsidR="005E694F" w:rsidRDefault="005E694F" w:rsidP="005E694F">
            <w:pPr>
              <w:jc w:val="center"/>
            </w:pPr>
            <w:r w:rsidRPr="005E694F">
              <w:rPr>
                <w:rFonts w:ascii="Sylfaen" w:hAnsi="Sylfaen"/>
                <w:sz w:val="18"/>
                <w:szCs w:val="18"/>
                <w:lang w:eastAsia="en-US"/>
              </w:rPr>
              <w:lastRenderedPageBreak/>
              <w:t xml:space="preserve">Պայմանագրի ուժի մեջ մտնելուց </w:t>
            </w:r>
            <w:r w:rsidRPr="005E694F">
              <w:rPr>
                <w:rFonts w:ascii="Sylfaen" w:hAnsi="Sylfaen"/>
                <w:sz w:val="18"/>
                <w:szCs w:val="18"/>
                <w:lang w:eastAsia="en-US"/>
              </w:rPr>
              <w:lastRenderedPageBreak/>
              <w:t xml:space="preserve">հետո համապատասխան ֆինանսական միջոցների առկայության դեպքում վերջինիս հիման վրա կողմերի միջև կնքված համաձայնագրի ուժի մեջ </w:t>
            </w:r>
            <w:r w:rsidRPr="00B65E8A">
              <w:rPr>
                <w:rFonts w:ascii="Sylfaen" w:hAnsi="Sylfaen"/>
                <w:sz w:val="18"/>
                <w:szCs w:val="18"/>
                <w:lang w:eastAsia="en-US"/>
              </w:rPr>
              <w:t xml:space="preserve">մտնելուց հետո 30 </w:t>
            </w:r>
            <w:r w:rsidRPr="00B65E8A">
              <w:rPr>
                <w:rFonts w:ascii="Sylfaen" w:hAnsi="Sylfaen"/>
                <w:sz w:val="18"/>
                <w:szCs w:val="18"/>
                <w:lang w:val="hy-AM" w:eastAsia="en-US"/>
              </w:rPr>
              <w:t>օրվա</w:t>
            </w:r>
            <w:r w:rsidRPr="005E694F">
              <w:rPr>
                <w:rFonts w:ascii="Sylfaen" w:hAnsi="Sylfaen"/>
                <w:sz w:val="18"/>
                <w:szCs w:val="18"/>
                <w:lang w:eastAsia="en-US"/>
              </w:rPr>
              <w:t xml:space="preserve"> ընթացքում:</w:t>
            </w:r>
          </w:p>
        </w:tc>
      </w:tr>
      <w:tr w:rsidR="005E694F" w:rsidRPr="00C93640" w:rsidTr="005E694F">
        <w:trPr>
          <w:trHeight w:val="20"/>
        </w:trPr>
        <w:tc>
          <w:tcPr>
            <w:tcW w:w="992" w:type="dxa"/>
            <w:shd w:val="clear" w:color="auto" w:fill="auto"/>
            <w:vAlign w:val="center"/>
          </w:tcPr>
          <w:p w:rsidR="005E694F" w:rsidRPr="00C93640" w:rsidRDefault="005E694F" w:rsidP="005E694F">
            <w:pPr>
              <w:pStyle w:val="ListParagraph"/>
              <w:numPr>
                <w:ilvl w:val="0"/>
                <w:numId w:val="5"/>
              </w:numPr>
              <w:jc w:val="center"/>
              <w:rPr>
                <w:rFonts w:ascii="Sylfaen" w:hAnsi="Sylfaen"/>
                <w:sz w:val="16"/>
                <w:szCs w:val="16"/>
                <w:lang w:val="hy-AM"/>
              </w:rPr>
            </w:pPr>
          </w:p>
        </w:tc>
        <w:tc>
          <w:tcPr>
            <w:tcW w:w="1560" w:type="dxa"/>
            <w:shd w:val="clear" w:color="auto" w:fill="auto"/>
            <w:vAlign w:val="center"/>
          </w:tcPr>
          <w:p w:rsidR="005E694F" w:rsidRPr="00C93640" w:rsidRDefault="005E694F" w:rsidP="005E694F">
            <w:pPr>
              <w:jc w:val="center"/>
              <w:rPr>
                <w:rFonts w:ascii="Sylfaen" w:hAnsi="Sylfaen"/>
                <w:sz w:val="16"/>
                <w:szCs w:val="16"/>
                <w:lang w:val="hy-AM"/>
              </w:rPr>
            </w:pPr>
            <w:r w:rsidRPr="00C93640">
              <w:rPr>
                <w:rFonts w:ascii="Sylfaen" w:hAnsi="Sylfaen"/>
                <w:sz w:val="16"/>
                <w:szCs w:val="16"/>
              </w:rPr>
              <w:t>33791300</w:t>
            </w:r>
            <w:r w:rsidR="00441339">
              <w:rPr>
                <w:rFonts w:ascii="Sylfaen" w:hAnsi="Sylfaen"/>
                <w:sz w:val="16"/>
                <w:szCs w:val="16"/>
              </w:rPr>
              <w:t>/786</w:t>
            </w:r>
          </w:p>
        </w:tc>
        <w:tc>
          <w:tcPr>
            <w:tcW w:w="2126" w:type="dxa"/>
            <w:shd w:val="clear" w:color="auto" w:fill="auto"/>
            <w:vAlign w:val="center"/>
          </w:tcPr>
          <w:p w:rsidR="005E694F" w:rsidRPr="00C93640" w:rsidRDefault="005E694F" w:rsidP="00F019EE">
            <w:pPr>
              <w:jc w:val="center"/>
              <w:rPr>
                <w:rFonts w:ascii="Sylfaen" w:hAnsi="Sylfaen"/>
                <w:sz w:val="16"/>
                <w:szCs w:val="16"/>
              </w:rPr>
            </w:pPr>
            <w:r w:rsidRPr="00C93640">
              <w:rPr>
                <w:rFonts w:ascii="Sylfaen" w:hAnsi="Sylfaen"/>
                <w:sz w:val="16"/>
                <w:szCs w:val="16"/>
                <w:lang w:val="hy-AM"/>
              </w:rPr>
              <w:t>Լաբորատոր ապակյա արտադրանք-54</w:t>
            </w:r>
          </w:p>
        </w:tc>
        <w:tc>
          <w:tcPr>
            <w:tcW w:w="3402" w:type="dxa"/>
            <w:shd w:val="clear" w:color="auto" w:fill="auto"/>
            <w:vAlign w:val="center"/>
          </w:tcPr>
          <w:p w:rsidR="005E694F" w:rsidRPr="00C93640" w:rsidRDefault="005E694F" w:rsidP="005E694F">
            <w:pPr>
              <w:jc w:val="center"/>
              <w:rPr>
                <w:rFonts w:ascii="Sylfaen" w:hAnsi="Sylfaen" w:cs="Calibri"/>
                <w:sz w:val="16"/>
                <w:szCs w:val="16"/>
              </w:rPr>
            </w:pPr>
            <w:r w:rsidRPr="00C93640">
              <w:rPr>
                <w:rFonts w:ascii="Sylfaen" w:hAnsi="Sylfaen" w:cs="Calibri"/>
                <w:sz w:val="16"/>
                <w:szCs w:val="16"/>
              </w:rPr>
              <w:t xml:space="preserve">Ապրանքն իրենից ներկայացնում է՝ </w:t>
            </w:r>
            <w:r w:rsidRPr="00C93640">
              <w:rPr>
                <w:rFonts w:ascii="Sylfaen" w:hAnsi="Sylfaen" w:cs="Calibri"/>
                <w:b/>
                <w:sz w:val="16"/>
                <w:szCs w:val="16"/>
              </w:rPr>
              <w:t>Աշտարակային քրոմատոգրաֆիայի համար նախատեսված ապակեղենի հավաքածու</w:t>
            </w:r>
            <w:r w:rsidRPr="00C93640">
              <w:rPr>
                <w:rFonts w:ascii="Sylfaen" w:hAnsi="Sylfaen" w:cs="Calibri"/>
                <w:sz w:val="16"/>
                <w:szCs w:val="16"/>
              </w:rPr>
              <w:t>:</w:t>
            </w:r>
          </w:p>
          <w:p w:rsidR="005E694F" w:rsidRPr="00C93640" w:rsidRDefault="005E694F" w:rsidP="005E694F">
            <w:pPr>
              <w:jc w:val="center"/>
              <w:rPr>
                <w:rFonts w:ascii="Sylfaen" w:hAnsi="Sylfaen" w:cs="Calibri"/>
                <w:sz w:val="16"/>
                <w:szCs w:val="16"/>
              </w:rPr>
            </w:pPr>
            <w:r w:rsidRPr="00C93640">
              <w:rPr>
                <w:rFonts w:ascii="Sylfaen" w:hAnsi="Sylfaen" w:cs="Calibri"/>
                <w:sz w:val="16"/>
                <w:szCs w:val="16"/>
              </w:rPr>
              <w:t>Չօգտագործված, ապակե աշտարակով, որի բարձրությունը՝ 25 սմ, տրամագիծը՝ 15 մմ, շոթի ֆիլտրը՝ մեծ ծակոտկենությամբ, տեֆլոնե փականով, ապակե հավելյալ 50մլ-անոց ծավալով, խողովակ-շլիֆ ապակե անցումով և ձեռքի ճնշիչով, բոլոր ապակիների հաստությունը առնվազն 3 մմ, բոլոր շլիֆները իրար համապատասխանող:</w:t>
            </w:r>
          </w:p>
        </w:tc>
        <w:tc>
          <w:tcPr>
            <w:tcW w:w="1134" w:type="dxa"/>
            <w:shd w:val="clear" w:color="auto" w:fill="auto"/>
            <w:vAlign w:val="center"/>
          </w:tcPr>
          <w:p w:rsidR="005E694F" w:rsidRPr="00C93640" w:rsidRDefault="005E694F" w:rsidP="005E694F">
            <w:pPr>
              <w:tabs>
                <w:tab w:val="left" w:pos="0"/>
              </w:tabs>
              <w:jc w:val="center"/>
              <w:rPr>
                <w:rFonts w:ascii="Sylfaen" w:hAnsi="Sylfaen" w:cs="Arial"/>
                <w:sz w:val="16"/>
                <w:szCs w:val="16"/>
                <w:lang w:val="hy-AM"/>
              </w:rPr>
            </w:pPr>
            <w:r w:rsidRPr="00C93640">
              <w:rPr>
                <w:rFonts w:ascii="Sylfaen" w:hAnsi="Sylfaen" w:cs="Arial"/>
                <w:sz w:val="16"/>
                <w:szCs w:val="16"/>
              </w:rPr>
              <w:t>Հատ</w:t>
            </w:r>
          </w:p>
        </w:tc>
        <w:tc>
          <w:tcPr>
            <w:tcW w:w="1134" w:type="dxa"/>
            <w:shd w:val="clear" w:color="auto" w:fill="auto"/>
            <w:vAlign w:val="center"/>
          </w:tcPr>
          <w:p w:rsidR="005E694F" w:rsidRPr="00C93640" w:rsidRDefault="005E694F" w:rsidP="005E694F">
            <w:pPr>
              <w:jc w:val="center"/>
              <w:rPr>
                <w:rFonts w:ascii="Sylfaen" w:hAnsi="Sylfaen" w:cs="Calibri"/>
                <w:sz w:val="16"/>
                <w:szCs w:val="16"/>
              </w:rPr>
            </w:pPr>
          </w:p>
        </w:tc>
        <w:tc>
          <w:tcPr>
            <w:tcW w:w="1134" w:type="dxa"/>
            <w:shd w:val="clear" w:color="auto" w:fill="auto"/>
            <w:vAlign w:val="center"/>
          </w:tcPr>
          <w:p w:rsidR="005E694F" w:rsidRPr="00C93640" w:rsidRDefault="005E694F" w:rsidP="005E694F">
            <w:pPr>
              <w:jc w:val="center"/>
              <w:rPr>
                <w:rFonts w:ascii="Sylfaen" w:hAnsi="Sylfaen" w:cs="Calibri"/>
                <w:sz w:val="16"/>
                <w:szCs w:val="16"/>
              </w:rPr>
            </w:pPr>
          </w:p>
        </w:tc>
        <w:tc>
          <w:tcPr>
            <w:tcW w:w="1134" w:type="dxa"/>
            <w:shd w:val="clear" w:color="auto" w:fill="auto"/>
            <w:vAlign w:val="center"/>
          </w:tcPr>
          <w:p w:rsidR="005E694F" w:rsidRPr="00C93640" w:rsidRDefault="005E694F" w:rsidP="005E694F">
            <w:pPr>
              <w:jc w:val="center"/>
              <w:rPr>
                <w:rFonts w:ascii="Sylfaen" w:hAnsi="Sylfaen" w:cs="Calibri"/>
                <w:sz w:val="16"/>
                <w:szCs w:val="16"/>
              </w:rPr>
            </w:pPr>
            <w:r w:rsidRPr="00C93640">
              <w:rPr>
                <w:rFonts w:ascii="Sylfaen" w:hAnsi="Sylfaen" w:cs="Calibri"/>
                <w:sz w:val="16"/>
                <w:szCs w:val="16"/>
              </w:rPr>
              <w:t>6</w:t>
            </w:r>
          </w:p>
        </w:tc>
        <w:tc>
          <w:tcPr>
            <w:tcW w:w="1276" w:type="dxa"/>
            <w:shd w:val="clear" w:color="auto" w:fill="auto"/>
            <w:vAlign w:val="center"/>
          </w:tcPr>
          <w:p w:rsidR="005E694F" w:rsidRPr="00C93640" w:rsidRDefault="005E694F" w:rsidP="005E694F">
            <w:pPr>
              <w:tabs>
                <w:tab w:val="left" w:pos="0"/>
              </w:tabs>
              <w:jc w:val="center"/>
              <w:rPr>
                <w:rFonts w:ascii="Sylfaen" w:hAnsi="Sylfaen" w:cs="Arial"/>
                <w:sz w:val="16"/>
                <w:szCs w:val="16"/>
              </w:rPr>
            </w:pPr>
            <w:r w:rsidRPr="00C93640">
              <w:rPr>
                <w:rFonts w:ascii="Sylfaen" w:hAnsi="Sylfaen" w:cs="Arial"/>
                <w:sz w:val="16"/>
                <w:szCs w:val="16"/>
              </w:rPr>
              <w:t>Ք. Երևան, Ալեք մանուկյան ½, ԵՊՀ, Քիմիայի ֆակուլտետի մասնաշենք</w:t>
            </w:r>
          </w:p>
        </w:tc>
        <w:tc>
          <w:tcPr>
            <w:tcW w:w="1417" w:type="dxa"/>
            <w:shd w:val="clear" w:color="auto" w:fill="auto"/>
            <w:vAlign w:val="center"/>
          </w:tcPr>
          <w:p w:rsidR="005E694F" w:rsidRDefault="005E694F" w:rsidP="005E694F">
            <w:pPr>
              <w:jc w:val="center"/>
            </w:pPr>
            <w:r w:rsidRPr="005E694F">
              <w:rPr>
                <w:rFonts w:ascii="Sylfaen" w:hAnsi="Sylfaen"/>
                <w:sz w:val="18"/>
                <w:szCs w:val="18"/>
                <w:lang w:eastAsia="en-US"/>
              </w:rPr>
              <w:t xml:space="preserve">Պայմանագրի ուժի մեջ մտնելուց հետո համապատասխան ֆինանսական միջոցների առկայության դեպքում վերջինիս հիման վրա կողմերի միջև կնքված համաձայնագրի ուժի մեջ </w:t>
            </w:r>
            <w:r w:rsidRPr="00B65E8A">
              <w:rPr>
                <w:rFonts w:ascii="Sylfaen" w:hAnsi="Sylfaen"/>
                <w:sz w:val="18"/>
                <w:szCs w:val="18"/>
                <w:lang w:eastAsia="en-US"/>
              </w:rPr>
              <w:t xml:space="preserve">մտնելուց հետո 30 </w:t>
            </w:r>
            <w:r w:rsidRPr="00B65E8A">
              <w:rPr>
                <w:rFonts w:ascii="Sylfaen" w:hAnsi="Sylfaen"/>
                <w:sz w:val="18"/>
                <w:szCs w:val="18"/>
                <w:lang w:val="hy-AM" w:eastAsia="en-US"/>
              </w:rPr>
              <w:t>օրվա</w:t>
            </w:r>
            <w:r w:rsidRPr="005E694F">
              <w:rPr>
                <w:rFonts w:ascii="Sylfaen" w:hAnsi="Sylfaen"/>
                <w:sz w:val="18"/>
                <w:szCs w:val="18"/>
                <w:lang w:eastAsia="en-US"/>
              </w:rPr>
              <w:t xml:space="preserve"> ընթացքում:</w:t>
            </w:r>
          </w:p>
        </w:tc>
      </w:tr>
      <w:tr w:rsidR="005E694F" w:rsidRPr="00C93640" w:rsidTr="005E694F">
        <w:trPr>
          <w:trHeight w:val="20"/>
        </w:trPr>
        <w:tc>
          <w:tcPr>
            <w:tcW w:w="992" w:type="dxa"/>
            <w:vAlign w:val="center"/>
          </w:tcPr>
          <w:p w:rsidR="005E694F" w:rsidRPr="00C93640" w:rsidRDefault="005E694F" w:rsidP="005E694F">
            <w:pPr>
              <w:pStyle w:val="ListParagraph"/>
              <w:numPr>
                <w:ilvl w:val="0"/>
                <w:numId w:val="5"/>
              </w:numPr>
              <w:jc w:val="center"/>
              <w:rPr>
                <w:rFonts w:ascii="Sylfaen" w:hAnsi="Sylfaen"/>
                <w:sz w:val="16"/>
                <w:szCs w:val="16"/>
                <w:lang w:val="hy-AM"/>
              </w:rPr>
            </w:pPr>
          </w:p>
        </w:tc>
        <w:tc>
          <w:tcPr>
            <w:tcW w:w="1560" w:type="dxa"/>
            <w:vAlign w:val="center"/>
          </w:tcPr>
          <w:p w:rsidR="005E694F" w:rsidRPr="00C93640" w:rsidRDefault="005E694F" w:rsidP="005E694F">
            <w:pPr>
              <w:jc w:val="center"/>
              <w:rPr>
                <w:rFonts w:ascii="Sylfaen" w:hAnsi="Sylfaen"/>
                <w:sz w:val="16"/>
                <w:szCs w:val="16"/>
                <w:lang w:val="hy-AM"/>
              </w:rPr>
            </w:pPr>
            <w:r w:rsidRPr="00C93640">
              <w:rPr>
                <w:rFonts w:ascii="Sylfaen" w:hAnsi="Sylfaen"/>
                <w:sz w:val="16"/>
                <w:szCs w:val="16"/>
              </w:rPr>
              <w:t>33791300</w:t>
            </w:r>
            <w:r w:rsidR="00441339">
              <w:rPr>
                <w:rFonts w:ascii="Sylfaen" w:hAnsi="Sylfaen"/>
                <w:sz w:val="16"/>
                <w:szCs w:val="16"/>
              </w:rPr>
              <w:t>/787</w:t>
            </w:r>
          </w:p>
        </w:tc>
        <w:tc>
          <w:tcPr>
            <w:tcW w:w="2126" w:type="dxa"/>
            <w:vAlign w:val="center"/>
          </w:tcPr>
          <w:p w:rsidR="005E694F" w:rsidRPr="00C93640" w:rsidRDefault="005E694F" w:rsidP="005E694F">
            <w:pPr>
              <w:jc w:val="center"/>
              <w:rPr>
                <w:rFonts w:ascii="Sylfaen" w:hAnsi="Sylfaen"/>
                <w:sz w:val="16"/>
                <w:szCs w:val="16"/>
              </w:rPr>
            </w:pPr>
            <w:r w:rsidRPr="00C93640">
              <w:rPr>
                <w:rFonts w:ascii="Sylfaen" w:hAnsi="Sylfaen"/>
                <w:sz w:val="16"/>
                <w:szCs w:val="16"/>
              </w:rPr>
              <w:t>Լաբորատոր ապակյա արտադրանք-55</w:t>
            </w:r>
          </w:p>
        </w:tc>
        <w:tc>
          <w:tcPr>
            <w:tcW w:w="3402" w:type="dxa"/>
            <w:vAlign w:val="center"/>
          </w:tcPr>
          <w:p w:rsidR="005E694F" w:rsidRPr="00C93640" w:rsidRDefault="005E694F" w:rsidP="005E694F">
            <w:pPr>
              <w:jc w:val="center"/>
              <w:rPr>
                <w:rFonts w:ascii="Sylfaen" w:hAnsi="Sylfaen" w:cs="Calibri"/>
                <w:sz w:val="16"/>
                <w:szCs w:val="16"/>
              </w:rPr>
            </w:pPr>
            <w:r w:rsidRPr="00C93640">
              <w:rPr>
                <w:rFonts w:ascii="Sylfaen" w:hAnsi="Sylfaen" w:cs="Calibri"/>
                <w:sz w:val="16"/>
                <w:szCs w:val="16"/>
              </w:rPr>
              <w:t xml:space="preserve">Ապրանքն իրենից ներկայացնում է՝ </w:t>
            </w:r>
            <w:r w:rsidRPr="00C93640">
              <w:rPr>
                <w:rFonts w:ascii="Sylfaen" w:hAnsi="Sylfaen" w:cs="Calibri"/>
                <w:b/>
                <w:sz w:val="16"/>
                <w:szCs w:val="16"/>
              </w:rPr>
              <w:t>HPLC սրվակ</w:t>
            </w:r>
            <w:r w:rsidRPr="00C93640">
              <w:rPr>
                <w:rFonts w:ascii="Sylfaen" w:hAnsi="Sylfaen" w:cs="Calibri"/>
                <w:sz w:val="16"/>
                <w:szCs w:val="16"/>
              </w:rPr>
              <w:t>:</w:t>
            </w:r>
          </w:p>
          <w:p w:rsidR="005E694F" w:rsidRPr="00C93640" w:rsidRDefault="005E694F" w:rsidP="005E694F">
            <w:pPr>
              <w:jc w:val="center"/>
              <w:rPr>
                <w:rFonts w:ascii="Sylfaen" w:hAnsi="Sylfaen" w:cs="Calibri"/>
                <w:sz w:val="16"/>
                <w:szCs w:val="16"/>
                <w:lang w:eastAsia="en-US"/>
              </w:rPr>
            </w:pPr>
            <w:r w:rsidRPr="00C93640">
              <w:rPr>
                <w:rFonts w:ascii="Sylfaen" w:hAnsi="Sylfaen" w:cs="Calibri"/>
                <w:sz w:val="16"/>
                <w:szCs w:val="16"/>
              </w:rPr>
              <w:t>Չօգտագործված, ապակյա, պտուտակավոր իր կափարիչով, HPLC-ի համար, 1.5 մլ, 100 հատ փաթեթում:</w:t>
            </w:r>
          </w:p>
        </w:tc>
        <w:tc>
          <w:tcPr>
            <w:tcW w:w="1134" w:type="dxa"/>
            <w:vAlign w:val="center"/>
          </w:tcPr>
          <w:p w:rsidR="005E694F" w:rsidRPr="00C93640" w:rsidRDefault="005E694F" w:rsidP="005E694F">
            <w:pPr>
              <w:tabs>
                <w:tab w:val="left" w:pos="0"/>
              </w:tabs>
              <w:jc w:val="center"/>
              <w:rPr>
                <w:rFonts w:ascii="Sylfaen" w:hAnsi="Sylfaen" w:cs="Arial"/>
                <w:sz w:val="16"/>
                <w:szCs w:val="16"/>
                <w:lang w:val="hy-AM"/>
              </w:rPr>
            </w:pPr>
            <w:r w:rsidRPr="00C93640">
              <w:rPr>
                <w:rFonts w:ascii="Sylfaen" w:hAnsi="Sylfaen" w:cs="Arial"/>
                <w:sz w:val="16"/>
                <w:szCs w:val="16"/>
              </w:rPr>
              <w:t>Հատ</w:t>
            </w:r>
          </w:p>
        </w:tc>
        <w:tc>
          <w:tcPr>
            <w:tcW w:w="1134" w:type="dxa"/>
            <w:vAlign w:val="center"/>
          </w:tcPr>
          <w:p w:rsidR="005E694F" w:rsidRPr="00C93640" w:rsidRDefault="005E694F" w:rsidP="005E694F">
            <w:pPr>
              <w:jc w:val="center"/>
              <w:rPr>
                <w:rFonts w:ascii="Sylfaen" w:hAnsi="Sylfaen" w:cs="Calibri"/>
                <w:sz w:val="16"/>
                <w:szCs w:val="16"/>
              </w:rPr>
            </w:pPr>
          </w:p>
        </w:tc>
        <w:tc>
          <w:tcPr>
            <w:tcW w:w="1134" w:type="dxa"/>
            <w:vAlign w:val="center"/>
          </w:tcPr>
          <w:p w:rsidR="005E694F" w:rsidRPr="00C93640" w:rsidRDefault="005E694F" w:rsidP="005E694F">
            <w:pPr>
              <w:jc w:val="center"/>
              <w:rPr>
                <w:rFonts w:ascii="Sylfaen" w:hAnsi="Sylfaen" w:cs="Calibri"/>
                <w:sz w:val="16"/>
                <w:szCs w:val="16"/>
              </w:rPr>
            </w:pPr>
          </w:p>
        </w:tc>
        <w:tc>
          <w:tcPr>
            <w:tcW w:w="1134" w:type="dxa"/>
            <w:vAlign w:val="center"/>
          </w:tcPr>
          <w:p w:rsidR="005E694F" w:rsidRPr="00C93640" w:rsidRDefault="005E694F" w:rsidP="005E694F">
            <w:pPr>
              <w:jc w:val="center"/>
              <w:rPr>
                <w:rFonts w:ascii="Sylfaen" w:hAnsi="Sylfaen" w:cs="Calibri"/>
                <w:sz w:val="16"/>
                <w:szCs w:val="16"/>
                <w:lang w:eastAsia="en-US"/>
              </w:rPr>
            </w:pPr>
            <w:r w:rsidRPr="00C93640">
              <w:rPr>
                <w:rFonts w:ascii="Sylfaen" w:hAnsi="Sylfaen" w:cs="Calibri"/>
                <w:sz w:val="16"/>
                <w:szCs w:val="16"/>
              </w:rPr>
              <w:t>2</w:t>
            </w:r>
          </w:p>
        </w:tc>
        <w:tc>
          <w:tcPr>
            <w:tcW w:w="1276" w:type="dxa"/>
            <w:vAlign w:val="center"/>
          </w:tcPr>
          <w:p w:rsidR="005E694F" w:rsidRPr="00C93640" w:rsidRDefault="005E694F" w:rsidP="005E694F">
            <w:pPr>
              <w:tabs>
                <w:tab w:val="left" w:pos="0"/>
              </w:tabs>
              <w:jc w:val="center"/>
              <w:rPr>
                <w:rFonts w:ascii="Sylfaen" w:hAnsi="Sylfaen" w:cs="Arial"/>
                <w:sz w:val="16"/>
                <w:szCs w:val="16"/>
              </w:rPr>
            </w:pPr>
            <w:r w:rsidRPr="00C93640">
              <w:rPr>
                <w:rFonts w:ascii="Sylfaen" w:hAnsi="Sylfaen" w:cs="Arial"/>
                <w:sz w:val="16"/>
                <w:szCs w:val="16"/>
              </w:rPr>
              <w:t>Ք. Երևան, Ալեք մանուկյան ½, ԵՊՀ, Քիմիայի ֆակուլտետի մասնաշենք</w:t>
            </w:r>
          </w:p>
        </w:tc>
        <w:tc>
          <w:tcPr>
            <w:tcW w:w="1417" w:type="dxa"/>
            <w:vAlign w:val="center"/>
          </w:tcPr>
          <w:p w:rsidR="005E694F" w:rsidRDefault="005E694F" w:rsidP="005E694F">
            <w:pPr>
              <w:jc w:val="center"/>
            </w:pPr>
            <w:r w:rsidRPr="005E694F">
              <w:rPr>
                <w:rFonts w:ascii="Sylfaen" w:hAnsi="Sylfaen"/>
                <w:sz w:val="18"/>
                <w:szCs w:val="18"/>
                <w:lang w:eastAsia="en-US"/>
              </w:rPr>
              <w:t xml:space="preserve">Պայմանագրի ուժի մեջ մտնելուց հետո համապատասխան ֆինանսական միջոցների առկայության </w:t>
            </w:r>
            <w:r w:rsidRPr="005E694F">
              <w:rPr>
                <w:rFonts w:ascii="Sylfaen" w:hAnsi="Sylfaen"/>
                <w:sz w:val="18"/>
                <w:szCs w:val="18"/>
                <w:lang w:eastAsia="en-US"/>
              </w:rPr>
              <w:lastRenderedPageBreak/>
              <w:t xml:space="preserve">դեպքում վերջինիս հիման վրա կողմերի միջև կնքված համաձայնագրի ուժի մեջ </w:t>
            </w:r>
            <w:r w:rsidRPr="00B65E8A">
              <w:rPr>
                <w:rFonts w:ascii="Sylfaen" w:hAnsi="Sylfaen"/>
                <w:sz w:val="18"/>
                <w:szCs w:val="18"/>
                <w:lang w:eastAsia="en-US"/>
              </w:rPr>
              <w:t xml:space="preserve">մտնելուց հետո 30 </w:t>
            </w:r>
            <w:r w:rsidRPr="00B65E8A">
              <w:rPr>
                <w:rFonts w:ascii="Sylfaen" w:hAnsi="Sylfaen"/>
                <w:sz w:val="18"/>
                <w:szCs w:val="18"/>
                <w:lang w:val="hy-AM" w:eastAsia="en-US"/>
              </w:rPr>
              <w:t>օրվա</w:t>
            </w:r>
            <w:r w:rsidRPr="005E694F">
              <w:rPr>
                <w:rFonts w:ascii="Sylfaen" w:hAnsi="Sylfaen"/>
                <w:sz w:val="18"/>
                <w:szCs w:val="18"/>
                <w:lang w:eastAsia="en-US"/>
              </w:rPr>
              <w:t xml:space="preserve"> ընթացքում:</w:t>
            </w:r>
          </w:p>
        </w:tc>
      </w:tr>
      <w:tr w:rsidR="005E694F" w:rsidRPr="00C93640" w:rsidTr="005E694F">
        <w:trPr>
          <w:trHeight w:val="20"/>
        </w:trPr>
        <w:tc>
          <w:tcPr>
            <w:tcW w:w="992" w:type="dxa"/>
            <w:vAlign w:val="center"/>
          </w:tcPr>
          <w:p w:rsidR="005E694F" w:rsidRPr="00C93640" w:rsidRDefault="005E694F" w:rsidP="005E694F">
            <w:pPr>
              <w:pStyle w:val="ListParagraph"/>
              <w:numPr>
                <w:ilvl w:val="0"/>
                <w:numId w:val="5"/>
              </w:numPr>
              <w:jc w:val="center"/>
              <w:rPr>
                <w:rFonts w:ascii="Sylfaen" w:hAnsi="Sylfaen"/>
                <w:sz w:val="16"/>
                <w:szCs w:val="16"/>
                <w:lang w:val="hy-AM"/>
              </w:rPr>
            </w:pPr>
          </w:p>
        </w:tc>
        <w:tc>
          <w:tcPr>
            <w:tcW w:w="1560" w:type="dxa"/>
            <w:vAlign w:val="center"/>
          </w:tcPr>
          <w:p w:rsidR="005E694F" w:rsidRPr="00C93640" w:rsidRDefault="005E694F" w:rsidP="005E694F">
            <w:pPr>
              <w:jc w:val="center"/>
              <w:rPr>
                <w:rFonts w:ascii="Sylfaen" w:hAnsi="Sylfaen"/>
                <w:sz w:val="16"/>
                <w:szCs w:val="16"/>
                <w:lang w:val="hy-AM"/>
              </w:rPr>
            </w:pPr>
            <w:r w:rsidRPr="00C93640">
              <w:rPr>
                <w:rFonts w:ascii="Sylfaen" w:hAnsi="Sylfaen"/>
                <w:sz w:val="16"/>
                <w:szCs w:val="16"/>
              </w:rPr>
              <w:t>33791300</w:t>
            </w:r>
            <w:r w:rsidR="00441339">
              <w:rPr>
                <w:rFonts w:ascii="Sylfaen" w:hAnsi="Sylfaen"/>
                <w:sz w:val="16"/>
                <w:szCs w:val="16"/>
              </w:rPr>
              <w:t>/788</w:t>
            </w:r>
          </w:p>
        </w:tc>
        <w:tc>
          <w:tcPr>
            <w:tcW w:w="2126" w:type="dxa"/>
            <w:vAlign w:val="center"/>
          </w:tcPr>
          <w:p w:rsidR="005E694F" w:rsidRPr="00C93640" w:rsidRDefault="00F019EE" w:rsidP="00F019EE">
            <w:pPr>
              <w:jc w:val="center"/>
              <w:rPr>
                <w:rFonts w:ascii="Sylfaen" w:hAnsi="Sylfaen"/>
                <w:sz w:val="16"/>
                <w:szCs w:val="16"/>
                <w:lang w:val="hy-AM"/>
              </w:rPr>
            </w:pPr>
            <w:r>
              <w:rPr>
                <w:rFonts w:ascii="Sylfaen" w:hAnsi="Sylfaen"/>
                <w:sz w:val="16"/>
                <w:szCs w:val="16"/>
                <w:lang w:val="hy-AM"/>
              </w:rPr>
              <w:t>Լաբորատոր ապակյա արտադրանք-56</w:t>
            </w:r>
          </w:p>
        </w:tc>
        <w:tc>
          <w:tcPr>
            <w:tcW w:w="3402" w:type="dxa"/>
            <w:vAlign w:val="center"/>
          </w:tcPr>
          <w:p w:rsidR="005E694F" w:rsidRPr="00C93640" w:rsidRDefault="005E694F" w:rsidP="005E694F">
            <w:pPr>
              <w:jc w:val="center"/>
              <w:rPr>
                <w:rFonts w:ascii="Sylfaen" w:hAnsi="Sylfaen" w:cs="Calibri"/>
                <w:sz w:val="16"/>
                <w:szCs w:val="16"/>
                <w:lang w:val="hy-AM"/>
              </w:rPr>
            </w:pPr>
            <w:r w:rsidRPr="00C93640">
              <w:rPr>
                <w:rFonts w:ascii="Sylfaen" w:hAnsi="Sylfaen" w:cs="Calibri"/>
                <w:sz w:val="16"/>
                <w:szCs w:val="16"/>
                <w:lang w:val="hy-AM"/>
              </w:rPr>
              <w:t xml:space="preserve">Ապրանքն իրենից ներկայացնում է՝ </w:t>
            </w:r>
            <w:r w:rsidRPr="00C93640">
              <w:rPr>
                <w:rFonts w:ascii="Sylfaen" w:hAnsi="Sylfaen" w:cs="Calibri"/>
                <w:b/>
                <w:sz w:val="16"/>
                <w:szCs w:val="16"/>
                <w:lang w:val="hy-AM"/>
              </w:rPr>
              <w:t>Կալցիումի քլորիդի խողովակ շլիֆով</w:t>
            </w:r>
            <w:r w:rsidRPr="00C93640">
              <w:rPr>
                <w:rFonts w:ascii="Sylfaen" w:hAnsi="Sylfaen" w:cs="Calibri"/>
                <w:sz w:val="16"/>
                <w:szCs w:val="16"/>
                <w:lang w:val="hy-AM"/>
              </w:rPr>
              <w:t>:</w:t>
            </w:r>
          </w:p>
          <w:p w:rsidR="005E694F" w:rsidRPr="00C93640" w:rsidRDefault="005E694F" w:rsidP="005E694F">
            <w:pPr>
              <w:jc w:val="center"/>
              <w:rPr>
                <w:rFonts w:ascii="Sylfaen" w:hAnsi="Sylfaen" w:cs="Calibri"/>
                <w:sz w:val="16"/>
                <w:szCs w:val="16"/>
                <w:lang w:val="hy-AM" w:eastAsia="en-US"/>
              </w:rPr>
            </w:pPr>
            <w:r w:rsidRPr="00C93640">
              <w:rPr>
                <w:rFonts w:ascii="Sylfaen" w:hAnsi="Sylfaen" w:cs="Calibri"/>
                <w:sz w:val="16"/>
                <w:szCs w:val="16"/>
                <w:lang w:val="hy-AM"/>
              </w:rPr>
              <w:t>Չօգտագործված, ապակե, ապակու հաստաությունը առնվազն 2 մմ,  շլիֆը՝ 14.5 մմ:</w:t>
            </w:r>
          </w:p>
        </w:tc>
        <w:tc>
          <w:tcPr>
            <w:tcW w:w="1134" w:type="dxa"/>
            <w:vAlign w:val="center"/>
          </w:tcPr>
          <w:p w:rsidR="005E694F" w:rsidRPr="00C93640" w:rsidRDefault="005E694F" w:rsidP="005E694F">
            <w:pPr>
              <w:jc w:val="center"/>
              <w:rPr>
                <w:rFonts w:ascii="Sylfaen" w:hAnsi="Sylfaen"/>
                <w:sz w:val="16"/>
                <w:szCs w:val="16"/>
              </w:rPr>
            </w:pPr>
            <w:r w:rsidRPr="00C93640">
              <w:rPr>
                <w:rFonts w:ascii="Sylfaen" w:hAnsi="Sylfaen" w:cs="Arial"/>
                <w:sz w:val="16"/>
                <w:szCs w:val="16"/>
              </w:rPr>
              <w:t>Հատ</w:t>
            </w:r>
          </w:p>
        </w:tc>
        <w:tc>
          <w:tcPr>
            <w:tcW w:w="1134" w:type="dxa"/>
            <w:vAlign w:val="center"/>
          </w:tcPr>
          <w:p w:rsidR="005E694F" w:rsidRPr="00C93640" w:rsidRDefault="005E694F" w:rsidP="005E694F">
            <w:pPr>
              <w:jc w:val="center"/>
              <w:rPr>
                <w:rFonts w:ascii="Sylfaen" w:hAnsi="Sylfaen" w:cs="Calibri"/>
                <w:sz w:val="16"/>
                <w:szCs w:val="16"/>
              </w:rPr>
            </w:pPr>
          </w:p>
        </w:tc>
        <w:tc>
          <w:tcPr>
            <w:tcW w:w="1134" w:type="dxa"/>
            <w:vAlign w:val="center"/>
          </w:tcPr>
          <w:p w:rsidR="005E694F" w:rsidRPr="00C93640" w:rsidRDefault="005E694F" w:rsidP="005E694F">
            <w:pPr>
              <w:jc w:val="center"/>
              <w:rPr>
                <w:rFonts w:ascii="Sylfaen" w:hAnsi="Sylfaen" w:cs="Calibri"/>
                <w:sz w:val="16"/>
                <w:szCs w:val="16"/>
              </w:rPr>
            </w:pPr>
          </w:p>
        </w:tc>
        <w:tc>
          <w:tcPr>
            <w:tcW w:w="1134" w:type="dxa"/>
            <w:vAlign w:val="center"/>
          </w:tcPr>
          <w:p w:rsidR="005E694F" w:rsidRPr="00C93640" w:rsidRDefault="005E694F" w:rsidP="005E694F">
            <w:pPr>
              <w:jc w:val="center"/>
              <w:rPr>
                <w:rFonts w:ascii="Sylfaen" w:hAnsi="Sylfaen" w:cs="Calibri"/>
                <w:sz w:val="16"/>
                <w:szCs w:val="16"/>
                <w:lang w:eastAsia="en-US"/>
              </w:rPr>
            </w:pPr>
            <w:r w:rsidRPr="00C93640">
              <w:rPr>
                <w:rFonts w:ascii="Sylfaen" w:hAnsi="Sylfaen" w:cs="Calibri"/>
                <w:sz w:val="16"/>
                <w:szCs w:val="16"/>
              </w:rPr>
              <w:t>15</w:t>
            </w:r>
          </w:p>
        </w:tc>
        <w:tc>
          <w:tcPr>
            <w:tcW w:w="1276" w:type="dxa"/>
            <w:vAlign w:val="center"/>
          </w:tcPr>
          <w:p w:rsidR="005E694F" w:rsidRPr="00C93640" w:rsidRDefault="005E694F" w:rsidP="005E694F">
            <w:pPr>
              <w:tabs>
                <w:tab w:val="left" w:pos="0"/>
              </w:tabs>
              <w:jc w:val="center"/>
              <w:rPr>
                <w:rFonts w:ascii="Sylfaen" w:hAnsi="Sylfaen" w:cs="Arial"/>
                <w:sz w:val="16"/>
                <w:szCs w:val="16"/>
              </w:rPr>
            </w:pPr>
            <w:r w:rsidRPr="00C93640">
              <w:rPr>
                <w:rFonts w:ascii="Sylfaen" w:hAnsi="Sylfaen" w:cs="Arial"/>
                <w:sz w:val="16"/>
                <w:szCs w:val="16"/>
              </w:rPr>
              <w:t>Ք. Երևան, Ալեք մանուկյան ½, ԵՊՀ, Քիմիայի ֆակուլտետի մասնաշենք</w:t>
            </w:r>
          </w:p>
        </w:tc>
        <w:tc>
          <w:tcPr>
            <w:tcW w:w="1417" w:type="dxa"/>
            <w:vAlign w:val="center"/>
          </w:tcPr>
          <w:p w:rsidR="005E694F" w:rsidRDefault="005E694F" w:rsidP="005E694F">
            <w:pPr>
              <w:jc w:val="center"/>
            </w:pPr>
            <w:r w:rsidRPr="005E694F">
              <w:rPr>
                <w:rFonts w:ascii="Sylfaen" w:hAnsi="Sylfaen"/>
                <w:sz w:val="18"/>
                <w:szCs w:val="18"/>
                <w:lang w:eastAsia="en-US"/>
              </w:rPr>
              <w:t xml:space="preserve">Պայմանագրի ուժի մեջ մտնելուց հետո համապատասխան ֆինանսական միջոցների առկայության դեպքում վերջինիս հիման վրա կողմերի միջև կնքված համաձայնագրի ուժի մեջ </w:t>
            </w:r>
            <w:r w:rsidRPr="00B65E8A">
              <w:rPr>
                <w:rFonts w:ascii="Sylfaen" w:hAnsi="Sylfaen"/>
                <w:sz w:val="18"/>
                <w:szCs w:val="18"/>
                <w:lang w:eastAsia="en-US"/>
              </w:rPr>
              <w:t xml:space="preserve">մտնելուց հետո 30 </w:t>
            </w:r>
            <w:r w:rsidRPr="00B65E8A">
              <w:rPr>
                <w:rFonts w:ascii="Sylfaen" w:hAnsi="Sylfaen"/>
                <w:sz w:val="18"/>
                <w:szCs w:val="18"/>
                <w:lang w:val="hy-AM" w:eastAsia="en-US"/>
              </w:rPr>
              <w:t>օրվա</w:t>
            </w:r>
            <w:r w:rsidRPr="005E694F">
              <w:rPr>
                <w:rFonts w:ascii="Sylfaen" w:hAnsi="Sylfaen"/>
                <w:sz w:val="18"/>
                <w:szCs w:val="18"/>
                <w:lang w:eastAsia="en-US"/>
              </w:rPr>
              <w:t xml:space="preserve"> ընթացքում:</w:t>
            </w:r>
          </w:p>
        </w:tc>
      </w:tr>
      <w:tr w:rsidR="005E694F" w:rsidRPr="00C93640" w:rsidTr="005E694F">
        <w:trPr>
          <w:trHeight w:val="20"/>
        </w:trPr>
        <w:tc>
          <w:tcPr>
            <w:tcW w:w="992" w:type="dxa"/>
            <w:vAlign w:val="center"/>
          </w:tcPr>
          <w:p w:rsidR="005E694F" w:rsidRPr="00C93640" w:rsidRDefault="005E694F" w:rsidP="005E694F">
            <w:pPr>
              <w:pStyle w:val="ListParagraph"/>
              <w:numPr>
                <w:ilvl w:val="0"/>
                <w:numId w:val="5"/>
              </w:numPr>
              <w:jc w:val="center"/>
              <w:rPr>
                <w:rFonts w:ascii="Sylfaen" w:hAnsi="Sylfaen"/>
                <w:sz w:val="16"/>
                <w:szCs w:val="16"/>
                <w:lang w:val="hy-AM"/>
              </w:rPr>
            </w:pPr>
          </w:p>
        </w:tc>
        <w:tc>
          <w:tcPr>
            <w:tcW w:w="1560" w:type="dxa"/>
            <w:vAlign w:val="center"/>
          </w:tcPr>
          <w:p w:rsidR="005E694F" w:rsidRPr="00C93640" w:rsidRDefault="005E694F" w:rsidP="005E694F">
            <w:pPr>
              <w:jc w:val="center"/>
              <w:rPr>
                <w:rFonts w:ascii="Sylfaen" w:hAnsi="Sylfaen"/>
                <w:sz w:val="16"/>
                <w:szCs w:val="16"/>
                <w:lang w:val="hy-AM"/>
              </w:rPr>
            </w:pPr>
            <w:r w:rsidRPr="00C93640">
              <w:rPr>
                <w:rFonts w:ascii="Sylfaen" w:hAnsi="Sylfaen"/>
                <w:sz w:val="16"/>
                <w:szCs w:val="16"/>
              </w:rPr>
              <w:t>33791300</w:t>
            </w:r>
            <w:r w:rsidR="00441339">
              <w:rPr>
                <w:rFonts w:ascii="Sylfaen" w:hAnsi="Sylfaen"/>
                <w:sz w:val="16"/>
                <w:szCs w:val="16"/>
              </w:rPr>
              <w:t>/789</w:t>
            </w:r>
          </w:p>
        </w:tc>
        <w:tc>
          <w:tcPr>
            <w:tcW w:w="2126" w:type="dxa"/>
            <w:vAlign w:val="center"/>
          </w:tcPr>
          <w:p w:rsidR="005E694F" w:rsidRPr="00C93640" w:rsidRDefault="005E694F" w:rsidP="005E694F">
            <w:pPr>
              <w:jc w:val="center"/>
              <w:rPr>
                <w:rFonts w:ascii="Sylfaen" w:hAnsi="Sylfaen"/>
                <w:sz w:val="16"/>
                <w:szCs w:val="16"/>
                <w:lang w:val="hy-AM"/>
              </w:rPr>
            </w:pPr>
            <w:r w:rsidRPr="00C93640">
              <w:rPr>
                <w:rFonts w:ascii="Sylfaen" w:hAnsi="Sylfaen"/>
                <w:sz w:val="16"/>
                <w:szCs w:val="16"/>
                <w:lang w:val="hy-AM"/>
              </w:rPr>
              <w:t>Լաբորատոր ապակյա արտադրանք-57</w:t>
            </w:r>
          </w:p>
        </w:tc>
        <w:tc>
          <w:tcPr>
            <w:tcW w:w="3402" w:type="dxa"/>
            <w:vAlign w:val="center"/>
          </w:tcPr>
          <w:p w:rsidR="005E694F" w:rsidRPr="00C93640" w:rsidRDefault="005E694F" w:rsidP="005E694F">
            <w:pPr>
              <w:jc w:val="center"/>
              <w:rPr>
                <w:rFonts w:ascii="Sylfaen" w:hAnsi="Sylfaen" w:cs="Calibri"/>
                <w:sz w:val="16"/>
                <w:szCs w:val="16"/>
                <w:lang w:val="hy-AM"/>
              </w:rPr>
            </w:pPr>
            <w:r w:rsidRPr="00C93640">
              <w:rPr>
                <w:rFonts w:ascii="Sylfaen" w:hAnsi="Sylfaen" w:cs="Calibri"/>
                <w:sz w:val="16"/>
                <w:szCs w:val="16"/>
                <w:lang w:val="hy-AM"/>
              </w:rPr>
              <w:t xml:space="preserve">Ապրանքն իրենից ներկայացնում է՝ </w:t>
            </w:r>
            <w:r w:rsidRPr="00C93640">
              <w:rPr>
                <w:rFonts w:ascii="Sylfaen" w:hAnsi="Sylfaen" w:cs="Calibri"/>
                <w:b/>
                <w:sz w:val="16"/>
                <w:szCs w:val="16"/>
                <w:lang w:val="hy-AM"/>
              </w:rPr>
              <w:t>Ապակյա սրվակ</w:t>
            </w:r>
            <w:r w:rsidRPr="00C93640">
              <w:rPr>
                <w:rFonts w:ascii="Sylfaen" w:hAnsi="Sylfaen" w:cs="Calibri"/>
                <w:sz w:val="16"/>
                <w:szCs w:val="16"/>
                <w:lang w:val="hy-AM"/>
              </w:rPr>
              <w:t>:</w:t>
            </w:r>
          </w:p>
          <w:p w:rsidR="005E694F" w:rsidRPr="00C93640" w:rsidRDefault="005E694F" w:rsidP="005E694F">
            <w:pPr>
              <w:jc w:val="center"/>
              <w:rPr>
                <w:rFonts w:ascii="Sylfaen" w:hAnsi="Sylfaen" w:cs="Calibri"/>
                <w:sz w:val="16"/>
                <w:szCs w:val="16"/>
                <w:lang w:val="hy-AM"/>
              </w:rPr>
            </w:pPr>
            <w:r w:rsidRPr="00C93640">
              <w:rPr>
                <w:rFonts w:ascii="Sylfaen" w:hAnsi="Sylfaen" w:cs="Calibri"/>
                <w:sz w:val="16"/>
                <w:szCs w:val="16"/>
                <w:lang w:val="hy-AM"/>
              </w:rPr>
              <w:t>Պլաստիկե պտուտակավոր խցանով, 2 մլ, լայն բերանով, բազմակի օգտագործման:</w:t>
            </w:r>
          </w:p>
        </w:tc>
        <w:tc>
          <w:tcPr>
            <w:tcW w:w="1134" w:type="dxa"/>
            <w:vAlign w:val="center"/>
          </w:tcPr>
          <w:p w:rsidR="005E694F" w:rsidRPr="00C93640" w:rsidRDefault="005E694F" w:rsidP="005E694F">
            <w:pPr>
              <w:jc w:val="center"/>
              <w:rPr>
                <w:rFonts w:ascii="Sylfaen" w:hAnsi="Sylfaen"/>
                <w:sz w:val="16"/>
                <w:szCs w:val="16"/>
              </w:rPr>
            </w:pPr>
            <w:r w:rsidRPr="00C93640">
              <w:rPr>
                <w:rFonts w:ascii="Sylfaen" w:hAnsi="Sylfaen" w:cs="Arial"/>
                <w:sz w:val="16"/>
                <w:szCs w:val="16"/>
              </w:rPr>
              <w:t>Հատ</w:t>
            </w:r>
          </w:p>
        </w:tc>
        <w:tc>
          <w:tcPr>
            <w:tcW w:w="1134" w:type="dxa"/>
            <w:vAlign w:val="center"/>
          </w:tcPr>
          <w:p w:rsidR="005E694F" w:rsidRPr="00C93640" w:rsidRDefault="005E694F" w:rsidP="005E694F">
            <w:pPr>
              <w:jc w:val="center"/>
              <w:rPr>
                <w:rFonts w:ascii="Sylfaen" w:hAnsi="Sylfaen" w:cs="Calibri"/>
                <w:sz w:val="16"/>
                <w:szCs w:val="16"/>
              </w:rPr>
            </w:pPr>
          </w:p>
        </w:tc>
        <w:tc>
          <w:tcPr>
            <w:tcW w:w="1134" w:type="dxa"/>
            <w:vAlign w:val="center"/>
          </w:tcPr>
          <w:p w:rsidR="005E694F" w:rsidRPr="00C93640" w:rsidRDefault="005E694F" w:rsidP="005E694F">
            <w:pPr>
              <w:jc w:val="center"/>
              <w:rPr>
                <w:rFonts w:ascii="Sylfaen" w:hAnsi="Sylfaen" w:cs="Calibri"/>
                <w:sz w:val="16"/>
                <w:szCs w:val="16"/>
              </w:rPr>
            </w:pPr>
          </w:p>
        </w:tc>
        <w:tc>
          <w:tcPr>
            <w:tcW w:w="1134" w:type="dxa"/>
            <w:vAlign w:val="center"/>
          </w:tcPr>
          <w:p w:rsidR="005E694F" w:rsidRPr="00C93640" w:rsidRDefault="005E694F" w:rsidP="005E694F">
            <w:pPr>
              <w:jc w:val="center"/>
              <w:rPr>
                <w:rFonts w:ascii="Sylfaen" w:hAnsi="Sylfaen" w:cs="Calibri"/>
                <w:sz w:val="16"/>
                <w:szCs w:val="16"/>
              </w:rPr>
            </w:pPr>
            <w:r w:rsidRPr="00C93640">
              <w:rPr>
                <w:rFonts w:ascii="Sylfaen" w:hAnsi="Sylfaen" w:cs="Calibri"/>
                <w:sz w:val="16"/>
                <w:szCs w:val="16"/>
              </w:rPr>
              <w:t>100</w:t>
            </w:r>
          </w:p>
        </w:tc>
        <w:tc>
          <w:tcPr>
            <w:tcW w:w="1276" w:type="dxa"/>
            <w:vAlign w:val="center"/>
          </w:tcPr>
          <w:p w:rsidR="005E694F" w:rsidRPr="00C93640" w:rsidRDefault="005E694F" w:rsidP="005E694F">
            <w:pPr>
              <w:tabs>
                <w:tab w:val="left" w:pos="0"/>
              </w:tabs>
              <w:jc w:val="center"/>
              <w:rPr>
                <w:rFonts w:ascii="Sylfaen" w:hAnsi="Sylfaen" w:cs="Arial"/>
                <w:sz w:val="16"/>
                <w:szCs w:val="16"/>
              </w:rPr>
            </w:pPr>
            <w:r w:rsidRPr="00C93640">
              <w:rPr>
                <w:rFonts w:ascii="Sylfaen" w:hAnsi="Sylfaen" w:cs="Arial"/>
                <w:sz w:val="16"/>
                <w:szCs w:val="16"/>
              </w:rPr>
              <w:t>Ք. Երևան, Ալեք մանուկյան ½, ԵՊՀ, Քիմիայի ֆակուլտետի մասնաշենք</w:t>
            </w:r>
          </w:p>
        </w:tc>
        <w:tc>
          <w:tcPr>
            <w:tcW w:w="1417" w:type="dxa"/>
            <w:vAlign w:val="center"/>
          </w:tcPr>
          <w:p w:rsidR="005E694F" w:rsidRDefault="005E694F" w:rsidP="005E694F">
            <w:pPr>
              <w:jc w:val="center"/>
            </w:pPr>
            <w:r w:rsidRPr="005E694F">
              <w:rPr>
                <w:rFonts w:ascii="Sylfaen" w:hAnsi="Sylfaen"/>
                <w:sz w:val="18"/>
                <w:szCs w:val="18"/>
                <w:lang w:eastAsia="en-US"/>
              </w:rPr>
              <w:t>Պայմանագրի ուժի մեջ մտնելուց հետո համապատասխան ֆինանսական միջոցների առկայության դեպքում վերջինիս հիման վրա կողմերի միջև կնքված համաձայնագ</w:t>
            </w:r>
            <w:r w:rsidRPr="005E694F">
              <w:rPr>
                <w:rFonts w:ascii="Sylfaen" w:hAnsi="Sylfaen"/>
                <w:sz w:val="18"/>
                <w:szCs w:val="18"/>
                <w:lang w:eastAsia="en-US"/>
              </w:rPr>
              <w:lastRenderedPageBreak/>
              <w:t xml:space="preserve">րի ուժի մեջ </w:t>
            </w:r>
            <w:r w:rsidRPr="00B65E8A">
              <w:rPr>
                <w:rFonts w:ascii="Sylfaen" w:hAnsi="Sylfaen"/>
                <w:sz w:val="18"/>
                <w:szCs w:val="18"/>
                <w:lang w:eastAsia="en-US"/>
              </w:rPr>
              <w:t xml:space="preserve">մտնելուց հետո 30 </w:t>
            </w:r>
            <w:r w:rsidRPr="00B65E8A">
              <w:rPr>
                <w:rFonts w:ascii="Sylfaen" w:hAnsi="Sylfaen"/>
                <w:sz w:val="18"/>
                <w:szCs w:val="18"/>
                <w:lang w:val="hy-AM" w:eastAsia="en-US"/>
              </w:rPr>
              <w:t>օրվա</w:t>
            </w:r>
            <w:r w:rsidRPr="005E694F">
              <w:rPr>
                <w:rFonts w:ascii="Sylfaen" w:hAnsi="Sylfaen"/>
                <w:sz w:val="18"/>
                <w:szCs w:val="18"/>
                <w:lang w:eastAsia="en-US"/>
              </w:rPr>
              <w:t xml:space="preserve"> ընթացքում:</w:t>
            </w:r>
          </w:p>
        </w:tc>
      </w:tr>
      <w:tr w:rsidR="005E694F" w:rsidRPr="00C93640" w:rsidTr="005E694F">
        <w:trPr>
          <w:trHeight w:val="20"/>
        </w:trPr>
        <w:tc>
          <w:tcPr>
            <w:tcW w:w="992" w:type="dxa"/>
            <w:vAlign w:val="center"/>
          </w:tcPr>
          <w:p w:rsidR="005E694F" w:rsidRPr="00C93640" w:rsidRDefault="005E694F" w:rsidP="005E694F">
            <w:pPr>
              <w:pStyle w:val="ListParagraph"/>
              <w:numPr>
                <w:ilvl w:val="0"/>
                <w:numId w:val="5"/>
              </w:numPr>
              <w:jc w:val="center"/>
              <w:rPr>
                <w:rFonts w:ascii="Sylfaen" w:hAnsi="Sylfaen"/>
                <w:sz w:val="16"/>
                <w:szCs w:val="16"/>
                <w:lang w:val="hy-AM"/>
              </w:rPr>
            </w:pPr>
          </w:p>
        </w:tc>
        <w:tc>
          <w:tcPr>
            <w:tcW w:w="1560" w:type="dxa"/>
            <w:vAlign w:val="center"/>
          </w:tcPr>
          <w:p w:rsidR="005E694F" w:rsidRPr="00C93640" w:rsidRDefault="005E694F" w:rsidP="005E694F">
            <w:pPr>
              <w:jc w:val="center"/>
              <w:rPr>
                <w:rFonts w:ascii="Sylfaen" w:hAnsi="Sylfaen"/>
                <w:sz w:val="16"/>
                <w:szCs w:val="16"/>
                <w:lang w:val="hy-AM"/>
              </w:rPr>
            </w:pPr>
            <w:r w:rsidRPr="00C93640">
              <w:rPr>
                <w:rFonts w:ascii="Sylfaen" w:hAnsi="Sylfaen"/>
                <w:sz w:val="16"/>
                <w:szCs w:val="16"/>
              </w:rPr>
              <w:t>33791300</w:t>
            </w:r>
            <w:r w:rsidR="00441339">
              <w:rPr>
                <w:rFonts w:ascii="Sylfaen" w:hAnsi="Sylfaen"/>
                <w:sz w:val="16"/>
                <w:szCs w:val="16"/>
              </w:rPr>
              <w:t>/790</w:t>
            </w:r>
          </w:p>
        </w:tc>
        <w:tc>
          <w:tcPr>
            <w:tcW w:w="2126" w:type="dxa"/>
            <w:vAlign w:val="center"/>
          </w:tcPr>
          <w:p w:rsidR="005E694F" w:rsidRPr="00C93640" w:rsidRDefault="005E694F" w:rsidP="005E694F">
            <w:pPr>
              <w:jc w:val="center"/>
              <w:rPr>
                <w:rFonts w:ascii="Sylfaen" w:hAnsi="Sylfaen"/>
                <w:sz w:val="16"/>
                <w:szCs w:val="16"/>
                <w:lang w:val="hy-AM"/>
              </w:rPr>
            </w:pPr>
            <w:r w:rsidRPr="00C93640">
              <w:rPr>
                <w:rFonts w:ascii="Sylfaen" w:hAnsi="Sylfaen"/>
                <w:sz w:val="16"/>
                <w:szCs w:val="16"/>
                <w:lang w:val="hy-AM"/>
              </w:rPr>
              <w:t>Լաբորատոր ապակյա արտադրանք-58</w:t>
            </w:r>
          </w:p>
        </w:tc>
        <w:tc>
          <w:tcPr>
            <w:tcW w:w="3402" w:type="dxa"/>
            <w:vAlign w:val="center"/>
          </w:tcPr>
          <w:p w:rsidR="005E694F" w:rsidRPr="00C93640" w:rsidRDefault="005E694F" w:rsidP="005E694F">
            <w:pPr>
              <w:jc w:val="center"/>
              <w:rPr>
                <w:rFonts w:ascii="Sylfaen" w:hAnsi="Sylfaen" w:cs="Calibri"/>
                <w:sz w:val="16"/>
                <w:szCs w:val="16"/>
                <w:lang w:val="hy-AM"/>
              </w:rPr>
            </w:pPr>
            <w:r w:rsidRPr="00C93640">
              <w:rPr>
                <w:rFonts w:ascii="Sylfaen" w:hAnsi="Sylfaen" w:cs="Calibri"/>
                <w:sz w:val="16"/>
                <w:szCs w:val="16"/>
                <w:lang w:val="hy-AM"/>
              </w:rPr>
              <w:t xml:space="preserve">Ապրանքն իրենից ներկայացնում է՝ </w:t>
            </w:r>
            <w:r w:rsidRPr="00C93640">
              <w:rPr>
                <w:rFonts w:ascii="Sylfaen" w:hAnsi="Sylfaen" w:cs="Calibri"/>
                <w:b/>
                <w:sz w:val="16"/>
                <w:szCs w:val="16"/>
                <w:lang w:val="hy-AM"/>
              </w:rPr>
              <w:t>Ապակյա չափիչ սրվակ</w:t>
            </w:r>
            <w:r w:rsidRPr="00C93640">
              <w:rPr>
                <w:rFonts w:ascii="Sylfaen" w:hAnsi="Sylfaen" w:cs="Calibri"/>
                <w:sz w:val="16"/>
                <w:szCs w:val="16"/>
                <w:lang w:val="hy-AM"/>
              </w:rPr>
              <w:t>:</w:t>
            </w:r>
          </w:p>
          <w:p w:rsidR="005E694F" w:rsidRPr="00C93640" w:rsidRDefault="005E694F" w:rsidP="005E694F">
            <w:pPr>
              <w:jc w:val="center"/>
              <w:rPr>
                <w:rFonts w:ascii="Sylfaen" w:hAnsi="Sylfaen" w:cs="Calibri"/>
                <w:sz w:val="16"/>
                <w:szCs w:val="16"/>
                <w:lang w:val="hy-AM" w:eastAsia="en-US"/>
              </w:rPr>
            </w:pPr>
            <w:r w:rsidRPr="00C93640">
              <w:rPr>
                <w:rFonts w:ascii="Sylfaen" w:hAnsi="Sylfaen" w:cs="Calibri"/>
                <w:sz w:val="16"/>
                <w:szCs w:val="16"/>
                <w:lang w:val="hy-AM"/>
              </w:rPr>
              <w:t>Չօգտագործված, չափիչ սանդղակով, 10 մլ ծավալով ապակյա ոչ հայելային 14.5 մմ շլիֆով, շլիֆով խցանով, հերմետիկ փակվող, սուր հատակով:</w:t>
            </w:r>
          </w:p>
        </w:tc>
        <w:tc>
          <w:tcPr>
            <w:tcW w:w="1134" w:type="dxa"/>
            <w:vAlign w:val="center"/>
          </w:tcPr>
          <w:p w:rsidR="005E694F" w:rsidRPr="00C93640" w:rsidRDefault="005E694F" w:rsidP="005E694F">
            <w:pPr>
              <w:jc w:val="center"/>
              <w:rPr>
                <w:rFonts w:ascii="Sylfaen" w:hAnsi="Sylfaen"/>
                <w:sz w:val="16"/>
                <w:szCs w:val="16"/>
              </w:rPr>
            </w:pPr>
            <w:r w:rsidRPr="00C93640">
              <w:rPr>
                <w:rFonts w:ascii="Sylfaen" w:hAnsi="Sylfaen" w:cs="Arial"/>
                <w:sz w:val="16"/>
                <w:szCs w:val="16"/>
              </w:rPr>
              <w:t>Հատ</w:t>
            </w:r>
          </w:p>
        </w:tc>
        <w:tc>
          <w:tcPr>
            <w:tcW w:w="1134" w:type="dxa"/>
            <w:vAlign w:val="center"/>
          </w:tcPr>
          <w:p w:rsidR="005E694F" w:rsidRPr="00C93640" w:rsidRDefault="005E694F" w:rsidP="005E694F">
            <w:pPr>
              <w:jc w:val="center"/>
              <w:rPr>
                <w:rFonts w:ascii="Sylfaen" w:hAnsi="Sylfaen" w:cs="Calibri"/>
                <w:sz w:val="16"/>
                <w:szCs w:val="16"/>
              </w:rPr>
            </w:pPr>
          </w:p>
        </w:tc>
        <w:tc>
          <w:tcPr>
            <w:tcW w:w="1134" w:type="dxa"/>
            <w:vAlign w:val="center"/>
          </w:tcPr>
          <w:p w:rsidR="005E694F" w:rsidRPr="00C93640" w:rsidRDefault="005E694F" w:rsidP="005E694F">
            <w:pPr>
              <w:jc w:val="center"/>
              <w:rPr>
                <w:rFonts w:ascii="Sylfaen" w:hAnsi="Sylfaen" w:cs="Calibri"/>
                <w:sz w:val="16"/>
                <w:szCs w:val="16"/>
              </w:rPr>
            </w:pPr>
          </w:p>
        </w:tc>
        <w:tc>
          <w:tcPr>
            <w:tcW w:w="1134" w:type="dxa"/>
            <w:vAlign w:val="center"/>
          </w:tcPr>
          <w:p w:rsidR="005E694F" w:rsidRPr="00C93640" w:rsidRDefault="005E694F" w:rsidP="005E694F">
            <w:pPr>
              <w:jc w:val="center"/>
              <w:rPr>
                <w:rFonts w:ascii="Sylfaen" w:hAnsi="Sylfaen" w:cs="Calibri"/>
                <w:sz w:val="16"/>
                <w:szCs w:val="16"/>
                <w:lang w:eastAsia="en-US"/>
              </w:rPr>
            </w:pPr>
            <w:r w:rsidRPr="00C93640">
              <w:rPr>
                <w:rFonts w:ascii="Sylfaen" w:hAnsi="Sylfaen" w:cs="Calibri"/>
                <w:sz w:val="16"/>
                <w:szCs w:val="16"/>
              </w:rPr>
              <w:t>30</w:t>
            </w:r>
          </w:p>
        </w:tc>
        <w:tc>
          <w:tcPr>
            <w:tcW w:w="1276" w:type="dxa"/>
            <w:vAlign w:val="center"/>
          </w:tcPr>
          <w:p w:rsidR="005E694F" w:rsidRPr="00C93640" w:rsidRDefault="005E694F" w:rsidP="005E694F">
            <w:pPr>
              <w:tabs>
                <w:tab w:val="left" w:pos="0"/>
              </w:tabs>
              <w:jc w:val="center"/>
              <w:rPr>
                <w:rFonts w:ascii="Sylfaen" w:hAnsi="Sylfaen" w:cs="Arial"/>
                <w:sz w:val="16"/>
                <w:szCs w:val="16"/>
              </w:rPr>
            </w:pPr>
            <w:r w:rsidRPr="00C93640">
              <w:rPr>
                <w:rFonts w:ascii="Sylfaen" w:hAnsi="Sylfaen" w:cs="Arial"/>
                <w:sz w:val="16"/>
                <w:szCs w:val="16"/>
              </w:rPr>
              <w:t>Ք. Երևան, Ալեք մանուկյան ½, ԵՊՀ, Քիմիայի ֆակուլտետի մասնաշենք</w:t>
            </w:r>
          </w:p>
        </w:tc>
        <w:tc>
          <w:tcPr>
            <w:tcW w:w="1417" w:type="dxa"/>
            <w:vAlign w:val="center"/>
          </w:tcPr>
          <w:p w:rsidR="005E694F" w:rsidRDefault="005E694F" w:rsidP="005E694F">
            <w:pPr>
              <w:jc w:val="center"/>
            </w:pPr>
            <w:r w:rsidRPr="005E694F">
              <w:rPr>
                <w:rFonts w:ascii="Sylfaen" w:hAnsi="Sylfaen"/>
                <w:sz w:val="18"/>
                <w:szCs w:val="18"/>
                <w:lang w:eastAsia="en-US"/>
              </w:rPr>
              <w:t xml:space="preserve">Պայմանագրի ուժի մեջ մտնելուց հետո համապատասխան ֆինանսական միջոցների առկայության դեպքում վերջինիս հիման վրա կողմերի միջև կնքված համաձայնագրի ուժի մեջ </w:t>
            </w:r>
            <w:r w:rsidRPr="00B65E8A">
              <w:rPr>
                <w:rFonts w:ascii="Sylfaen" w:hAnsi="Sylfaen"/>
                <w:sz w:val="18"/>
                <w:szCs w:val="18"/>
                <w:lang w:eastAsia="en-US"/>
              </w:rPr>
              <w:t xml:space="preserve">մտնելուց հետո 30 </w:t>
            </w:r>
            <w:r w:rsidRPr="00B65E8A">
              <w:rPr>
                <w:rFonts w:ascii="Sylfaen" w:hAnsi="Sylfaen"/>
                <w:sz w:val="18"/>
                <w:szCs w:val="18"/>
                <w:lang w:val="hy-AM" w:eastAsia="en-US"/>
              </w:rPr>
              <w:t>օրվա</w:t>
            </w:r>
            <w:r w:rsidRPr="005E694F">
              <w:rPr>
                <w:rFonts w:ascii="Sylfaen" w:hAnsi="Sylfaen"/>
                <w:sz w:val="18"/>
                <w:szCs w:val="18"/>
                <w:lang w:eastAsia="en-US"/>
              </w:rPr>
              <w:t xml:space="preserve"> ընթացքում:</w:t>
            </w:r>
          </w:p>
        </w:tc>
      </w:tr>
      <w:tr w:rsidR="005E694F" w:rsidRPr="00C93640" w:rsidTr="005E694F">
        <w:trPr>
          <w:trHeight w:val="20"/>
        </w:trPr>
        <w:tc>
          <w:tcPr>
            <w:tcW w:w="992" w:type="dxa"/>
            <w:vAlign w:val="center"/>
          </w:tcPr>
          <w:p w:rsidR="005E694F" w:rsidRPr="00C93640" w:rsidRDefault="005E694F" w:rsidP="005E694F">
            <w:pPr>
              <w:pStyle w:val="ListParagraph"/>
              <w:numPr>
                <w:ilvl w:val="0"/>
                <w:numId w:val="5"/>
              </w:numPr>
              <w:jc w:val="center"/>
              <w:rPr>
                <w:rFonts w:ascii="Sylfaen" w:hAnsi="Sylfaen"/>
                <w:sz w:val="16"/>
                <w:szCs w:val="16"/>
                <w:lang w:val="hy-AM"/>
              </w:rPr>
            </w:pPr>
          </w:p>
        </w:tc>
        <w:tc>
          <w:tcPr>
            <w:tcW w:w="1560" w:type="dxa"/>
            <w:vAlign w:val="center"/>
          </w:tcPr>
          <w:p w:rsidR="005E694F" w:rsidRPr="00C93640" w:rsidRDefault="005E694F" w:rsidP="005E694F">
            <w:pPr>
              <w:jc w:val="center"/>
              <w:rPr>
                <w:rFonts w:ascii="Sylfaen" w:hAnsi="Sylfaen"/>
                <w:sz w:val="16"/>
                <w:szCs w:val="16"/>
                <w:lang w:val="hy-AM"/>
              </w:rPr>
            </w:pPr>
            <w:r w:rsidRPr="00C93640">
              <w:rPr>
                <w:rFonts w:ascii="Sylfaen" w:hAnsi="Sylfaen"/>
                <w:sz w:val="16"/>
                <w:szCs w:val="16"/>
              </w:rPr>
              <w:t>33791300</w:t>
            </w:r>
            <w:r w:rsidR="00CF770C">
              <w:rPr>
                <w:rFonts w:ascii="Sylfaen" w:hAnsi="Sylfaen"/>
                <w:sz w:val="16"/>
                <w:szCs w:val="16"/>
              </w:rPr>
              <w:t>/791</w:t>
            </w:r>
          </w:p>
        </w:tc>
        <w:tc>
          <w:tcPr>
            <w:tcW w:w="2126" w:type="dxa"/>
            <w:vAlign w:val="center"/>
          </w:tcPr>
          <w:p w:rsidR="005E694F" w:rsidRPr="00C93640" w:rsidRDefault="00F019EE" w:rsidP="00F019EE">
            <w:pPr>
              <w:jc w:val="center"/>
              <w:rPr>
                <w:rFonts w:ascii="Sylfaen" w:hAnsi="Sylfaen"/>
                <w:sz w:val="16"/>
                <w:szCs w:val="16"/>
                <w:lang w:val="hy-AM"/>
              </w:rPr>
            </w:pPr>
            <w:r>
              <w:rPr>
                <w:rFonts w:ascii="Sylfaen" w:hAnsi="Sylfaen"/>
                <w:sz w:val="16"/>
                <w:szCs w:val="16"/>
                <w:lang w:val="hy-AM"/>
              </w:rPr>
              <w:t>Լաբորատոր ապակյա արտադրանք-59</w:t>
            </w:r>
          </w:p>
        </w:tc>
        <w:tc>
          <w:tcPr>
            <w:tcW w:w="3402" w:type="dxa"/>
            <w:vAlign w:val="center"/>
          </w:tcPr>
          <w:p w:rsidR="005E694F" w:rsidRPr="00C93640" w:rsidRDefault="005E694F" w:rsidP="005E694F">
            <w:pPr>
              <w:jc w:val="center"/>
              <w:rPr>
                <w:rFonts w:ascii="Sylfaen" w:hAnsi="Sylfaen" w:cs="Calibri"/>
                <w:sz w:val="16"/>
                <w:szCs w:val="16"/>
                <w:lang w:val="hy-AM"/>
              </w:rPr>
            </w:pPr>
            <w:r w:rsidRPr="00C93640">
              <w:rPr>
                <w:rFonts w:ascii="Sylfaen" w:hAnsi="Sylfaen" w:cs="Calibri"/>
                <w:sz w:val="16"/>
                <w:szCs w:val="16"/>
                <w:lang w:val="hy-AM"/>
              </w:rPr>
              <w:t xml:space="preserve">Ապրանքն իրենից ներկայացնում է՝ </w:t>
            </w:r>
            <w:r w:rsidRPr="00C93640">
              <w:rPr>
                <w:rFonts w:ascii="Sylfaen" w:hAnsi="Sylfaen" w:cs="Calibri"/>
                <w:b/>
                <w:sz w:val="16"/>
                <w:szCs w:val="16"/>
                <w:lang w:val="hy-AM"/>
              </w:rPr>
              <w:t>Ապակյա սրվակ</w:t>
            </w:r>
            <w:r w:rsidRPr="00C93640">
              <w:rPr>
                <w:rFonts w:ascii="Sylfaen" w:hAnsi="Sylfaen" w:cs="Calibri"/>
                <w:sz w:val="16"/>
                <w:szCs w:val="16"/>
                <w:lang w:val="hy-AM"/>
              </w:rPr>
              <w:t>:</w:t>
            </w:r>
          </w:p>
          <w:p w:rsidR="005E694F" w:rsidRPr="00C93640" w:rsidRDefault="005E694F" w:rsidP="005E694F">
            <w:pPr>
              <w:jc w:val="center"/>
              <w:rPr>
                <w:rFonts w:ascii="Sylfaen" w:hAnsi="Sylfaen" w:cs="Calibri"/>
                <w:sz w:val="16"/>
                <w:szCs w:val="16"/>
                <w:lang w:val="hy-AM" w:eastAsia="en-US"/>
              </w:rPr>
            </w:pPr>
            <w:r w:rsidRPr="00C93640">
              <w:rPr>
                <w:rFonts w:ascii="Sylfaen" w:hAnsi="Sylfaen" w:cs="Calibri"/>
                <w:sz w:val="16"/>
                <w:szCs w:val="16"/>
                <w:lang w:val="hy-AM"/>
              </w:rPr>
              <w:t>Պլաստիկե պտուտակավոր խցանով, 5 մլ, լայն բերանով, բազմակի օգտագործման:</w:t>
            </w:r>
          </w:p>
        </w:tc>
        <w:tc>
          <w:tcPr>
            <w:tcW w:w="1134" w:type="dxa"/>
            <w:vAlign w:val="center"/>
          </w:tcPr>
          <w:p w:rsidR="005E694F" w:rsidRPr="00C93640" w:rsidRDefault="005E694F" w:rsidP="005E694F">
            <w:pPr>
              <w:tabs>
                <w:tab w:val="left" w:pos="0"/>
              </w:tabs>
              <w:jc w:val="center"/>
              <w:rPr>
                <w:rFonts w:ascii="Sylfaen" w:hAnsi="Sylfaen" w:cs="Arial"/>
                <w:sz w:val="16"/>
                <w:szCs w:val="16"/>
              </w:rPr>
            </w:pPr>
            <w:r w:rsidRPr="00C93640">
              <w:rPr>
                <w:rFonts w:ascii="Sylfaen" w:hAnsi="Sylfaen" w:cs="Arial"/>
                <w:sz w:val="16"/>
                <w:szCs w:val="16"/>
              </w:rPr>
              <w:t>Հատ</w:t>
            </w:r>
          </w:p>
        </w:tc>
        <w:tc>
          <w:tcPr>
            <w:tcW w:w="1134" w:type="dxa"/>
            <w:vAlign w:val="center"/>
          </w:tcPr>
          <w:p w:rsidR="005E694F" w:rsidRPr="00C93640" w:rsidRDefault="005E694F" w:rsidP="005E694F">
            <w:pPr>
              <w:jc w:val="center"/>
              <w:rPr>
                <w:rFonts w:ascii="Sylfaen" w:hAnsi="Sylfaen" w:cs="Calibri"/>
                <w:sz w:val="16"/>
                <w:szCs w:val="16"/>
                <w:lang w:eastAsia="en-US"/>
              </w:rPr>
            </w:pPr>
          </w:p>
        </w:tc>
        <w:tc>
          <w:tcPr>
            <w:tcW w:w="1134" w:type="dxa"/>
            <w:vAlign w:val="center"/>
          </w:tcPr>
          <w:p w:rsidR="005E694F" w:rsidRPr="00C93640" w:rsidRDefault="005E694F" w:rsidP="005E694F">
            <w:pPr>
              <w:jc w:val="center"/>
              <w:rPr>
                <w:rFonts w:ascii="Sylfaen" w:hAnsi="Sylfaen" w:cs="Calibri"/>
                <w:sz w:val="16"/>
                <w:szCs w:val="16"/>
              </w:rPr>
            </w:pPr>
          </w:p>
        </w:tc>
        <w:tc>
          <w:tcPr>
            <w:tcW w:w="1134" w:type="dxa"/>
            <w:vAlign w:val="center"/>
          </w:tcPr>
          <w:p w:rsidR="005E694F" w:rsidRPr="00C93640" w:rsidRDefault="005E694F" w:rsidP="005E694F">
            <w:pPr>
              <w:jc w:val="center"/>
              <w:rPr>
                <w:rFonts w:ascii="Sylfaen" w:hAnsi="Sylfaen" w:cs="Calibri"/>
                <w:sz w:val="16"/>
                <w:szCs w:val="16"/>
                <w:lang w:eastAsia="en-US"/>
              </w:rPr>
            </w:pPr>
            <w:r w:rsidRPr="00C93640">
              <w:rPr>
                <w:rFonts w:ascii="Sylfaen" w:hAnsi="Sylfaen" w:cs="Calibri"/>
                <w:sz w:val="16"/>
                <w:szCs w:val="16"/>
              </w:rPr>
              <w:t>200</w:t>
            </w:r>
          </w:p>
        </w:tc>
        <w:tc>
          <w:tcPr>
            <w:tcW w:w="1276" w:type="dxa"/>
            <w:vAlign w:val="center"/>
          </w:tcPr>
          <w:p w:rsidR="005E694F" w:rsidRPr="00C93640" w:rsidRDefault="005E694F" w:rsidP="005E694F">
            <w:pPr>
              <w:tabs>
                <w:tab w:val="left" w:pos="0"/>
              </w:tabs>
              <w:jc w:val="center"/>
              <w:rPr>
                <w:rFonts w:ascii="Sylfaen" w:hAnsi="Sylfaen" w:cs="Arial"/>
                <w:sz w:val="16"/>
                <w:szCs w:val="16"/>
              </w:rPr>
            </w:pPr>
            <w:r w:rsidRPr="00C93640">
              <w:rPr>
                <w:rFonts w:ascii="Sylfaen" w:hAnsi="Sylfaen" w:cs="Arial"/>
                <w:sz w:val="16"/>
                <w:szCs w:val="16"/>
              </w:rPr>
              <w:t>Ք. Երևան, Ալեք մանուկյան ½, ԵՊՀ, Քիմիայի ֆակուլտետի մասնաշենք</w:t>
            </w:r>
          </w:p>
        </w:tc>
        <w:tc>
          <w:tcPr>
            <w:tcW w:w="1417" w:type="dxa"/>
            <w:vAlign w:val="center"/>
          </w:tcPr>
          <w:p w:rsidR="005E694F" w:rsidRDefault="005E694F" w:rsidP="005E694F">
            <w:pPr>
              <w:jc w:val="center"/>
            </w:pPr>
            <w:r w:rsidRPr="005E694F">
              <w:rPr>
                <w:rFonts w:ascii="Sylfaen" w:hAnsi="Sylfaen"/>
                <w:sz w:val="18"/>
                <w:szCs w:val="18"/>
                <w:lang w:eastAsia="en-US"/>
              </w:rPr>
              <w:t xml:space="preserve">Պայմանագրի ուժի մեջ մտնելուց հետո համապատասխան ֆինանսական միջոցների առկայության դեպքում վերջինիս հիման վրա կողմերի միջև կնքված համաձայնագրի ուժի մեջ </w:t>
            </w:r>
            <w:r w:rsidRPr="00B65E8A">
              <w:rPr>
                <w:rFonts w:ascii="Sylfaen" w:hAnsi="Sylfaen"/>
                <w:sz w:val="18"/>
                <w:szCs w:val="18"/>
                <w:lang w:eastAsia="en-US"/>
              </w:rPr>
              <w:t xml:space="preserve">մտնելուց հետո 30 </w:t>
            </w:r>
            <w:r w:rsidRPr="00B65E8A">
              <w:rPr>
                <w:rFonts w:ascii="Sylfaen" w:hAnsi="Sylfaen"/>
                <w:sz w:val="18"/>
                <w:szCs w:val="18"/>
                <w:lang w:val="hy-AM" w:eastAsia="en-US"/>
              </w:rPr>
              <w:t>օրվա</w:t>
            </w:r>
            <w:r w:rsidRPr="005E694F">
              <w:rPr>
                <w:rFonts w:ascii="Sylfaen" w:hAnsi="Sylfaen"/>
                <w:sz w:val="18"/>
                <w:szCs w:val="18"/>
                <w:lang w:eastAsia="en-US"/>
              </w:rPr>
              <w:t xml:space="preserve"> ընթացքում:</w:t>
            </w:r>
          </w:p>
        </w:tc>
      </w:tr>
      <w:tr w:rsidR="005E694F" w:rsidRPr="00630AE8" w:rsidTr="005E694F">
        <w:trPr>
          <w:trHeight w:val="20"/>
        </w:trPr>
        <w:tc>
          <w:tcPr>
            <w:tcW w:w="992" w:type="dxa"/>
            <w:vAlign w:val="center"/>
          </w:tcPr>
          <w:p w:rsidR="005E694F" w:rsidRPr="00C93640" w:rsidRDefault="005E694F" w:rsidP="005E694F">
            <w:pPr>
              <w:pStyle w:val="ListParagraph"/>
              <w:numPr>
                <w:ilvl w:val="0"/>
                <w:numId w:val="5"/>
              </w:numPr>
              <w:jc w:val="center"/>
              <w:rPr>
                <w:rFonts w:ascii="Sylfaen" w:hAnsi="Sylfaen"/>
                <w:sz w:val="16"/>
                <w:szCs w:val="16"/>
                <w:lang w:val="hy-AM"/>
              </w:rPr>
            </w:pPr>
          </w:p>
        </w:tc>
        <w:tc>
          <w:tcPr>
            <w:tcW w:w="1560" w:type="dxa"/>
            <w:vAlign w:val="center"/>
          </w:tcPr>
          <w:p w:rsidR="005E694F" w:rsidRPr="00C93640" w:rsidRDefault="005E694F" w:rsidP="005E694F">
            <w:pPr>
              <w:jc w:val="center"/>
              <w:rPr>
                <w:rFonts w:ascii="Sylfaen" w:hAnsi="Sylfaen"/>
                <w:sz w:val="16"/>
                <w:szCs w:val="16"/>
              </w:rPr>
            </w:pPr>
            <w:r w:rsidRPr="00C93640">
              <w:rPr>
                <w:rFonts w:ascii="Sylfaen" w:hAnsi="Sylfaen"/>
                <w:sz w:val="16"/>
                <w:szCs w:val="16"/>
              </w:rPr>
              <w:t>33791300</w:t>
            </w:r>
            <w:r w:rsidR="00CF770C">
              <w:rPr>
                <w:rFonts w:ascii="Sylfaen" w:hAnsi="Sylfaen"/>
                <w:sz w:val="16"/>
                <w:szCs w:val="16"/>
              </w:rPr>
              <w:t>/792</w:t>
            </w:r>
          </w:p>
        </w:tc>
        <w:tc>
          <w:tcPr>
            <w:tcW w:w="2126" w:type="dxa"/>
            <w:vAlign w:val="center"/>
          </w:tcPr>
          <w:p w:rsidR="005E694F" w:rsidRPr="00C93640" w:rsidRDefault="005E694F" w:rsidP="005E694F">
            <w:pPr>
              <w:jc w:val="center"/>
              <w:rPr>
                <w:rFonts w:ascii="Sylfaen" w:hAnsi="Sylfaen"/>
                <w:sz w:val="16"/>
                <w:szCs w:val="16"/>
              </w:rPr>
            </w:pPr>
            <w:r w:rsidRPr="00C93640">
              <w:rPr>
                <w:rFonts w:ascii="Sylfaen" w:hAnsi="Sylfaen"/>
                <w:sz w:val="16"/>
                <w:szCs w:val="16"/>
              </w:rPr>
              <w:t>Լաբորատոր ապակյա արտադրանք-60</w:t>
            </w:r>
          </w:p>
        </w:tc>
        <w:tc>
          <w:tcPr>
            <w:tcW w:w="3402" w:type="dxa"/>
            <w:vAlign w:val="center"/>
          </w:tcPr>
          <w:p w:rsidR="005E694F" w:rsidRPr="00C93640" w:rsidRDefault="005E694F" w:rsidP="005E694F">
            <w:pPr>
              <w:tabs>
                <w:tab w:val="left" w:pos="0"/>
              </w:tabs>
              <w:jc w:val="center"/>
              <w:rPr>
                <w:rFonts w:ascii="Sylfaen" w:hAnsi="Sylfaen" w:cs="Calibri"/>
                <w:sz w:val="16"/>
                <w:szCs w:val="16"/>
                <w:lang w:val="hy-AM"/>
              </w:rPr>
            </w:pPr>
            <w:r w:rsidRPr="00C93640">
              <w:rPr>
                <w:rFonts w:ascii="Sylfaen" w:hAnsi="Sylfaen" w:cs="Calibri"/>
                <w:sz w:val="16"/>
                <w:szCs w:val="16"/>
                <w:lang w:val="hy-AM"/>
              </w:rPr>
              <w:t xml:space="preserve">Ապրանքն իրենից ներկայացնում է՝ </w:t>
            </w:r>
            <w:r w:rsidRPr="00C93640">
              <w:rPr>
                <w:rFonts w:ascii="Sylfaen" w:hAnsi="Sylfaen" w:cs="Calibri"/>
                <w:b/>
                <w:sz w:val="16"/>
                <w:szCs w:val="16"/>
                <w:lang w:val="hy-AM"/>
              </w:rPr>
              <w:t>Լաբորատոր բաժակ:</w:t>
            </w:r>
          </w:p>
          <w:p w:rsidR="005E694F" w:rsidRPr="00C93640" w:rsidRDefault="005E694F" w:rsidP="005E694F">
            <w:pPr>
              <w:jc w:val="center"/>
              <w:rPr>
                <w:rFonts w:ascii="Sylfaen" w:hAnsi="Sylfaen" w:cs="Calibri"/>
                <w:sz w:val="16"/>
                <w:szCs w:val="16"/>
                <w:lang w:val="hy-AM" w:eastAsia="en-US"/>
              </w:rPr>
            </w:pPr>
            <w:r w:rsidRPr="00C93640">
              <w:rPr>
                <w:rFonts w:ascii="Sylfaen" w:hAnsi="Sylfaen" w:cs="Calibri"/>
                <w:sz w:val="16"/>
                <w:szCs w:val="16"/>
                <w:lang w:val="hy-AM"/>
              </w:rPr>
              <w:lastRenderedPageBreak/>
              <w:t>Ապակյա, Ջերմակայուն, 2000 մլ, չափիչ սանդղակով, (ISO 9001); Ապակու մակնիշը՝ GG17 (Boro 3.3 Glass); SiO2 պարունակությունը ≥ 80%; Տրանսֆորմացիայի ջերմաստիճանը՝ 520 °C, Գծային ջերմային ընդարձակման գործակիցը՝ 3.3*10-6K-1; Թթվային կայունություն - 1-ին դաս; Ալկալիների կայունություն - 2-րդ դաս; ստվարաթղթե տուփում փաթեթավորված, հարվածներից մեկուսացված և պաշտպանված:</w:t>
            </w:r>
          </w:p>
        </w:tc>
        <w:tc>
          <w:tcPr>
            <w:tcW w:w="1134" w:type="dxa"/>
            <w:vAlign w:val="center"/>
          </w:tcPr>
          <w:p w:rsidR="005E694F" w:rsidRPr="00C93640" w:rsidRDefault="005E694F" w:rsidP="005E694F">
            <w:pPr>
              <w:tabs>
                <w:tab w:val="left" w:pos="0"/>
              </w:tabs>
              <w:jc w:val="center"/>
              <w:rPr>
                <w:rFonts w:ascii="Sylfaen" w:hAnsi="Sylfaen" w:cs="Arial"/>
                <w:sz w:val="16"/>
                <w:szCs w:val="16"/>
                <w:lang w:val="hy-AM"/>
              </w:rPr>
            </w:pPr>
            <w:r w:rsidRPr="00C93640">
              <w:rPr>
                <w:rFonts w:ascii="Sylfaen" w:hAnsi="Sylfaen" w:cs="Arial"/>
                <w:sz w:val="16"/>
                <w:szCs w:val="16"/>
              </w:rPr>
              <w:lastRenderedPageBreak/>
              <w:t>Հատ</w:t>
            </w:r>
          </w:p>
        </w:tc>
        <w:tc>
          <w:tcPr>
            <w:tcW w:w="1134" w:type="dxa"/>
            <w:vAlign w:val="center"/>
          </w:tcPr>
          <w:p w:rsidR="005E694F" w:rsidRPr="00C93640" w:rsidRDefault="005E694F" w:rsidP="005E694F">
            <w:pPr>
              <w:jc w:val="center"/>
              <w:rPr>
                <w:rFonts w:ascii="Sylfaen" w:hAnsi="Sylfaen" w:cs="Calibri"/>
                <w:sz w:val="16"/>
                <w:szCs w:val="16"/>
              </w:rPr>
            </w:pPr>
          </w:p>
        </w:tc>
        <w:tc>
          <w:tcPr>
            <w:tcW w:w="1134" w:type="dxa"/>
            <w:vAlign w:val="center"/>
          </w:tcPr>
          <w:p w:rsidR="005E694F" w:rsidRPr="00C93640" w:rsidRDefault="005E694F" w:rsidP="005E694F">
            <w:pPr>
              <w:jc w:val="center"/>
              <w:rPr>
                <w:rFonts w:ascii="Sylfaen" w:hAnsi="Sylfaen" w:cs="Calibri"/>
                <w:sz w:val="16"/>
                <w:szCs w:val="16"/>
              </w:rPr>
            </w:pPr>
          </w:p>
        </w:tc>
        <w:tc>
          <w:tcPr>
            <w:tcW w:w="1134" w:type="dxa"/>
            <w:vAlign w:val="center"/>
          </w:tcPr>
          <w:p w:rsidR="005E694F" w:rsidRPr="00C93640" w:rsidRDefault="005E694F" w:rsidP="005E694F">
            <w:pPr>
              <w:jc w:val="center"/>
              <w:rPr>
                <w:rFonts w:ascii="Sylfaen" w:hAnsi="Sylfaen" w:cs="Calibri"/>
                <w:sz w:val="16"/>
                <w:szCs w:val="16"/>
                <w:lang w:val="hy-AM" w:eastAsia="en-US"/>
              </w:rPr>
            </w:pPr>
            <w:r w:rsidRPr="00C93640">
              <w:rPr>
                <w:rFonts w:ascii="Sylfaen" w:hAnsi="Sylfaen" w:cs="Calibri"/>
                <w:sz w:val="16"/>
                <w:szCs w:val="16"/>
                <w:lang w:val="hy-AM"/>
              </w:rPr>
              <w:t>4</w:t>
            </w:r>
          </w:p>
        </w:tc>
        <w:tc>
          <w:tcPr>
            <w:tcW w:w="1276" w:type="dxa"/>
            <w:vAlign w:val="center"/>
          </w:tcPr>
          <w:p w:rsidR="005E694F" w:rsidRPr="00CB5602" w:rsidRDefault="005E694F" w:rsidP="005E694F">
            <w:pPr>
              <w:tabs>
                <w:tab w:val="left" w:pos="0"/>
              </w:tabs>
              <w:jc w:val="center"/>
              <w:rPr>
                <w:rFonts w:ascii="Sylfaen" w:hAnsi="Sylfaen" w:cs="Arial"/>
                <w:sz w:val="16"/>
                <w:szCs w:val="16"/>
                <w:lang w:val="hy-AM"/>
              </w:rPr>
            </w:pPr>
            <w:r w:rsidRPr="00CB5602">
              <w:rPr>
                <w:rFonts w:ascii="Sylfaen" w:hAnsi="Sylfaen" w:cs="Arial"/>
                <w:sz w:val="16"/>
                <w:szCs w:val="16"/>
                <w:lang w:val="hy-AM"/>
              </w:rPr>
              <w:t xml:space="preserve">Ք. Երևան, Ալեք </w:t>
            </w:r>
            <w:r w:rsidRPr="00CB5602">
              <w:rPr>
                <w:rFonts w:ascii="Sylfaen" w:hAnsi="Sylfaen" w:cs="Arial"/>
                <w:sz w:val="16"/>
                <w:szCs w:val="16"/>
                <w:lang w:val="hy-AM"/>
              </w:rPr>
              <w:lastRenderedPageBreak/>
              <w:t>մանուկյան ½, ԵՊՀ, Քիմիայի ֆակուլտետի մասնաշենք</w:t>
            </w:r>
          </w:p>
        </w:tc>
        <w:tc>
          <w:tcPr>
            <w:tcW w:w="1417" w:type="dxa"/>
            <w:vAlign w:val="center"/>
          </w:tcPr>
          <w:p w:rsidR="005E694F" w:rsidRPr="00CB5602" w:rsidRDefault="005E694F" w:rsidP="005E694F">
            <w:pPr>
              <w:jc w:val="center"/>
              <w:rPr>
                <w:lang w:val="hy-AM"/>
              </w:rPr>
            </w:pPr>
            <w:r w:rsidRPr="00CB5602">
              <w:rPr>
                <w:rFonts w:ascii="Sylfaen" w:hAnsi="Sylfaen"/>
                <w:sz w:val="18"/>
                <w:szCs w:val="18"/>
                <w:lang w:val="hy-AM" w:eastAsia="en-US"/>
              </w:rPr>
              <w:lastRenderedPageBreak/>
              <w:t xml:space="preserve">Պայմանագրի ուժի մեջ </w:t>
            </w:r>
            <w:r w:rsidRPr="00CB5602">
              <w:rPr>
                <w:rFonts w:ascii="Sylfaen" w:hAnsi="Sylfaen"/>
                <w:sz w:val="18"/>
                <w:szCs w:val="18"/>
                <w:lang w:val="hy-AM" w:eastAsia="en-US"/>
              </w:rPr>
              <w:lastRenderedPageBreak/>
              <w:t xml:space="preserve">մտնելուց հետո համապատասխան ֆինանսական միջոցների առկայության դեպքում վերջինիս հիման վրա կողմերի միջև կնքված համաձայնագրի ուժի մեջ մտնելուց հետո 30 </w:t>
            </w:r>
            <w:r w:rsidRPr="00B65E8A">
              <w:rPr>
                <w:rFonts w:ascii="Sylfaen" w:hAnsi="Sylfaen"/>
                <w:sz w:val="18"/>
                <w:szCs w:val="18"/>
                <w:lang w:val="hy-AM" w:eastAsia="en-US"/>
              </w:rPr>
              <w:t>օրվա</w:t>
            </w:r>
            <w:r w:rsidRPr="00CB5602">
              <w:rPr>
                <w:rFonts w:ascii="Sylfaen" w:hAnsi="Sylfaen"/>
                <w:sz w:val="18"/>
                <w:szCs w:val="18"/>
                <w:lang w:val="hy-AM" w:eastAsia="en-US"/>
              </w:rPr>
              <w:t xml:space="preserve"> ընթացքում:</w:t>
            </w:r>
          </w:p>
        </w:tc>
      </w:tr>
      <w:tr w:rsidR="005E694F" w:rsidRPr="00C93640" w:rsidTr="005E694F">
        <w:trPr>
          <w:trHeight w:val="20"/>
        </w:trPr>
        <w:tc>
          <w:tcPr>
            <w:tcW w:w="992" w:type="dxa"/>
            <w:vAlign w:val="center"/>
          </w:tcPr>
          <w:p w:rsidR="005E694F" w:rsidRPr="00C93640" w:rsidRDefault="005E694F" w:rsidP="005E694F">
            <w:pPr>
              <w:pStyle w:val="ListParagraph"/>
              <w:numPr>
                <w:ilvl w:val="0"/>
                <w:numId w:val="5"/>
              </w:numPr>
              <w:jc w:val="center"/>
              <w:rPr>
                <w:rFonts w:ascii="Sylfaen" w:hAnsi="Sylfaen"/>
                <w:sz w:val="16"/>
                <w:szCs w:val="16"/>
                <w:lang w:val="hy-AM"/>
              </w:rPr>
            </w:pPr>
          </w:p>
        </w:tc>
        <w:tc>
          <w:tcPr>
            <w:tcW w:w="1560" w:type="dxa"/>
            <w:vAlign w:val="center"/>
          </w:tcPr>
          <w:p w:rsidR="005E694F" w:rsidRPr="00CF770C" w:rsidRDefault="005E694F" w:rsidP="005E694F">
            <w:pPr>
              <w:jc w:val="center"/>
              <w:rPr>
                <w:rFonts w:ascii="Sylfaen" w:hAnsi="Sylfaen"/>
                <w:sz w:val="16"/>
                <w:szCs w:val="16"/>
              </w:rPr>
            </w:pPr>
            <w:r w:rsidRPr="00C93640">
              <w:rPr>
                <w:rFonts w:ascii="Sylfaen" w:hAnsi="Sylfaen"/>
                <w:sz w:val="16"/>
                <w:szCs w:val="16"/>
                <w:lang w:val="ru-RU"/>
              </w:rPr>
              <w:t>38431700</w:t>
            </w:r>
            <w:r w:rsidR="00CF770C">
              <w:rPr>
                <w:rFonts w:ascii="Sylfaen" w:hAnsi="Sylfaen"/>
                <w:sz w:val="16"/>
                <w:szCs w:val="16"/>
              </w:rPr>
              <w:t>/600</w:t>
            </w:r>
          </w:p>
        </w:tc>
        <w:tc>
          <w:tcPr>
            <w:tcW w:w="2126" w:type="dxa"/>
            <w:vAlign w:val="center"/>
          </w:tcPr>
          <w:p w:rsidR="005E694F" w:rsidRPr="00C93640" w:rsidRDefault="005E694F" w:rsidP="005E694F">
            <w:pPr>
              <w:jc w:val="center"/>
              <w:rPr>
                <w:rFonts w:ascii="Sylfaen" w:hAnsi="Sylfaen" w:cs="Calibri"/>
                <w:sz w:val="16"/>
                <w:szCs w:val="16"/>
                <w:lang w:eastAsia="en-US"/>
              </w:rPr>
            </w:pPr>
            <w:r w:rsidRPr="00C93640">
              <w:rPr>
                <w:rFonts w:ascii="Sylfaen" w:hAnsi="Sylfaen" w:cs="Calibri"/>
                <w:sz w:val="16"/>
                <w:szCs w:val="16"/>
                <w:lang w:eastAsia="en-US"/>
              </w:rPr>
              <w:t>Լաբորատորիայի կաթոցիչներ և պարագաներ-1</w:t>
            </w:r>
          </w:p>
        </w:tc>
        <w:tc>
          <w:tcPr>
            <w:tcW w:w="3402" w:type="dxa"/>
            <w:vAlign w:val="center"/>
          </w:tcPr>
          <w:p w:rsidR="005E694F" w:rsidRPr="00C93640" w:rsidRDefault="005E694F" w:rsidP="005E694F">
            <w:pPr>
              <w:tabs>
                <w:tab w:val="left" w:pos="0"/>
              </w:tabs>
              <w:jc w:val="center"/>
              <w:rPr>
                <w:rFonts w:ascii="Sylfaen" w:hAnsi="Sylfaen" w:cs="Calibri"/>
                <w:b/>
                <w:sz w:val="16"/>
                <w:szCs w:val="16"/>
              </w:rPr>
            </w:pPr>
            <w:r w:rsidRPr="00C93640">
              <w:rPr>
                <w:rFonts w:ascii="Sylfaen" w:hAnsi="Sylfaen" w:cs="Calibri"/>
                <w:sz w:val="16"/>
                <w:szCs w:val="16"/>
              </w:rPr>
              <w:t xml:space="preserve">Ապրանքն իրենից ներկայացնում է՝ </w:t>
            </w:r>
            <w:r w:rsidRPr="00C93640">
              <w:rPr>
                <w:rFonts w:ascii="Sylfaen" w:hAnsi="Sylfaen" w:cs="Calibri"/>
                <w:b/>
                <w:sz w:val="16"/>
                <w:szCs w:val="16"/>
              </w:rPr>
              <w:t>Պիպետի պոմպ:</w:t>
            </w:r>
          </w:p>
          <w:p w:rsidR="005E694F" w:rsidRPr="00C93640" w:rsidRDefault="005E694F" w:rsidP="005E694F">
            <w:pPr>
              <w:jc w:val="center"/>
              <w:rPr>
                <w:rFonts w:ascii="Sylfaen" w:hAnsi="Sylfaen" w:cs="Calibri"/>
                <w:sz w:val="16"/>
                <w:szCs w:val="16"/>
              </w:rPr>
            </w:pPr>
            <w:r w:rsidRPr="00C93640">
              <w:rPr>
                <w:rFonts w:ascii="Sylfaen" w:hAnsi="Sylfaen" w:cs="Calibri"/>
                <w:sz w:val="16"/>
                <w:szCs w:val="16"/>
              </w:rPr>
              <w:t>Ստանդարտ, առավելագույնը 5 մլ ծավալով, կողքից պտուտակային մղիչով և արտամղիչ սեղմակով,</w:t>
            </w:r>
            <w:r w:rsidRPr="00C93640">
              <w:rPr>
                <w:rFonts w:ascii="Sylfaen" w:hAnsi="Sylfaen" w:cs="Calibri"/>
                <w:sz w:val="16"/>
                <w:szCs w:val="16"/>
              </w:rPr>
              <w:br/>
              <w:t>փաթեթավորված անհատական տուփերում:</w:t>
            </w:r>
          </w:p>
        </w:tc>
        <w:tc>
          <w:tcPr>
            <w:tcW w:w="1134" w:type="dxa"/>
            <w:vAlign w:val="center"/>
          </w:tcPr>
          <w:p w:rsidR="005E694F" w:rsidRPr="00C93640" w:rsidRDefault="005E694F" w:rsidP="005E694F">
            <w:pPr>
              <w:tabs>
                <w:tab w:val="left" w:pos="0"/>
              </w:tabs>
              <w:jc w:val="center"/>
              <w:rPr>
                <w:rFonts w:ascii="Sylfaen" w:hAnsi="Sylfaen" w:cs="Arial"/>
                <w:sz w:val="16"/>
                <w:szCs w:val="16"/>
                <w:lang w:val="hy-AM"/>
              </w:rPr>
            </w:pPr>
            <w:r w:rsidRPr="00C93640">
              <w:rPr>
                <w:rFonts w:ascii="Sylfaen" w:hAnsi="Sylfaen" w:cs="Arial"/>
                <w:sz w:val="16"/>
                <w:szCs w:val="16"/>
              </w:rPr>
              <w:t>Հատ</w:t>
            </w:r>
          </w:p>
        </w:tc>
        <w:tc>
          <w:tcPr>
            <w:tcW w:w="1134" w:type="dxa"/>
            <w:vAlign w:val="center"/>
          </w:tcPr>
          <w:p w:rsidR="005E694F" w:rsidRPr="00C93640" w:rsidRDefault="005E694F" w:rsidP="005E694F">
            <w:pPr>
              <w:jc w:val="center"/>
              <w:rPr>
                <w:rFonts w:ascii="Sylfaen" w:hAnsi="Sylfaen" w:cs="Calibri"/>
                <w:sz w:val="16"/>
                <w:szCs w:val="16"/>
              </w:rPr>
            </w:pPr>
          </w:p>
        </w:tc>
        <w:tc>
          <w:tcPr>
            <w:tcW w:w="1134" w:type="dxa"/>
            <w:vAlign w:val="center"/>
          </w:tcPr>
          <w:p w:rsidR="005E694F" w:rsidRPr="00C93640" w:rsidRDefault="005E694F" w:rsidP="005E694F">
            <w:pPr>
              <w:jc w:val="center"/>
              <w:rPr>
                <w:rFonts w:ascii="Sylfaen" w:hAnsi="Sylfaen" w:cs="Calibri"/>
                <w:sz w:val="16"/>
                <w:szCs w:val="16"/>
              </w:rPr>
            </w:pPr>
          </w:p>
        </w:tc>
        <w:tc>
          <w:tcPr>
            <w:tcW w:w="1134" w:type="dxa"/>
            <w:vAlign w:val="center"/>
          </w:tcPr>
          <w:p w:rsidR="005E694F" w:rsidRPr="00C93640" w:rsidRDefault="005E694F" w:rsidP="005E694F">
            <w:pPr>
              <w:jc w:val="center"/>
              <w:rPr>
                <w:rFonts w:ascii="Sylfaen" w:hAnsi="Sylfaen" w:cs="Calibri"/>
                <w:sz w:val="16"/>
                <w:szCs w:val="16"/>
              </w:rPr>
            </w:pPr>
            <w:r w:rsidRPr="00C93640">
              <w:rPr>
                <w:rFonts w:ascii="Sylfaen" w:hAnsi="Sylfaen" w:cs="Calibri"/>
                <w:sz w:val="16"/>
                <w:szCs w:val="16"/>
              </w:rPr>
              <w:t>9</w:t>
            </w:r>
          </w:p>
        </w:tc>
        <w:tc>
          <w:tcPr>
            <w:tcW w:w="1276" w:type="dxa"/>
            <w:vAlign w:val="center"/>
          </w:tcPr>
          <w:p w:rsidR="005E694F" w:rsidRPr="00C93640" w:rsidRDefault="005E694F" w:rsidP="005E694F">
            <w:pPr>
              <w:tabs>
                <w:tab w:val="left" w:pos="0"/>
              </w:tabs>
              <w:jc w:val="center"/>
              <w:rPr>
                <w:rFonts w:ascii="Sylfaen" w:hAnsi="Sylfaen" w:cs="Arial"/>
                <w:sz w:val="16"/>
                <w:szCs w:val="16"/>
              </w:rPr>
            </w:pPr>
            <w:r w:rsidRPr="00C93640">
              <w:rPr>
                <w:rFonts w:ascii="Sylfaen" w:hAnsi="Sylfaen" w:cs="Arial"/>
                <w:sz w:val="16"/>
                <w:szCs w:val="16"/>
              </w:rPr>
              <w:t>Ք. Երևան, Ալեք մանուկյան ½, ԵՊՀ, Քիմիայի ֆակուլտետի մասնաշենք</w:t>
            </w:r>
          </w:p>
        </w:tc>
        <w:tc>
          <w:tcPr>
            <w:tcW w:w="1417" w:type="dxa"/>
            <w:vAlign w:val="center"/>
          </w:tcPr>
          <w:p w:rsidR="005E694F" w:rsidRDefault="005E694F" w:rsidP="005E694F">
            <w:pPr>
              <w:jc w:val="center"/>
            </w:pPr>
            <w:r w:rsidRPr="005E694F">
              <w:rPr>
                <w:rFonts w:ascii="Sylfaen" w:hAnsi="Sylfaen"/>
                <w:sz w:val="18"/>
                <w:szCs w:val="18"/>
                <w:lang w:eastAsia="en-US"/>
              </w:rPr>
              <w:t xml:space="preserve">Պայմանագրի ուժի մեջ մտնելուց հետո համապատասխան ֆինանսական միջոցների առկայության դեպքում վերջինիս հիման վրա կողմերի միջև կնքված համաձայնագրի ուժի մեջ </w:t>
            </w:r>
            <w:r w:rsidRPr="00B65E8A">
              <w:rPr>
                <w:rFonts w:ascii="Sylfaen" w:hAnsi="Sylfaen"/>
                <w:sz w:val="18"/>
                <w:szCs w:val="18"/>
                <w:lang w:eastAsia="en-US"/>
              </w:rPr>
              <w:t xml:space="preserve">մտնելուց հետո 30 </w:t>
            </w:r>
            <w:r w:rsidRPr="00B65E8A">
              <w:rPr>
                <w:rFonts w:ascii="Sylfaen" w:hAnsi="Sylfaen"/>
                <w:sz w:val="18"/>
                <w:szCs w:val="18"/>
                <w:lang w:val="hy-AM" w:eastAsia="en-US"/>
              </w:rPr>
              <w:t>օրվա</w:t>
            </w:r>
            <w:r w:rsidRPr="005E694F">
              <w:rPr>
                <w:rFonts w:ascii="Sylfaen" w:hAnsi="Sylfaen"/>
                <w:sz w:val="18"/>
                <w:szCs w:val="18"/>
                <w:lang w:eastAsia="en-US"/>
              </w:rPr>
              <w:t xml:space="preserve"> ընթացքում:</w:t>
            </w:r>
          </w:p>
        </w:tc>
      </w:tr>
      <w:tr w:rsidR="005E694F" w:rsidRPr="00C93640" w:rsidTr="005E694F">
        <w:trPr>
          <w:trHeight w:val="20"/>
        </w:trPr>
        <w:tc>
          <w:tcPr>
            <w:tcW w:w="992" w:type="dxa"/>
            <w:vAlign w:val="center"/>
          </w:tcPr>
          <w:p w:rsidR="005E694F" w:rsidRPr="00C93640" w:rsidRDefault="005E694F" w:rsidP="005E694F">
            <w:pPr>
              <w:pStyle w:val="ListParagraph"/>
              <w:numPr>
                <w:ilvl w:val="0"/>
                <w:numId w:val="5"/>
              </w:numPr>
              <w:jc w:val="center"/>
              <w:rPr>
                <w:rFonts w:ascii="Sylfaen" w:hAnsi="Sylfaen"/>
                <w:sz w:val="16"/>
                <w:szCs w:val="16"/>
                <w:lang w:val="hy-AM"/>
              </w:rPr>
            </w:pPr>
          </w:p>
        </w:tc>
        <w:tc>
          <w:tcPr>
            <w:tcW w:w="1560" w:type="dxa"/>
            <w:vAlign w:val="center"/>
          </w:tcPr>
          <w:p w:rsidR="005E694F" w:rsidRPr="00CF770C" w:rsidRDefault="005E694F" w:rsidP="005E694F">
            <w:pPr>
              <w:jc w:val="center"/>
              <w:rPr>
                <w:rFonts w:ascii="Sylfaen" w:hAnsi="Sylfaen"/>
                <w:sz w:val="16"/>
                <w:szCs w:val="16"/>
              </w:rPr>
            </w:pPr>
            <w:r w:rsidRPr="00C93640">
              <w:rPr>
                <w:rFonts w:ascii="Sylfaen" w:hAnsi="Sylfaen"/>
                <w:sz w:val="16"/>
                <w:szCs w:val="16"/>
                <w:lang w:val="ru-RU"/>
              </w:rPr>
              <w:t>38431700</w:t>
            </w:r>
            <w:r w:rsidR="00CF770C">
              <w:rPr>
                <w:rFonts w:ascii="Sylfaen" w:hAnsi="Sylfaen"/>
                <w:sz w:val="16"/>
                <w:szCs w:val="16"/>
              </w:rPr>
              <w:t>/601</w:t>
            </w:r>
          </w:p>
        </w:tc>
        <w:tc>
          <w:tcPr>
            <w:tcW w:w="2126" w:type="dxa"/>
            <w:vAlign w:val="center"/>
          </w:tcPr>
          <w:p w:rsidR="005E694F" w:rsidRPr="00C93640" w:rsidRDefault="005E694F" w:rsidP="005E694F">
            <w:pPr>
              <w:jc w:val="center"/>
              <w:rPr>
                <w:rFonts w:ascii="Sylfaen" w:hAnsi="Sylfaen" w:cs="Calibri"/>
                <w:sz w:val="16"/>
                <w:szCs w:val="16"/>
                <w:lang w:eastAsia="en-US"/>
              </w:rPr>
            </w:pPr>
            <w:r w:rsidRPr="00C93640">
              <w:rPr>
                <w:rFonts w:ascii="Sylfaen" w:hAnsi="Sylfaen" w:cs="Calibri"/>
                <w:sz w:val="16"/>
                <w:szCs w:val="16"/>
                <w:lang w:eastAsia="en-US"/>
              </w:rPr>
              <w:t>Լաբորատորիայի կաթոցիչներ և պարագաներ-2</w:t>
            </w:r>
          </w:p>
        </w:tc>
        <w:tc>
          <w:tcPr>
            <w:tcW w:w="3402" w:type="dxa"/>
            <w:vAlign w:val="center"/>
          </w:tcPr>
          <w:p w:rsidR="005E694F" w:rsidRPr="00C93640" w:rsidRDefault="005E694F" w:rsidP="005E694F">
            <w:pPr>
              <w:tabs>
                <w:tab w:val="left" w:pos="0"/>
              </w:tabs>
              <w:jc w:val="center"/>
              <w:rPr>
                <w:rFonts w:ascii="Sylfaen" w:hAnsi="Sylfaen" w:cs="Calibri"/>
                <w:b/>
                <w:sz w:val="16"/>
                <w:szCs w:val="16"/>
              </w:rPr>
            </w:pPr>
            <w:r w:rsidRPr="00C93640">
              <w:rPr>
                <w:rFonts w:ascii="Sylfaen" w:hAnsi="Sylfaen" w:cs="Calibri"/>
                <w:sz w:val="16"/>
                <w:szCs w:val="16"/>
              </w:rPr>
              <w:t xml:space="preserve">Ապրանքն իրենից ներկայացնում է՝ </w:t>
            </w:r>
            <w:r w:rsidRPr="00C93640">
              <w:rPr>
                <w:rFonts w:ascii="Sylfaen" w:hAnsi="Sylfaen" w:cs="Calibri"/>
                <w:b/>
                <w:sz w:val="16"/>
                <w:szCs w:val="16"/>
              </w:rPr>
              <w:t>Պիպետի պոմպ:</w:t>
            </w:r>
          </w:p>
          <w:p w:rsidR="005E694F" w:rsidRPr="00C93640" w:rsidRDefault="005E694F" w:rsidP="005E694F">
            <w:pPr>
              <w:jc w:val="center"/>
              <w:rPr>
                <w:rFonts w:ascii="Sylfaen" w:hAnsi="Sylfaen" w:cs="Calibri"/>
                <w:sz w:val="16"/>
                <w:szCs w:val="16"/>
                <w:lang w:eastAsia="en-US"/>
              </w:rPr>
            </w:pPr>
            <w:r w:rsidRPr="00C93640">
              <w:rPr>
                <w:rFonts w:ascii="Sylfaen" w:hAnsi="Sylfaen" w:cs="Calibri"/>
                <w:sz w:val="16"/>
                <w:szCs w:val="16"/>
              </w:rPr>
              <w:t>Ստանդարտ, առավելագույնը 10 մլ ծավալով, կողքից պտուտակային մղիչով և արտամղիչ սեղմակով,</w:t>
            </w:r>
            <w:r w:rsidRPr="00C93640">
              <w:rPr>
                <w:rFonts w:ascii="Sylfaen" w:hAnsi="Sylfaen" w:cs="Calibri"/>
                <w:sz w:val="16"/>
                <w:szCs w:val="16"/>
              </w:rPr>
              <w:br/>
              <w:t>փաթեթավորված անհատական տուփերում:</w:t>
            </w:r>
          </w:p>
        </w:tc>
        <w:tc>
          <w:tcPr>
            <w:tcW w:w="1134" w:type="dxa"/>
            <w:vAlign w:val="center"/>
          </w:tcPr>
          <w:p w:rsidR="005E694F" w:rsidRPr="00C93640" w:rsidRDefault="005E694F" w:rsidP="005E694F">
            <w:pPr>
              <w:tabs>
                <w:tab w:val="left" w:pos="0"/>
              </w:tabs>
              <w:jc w:val="center"/>
              <w:rPr>
                <w:rFonts w:ascii="Sylfaen" w:hAnsi="Sylfaen" w:cs="Arial"/>
                <w:sz w:val="16"/>
                <w:szCs w:val="16"/>
                <w:lang w:val="hy-AM"/>
              </w:rPr>
            </w:pPr>
            <w:r w:rsidRPr="00C93640">
              <w:rPr>
                <w:rFonts w:ascii="Sylfaen" w:hAnsi="Sylfaen" w:cs="Arial"/>
                <w:sz w:val="16"/>
                <w:szCs w:val="16"/>
              </w:rPr>
              <w:t>Հատ</w:t>
            </w:r>
          </w:p>
        </w:tc>
        <w:tc>
          <w:tcPr>
            <w:tcW w:w="1134" w:type="dxa"/>
            <w:vAlign w:val="center"/>
          </w:tcPr>
          <w:p w:rsidR="005E694F" w:rsidRPr="00C93640" w:rsidRDefault="005E694F" w:rsidP="005E694F">
            <w:pPr>
              <w:jc w:val="center"/>
              <w:rPr>
                <w:rFonts w:ascii="Sylfaen" w:hAnsi="Sylfaen" w:cs="Calibri"/>
                <w:sz w:val="16"/>
                <w:szCs w:val="16"/>
              </w:rPr>
            </w:pPr>
          </w:p>
        </w:tc>
        <w:tc>
          <w:tcPr>
            <w:tcW w:w="1134" w:type="dxa"/>
            <w:vAlign w:val="center"/>
          </w:tcPr>
          <w:p w:rsidR="005E694F" w:rsidRPr="00C93640" w:rsidRDefault="005E694F" w:rsidP="005E694F">
            <w:pPr>
              <w:jc w:val="center"/>
              <w:rPr>
                <w:rFonts w:ascii="Sylfaen" w:hAnsi="Sylfaen" w:cs="Calibri"/>
                <w:sz w:val="16"/>
                <w:szCs w:val="16"/>
                <w:lang w:eastAsia="en-US"/>
              </w:rPr>
            </w:pPr>
          </w:p>
        </w:tc>
        <w:tc>
          <w:tcPr>
            <w:tcW w:w="1134" w:type="dxa"/>
            <w:vAlign w:val="center"/>
          </w:tcPr>
          <w:p w:rsidR="005E694F" w:rsidRPr="00C93640" w:rsidRDefault="005E694F" w:rsidP="005E694F">
            <w:pPr>
              <w:jc w:val="center"/>
              <w:rPr>
                <w:rFonts w:ascii="Sylfaen" w:hAnsi="Sylfaen" w:cs="Calibri"/>
                <w:sz w:val="16"/>
                <w:szCs w:val="16"/>
                <w:lang w:eastAsia="en-US"/>
              </w:rPr>
            </w:pPr>
            <w:r w:rsidRPr="00C93640">
              <w:rPr>
                <w:rFonts w:ascii="Sylfaen" w:hAnsi="Sylfaen" w:cs="Calibri"/>
                <w:sz w:val="16"/>
                <w:szCs w:val="16"/>
              </w:rPr>
              <w:t>9</w:t>
            </w:r>
          </w:p>
        </w:tc>
        <w:tc>
          <w:tcPr>
            <w:tcW w:w="1276" w:type="dxa"/>
            <w:vAlign w:val="center"/>
          </w:tcPr>
          <w:p w:rsidR="005E694F" w:rsidRPr="00C93640" w:rsidRDefault="005E694F" w:rsidP="005E694F">
            <w:pPr>
              <w:tabs>
                <w:tab w:val="left" w:pos="0"/>
              </w:tabs>
              <w:jc w:val="center"/>
              <w:rPr>
                <w:rFonts w:ascii="Sylfaen" w:hAnsi="Sylfaen" w:cs="Arial"/>
                <w:sz w:val="16"/>
                <w:szCs w:val="16"/>
              </w:rPr>
            </w:pPr>
            <w:r w:rsidRPr="00C93640">
              <w:rPr>
                <w:rFonts w:ascii="Sylfaen" w:hAnsi="Sylfaen" w:cs="Arial"/>
                <w:sz w:val="16"/>
                <w:szCs w:val="16"/>
              </w:rPr>
              <w:t>Ք. Երևան, Ալեք մանուկյան ½, ԵՊՀ, Քիմիայի ֆակուլտետի մասնաշենք</w:t>
            </w:r>
          </w:p>
        </w:tc>
        <w:tc>
          <w:tcPr>
            <w:tcW w:w="1417" w:type="dxa"/>
            <w:vAlign w:val="center"/>
          </w:tcPr>
          <w:p w:rsidR="005E694F" w:rsidRDefault="005E694F" w:rsidP="005E694F">
            <w:pPr>
              <w:jc w:val="center"/>
            </w:pPr>
            <w:r w:rsidRPr="005E694F">
              <w:rPr>
                <w:rFonts w:ascii="Sylfaen" w:hAnsi="Sylfaen"/>
                <w:sz w:val="18"/>
                <w:szCs w:val="18"/>
                <w:lang w:eastAsia="en-US"/>
              </w:rPr>
              <w:t xml:space="preserve">Պայմանագրի ուժի մեջ մտնելուց հետո համապատասխան ֆինանսական միջոցների </w:t>
            </w:r>
            <w:r w:rsidRPr="005E694F">
              <w:rPr>
                <w:rFonts w:ascii="Sylfaen" w:hAnsi="Sylfaen"/>
                <w:sz w:val="18"/>
                <w:szCs w:val="18"/>
                <w:lang w:eastAsia="en-US"/>
              </w:rPr>
              <w:lastRenderedPageBreak/>
              <w:t xml:space="preserve">առկայության դեպքում վերջինիս հիման վրա կողմերի միջև կնքված համաձայնագրի ուժի մեջ </w:t>
            </w:r>
            <w:r w:rsidRPr="00B65E8A">
              <w:rPr>
                <w:rFonts w:ascii="Sylfaen" w:hAnsi="Sylfaen"/>
                <w:sz w:val="18"/>
                <w:szCs w:val="18"/>
                <w:lang w:eastAsia="en-US"/>
              </w:rPr>
              <w:t xml:space="preserve">մտնելուց հետո 30 </w:t>
            </w:r>
            <w:r w:rsidRPr="00B65E8A">
              <w:rPr>
                <w:rFonts w:ascii="Sylfaen" w:hAnsi="Sylfaen"/>
                <w:sz w:val="18"/>
                <w:szCs w:val="18"/>
                <w:lang w:val="hy-AM" w:eastAsia="en-US"/>
              </w:rPr>
              <w:t>օրվա</w:t>
            </w:r>
            <w:r w:rsidRPr="005E694F">
              <w:rPr>
                <w:rFonts w:ascii="Sylfaen" w:hAnsi="Sylfaen"/>
                <w:sz w:val="18"/>
                <w:szCs w:val="18"/>
                <w:lang w:eastAsia="en-US"/>
              </w:rPr>
              <w:t xml:space="preserve"> ընթացքում:</w:t>
            </w:r>
          </w:p>
        </w:tc>
      </w:tr>
      <w:tr w:rsidR="005E694F" w:rsidRPr="00C93640" w:rsidTr="005E694F">
        <w:trPr>
          <w:trHeight w:val="20"/>
        </w:trPr>
        <w:tc>
          <w:tcPr>
            <w:tcW w:w="992" w:type="dxa"/>
            <w:vAlign w:val="center"/>
          </w:tcPr>
          <w:p w:rsidR="005E694F" w:rsidRPr="00C93640" w:rsidRDefault="005E694F" w:rsidP="005E694F">
            <w:pPr>
              <w:pStyle w:val="ListParagraph"/>
              <w:numPr>
                <w:ilvl w:val="0"/>
                <w:numId w:val="5"/>
              </w:numPr>
              <w:jc w:val="center"/>
              <w:rPr>
                <w:rFonts w:ascii="Sylfaen" w:hAnsi="Sylfaen"/>
                <w:sz w:val="16"/>
                <w:szCs w:val="16"/>
                <w:lang w:val="hy-AM"/>
              </w:rPr>
            </w:pPr>
          </w:p>
        </w:tc>
        <w:tc>
          <w:tcPr>
            <w:tcW w:w="1560" w:type="dxa"/>
            <w:vAlign w:val="center"/>
          </w:tcPr>
          <w:p w:rsidR="005E694F" w:rsidRPr="00CF770C" w:rsidRDefault="005E694F" w:rsidP="005E694F">
            <w:pPr>
              <w:jc w:val="center"/>
              <w:rPr>
                <w:rFonts w:ascii="Sylfaen" w:hAnsi="Sylfaen"/>
                <w:sz w:val="16"/>
                <w:szCs w:val="16"/>
              </w:rPr>
            </w:pPr>
            <w:r w:rsidRPr="00C93640">
              <w:rPr>
                <w:rFonts w:ascii="Sylfaen" w:hAnsi="Sylfaen"/>
                <w:sz w:val="16"/>
                <w:szCs w:val="16"/>
                <w:lang w:val="ru-RU"/>
              </w:rPr>
              <w:t>38431700</w:t>
            </w:r>
            <w:r w:rsidR="00CF770C">
              <w:rPr>
                <w:rFonts w:ascii="Sylfaen" w:hAnsi="Sylfaen"/>
                <w:sz w:val="16"/>
                <w:szCs w:val="16"/>
              </w:rPr>
              <w:t>/602</w:t>
            </w:r>
          </w:p>
        </w:tc>
        <w:tc>
          <w:tcPr>
            <w:tcW w:w="2126" w:type="dxa"/>
            <w:vAlign w:val="center"/>
          </w:tcPr>
          <w:p w:rsidR="005E694F" w:rsidRPr="00C93640" w:rsidRDefault="005E694F" w:rsidP="005E694F">
            <w:pPr>
              <w:jc w:val="center"/>
              <w:rPr>
                <w:rFonts w:ascii="Sylfaen" w:hAnsi="Sylfaen" w:cs="Calibri"/>
                <w:sz w:val="16"/>
                <w:szCs w:val="16"/>
                <w:lang w:eastAsia="en-US"/>
              </w:rPr>
            </w:pPr>
            <w:r w:rsidRPr="00C93640">
              <w:rPr>
                <w:rFonts w:ascii="Sylfaen" w:hAnsi="Sylfaen" w:cs="Calibri"/>
                <w:sz w:val="16"/>
                <w:szCs w:val="16"/>
                <w:lang w:eastAsia="en-US"/>
              </w:rPr>
              <w:t>Լաբորատորիայի կաթոցիչներ և պարագաներ-3</w:t>
            </w:r>
          </w:p>
        </w:tc>
        <w:tc>
          <w:tcPr>
            <w:tcW w:w="3402" w:type="dxa"/>
            <w:vAlign w:val="center"/>
          </w:tcPr>
          <w:p w:rsidR="005E694F" w:rsidRPr="00C93640" w:rsidRDefault="005E694F" w:rsidP="005E694F">
            <w:pPr>
              <w:tabs>
                <w:tab w:val="left" w:pos="0"/>
              </w:tabs>
              <w:jc w:val="center"/>
              <w:rPr>
                <w:rFonts w:ascii="Sylfaen" w:hAnsi="Sylfaen" w:cs="Calibri"/>
                <w:b/>
                <w:sz w:val="16"/>
                <w:szCs w:val="16"/>
              </w:rPr>
            </w:pPr>
            <w:r w:rsidRPr="00C93640">
              <w:rPr>
                <w:rFonts w:ascii="Sylfaen" w:hAnsi="Sylfaen" w:cs="Calibri"/>
                <w:sz w:val="16"/>
                <w:szCs w:val="16"/>
              </w:rPr>
              <w:t xml:space="preserve">Ապրանքն իրենից ներկայացնում է՝ </w:t>
            </w:r>
            <w:r w:rsidRPr="00C93640">
              <w:rPr>
                <w:rFonts w:ascii="Sylfaen" w:hAnsi="Sylfaen" w:cs="Calibri"/>
                <w:b/>
                <w:sz w:val="16"/>
                <w:szCs w:val="16"/>
              </w:rPr>
              <w:t>Պիպետի պոմպ:</w:t>
            </w:r>
          </w:p>
          <w:p w:rsidR="005E694F" w:rsidRPr="00C93640" w:rsidRDefault="005E694F" w:rsidP="005E694F">
            <w:pPr>
              <w:jc w:val="center"/>
              <w:rPr>
                <w:rFonts w:ascii="Sylfaen" w:hAnsi="Sylfaen" w:cs="Calibri"/>
                <w:sz w:val="16"/>
                <w:szCs w:val="16"/>
              </w:rPr>
            </w:pPr>
            <w:r w:rsidRPr="00C93640">
              <w:rPr>
                <w:rFonts w:ascii="Sylfaen" w:hAnsi="Sylfaen" w:cs="Calibri"/>
                <w:sz w:val="16"/>
                <w:szCs w:val="16"/>
              </w:rPr>
              <w:t>Ստանդարտ, առավելագույնը 25 մլ ծավալով, կողքից պտուտակային մղիչով և արտամղիչ սեղմակով,</w:t>
            </w:r>
            <w:r w:rsidRPr="00C93640">
              <w:rPr>
                <w:rFonts w:ascii="Sylfaen" w:hAnsi="Sylfaen" w:cs="Calibri"/>
                <w:sz w:val="16"/>
                <w:szCs w:val="16"/>
              </w:rPr>
              <w:br/>
              <w:t>փաթեթավորված անհատական տուփերում:</w:t>
            </w:r>
          </w:p>
        </w:tc>
        <w:tc>
          <w:tcPr>
            <w:tcW w:w="1134" w:type="dxa"/>
            <w:vAlign w:val="center"/>
          </w:tcPr>
          <w:p w:rsidR="005E694F" w:rsidRPr="00C93640" w:rsidRDefault="005E694F" w:rsidP="005E694F">
            <w:pPr>
              <w:tabs>
                <w:tab w:val="left" w:pos="0"/>
              </w:tabs>
              <w:jc w:val="center"/>
              <w:rPr>
                <w:rFonts w:ascii="Sylfaen" w:hAnsi="Sylfaen" w:cs="Arial"/>
                <w:sz w:val="16"/>
                <w:szCs w:val="16"/>
                <w:lang w:val="hy-AM"/>
              </w:rPr>
            </w:pPr>
            <w:r w:rsidRPr="00C93640">
              <w:rPr>
                <w:rFonts w:ascii="Sylfaen" w:hAnsi="Sylfaen" w:cs="Arial"/>
                <w:sz w:val="16"/>
                <w:szCs w:val="16"/>
              </w:rPr>
              <w:t>Հատ</w:t>
            </w:r>
          </w:p>
        </w:tc>
        <w:tc>
          <w:tcPr>
            <w:tcW w:w="1134" w:type="dxa"/>
            <w:vAlign w:val="center"/>
          </w:tcPr>
          <w:p w:rsidR="005E694F" w:rsidRPr="00C93640" w:rsidRDefault="005E694F" w:rsidP="005E694F">
            <w:pPr>
              <w:jc w:val="center"/>
              <w:rPr>
                <w:rFonts w:ascii="Sylfaen" w:hAnsi="Sylfaen" w:cs="Calibri"/>
                <w:sz w:val="16"/>
                <w:szCs w:val="16"/>
              </w:rPr>
            </w:pPr>
          </w:p>
        </w:tc>
        <w:tc>
          <w:tcPr>
            <w:tcW w:w="1134" w:type="dxa"/>
            <w:vAlign w:val="center"/>
          </w:tcPr>
          <w:p w:rsidR="005E694F" w:rsidRPr="00C93640" w:rsidRDefault="005E694F" w:rsidP="005E694F">
            <w:pPr>
              <w:jc w:val="center"/>
              <w:rPr>
                <w:rFonts w:ascii="Sylfaen" w:hAnsi="Sylfaen" w:cs="Calibri"/>
                <w:sz w:val="16"/>
                <w:szCs w:val="16"/>
              </w:rPr>
            </w:pPr>
          </w:p>
        </w:tc>
        <w:tc>
          <w:tcPr>
            <w:tcW w:w="1134" w:type="dxa"/>
            <w:vAlign w:val="center"/>
          </w:tcPr>
          <w:p w:rsidR="005E694F" w:rsidRPr="00C93640" w:rsidRDefault="005E694F" w:rsidP="005E694F">
            <w:pPr>
              <w:jc w:val="center"/>
              <w:rPr>
                <w:rFonts w:ascii="Sylfaen" w:hAnsi="Sylfaen" w:cs="Calibri"/>
                <w:sz w:val="16"/>
                <w:szCs w:val="16"/>
              </w:rPr>
            </w:pPr>
            <w:r w:rsidRPr="00C93640">
              <w:rPr>
                <w:rFonts w:ascii="Sylfaen" w:hAnsi="Sylfaen" w:cs="Calibri"/>
                <w:sz w:val="16"/>
                <w:szCs w:val="16"/>
              </w:rPr>
              <w:t>9</w:t>
            </w:r>
          </w:p>
        </w:tc>
        <w:tc>
          <w:tcPr>
            <w:tcW w:w="1276" w:type="dxa"/>
            <w:vAlign w:val="center"/>
          </w:tcPr>
          <w:p w:rsidR="005E694F" w:rsidRPr="00C93640" w:rsidRDefault="005E694F" w:rsidP="005E694F">
            <w:pPr>
              <w:tabs>
                <w:tab w:val="left" w:pos="0"/>
              </w:tabs>
              <w:jc w:val="center"/>
              <w:rPr>
                <w:rFonts w:ascii="Sylfaen" w:hAnsi="Sylfaen" w:cs="Arial"/>
                <w:sz w:val="16"/>
                <w:szCs w:val="16"/>
              </w:rPr>
            </w:pPr>
            <w:r w:rsidRPr="00C93640">
              <w:rPr>
                <w:rFonts w:ascii="Sylfaen" w:hAnsi="Sylfaen" w:cs="Arial"/>
                <w:sz w:val="16"/>
                <w:szCs w:val="16"/>
              </w:rPr>
              <w:t>Ք. Երևան, Ալեք մանուկյան ½, ԵՊՀ, Քիմիայի ֆակուլտետի մասնաշենք</w:t>
            </w:r>
          </w:p>
        </w:tc>
        <w:tc>
          <w:tcPr>
            <w:tcW w:w="1417" w:type="dxa"/>
            <w:vAlign w:val="center"/>
          </w:tcPr>
          <w:p w:rsidR="005E694F" w:rsidRDefault="005E694F" w:rsidP="005E694F">
            <w:pPr>
              <w:jc w:val="center"/>
            </w:pPr>
            <w:r w:rsidRPr="005E694F">
              <w:rPr>
                <w:rFonts w:ascii="Sylfaen" w:hAnsi="Sylfaen"/>
                <w:sz w:val="18"/>
                <w:szCs w:val="18"/>
                <w:lang w:eastAsia="en-US"/>
              </w:rPr>
              <w:t xml:space="preserve">Պայմանագրի ուժի մեջ մտնելուց հետո համապատասխան ֆինանսական միջոցների առկայության դեպքում վերջինիս հիման վրա կողմերի միջև կնքված համաձայնագրի ուժի մեջ </w:t>
            </w:r>
            <w:r w:rsidRPr="00B65E8A">
              <w:rPr>
                <w:rFonts w:ascii="Sylfaen" w:hAnsi="Sylfaen"/>
                <w:sz w:val="18"/>
                <w:szCs w:val="18"/>
                <w:lang w:eastAsia="en-US"/>
              </w:rPr>
              <w:t xml:space="preserve">մտնելուց հետո 30 </w:t>
            </w:r>
            <w:r w:rsidRPr="00B65E8A">
              <w:rPr>
                <w:rFonts w:ascii="Sylfaen" w:hAnsi="Sylfaen"/>
                <w:sz w:val="18"/>
                <w:szCs w:val="18"/>
                <w:lang w:val="hy-AM" w:eastAsia="en-US"/>
              </w:rPr>
              <w:t>օրվա</w:t>
            </w:r>
            <w:r w:rsidRPr="005E694F">
              <w:rPr>
                <w:rFonts w:ascii="Sylfaen" w:hAnsi="Sylfaen"/>
                <w:sz w:val="18"/>
                <w:szCs w:val="18"/>
                <w:lang w:eastAsia="en-US"/>
              </w:rPr>
              <w:t xml:space="preserve"> ընթացքում:</w:t>
            </w:r>
          </w:p>
        </w:tc>
      </w:tr>
      <w:tr w:rsidR="005E694F" w:rsidRPr="00C93640" w:rsidTr="005E694F">
        <w:trPr>
          <w:trHeight w:val="20"/>
        </w:trPr>
        <w:tc>
          <w:tcPr>
            <w:tcW w:w="992" w:type="dxa"/>
            <w:vAlign w:val="center"/>
          </w:tcPr>
          <w:p w:rsidR="005E694F" w:rsidRPr="00C93640" w:rsidRDefault="005E694F" w:rsidP="005E694F">
            <w:pPr>
              <w:pStyle w:val="ListParagraph"/>
              <w:numPr>
                <w:ilvl w:val="0"/>
                <w:numId w:val="5"/>
              </w:numPr>
              <w:jc w:val="center"/>
              <w:rPr>
                <w:rFonts w:ascii="Sylfaen" w:hAnsi="Sylfaen"/>
                <w:sz w:val="16"/>
                <w:szCs w:val="16"/>
                <w:lang w:val="hy-AM"/>
              </w:rPr>
            </w:pPr>
          </w:p>
        </w:tc>
        <w:tc>
          <w:tcPr>
            <w:tcW w:w="1560" w:type="dxa"/>
            <w:vAlign w:val="center"/>
          </w:tcPr>
          <w:p w:rsidR="005E694F" w:rsidRPr="00CF770C" w:rsidRDefault="005E694F" w:rsidP="005E694F">
            <w:pPr>
              <w:jc w:val="center"/>
              <w:rPr>
                <w:rFonts w:ascii="Sylfaen" w:hAnsi="Sylfaen"/>
                <w:sz w:val="16"/>
                <w:szCs w:val="16"/>
              </w:rPr>
            </w:pPr>
            <w:r w:rsidRPr="00C93640">
              <w:rPr>
                <w:rFonts w:ascii="Sylfaen" w:hAnsi="Sylfaen"/>
                <w:sz w:val="16"/>
                <w:szCs w:val="16"/>
                <w:lang w:val="ru-RU"/>
              </w:rPr>
              <w:t>38431700</w:t>
            </w:r>
            <w:r w:rsidR="00CF770C">
              <w:rPr>
                <w:rFonts w:ascii="Sylfaen" w:hAnsi="Sylfaen"/>
                <w:sz w:val="16"/>
                <w:szCs w:val="16"/>
              </w:rPr>
              <w:t>/603</w:t>
            </w:r>
          </w:p>
        </w:tc>
        <w:tc>
          <w:tcPr>
            <w:tcW w:w="2126" w:type="dxa"/>
            <w:vAlign w:val="center"/>
          </w:tcPr>
          <w:p w:rsidR="005E694F" w:rsidRPr="00C93640" w:rsidRDefault="005E694F" w:rsidP="005E694F">
            <w:pPr>
              <w:jc w:val="center"/>
              <w:rPr>
                <w:rFonts w:ascii="Sylfaen" w:hAnsi="Sylfaen" w:cs="Calibri"/>
                <w:sz w:val="16"/>
                <w:szCs w:val="16"/>
                <w:lang w:eastAsia="en-US"/>
              </w:rPr>
            </w:pPr>
            <w:r w:rsidRPr="00C93640">
              <w:rPr>
                <w:rFonts w:ascii="Sylfaen" w:hAnsi="Sylfaen" w:cs="Calibri"/>
                <w:sz w:val="16"/>
                <w:szCs w:val="16"/>
                <w:lang w:eastAsia="en-US"/>
              </w:rPr>
              <w:t>Լաբորատորիայի կաթոցիչներ և պարագաներ-4</w:t>
            </w:r>
          </w:p>
        </w:tc>
        <w:tc>
          <w:tcPr>
            <w:tcW w:w="3402" w:type="dxa"/>
            <w:vAlign w:val="center"/>
          </w:tcPr>
          <w:p w:rsidR="005E694F" w:rsidRPr="00C93640" w:rsidRDefault="005E694F" w:rsidP="005E694F">
            <w:pPr>
              <w:tabs>
                <w:tab w:val="left" w:pos="0"/>
              </w:tabs>
              <w:jc w:val="center"/>
              <w:rPr>
                <w:rFonts w:ascii="Sylfaen" w:hAnsi="Sylfaen" w:cs="Calibri"/>
                <w:b/>
                <w:sz w:val="16"/>
                <w:szCs w:val="16"/>
              </w:rPr>
            </w:pPr>
            <w:r w:rsidRPr="00C93640">
              <w:rPr>
                <w:rFonts w:ascii="Sylfaen" w:hAnsi="Sylfaen" w:cs="Calibri"/>
                <w:sz w:val="16"/>
                <w:szCs w:val="16"/>
              </w:rPr>
              <w:t xml:space="preserve">Ապրանքն իրենից ներկայացնում է՝ </w:t>
            </w:r>
            <w:r w:rsidRPr="00C93640">
              <w:rPr>
                <w:rFonts w:ascii="Sylfaen" w:hAnsi="Sylfaen" w:cs="Calibri"/>
                <w:b/>
                <w:sz w:val="16"/>
                <w:szCs w:val="16"/>
              </w:rPr>
              <w:t>Պիպետի պոմպ:</w:t>
            </w:r>
          </w:p>
          <w:p w:rsidR="005E694F" w:rsidRPr="00C93640" w:rsidRDefault="005E694F" w:rsidP="005E694F">
            <w:pPr>
              <w:jc w:val="center"/>
              <w:rPr>
                <w:rFonts w:ascii="Sylfaen" w:hAnsi="Sylfaen" w:cs="Calibri"/>
                <w:sz w:val="16"/>
                <w:szCs w:val="16"/>
              </w:rPr>
            </w:pPr>
            <w:r w:rsidRPr="00C93640">
              <w:rPr>
                <w:rFonts w:ascii="Sylfaen" w:hAnsi="Sylfaen" w:cs="Calibri"/>
                <w:sz w:val="16"/>
                <w:szCs w:val="16"/>
              </w:rPr>
              <w:t>Ստանդարտ, առավելագույնը 2 մլ ծավալով, կողքից պտուտակային մղիչով և արտամղիչ սեղմակով,</w:t>
            </w:r>
            <w:r w:rsidRPr="00C93640">
              <w:rPr>
                <w:rFonts w:ascii="Sylfaen" w:hAnsi="Sylfaen" w:cs="Calibri"/>
                <w:sz w:val="16"/>
                <w:szCs w:val="16"/>
              </w:rPr>
              <w:br/>
              <w:t>փաթեթավորված անհատական տուփերում:</w:t>
            </w:r>
          </w:p>
        </w:tc>
        <w:tc>
          <w:tcPr>
            <w:tcW w:w="1134" w:type="dxa"/>
            <w:vAlign w:val="center"/>
          </w:tcPr>
          <w:p w:rsidR="005E694F" w:rsidRPr="00C93640" w:rsidRDefault="005E694F" w:rsidP="005E694F">
            <w:pPr>
              <w:tabs>
                <w:tab w:val="left" w:pos="0"/>
              </w:tabs>
              <w:jc w:val="center"/>
              <w:rPr>
                <w:rFonts w:ascii="Sylfaen" w:hAnsi="Sylfaen" w:cs="Arial"/>
                <w:sz w:val="16"/>
                <w:szCs w:val="16"/>
                <w:lang w:val="hy-AM"/>
              </w:rPr>
            </w:pPr>
            <w:r w:rsidRPr="00C93640">
              <w:rPr>
                <w:rFonts w:ascii="Sylfaen" w:hAnsi="Sylfaen" w:cs="Arial"/>
                <w:sz w:val="16"/>
                <w:szCs w:val="16"/>
              </w:rPr>
              <w:t>Հատ</w:t>
            </w:r>
          </w:p>
        </w:tc>
        <w:tc>
          <w:tcPr>
            <w:tcW w:w="1134" w:type="dxa"/>
            <w:vAlign w:val="center"/>
          </w:tcPr>
          <w:p w:rsidR="005E694F" w:rsidRPr="00C93640" w:rsidRDefault="005E694F" w:rsidP="005E694F">
            <w:pPr>
              <w:jc w:val="center"/>
              <w:rPr>
                <w:rFonts w:ascii="Sylfaen" w:hAnsi="Sylfaen" w:cs="Calibri"/>
                <w:sz w:val="16"/>
                <w:szCs w:val="16"/>
              </w:rPr>
            </w:pPr>
          </w:p>
        </w:tc>
        <w:tc>
          <w:tcPr>
            <w:tcW w:w="1134" w:type="dxa"/>
            <w:vAlign w:val="center"/>
          </w:tcPr>
          <w:p w:rsidR="005E694F" w:rsidRPr="00C93640" w:rsidRDefault="005E694F" w:rsidP="005E694F">
            <w:pPr>
              <w:jc w:val="center"/>
              <w:rPr>
                <w:rFonts w:ascii="Sylfaen" w:hAnsi="Sylfaen" w:cs="Calibri"/>
                <w:sz w:val="16"/>
                <w:szCs w:val="16"/>
              </w:rPr>
            </w:pPr>
          </w:p>
        </w:tc>
        <w:tc>
          <w:tcPr>
            <w:tcW w:w="1134" w:type="dxa"/>
            <w:vAlign w:val="center"/>
          </w:tcPr>
          <w:p w:rsidR="005E694F" w:rsidRPr="00C93640" w:rsidRDefault="005E694F" w:rsidP="005E694F">
            <w:pPr>
              <w:jc w:val="center"/>
              <w:rPr>
                <w:rFonts w:ascii="Sylfaen" w:hAnsi="Sylfaen" w:cs="Calibri"/>
                <w:sz w:val="16"/>
                <w:szCs w:val="16"/>
              </w:rPr>
            </w:pPr>
            <w:r w:rsidRPr="00C93640">
              <w:rPr>
                <w:rFonts w:ascii="Sylfaen" w:hAnsi="Sylfaen" w:cs="Calibri"/>
                <w:sz w:val="16"/>
                <w:szCs w:val="16"/>
              </w:rPr>
              <w:t>9</w:t>
            </w:r>
          </w:p>
        </w:tc>
        <w:tc>
          <w:tcPr>
            <w:tcW w:w="1276" w:type="dxa"/>
            <w:vAlign w:val="center"/>
          </w:tcPr>
          <w:p w:rsidR="005E694F" w:rsidRPr="00C93640" w:rsidRDefault="005E694F" w:rsidP="005E694F">
            <w:pPr>
              <w:tabs>
                <w:tab w:val="left" w:pos="0"/>
              </w:tabs>
              <w:jc w:val="center"/>
              <w:rPr>
                <w:rFonts w:ascii="Sylfaen" w:hAnsi="Sylfaen" w:cs="Arial"/>
                <w:sz w:val="16"/>
                <w:szCs w:val="16"/>
              </w:rPr>
            </w:pPr>
            <w:r w:rsidRPr="00C93640">
              <w:rPr>
                <w:rFonts w:ascii="Sylfaen" w:hAnsi="Sylfaen" w:cs="Arial"/>
                <w:sz w:val="16"/>
                <w:szCs w:val="16"/>
              </w:rPr>
              <w:t>Ք. Երևան, Ալեք մանուկյան ½, ԵՊՀ, Քիմիայի ֆակուլտետի մասնաշենք</w:t>
            </w:r>
          </w:p>
        </w:tc>
        <w:tc>
          <w:tcPr>
            <w:tcW w:w="1417" w:type="dxa"/>
            <w:vAlign w:val="center"/>
          </w:tcPr>
          <w:p w:rsidR="005E694F" w:rsidRDefault="005E694F" w:rsidP="005E694F">
            <w:pPr>
              <w:jc w:val="center"/>
            </w:pPr>
            <w:r w:rsidRPr="005E694F">
              <w:rPr>
                <w:rFonts w:ascii="Sylfaen" w:hAnsi="Sylfaen"/>
                <w:sz w:val="18"/>
                <w:szCs w:val="18"/>
                <w:lang w:eastAsia="en-US"/>
              </w:rPr>
              <w:t xml:space="preserve">Պայմանագրի ուժի մեջ մտնելուց հետո համապատասխան ֆինանսական միջոցների առկայության դեպքում վերջինիս հիման վրա կողմերի միջև կնքված </w:t>
            </w:r>
            <w:r w:rsidRPr="005E694F">
              <w:rPr>
                <w:rFonts w:ascii="Sylfaen" w:hAnsi="Sylfaen"/>
                <w:sz w:val="18"/>
                <w:szCs w:val="18"/>
                <w:lang w:eastAsia="en-US"/>
              </w:rPr>
              <w:lastRenderedPageBreak/>
              <w:t xml:space="preserve">համաձայնագրի ուժի մեջ </w:t>
            </w:r>
            <w:r w:rsidRPr="00B65E8A">
              <w:rPr>
                <w:rFonts w:ascii="Sylfaen" w:hAnsi="Sylfaen"/>
                <w:sz w:val="18"/>
                <w:szCs w:val="18"/>
                <w:lang w:eastAsia="en-US"/>
              </w:rPr>
              <w:t xml:space="preserve">մտնելուց հետո 30 </w:t>
            </w:r>
            <w:r w:rsidRPr="00B65E8A">
              <w:rPr>
                <w:rFonts w:ascii="Sylfaen" w:hAnsi="Sylfaen"/>
                <w:sz w:val="18"/>
                <w:szCs w:val="18"/>
                <w:lang w:val="hy-AM" w:eastAsia="en-US"/>
              </w:rPr>
              <w:t>օրվա</w:t>
            </w:r>
            <w:r w:rsidRPr="005E694F">
              <w:rPr>
                <w:rFonts w:ascii="Sylfaen" w:hAnsi="Sylfaen"/>
                <w:sz w:val="18"/>
                <w:szCs w:val="18"/>
                <w:lang w:eastAsia="en-US"/>
              </w:rPr>
              <w:t xml:space="preserve"> ընթացքում:</w:t>
            </w:r>
          </w:p>
        </w:tc>
      </w:tr>
      <w:tr w:rsidR="005E694F" w:rsidRPr="00C93640" w:rsidTr="005E694F">
        <w:trPr>
          <w:trHeight w:val="20"/>
        </w:trPr>
        <w:tc>
          <w:tcPr>
            <w:tcW w:w="992" w:type="dxa"/>
            <w:vAlign w:val="center"/>
          </w:tcPr>
          <w:p w:rsidR="005E694F" w:rsidRPr="00C93640" w:rsidRDefault="005E694F" w:rsidP="005E694F">
            <w:pPr>
              <w:pStyle w:val="ListParagraph"/>
              <w:numPr>
                <w:ilvl w:val="0"/>
                <w:numId w:val="5"/>
              </w:numPr>
              <w:jc w:val="center"/>
              <w:rPr>
                <w:rFonts w:ascii="Sylfaen" w:hAnsi="Sylfaen"/>
                <w:sz w:val="16"/>
                <w:szCs w:val="16"/>
                <w:lang w:val="hy-AM"/>
              </w:rPr>
            </w:pPr>
          </w:p>
        </w:tc>
        <w:tc>
          <w:tcPr>
            <w:tcW w:w="1560" w:type="dxa"/>
            <w:vAlign w:val="center"/>
          </w:tcPr>
          <w:p w:rsidR="005E694F" w:rsidRPr="00CF770C" w:rsidRDefault="005E694F" w:rsidP="005E694F">
            <w:pPr>
              <w:jc w:val="center"/>
              <w:rPr>
                <w:rFonts w:ascii="Sylfaen" w:hAnsi="Sylfaen"/>
                <w:sz w:val="16"/>
                <w:szCs w:val="16"/>
              </w:rPr>
            </w:pPr>
            <w:r w:rsidRPr="00C93640">
              <w:rPr>
                <w:rFonts w:ascii="Sylfaen" w:hAnsi="Sylfaen"/>
                <w:sz w:val="16"/>
                <w:szCs w:val="16"/>
                <w:lang w:val="ru-RU"/>
              </w:rPr>
              <w:t>38431700</w:t>
            </w:r>
            <w:r w:rsidR="00CF770C">
              <w:rPr>
                <w:rFonts w:ascii="Sylfaen" w:hAnsi="Sylfaen"/>
                <w:sz w:val="16"/>
                <w:szCs w:val="16"/>
              </w:rPr>
              <w:t>/604</w:t>
            </w:r>
          </w:p>
        </w:tc>
        <w:tc>
          <w:tcPr>
            <w:tcW w:w="2126" w:type="dxa"/>
            <w:vAlign w:val="center"/>
          </w:tcPr>
          <w:p w:rsidR="005E694F" w:rsidRPr="00C93640" w:rsidRDefault="005E694F" w:rsidP="005E694F">
            <w:pPr>
              <w:jc w:val="center"/>
              <w:rPr>
                <w:rFonts w:ascii="Sylfaen" w:hAnsi="Sylfaen" w:cs="Calibri"/>
                <w:sz w:val="16"/>
                <w:szCs w:val="16"/>
                <w:lang w:eastAsia="en-US"/>
              </w:rPr>
            </w:pPr>
            <w:r w:rsidRPr="00C93640">
              <w:rPr>
                <w:rFonts w:ascii="Sylfaen" w:hAnsi="Sylfaen" w:cs="Calibri"/>
                <w:sz w:val="16"/>
                <w:szCs w:val="16"/>
                <w:lang w:eastAsia="en-US"/>
              </w:rPr>
              <w:t>Լաբորատորիայի կաթոցիչներ և պարագաներ-</w:t>
            </w:r>
            <w:r w:rsidRPr="00C93640">
              <w:rPr>
                <w:rFonts w:ascii="Sylfaen" w:hAnsi="Sylfaen" w:cs="Calibri"/>
                <w:sz w:val="16"/>
                <w:szCs w:val="16"/>
                <w:lang w:val="hy-AM" w:eastAsia="en-US"/>
              </w:rPr>
              <w:t>5</w:t>
            </w:r>
          </w:p>
        </w:tc>
        <w:tc>
          <w:tcPr>
            <w:tcW w:w="3402" w:type="dxa"/>
            <w:vAlign w:val="center"/>
          </w:tcPr>
          <w:p w:rsidR="005E694F" w:rsidRPr="00C93640" w:rsidRDefault="005E694F" w:rsidP="005E694F">
            <w:pPr>
              <w:tabs>
                <w:tab w:val="left" w:pos="0"/>
              </w:tabs>
              <w:jc w:val="center"/>
              <w:rPr>
                <w:rFonts w:ascii="Sylfaen" w:hAnsi="Sylfaen" w:cs="Calibri"/>
                <w:b/>
                <w:sz w:val="16"/>
                <w:szCs w:val="16"/>
              </w:rPr>
            </w:pPr>
            <w:r w:rsidRPr="00C93640">
              <w:rPr>
                <w:rFonts w:ascii="Sylfaen" w:hAnsi="Sylfaen" w:cs="Calibri"/>
                <w:sz w:val="16"/>
                <w:szCs w:val="16"/>
              </w:rPr>
              <w:t xml:space="preserve">Ապրանքն իրենից ներկայացնում է՝ </w:t>
            </w:r>
            <w:r w:rsidRPr="00C93640">
              <w:rPr>
                <w:rFonts w:ascii="Sylfaen" w:hAnsi="Sylfaen" w:cs="Calibri"/>
                <w:b/>
                <w:sz w:val="16"/>
                <w:szCs w:val="16"/>
              </w:rPr>
              <w:t>Միկրոպիպետի ծայրակալ:</w:t>
            </w:r>
          </w:p>
          <w:p w:rsidR="005E694F" w:rsidRPr="00C93640" w:rsidRDefault="005E694F" w:rsidP="005E694F">
            <w:pPr>
              <w:jc w:val="center"/>
              <w:rPr>
                <w:rFonts w:ascii="Sylfaen" w:hAnsi="Sylfaen" w:cs="Calibri"/>
                <w:sz w:val="16"/>
                <w:szCs w:val="16"/>
                <w:lang w:eastAsia="en-US"/>
              </w:rPr>
            </w:pPr>
            <w:r w:rsidRPr="00C93640">
              <w:rPr>
                <w:rFonts w:ascii="Sylfaen" w:hAnsi="Sylfaen" w:cs="Calibri"/>
                <w:sz w:val="16"/>
                <w:szCs w:val="16"/>
              </w:rPr>
              <w:t>1000 մկլ ծավալով միկրոպիպետի համար (Gilson tips, blue), ստանդարտ զիպ պակետով փաթեթավորմամբ, 1 փաթեթում՝ 500 հատ:</w:t>
            </w:r>
          </w:p>
        </w:tc>
        <w:tc>
          <w:tcPr>
            <w:tcW w:w="1134" w:type="dxa"/>
            <w:vAlign w:val="center"/>
          </w:tcPr>
          <w:p w:rsidR="005E694F" w:rsidRPr="00C93640" w:rsidRDefault="005E694F" w:rsidP="005E694F">
            <w:pPr>
              <w:tabs>
                <w:tab w:val="left" w:pos="0"/>
              </w:tabs>
              <w:jc w:val="center"/>
              <w:rPr>
                <w:rFonts w:ascii="Sylfaen" w:hAnsi="Sylfaen" w:cs="Arial"/>
                <w:sz w:val="16"/>
                <w:szCs w:val="16"/>
                <w:lang w:val="hy-AM"/>
              </w:rPr>
            </w:pPr>
            <w:r w:rsidRPr="00C93640">
              <w:rPr>
                <w:rFonts w:ascii="Sylfaen" w:hAnsi="Sylfaen" w:cs="Arial"/>
                <w:sz w:val="16"/>
                <w:szCs w:val="16"/>
              </w:rPr>
              <w:t>Հատ</w:t>
            </w:r>
          </w:p>
        </w:tc>
        <w:tc>
          <w:tcPr>
            <w:tcW w:w="1134" w:type="dxa"/>
            <w:vAlign w:val="center"/>
          </w:tcPr>
          <w:p w:rsidR="005E694F" w:rsidRPr="00C93640" w:rsidRDefault="005E694F" w:rsidP="005E694F">
            <w:pPr>
              <w:jc w:val="center"/>
              <w:rPr>
                <w:rFonts w:ascii="Sylfaen" w:hAnsi="Sylfaen" w:cs="Calibri"/>
                <w:sz w:val="16"/>
                <w:szCs w:val="16"/>
                <w:lang w:eastAsia="en-US"/>
              </w:rPr>
            </w:pPr>
          </w:p>
        </w:tc>
        <w:tc>
          <w:tcPr>
            <w:tcW w:w="1134" w:type="dxa"/>
            <w:vAlign w:val="center"/>
          </w:tcPr>
          <w:p w:rsidR="005E694F" w:rsidRPr="00C93640" w:rsidRDefault="005E694F" w:rsidP="005E694F">
            <w:pPr>
              <w:jc w:val="center"/>
              <w:rPr>
                <w:rFonts w:ascii="Sylfaen" w:hAnsi="Sylfaen" w:cs="Calibri"/>
                <w:sz w:val="16"/>
                <w:szCs w:val="16"/>
              </w:rPr>
            </w:pPr>
          </w:p>
        </w:tc>
        <w:tc>
          <w:tcPr>
            <w:tcW w:w="1134" w:type="dxa"/>
            <w:vAlign w:val="center"/>
          </w:tcPr>
          <w:p w:rsidR="005E694F" w:rsidRPr="00C93640" w:rsidRDefault="005E694F" w:rsidP="005E694F">
            <w:pPr>
              <w:jc w:val="center"/>
              <w:rPr>
                <w:rFonts w:ascii="Sylfaen" w:hAnsi="Sylfaen" w:cs="Calibri"/>
                <w:sz w:val="16"/>
                <w:szCs w:val="16"/>
              </w:rPr>
            </w:pPr>
            <w:r w:rsidRPr="00C93640">
              <w:rPr>
                <w:rFonts w:ascii="Sylfaen" w:hAnsi="Sylfaen" w:cs="Calibri"/>
                <w:sz w:val="16"/>
                <w:szCs w:val="16"/>
              </w:rPr>
              <w:t>12</w:t>
            </w:r>
          </w:p>
        </w:tc>
        <w:tc>
          <w:tcPr>
            <w:tcW w:w="1276" w:type="dxa"/>
            <w:vAlign w:val="center"/>
          </w:tcPr>
          <w:p w:rsidR="005E694F" w:rsidRPr="00C93640" w:rsidRDefault="005E694F" w:rsidP="005E694F">
            <w:pPr>
              <w:tabs>
                <w:tab w:val="left" w:pos="0"/>
              </w:tabs>
              <w:jc w:val="center"/>
              <w:rPr>
                <w:rFonts w:ascii="Sylfaen" w:hAnsi="Sylfaen" w:cs="Arial"/>
                <w:sz w:val="16"/>
                <w:szCs w:val="16"/>
              </w:rPr>
            </w:pPr>
            <w:r w:rsidRPr="00C93640">
              <w:rPr>
                <w:rFonts w:ascii="Sylfaen" w:hAnsi="Sylfaen" w:cs="Arial"/>
                <w:sz w:val="16"/>
                <w:szCs w:val="16"/>
              </w:rPr>
              <w:t>Ք. Երևան, Ալեք մանուկյան ½, ԵՊՀ, Քիմիայի ֆակուլտետի մասնաշենք</w:t>
            </w:r>
          </w:p>
        </w:tc>
        <w:tc>
          <w:tcPr>
            <w:tcW w:w="1417" w:type="dxa"/>
            <w:vAlign w:val="center"/>
          </w:tcPr>
          <w:p w:rsidR="005E694F" w:rsidRDefault="005E694F" w:rsidP="005E694F">
            <w:pPr>
              <w:jc w:val="center"/>
            </w:pPr>
            <w:r w:rsidRPr="005E694F">
              <w:rPr>
                <w:rFonts w:ascii="Sylfaen" w:hAnsi="Sylfaen"/>
                <w:sz w:val="18"/>
                <w:szCs w:val="18"/>
                <w:lang w:eastAsia="en-US"/>
              </w:rPr>
              <w:t xml:space="preserve">Պայմանագրի ուժի մեջ մտնելուց հետո համապատասխան ֆինանսական միջոցների առկայության դեպքում վերջինիս հիման վրա կողմերի միջև կնքված համաձայնագրի ուժի մեջ </w:t>
            </w:r>
            <w:r w:rsidRPr="00B65E8A">
              <w:rPr>
                <w:rFonts w:ascii="Sylfaen" w:hAnsi="Sylfaen"/>
                <w:sz w:val="18"/>
                <w:szCs w:val="18"/>
                <w:lang w:eastAsia="en-US"/>
              </w:rPr>
              <w:t xml:space="preserve">մտնելուց հետո 30 </w:t>
            </w:r>
            <w:r w:rsidRPr="00B65E8A">
              <w:rPr>
                <w:rFonts w:ascii="Sylfaen" w:hAnsi="Sylfaen"/>
                <w:sz w:val="18"/>
                <w:szCs w:val="18"/>
                <w:lang w:val="hy-AM" w:eastAsia="en-US"/>
              </w:rPr>
              <w:t>օրվա</w:t>
            </w:r>
            <w:r w:rsidRPr="005E694F">
              <w:rPr>
                <w:rFonts w:ascii="Sylfaen" w:hAnsi="Sylfaen"/>
                <w:sz w:val="18"/>
                <w:szCs w:val="18"/>
                <w:lang w:eastAsia="en-US"/>
              </w:rPr>
              <w:t xml:space="preserve"> ընթացքում:</w:t>
            </w:r>
          </w:p>
        </w:tc>
      </w:tr>
      <w:tr w:rsidR="005E694F" w:rsidRPr="00C93640" w:rsidTr="005E694F">
        <w:trPr>
          <w:trHeight w:val="20"/>
        </w:trPr>
        <w:tc>
          <w:tcPr>
            <w:tcW w:w="992" w:type="dxa"/>
            <w:vAlign w:val="center"/>
          </w:tcPr>
          <w:p w:rsidR="005E694F" w:rsidRPr="00C93640" w:rsidRDefault="005E694F" w:rsidP="005E694F">
            <w:pPr>
              <w:pStyle w:val="ListParagraph"/>
              <w:numPr>
                <w:ilvl w:val="0"/>
                <w:numId w:val="5"/>
              </w:numPr>
              <w:jc w:val="center"/>
              <w:rPr>
                <w:rFonts w:ascii="Sylfaen" w:hAnsi="Sylfaen"/>
                <w:sz w:val="16"/>
                <w:szCs w:val="16"/>
                <w:lang w:val="hy-AM"/>
              </w:rPr>
            </w:pPr>
          </w:p>
        </w:tc>
        <w:tc>
          <w:tcPr>
            <w:tcW w:w="1560" w:type="dxa"/>
            <w:vAlign w:val="center"/>
          </w:tcPr>
          <w:p w:rsidR="005E694F" w:rsidRPr="00CF770C" w:rsidRDefault="005E694F" w:rsidP="005E694F">
            <w:pPr>
              <w:jc w:val="center"/>
              <w:rPr>
                <w:rFonts w:ascii="Sylfaen" w:hAnsi="Sylfaen"/>
                <w:sz w:val="16"/>
                <w:szCs w:val="16"/>
              </w:rPr>
            </w:pPr>
            <w:r w:rsidRPr="00C93640">
              <w:rPr>
                <w:rFonts w:ascii="Sylfaen" w:hAnsi="Sylfaen"/>
                <w:sz w:val="16"/>
                <w:szCs w:val="16"/>
                <w:lang w:val="ru-RU"/>
              </w:rPr>
              <w:t>38431700</w:t>
            </w:r>
            <w:r w:rsidR="00CF770C">
              <w:rPr>
                <w:rFonts w:ascii="Sylfaen" w:hAnsi="Sylfaen"/>
                <w:sz w:val="16"/>
                <w:szCs w:val="16"/>
              </w:rPr>
              <w:t>/605</w:t>
            </w:r>
          </w:p>
        </w:tc>
        <w:tc>
          <w:tcPr>
            <w:tcW w:w="2126" w:type="dxa"/>
            <w:vAlign w:val="center"/>
          </w:tcPr>
          <w:p w:rsidR="005E694F" w:rsidRPr="00C93640" w:rsidRDefault="005E694F" w:rsidP="005E694F">
            <w:pPr>
              <w:jc w:val="center"/>
              <w:rPr>
                <w:rFonts w:ascii="Sylfaen" w:hAnsi="Sylfaen" w:cs="Calibri"/>
                <w:sz w:val="16"/>
                <w:szCs w:val="16"/>
                <w:lang w:val="hy-AM" w:eastAsia="en-US"/>
              </w:rPr>
            </w:pPr>
            <w:r w:rsidRPr="00C93640">
              <w:rPr>
                <w:rFonts w:ascii="Sylfaen" w:hAnsi="Sylfaen" w:cs="Calibri"/>
                <w:sz w:val="16"/>
                <w:szCs w:val="16"/>
                <w:lang w:eastAsia="en-US"/>
              </w:rPr>
              <w:t>Լաբորատորիայի կաթոցիչներ և պարագաներ-</w:t>
            </w:r>
            <w:r w:rsidRPr="00C93640">
              <w:rPr>
                <w:rFonts w:ascii="Sylfaen" w:hAnsi="Sylfaen" w:cs="Calibri"/>
                <w:sz w:val="16"/>
                <w:szCs w:val="16"/>
                <w:lang w:val="hy-AM" w:eastAsia="en-US"/>
              </w:rPr>
              <w:t>6</w:t>
            </w:r>
          </w:p>
        </w:tc>
        <w:tc>
          <w:tcPr>
            <w:tcW w:w="3402" w:type="dxa"/>
            <w:vAlign w:val="center"/>
          </w:tcPr>
          <w:p w:rsidR="005E694F" w:rsidRPr="00C93640" w:rsidRDefault="005E694F" w:rsidP="005E694F">
            <w:pPr>
              <w:tabs>
                <w:tab w:val="left" w:pos="0"/>
              </w:tabs>
              <w:jc w:val="center"/>
              <w:rPr>
                <w:rFonts w:ascii="Sylfaen" w:hAnsi="Sylfaen" w:cs="Calibri"/>
                <w:sz w:val="16"/>
                <w:szCs w:val="16"/>
                <w:lang w:val="hy-AM"/>
              </w:rPr>
            </w:pPr>
            <w:r w:rsidRPr="00C93640">
              <w:rPr>
                <w:rFonts w:ascii="Sylfaen" w:hAnsi="Sylfaen" w:cs="Calibri"/>
                <w:sz w:val="16"/>
                <w:szCs w:val="16"/>
                <w:lang w:val="hy-AM"/>
              </w:rPr>
              <w:t xml:space="preserve">Ապրանքն իրենից ներկայացնում է՝ </w:t>
            </w:r>
            <w:r w:rsidRPr="00C93640">
              <w:rPr>
                <w:rFonts w:ascii="Sylfaen" w:hAnsi="Sylfaen" w:cs="Calibri"/>
                <w:b/>
                <w:sz w:val="16"/>
                <w:szCs w:val="16"/>
                <w:lang w:val="hy-AM"/>
              </w:rPr>
              <w:t>էլեկտրոնային կոնտակտային ջերմաչափ:</w:t>
            </w:r>
          </w:p>
          <w:p w:rsidR="005E694F" w:rsidRPr="00C93640" w:rsidRDefault="005E694F" w:rsidP="005E694F">
            <w:pPr>
              <w:jc w:val="center"/>
              <w:rPr>
                <w:rFonts w:ascii="Sylfaen" w:hAnsi="Sylfaen" w:cs="Calibri"/>
                <w:sz w:val="16"/>
                <w:szCs w:val="16"/>
                <w:lang w:val="hy-AM"/>
              </w:rPr>
            </w:pPr>
            <w:r w:rsidRPr="00C93640">
              <w:rPr>
                <w:rFonts w:ascii="Sylfaen" w:hAnsi="Sylfaen" w:cs="Calibri"/>
                <w:sz w:val="16"/>
                <w:szCs w:val="16"/>
                <w:lang w:val="hy-AM"/>
              </w:rPr>
              <w:t>Մարտկոցներ՝ CR1225; Մարտկոցների քանակը և լարումը՝ 1x3B;</w:t>
            </w:r>
            <w:r w:rsidRPr="00C93640">
              <w:rPr>
                <w:rFonts w:ascii="Sylfaen" w:hAnsi="Sylfaen" w:cs="Calibri"/>
                <w:sz w:val="16"/>
                <w:szCs w:val="16"/>
                <w:lang w:val="hy-AM"/>
              </w:rPr>
              <w:br/>
              <w:t>Չափված ջերմաստիճան՝-50-ից մինչև +330 °C; Չափման միջակայք՝ -50-ից մինչև +330</w:t>
            </w:r>
            <w:r w:rsidRPr="00C93640">
              <w:rPr>
                <w:rFonts w:ascii="Sylfaen" w:hAnsi="Sylfaen" w:cs="Calibri"/>
                <w:sz w:val="16"/>
                <w:szCs w:val="16"/>
                <w:lang w:val="hy-AM"/>
              </w:rPr>
              <w:br/>
              <w:t>Առավելագույն ջերմաստիճան՝ 330 °C; Ճշգրտություն՝ ± 1° C / 1,8° F կամ ± 0,5%;</w:t>
            </w:r>
            <w:r w:rsidRPr="00C93640">
              <w:rPr>
                <w:rFonts w:ascii="Sylfaen" w:hAnsi="Sylfaen" w:cs="Calibri"/>
                <w:sz w:val="16"/>
                <w:szCs w:val="16"/>
                <w:lang w:val="hy-AM"/>
              </w:rPr>
              <w:br/>
              <w:t>Առավելագույն ճշգրտություն՝ ± 1° C / 1,8° F կամ ± 0,5%; Աշխատանքային ջերմաստիճան՝ -20-ից +50 °C:</w:t>
            </w:r>
          </w:p>
        </w:tc>
        <w:tc>
          <w:tcPr>
            <w:tcW w:w="1134" w:type="dxa"/>
            <w:vAlign w:val="center"/>
          </w:tcPr>
          <w:p w:rsidR="005E694F" w:rsidRPr="00C93640" w:rsidRDefault="005E694F" w:rsidP="005E694F">
            <w:pPr>
              <w:tabs>
                <w:tab w:val="left" w:pos="0"/>
              </w:tabs>
              <w:jc w:val="center"/>
              <w:rPr>
                <w:rFonts w:ascii="Sylfaen" w:hAnsi="Sylfaen" w:cs="Arial"/>
                <w:sz w:val="16"/>
                <w:szCs w:val="16"/>
                <w:lang w:val="hy-AM"/>
              </w:rPr>
            </w:pPr>
            <w:r w:rsidRPr="00C93640">
              <w:rPr>
                <w:rFonts w:ascii="Sylfaen" w:hAnsi="Sylfaen" w:cs="Arial"/>
                <w:sz w:val="16"/>
                <w:szCs w:val="16"/>
              </w:rPr>
              <w:t>Հատ</w:t>
            </w:r>
          </w:p>
        </w:tc>
        <w:tc>
          <w:tcPr>
            <w:tcW w:w="1134" w:type="dxa"/>
            <w:vAlign w:val="center"/>
          </w:tcPr>
          <w:p w:rsidR="005E694F" w:rsidRPr="00C93640" w:rsidRDefault="005E694F" w:rsidP="005E694F">
            <w:pPr>
              <w:jc w:val="center"/>
              <w:rPr>
                <w:rFonts w:ascii="Sylfaen" w:hAnsi="Sylfaen" w:cs="Calibri"/>
                <w:sz w:val="16"/>
                <w:szCs w:val="16"/>
              </w:rPr>
            </w:pPr>
          </w:p>
        </w:tc>
        <w:tc>
          <w:tcPr>
            <w:tcW w:w="1134" w:type="dxa"/>
            <w:vAlign w:val="center"/>
          </w:tcPr>
          <w:p w:rsidR="005E694F" w:rsidRPr="00C93640" w:rsidRDefault="005E694F" w:rsidP="005E694F">
            <w:pPr>
              <w:jc w:val="center"/>
              <w:rPr>
                <w:rFonts w:ascii="Sylfaen" w:hAnsi="Sylfaen" w:cs="Calibri"/>
                <w:sz w:val="16"/>
                <w:szCs w:val="16"/>
              </w:rPr>
            </w:pPr>
          </w:p>
        </w:tc>
        <w:tc>
          <w:tcPr>
            <w:tcW w:w="1134" w:type="dxa"/>
            <w:vAlign w:val="center"/>
          </w:tcPr>
          <w:p w:rsidR="005E694F" w:rsidRPr="00C93640" w:rsidRDefault="005E694F" w:rsidP="005E694F">
            <w:pPr>
              <w:jc w:val="center"/>
              <w:rPr>
                <w:rFonts w:ascii="Sylfaen" w:hAnsi="Sylfaen" w:cs="Calibri"/>
                <w:sz w:val="16"/>
                <w:szCs w:val="16"/>
              </w:rPr>
            </w:pPr>
            <w:r w:rsidRPr="00C93640">
              <w:rPr>
                <w:rFonts w:ascii="Sylfaen" w:hAnsi="Sylfaen" w:cs="Calibri"/>
                <w:sz w:val="16"/>
                <w:szCs w:val="16"/>
              </w:rPr>
              <w:t>15</w:t>
            </w:r>
          </w:p>
        </w:tc>
        <w:tc>
          <w:tcPr>
            <w:tcW w:w="1276" w:type="dxa"/>
            <w:vAlign w:val="center"/>
          </w:tcPr>
          <w:p w:rsidR="005E694F" w:rsidRPr="00C93640" w:rsidRDefault="005E694F" w:rsidP="005E694F">
            <w:pPr>
              <w:tabs>
                <w:tab w:val="left" w:pos="0"/>
              </w:tabs>
              <w:jc w:val="center"/>
              <w:rPr>
                <w:rFonts w:ascii="Sylfaen" w:hAnsi="Sylfaen" w:cs="Arial"/>
                <w:sz w:val="16"/>
                <w:szCs w:val="16"/>
              </w:rPr>
            </w:pPr>
            <w:r w:rsidRPr="00C93640">
              <w:rPr>
                <w:rFonts w:ascii="Sylfaen" w:hAnsi="Sylfaen" w:cs="Arial"/>
                <w:sz w:val="16"/>
                <w:szCs w:val="16"/>
              </w:rPr>
              <w:t>Ք. Երևան, Ալեք մանուկյան ½, ԵՊՀ, Քիմիայի ֆակուլտետի մասնաշենք</w:t>
            </w:r>
          </w:p>
        </w:tc>
        <w:tc>
          <w:tcPr>
            <w:tcW w:w="1417" w:type="dxa"/>
            <w:vAlign w:val="center"/>
          </w:tcPr>
          <w:p w:rsidR="005E694F" w:rsidRDefault="005E694F" w:rsidP="005E694F">
            <w:pPr>
              <w:jc w:val="center"/>
            </w:pPr>
            <w:r w:rsidRPr="005E694F">
              <w:rPr>
                <w:rFonts w:ascii="Sylfaen" w:hAnsi="Sylfaen"/>
                <w:sz w:val="18"/>
                <w:szCs w:val="18"/>
                <w:lang w:eastAsia="en-US"/>
              </w:rPr>
              <w:t xml:space="preserve">Պայմանագրի ուժի մեջ մտնելուց հետո համապատասխան ֆինանսական միջոցների առկայության դեպքում վերջինիս հիման վրա կողմերի միջև կնքված համաձայնագրի ուժի մեջ </w:t>
            </w:r>
            <w:r w:rsidRPr="00B65E8A">
              <w:rPr>
                <w:rFonts w:ascii="Sylfaen" w:hAnsi="Sylfaen"/>
                <w:sz w:val="18"/>
                <w:szCs w:val="18"/>
                <w:lang w:eastAsia="en-US"/>
              </w:rPr>
              <w:t xml:space="preserve">մտնելուց հետո 30 </w:t>
            </w:r>
            <w:r w:rsidRPr="00B65E8A">
              <w:rPr>
                <w:rFonts w:ascii="Sylfaen" w:hAnsi="Sylfaen"/>
                <w:sz w:val="18"/>
                <w:szCs w:val="18"/>
                <w:lang w:val="hy-AM" w:eastAsia="en-US"/>
              </w:rPr>
              <w:t>օրվա</w:t>
            </w:r>
            <w:r w:rsidRPr="005E694F">
              <w:rPr>
                <w:rFonts w:ascii="Sylfaen" w:hAnsi="Sylfaen"/>
                <w:sz w:val="18"/>
                <w:szCs w:val="18"/>
                <w:lang w:eastAsia="en-US"/>
              </w:rPr>
              <w:t xml:space="preserve"> ընթացքում:</w:t>
            </w:r>
          </w:p>
        </w:tc>
      </w:tr>
      <w:tr w:rsidR="005E694F" w:rsidRPr="00C93640" w:rsidTr="005E694F">
        <w:trPr>
          <w:trHeight w:val="20"/>
        </w:trPr>
        <w:tc>
          <w:tcPr>
            <w:tcW w:w="992" w:type="dxa"/>
            <w:vAlign w:val="center"/>
          </w:tcPr>
          <w:p w:rsidR="005E694F" w:rsidRPr="00C93640" w:rsidRDefault="005E694F" w:rsidP="005E694F">
            <w:pPr>
              <w:pStyle w:val="ListParagraph"/>
              <w:numPr>
                <w:ilvl w:val="0"/>
                <w:numId w:val="5"/>
              </w:numPr>
              <w:jc w:val="center"/>
              <w:rPr>
                <w:rFonts w:ascii="Sylfaen" w:hAnsi="Sylfaen"/>
                <w:sz w:val="16"/>
                <w:szCs w:val="16"/>
                <w:lang w:val="hy-AM"/>
              </w:rPr>
            </w:pPr>
          </w:p>
        </w:tc>
        <w:tc>
          <w:tcPr>
            <w:tcW w:w="1560" w:type="dxa"/>
            <w:vAlign w:val="center"/>
          </w:tcPr>
          <w:p w:rsidR="005E694F" w:rsidRPr="00CF770C" w:rsidRDefault="005E694F" w:rsidP="005E694F">
            <w:pPr>
              <w:jc w:val="center"/>
              <w:rPr>
                <w:rFonts w:ascii="Sylfaen" w:hAnsi="Sylfaen"/>
                <w:sz w:val="16"/>
                <w:szCs w:val="16"/>
              </w:rPr>
            </w:pPr>
            <w:r w:rsidRPr="00C93640">
              <w:rPr>
                <w:rFonts w:ascii="Sylfaen" w:hAnsi="Sylfaen"/>
                <w:sz w:val="16"/>
                <w:szCs w:val="16"/>
                <w:lang w:val="ru-RU"/>
              </w:rPr>
              <w:t>38431700</w:t>
            </w:r>
            <w:r w:rsidR="00CF770C">
              <w:rPr>
                <w:rFonts w:ascii="Sylfaen" w:hAnsi="Sylfaen"/>
                <w:sz w:val="16"/>
                <w:szCs w:val="16"/>
              </w:rPr>
              <w:t>/606</w:t>
            </w:r>
          </w:p>
        </w:tc>
        <w:tc>
          <w:tcPr>
            <w:tcW w:w="2126" w:type="dxa"/>
            <w:vAlign w:val="center"/>
          </w:tcPr>
          <w:p w:rsidR="005E694F" w:rsidRPr="00C93640" w:rsidRDefault="005E694F" w:rsidP="005E694F">
            <w:pPr>
              <w:jc w:val="center"/>
              <w:rPr>
                <w:rFonts w:ascii="Sylfaen" w:hAnsi="Sylfaen" w:cs="Calibri"/>
                <w:sz w:val="16"/>
                <w:szCs w:val="16"/>
                <w:lang w:val="hy-AM" w:eastAsia="en-US"/>
              </w:rPr>
            </w:pPr>
            <w:r w:rsidRPr="00C93640">
              <w:rPr>
                <w:rFonts w:ascii="Sylfaen" w:hAnsi="Sylfaen" w:cs="Calibri"/>
                <w:sz w:val="16"/>
                <w:szCs w:val="16"/>
                <w:lang w:eastAsia="en-US"/>
              </w:rPr>
              <w:t>Լաբորատորիայի կաթոցիչներ և պարագաներ-</w:t>
            </w:r>
            <w:r w:rsidRPr="00C93640">
              <w:rPr>
                <w:rFonts w:ascii="Sylfaen" w:hAnsi="Sylfaen" w:cs="Calibri"/>
                <w:sz w:val="16"/>
                <w:szCs w:val="16"/>
                <w:lang w:val="hy-AM" w:eastAsia="en-US"/>
              </w:rPr>
              <w:t>7</w:t>
            </w:r>
          </w:p>
        </w:tc>
        <w:tc>
          <w:tcPr>
            <w:tcW w:w="3402" w:type="dxa"/>
            <w:vAlign w:val="center"/>
          </w:tcPr>
          <w:p w:rsidR="005E694F" w:rsidRPr="00C93640" w:rsidRDefault="005E694F" w:rsidP="005E694F">
            <w:pPr>
              <w:tabs>
                <w:tab w:val="left" w:pos="0"/>
              </w:tabs>
              <w:jc w:val="center"/>
              <w:rPr>
                <w:rFonts w:ascii="Sylfaen" w:hAnsi="Sylfaen" w:cs="Calibri"/>
                <w:sz w:val="16"/>
                <w:szCs w:val="16"/>
                <w:lang w:val="hy-AM"/>
              </w:rPr>
            </w:pPr>
            <w:r w:rsidRPr="00C93640">
              <w:rPr>
                <w:rFonts w:ascii="Sylfaen" w:hAnsi="Sylfaen" w:cs="Calibri"/>
                <w:sz w:val="16"/>
                <w:szCs w:val="16"/>
                <w:lang w:val="hy-AM"/>
              </w:rPr>
              <w:t xml:space="preserve">Ապրանքն իրենից ներկայացնում է՝ </w:t>
            </w:r>
            <w:r w:rsidRPr="00C93640">
              <w:rPr>
                <w:rFonts w:ascii="Sylfaen" w:hAnsi="Sylfaen" w:cs="Calibri"/>
                <w:b/>
                <w:sz w:val="16"/>
                <w:szCs w:val="16"/>
                <w:lang w:val="hy-AM"/>
              </w:rPr>
              <w:t>Ալյումինի փայլաթիթեղ:</w:t>
            </w:r>
          </w:p>
          <w:p w:rsidR="005E694F" w:rsidRPr="00C93640" w:rsidRDefault="005E694F" w:rsidP="005E694F">
            <w:pPr>
              <w:jc w:val="center"/>
              <w:rPr>
                <w:rFonts w:ascii="Sylfaen" w:hAnsi="Sylfaen" w:cs="Calibri"/>
                <w:sz w:val="16"/>
                <w:szCs w:val="16"/>
                <w:lang w:val="hy-AM" w:eastAsia="en-US"/>
              </w:rPr>
            </w:pPr>
            <w:r w:rsidRPr="00C93640">
              <w:rPr>
                <w:rFonts w:ascii="Sylfaen" w:hAnsi="Sylfaen" w:cs="Calibri"/>
                <w:sz w:val="16"/>
                <w:szCs w:val="16"/>
                <w:lang w:val="hy-AM"/>
              </w:rPr>
              <w:t>Գլանակով, ընդհանուր երկարությունը 10 մ, հաստ, սննդային, գործարանային փաթեթավորմամբ:</w:t>
            </w:r>
          </w:p>
        </w:tc>
        <w:tc>
          <w:tcPr>
            <w:tcW w:w="1134" w:type="dxa"/>
            <w:vAlign w:val="center"/>
          </w:tcPr>
          <w:p w:rsidR="005E694F" w:rsidRPr="00C93640" w:rsidRDefault="005E694F" w:rsidP="005E694F">
            <w:pPr>
              <w:tabs>
                <w:tab w:val="left" w:pos="0"/>
              </w:tabs>
              <w:jc w:val="center"/>
              <w:rPr>
                <w:rFonts w:ascii="Sylfaen" w:hAnsi="Sylfaen" w:cs="Arial"/>
                <w:sz w:val="16"/>
                <w:szCs w:val="16"/>
              </w:rPr>
            </w:pPr>
            <w:r w:rsidRPr="00C93640">
              <w:rPr>
                <w:rFonts w:ascii="Sylfaen" w:hAnsi="Sylfaen" w:cs="Arial"/>
                <w:sz w:val="16"/>
                <w:szCs w:val="16"/>
              </w:rPr>
              <w:t>Հատ</w:t>
            </w:r>
          </w:p>
        </w:tc>
        <w:tc>
          <w:tcPr>
            <w:tcW w:w="1134" w:type="dxa"/>
            <w:vAlign w:val="center"/>
          </w:tcPr>
          <w:p w:rsidR="005E694F" w:rsidRPr="00C93640" w:rsidRDefault="005E694F" w:rsidP="005E694F">
            <w:pPr>
              <w:jc w:val="center"/>
              <w:rPr>
                <w:rFonts w:ascii="Sylfaen" w:hAnsi="Sylfaen" w:cs="Calibri"/>
                <w:sz w:val="16"/>
                <w:szCs w:val="16"/>
              </w:rPr>
            </w:pPr>
          </w:p>
        </w:tc>
        <w:tc>
          <w:tcPr>
            <w:tcW w:w="1134" w:type="dxa"/>
            <w:vAlign w:val="center"/>
          </w:tcPr>
          <w:p w:rsidR="005E694F" w:rsidRPr="00C93640" w:rsidRDefault="005E694F" w:rsidP="005E694F">
            <w:pPr>
              <w:jc w:val="center"/>
              <w:rPr>
                <w:rFonts w:ascii="Sylfaen" w:hAnsi="Sylfaen" w:cs="Calibri"/>
                <w:sz w:val="16"/>
                <w:szCs w:val="16"/>
              </w:rPr>
            </w:pPr>
          </w:p>
        </w:tc>
        <w:tc>
          <w:tcPr>
            <w:tcW w:w="1134" w:type="dxa"/>
            <w:vAlign w:val="center"/>
          </w:tcPr>
          <w:p w:rsidR="005E694F" w:rsidRPr="00C93640" w:rsidRDefault="005E694F" w:rsidP="005E694F">
            <w:pPr>
              <w:jc w:val="center"/>
              <w:rPr>
                <w:rFonts w:ascii="Sylfaen" w:hAnsi="Sylfaen" w:cs="Calibri"/>
                <w:sz w:val="16"/>
                <w:szCs w:val="16"/>
                <w:lang w:eastAsia="en-US"/>
              </w:rPr>
            </w:pPr>
            <w:r w:rsidRPr="00C93640">
              <w:rPr>
                <w:rFonts w:ascii="Sylfaen" w:hAnsi="Sylfaen" w:cs="Calibri"/>
                <w:sz w:val="16"/>
                <w:szCs w:val="16"/>
              </w:rPr>
              <w:t>5</w:t>
            </w:r>
          </w:p>
        </w:tc>
        <w:tc>
          <w:tcPr>
            <w:tcW w:w="1276" w:type="dxa"/>
            <w:vAlign w:val="center"/>
          </w:tcPr>
          <w:p w:rsidR="005E694F" w:rsidRPr="00C93640" w:rsidRDefault="005E694F" w:rsidP="005E694F">
            <w:pPr>
              <w:tabs>
                <w:tab w:val="left" w:pos="0"/>
              </w:tabs>
              <w:jc w:val="center"/>
              <w:rPr>
                <w:rFonts w:ascii="Sylfaen" w:hAnsi="Sylfaen" w:cs="Arial"/>
                <w:sz w:val="16"/>
                <w:szCs w:val="16"/>
              </w:rPr>
            </w:pPr>
            <w:r w:rsidRPr="00C93640">
              <w:rPr>
                <w:rFonts w:ascii="Sylfaen" w:hAnsi="Sylfaen" w:cs="Arial"/>
                <w:sz w:val="16"/>
                <w:szCs w:val="16"/>
              </w:rPr>
              <w:t>Ք. Երևան, Ալեք մանուկյան ½, ԵՊՀ, Քիմիայի ֆակուլտետի մասնաշենք</w:t>
            </w:r>
          </w:p>
        </w:tc>
        <w:tc>
          <w:tcPr>
            <w:tcW w:w="1417" w:type="dxa"/>
            <w:vAlign w:val="center"/>
          </w:tcPr>
          <w:p w:rsidR="005E694F" w:rsidRDefault="005E694F" w:rsidP="005E694F">
            <w:pPr>
              <w:jc w:val="center"/>
            </w:pPr>
            <w:r w:rsidRPr="005E694F">
              <w:rPr>
                <w:rFonts w:ascii="Sylfaen" w:hAnsi="Sylfaen"/>
                <w:sz w:val="18"/>
                <w:szCs w:val="18"/>
                <w:lang w:eastAsia="en-US"/>
              </w:rPr>
              <w:t xml:space="preserve">Պայմանագրի ուժի մեջ մտնելուց հետո համապատասխան ֆինանսական միջոցների առկայության դեպքում վերջինիս հիման վրա կողմերի միջև կնքված համաձայնագրի ուժի մեջ </w:t>
            </w:r>
            <w:r w:rsidRPr="00B65E8A">
              <w:rPr>
                <w:rFonts w:ascii="Sylfaen" w:hAnsi="Sylfaen"/>
                <w:sz w:val="18"/>
                <w:szCs w:val="18"/>
                <w:lang w:eastAsia="en-US"/>
              </w:rPr>
              <w:t xml:space="preserve">մտնելուց հետո 30 </w:t>
            </w:r>
            <w:r w:rsidRPr="00B65E8A">
              <w:rPr>
                <w:rFonts w:ascii="Sylfaen" w:hAnsi="Sylfaen"/>
                <w:sz w:val="18"/>
                <w:szCs w:val="18"/>
                <w:lang w:val="hy-AM" w:eastAsia="en-US"/>
              </w:rPr>
              <w:t>օրվա</w:t>
            </w:r>
            <w:r w:rsidRPr="005E694F">
              <w:rPr>
                <w:rFonts w:ascii="Sylfaen" w:hAnsi="Sylfaen"/>
                <w:sz w:val="18"/>
                <w:szCs w:val="18"/>
                <w:lang w:eastAsia="en-US"/>
              </w:rPr>
              <w:t xml:space="preserve"> ընթացքում:</w:t>
            </w:r>
          </w:p>
        </w:tc>
      </w:tr>
      <w:tr w:rsidR="005E694F" w:rsidRPr="00C93640" w:rsidTr="005E694F">
        <w:trPr>
          <w:trHeight w:val="20"/>
        </w:trPr>
        <w:tc>
          <w:tcPr>
            <w:tcW w:w="992" w:type="dxa"/>
            <w:vAlign w:val="center"/>
          </w:tcPr>
          <w:p w:rsidR="005E694F" w:rsidRPr="00C93640" w:rsidRDefault="005E694F" w:rsidP="005E694F">
            <w:pPr>
              <w:pStyle w:val="ListParagraph"/>
              <w:numPr>
                <w:ilvl w:val="0"/>
                <w:numId w:val="5"/>
              </w:numPr>
              <w:jc w:val="center"/>
              <w:rPr>
                <w:rFonts w:ascii="Sylfaen" w:hAnsi="Sylfaen"/>
                <w:sz w:val="16"/>
                <w:szCs w:val="16"/>
                <w:lang w:val="hy-AM"/>
              </w:rPr>
            </w:pPr>
          </w:p>
        </w:tc>
        <w:tc>
          <w:tcPr>
            <w:tcW w:w="1560" w:type="dxa"/>
            <w:vAlign w:val="center"/>
          </w:tcPr>
          <w:p w:rsidR="005E694F" w:rsidRPr="00CF770C" w:rsidRDefault="005E694F" w:rsidP="005E694F">
            <w:pPr>
              <w:jc w:val="center"/>
              <w:rPr>
                <w:rFonts w:ascii="Sylfaen" w:hAnsi="Sylfaen"/>
                <w:sz w:val="16"/>
                <w:szCs w:val="16"/>
              </w:rPr>
            </w:pPr>
            <w:r w:rsidRPr="00C93640">
              <w:rPr>
                <w:rFonts w:ascii="Sylfaen" w:hAnsi="Sylfaen"/>
                <w:sz w:val="16"/>
                <w:szCs w:val="16"/>
                <w:lang w:val="ru-RU"/>
              </w:rPr>
              <w:t>38431700</w:t>
            </w:r>
            <w:r w:rsidR="00CF770C">
              <w:rPr>
                <w:rFonts w:ascii="Sylfaen" w:hAnsi="Sylfaen"/>
                <w:sz w:val="16"/>
                <w:szCs w:val="16"/>
              </w:rPr>
              <w:t>/607</w:t>
            </w:r>
          </w:p>
        </w:tc>
        <w:tc>
          <w:tcPr>
            <w:tcW w:w="2126" w:type="dxa"/>
            <w:vAlign w:val="center"/>
          </w:tcPr>
          <w:p w:rsidR="005E694F" w:rsidRPr="00C93640" w:rsidRDefault="005E694F" w:rsidP="005E694F">
            <w:pPr>
              <w:jc w:val="center"/>
              <w:rPr>
                <w:rFonts w:ascii="Sylfaen" w:hAnsi="Sylfaen" w:cs="Calibri"/>
                <w:sz w:val="16"/>
                <w:szCs w:val="16"/>
                <w:lang w:val="hy-AM" w:eastAsia="en-US"/>
              </w:rPr>
            </w:pPr>
            <w:r w:rsidRPr="00C93640">
              <w:rPr>
                <w:rFonts w:ascii="Sylfaen" w:hAnsi="Sylfaen" w:cs="Calibri"/>
                <w:sz w:val="16"/>
                <w:szCs w:val="16"/>
                <w:lang w:eastAsia="en-US"/>
              </w:rPr>
              <w:t>Լաբորատորիայի կաթոցիչներ և պարագաներ-</w:t>
            </w:r>
            <w:r w:rsidRPr="00C93640">
              <w:rPr>
                <w:rFonts w:ascii="Sylfaen" w:hAnsi="Sylfaen" w:cs="Calibri"/>
                <w:sz w:val="16"/>
                <w:szCs w:val="16"/>
                <w:lang w:val="hy-AM" w:eastAsia="en-US"/>
              </w:rPr>
              <w:t>8</w:t>
            </w:r>
          </w:p>
        </w:tc>
        <w:tc>
          <w:tcPr>
            <w:tcW w:w="3402" w:type="dxa"/>
            <w:vAlign w:val="center"/>
          </w:tcPr>
          <w:p w:rsidR="005E694F" w:rsidRPr="00C93640" w:rsidRDefault="005E694F" w:rsidP="005E694F">
            <w:pPr>
              <w:tabs>
                <w:tab w:val="left" w:pos="0"/>
              </w:tabs>
              <w:jc w:val="center"/>
              <w:rPr>
                <w:rFonts w:ascii="Sylfaen" w:hAnsi="Sylfaen" w:cs="Calibri"/>
                <w:sz w:val="16"/>
                <w:szCs w:val="16"/>
                <w:lang w:val="hy-AM"/>
              </w:rPr>
            </w:pPr>
            <w:r w:rsidRPr="00C93640">
              <w:rPr>
                <w:rFonts w:ascii="Sylfaen" w:hAnsi="Sylfaen" w:cs="Calibri"/>
                <w:sz w:val="16"/>
                <w:szCs w:val="16"/>
                <w:lang w:val="hy-AM"/>
              </w:rPr>
              <w:t xml:space="preserve">Ապրանքն իրենից ներկայացնում է՝ </w:t>
            </w:r>
            <w:r w:rsidRPr="00C93640">
              <w:rPr>
                <w:rFonts w:ascii="Sylfaen" w:hAnsi="Sylfaen" w:cs="Calibri"/>
                <w:b/>
                <w:sz w:val="16"/>
                <w:szCs w:val="16"/>
                <w:lang w:val="hy-AM"/>
              </w:rPr>
              <w:t>ՈՒնիվերսալ ինդիկատորի թուղթ:</w:t>
            </w:r>
          </w:p>
          <w:p w:rsidR="005E694F" w:rsidRPr="00C93640" w:rsidRDefault="005E694F" w:rsidP="005E694F">
            <w:pPr>
              <w:jc w:val="center"/>
              <w:rPr>
                <w:rFonts w:ascii="Sylfaen" w:hAnsi="Sylfaen" w:cs="Calibri"/>
                <w:sz w:val="16"/>
                <w:szCs w:val="16"/>
                <w:lang w:val="hy-AM"/>
              </w:rPr>
            </w:pPr>
            <w:r w:rsidRPr="00C93640">
              <w:rPr>
                <w:rFonts w:ascii="Sylfaen" w:hAnsi="Sylfaen" w:cs="Calibri"/>
                <w:sz w:val="16"/>
                <w:szCs w:val="16"/>
                <w:lang w:val="hy-AM"/>
              </w:rPr>
              <w:t>1-14 միջակայքում չափումների համար; նվազագույն քայլը՝ 1 միավոր pH; պլաստիկ գլանաձև տուփով փաթեթավորված, տուփում՝ 100 հատ թերթիկ; տուփի վրա սանդղակի առկայությամբ, գործարանային փաթեթավորմամբ, 2 տարի երաշխիքային ժամկետով:</w:t>
            </w:r>
          </w:p>
        </w:tc>
        <w:tc>
          <w:tcPr>
            <w:tcW w:w="1134" w:type="dxa"/>
            <w:vAlign w:val="center"/>
          </w:tcPr>
          <w:p w:rsidR="005E694F" w:rsidRPr="00C93640" w:rsidRDefault="005E694F" w:rsidP="005E694F">
            <w:pPr>
              <w:tabs>
                <w:tab w:val="left" w:pos="0"/>
              </w:tabs>
              <w:jc w:val="center"/>
              <w:rPr>
                <w:rFonts w:ascii="Sylfaen" w:hAnsi="Sylfaen" w:cs="Arial"/>
                <w:sz w:val="16"/>
                <w:szCs w:val="16"/>
              </w:rPr>
            </w:pPr>
            <w:r w:rsidRPr="00C93640">
              <w:rPr>
                <w:rFonts w:ascii="Sylfaen" w:hAnsi="Sylfaen" w:cs="Arial"/>
                <w:sz w:val="16"/>
                <w:szCs w:val="16"/>
              </w:rPr>
              <w:t>Հատ</w:t>
            </w:r>
          </w:p>
        </w:tc>
        <w:tc>
          <w:tcPr>
            <w:tcW w:w="1134" w:type="dxa"/>
            <w:vAlign w:val="center"/>
          </w:tcPr>
          <w:p w:rsidR="005E694F" w:rsidRPr="00C93640" w:rsidRDefault="005E694F" w:rsidP="005E694F">
            <w:pPr>
              <w:jc w:val="center"/>
              <w:rPr>
                <w:rFonts w:ascii="Sylfaen" w:hAnsi="Sylfaen" w:cs="Calibri"/>
                <w:sz w:val="16"/>
                <w:szCs w:val="16"/>
              </w:rPr>
            </w:pPr>
          </w:p>
        </w:tc>
        <w:tc>
          <w:tcPr>
            <w:tcW w:w="1134" w:type="dxa"/>
            <w:vAlign w:val="center"/>
          </w:tcPr>
          <w:p w:rsidR="005E694F" w:rsidRPr="00C93640" w:rsidRDefault="005E694F" w:rsidP="005E694F">
            <w:pPr>
              <w:jc w:val="center"/>
              <w:rPr>
                <w:rFonts w:ascii="Sylfaen" w:hAnsi="Sylfaen" w:cs="Calibri"/>
                <w:sz w:val="16"/>
                <w:szCs w:val="16"/>
              </w:rPr>
            </w:pPr>
          </w:p>
        </w:tc>
        <w:tc>
          <w:tcPr>
            <w:tcW w:w="1134" w:type="dxa"/>
            <w:vAlign w:val="center"/>
          </w:tcPr>
          <w:p w:rsidR="005E694F" w:rsidRPr="00C93640" w:rsidRDefault="005E694F" w:rsidP="005E694F">
            <w:pPr>
              <w:jc w:val="center"/>
              <w:rPr>
                <w:rFonts w:ascii="Sylfaen" w:hAnsi="Sylfaen" w:cs="Calibri"/>
                <w:sz w:val="16"/>
                <w:szCs w:val="16"/>
              </w:rPr>
            </w:pPr>
            <w:r w:rsidRPr="00C93640">
              <w:rPr>
                <w:rFonts w:ascii="Sylfaen" w:hAnsi="Sylfaen" w:cs="Calibri"/>
                <w:sz w:val="16"/>
                <w:szCs w:val="16"/>
              </w:rPr>
              <w:t>10</w:t>
            </w:r>
          </w:p>
        </w:tc>
        <w:tc>
          <w:tcPr>
            <w:tcW w:w="1276" w:type="dxa"/>
            <w:vAlign w:val="center"/>
          </w:tcPr>
          <w:p w:rsidR="005E694F" w:rsidRPr="00C93640" w:rsidRDefault="005E694F" w:rsidP="005E694F">
            <w:pPr>
              <w:tabs>
                <w:tab w:val="left" w:pos="0"/>
              </w:tabs>
              <w:jc w:val="center"/>
              <w:rPr>
                <w:rFonts w:ascii="Sylfaen" w:hAnsi="Sylfaen" w:cs="Arial"/>
                <w:sz w:val="16"/>
                <w:szCs w:val="16"/>
              </w:rPr>
            </w:pPr>
            <w:r w:rsidRPr="00C93640">
              <w:rPr>
                <w:rFonts w:ascii="Sylfaen" w:hAnsi="Sylfaen" w:cs="Arial"/>
                <w:sz w:val="16"/>
                <w:szCs w:val="16"/>
              </w:rPr>
              <w:t>Ք. Երևան, Ալեք մանուկյան ½, ԵՊՀ, Քիմիայի ֆակուլտետի մասնաշենք</w:t>
            </w:r>
          </w:p>
        </w:tc>
        <w:tc>
          <w:tcPr>
            <w:tcW w:w="1417" w:type="dxa"/>
            <w:vAlign w:val="center"/>
          </w:tcPr>
          <w:p w:rsidR="005E694F" w:rsidRDefault="005E694F" w:rsidP="005E694F">
            <w:pPr>
              <w:jc w:val="center"/>
            </w:pPr>
            <w:r w:rsidRPr="005E694F">
              <w:rPr>
                <w:rFonts w:ascii="Sylfaen" w:hAnsi="Sylfaen"/>
                <w:sz w:val="18"/>
                <w:szCs w:val="18"/>
                <w:lang w:eastAsia="en-US"/>
              </w:rPr>
              <w:t xml:space="preserve">Պայմանագրի ուժի մեջ մտնելուց հետո համապատասխան ֆինանսական միջոցների առկայության դեպքում վերջինիս հիման վրա կողմերի միջև կնքված համաձայնագրի ուժի մեջ </w:t>
            </w:r>
            <w:r w:rsidRPr="00B65E8A">
              <w:rPr>
                <w:rFonts w:ascii="Sylfaen" w:hAnsi="Sylfaen"/>
                <w:sz w:val="18"/>
                <w:szCs w:val="18"/>
                <w:lang w:eastAsia="en-US"/>
              </w:rPr>
              <w:t xml:space="preserve">մտնելուց հետո 30 </w:t>
            </w:r>
            <w:r w:rsidRPr="00B65E8A">
              <w:rPr>
                <w:rFonts w:ascii="Sylfaen" w:hAnsi="Sylfaen"/>
                <w:sz w:val="18"/>
                <w:szCs w:val="18"/>
                <w:lang w:val="hy-AM" w:eastAsia="en-US"/>
              </w:rPr>
              <w:t>օրվա</w:t>
            </w:r>
            <w:r w:rsidRPr="005E694F">
              <w:rPr>
                <w:rFonts w:ascii="Sylfaen" w:hAnsi="Sylfaen"/>
                <w:sz w:val="18"/>
                <w:szCs w:val="18"/>
                <w:lang w:eastAsia="en-US"/>
              </w:rPr>
              <w:t xml:space="preserve"> ընթացքում:</w:t>
            </w:r>
          </w:p>
        </w:tc>
      </w:tr>
      <w:tr w:rsidR="005E694F" w:rsidRPr="00C93640" w:rsidTr="005E694F">
        <w:trPr>
          <w:trHeight w:val="20"/>
        </w:trPr>
        <w:tc>
          <w:tcPr>
            <w:tcW w:w="992" w:type="dxa"/>
            <w:vAlign w:val="center"/>
          </w:tcPr>
          <w:p w:rsidR="005E694F" w:rsidRPr="00C93640" w:rsidRDefault="005E694F" w:rsidP="005E694F">
            <w:pPr>
              <w:pStyle w:val="ListParagraph"/>
              <w:numPr>
                <w:ilvl w:val="0"/>
                <w:numId w:val="5"/>
              </w:numPr>
              <w:jc w:val="center"/>
              <w:rPr>
                <w:rFonts w:ascii="Sylfaen" w:hAnsi="Sylfaen"/>
                <w:sz w:val="16"/>
                <w:szCs w:val="16"/>
                <w:lang w:val="hy-AM"/>
              </w:rPr>
            </w:pPr>
          </w:p>
        </w:tc>
        <w:tc>
          <w:tcPr>
            <w:tcW w:w="1560" w:type="dxa"/>
            <w:vAlign w:val="center"/>
          </w:tcPr>
          <w:p w:rsidR="005E694F" w:rsidRPr="00CF770C" w:rsidRDefault="005E694F" w:rsidP="005E694F">
            <w:pPr>
              <w:jc w:val="center"/>
              <w:rPr>
                <w:rFonts w:ascii="Sylfaen" w:hAnsi="Sylfaen"/>
                <w:sz w:val="16"/>
                <w:szCs w:val="16"/>
              </w:rPr>
            </w:pPr>
            <w:r w:rsidRPr="00C93640">
              <w:rPr>
                <w:rFonts w:ascii="Sylfaen" w:hAnsi="Sylfaen"/>
                <w:sz w:val="16"/>
                <w:szCs w:val="16"/>
                <w:lang w:val="ru-RU"/>
              </w:rPr>
              <w:t>38431700</w:t>
            </w:r>
            <w:r w:rsidR="00CF770C">
              <w:rPr>
                <w:rFonts w:ascii="Sylfaen" w:hAnsi="Sylfaen"/>
                <w:sz w:val="16"/>
                <w:szCs w:val="16"/>
              </w:rPr>
              <w:t>/608</w:t>
            </w:r>
          </w:p>
        </w:tc>
        <w:tc>
          <w:tcPr>
            <w:tcW w:w="2126" w:type="dxa"/>
            <w:vAlign w:val="center"/>
          </w:tcPr>
          <w:p w:rsidR="005E694F" w:rsidRPr="00C93640" w:rsidRDefault="005E694F" w:rsidP="005E694F">
            <w:pPr>
              <w:jc w:val="center"/>
              <w:rPr>
                <w:rFonts w:ascii="Sylfaen" w:hAnsi="Sylfaen" w:cs="Calibri"/>
                <w:sz w:val="16"/>
                <w:szCs w:val="16"/>
                <w:lang w:val="hy-AM" w:eastAsia="en-US"/>
              </w:rPr>
            </w:pPr>
            <w:r w:rsidRPr="00C93640">
              <w:rPr>
                <w:rFonts w:ascii="Sylfaen" w:hAnsi="Sylfaen" w:cs="Calibri"/>
                <w:sz w:val="16"/>
                <w:szCs w:val="16"/>
                <w:lang w:eastAsia="en-US"/>
              </w:rPr>
              <w:t>Լաբորատորիայի կաթոցիչներ և պարագաներ-</w:t>
            </w:r>
            <w:r w:rsidRPr="00C93640">
              <w:rPr>
                <w:rFonts w:ascii="Sylfaen" w:hAnsi="Sylfaen" w:cs="Calibri"/>
                <w:sz w:val="16"/>
                <w:szCs w:val="16"/>
                <w:lang w:val="hy-AM" w:eastAsia="en-US"/>
              </w:rPr>
              <w:t>9</w:t>
            </w:r>
          </w:p>
        </w:tc>
        <w:tc>
          <w:tcPr>
            <w:tcW w:w="3402" w:type="dxa"/>
            <w:vAlign w:val="center"/>
          </w:tcPr>
          <w:p w:rsidR="005E694F" w:rsidRPr="00C93640" w:rsidRDefault="005E694F" w:rsidP="005E694F">
            <w:pPr>
              <w:tabs>
                <w:tab w:val="left" w:pos="0"/>
              </w:tabs>
              <w:jc w:val="center"/>
              <w:rPr>
                <w:rFonts w:ascii="Sylfaen" w:hAnsi="Sylfaen" w:cs="Calibri"/>
                <w:sz w:val="16"/>
                <w:szCs w:val="16"/>
                <w:lang w:val="hy-AM"/>
              </w:rPr>
            </w:pPr>
            <w:r w:rsidRPr="00C93640">
              <w:rPr>
                <w:rFonts w:ascii="Sylfaen" w:hAnsi="Sylfaen" w:cs="Calibri"/>
                <w:sz w:val="16"/>
                <w:szCs w:val="16"/>
                <w:lang w:val="hy-AM"/>
              </w:rPr>
              <w:t xml:space="preserve">Ապրանքն իրենից ներկայացնում է՝ </w:t>
            </w:r>
            <w:r w:rsidRPr="00C93640">
              <w:rPr>
                <w:rFonts w:ascii="Sylfaen" w:hAnsi="Sylfaen" w:cs="Calibri"/>
                <w:b/>
                <w:sz w:val="16"/>
                <w:szCs w:val="16"/>
                <w:lang w:val="hy-AM"/>
              </w:rPr>
              <w:t>Խոհանոցային թղթե սրբիչ:</w:t>
            </w:r>
          </w:p>
          <w:p w:rsidR="005E694F" w:rsidRPr="00C93640" w:rsidRDefault="005E694F" w:rsidP="005E694F">
            <w:pPr>
              <w:jc w:val="center"/>
              <w:rPr>
                <w:rFonts w:ascii="Sylfaen" w:hAnsi="Sylfaen" w:cs="Calibri"/>
                <w:sz w:val="16"/>
                <w:szCs w:val="16"/>
                <w:lang w:val="hy-AM"/>
              </w:rPr>
            </w:pPr>
            <w:r w:rsidRPr="00C93640">
              <w:rPr>
                <w:rFonts w:ascii="Sylfaen" w:hAnsi="Sylfaen" w:cs="Calibri"/>
                <w:sz w:val="16"/>
                <w:szCs w:val="16"/>
                <w:lang w:val="hy-AM"/>
              </w:rPr>
              <w:t>Գլանակով, եռաշերտ մեկ գլանի երկարությունը ոչ պակաս, քան 11.25 մ, գործարանային փաթեթավորմամբ:</w:t>
            </w:r>
          </w:p>
        </w:tc>
        <w:tc>
          <w:tcPr>
            <w:tcW w:w="1134" w:type="dxa"/>
            <w:vAlign w:val="center"/>
          </w:tcPr>
          <w:p w:rsidR="005E694F" w:rsidRPr="00C93640" w:rsidRDefault="005E694F" w:rsidP="005E694F">
            <w:pPr>
              <w:tabs>
                <w:tab w:val="left" w:pos="0"/>
              </w:tabs>
              <w:jc w:val="center"/>
              <w:rPr>
                <w:rFonts w:ascii="Sylfaen" w:hAnsi="Sylfaen" w:cs="Arial"/>
                <w:sz w:val="16"/>
                <w:szCs w:val="16"/>
              </w:rPr>
            </w:pPr>
            <w:r w:rsidRPr="00C93640">
              <w:rPr>
                <w:rFonts w:ascii="Sylfaen" w:hAnsi="Sylfaen" w:cs="Arial"/>
                <w:sz w:val="16"/>
                <w:szCs w:val="16"/>
              </w:rPr>
              <w:t>Հատ</w:t>
            </w:r>
          </w:p>
        </w:tc>
        <w:tc>
          <w:tcPr>
            <w:tcW w:w="1134" w:type="dxa"/>
            <w:vAlign w:val="center"/>
          </w:tcPr>
          <w:p w:rsidR="005E694F" w:rsidRPr="00C93640" w:rsidRDefault="005E694F" w:rsidP="005E694F">
            <w:pPr>
              <w:jc w:val="center"/>
              <w:rPr>
                <w:rFonts w:ascii="Sylfaen" w:hAnsi="Sylfaen" w:cs="Calibri"/>
                <w:sz w:val="16"/>
                <w:szCs w:val="16"/>
              </w:rPr>
            </w:pPr>
          </w:p>
        </w:tc>
        <w:tc>
          <w:tcPr>
            <w:tcW w:w="1134" w:type="dxa"/>
            <w:vAlign w:val="center"/>
          </w:tcPr>
          <w:p w:rsidR="005E694F" w:rsidRPr="00C93640" w:rsidRDefault="005E694F" w:rsidP="005E694F">
            <w:pPr>
              <w:jc w:val="center"/>
              <w:rPr>
                <w:rFonts w:ascii="Sylfaen" w:hAnsi="Sylfaen" w:cs="Calibri"/>
                <w:sz w:val="16"/>
                <w:szCs w:val="16"/>
              </w:rPr>
            </w:pPr>
          </w:p>
        </w:tc>
        <w:tc>
          <w:tcPr>
            <w:tcW w:w="1134" w:type="dxa"/>
            <w:vAlign w:val="center"/>
          </w:tcPr>
          <w:p w:rsidR="005E694F" w:rsidRPr="00C93640" w:rsidRDefault="005E694F" w:rsidP="005E694F">
            <w:pPr>
              <w:jc w:val="center"/>
              <w:rPr>
                <w:rFonts w:ascii="Sylfaen" w:hAnsi="Sylfaen" w:cs="Calibri"/>
                <w:sz w:val="16"/>
                <w:szCs w:val="16"/>
              </w:rPr>
            </w:pPr>
            <w:r w:rsidRPr="00C93640">
              <w:rPr>
                <w:rFonts w:ascii="Sylfaen" w:hAnsi="Sylfaen" w:cs="Calibri"/>
                <w:sz w:val="16"/>
                <w:szCs w:val="16"/>
              </w:rPr>
              <w:t>150</w:t>
            </w:r>
          </w:p>
        </w:tc>
        <w:tc>
          <w:tcPr>
            <w:tcW w:w="1276" w:type="dxa"/>
            <w:vAlign w:val="center"/>
          </w:tcPr>
          <w:p w:rsidR="005E694F" w:rsidRPr="00C93640" w:rsidRDefault="005E694F" w:rsidP="005E694F">
            <w:pPr>
              <w:tabs>
                <w:tab w:val="left" w:pos="0"/>
              </w:tabs>
              <w:jc w:val="center"/>
              <w:rPr>
                <w:rFonts w:ascii="Sylfaen" w:hAnsi="Sylfaen" w:cs="Arial"/>
                <w:sz w:val="16"/>
                <w:szCs w:val="16"/>
              </w:rPr>
            </w:pPr>
            <w:r w:rsidRPr="00C93640">
              <w:rPr>
                <w:rFonts w:ascii="Sylfaen" w:hAnsi="Sylfaen" w:cs="Arial"/>
                <w:sz w:val="16"/>
                <w:szCs w:val="16"/>
              </w:rPr>
              <w:t>Ք. Երևան, Ալեք մանուկյան ½, ԵՊՀ, Քիմիայի ֆակուլտետի մասնաշենք</w:t>
            </w:r>
          </w:p>
        </w:tc>
        <w:tc>
          <w:tcPr>
            <w:tcW w:w="1417" w:type="dxa"/>
            <w:vAlign w:val="center"/>
          </w:tcPr>
          <w:p w:rsidR="005E694F" w:rsidRDefault="005E694F" w:rsidP="005E694F">
            <w:pPr>
              <w:jc w:val="center"/>
            </w:pPr>
            <w:r w:rsidRPr="005E694F">
              <w:rPr>
                <w:rFonts w:ascii="Sylfaen" w:hAnsi="Sylfaen"/>
                <w:sz w:val="18"/>
                <w:szCs w:val="18"/>
                <w:lang w:eastAsia="en-US"/>
              </w:rPr>
              <w:t xml:space="preserve">Պայմանագրի ուժի մեջ մտնելուց հետո համապատասխան </w:t>
            </w:r>
            <w:r w:rsidRPr="005E694F">
              <w:rPr>
                <w:rFonts w:ascii="Sylfaen" w:hAnsi="Sylfaen"/>
                <w:sz w:val="18"/>
                <w:szCs w:val="18"/>
                <w:lang w:eastAsia="en-US"/>
              </w:rPr>
              <w:lastRenderedPageBreak/>
              <w:t xml:space="preserve">ֆինանսական միջոցների առկայության դեպքում վերջինիս հիման վրա կողմերի միջև կնքված համաձայնագրի ուժի մեջ </w:t>
            </w:r>
            <w:r w:rsidRPr="00B65E8A">
              <w:rPr>
                <w:rFonts w:ascii="Sylfaen" w:hAnsi="Sylfaen"/>
                <w:sz w:val="18"/>
                <w:szCs w:val="18"/>
                <w:lang w:eastAsia="en-US"/>
              </w:rPr>
              <w:t xml:space="preserve">մտնելուց հետո 30 </w:t>
            </w:r>
            <w:r w:rsidRPr="00B65E8A">
              <w:rPr>
                <w:rFonts w:ascii="Sylfaen" w:hAnsi="Sylfaen"/>
                <w:sz w:val="18"/>
                <w:szCs w:val="18"/>
                <w:lang w:val="hy-AM" w:eastAsia="en-US"/>
              </w:rPr>
              <w:t>օրվա</w:t>
            </w:r>
            <w:r w:rsidRPr="005E694F">
              <w:rPr>
                <w:rFonts w:ascii="Sylfaen" w:hAnsi="Sylfaen"/>
                <w:sz w:val="18"/>
                <w:szCs w:val="18"/>
                <w:lang w:eastAsia="en-US"/>
              </w:rPr>
              <w:t xml:space="preserve"> ընթացքում:</w:t>
            </w:r>
          </w:p>
        </w:tc>
      </w:tr>
      <w:tr w:rsidR="005E694F" w:rsidRPr="00C93640" w:rsidTr="005E694F">
        <w:trPr>
          <w:trHeight w:val="20"/>
        </w:trPr>
        <w:tc>
          <w:tcPr>
            <w:tcW w:w="992" w:type="dxa"/>
            <w:vAlign w:val="center"/>
          </w:tcPr>
          <w:p w:rsidR="005E694F" w:rsidRPr="00C93640" w:rsidRDefault="005E694F" w:rsidP="005E694F">
            <w:pPr>
              <w:pStyle w:val="ListParagraph"/>
              <w:numPr>
                <w:ilvl w:val="0"/>
                <w:numId w:val="5"/>
              </w:numPr>
              <w:jc w:val="center"/>
              <w:rPr>
                <w:rFonts w:ascii="Sylfaen" w:hAnsi="Sylfaen"/>
                <w:sz w:val="16"/>
                <w:szCs w:val="16"/>
                <w:lang w:val="hy-AM"/>
              </w:rPr>
            </w:pPr>
          </w:p>
        </w:tc>
        <w:tc>
          <w:tcPr>
            <w:tcW w:w="1560" w:type="dxa"/>
            <w:vAlign w:val="center"/>
          </w:tcPr>
          <w:p w:rsidR="005E694F" w:rsidRPr="00CF770C" w:rsidRDefault="005E694F" w:rsidP="005E694F">
            <w:pPr>
              <w:jc w:val="center"/>
              <w:rPr>
                <w:rFonts w:ascii="Sylfaen" w:hAnsi="Sylfaen"/>
                <w:sz w:val="16"/>
                <w:szCs w:val="16"/>
              </w:rPr>
            </w:pPr>
            <w:r w:rsidRPr="00C93640">
              <w:rPr>
                <w:rFonts w:ascii="Sylfaen" w:hAnsi="Sylfaen"/>
                <w:sz w:val="16"/>
                <w:szCs w:val="16"/>
                <w:lang w:val="ru-RU"/>
              </w:rPr>
              <w:t>38431700</w:t>
            </w:r>
            <w:r w:rsidR="00CF770C">
              <w:rPr>
                <w:rFonts w:ascii="Sylfaen" w:hAnsi="Sylfaen"/>
                <w:sz w:val="16"/>
                <w:szCs w:val="16"/>
              </w:rPr>
              <w:t>/609</w:t>
            </w:r>
          </w:p>
        </w:tc>
        <w:tc>
          <w:tcPr>
            <w:tcW w:w="2126" w:type="dxa"/>
            <w:vAlign w:val="center"/>
          </w:tcPr>
          <w:p w:rsidR="005E694F" w:rsidRPr="00C93640" w:rsidRDefault="005E694F" w:rsidP="005E694F">
            <w:pPr>
              <w:jc w:val="center"/>
              <w:rPr>
                <w:rFonts w:ascii="Sylfaen" w:hAnsi="Sylfaen" w:cs="Calibri"/>
                <w:sz w:val="16"/>
                <w:szCs w:val="16"/>
                <w:lang w:val="hy-AM" w:eastAsia="en-US"/>
              </w:rPr>
            </w:pPr>
            <w:r w:rsidRPr="00C93640">
              <w:rPr>
                <w:rFonts w:ascii="Sylfaen" w:hAnsi="Sylfaen" w:cs="Calibri"/>
                <w:sz w:val="16"/>
                <w:szCs w:val="16"/>
                <w:lang w:eastAsia="en-US"/>
              </w:rPr>
              <w:t>Լաբորատորիայի կաթոցիչներ և պարագաներ-</w:t>
            </w:r>
            <w:r w:rsidRPr="00C93640">
              <w:rPr>
                <w:rFonts w:ascii="Sylfaen" w:hAnsi="Sylfaen" w:cs="Calibri"/>
                <w:sz w:val="16"/>
                <w:szCs w:val="16"/>
                <w:lang w:val="hy-AM" w:eastAsia="en-US"/>
              </w:rPr>
              <w:t>10</w:t>
            </w:r>
          </w:p>
        </w:tc>
        <w:tc>
          <w:tcPr>
            <w:tcW w:w="3402" w:type="dxa"/>
            <w:vAlign w:val="center"/>
          </w:tcPr>
          <w:p w:rsidR="005E694F" w:rsidRPr="00C93640" w:rsidRDefault="005E694F" w:rsidP="005E694F">
            <w:pPr>
              <w:tabs>
                <w:tab w:val="left" w:pos="0"/>
              </w:tabs>
              <w:jc w:val="center"/>
              <w:rPr>
                <w:rFonts w:ascii="Sylfaen" w:hAnsi="Sylfaen" w:cs="Calibri"/>
                <w:sz w:val="16"/>
                <w:szCs w:val="16"/>
                <w:lang w:val="hy-AM"/>
              </w:rPr>
            </w:pPr>
            <w:r w:rsidRPr="00C93640">
              <w:rPr>
                <w:rFonts w:ascii="Sylfaen" w:hAnsi="Sylfaen" w:cs="Calibri"/>
                <w:sz w:val="16"/>
                <w:szCs w:val="16"/>
                <w:lang w:val="hy-AM"/>
              </w:rPr>
              <w:t xml:space="preserve">Ապրանքն իրենից ներկայացնում է՝ </w:t>
            </w:r>
            <w:r w:rsidRPr="00C93640">
              <w:rPr>
                <w:rFonts w:ascii="Sylfaen" w:hAnsi="Sylfaen" w:cs="Calibri"/>
                <w:b/>
                <w:sz w:val="16"/>
                <w:szCs w:val="16"/>
                <w:lang w:val="hy-AM"/>
              </w:rPr>
              <w:t>ներարկիչ:</w:t>
            </w:r>
          </w:p>
          <w:p w:rsidR="005E694F" w:rsidRPr="00C93640" w:rsidRDefault="005E694F" w:rsidP="005E694F">
            <w:pPr>
              <w:jc w:val="center"/>
              <w:rPr>
                <w:rFonts w:ascii="Sylfaen" w:hAnsi="Sylfaen" w:cs="Calibri"/>
                <w:sz w:val="16"/>
                <w:szCs w:val="16"/>
                <w:lang w:val="hy-AM"/>
              </w:rPr>
            </w:pPr>
            <w:r w:rsidRPr="00C93640">
              <w:rPr>
                <w:rFonts w:ascii="Sylfaen" w:hAnsi="Sylfaen" w:cs="Calibri"/>
                <w:sz w:val="16"/>
                <w:szCs w:val="16"/>
                <w:lang w:val="hy-AM"/>
              </w:rPr>
              <w:t xml:space="preserve">Բժշկական, պլաստիկ, 5 մլ, </w:t>
            </w:r>
            <w:r w:rsidRPr="00C93640">
              <w:rPr>
                <w:rFonts w:ascii="Sylfaen" w:hAnsi="Sylfaen" w:cs="Calibri"/>
                <w:sz w:val="16"/>
                <w:szCs w:val="16"/>
                <w:lang w:val="hy-AM"/>
              </w:rPr>
              <w:br/>
              <w:t>գործարանային փաթեթավորմամբ, ասեղի երկարությունը առնվազն 4 սմ:</w:t>
            </w:r>
          </w:p>
        </w:tc>
        <w:tc>
          <w:tcPr>
            <w:tcW w:w="1134" w:type="dxa"/>
            <w:vAlign w:val="center"/>
          </w:tcPr>
          <w:p w:rsidR="005E694F" w:rsidRPr="00C93640" w:rsidRDefault="005E694F" w:rsidP="005E694F">
            <w:pPr>
              <w:jc w:val="center"/>
              <w:rPr>
                <w:rFonts w:ascii="Sylfaen" w:hAnsi="Sylfaen"/>
                <w:sz w:val="16"/>
                <w:szCs w:val="16"/>
              </w:rPr>
            </w:pPr>
            <w:r w:rsidRPr="00C93640">
              <w:rPr>
                <w:rFonts w:ascii="Sylfaen" w:hAnsi="Sylfaen" w:cs="Arial"/>
                <w:sz w:val="16"/>
                <w:szCs w:val="16"/>
              </w:rPr>
              <w:t>Հատ</w:t>
            </w:r>
          </w:p>
        </w:tc>
        <w:tc>
          <w:tcPr>
            <w:tcW w:w="1134" w:type="dxa"/>
            <w:vAlign w:val="center"/>
          </w:tcPr>
          <w:p w:rsidR="005E694F" w:rsidRPr="00C93640" w:rsidRDefault="005E694F" w:rsidP="005E694F">
            <w:pPr>
              <w:jc w:val="center"/>
              <w:rPr>
                <w:rFonts w:ascii="Sylfaen" w:hAnsi="Sylfaen" w:cs="Calibri"/>
                <w:sz w:val="16"/>
                <w:szCs w:val="16"/>
              </w:rPr>
            </w:pPr>
          </w:p>
        </w:tc>
        <w:tc>
          <w:tcPr>
            <w:tcW w:w="1134" w:type="dxa"/>
            <w:vAlign w:val="center"/>
          </w:tcPr>
          <w:p w:rsidR="005E694F" w:rsidRPr="00C93640" w:rsidRDefault="005E694F" w:rsidP="005E694F">
            <w:pPr>
              <w:jc w:val="center"/>
              <w:rPr>
                <w:rFonts w:ascii="Sylfaen" w:hAnsi="Sylfaen" w:cs="Calibri"/>
                <w:sz w:val="16"/>
                <w:szCs w:val="16"/>
              </w:rPr>
            </w:pPr>
          </w:p>
        </w:tc>
        <w:tc>
          <w:tcPr>
            <w:tcW w:w="1134" w:type="dxa"/>
            <w:vAlign w:val="center"/>
          </w:tcPr>
          <w:p w:rsidR="005E694F" w:rsidRPr="00C93640" w:rsidRDefault="005E694F" w:rsidP="005E694F">
            <w:pPr>
              <w:jc w:val="center"/>
              <w:rPr>
                <w:rFonts w:ascii="Sylfaen" w:hAnsi="Sylfaen" w:cs="Calibri"/>
                <w:sz w:val="16"/>
                <w:szCs w:val="16"/>
              </w:rPr>
            </w:pPr>
            <w:r w:rsidRPr="00C93640">
              <w:rPr>
                <w:rFonts w:ascii="Sylfaen" w:hAnsi="Sylfaen" w:cs="Calibri"/>
                <w:sz w:val="16"/>
                <w:szCs w:val="16"/>
              </w:rPr>
              <w:t>580</w:t>
            </w:r>
          </w:p>
        </w:tc>
        <w:tc>
          <w:tcPr>
            <w:tcW w:w="1276" w:type="dxa"/>
            <w:vAlign w:val="center"/>
          </w:tcPr>
          <w:p w:rsidR="005E694F" w:rsidRPr="00C93640" w:rsidRDefault="005E694F" w:rsidP="005E694F">
            <w:pPr>
              <w:tabs>
                <w:tab w:val="left" w:pos="0"/>
              </w:tabs>
              <w:jc w:val="center"/>
              <w:rPr>
                <w:rFonts w:ascii="Sylfaen" w:hAnsi="Sylfaen" w:cs="Arial"/>
                <w:sz w:val="16"/>
                <w:szCs w:val="16"/>
              </w:rPr>
            </w:pPr>
            <w:r w:rsidRPr="00C93640">
              <w:rPr>
                <w:rFonts w:ascii="Sylfaen" w:hAnsi="Sylfaen" w:cs="Arial"/>
                <w:sz w:val="16"/>
                <w:szCs w:val="16"/>
              </w:rPr>
              <w:t>Ք. Երևան, Ալեք մանուկյան ½, ԵՊՀ, Քիմիայի ֆակուլտետի մասնաշենք</w:t>
            </w:r>
          </w:p>
        </w:tc>
        <w:tc>
          <w:tcPr>
            <w:tcW w:w="1417" w:type="dxa"/>
            <w:vAlign w:val="center"/>
          </w:tcPr>
          <w:p w:rsidR="005E694F" w:rsidRDefault="005E694F" w:rsidP="005E694F">
            <w:pPr>
              <w:jc w:val="center"/>
            </w:pPr>
            <w:r w:rsidRPr="005E694F">
              <w:rPr>
                <w:rFonts w:ascii="Sylfaen" w:hAnsi="Sylfaen"/>
                <w:sz w:val="18"/>
                <w:szCs w:val="18"/>
                <w:lang w:eastAsia="en-US"/>
              </w:rPr>
              <w:t xml:space="preserve">Պայմանագրի ուժի մեջ մտնելուց հետո համապատասխան ֆինանսական միջոցների առկայության դեպքում վերջինիս հիման վրա կողմերի միջև կնքված համաձայնագրի ուժի մեջ </w:t>
            </w:r>
            <w:r w:rsidRPr="00B65E8A">
              <w:rPr>
                <w:rFonts w:ascii="Sylfaen" w:hAnsi="Sylfaen"/>
                <w:sz w:val="18"/>
                <w:szCs w:val="18"/>
                <w:lang w:eastAsia="en-US"/>
              </w:rPr>
              <w:t xml:space="preserve">մտնելուց հետո 30 </w:t>
            </w:r>
            <w:r w:rsidRPr="00B65E8A">
              <w:rPr>
                <w:rFonts w:ascii="Sylfaen" w:hAnsi="Sylfaen"/>
                <w:sz w:val="18"/>
                <w:szCs w:val="18"/>
                <w:lang w:val="hy-AM" w:eastAsia="en-US"/>
              </w:rPr>
              <w:t>օրվա</w:t>
            </w:r>
            <w:r w:rsidRPr="005E694F">
              <w:rPr>
                <w:rFonts w:ascii="Sylfaen" w:hAnsi="Sylfaen"/>
                <w:sz w:val="18"/>
                <w:szCs w:val="18"/>
                <w:lang w:eastAsia="en-US"/>
              </w:rPr>
              <w:t xml:space="preserve"> ընթացքում:</w:t>
            </w:r>
          </w:p>
        </w:tc>
      </w:tr>
      <w:tr w:rsidR="005E694F" w:rsidRPr="00C93640" w:rsidTr="005E694F">
        <w:trPr>
          <w:trHeight w:val="20"/>
        </w:trPr>
        <w:tc>
          <w:tcPr>
            <w:tcW w:w="992" w:type="dxa"/>
            <w:vAlign w:val="center"/>
          </w:tcPr>
          <w:p w:rsidR="005E694F" w:rsidRPr="00C93640" w:rsidRDefault="005E694F" w:rsidP="005E694F">
            <w:pPr>
              <w:pStyle w:val="ListParagraph"/>
              <w:numPr>
                <w:ilvl w:val="0"/>
                <w:numId w:val="5"/>
              </w:numPr>
              <w:jc w:val="center"/>
              <w:rPr>
                <w:rFonts w:ascii="Sylfaen" w:hAnsi="Sylfaen"/>
                <w:sz w:val="16"/>
                <w:szCs w:val="16"/>
                <w:lang w:val="hy-AM"/>
              </w:rPr>
            </w:pPr>
          </w:p>
        </w:tc>
        <w:tc>
          <w:tcPr>
            <w:tcW w:w="1560" w:type="dxa"/>
            <w:vAlign w:val="center"/>
          </w:tcPr>
          <w:p w:rsidR="005E694F" w:rsidRPr="00CF770C" w:rsidRDefault="005E694F" w:rsidP="005E694F">
            <w:pPr>
              <w:jc w:val="center"/>
              <w:rPr>
                <w:rFonts w:ascii="Sylfaen" w:hAnsi="Sylfaen"/>
                <w:sz w:val="16"/>
                <w:szCs w:val="16"/>
              </w:rPr>
            </w:pPr>
            <w:r w:rsidRPr="00C93640">
              <w:rPr>
                <w:rFonts w:ascii="Sylfaen" w:hAnsi="Sylfaen"/>
                <w:sz w:val="16"/>
                <w:szCs w:val="16"/>
                <w:lang w:val="ru-RU"/>
              </w:rPr>
              <w:t>38431700</w:t>
            </w:r>
            <w:r w:rsidR="00CF770C">
              <w:rPr>
                <w:rFonts w:ascii="Sylfaen" w:hAnsi="Sylfaen"/>
                <w:sz w:val="16"/>
                <w:szCs w:val="16"/>
              </w:rPr>
              <w:t>/610</w:t>
            </w:r>
          </w:p>
        </w:tc>
        <w:tc>
          <w:tcPr>
            <w:tcW w:w="2126" w:type="dxa"/>
            <w:vAlign w:val="center"/>
          </w:tcPr>
          <w:p w:rsidR="005E694F" w:rsidRPr="00C93640" w:rsidRDefault="005E694F" w:rsidP="005E694F">
            <w:pPr>
              <w:jc w:val="center"/>
              <w:rPr>
                <w:rFonts w:ascii="Sylfaen" w:hAnsi="Sylfaen" w:cs="Calibri"/>
                <w:sz w:val="16"/>
                <w:szCs w:val="16"/>
                <w:lang w:val="hy-AM" w:eastAsia="en-US"/>
              </w:rPr>
            </w:pPr>
            <w:r w:rsidRPr="00C93640">
              <w:rPr>
                <w:rFonts w:ascii="Sylfaen" w:hAnsi="Sylfaen" w:cs="Calibri"/>
                <w:sz w:val="16"/>
                <w:szCs w:val="16"/>
                <w:lang w:eastAsia="en-US"/>
              </w:rPr>
              <w:t>Լաբորատորիայի կաթոցիչներ և պարագաներ-</w:t>
            </w:r>
            <w:r w:rsidRPr="00C93640">
              <w:rPr>
                <w:rFonts w:ascii="Sylfaen" w:hAnsi="Sylfaen" w:cs="Calibri"/>
                <w:sz w:val="16"/>
                <w:szCs w:val="16"/>
                <w:lang w:val="hy-AM" w:eastAsia="en-US"/>
              </w:rPr>
              <w:t>11</w:t>
            </w:r>
          </w:p>
        </w:tc>
        <w:tc>
          <w:tcPr>
            <w:tcW w:w="3402" w:type="dxa"/>
            <w:vAlign w:val="center"/>
          </w:tcPr>
          <w:p w:rsidR="005E694F" w:rsidRPr="00C93640" w:rsidRDefault="005E694F" w:rsidP="005E694F">
            <w:pPr>
              <w:tabs>
                <w:tab w:val="left" w:pos="0"/>
              </w:tabs>
              <w:jc w:val="center"/>
              <w:rPr>
                <w:rFonts w:ascii="Sylfaen" w:hAnsi="Sylfaen" w:cs="Calibri"/>
                <w:sz w:val="16"/>
                <w:szCs w:val="16"/>
                <w:lang w:val="hy-AM"/>
              </w:rPr>
            </w:pPr>
            <w:r w:rsidRPr="00C93640">
              <w:rPr>
                <w:rFonts w:ascii="Sylfaen" w:hAnsi="Sylfaen" w:cs="Calibri"/>
                <w:sz w:val="16"/>
                <w:szCs w:val="16"/>
                <w:lang w:val="hy-AM"/>
              </w:rPr>
              <w:t xml:space="preserve">Ապրանքն իրենից ներկայացնում է՝ </w:t>
            </w:r>
            <w:r w:rsidRPr="00C93640">
              <w:rPr>
                <w:rFonts w:ascii="Sylfaen" w:hAnsi="Sylfaen" w:cs="Calibri"/>
                <w:b/>
                <w:sz w:val="16"/>
                <w:szCs w:val="16"/>
                <w:lang w:val="hy-AM"/>
              </w:rPr>
              <w:t>ներարկիչ:</w:t>
            </w:r>
          </w:p>
          <w:p w:rsidR="005E694F" w:rsidRPr="00C93640" w:rsidRDefault="005E694F" w:rsidP="005E694F">
            <w:pPr>
              <w:jc w:val="center"/>
              <w:rPr>
                <w:rFonts w:ascii="Sylfaen" w:hAnsi="Sylfaen" w:cs="Calibri"/>
                <w:sz w:val="16"/>
                <w:szCs w:val="16"/>
                <w:lang w:val="hy-AM"/>
              </w:rPr>
            </w:pPr>
            <w:r w:rsidRPr="00C93640">
              <w:rPr>
                <w:rFonts w:ascii="Sylfaen" w:hAnsi="Sylfaen" w:cs="Calibri"/>
                <w:sz w:val="16"/>
                <w:szCs w:val="16"/>
                <w:lang w:val="hy-AM"/>
              </w:rPr>
              <w:t xml:space="preserve">Բժշկական, պլաստիկ, 10 մլ, </w:t>
            </w:r>
            <w:r w:rsidRPr="00C93640">
              <w:rPr>
                <w:rFonts w:ascii="Sylfaen" w:hAnsi="Sylfaen" w:cs="Calibri"/>
                <w:sz w:val="16"/>
                <w:szCs w:val="16"/>
                <w:lang w:val="hy-AM"/>
              </w:rPr>
              <w:br/>
              <w:t>գործարանային փաթեթավորմամբ,  ասեղի երկարությունը առնվազն 4 սմ:</w:t>
            </w:r>
          </w:p>
        </w:tc>
        <w:tc>
          <w:tcPr>
            <w:tcW w:w="1134" w:type="dxa"/>
            <w:vAlign w:val="center"/>
          </w:tcPr>
          <w:p w:rsidR="005E694F" w:rsidRPr="00C93640" w:rsidRDefault="005E694F" w:rsidP="005E694F">
            <w:pPr>
              <w:jc w:val="center"/>
              <w:rPr>
                <w:rFonts w:ascii="Sylfaen" w:hAnsi="Sylfaen"/>
                <w:sz w:val="16"/>
                <w:szCs w:val="16"/>
              </w:rPr>
            </w:pPr>
            <w:r w:rsidRPr="00C93640">
              <w:rPr>
                <w:rFonts w:ascii="Sylfaen" w:hAnsi="Sylfaen" w:cs="Arial"/>
                <w:sz w:val="16"/>
                <w:szCs w:val="16"/>
              </w:rPr>
              <w:t>Հատ</w:t>
            </w:r>
          </w:p>
        </w:tc>
        <w:tc>
          <w:tcPr>
            <w:tcW w:w="1134" w:type="dxa"/>
            <w:vAlign w:val="center"/>
          </w:tcPr>
          <w:p w:rsidR="005E694F" w:rsidRPr="00C93640" w:rsidRDefault="005E694F" w:rsidP="005E694F">
            <w:pPr>
              <w:jc w:val="center"/>
              <w:rPr>
                <w:rFonts w:ascii="Sylfaen" w:hAnsi="Sylfaen" w:cs="Calibri"/>
                <w:sz w:val="16"/>
                <w:szCs w:val="16"/>
              </w:rPr>
            </w:pPr>
          </w:p>
        </w:tc>
        <w:tc>
          <w:tcPr>
            <w:tcW w:w="1134" w:type="dxa"/>
            <w:vAlign w:val="center"/>
          </w:tcPr>
          <w:p w:rsidR="005E694F" w:rsidRPr="00C93640" w:rsidRDefault="005E694F" w:rsidP="005E694F">
            <w:pPr>
              <w:jc w:val="center"/>
              <w:rPr>
                <w:rFonts w:ascii="Sylfaen" w:hAnsi="Sylfaen" w:cs="Calibri"/>
                <w:sz w:val="16"/>
                <w:szCs w:val="16"/>
              </w:rPr>
            </w:pPr>
          </w:p>
        </w:tc>
        <w:tc>
          <w:tcPr>
            <w:tcW w:w="1134" w:type="dxa"/>
            <w:vAlign w:val="center"/>
          </w:tcPr>
          <w:p w:rsidR="005E694F" w:rsidRPr="00C93640" w:rsidRDefault="005E694F" w:rsidP="005E694F">
            <w:pPr>
              <w:jc w:val="center"/>
              <w:rPr>
                <w:rFonts w:ascii="Sylfaen" w:hAnsi="Sylfaen" w:cs="Calibri"/>
                <w:sz w:val="16"/>
                <w:szCs w:val="16"/>
              </w:rPr>
            </w:pPr>
            <w:r w:rsidRPr="00C93640">
              <w:rPr>
                <w:rFonts w:ascii="Sylfaen" w:hAnsi="Sylfaen" w:cs="Calibri"/>
                <w:sz w:val="16"/>
                <w:szCs w:val="16"/>
              </w:rPr>
              <w:t>780</w:t>
            </w:r>
          </w:p>
        </w:tc>
        <w:tc>
          <w:tcPr>
            <w:tcW w:w="1276" w:type="dxa"/>
            <w:vAlign w:val="center"/>
          </w:tcPr>
          <w:p w:rsidR="005E694F" w:rsidRPr="00C93640" w:rsidRDefault="005E694F" w:rsidP="005E694F">
            <w:pPr>
              <w:tabs>
                <w:tab w:val="left" w:pos="0"/>
              </w:tabs>
              <w:jc w:val="center"/>
              <w:rPr>
                <w:rFonts w:ascii="Sylfaen" w:hAnsi="Sylfaen" w:cs="Arial"/>
                <w:sz w:val="16"/>
                <w:szCs w:val="16"/>
              </w:rPr>
            </w:pPr>
            <w:r w:rsidRPr="00C93640">
              <w:rPr>
                <w:rFonts w:ascii="Sylfaen" w:hAnsi="Sylfaen" w:cs="Arial"/>
                <w:sz w:val="16"/>
                <w:szCs w:val="16"/>
              </w:rPr>
              <w:t>Ք. Երևան, Ալեք մանուկյան ½, ԵՊՀ, Քիմիայի ֆակուլտետի մասնաշենք</w:t>
            </w:r>
          </w:p>
        </w:tc>
        <w:tc>
          <w:tcPr>
            <w:tcW w:w="1417" w:type="dxa"/>
            <w:vAlign w:val="center"/>
          </w:tcPr>
          <w:p w:rsidR="005E694F" w:rsidRDefault="005E694F" w:rsidP="005E694F">
            <w:pPr>
              <w:jc w:val="center"/>
            </w:pPr>
            <w:r w:rsidRPr="005E694F">
              <w:rPr>
                <w:rFonts w:ascii="Sylfaen" w:hAnsi="Sylfaen"/>
                <w:sz w:val="18"/>
                <w:szCs w:val="18"/>
                <w:lang w:eastAsia="en-US"/>
              </w:rPr>
              <w:t xml:space="preserve">Պայմանագրի ուժի մեջ մտնելուց հետո համապատասխան ֆինանսական միջոցների առկայության դեպքում վերջինիս հիման վրա </w:t>
            </w:r>
            <w:r w:rsidRPr="005E694F">
              <w:rPr>
                <w:rFonts w:ascii="Sylfaen" w:hAnsi="Sylfaen"/>
                <w:sz w:val="18"/>
                <w:szCs w:val="18"/>
                <w:lang w:eastAsia="en-US"/>
              </w:rPr>
              <w:lastRenderedPageBreak/>
              <w:t xml:space="preserve">կողմերի միջև կնքված համաձայնագրի ուժի մեջ </w:t>
            </w:r>
            <w:r w:rsidRPr="00B65E8A">
              <w:rPr>
                <w:rFonts w:ascii="Sylfaen" w:hAnsi="Sylfaen"/>
                <w:sz w:val="18"/>
                <w:szCs w:val="18"/>
                <w:lang w:eastAsia="en-US"/>
              </w:rPr>
              <w:t xml:space="preserve">մտնելուց հետո 30 </w:t>
            </w:r>
            <w:r w:rsidRPr="00B65E8A">
              <w:rPr>
                <w:rFonts w:ascii="Sylfaen" w:hAnsi="Sylfaen"/>
                <w:sz w:val="18"/>
                <w:szCs w:val="18"/>
                <w:lang w:val="hy-AM" w:eastAsia="en-US"/>
              </w:rPr>
              <w:t>օրվա</w:t>
            </w:r>
            <w:r w:rsidRPr="005E694F">
              <w:rPr>
                <w:rFonts w:ascii="Sylfaen" w:hAnsi="Sylfaen"/>
                <w:sz w:val="18"/>
                <w:szCs w:val="18"/>
                <w:lang w:eastAsia="en-US"/>
              </w:rPr>
              <w:t xml:space="preserve"> ընթացքում:</w:t>
            </w:r>
          </w:p>
        </w:tc>
      </w:tr>
      <w:tr w:rsidR="005E694F" w:rsidRPr="00C93640" w:rsidTr="005E694F">
        <w:trPr>
          <w:trHeight w:val="20"/>
        </w:trPr>
        <w:tc>
          <w:tcPr>
            <w:tcW w:w="992" w:type="dxa"/>
            <w:vAlign w:val="center"/>
          </w:tcPr>
          <w:p w:rsidR="005E694F" w:rsidRPr="00C93640" w:rsidRDefault="005E694F" w:rsidP="005E694F">
            <w:pPr>
              <w:pStyle w:val="ListParagraph"/>
              <w:numPr>
                <w:ilvl w:val="0"/>
                <w:numId w:val="5"/>
              </w:numPr>
              <w:jc w:val="center"/>
              <w:rPr>
                <w:rFonts w:ascii="Sylfaen" w:hAnsi="Sylfaen"/>
                <w:sz w:val="16"/>
                <w:szCs w:val="16"/>
                <w:lang w:val="hy-AM"/>
              </w:rPr>
            </w:pPr>
          </w:p>
        </w:tc>
        <w:tc>
          <w:tcPr>
            <w:tcW w:w="1560" w:type="dxa"/>
            <w:vAlign w:val="center"/>
          </w:tcPr>
          <w:p w:rsidR="005E694F" w:rsidRPr="00CF770C" w:rsidRDefault="005E694F" w:rsidP="005E694F">
            <w:pPr>
              <w:jc w:val="center"/>
              <w:rPr>
                <w:rFonts w:ascii="Sylfaen" w:hAnsi="Sylfaen"/>
                <w:sz w:val="16"/>
                <w:szCs w:val="16"/>
              </w:rPr>
            </w:pPr>
            <w:r w:rsidRPr="00C93640">
              <w:rPr>
                <w:rFonts w:ascii="Sylfaen" w:hAnsi="Sylfaen"/>
                <w:sz w:val="16"/>
                <w:szCs w:val="16"/>
                <w:lang w:val="ru-RU"/>
              </w:rPr>
              <w:t>38431700</w:t>
            </w:r>
            <w:r w:rsidR="00CF770C">
              <w:rPr>
                <w:rFonts w:ascii="Sylfaen" w:hAnsi="Sylfaen"/>
                <w:sz w:val="16"/>
                <w:szCs w:val="16"/>
              </w:rPr>
              <w:t>/611</w:t>
            </w:r>
          </w:p>
        </w:tc>
        <w:tc>
          <w:tcPr>
            <w:tcW w:w="2126" w:type="dxa"/>
            <w:vAlign w:val="center"/>
          </w:tcPr>
          <w:p w:rsidR="005E694F" w:rsidRPr="00C93640" w:rsidRDefault="005E694F" w:rsidP="00F019EE">
            <w:pPr>
              <w:jc w:val="center"/>
              <w:rPr>
                <w:rFonts w:ascii="Sylfaen" w:hAnsi="Sylfaen" w:cs="Calibri"/>
                <w:sz w:val="16"/>
                <w:szCs w:val="16"/>
                <w:lang w:val="hy-AM" w:eastAsia="en-US"/>
              </w:rPr>
            </w:pPr>
            <w:r w:rsidRPr="00C93640">
              <w:rPr>
                <w:rFonts w:ascii="Sylfaen" w:hAnsi="Sylfaen" w:cs="Calibri"/>
                <w:sz w:val="16"/>
                <w:szCs w:val="16"/>
                <w:lang w:eastAsia="en-US"/>
              </w:rPr>
              <w:t>Լաբորատորիայի կաթոցիչներ և պարագաներ-</w:t>
            </w:r>
            <w:r w:rsidR="00F019EE">
              <w:rPr>
                <w:rFonts w:ascii="Sylfaen" w:hAnsi="Sylfaen" w:cs="Calibri"/>
                <w:sz w:val="16"/>
                <w:szCs w:val="16"/>
                <w:lang w:val="hy-AM" w:eastAsia="en-US"/>
              </w:rPr>
              <w:t>12</w:t>
            </w:r>
          </w:p>
        </w:tc>
        <w:tc>
          <w:tcPr>
            <w:tcW w:w="3402" w:type="dxa"/>
            <w:vAlign w:val="center"/>
          </w:tcPr>
          <w:p w:rsidR="005E694F" w:rsidRPr="00C93640" w:rsidRDefault="005E694F" w:rsidP="005E694F">
            <w:pPr>
              <w:tabs>
                <w:tab w:val="left" w:pos="0"/>
              </w:tabs>
              <w:jc w:val="center"/>
              <w:rPr>
                <w:rFonts w:ascii="Sylfaen" w:hAnsi="Sylfaen" w:cs="Calibri"/>
                <w:sz w:val="16"/>
                <w:szCs w:val="16"/>
                <w:lang w:val="hy-AM"/>
              </w:rPr>
            </w:pPr>
            <w:r w:rsidRPr="00C93640">
              <w:rPr>
                <w:rFonts w:ascii="Sylfaen" w:hAnsi="Sylfaen" w:cs="Calibri"/>
                <w:sz w:val="16"/>
                <w:szCs w:val="16"/>
                <w:lang w:val="hy-AM"/>
              </w:rPr>
              <w:t xml:space="preserve">Ապրանքն իրենից ներկայացնում է՝ </w:t>
            </w:r>
            <w:r w:rsidRPr="00C93640">
              <w:rPr>
                <w:rFonts w:ascii="Sylfaen" w:hAnsi="Sylfaen" w:cs="Calibri"/>
                <w:b/>
                <w:sz w:val="16"/>
                <w:szCs w:val="16"/>
                <w:lang w:val="hy-AM"/>
              </w:rPr>
              <w:t>ներարկիչ:</w:t>
            </w:r>
          </w:p>
          <w:p w:rsidR="005E694F" w:rsidRPr="00C93640" w:rsidRDefault="005E694F" w:rsidP="005E694F">
            <w:pPr>
              <w:jc w:val="center"/>
              <w:rPr>
                <w:rFonts w:ascii="Sylfaen" w:hAnsi="Sylfaen" w:cs="Calibri"/>
                <w:sz w:val="16"/>
                <w:szCs w:val="16"/>
                <w:lang w:val="hy-AM"/>
              </w:rPr>
            </w:pPr>
            <w:r w:rsidRPr="00C93640">
              <w:rPr>
                <w:rFonts w:ascii="Sylfaen" w:hAnsi="Sylfaen" w:cs="Calibri"/>
                <w:sz w:val="16"/>
                <w:szCs w:val="16"/>
                <w:lang w:val="hy-AM"/>
              </w:rPr>
              <w:t>Բժշկական, պլաստիկ, 20 մլ,</w:t>
            </w:r>
            <w:r w:rsidRPr="00C93640">
              <w:rPr>
                <w:rFonts w:ascii="Sylfaen" w:hAnsi="Sylfaen" w:cs="Calibri"/>
                <w:sz w:val="16"/>
                <w:szCs w:val="16"/>
                <w:lang w:val="hy-AM"/>
              </w:rPr>
              <w:br/>
              <w:t>գործարանային փաթեթավորմամբ,  ասեղի երկարությունը առնվազն 4 սմ:</w:t>
            </w:r>
          </w:p>
        </w:tc>
        <w:tc>
          <w:tcPr>
            <w:tcW w:w="1134" w:type="dxa"/>
            <w:vAlign w:val="center"/>
          </w:tcPr>
          <w:p w:rsidR="005E694F" w:rsidRPr="00C93640" w:rsidRDefault="005E694F" w:rsidP="005E694F">
            <w:pPr>
              <w:jc w:val="center"/>
              <w:rPr>
                <w:rFonts w:ascii="Sylfaen" w:hAnsi="Sylfaen"/>
                <w:sz w:val="16"/>
                <w:szCs w:val="16"/>
              </w:rPr>
            </w:pPr>
            <w:r w:rsidRPr="00C93640">
              <w:rPr>
                <w:rFonts w:ascii="Sylfaen" w:hAnsi="Sylfaen" w:cs="Arial"/>
                <w:sz w:val="16"/>
                <w:szCs w:val="16"/>
              </w:rPr>
              <w:t>Հատ</w:t>
            </w:r>
          </w:p>
        </w:tc>
        <w:tc>
          <w:tcPr>
            <w:tcW w:w="1134" w:type="dxa"/>
            <w:vAlign w:val="center"/>
          </w:tcPr>
          <w:p w:rsidR="005E694F" w:rsidRPr="00C93640" w:rsidRDefault="005E694F" w:rsidP="005E694F">
            <w:pPr>
              <w:jc w:val="center"/>
              <w:rPr>
                <w:rFonts w:ascii="Sylfaen" w:hAnsi="Sylfaen" w:cs="Calibri"/>
                <w:sz w:val="16"/>
                <w:szCs w:val="16"/>
              </w:rPr>
            </w:pPr>
          </w:p>
        </w:tc>
        <w:tc>
          <w:tcPr>
            <w:tcW w:w="1134" w:type="dxa"/>
            <w:vAlign w:val="center"/>
          </w:tcPr>
          <w:p w:rsidR="005E694F" w:rsidRPr="00C93640" w:rsidRDefault="005E694F" w:rsidP="005E694F">
            <w:pPr>
              <w:jc w:val="center"/>
              <w:rPr>
                <w:rFonts w:ascii="Sylfaen" w:hAnsi="Sylfaen" w:cs="Calibri"/>
                <w:sz w:val="16"/>
                <w:szCs w:val="16"/>
              </w:rPr>
            </w:pPr>
          </w:p>
        </w:tc>
        <w:tc>
          <w:tcPr>
            <w:tcW w:w="1134" w:type="dxa"/>
            <w:vAlign w:val="center"/>
          </w:tcPr>
          <w:p w:rsidR="005E694F" w:rsidRPr="00C93640" w:rsidRDefault="005E694F" w:rsidP="005E694F">
            <w:pPr>
              <w:jc w:val="center"/>
              <w:rPr>
                <w:rFonts w:ascii="Sylfaen" w:hAnsi="Sylfaen" w:cs="Calibri"/>
                <w:sz w:val="16"/>
                <w:szCs w:val="16"/>
              </w:rPr>
            </w:pPr>
            <w:r w:rsidRPr="00C93640">
              <w:rPr>
                <w:rFonts w:ascii="Sylfaen" w:hAnsi="Sylfaen" w:cs="Calibri"/>
                <w:sz w:val="16"/>
                <w:szCs w:val="16"/>
              </w:rPr>
              <w:t>340</w:t>
            </w:r>
          </w:p>
        </w:tc>
        <w:tc>
          <w:tcPr>
            <w:tcW w:w="1276" w:type="dxa"/>
            <w:vAlign w:val="center"/>
          </w:tcPr>
          <w:p w:rsidR="005E694F" w:rsidRPr="00C93640" w:rsidRDefault="005E694F" w:rsidP="005E694F">
            <w:pPr>
              <w:tabs>
                <w:tab w:val="left" w:pos="0"/>
              </w:tabs>
              <w:jc w:val="center"/>
              <w:rPr>
                <w:rFonts w:ascii="Sylfaen" w:hAnsi="Sylfaen" w:cs="Arial"/>
                <w:sz w:val="16"/>
                <w:szCs w:val="16"/>
              </w:rPr>
            </w:pPr>
            <w:r w:rsidRPr="00C93640">
              <w:rPr>
                <w:rFonts w:ascii="Sylfaen" w:hAnsi="Sylfaen" w:cs="Arial"/>
                <w:sz w:val="16"/>
                <w:szCs w:val="16"/>
              </w:rPr>
              <w:t>Ք. Երևան, Ալեք մանուկյան ½, ԵՊՀ, Քիմիայի ֆակուլտետի մասնաշենք</w:t>
            </w:r>
          </w:p>
        </w:tc>
        <w:tc>
          <w:tcPr>
            <w:tcW w:w="1417" w:type="dxa"/>
            <w:vAlign w:val="center"/>
          </w:tcPr>
          <w:p w:rsidR="005E694F" w:rsidRDefault="005E694F" w:rsidP="005E694F">
            <w:pPr>
              <w:jc w:val="center"/>
            </w:pPr>
            <w:r w:rsidRPr="005E694F">
              <w:rPr>
                <w:rFonts w:ascii="Sylfaen" w:hAnsi="Sylfaen"/>
                <w:sz w:val="18"/>
                <w:szCs w:val="18"/>
                <w:lang w:eastAsia="en-US"/>
              </w:rPr>
              <w:t xml:space="preserve">Պայմանագրի ուժի մեջ մտնելուց հետո համապատասխան ֆինանսական միջոցների առկայության դեպքում վերջինիս հիման վրա կողմերի միջև կնքված համաձայնագրի ուժի մեջ </w:t>
            </w:r>
            <w:r w:rsidRPr="00B65E8A">
              <w:rPr>
                <w:rFonts w:ascii="Sylfaen" w:hAnsi="Sylfaen"/>
                <w:sz w:val="18"/>
                <w:szCs w:val="18"/>
                <w:lang w:eastAsia="en-US"/>
              </w:rPr>
              <w:t xml:space="preserve">մտնելուց հետո 30 </w:t>
            </w:r>
            <w:r w:rsidRPr="00B65E8A">
              <w:rPr>
                <w:rFonts w:ascii="Sylfaen" w:hAnsi="Sylfaen"/>
                <w:sz w:val="18"/>
                <w:szCs w:val="18"/>
                <w:lang w:val="hy-AM" w:eastAsia="en-US"/>
              </w:rPr>
              <w:t>օրվա</w:t>
            </w:r>
            <w:r w:rsidRPr="005E694F">
              <w:rPr>
                <w:rFonts w:ascii="Sylfaen" w:hAnsi="Sylfaen"/>
                <w:sz w:val="18"/>
                <w:szCs w:val="18"/>
                <w:lang w:eastAsia="en-US"/>
              </w:rPr>
              <w:t xml:space="preserve"> ընթացքում:</w:t>
            </w:r>
          </w:p>
        </w:tc>
      </w:tr>
      <w:tr w:rsidR="005E694F" w:rsidRPr="00C93640" w:rsidTr="005E694F">
        <w:trPr>
          <w:trHeight w:val="20"/>
        </w:trPr>
        <w:tc>
          <w:tcPr>
            <w:tcW w:w="992" w:type="dxa"/>
            <w:vAlign w:val="center"/>
          </w:tcPr>
          <w:p w:rsidR="005E694F" w:rsidRPr="00C93640" w:rsidRDefault="005E694F" w:rsidP="005E694F">
            <w:pPr>
              <w:pStyle w:val="ListParagraph"/>
              <w:numPr>
                <w:ilvl w:val="0"/>
                <w:numId w:val="5"/>
              </w:numPr>
              <w:jc w:val="center"/>
              <w:rPr>
                <w:rFonts w:ascii="Sylfaen" w:hAnsi="Sylfaen"/>
                <w:sz w:val="16"/>
                <w:szCs w:val="16"/>
                <w:lang w:val="hy-AM"/>
              </w:rPr>
            </w:pPr>
          </w:p>
        </w:tc>
        <w:tc>
          <w:tcPr>
            <w:tcW w:w="1560" w:type="dxa"/>
            <w:vAlign w:val="center"/>
          </w:tcPr>
          <w:p w:rsidR="005E694F" w:rsidRPr="00CF770C" w:rsidRDefault="005E694F" w:rsidP="005E694F">
            <w:pPr>
              <w:jc w:val="center"/>
              <w:rPr>
                <w:rFonts w:ascii="Sylfaen" w:hAnsi="Sylfaen"/>
                <w:sz w:val="16"/>
                <w:szCs w:val="16"/>
              </w:rPr>
            </w:pPr>
            <w:r w:rsidRPr="00C93640">
              <w:rPr>
                <w:rFonts w:ascii="Sylfaen" w:hAnsi="Sylfaen"/>
                <w:sz w:val="16"/>
                <w:szCs w:val="16"/>
                <w:lang w:val="ru-RU"/>
              </w:rPr>
              <w:t>38431700</w:t>
            </w:r>
            <w:r w:rsidR="00CF770C">
              <w:rPr>
                <w:rFonts w:ascii="Sylfaen" w:hAnsi="Sylfaen"/>
                <w:sz w:val="16"/>
                <w:szCs w:val="16"/>
              </w:rPr>
              <w:t>/612</w:t>
            </w:r>
          </w:p>
        </w:tc>
        <w:tc>
          <w:tcPr>
            <w:tcW w:w="2126" w:type="dxa"/>
            <w:vAlign w:val="center"/>
          </w:tcPr>
          <w:p w:rsidR="005E694F" w:rsidRPr="00C93640" w:rsidRDefault="005E694F" w:rsidP="00F019EE">
            <w:pPr>
              <w:jc w:val="center"/>
              <w:rPr>
                <w:rFonts w:ascii="Sylfaen" w:hAnsi="Sylfaen" w:cs="Calibri"/>
                <w:sz w:val="16"/>
                <w:szCs w:val="16"/>
                <w:lang w:val="hy-AM" w:eastAsia="en-US"/>
              </w:rPr>
            </w:pPr>
            <w:r w:rsidRPr="00C93640">
              <w:rPr>
                <w:rFonts w:ascii="Sylfaen" w:hAnsi="Sylfaen" w:cs="Calibri"/>
                <w:sz w:val="16"/>
                <w:szCs w:val="16"/>
                <w:lang w:eastAsia="en-US"/>
              </w:rPr>
              <w:t>Լաբորատորիայի կաթոցիչներ և պարագաներ-</w:t>
            </w:r>
            <w:r w:rsidR="00F019EE">
              <w:rPr>
                <w:rFonts w:ascii="Sylfaen" w:hAnsi="Sylfaen" w:cs="Calibri"/>
                <w:sz w:val="16"/>
                <w:szCs w:val="16"/>
                <w:lang w:val="hy-AM" w:eastAsia="en-US"/>
              </w:rPr>
              <w:t>13</w:t>
            </w:r>
          </w:p>
        </w:tc>
        <w:tc>
          <w:tcPr>
            <w:tcW w:w="3402" w:type="dxa"/>
            <w:vAlign w:val="center"/>
          </w:tcPr>
          <w:p w:rsidR="005E694F" w:rsidRPr="00C93640" w:rsidRDefault="005E694F" w:rsidP="005E694F">
            <w:pPr>
              <w:tabs>
                <w:tab w:val="left" w:pos="0"/>
              </w:tabs>
              <w:jc w:val="center"/>
              <w:rPr>
                <w:rFonts w:ascii="Sylfaen" w:hAnsi="Sylfaen" w:cs="Calibri"/>
                <w:sz w:val="16"/>
                <w:szCs w:val="16"/>
                <w:lang w:val="hy-AM"/>
              </w:rPr>
            </w:pPr>
            <w:r w:rsidRPr="00C93640">
              <w:rPr>
                <w:rFonts w:ascii="Sylfaen" w:hAnsi="Sylfaen" w:cs="Calibri"/>
                <w:sz w:val="16"/>
                <w:szCs w:val="16"/>
                <w:lang w:val="hy-AM"/>
              </w:rPr>
              <w:t xml:space="preserve">Ապրանքն իրենից ներկայացնում է՝ </w:t>
            </w:r>
            <w:r w:rsidRPr="00C93640">
              <w:rPr>
                <w:rFonts w:ascii="Sylfaen" w:hAnsi="Sylfaen" w:cs="Calibri"/>
                <w:b/>
                <w:sz w:val="16"/>
                <w:szCs w:val="16"/>
                <w:lang w:val="hy-AM"/>
              </w:rPr>
              <w:t>ներարկիչ:</w:t>
            </w:r>
          </w:p>
          <w:p w:rsidR="005E694F" w:rsidRPr="00C93640" w:rsidRDefault="005E694F" w:rsidP="005E694F">
            <w:pPr>
              <w:jc w:val="center"/>
              <w:rPr>
                <w:rFonts w:ascii="Sylfaen" w:hAnsi="Sylfaen" w:cs="Calibri"/>
                <w:sz w:val="16"/>
                <w:szCs w:val="16"/>
                <w:lang w:val="hy-AM"/>
              </w:rPr>
            </w:pPr>
            <w:r w:rsidRPr="00C93640">
              <w:rPr>
                <w:rFonts w:ascii="Sylfaen" w:hAnsi="Sylfaen" w:cs="Calibri"/>
                <w:sz w:val="16"/>
                <w:szCs w:val="16"/>
                <w:lang w:val="hy-AM"/>
              </w:rPr>
              <w:t>Բժշկական, պլաստիկ, 50 մլ,</w:t>
            </w:r>
            <w:r w:rsidRPr="00C93640">
              <w:rPr>
                <w:rFonts w:ascii="Sylfaen" w:hAnsi="Sylfaen" w:cs="Calibri"/>
                <w:sz w:val="16"/>
                <w:szCs w:val="16"/>
                <w:lang w:val="hy-AM"/>
              </w:rPr>
              <w:br/>
              <w:t>գործարանային փաթեթավորմամբ,  ասեղի երկարությունը առնվազն 4 սմ:</w:t>
            </w:r>
          </w:p>
        </w:tc>
        <w:tc>
          <w:tcPr>
            <w:tcW w:w="1134" w:type="dxa"/>
            <w:vAlign w:val="center"/>
          </w:tcPr>
          <w:p w:rsidR="005E694F" w:rsidRPr="00C93640" w:rsidRDefault="005E694F" w:rsidP="005E694F">
            <w:pPr>
              <w:jc w:val="center"/>
              <w:rPr>
                <w:rFonts w:ascii="Sylfaen" w:hAnsi="Sylfaen"/>
                <w:sz w:val="16"/>
                <w:szCs w:val="16"/>
              </w:rPr>
            </w:pPr>
            <w:r w:rsidRPr="00C93640">
              <w:rPr>
                <w:rFonts w:ascii="Sylfaen" w:hAnsi="Sylfaen" w:cs="Arial"/>
                <w:sz w:val="16"/>
                <w:szCs w:val="16"/>
              </w:rPr>
              <w:t>Հատ</w:t>
            </w:r>
          </w:p>
        </w:tc>
        <w:tc>
          <w:tcPr>
            <w:tcW w:w="1134" w:type="dxa"/>
            <w:vAlign w:val="center"/>
          </w:tcPr>
          <w:p w:rsidR="005E694F" w:rsidRPr="00C93640" w:rsidRDefault="005E694F" w:rsidP="005E694F">
            <w:pPr>
              <w:jc w:val="center"/>
              <w:rPr>
                <w:rFonts w:ascii="Sylfaen" w:hAnsi="Sylfaen" w:cs="Calibri"/>
                <w:sz w:val="16"/>
                <w:szCs w:val="16"/>
              </w:rPr>
            </w:pPr>
          </w:p>
        </w:tc>
        <w:tc>
          <w:tcPr>
            <w:tcW w:w="1134" w:type="dxa"/>
            <w:vAlign w:val="center"/>
          </w:tcPr>
          <w:p w:rsidR="005E694F" w:rsidRPr="00C93640" w:rsidRDefault="005E694F" w:rsidP="005E694F">
            <w:pPr>
              <w:jc w:val="center"/>
              <w:rPr>
                <w:rFonts w:ascii="Sylfaen" w:hAnsi="Sylfaen" w:cs="Calibri"/>
                <w:sz w:val="16"/>
                <w:szCs w:val="16"/>
              </w:rPr>
            </w:pPr>
          </w:p>
        </w:tc>
        <w:tc>
          <w:tcPr>
            <w:tcW w:w="1134" w:type="dxa"/>
            <w:vAlign w:val="center"/>
          </w:tcPr>
          <w:p w:rsidR="005E694F" w:rsidRPr="00C93640" w:rsidRDefault="005E694F" w:rsidP="005E694F">
            <w:pPr>
              <w:jc w:val="center"/>
              <w:rPr>
                <w:rFonts w:ascii="Sylfaen" w:hAnsi="Sylfaen" w:cs="Calibri"/>
                <w:sz w:val="16"/>
                <w:szCs w:val="16"/>
              </w:rPr>
            </w:pPr>
            <w:r w:rsidRPr="00C93640">
              <w:rPr>
                <w:rFonts w:ascii="Sylfaen" w:hAnsi="Sylfaen" w:cs="Calibri"/>
                <w:sz w:val="16"/>
                <w:szCs w:val="16"/>
              </w:rPr>
              <w:t>210</w:t>
            </w:r>
          </w:p>
        </w:tc>
        <w:tc>
          <w:tcPr>
            <w:tcW w:w="1276" w:type="dxa"/>
            <w:vAlign w:val="center"/>
          </w:tcPr>
          <w:p w:rsidR="005E694F" w:rsidRPr="00C93640" w:rsidRDefault="005E694F" w:rsidP="005E694F">
            <w:pPr>
              <w:tabs>
                <w:tab w:val="left" w:pos="0"/>
              </w:tabs>
              <w:jc w:val="center"/>
              <w:rPr>
                <w:rFonts w:ascii="Sylfaen" w:hAnsi="Sylfaen" w:cs="Arial"/>
                <w:sz w:val="16"/>
                <w:szCs w:val="16"/>
              </w:rPr>
            </w:pPr>
            <w:r w:rsidRPr="00C93640">
              <w:rPr>
                <w:rFonts w:ascii="Sylfaen" w:hAnsi="Sylfaen" w:cs="Arial"/>
                <w:sz w:val="16"/>
                <w:szCs w:val="16"/>
              </w:rPr>
              <w:t>Ք. Երևան, Ալեք մանուկյան ½, ԵՊՀ, Քիմիայի ֆակուլտետի մասնաշենք</w:t>
            </w:r>
          </w:p>
        </w:tc>
        <w:tc>
          <w:tcPr>
            <w:tcW w:w="1417" w:type="dxa"/>
            <w:vAlign w:val="center"/>
          </w:tcPr>
          <w:p w:rsidR="005E694F" w:rsidRDefault="005E694F" w:rsidP="005E694F">
            <w:pPr>
              <w:jc w:val="center"/>
            </w:pPr>
            <w:r w:rsidRPr="005E694F">
              <w:rPr>
                <w:rFonts w:ascii="Sylfaen" w:hAnsi="Sylfaen"/>
                <w:sz w:val="18"/>
                <w:szCs w:val="18"/>
                <w:lang w:eastAsia="en-US"/>
              </w:rPr>
              <w:t xml:space="preserve">Պայմանագրի ուժի մեջ մտնելուց հետո համապատասխան ֆինանսական միջոցների առկայության դեպքում վերջինիս հիման վրա կողմերի միջև կնքված համաձայնագրի ուժի մեջ </w:t>
            </w:r>
            <w:r w:rsidRPr="00B65E8A">
              <w:rPr>
                <w:rFonts w:ascii="Sylfaen" w:hAnsi="Sylfaen"/>
                <w:sz w:val="18"/>
                <w:szCs w:val="18"/>
                <w:lang w:eastAsia="en-US"/>
              </w:rPr>
              <w:t xml:space="preserve">մտնելուց </w:t>
            </w:r>
            <w:r w:rsidRPr="00B65E8A">
              <w:rPr>
                <w:rFonts w:ascii="Sylfaen" w:hAnsi="Sylfaen"/>
                <w:sz w:val="18"/>
                <w:szCs w:val="18"/>
                <w:lang w:eastAsia="en-US"/>
              </w:rPr>
              <w:lastRenderedPageBreak/>
              <w:t xml:space="preserve">հետո 30 </w:t>
            </w:r>
            <w:r w:rsidRPr="00B65E8A">
              <w:rPr>
                <w:rFonts w:ascii="Sylfaen" w:hAnsi="Sylfaen"/>
                <w:sz w:val="18"/>
                <w:szCs w:val="18"/>
                <w:lang w:val="hy-AM" w:eastAsia="en-US"/>
              </w:rPr>
              <w:t>օրվա</w:t>
            </w:r>
            <w:r w:rsidRPr="005E694F">
              <w:rPr>
                <w:rFonts w:ascii="Sylfaen" w:hAnsi="Sylfaen"/>
                <w:sz w:val="18"/>
                <w:szCs w:val="18"/>
                <w:lang w:eastAsia="en-US"/>
              </w:rPr>
              <w:t xml:space="preserve"> ընթացքում:</w:t>
            </w:r>
          </w:p>
        </w:tc>
      </w:tr>
      <w:tr w:rsidR="005E694F" w:rsidRPr="00C93640" w:rsidTr="005E694F">
        <w:trPr>
          <w:trHeight w:val="20"/>
        </w:trPr>
        <w:tc>
          <w:tcPr>
            <w:tcW w:w="992" w:type="dxa"/>
            <w:vAlign w:val="center"/>
          </w:tcPr>
          <w:p w:rsidR="005E694F" w:rsidRPr="00C93640" w:rsidRDefault="005E694F" w:rsidP="005E694F">
            <w:pPr>
              <w:pStyle w:val="ListParagraph"/>
              <w:numPr>
                <w:ilvl w:val="0"/>
                <w:numId w:val="5"/>
              </w:numPr>
              <w:jc w:val="center"/>
              <w:rPr>
                <w:rFonts w:ascii="Sylfaen" w:hAnsi="Sylfaen"/>
                <w:sz w:val="16"/>
                <w:szCs w:val="16"/>
                <w:lang w:val="hy-AM"/>
              </w:rPr>
            </w:pPr>
          </w:p>
        </w:tc>
        <w:tc>
          <w:tcPr>
            <w:tcW w:w="1560" w:type="dxa"/>
            <w:vAlign w:val="center"/>
          </w:tcPr>
          <w:p w:rsidR="005E694F" w:rsidRPr="00CF770C" w:rsidRDefault="005E694F" w:rsidP="005E694F">
            <w:pPr>
              <w:jc w:val="center"/>
              <w:rPr>
                <w:rFonts w:ascii="Sylfaen" w:hAnsi="Sylfaen"/>
                <w:sz w:val="16"/>
                <w:szCs w:val="16"/>
              </w:rPr>
            </w:pPr>
            <w:r w:rsidRPr="00C93640">
              <w:rPr>
                <w:rFonts w:ascii="Sylfaen" w:hAnsi="Sylfaen"/>
                <w:sz w:val="16"/>
                <w:szCs w:val="16"/>
                <w:lang w:val="ru-RU"/>
              </w:rPr>
              <w:t>38431700</w:t>
            </w:r>
            <w:r w:rsidR="00CF770C">
              <w:rPr>
                <w:rFonts w:ascii="Sylfaen" w:hAnsi="Sylfaen"/>
                <w:sz w:val="16"/>
                <w:szCs w:val="16"/>
              </w:rPr>
              <w:t>/</w:t>
            </w:r>
            <w:r w:rsidR="005C41DE">
              <w:rPr>
                <w:rFonts w:ascii="Sylfaen" w:hAnsi="Sylfaen"/>
                <w:sz w:val="16"/>
                <w:szCs w:val="16"/>
              </w:rPr>
              <w:t>613</w:t>
            </w:r>
          </w:p>
        </w:tc>
        <w:tc>
          <w:tcPr>
            <w:tcW w:w="2126" w:type="dxa"/>
            <w:vAlign w:val="center"/>
          </w:tcPr>
          <w:p w:rsidR="005E694F" w:rsidRPr="00C93640" w:rsidRDefault="005E694F" w:rsidP="00F019EE">
            <w:pPr>
              <w:jc w:val="center"/>
              <w:rPr>
                <w:rFonts w:ascii="Sylfaen" w:hAnsi="Sylfaen" w:cs="Calibri"/>
                <w:sz w:val="16"/>
                <w:szCs w:val="16"/>
                <w:lang w:eastAsia="en-US"/>
              </w:rPr>
            </w:pPr>
            <w:r w:rsidRPr="00C93640">
              <w:rPr>
                <w:rFonts w:ascii="Sylfaen" w:hAnsi="Sylfaen" w:cs="Calibri"/>
                <w:sz w:val="16"/>
                <w:szCs w:val="16"/>
                <w:lang w:eastAsia="en-US"/>
              </w:rPr>
              <w:t>Լաբորատորիայի կաթոցիչներ և պարագաներ-</w:t>
            </w:r>
            <w:r w:rsidRPr="00C93640">
              <w:rPr>
                <w:rFonts w:ascii="Sylfaen" w:hAnsi="Sylfaen" w:cs="Calibri"/>
                <w:sz w:val="16"/>
                <w:szCs w:val="16"/>
                <w:lang w:val="hy-AM" w:eastAsia="en-US"/>
              </w:rPr>
              <w:t>14</w:t>
            </w:r>
          </w:p>
        </w:tc>
        <w:tc>
          <w:tcPr>
            <w:tcW w:w="3402" w:type="dxa"/>
            <w:vAlign w:val="center"/>
          </w:tcPr>
          <w:p w:rsidR="005E694F" w:rsidRPr="00C93640" w:rsidRDefault="005E694F" w:rsidP="005E694F">
            <w:pPr>
              <w:tabs>
                <w:tab w:val="left" w:pos="0"/>
              </w:tabs>
              <w:jc w:val="center"/>
              <w:rPr>
                <w:rFonts w:ascii="Sylfaen" w:hAnsi="Sylfaen" w:cs="Calibri"/>
                <w:sz w:val="16"/>
                <w:szCs w:val="16"/>
                <w:lang w:val="hy-AM"/>
              </w:rPr>
            </w:pPr>
            <w:r w:rsidRPr="00C93640">
              <w:rPr>
                <w:rFonts w:ascii="Sylfaen" w:hAnsi="Sylfaen" w:cs="Calibri"/>
                <w:sz w:val="16"/>
                <w:szCs w:val="16"/>
                <w:lang w:val="hy-AM"/>
              </w:rPr>
              <w:t xml:space="preserve">Ապրանքն իրենից ներկայացնում է՝ </w:t>
            </w:r>
            <w:r w:rsidRPr="00C93640">
              <w:rPr>
                <w:rFonts w:ascii="Sylfaen" w:hAnsi="Sylfaen" w:cs="Calibri"/>
                <w:b/>
                <w:sz w:val="16"/>
                <w:szCs w:val="16"/>
                <w:lang w:val="hy-AM"/>
              </w:rPr>
              <w:t>կաթոցիչով պլաստիկ շիշ</w:t>
            </w:r>
            <w:r w:rsidRPr="00C93640">
              <w:rPr>
                <w:rFonts w:ascii="Sylfaen" w:hAnsi="Sylfaen" w:cs="Calibri"/>
                <w:sz w:val="16"/>
                <w:szCs w:val="16"/>
                <w:lang w:val="hy-AM"/>
              </w:rPr>
              <w:t>: Ծավալը՝ 500 մլ:</w:t>
            </w:r>
          </w:p>
        </w:tc>
        <w:tc>
          <w:tcPr>
            <w:tcW w:w="1134" w:type="dxa"/>
            <w:vAlign w:val="center"/>
          </w:tcPr>
          <w:p w:rsidR="005E694F" w:rsidRPr="00C93640" w:rsidRDefault="005E694F" w:rsidP="005E694F">
            <w:pPr>
              <w:tabs>
                <w:tab w:val="left" w:pos="0"/>
              </w:tabs>
              <w:jc w:val="center"/>
              <w:rPr>
                <w:rFonts w:ascii="Sylfaen" w:hAnsi="Sylfaen" w:cs="Arial"/>
                <w:sz w:val="16"/>
                <w:szCs w:val="16"/>
                <w:lang w:val="hy-AM"/>
              </w:rPr>
            </w:pPr>
            <w:r w:rsidRPr="00C93640">
              <w:rPr>
                <w:rFonts w:ascii="Sylfaen" w:hAnsi="Sylfaen" w:cs="Arial"/>
                <w:sz w:val="16"/>
                <w:szCs w:val="16"/>
              </w:rPr>
              <w:t>Հատ</w:t>
            </w:r>
          </w:p>
        </w:tc>
        <w:tc>
          <w:tcPr>
            <w:tcW w:w="1134" w:type="dxa"/>
            <w:vAlign w:val="center"/>
          </w:tcPr>
          <w:p w:rsidR="005E694F" w:rsidRPr="00C93640" w:rsidRDefault="005E694F" w:rsidP="005E694F">
            <w:pPr>
              <w:jc w:val="center"/>
              <w:rPr>
                <w:rFonts w:ascii="Sylfaen" w:hAnsi="Sylfaen" w:cs="Calibri"/>
                <w:sz w:val="16"/>
                <w:szCs w:val="16"/>
              </w:rPr>
            </w:pPr>
          </w:p>
        </w:tc>
        <w:tc>
          <w:tcPr>
            <w:tcW w:w="1134" w:type="dxa"/>
            <w:vAlign w:val="center"/>
          </w:tcPr>
          <w:p w:rsidR="005E694F" w:rsidRPr="00C93640" w:rsidRDefault="005E694F" w:rsidP="005E694F">
            <w:pPr>
              <w:jc w:val="center"/>
              <w:rPr>
                <w:rFonts w:ascii="Sylfaen" w:hAnsi="Sylfaen" w:cs="Calibri"/>
                <w:sz w:val="16"/>
                <w:szCs w:val="16"/>
              </w:rPr>
            </w:pPr>
          </w:p>
        </w:tc>
        <w:tc>
          <w:tcPr>
            <w:tcW w:w="1134" w:type="dxa"/>
            <w:vAlign w:val="center"/>
          </w:tcPr>
          <w:p w:rsidR="005E694F" w:rsidRPr="00C93640" w:rsidRDefault="005E694F" w:rsidP="005E694F">
            <w:pPr>
              <w:jc w:val="center"/>
              <w:rPr>
                <w:rFonts w:ascii="Sylfaen" w:hAnsi="Sylfaen" w:cs="Calibri"/>
                <w:sz w:val="16"/>
                <w:szCs w:val="16"/>
              </w:rPr>
            </w:pPr>
            <w:r w:rsidRPr="00C93640">
              <w:rPr>
                <w:rFonts w:ascii="Sylfaen" w:hAnsi="Sylfaen" w:cs="Calibri"/>
                <w:sz w:val="16"/>
                <w:szCs w:val="16"/>
              </w:rPr>
              <w:t>10</w:t>
            </w:r>
          </w:p>
        </w:tc>
        <w:tc>
          <w:tcPr>
            <w:tcW w:w="1276" w:type="dxa"/>
            <w:vAlign w:val="center"/>
          </w:tcPr>
          <w:p w:rsidR="005E694F" w:rsidRPr="00C93640" w:rsidRDefault="005E694F" w:rsidP="005E694F">
            <w:pPr>
              <w:tabs>
                <w:tab w:val="left" w:pos="0"/>
              </w:tabs>
              <w:jc w:val="center"/>
              <w:rPr>
                <w:rFonts w:ascii="Sylfaen" w:hAnsi="Sylfaen" w:cs="Arial"/>
                <w:sz w:val="16"/>
                <w:szCs w:val="16"/>
              </w:rPr>
            </w:pPr>
            <w:r w:rsidRPr="00C93640">
              <w:rPr>
                <w:rFonts w:ascii="Sylfaen" w:hAnsi="Sylfaen" w:cs="Arial"/>
                <w:sz w:val="16"/>
                <w:szCs w:val="16"/>
              </w:rPr>
              <w:t>Ք. Երևան, Ալեք մանուկյան ½, ԵՊՀ, Քիմիայի ֆակուլտետի մասնաշենք</w:t>
            </w:r>
          </w:p>
        </w:tc>
        <w:tc>
          <w:tcPr>
            <w:tcW w:w="1417" w:type="dxa"/>
            <w:vAlign w:val="center"/>
          </w:tcPr>
          <w:p w:rsidR="005E694F" w:rsidRDefault="005E694F" w:rsidP="005E694F">
            <w:pPr>
              <w:jc w:val="center"/>
            </w:pPr>
            <w:r w:rsidRPr="005E694F">
              <w:rPr>
                <w:rFonts w:ascii="Sylfaen" w:hAnsi="Sylfaen"/>
                <w:sz w:val="18"/>
                <w:szCs w:val="18"/>
                <w:lang w:eastAsia="en-US"/>
              </w:rPr>
              <w:t xml:space="preserve">Պայմանագրի ուժի մեջ մտնելուց հետո համապատասխան ֆինանսական միջոցների առկայության դեպքում վերջինիս հիման վրա կողմերի միջև կնքված համաձայնագրի ուժի մեջ </w:t>
            </w:r>
            <w:r w:rsidRPr="00B65E8A">
              <w:rPr>
                <w:rFonts w:ascii="Sylfaen" w:hAnsi="Sylfaen"/>
                <w:sz w:val="18"/>
                <w:szCs w:val="18"/>
                <w:lang w:eastAsia="en-US"/>
              </w:rPr>
              <w:t xml:space="preserve">մտնելուց հետո 30 </w:t>
            </w:r>
            <w:r w:rsidRPr="00B65E8A">
              <w:rPr>
                <w:rFonts w:ascii="Sylfaen" w:hAnsi="Sylfaen"/>
                <w:sz w:val="18"/>
                <w:szCs w:val="18"/>
                <w:lang w:val="hy-AM" w:eastAsia="en-US"/>
              </w:rPr>
              <w:t>օրվա</w:t>
            </w:r>
            <w:r w:rsidRPr="005E694F">
              <w:rPr>
                <w:rFonts w:ascii="Sylfaen" w:hAnsi="Sylfaen"/>
                <w:sz w:val="18"/>
                <w:szCs w:val="18"/>
                <w:lang w:eastAsia="en-US"/>
              </w:rPr>
              <w:t xml:space="preserve"> ընթացքում:</w:t>
            </w:r>
          </w:p>
        </w:tc>
      </w:tr>
      <w:tr w:rsidR="005E694F" w:rsidRPr="00C93640" w:rsidTr="005E694F">
        <w:trPr>
          <w:trHeight w:val="20"/>
        </w:trPr>
        <w:tc>
          <w:tcPr>
            <w:tcW w:w="992" w:type="dxa"/>
            <w:vAlign w:val="center"/>
          </w:tcPr>
          <w:p w:rsidR="005E694F" w:rsidRPr="00C93640" w:rsidRDefault="005E694F" w:rsidP="005E694F">
            <w:pPr>
              <w:pStyle w:val="ListParagraph"/>
              <w:numPr>
                <w:ilvl w:val="0"/>
                <w:numId w:val="5"/>
              </w:numPr>
              <w:jc w:val="center"/>
              <w:rPr>
                <w:rFonts w:ascii="Sylfaen" w:hAnsi="Sylfaen"/>
                <w:sz w:val="16"/>
                <w:szCs w:val="16"/>
                <w:lang w:val="hy-AM"/>
              </w:rPr>
            </w:pPr>
          </w:p>
        </w:tc>
        <w:tc>
          <w:tcPr>
            <w:tcW w:w="1560" w:type="dxa"/>
            <w:vAlign w:val="center"/>
          </w:tcPr>
          <w:p w:rsidR="005E694F" w:rsidRPr="005C41DE" w:rsidRDefault="005E694F" w:rsidP="005E694F">
            <w:pPr>
              <w:jc w:val="center"/>
              <w:rPr>
                <w:rFonts w:ascii="Sylfaen" w:hAnsi="Sylfaen"/>
                <w:sz w:val="16"/>
                <w:szCs w:val="16"/>
              </w:rPr>
            </w:pPr>
            <w:r w:rsidRPr="00C93640">
              <w:rPr>
                <w:rFonts w:ascii="Sylfaen" w:hAnsi="Sylfaen"/>
                <w:sz w:val="16"/>
                <w:szCs w:val="16"/>
                <w:lang w:val="ru-RU"/>
              </w:rPr>
              <w:t>38431700</w:t>
            </w:r>
            <w:r w:rsidR="005C41DE">
              <w:rPr>
                <w:rFonts w:ascii="Sylfaen" w:hAnsi="Sylfaen"/>
                <w:sz w:val="16"/>
                <w:szCs w:val="16"/>
              </w:rPr>
              <w:t>/614</w:t>
            </w:r>
          </w:p>
        </w:tc>
        <w:tc>
          <w:tcPr>
            <w:tcW w:w="2126" w:type="dxa"/>
            <w:vAlign w:val="center"/>
          </w:tcPr>
          <w:p w:rsidR="005E694F" w:rsidRPr="00C93640" w:rsidRDefault="005E694F" w:rsidP="00F019EE">
            <w:pPr>
              <w:jc w:val="center"/>
              <w:rPr>
                <w:rFonts w:ascii="Sylfaen" w:hAnsi="Sylfaen" w:cs="Calibri"/>
                <w:sz w:val="16"/>
                <w:szCs w:val="16"/>
                <w:lang w:eastAsia="en-US"/>
              </w:rPr>
            </w:pPr>
            <w:r w:rsidRPr="00C93640">
              <w:rPr>
                <w:rFonts w:ascii="Sylfaen" w:hAnsi="Sylfaen" w:cs="Calibri"/>
                <w:sz w:val="16"/>
                <w:szCs w:val="16"/>
                <w:lang w:eastAsia="en-US"/>
              </w:rPr>
              <w:t>Լաբորատորիայի կաթոցիչներ և պարագաներ-</w:t>
            </w:r>
            <w:r w:rsidRPr="00C93640">
              <w:rPr>
                <w:rFonts w:ascii="Sylfaen" w:hAnsi="Sylfaen" w:cs="Calibri"/>
                <w:sz w:val="16"/>
                <w:szCs w:val="16"/>
                <w:lang w:val="hy-AM" w:eastAsia="en-US"/>
              </w:rPr>
              <w:t>15</w:t>
            </w:r>
          </w:p>
        </w:tc>
        <w:tc>
          <w:tcPr>
            <w:tcW w:w="3402" w:type="dxa"/>
            <w:vAlign w:val="center"/>
          </w:tcPr>
          <w:p w:rsidR="005E694F" w:rsidRPr="00C93640" w:rsidRDefault="005E694F" w:rsidP="005E694F">
            <w:pPr>
              <w:jc w:val="center"/>
              <w:rPr>
                <w:rFonts w:ascii="Sylfaen" w:hAnsi="Sylfaen" w:cs="Calibri"/>
                <w:sz w:val="16"/>
                <w:szCs w:val="16"/>
                <w:lang w:val="hy-AM"/>
              </w:rPr>
            </w:pPr>
            <w:r w:rsidRPr="00C93640">
              <w:rPr>
                <w:rFonts w:ascii="Sylfaen" w:hAnsi="Sylfaen" w:cs="Calibri"/>
                <w:sz w:val="16"/>
                <w:szCs w:val="16"/>
                <w:lang w:val="hy-AM"/>
              </w:rPr>
              <w:t xml:space="preserve">Ապրանքն իրենից ներկայացնում է՝ </w:t>
            </w:r>
            <w:r w:rsidRPr="00C93640">
              <w:rPr>
                <w:rFonts w:ascii="Sylfaen" w:hAnsi="Sylfaen" w:cs="Calibri"/>
                <w:b/>
                <w:sz w:val="16"/>
                <w:szCs w:val="16"/>
                <w:lang w:val="hy-AM"/>
              </w:rPr>
              <w:t>պլաստիկ տարա</w:t>
            </w:r>
            <w:r w:rsidRPr="00C93640">
              <w:rPr>
                <w:rFonts w:ascii="Sylfaen" w:hAnsi="Sylfaen" w:cs="Calibri"/>
                <w:sz w:val="16"/>
                <w:szCs w:val="16"/>
                <w:lang w:val="hy-AM"/>
              </w:rPr>
              <w:t>:</w:t>
            </w:r>
          </w:p>
          <w:p w:rsidR="005E694F" w:rsidRPr="00C93640" w:rsidRDefault="005E694F" w:rsidP="005E694F">
            <w:pPr>
              <w:jc w:val="center"/>
              <w:rPr>
                <w:rFonts w:ascii="Sylfaen" w:hAnsi="Sylfaen" w:cs="Calibri"/>
                <w:sz w:val="16"/>
                <w:szCs w:val="16"/>
                <w:lang w:val="hy-AM"/>
              </w:rPr>
            </w:pPr>
            <w:r w:rsidRPr="00C93640">
              <w:rPr>
                <w:rFonts w:ascii="Sylfaen" w:hAnsi="Sylfaen" w:cs="Calibri"/>
                <w:sz w:val="16"/>
                <w:szCs w:val="16"/>
                <w:lang w:val="hy-AM"/>
              </w:rPr>
              <w:t>Լաբորատոր պլաստիկ, թափանցիկ տարա 60 մլ, պլաստիկ պտուտակավոր հերմետիկ կարմիր խցանով, տարայի վրա՝ ծավալային նիշեր (սանդղակ); ոչ ստերիլ, լաբորատոր անալիզների համար նախատեսված:</w:t>
            </w:r>
          </w:p>
        </w:tc>
        <w:tc>
          <w:tcPr>
            <w:tcW w:w="1134" w:type="dxa"/>
            <w:vAlign w:val="center"/>
          </w:tcPr>
          <w:p w:rsidR="005E694F" w:rsidRPr="00C93640" w:rsidRDefault="005E694F" w:rsidP="005E694F">
            <w:pPr>
              <w:tabs>
                <w:tab w:val="left" w:pos="0"/>
              </w:tabs>
              <w:jc w:val="center"/>
              <w:rPr>
                <w:rFonts w:ascii="Sylfaen" w:hAnsi="Sylfaen" w:cs="Arial"/>
                <w:sz w:val="16"/>
                <w:szCs w:val="16"/>
                <w:lang w:val="hy-AM"/>
              </w:rPr>
            </w:pPr>
            <w:r w:rsidRPr="00C93640">
              <w:rPr>
                <w:rFonts w:ascii="Sylfaen" w:hAnsi="Sylfaen" w:cs="Arial"/>
                <w:sz w:val="16"/>
                <w:szCs w:val="16"/>
              </w:rPr>
              <w:t>Հատ</w:t>
            </w:r>
          </w:p>
        </w:tc>
        <w:tc>
          <w:tcPr>
            <w:tcW w:w="1134" w:type="dxa"/>
            <w:vAlign w:val="center"/>
          </w:tcPr>
          <w:p w:rsidR="005E694F" w:rsidRPr="00C93640" w:rsidRDefault="005E694F" w:rsidP="005E694F">
            <w:pPr>
              <w:jc w:val="center"/>
              <w:rPr>
                <w:rFonts w:ascii="Sylfaen" w:hAnsi="Sylfaen" w:cs="Calibri"/>
                <w:sz w:val="16"/>
                <w:szCs w:val="16"/>
              </w:rPr>
            </w:pPr>
          </w:p>
        </w:tc>
        <w:tc>
          <w:tcPr>
            <w:tcW w:w="1134" w:type="dxa"/>
            <w:vAlign w:val="center"/>
          </w:tcPr>
          <w:p w:rsidR="005E694F" w:rsidRPr="00C93640" w:rsidRDefault="005E694F" w:rsidP="005E694F">
            <w:pPr>
              <w:jc w:val="center"/>
              <w:rPr>
                <w:rFonts w:ascii="Sylfaen" w:hAnsi="Sylfaen" w:cs="Calibri"/>
                <w:sz w:val="16"/>
                <w:szCs w:val="16"/>
              </w:rPr>
            </w:pPr>
          </w:p>
        </w:tc>
        <w:tc>
          <w:tcPr>
            <w:tcW w:w="1134" w:type="dxa"/>
            <w:vAlign w:val="center"/>
          </w:tcPr>
          <w:p w:rsidR="005E694F" w:rsidRPr="00C93640" w:rsidRDefault="005E694F" w:rsidP="005E694F">
            <w:pPr>
              <w:jc w:val="center"/>
              <w:rPr>
                <w:rFonts w:ascii="Sylfaen" w:hAnsi="Sylfaen" w:cs="Calibri"/>
                <w:sz w:val="16"/>
                <w:szCs w:val="16"/>
              </w:rPr>
            </w:pPr>
            <w:r w:rsidRPr="00C93640">
              <w:rPr>
                <w:rFonts w:ascii="Sylfaen" w:hAnsi="Sylfaen" w:cs="Calibri"/>
                <w:sz w:val="16"/>
                <w:szCs w:val="16"/>
              </w:rPr>
              <w:t>100</w:t>
            </w:r>
          </w:p>
        </w:tc>
        <w:tc>
          <w:tcPr>
            <w:tcW w:w="1276" w:type="dxa"/>
            <w:vAlign w:val="center"/>
          </w:tcPr>
          <w:p w:rsidR="005E694F" w:rsidRPr="00C93640" w:rsidRDefault="005E694F" w:rsidP="005E694F">
            <w:pPr>
              <w:tabs>
                <w:tab w:val="left" w:pos="0"/>
              </w:tabs>
              <w:jc w:val="center"/>
              <w:rPr>
                <w:rFonts w:ascii="Sylfaen" w:hAnsi="Sylfaen" w:cs="Arial"/>
                <w:sz w:val="16"/>
                <w:szCs w:val="16"/>
              </w:rPr>
            </w:pPr>
            <w:r w:rsidRPr="00C93640">
              <w:rPr>
                <w:rFonts w:ascii="Sylfaen" w:hAnsi="Sylfaen" w:cs="Arial"/>
                <w:sz w:val="16"/>
                <w:szCs w:val="16"/>
              </w:rPr>
              <w:t>Ք. Երևան, Ալեք մանուկյան ½, ԵՊՀ, Քիմիայի ֆակուլտետի մասնաշենք</w:t>
            </w:r>
          </w:p>
        </w:tc>
        <w:tc>
          <w:tcPr>
            <w:tcW w:w="1417" w:type="dxa"/>
            <w:vAlign w:val="center"/>
          </w:tcPr>
          <w:p w:rsidR="005E694F" w:rsidRDefault="005E694F" w:rsidP="005E694F">
            <w:pPr>
              <w:jc w:val="center"/>
            </w:pPr>
            <w:r w:rsidRPr="005E694F">
              <w:rPr>
                <w:rFonts w:ascii="Sylfaen" w:hAnsi="Sylfaen"/>
                <w:sz w:val="18"/>
                <w:szCs w:val="18"/>
                <w:lang w:eastAsia="en-US"/>
              </w:rPr>
              <w:t xml:space="preserve">Պայմանագրի ուժի մեջ մտնելուց հետո համապատասխան ֆինանսական միջոցների առկայության դեպքում վերջինիս հիման վրա կողմերի միջև կնքված համաձայնագրի ուժի մեջ </w:t>
            </w:r>
            <w:r w:rsidRPr="00B65E8A">
              <w:rPr>
                <w:rFonts w:ascii="Sylfaen" w:hAnsi="Sylfaen"/>
                <w:sz w:val="18"/>
                <w:szCs w:val="18"/>
                <w:lang w:eastAsia="en-US"/>
              </w:rPr>
              <w:t xml:space="preserve">մտնելուց հետո 30 </w:t>
            </w:r>
            <w:r w:rsidRPr="00B65E8A">
              <w:rPr>
                <w:rFonts w:ascii="Sylfaen" w:hAnsi="Sylfaen"/>
                <w:sz w:val="18"/>
                <w:szCs w:val="18"/>
                <w:lang w:val="hy-AM" w:eastAsia="en-US"/>
              </w:rPr>
              <w:t>օրվա</w:t>
            </w:r>
            <w:r w:rsidRPr="005E694F">
              <w:rPr>
                <w:rFonts w:ascii="Sylfaen" w:hAnsi="Sylfaen"/>
                <w:sz w:val="18"/>
                <w:szCs w:val="18"/>
                <w:lang w:eastAsia="en-US"/>
              </w:rPr>
              <w:t xml:space="preserve"> ընթացքում:</w:t>
            </w:r>
          </w:p>
        </w:tc>
      </w:tr>
      <w:tr w:rsidR="005E694F" w:rsidRPr="00C93640" w:rsidTr="005E694F">
        <w:trPr>
          <w:trHeight w:val="20"/>
        </w:trPr>
        <w:tc>
          <w:tcPr>
            <w:tcW w:w="992" w:type="dxa"/>
            <w:vAlign w:val="center"/>
          </w:tcPr>
          <w:p w:rsidR="005E694F" w:rsidRPr="00C93640" w:rsidRDefault="005E694F" w:rsidP="005E694F">
            <w:pPr>
              <w:pStyle w:val="ListParagraph"/>
              <w:numPr>
                <w:ilvl w:val="0"/>
                <w:numId w:val="5"/>
              </w:numPr>
              <w:jc w:val="center"/>
              <w:rPr>
                <w:rFonts w:ascii="Sylfaen" w:hAnsi="Sylfaen"/>
                <w:sz w:val="16"/>
                <w:szCs w:val="16"/>
                <w:lang w:val="hy-AM"/>
              </w:rPr>
            </w:pPr>
          </w:p>
        </w:tc>
        <w:tc>
          <w:tcPr>
            <w:tcW w:w="1560" w:type="dxa"/>
            <w:vAlign w:val="center"/>
          </w:tcPr>
          <w:p w:rsidR="005E694F" w:rsidRPr="005C41DE" w:rsidRDefault="005E694F" w:rsidP="005E694F">
            <w:pPr>
              <w:jc w:val="center"/>
              <w:rPr>
                <w:rFonts w:ascii="Sylfaen" w:hAnsi="Sylfaen"/>
                <w:sz w:val="16"/>
                <w:szCs w:val="16"/>
              </w:rPr>
            </w:pPr>
            <w:r w:rsidRPr="00C93640">
              <w:rPr>
                <w:rFonts w:ascii="Sylfaen" w:hAnsi="Sylfaen"/>
                <w:sz w:val="16"/>
                <w:szCs w:val="16"/>
                <w:lang w:val="ru-RU"/>
              </w:rPr>
              <w:t>38431700</w:t>
            </w:r>
            <w:r w:rsidR="005C41DE">
              <w:rPr>
                <w:rFonts w:ascii="Sylfaen" w:hAnsi="Sylfaen"/>
                <w:sz w:val="16"/>
                <w:szCs w:val="16"/>
              </w:rPr>
              <w:t>/615</w:t>
            </w:r>
          </w:p>
        </w:tc>
        <w:tc>
          <w:tcPr>
            <w:tcW w:w="2126" w:type="dxa"/>
            <w:vAlign w:val="center"/>
          </w:tcPr>
          <w:p w:rsidR="005E694F" w:rsidRPr="00C93640" w:rsidRDefault="005E694F" w:rsidP="00F019EE">
            <w:pPr>
              <w:jc w:val="center"/>
              <w:rPr>
                <w:rFonts w:ascii="Sylfaen" w:hAnsi="Sylfaen" w:cs="Calibri"/>
                <w:sz w:val="16"/>
                <w:szCs w:val="16"/>
                <w:lang w:eastAsia="en-US"/>
              </w:rPr>
            </w:pPr>
            <w:r w:rsidRPr="00C93640">
              <w:rPr>
                <w:rFonts w:ascii="Sylfaen" w:hAnsi="Sylfaen" w:cs="Calibri"/>
                <w:sz w:val="16"/>
                <w:szCs w:val="16"/>
                <w:lang w:eastAsia="en-US"/>
              </w:rPr>
              <w:t>Լաբորատորիայի կաթոցիչներ և պարագաներ-</w:t>
            </w:r>
            <w:r w:rsidRPr="00C93640">
              <w:rPr>
                <w:rFonts w:ascii="Sylfaen" w:hAnsi="Sylfaen" w:cs="Calibri"/>
                <w:sz w:val="16"/>
                <w:szCs w:val="16"/>
                <w:lang w:val="hy-AM" w:eastAsia="en-US"/>
              </w:rPr>
              <w:t>16</w:t>
            </w:r>
          </w:p>
        </w:tc>
        <w:tc>
          <w:tcPr>
            <w:tcW w:w="3402" w:type="dxa"/>
            <w:vAlign w:val="center"/>
          </w:tcPr>
          <w:p w:rsidR="005E694F" w:rsidRPr="00C93640" w:rsidRDefault="005E694F" w:rsidP="005E694F">
            <w:pPr>
              <w:jc w:val="center"/>
              <w:rPr>
                <w:rFonts w:ascii="Sylfaen" w:hAnsi="Sylfaen" w:cs="Calibri"/>
                <w:sz w:val="16"/>
                <w:szCs w:val="16"/>
                <w:lang w:val="hy-AM"/>
              </w:rPr>
            </w:pPr>
            <w:r w:rsidRPr="00C93640">
              <w:rPr>
                <w:rFonts w:ascii="Sylfaen" w:hAnsi="Sylfaen" w:cs="Calibri"/>
                <w:sz w:val="16"/>
                <w:szCs w:val="16"/>
                <w:lang w:val="hy-AM"/>
              </w:rPr>
              <w:t xml:space="preserve">Ապրանքն իրենից ներկայացնում է՝ </w:t>
            </w:r>
            <w:r w:rsidRPr="00C93640">
              <w:rPr>
                <w:rFonts w:ascii="Sylfaen" w:hAnsi="Sylfaen" w:cs="Calibri"/>
                <w:b/>
                <w:sz w:val="16"/>
                <w:szCs w:val="16"/>
                <w:lang w:val="hy-AM"/>
              </w:rPr>
              <w:t>պլաստիկ տարա</w:t>
            </w:r>
            <w:r w:rsidRPr="00C93640">
              <w:rPr>
                <w:rFonts w:ascii="Sylfaen" w:hAnsi="Sylfaen" w:cs="Calibri"/>
                <w:sz w:val="16"/>
                <w:szCs w:val="16"/>
                <w:lang w:val="hy-AM"/>
              </w:rPr>
              <w:t>:</w:t>
            </w:r>
          </w:p>
          <w:p w:rsidR="005E694F" w:rsidRPr="00C93640" w:rsidRDefault="005E694F" w:rsidP="005E694F">
            <w:pPr>
              <w:jc w:val="center"/>
              <w:rPr>
                <w:rFonts w:ascii="Sylfaen" w:hAnsi="Sylfaen" w:cs="Calibri"/>
                <w:sz w:val="16"/>
                <w:szCs w:val="16"/>
                <w:lang w:val="hy-AM"/>
              </w:rPr>
            </w:pPr>
            <w:r w:rsidRPr="00C93640">
              <w:rPr>
                <w:rFonts w:ascii="Sylfaen" w:hAnsi="Sylfaen" w:cs="Calibri"/>
                <w:sz w:val="16"/>
                <w:szCs w:val="16"/>
                <w:lang w:val="hy-AM"/>
              </w:rPr>
              <w:t xml:space="preserve">Լաբորատոր պլաստիկ, թափանցիկ տարա 100 մլ, պլաստիկ պտուտակավոր հերմետիկ կարմիր խցանով, տարայի վրա՝ </w:t>
            </w:r>
            <w:r w:rsidRPr="00C93640">
              <w:rPr>
                <w:rFonts w:ascii="Sylfaen" w:hAnsi="Sylfaen" w:cs="Calibri"/>
                <w:sz w:val="16"/>
                <w:szCs w:val="16"/>
                <w:lang w:val="hy-AM"/>
              </w:rPr>
              <w:lastRenderedPageBreak/>
              <w:t>ծավալային նիշեր (սանդղակ); ոչ ստերիլ, լաբորատոր անալիզների համար նախատեսված:</w:t>
            </w:r>
          </w:p>
        </w:tc>
        <w:tc>
          <w:tcPr>
            <w:tcW w:w="1134" w:type="dxa"/>
            <w:vAlign w:val="center"/>
          </w:tcPr>
          <w:p w:rsidR="005E694F" w:rsidRPr="00C93640" w:rsidRDefault="005E694F" w:rsidP="005E694F">
            <w:pPr>
              <w:tabs>
                <w:tab w:val="left" w:pos="0"/>
              </w:tabs>
              <w:jc w:val="center"/>
              <w:rPr>
                <w:rFonts w:ascii="Sylfaen" w:hAnsi="Sylfaen" w:cs="Arial"/>
                <w:sz w:val="16"/>
                <w:szCs w:val="16"/>
                <w:lang w:val="hy-AM"/>
              </w:rPr>
            </w:pPr>
            <w:r w:rsidRPr="00C93640">
              <w:rPr>
                <w:rFonts w:ascii="Sylfaen" w:hAnsi="Sylfaen" w:cs="Arial"/>
                <w:sz w:val="16"/>
                <w:szCs w:val="16"/>
              </w:rPr>
              <w:lastRenderedPageBreak/>
              <w:t>Հատ</w:t>
            </w:r>
          </w:p>
        </w:tc>
        <w:tc>
          <w:tcPr>
            <w:tcW w:w="1134" w:type="dxa"/>
            <w:vAlign w:val="center"/>
          </w:tcPr>
          <w:p w:rsidR="005E694F" w:rsidRPr="00C93640" w:rsidRDefault="005E694F" w:rsidP="005E694F">
            <w:pPr>
              <w:jc w:val="center"/>
              <w:rPr>
                <w:rFonts w:ascii="Sylfaen" w:hAnsi="Sylfaen" w:cs="Calibri"/>
                <w:sz w:val="16"/>
                <w:szCs w:val="16"/>
              </w:rPr>
            </w:pPr>
          </w:p>
        </w:tc>
        <w:tc>
          <w:tcPr>
            <w:tcW w:w="1134" w:type="dxa"/>
            <w:vAlign w:val="center"/>
          </w:tcPr>
          <w:p w:rsidR="005E694F" w:rsidRPr="00C93640" w:rsidRDefault="005E694F" w:rsidP="005E694F">
            <w:pPr>
              <w:jc w:val="center"/>
              <w:rPr>
                <w:rFonts w:ascii="Sylfaen" w:hAnsi="Sylfaen" w:cs="Calibri"/>
                <w:sz w:val="16"/>
                <w:szCs w:val="16"/>
              </w:rPr>
            </w:pPr>
          </w:p>
        </w:tc>
        <w:tc>
          <w:tcPr>
            <w:tcW w:w="1134" w:type="dxa"/>
            <w:vAlign w:val="center"/>
          </w:tcPr>
          <w:p w:rsidR="005E694F" w:rsidRPr="00C93640" w:rsidRDefault="005E694F" w:rsidP="005E694F">
            <w:pPr>
              <w:jc w:val="center"/>
              <w:rPr>
                <w:rFonts w:ascii="Sylfaen" w:hAnsi="Sylfaen" w:cs="Calibri"/>
                <w:sz w:val="16"/>
                <w:szCs w:val="16"/>
              </w:rPr>
            </w:pPr>
            <w:r w:rsidRPr="00C93640">
              <w:rPr>
                <w:rFonts w:ascii="Sylfaen" w:hAnsi="Sylfaen" w:cs="Calibri"/>
                <w:sz w:val="16"/>
                <w:szCs w:val="16"/>
              </w:rPr>
              <w:t>100</w:t>
            </w:r>
          </w:p>
        </w:tc>
        <w:tc>
          <w:tcPr>
            <w:tcW w:w="1276" w:type="dxa"/>
            <w:vAlign w:val="center"/>
          </w:tcPr>
          <w:p w:rsidR="005E694F" w:rsidRPr="00C93640" w:rsidRDefault="005E694F" w:rsidP="005E694F">
            <w:pPr>
              <w:tabs>
                <w:tab w:val="left" w:pos="0"/>
              </w:tabs>
              <w:jc w:val="center"/>
              <w:rPr>
                <w:rFonts w:ascii="Sylfaen" w:hAnsi="Sylfaen" w:cs="Arial"/>
                <w:sz w:val="16"/>
                <w:szCs w:val="16"/>
              </w:rPr>
            </w:pPr>
            <w:r w:rsidRPr="00C93640">
              <w:rPr>
                <w:rFonts w:ascii="Sylfaen" w:hAnsi="Sylfaen" w:cs="Arial"/>
                <w:sz w:val="16"/>
                <w:szCs w:val="16"/>
              </w:rPr>
              <w:t xml:space="preserve">Ք. Երևան, Ալեք մանուկյան ½, ԵՊՀ, Քիմիայի </w:t>
            </w:r>
            <w:r w:rsidRPr="00C93640">
              <w:rPr>
                <w:rFonts w:ascii="Sylfaen" w:hAnsi="Sylfaen" w:cs="Arial"/>
                <w:sz w:val="16"/>
                <w:szCs w:val="16"/>
              </w:rPr>
              <w:lastRenderedPageBreak/>
              <w:t>ֆակուլտետի մասնաշենք</w:t>
            </w:r>
          </w:p>
        </w:tc>
        <w:tc>
          <w:tcPr>
            <w:tcW w:w="1417" w:type="dxa"/>
            <w:vAlign w:val="center"/>
          </w:tcPr>
          <w:p w:rsidR="005E694F" w:rsidRDefault="005E694F" w:rsidP="005E694F">
            <w:pPr>
              <w:jc w:val="center"/>
            </w:pPr>
            <w:r w:rsidRPr="005E694F">
              <w:rPr>
                <w:rFonts w:ascii="Sylfaen" w:hAnsi="Sylfaen"/>
                <w:sz w:val="18"/>
                <w:szCs w:val="18"/>
                <w:lang w:eastAsia="en-US"/>
              </w:rPr>
              <w:lastRenderedPageBreak/>
              <w:t xml:space="preserve">Պայմանագրի ուժի մեջ մտնելուց հետո </w:t>
            </w:r>
            <w:r w:rsidRPr="005E694F">
              <w:rPr>
                <w:rFonts w:ascii="Sylfaen" w:hAnsi="Sylfaen"/>
                <w:sz w:val="18"/>
                <w:szCs w:val="18"/>
                <w:lang w:eastAsia="en-US"/>
              </w:rPr>
              <w:lastRenderedPageBreak/>
              <w:t xml:space="preserve">համապատասխան ֆինանսական միջոցների առկայության դեպքում վերջինիս հիման վրա կողմերի միջև կնքված համաձայնագրի ուժի մեջ </w:t>
            </w:r>
            <w:r w:rsidRPr="00B65E8A">
              <w:rPr>
                <w:rFonts w:ascii="Sylfaen" w:hAnsi="Sylfaen"/>
                <w:sz w:val="18"/>
                <w:szCs w:val="18"/>
                <w:lang w:eastAsia="en-US"/>
              </w:rPr>
              <w:t xml:space="preserve">մտնելուց հետո 30 </w:t>
            </w:r>
            <w:r w:rsidRPr="00B65E8A">
              <w:rPr>
                <w:rFonts w:ascii="Sylfaen" w:hAnsi="Sylfaen"/>
                <w:sz w:val="18"/>
                <w:szCs w:val="18"/>
                <w:lang w:val="hy-AM" w:eastAsia="en-US"/>
              </w:rPr>
              <w:t>օրվա</w:t>
            </w:r>
            <w:r w:rsidRPr="005E694F">
              <w:rPr>
                <w:rFonts w:ascii="Sylfaen" w:hAnsi="Sylfaen"/>
                <w:sz w:val="18"/>
                <w:szCs w:val="18"/>
                <w:lang w:eastAsia="en-US"/>
              </w:rPr>
              <w:t xml:space="preserve"> ընթացքում:</w:t>
            </w:r>
          </w:p>
        </w:tc>
      </w:tr>
      <w:tr w:rsidR="005E694F" w:rsidRPr="00C93640" w:rsidTr="005E694F">
        <w:trPr>
          <w:trHeight w:val="20"/>
        </w:trPr>
        <w:tc>
          <w:tcPr>
            <w:tcW w:w="992" w:type="dxa"/>
            <w:vAlign w:val="center"/>
          </w:tcPr>
          <w:p w:rsidR="005E694F" w:rsidRPr="00C93640" w:rsidRDefault="005E694F" w:rsidP="005E694F">
            <w:pPr>
              <w:pStyle w:val="ListParagraph"/>
              <w:numPr>
                <w:ilvl w:val="0"/>
                <w:numId w:val="5"/>
              </w:numPr>
              <w:jc w:val="center"/>
              <w:rPr>
                <w:rFonts w:ascii="Sylfaen" w:hAnsi="Sylfaen"/>
                <w:sz w:val="16"/>
                <w:szCs w:val="16"/>
                <w:lang w:val="hy-AM"/>
              </w:rPr>
            </w:pPr>
          </w:p>
        </w:tc>
        <w:tc>
          <w:tcPr>
            <w:tcW w:w="1560" w:type="dxa"/>
            <w:vAlign w:val="center"/>
          </w:tcPr>
          <w:p w:rsidR="005E694F" w:rsidRPr="005C41DE" w:rsidRDefault="005E694F" w:rsidP="005E694F">
            <w:pPr>
              <w:jc w:val="center"/>
              <w:rPr>
                <w:rFonts w:ascii="Sylfaen" w:hAnsi="Sylfaen"/>
                <w:sz w:val="16"/>
                <w:szCs w:val="16"/>
              </w:rPr>
            </w:pPr>
            <w:r w:rsidRPr="00C93640">
              <w:rPr>
                <w:rFonts w:ascii="Sylfaen" w:hAnsi="Sylfaen"/>
                <w:sz w:val="16"/>
                <w:szCs w:val="16"/>
                <w:lang w:val="ru-RU"/>
              </w:rPr>
              <w:t>38431700</w:t>
            </w:r>
            <w:r w:rsidR="005C41DE">
              <w:rPr>
                <w:rFonts w:ascii="Sylfaen" w:hAnsi="Sylfaen"/>
                <w:sz w:val="16"/>
                <w:szCs w:val="16"/>
              </w:rPr>
              <w:t>/616</w:t>
            </w:r>
          </w:p>
        </w:tc>
        <w:tc>
          <w:tcPr>
            <w:tcW w:w="2126" w:type="dxa"/>
            <w:vAlign w:val="center"/>
          </w:tcPr>
          <w:p w:rsidR="005E694F" w:rsidRPr="00C93640" w:rsidRDefault="005E694F" w:rsidP="005E694F">
            <w:pPr>
              <w:jc w:val="center"/>
              <w:rPr>
                <w:rFonts w:ascii="Sylfaen" w:hAnsi="Sylfaen" w:cs="Calibri"/>
                <w:sz w:val="16"/>
                <w:szCs w:val="16"/>
                <w:lang w:val="hy-AM" w:eastAsia="en-US"/>
              </w:rPr>
            </w:pPr>
            <w:r w:rsidRPr="00C93640">
              <w:rPr>
                <w:rFonts w:ascii="Sylfaen" w:hAnsi="Sylfaen" w:cs="Calibri"/>
                <w:sz w:val="16"/>
                <w:szCs w:val="16"/>
                <w:lang w:eastAsia="en-US"/>
              </w:rPr>
              <w:t>Լաբորատորիայի կաթոցիչներ և պարագաներ-</w:t>
            </w:r>
            <w:r w:rsidRPr="00C93640">
              <w:rPr>
                <w:rFonts w:ascii="Sylfaen" w:hAnsi="Sylfaen" w:cs="Calibri"/>
                <w:sz w:val="16"/>
                <w:szCs w:val="16"/>
                <w:lang w:val="hy-AM" w:eastAsia="en-US"/>
              </w:rPr>
              <w:t>17</w:t>
            </w:r>
          </w:p>
        </w:tc>
        <w:tc>
          <w:tcPr>
            <w:tcW w:w="3402" w:type="dxa"/>
            <w:vAlign w:val="center"/>
          </w:tcPr>
          <w:p w:rsidR="005E694F" w:rsidRPr="00C93640" w:rsidRDefault="005E694F" w:rsidP="005E694F">
            <w:pPr>
              <w:jc w:val="center"/>
              <w:rPr>
                <w:rFonts w:ascii="Sylfaen" w:hAnsi="Sylfaen" w:cs="Calibri"/>
                <w:sz w:val="16"/>
                <w:szCs w:val="16"/>
                <w:lang w:val="hy-AM"/>
              </w:rPr>
            </w:pPr>
            <w:r w:rsidRPr="00C93640">
              <w:rPr>
                <w:rFonts w:ascii="Sylfaen" w:hAnsi="Sylfaen" w:cs="Calibri"/>
                <w:sz w:val="16"/>
                <w:szCs w:val="16"/>
                <w:lang w:val="hy-AM"/>
              </w:rPr>
              <w:t xml:space="preserve">Ապրանքն իրենից ներկայացնում է՝ </w:t>
            </w:r>
            <w:r w:rsidRPr="00C93640">
              <w:rPr>
                <w:rFonts w:ascii="Sylfaen" w:hAnsi="Sylfaen" w:cs="Calibri"/>
                <w:b/>
                <w:sz w:val="16"/>
                <w:szCs w:val="16"/>
                <w:lang w:val="hy-AM"/>
              </w:rPr>
              <w:t>պլաստիկ տարա</w:t>
            </w:r>
            <w:r w:rsidRPr="00C93640">
              <w:rPr>
                <w:rFonts w:ascii="Sylfaen" w:hAnsi="Sylfaen" w:cs="Calibri"/>
                <w:sz w:val="16"/>
                <w:szCs w:val="16"/>
                <w:lang w:val="hy-AM"/>
              </w:rPr>
              <w:t>:</w:t>
            </w:r>
          </w:p>
          <w:p w:rsidR="005E694F" w:rsidRPr="00C93640" w:rsidRDefault="005E694F" w:rsidP="005E694F">
            <w:pPr>
              <w:jc w:val="center"/>
              <w:rPr>
                <w:rFonts w:ascii="Sylfaen" w:hAnsi="Sylfaen" w:cs="Calibri"/>
                <w:sz w:val="16"/>
                <w:szCs w:val="16"/>
                <w:lang w:val="hy-AM"/>
              </w:rPr>
            </w:pPr>
            <w:r w:rsidRPr="00C93640">
              <w:rPr>
                <w:rFonts w:ascii="Sylfaen" w:hAnsi="Sylfaen" w:cs="Calibri"/>
                <w:sz w:val="16"/>
                <w:szCs w:val="16"/>
                <w:lang w:val="hy-AM"/>
              </w:rPr>
              <w:t>Լաբորատոր պլաստիկ, թափանցիկ տարա 250 մլ,  պլաստիկ պտուտակավոր հերմետիկ կարմիր խցանով, տարայի վրա՝ ծավալային նիշեր (սանդղակ); ոչ ստերիլ, լաբորատոր անալիզների համար նախատեսված:</w:t>
            </w:r>
          </w:p>
        </w:tc>
        <w:tc>
          <w:tcPr>
            <w:tcW w:w="1134" w:type="dxa"/>
            <w:vAlign w:val="center"/>
          </w:tcPr>
          <w:p w:rsidR="005E694F" w:rsidRPr="00C93640" w:rsidRDefault="005E694F" w:rsidP="005E694F">
            <w:pPr>
              <w:tabs>
                <w:tab w:val="left" w:pos="0"/>
              </w:tabs>
              <w:jc w:val="center"/>
              <w:rPr>
                <w:rFonts w:ascii="Sylfaen" w:hAnsi="Sylfaen" w:cs="Arial"/>
                <w:sz w:val="16"/>
                <w:szCs w:val="16"/>
                <w:lang w:val="hy-AM"/>
              </w:rPr>
            </w:pPr>
            <w:r w:rsidRPr="00C93640">
              <w:rPr>
                <w:rFonts w:ascii="Sylfaen" w:hAnsi="Sylfaen" w:cs="Arial"/>
                <w:sz w:val="16"/>
                <w:szCs w:val="16"/>
              </w:rPr>
              <w:t>Հատ</w:t>
            </w:r>
          </w:p>
        </w:tc>
        <w:tc>
          <w:tcPr>
            <w:tcW w:w="1134" w:type="dxa"/>
            <w:vAlign w:val="center"/>
          </w:tcPr>
          <w:p w:rsidR="005E694F" w:rsidRPr="00C93640" w:rsidRDefault="005E694F" w:rsidP="005E694F">
            <w:pPr>
              <w:jc w:val="center"/>
              <w:rPr>
                <w:rFonts w:ascii="Sylfaen" w:hAnsi="Sylfaen" w:cs="Calibri"/>
                <w:sz w:val="16"/>
                <w:szCs w:val="16"/>
              </w:rPr>
            </w:pPr>
          </w:p>
        </w:tc>
        <w:tc>
          <w:tcPr>
            <w:tcW w:w="1134" w:type="dxa"/>
            <w:vAlign w:val="center"/>
          </w:tcPr>
          <w:p w:rsidR="005E694F" w:rsidRPr="00C93640" w:rsidRDefault="005E694F" w:rsidP="005E694F">
            <w:pPr>
              <w:jc w:val="center"/>
              <w:rPr>
                <w:rFonts w:ascii="Sylfaen" w:hAnsi="Sylfaen" w:cs="Calibri"/>
                <w:sz w:val="16"/>
                <w:szCs w:val="16"/>
              </w:rPr>
            </w:pPr>
          </w:p>
        </w:tc>
        <w:tc>
          <w:tcPr>
            <w:tcW w:w="1134" w:type="dxa"/>
            <w:vAlign w:val="center"/>
          </w:tcPr>
          <w:p w:rsidR="005E694F" w:rsidRPr="00C93640" w:rsidRDefault="005E694F" w:rsidP="005E694F">
            <w:pPr>
              <w:jc w:val="center"/>
              <w:rPr>
                <w:rFonts w:ascii="Sylfaen" w:hAnsi="Sylfaen" w:cs="Calibri"/>
                <w:sz w:val="16"/>
                <w:szCs w:val="16"/>
              </w:rPr>
            </w:pPr>
            <w:r w:rsidRPr="00C93640">
              <w:rPr>
                <w:rFonts w:ascii="Sylfaen" w:hAnsi="Sylfaen" w:cs="Calibri"/>
                <w:sz w:val="16"/>
                <w:szCs w:val="16"/>
              </w:rPr>
              <w:t>250</w:t>
            </w:r>
          </w:p>
        </w:tc>
        <w:tc>
          <w:tcPr>
            <w:tcW w:w="1276" w:type="dxa"/>
            <w:vAlign w:val="center"/>
          </w:tcPr>
          <w:p w:rsidR="005E694F" w:rsidRPr="00C93640" w:rsidRDefault="005E694F" w:rsidP="005E694F">
            <w:pPr>
              <w:tabs>
                <w:tab w:val="left" w:pos="0"/>
              </w:tabs>
              <w:jc w:val="center"/>
              <w:rPr>
                <w:rFonts w:ascii="Sylfaen" w:hAnsi="Sylfaen" w:cs="Arial"/>
                <w:sz w:val="16"/>
                <w:szCs w:val="16"/>
              </w:rPr>
            </w:pPr>
            <w:r w:rsidRPr="00C93640">
              <w:rPr>
                <w:rFonts w:ascii="Sylfaen" w:hAnsi="Sylfaen" w:cs="Arial"/>
                <w:sz w:val="16"/>
                <w:szCs w:val="16"/>
              </w:rPr>
              <w:t>Ք. Երևան, Ալեք մանուկյան ½, ԵՊՀ, Քիմիայի ֆակուլտետի մասնաշենք</w:t>
            </w:r>
          </w:p>
        </w:tc>
        <w:tc>
          <w:tcPr>
            <w:tcW w:w="1417" w:type="dxa"/>
            <w:vAlign w:val="center"/>
          </w:tcPr>
          <w:p w:rsidR="005E694F" w:rsidRDefault="005E694F" w:rsidP="005E694F">
            <w:pPr>
              <w:jc w:val="center"/>
            </w:pPr>
            <w:r w:rsidRPr="005E694F">
              <w:rPr>
                <w:rFonts w:ascii="Sylfaen" w:hAnsi="Sylfaen"/>
                <w:sz w:val="18"/>
                <w:szCs w:val="18"/>
                <w:lang w:eastAsia="en-US"/>
              </w:rPr>
              <w:t xml:space="preserve">Պայմանագրի ուժի մեջ մտնելուց հետո համապատասխան ֆինանսական միջոցների առկայության դեպքում վերջինիս հիման վրա կողմերի միջև կնքված համաձայնագրի ուժի մեջ </w:t>
            </w:r>
            <w:r w:rsidRPr="00B65E8A">
              <w:rPr>
                <w:rFonts w:ascii="Sylfaen" w:hAnsi="Sylfaen"/>
                <w:sz w:val="18"/>
                <w:szCs w:val="18"/>
                <w:lang w:eastAsia="en-US"/>
              </w:rPr>
              <w:t xml:space="preserve">մտնելուց հետո 30 </w:t>
            </w:r>
            <w:r w:rsidRPr="00B65E8A">
              <w:rPr>
                <w:rFonts w:ascii="Sylfaen" w:hAnsi="Sylfaen"/>
                <w:sz w:val="18"/>
                <w:szCs w:val="18"/>
                <w:lang w:val="hy-AM" w:eastAsia="en-US"/>
              </w:rPr>
              <w:t>օրվա</w:t>
            </w:r>
            <w:r w:rsidRPr="005E694F">
              <w:rPr>
                <w:rFonts w:ascii="Sylfaen" w:hAnsi="Sylfaen"/>
                <w:sz w:val="18"/>
                <w:szCs w:val="18"/>
                <w:lang w:eastAsia="en-US"/>
              </w:rPr>
              <w:t xml:space="preserve"> ընթացքում:</w:t>
            </w:r>
          </w:p>
        </w:tc>
      </w:tr>
      <w:tr w:rsidR="005E694F" w:rsidRPr="00C93640" w:rsidTr="005E694F">
        <w:trPr>
          <w:trHeight w:val="20"/>
        </w:trPr>
        <w:tc>
          <w:tcPr>
            <w:tcW w:w="992" w:type="dxa"/>
            <w:vAlign w:val="center"/>
          </w:tcPr>
          <w:p w:rsidR="005E694F" w:rsidRPr="00C93640" w:rsidRDefault="005E694F" w:rsidP="005E694F">
            <w:pPr>
              <w:pStyle w:val="ListParagraph"/>
              <w:numPr>
                <w:ilvl w:val="0"/>
                <w:numId w:val="5"/>
              </w:numPr>
              <w:jc w:val="center"/>
              <w:rPr>
                <w:rFonts w:ascii="Sylfaen" w:hAnsi="Sylfaen"/>
                <w:sz w:val="16"/>
                <w:szCs w:val="16"/>
                <w:lang w:val="hy-AM"/>
              </w:rPr>
            </w:pPr>
          </w:p>
        </w:tc>
        <w:tc>
          <w:tcPr>
            <w:tcW w:w="1560" w:type="dxa"/>
            <w:vAlign w:val="center"/>
          </w:tcPr>
          <w:p w:rsidR="005E694F" w:rsidRPr="005C41DE" w:rsidRDefault="005E694F" w:rsidP="005E694F">
            <w:pPr>
              <w:jc w:val="center"/>
              <w:rPr>
                <w:rFonts w:ascii="Sylfaen" w:hAnsi="Sylfaen"/>
                <w:sz w:val="16"/>
                <w:szCs w:val="16"/>
              </w:rPr>
            </w:pPr>
            <w:r w:rsidRPr="00C93640">
              <w:rPr>
                <w:rFonts w:ascii="Sylfaen" w:hAnsi="Sylfaen"/>
                <w:sz w:val="16"/>
                <w:szCs w:val="16"/>
                <w:lang w:val="ru-RU"/>
              </w:rPr>
              <w:t>38431700</w:t>
            </w:r>
            <w:r w:rsidR="005C41DE">
              <w:rPr>
                <w:rFonts w:ascii="Sylfaen" w:hAnsi="Sylfaen"/>
                <w:sz w:val="16"/>
                <w:szCs w:val="16"/>
              </w:rPr>
              <w:t>/617</w:t>
            </w:r>
          </w:p>
        </w:tc>
        <w:tc>
          <w:tcPr>
            <w:tcW w:w="2126" w:type="dxa"/>
            <w:vAlign w:val="center"/>
          </w:tcPr>
          <w:p w:rsidR="005E694F" w:rsidRPr="00C93640" w:rsidRDefault="005E694F" w:rsidP="00F019EE">
            <w:pPr>
              <w:jc w:val="center"/>
              <w:rPr>
                <w:rFonts w:ascii="Sylfaen" w:hAnsi="Sylfaen" w:cs="Calibri"/>
                <w:sz w:val="16"/>
                <w:szCs w:val="16"/>
                <w:lang w:eastAsia="en-US"/>
              </w:rPr>
            </w:pPr>
            <w:r w:rsidRPr="00C93640">
              <w:rPr>
                <w:rFonts w:ascii="Sylfaen" w:hAnsi="Sylfaen" w:cs="Calibri"/>
                <w:sz w:val="16"/>
                <w:szCs w:val="16"/>
                <w:lang w:eastAsia="en-US"/>
              </w:rPr>
              <w:t>Լաբորատորիայի կաթոցիչներ և պարագաներ-</w:t>
            </w:r>
            <w:r w:rsidRPr="00C93640">
              <w:rPr>
                <w:rFonts w:ascii="Sylfaen" w:hAnsi="Sylfaen" w:cs="Calibri"/>
                <w:sz w:val="16"/>
                <w:szCs w:val="16"/>
                <w:lang w:val="hy-AM" w:eastAsia="en-US"/>
              </w:rPr>
              <w:t>18</w:t>
            </w:r>
          </w:p>
        </w:tc>
        <w:tc>
          <w:tcPr>
            <w:tcW w:w="3402" w:type="dxa"/>
            <w:vAlign w:val="center"/>
          </w:tcPr>
          <w:p w:rsidR="005E694F" w:rsidRPr="00C93640" w:rsidRDefault="005E694F" w:rsidP="005E694F">
            <w:pPr>
              <w:jc w:val="center"/>
              <w:rPr>
                <w:rFonts w:ascii="Sylfaen" w:hAnsi="Sylfaen" w:cs="Calibri"/>
                <w:sz w:val="16"/>
                <w:szCs w:val="16"/>
                <w:lang w:val="hy-AM"/>
              </w:rPr>
            </w:pPr>
            <w:r w:rsidRPr="00C93640">
              <w:rPr>
                <w:rFonts w:ascii="Sylfaen" w:hAnsi="Sylfaen" w:cs="Calibri"/>
                <w:sz w:val="16"/>
                <w:szCs w:val="16"/>
                <w:lang w:val="hy-AM"/>
              </w:rPr>
              <w:t xml:space="preserve">Ապրանքն իրենից ներկայացնում է՝ </w:t>
            </w:r>
            <w:r w:rsidRPr="00C93640">
              <w:rPr>
                <w:rFonts w:ascii="Sylfaen" w:hAnsi="Sylfaen" w:cs="Calibri"/>
                <w:b/>
                <w:sz w:val="16"/>
                <w:szCs w:val="16"/>
                <w:lang w:val="hy-AM"/>
              </w:rPr>
              <w:t>մետաղական շտատիվ - հավաքածու</w:t>
            </w:r>
            <w:r w:rsidRPr="00C93640">
              <w:rPr>
                <w:rFonts w:ascii="Sylfaen" w:hAnsi="Sylfaen" w:cs="Calibri"/>
                <w:sz w:val="16"/>
                <w:szCs w:val="16"/>
                <w:lang w:val="hy-AM"/>
              </w:rPr>
              <w:t>:</w:t>
            </w:r>
          </w:p>
          <w:p w:rsidR="005E694F" w:rsidRPr="00C93640" w:rsidRDefault="005E694F" w:rsidP="005E694F">
            <w:pPr>
              <w:jc w:val="center"/>
              <w:rPr>
                <w:rFonts w:ascii="Sylfaen" w:hAnsi="Sylfaen" w:cs="Calibri"/>
                <w:sz w:val="16"/>
                <w:szCs w:val="16"/>
                <w:lang w:val="hy-AM"/>
              </w:rPr>
            </w:pPr>
            <w:r w:rsidRPr="00C93640">
              <w:rPr>
                <w:rFonts w:ascii="Sylfaen" w:hAnsi="Sylfaen" w:cs="Calibri"/>
                <w:sz w:val="16"/>
                <w:szCs w:val="16"/>
                <w:lang w:val="hy-AM"/>
              </w:rPr>
              <w:t>Մետաղական փոշեներկված տակդիրով, ռետինե/սիլիկոնային տակդիրներով, չժանգոտվող պողպատից պատրաստված ձողով, կոմպլեկտում բռնիչի, թաթիկի և ամրանների առկայությամբ: Բարձրությունը՝ 50-60 սմ:</w:t>
            </w:r>
          </w:p>
        </w:tc>
        <w:tc>
          <w:tcPr>
            <w:tcW w:w="1134" w:type="dxa"/>
            <w:vAlign w:val="center"/>
          </w:tcPr>
          <w:p w:rsidR="005E694F" w:rsidRPr="00C93640" w:rsidRDefault="005E694F" w:rsidP="005E694F">
            <w:pPr>
              <w:tabs>
                <w:tab w:val="left" w:pos="0"/>
              </w:tabs>
              <w:jc w:val="center"/>
              <w:rPr>
                <w:rFonts w:ascii="Sylfaen" w:hAnsi="Sylfaen" w:cs="Arial"/>
                <w:sz w:val="16"/>
                <w:szCs w:val="16"/>
                <w:lang w:val="hy-AM"/>
              </w:rPr>
            </w:pPr>
            <w:r w:rsidRPr="00C93640">
              <w:rPr>
                <w:rFonts w:ascii="Sylfaen" w:hAnsi="Sylfaen" w:cs="Arial"/>
                <w:sz w:val="16"/>
                <w:szCs w:val="16"/>
              </w:rPr>
              <w:t>Հատ</w:t>
            </w:r>
          </w:p>
        </w:tc>
        <w:tc>
          <w:tcPr>
            <w:tcW w:w="1134" w:type="dxa"/>
            <w:vAlign w:val="center"/>
          </w:tcPr>
          <w:p w:rsidR="005E694F" w:rsidRPr="00C93640" w:rsidRDefault="005E694F" w:rsidP="005E694F">
            <w:pPr>
              <w:jc w:val="center"/>
              <w:rPr>
                <w:rFonts w:ascii="Sylfaen" w:hAnsi="Sylfaen" w:cs="Calibri"/>
                <w:sz w:val="16"/>
                <w:szCs w:val="16"/>
              </w:rPr>
            </w:pPr>
          </w:p>
        </w:tc>
        <w:tc>
          <w:tcPr>
            <w:tcW w:w="1134" w:type="dxa"/>
            <w:vAlign w:val="center"/>
          </w:tcPr>
          <w:p w:rsidR="005E694F" w:rsidRPr="00C93640" w:rsidRDefault="005E694F" w:rsidP="005E694F">
            <w:pPr>
              <w:jc w:val="center"/>
              <w:rPr>
                <w:rFonts w:ascii="Sylfaen" w:hAnsi="Sylfaen" w:cs="Calibri"/>
                <w:sz w:val="16"/>
                <w:szCs w:val="16"/>
              </w:rPr>
            </w:pPr>
          </w:p>
        </w:tc>
        <w:tc>
          <w:tcPr>
            <w:tcW w:w="1134" w:type="dxa"/>
            <w:vAlign w:val="center"/>
          </w:tcPr>
          <w:p w:rsidR="005E694F" w:rsidRPr="00C93640" w:rsidRDefault="005E694F" w:rsidP="005E694F">
            <w:pPr>
              <w:jc w:val="center"/>
              <w:rPr>
                <w:rFonts w:ascii="Sylfaen" w:hAnsi="Sylfaen" w:cs="Calibri"/>
                <w:sz w:val="16"/>
                <w:szCs w:val="16"/>
              </w:rPr>
            </w:pPr>
            <w:r w:rsidRPr="00C93640">
              <w:rPr>
                <w:rFonts w:ascii="Sylfaen" w:hAnsi="Sylfaen" w:cs="Calibri"/>
                <w:sz w:val="16"/>
                <w:szCs w:val="16"/>
              </w:rPr>
              <w:t>8</w:t>
            </w:r>
          </w:p>
        </w:tc>
        <w:tc>
          <w:tcPr>
            <w:tcW w:w="1276" w:type="dxa"/>
            <w:vAlign w:val="center"/>
          </w:tcPr>
          <w:p w:rsidR="005E694F" w:rsidRPr="00C93640" w:rsidRDefault="005E694F" w:rsidP="005E694F">
            <w:pPr>
              <w:tabs>
                <w:tab w:val="left" w:pos="0"/>
              </w:tabs>
              <w:jc w:val="center"/>
              <w:rPr>
                <w:rFonts w:ascii="Sylfaen" w:hAnsi="Sylfaen" w:cs="Arial"/>
                <w:sz w:val="16"/>
                <w:szCs w:val="16"/>
              </w:rPr>
            </w:pPr>
            <w:r w:rsidRPr="00C93640">
              <w:rPr>
                <w:rFonts w:ascii="Sylfaen" w:hAnsi="Sylfaen" w:cs="Arial"/>
                <w:sz w:val="16"/>
                <w:szCs w:val="16"/>
              </w:rPr>
              <w:t>Ք. Երևան, Ալեք մանուկյան ½, ԵՊՀ, Քիմիայի ֆակուլտետի մասնաշենք</w:t>
            </w:r>
          </w:p>
        </w:tc>
        <w:tc>
          <w:tcPr>
            <w:tcW w:w="1417" w:type="dxa"/>
            <w:vAlign w:val="center"/>
          </w:tcPr>
          <w:p w:rsidR="005E694F" w:rsidRDefault="005E694F" w:rsidP="005E694F">
            <w:pPr>
              <w:jc w:val="center"/>
            </w:pPr>
            <w:r w:rsidRPr="005E694F">
              <w:rPr>
                <w:rFonts w:ascii="Sylfaen" w:hAnsi="Sylfaen"/>
                <w:sz w:val="18"/>
                <w:szCs w:val="18"/>
                <w:lang w:eastAsia="en-US"/>
              </w:rPr>
              <w:t xml:space="preserve">Պայմանագրի ուժի մեջ մտնելուց հետո համապատասխան ֆինանսական միջոցների առկայության դեպքում </w:t>
            </w:r>
            <w:r w:rsidRPr="005E694F">
              <w:rPr>
                <w:rFonts w:ascii="Sylfaen" w:hAnsi="Sylfaen"/>
                <w:sz w:val="18"/>
                <w:szCs w:val="18"/>
                <w:lang w:eastAsia="en-US"/>
              </w:rPr>
              <w:lastRenderedPageBreak/>
              <w:t xml:space="preserve">վերջինիս հիման վրա կողմերի միջև կնքված համաձայնագրի ուժի մեջ </w:t>
            </w:r>
            <w:r w:rsidRPr="00B65E8A">
              <w:rPr>
                <w:rFonts w:ascii="Sylfaen" w:hAnsi="Sylfaen"/>
                <w:sz w:val="18"/>
                <w:szCs w:val="18"/>
                <w:lang w:eastAsia="en-US"/>
              </w:rPr>
              <w:t xml:space="preserve">մտնելուց հետո 30 </w:t>
            </w:r>
            <w:r w:rsidRPr="00B65E8A">
              <w:rPr>
                <w:rFonts w:ascii="Sylfaen" w:hAnsi="Sylfaen"/>
                <w:sz w:val="18"/>
                <w:szCs w:val="18"/>
                <w:lang w:val="hy-AM" w:eastAsia="en-US"/>
              </w:rPr>
              <w:t>օրվա</w:t>
            </w:r>
            <w:r w:rsidRPr="005E694F">
              <w:rPr>
                <w:rFonts w:ascii="Sylfaen" w:hAnsi="Sylfaen"/>
                <w:sz w:val="18"/>
                <w:szCs w:val="18"/>
                <w:lang w:eastAsia="en-US"/>
              </w:rPr>
              <w:t xml:space="preserve"> ընթացքում:</w:t>
            </w:r>
          </w:p>
        </w:tc>
      </w:tr>
      <w:tr w:rsidR="005E694F" w:rsidRPr="00C93640" w:rsidTr="005E694F">
        <w:trPr>
          <w:trHeight w:val="20"/>
        </w:trPr>
        <w:tc>
          <w:tcPr>
            <w:tcW w:w="992" w:type="dxa"/>
            <w:vAlign w:val="center"/>
          </w:tcPr>
          <w:p w:rsidR="005E694F" w:rsidRPr="00C93640" w:rsidRDefault="005E694F" w:rsidP="005E694F">
            <w:pPr>
              <w:pStyle w:val="ListParagraph"/>
              <w:numPr>
                <w:ilvl w:val="0"/>
                <w:numId w:val="5"/>
              </w:numPr>
              <w:jc w:val="center"/>
              <w:rPr>
                <w:rFonts w:ascii="Sylfaen" w:hAnsi="Sylfaen"/>
                <w:sz w:val="16"/>
                <w:szCs w:val="16"/>
                <w:lang w:val="hy-AM"/>
              </w:rPr>
            </w:pPr>
          </w:p>
        </w:tc>
        <w:tc>
          <w:tcPr>
            <w:tcW w:w="1560" w:type="dxa"/>
            <w:vAlign w:val="center"/>
          </w:tcPr>
          <w:p w:rsidR="005E694F" w:rsidRPr="005C41DE" w:rsidRDefault="005E694F" w:rsidP="005E694F">
            <w:pPr>
              <w:jc w:val="center"/>
              <w:rPr>
                <w:rFonts w:ascii="Sylfaen" w:hAnsi="Sylfaen"/>
                <w:sz w:val="16"/>
                <w:szCs w:val="16"/>
              </w:rPr>
            </w:pPr>
            <w:r w:rsidRPr="00C93640">
              <w:rPr>
                <w:rFonts w:ascii="Sylfaen" w:hAnsi="Sylfaen"/>
                <w:sz w:val="16"/>
                <w:szCs w:val="16"/>
                <w:lang w:val="ru-RU"/>
              </w:rPr>
              <w:t>38431700</w:t>
            </w:r>
            <w:r w:rsidR="005C41DE">
              <w:rPr>
                <w:rFonts w:ascii="Sylfaen" w:hAnsi="Sylfaen"/>
                <w:sz w:val="16"/>
                <w:szCs w:val="16"/>
              </w:rPr>
              <w:t>/618</w:t>
            </w:r>
          </w:p>
        </w:tc>
        <w:tc>
          <w:tcPr>
            <w:tcW w:w="2126" w:type="dxa"/>
            <w:vAlign w:val="center"/>
          </w:tcPr>
          <w:p w:rsidR="005E694F" w:rsidRPr="00C93640" w:rsidRDefault="005E694F" w:rsidP="00F019EE">
            <w:pPr>
              <w:jc w:val="center"/>
              <w:rPr>
                <w:rFonts w:ascii="Sylfaen" w:hAnsi="Sylfaen" w:cs="Calibri"/>
                <w:sz w:val="16"/>
                <w:szCs w:val="16"/>
                <w:lang w:eastAsia="en-US"/>
              </w:rPr>
            </w:pPr>
            <w:r w:rsidRPr="00C93640">
              <w:rPr>
                <w:rFonts w:ascii="Sylfaen" w:hAnsi="Sylfaen" w:cs="Calibri"/>
                <w:sz w:val="16"/>
                <w:szCs w:val="16"/>
                <w:lang w:eastAsia="en-US"/>
              </w:rPr>
              <w:t>Լաբորատորիայի կաթոցիչներ և պարագաներ-</w:t>
            </w:r>
            <w:r w:rsidRPr="00C93640">
              <w:rPr>
                <w:rFonts w:ascii="Sylfaen" w:hAnsi="Sylfaen" w:cs="Calibri"/>
                <w:sz w:val="16"/>
                <w:szCs w:val="16"/>
                <w:lang w:val="hy-AM" w:eastAsia="en-US"/>
              </w:rPr>
              <w:t>19</w:t>
            </w:r>
          </w:p>
        </w:tc>
        <w:tc>
          <w:tcPr>
            <w:tcW w:w="3402" w:type="dxa"/>
            <w:vAlign w:val="center"/>
          </w:tcPr>
          <w:p w:rsidR="005E694F" w:rsidRPr="00C93640" w:rsidRDefault="005E694F" w:rsidP="005E694F">
            <w:pPr>
              <w:jc w:val="center"/>
              <w:rPr>
                <w:rFonts w:ascii="Sylfaen" w:hAnsi="Sylfaen" w:cs="Calibri"/>
                <w:sz w:val="16"/>
                <w:szCs w:val="16"/>
                <w:lang w:val="hy-AM"/>
              </w:rPr>
            </w:pPr>
            <w:r w:rsidRPr="00C93640">
              <w:rPr>
                <w:rFonts w:ascii="Sylfaen" w:hAnsi="Sylfaen" w:cs="Calibri"/>
                <w:sz w:val="16"/>
                <w:szCs w:val="16"/>
                <w:lang w:val="hy-AM"/>
              </w:rPr>
              <w:t xml:space="preserve">Ապրանքն իրենից ներկայացնում է՝ </w:t>
            </w:r>
            <w:r w:rsidRPr="00C93640">
              <w:rPr>
                <w:rFonts w:ascii="Sylfaen" w:hAnsi="Sylfaen" w:cs="Calibri"/>
                <w:b/>
                <w:sz w:val="16"/>
                <w:szCs w:val="16"/>
                <w:lang w:val="hy-AM"/>
              </w:rPr>
              <w:t>մետաղական շտատիվ - հավաքածու</w:t>
            </w:r>
            <w:r w:rsidRPr="00C93640">
              <w:rPr>
                <w:rFonts w:ascii="Sylfaen" w:hAnsi="Sylfaen" w:cs="Calibri"/>
                <w:sz w:val="16"/>
                <w:szCs w:val="16"/>
                <w:lang w:val="hy-AM"/>
              </w:rPr>
              <w:t>:</w:t>
            </w:r>
          </w:p>
          <w:p w:rsidR="005E694F" w:rsidRPr="00C93640" w:rsidRDefault="005E694F" w:rsidP="005E694F">
            <w:pPr>
              <w:jc w:val="center"/>
              <w:rPr>
                <w:rFonts w:ascii="Sylfaen" w:hAnsi="Sylfaen" w:cs="Calibri"/>
                <w:sz w:val="16"/>
                <w:szCs w:val="16"/>
                <w:lang w:val="hy-AM" w:eastAsia="en-US"/>
              </w:rPr>
            </w:pPr>
            <w:r w:rsidRPr="00C93640">
              <w:rPr>
                <w:rFonts w:ascii="Sylfaen" w:hAnsi="Sylfaen" w:cs="Calibri"/>
                <w:sz w:val="16"/>
                <w:szCs w:val="16"/>
                <w:lang w:val="hy-AM"/>
              </w:rPr>
              <w:t>Մետաղական փոշեներկված տակդիրով, ռետինե/սիլիկոնային տակդիրներով, չժանգոտվող պողպատից պատրաստված ձողով, կոմպլեկտում բռնիչի, թաթիկի և ամրանների առկայությամբ: Բարձրությունը՝ 70-80 սմ:</w:t>
            </w:r>
          </w:p>
        </w:tc>
        <w:tc>
          <w:tcPr>
            <w:tcW w:w="1134" w:type="dxa"/>
            <w:vAlign w:val="center"/>
          </w:tcPr>
          <w:p w:rsidR="005E694F" w:rsidRPr="00C93640" w:rsidRDefault="005E694F" w:rsidP="005E694F">
            <w:pPr>
              <w:tabs>
                <w:tab w:val="left" w:pos="0"/>
              </w:tabs>
              <w:jc w:val="center"/>
              <w:rPr>
                <w:rFonts w:ascii="Sylfaen" w:hAnsi="Sylfaen" w:cs="Arial"/>
                <w:sz w:val="16"/>
                <w:szCs w:val="16"/>
                <w:lang w:val="hy-AM"/>
              </w:rPr>
            </w:pPr>
            <w:r w:rsidRPr="00C93640">
              <w:rPr>
                <w:rFonts w:ascii="Sylfaen" w:hAnsi="Sylfaen" w:cs="Arial"/>
                <w:sz w:val="16"/>
                <w:szCs w:val="16"/>
              </w:rPr>
              <w:t>Հատ</w:t>
            </w:r>
          </w:p>
        </w:tc>
        <w:tc>
          <w:tcPr>
            <w:tcW w:w="1134" w:type="dxa"/>
            <w:vAlign w:val="center"/>
          </w:tcPr>
          <w:p w:rsidR="005E694F" w:rsidRPr="00C93640" w:rsidRDefault="005E694F" w:rsidP="005E694F">
            <w:pPr>
              <w:jc w:val="center"/>
              <w:rPr>
                <w:rFonts w:ascii="Sylfaen" w:hAnsi="Sylfaen" w:cs="Calibri"/>
                <w:sz w:val="16"/>
                <w:szCs w:val="16"/>
              </w:rPr>
            </w:pPr>
          </w:p>
        </w:tc>
        <w:tc>
          <w:tcPr>
            <w:tcW w:w="1134" w:type="dxa"/>
            <w:vAlign w:val="center"/>
          </w:tcPr>
          <w:p w:rsidR="005E694F" w:rsidRPr="00C93640" w:rsidRDefault="005E694F" w:rsidP="005E694F">
            <w:pPr>
              <w:jc w:val="center"/>
              <w:rPr>
                <w:rFonts w:ascii="Sylfaen" w:hAnsi="Sylfaen" w:cs="Calibri"/>
                <w:sz w:val="16"/>
                <w:szCs w:val="16"/>
              </w:rPr>
            </w:pPr>
          </w:p>
        </w:tc>
        <w:tc>
          <w:tcPr>
            <w:tcW w:w="1134" w:type="dxa"/>
            <w:vAlign w:val="center"/>
          </w:tcPr>
          <w:p w:rsidR="005E694F" w:rsidRPr="00C93640" w:rsidRDefault="005E694F" w:rsidP="005E694F">
            <w:pPr>
              <w:jc w:val="center"/>
              <w:rPr>
                <w:rFonts w:ascii="Sylfaen" w:hAnsi="Sylfaen" w:cs="Calibri"/>
                <w:sz w:val="16"/>
                <w:szCs w:val="16"/>
                <w:lang w:eastAsia="en-US"/>
              </w:rPr>
            </w:pPr>
            <w:r w:rsidRPr="00C93640">
              <w:rPr>
                <w:rFonts w:ascii="Sylfaen" w:hAnsi="Sylfaen" w:cs="Calibri"/>
                <w:sz w:val="16"/>
                <w:szCs w:val="16"/>
              </w:rPr>
              <w:t>6</w:t>
            </w:r>
          </w:p>
        </w:tc>
        <w:tc>
          <w:tcPr>
            <w:tcW w:w="1276" w:type="dxa"/>
            <w:vAlign w:val="center"/>
          </w:tcPr>
          <w:p w:rsidR="005E694F" w:rsidRPr="00C93640" w:rsidRDefault="005E694F" w:rsidP="005E694F">
            <w:pPr>
              <w:tabs>
                <w:tab w:val="left" w:pos="0"/>
              </w:tabs>
              <w:jc w:val="center"/>
              <w:rPr>
                <w:rFonts w:ascii="Sylfaen" w:hAnsi="Sylfaen" w:cs="Arial"/>
                <w:sz w:val="16"/>
                <w:szCs w:val="16"/>
              </w:rPr>
            </w:pPr>
            <w:r w:rsidRPr="00C93640">
              <w:rPr>
                <w:rFonts w:ascii="Sylfaen" w:hAnsi="Sylfaen" w:cs="Arial"/>
                <w:sz w:val="16"/>
                <w:szCs w:val="16"/>
              </w:rPr>
              <w:t>Ք. Երևան, Ալեք մանուկյան ½, ԵՊՀ, Քիմիայի ֆակուլտետի մասնաշենք</w:t>
            </w:r>
          </w:p>
        </w:tc>
        <w:tc>
          <w:tcPr>
            <w:tcW w:w="1417" w:type="dxa"/>
            <w:vAlign w:val="center"/>
          </w:tcPr>
          <w:p w:rsidR="005E694F" w:rsidRDefault="005E694F" w:rsidP="005E694F">
            <w:pPr>
              <w:jc w:val="center"/>
            </w:pPr>
            <w:r w:rsidRPr="005E694F">
              <w:rPr>
                <w:rFonts w:ascii="Sylfaen" w:hAnsi="Sylfaen"/>
                <w:sz w:val="18"/>
                <w:szCs w:val="18"/>
                <w:lang w:eastAsia="en-US"/>
              </w:rPr>
              <w:t xml:space="preserve">Պայմանագրի ուժի մեջ մտնելուց հետո համապատասխան ֆինանսական միջոցների առկայության դեպքում վերջինիս հիման վրա կողմերի միջև կնքված համաձայնագրի ուժի մեջ </w:t>
            </w:r>
            <w:r w:rsidRPr="00B65E8A">
              <w:rPr>
                <w:rFonts w:ascii="Sylfaen" w:hAnsi="Sylfaen"/>
                <w:sz w:val="18"/>
                <w:szCs w:val="18"/>
                <w:lang w:eastAsia="en-US"/>
              </w:rPr>
              <w:t xml:space="preserve">մտնելուց հետո 30 </w:t>
            </w:r>
            <w:r w:rsidRPr="00B65E8A">
              <w:rPr>
                <w:rFonts w:ascii="Sylfaen" w:hAnsi="Sylfaen"/>
                <w:sz w:val="18"/>
                <w:szCs w:val="18"/>
                <w:lang w:val="hy-AM" w:eastAsia="en-US"/>
              </w:rPr>
              <w:t>օրվա</w:t>
            </w:r>
            <w:r w:rsidRPr="005E694F">
              <w:rPr>
                <w:rFonts w:ascii="Sylfaen" w:hAnsi="Sylfaen"/>
                <w:sz w:val="18"/>
                <w:szCs w:val="18"/>
                <w:lang w:eastAsia="en-US"/>
              </w:rPr>
              <w:t xml:space="preserve"> ընթացքում:</w:t>
            </w:r>
          </w:p>
        </w:tc>
      </w:tr>
      <w:tr w:rsidR="005E694F" w:rsidRPr="00C93640" w:rsidTr="005E694F">
        <w:trPr>
          <w:trHeight w:val="20"/>
        </w:trPr>
        <w:tc>
          <w:tcPr>
            <w:tcW w:w="992" w:type="dxa"/>
            <w:vAlign w:val="center"/>
          </w:tcPr>
          <w:p w:rsidR="005E694F" w:rsidRPr="00C93640" w:rsidRDefault="005E694F" w:rsidP="005E694F">
            <w:pPr>
              <w:pStyle w:val="ListParagraph"/>
              <w:numPr>
                <w:ilvl w:val="0"/>
                <w:numId w:val="5"/>
              </w:numPr>
              <w:jc w:val="center"/>
              <w:rPr>
                <w:rFonts w:ascii="Sylfaen" w:hAnsi="Sylfaen"/>
                <w:sz w:val="16"/>
                <w:szCs w:val="16"/>
                <w:lang w:val="hy-AM"/>
              </w:rPr>
            </w:pPr>
          </w:p>
        </w:tc>
        <w:tc>
          <w:tcPr>
            <w:tcW w:w="1560" w:type="dxa"/>
            <w:vAlign w:val="center"/>
          </w:tcPr>
          <w:p w:rsidR="005E694F" w:rsidRPr="005C41DE" w:rsidRDefault="005E694F" w:rsidP="005E694F">
            <w:pPr>
              <w:jc w:val="center"/>
              <w:rPr>
                <w:rFonts w:ascii="Sylfaen" w:hAnsi="Sylfaen"/>
                <w:sz w:val="16"/>
                <w:szCs w:val="16"/>
              </w:rPr>
            </w:pPr>
            <w:r w:rsidRPr="00C93640">
              <w:rPr>
                <w:rFonts w:ascii="Sylfaen" w:hAnsi="Sylfaen"/>
                <w:sz w:val="16"/>
                <w:szCs w:val="16"/>
                <w:lang w:val="ru-RU"/>
              </w:rPr>
              <w:t>38431700</w:t>
            </w:r>
            <w:r w:rsidR="005C41DE">
              <w:rPr>
                <w:rFonts w:ascii="Sylfaen" w:hAnsi="Sylfaen"/>
                <w:sz w:val="16"/>
                <w:szCs w:val="16"/>
              </w:rPr>
              <w:t>/619</w:t>
            </w:r>
          </w:p>
        </w:tc>
        <w:tc>
          <w:tcPr>
            <w:tcW w:w="2126" w:type="dxa"/>
            <w:vAlign w:val="center"/>
          </w:tcPr>
          <w:p w:rsidR="005E694F" w:rsidRPr="00C93640" w:rsidRDefault="005E694F" w:rsidP="005E694F">
            <w:pPr>
              <w:jc w:val="center"/>
              <w:rPr>
                <w:rFonts w:ascii="Sylfaen" w:hAnsi="Sylfaen" w:cs="Calibri"/>
                <w:sz w:val="16"/>
                <w:szCs w:val="16"/>
                <w:lang w:val="hy-AM" w:eastAsia="en-US"/>
              </w:rPr>
            </w:pPr>
            <w:r w:rsidRPr="00C93640">
              <w:rPr>
                <w:rFonts w:ascii="Sylfaen" w:hAnsi="Sylfaen" w:cs="Calibri"/>
                <w:sz w:val="16"/>
                <w:szCs w:val="16"/>
                <w:lang w:eastAsia="en-US"/>
              </w:rPr>
              <w:t>Լաբորատորիայի կաթոցիչներ և պարագաներ-</w:t>
            </w:r>
            <w:r w:rsidRPr="00C93640">
              <w:rPr>
                <w:rFonts w:ascii="Sylfaen" w:hAnsi="Sylfaen" w:cs="Calibri"/>
                <w:sz w:val="16"/>
                <w:szCs w:val="16"/>
                <w:lang w:val="hy-AM" w:eastAsia="en-US"/>
              </w:rPr>
              <w:t>20</w:t>
            </w:r>
          </w:p>
        </w:tc>
        <w:tc>
          <w:tcPr>
            <w:tcW w:w="3402" w:type="dxa"/>
            <w:vAlign w:val="center"/>
          </w:tcPr>
          <w:p w:rsidR="005E694F" w:rsidRPr="00C93640" w:rsidRDefault="005E694F" w:rsidP="005E694F">
            <w:pPr>
              <w:jc w:val="center"/>
              <w:rPr>
                <w:rFonts w:ascii="Sylfaen" w:hAnsi="Sylfaen" w:cs="Calibri"/>
                <w:sz w:val="16"/>
                <w:szCs w:val="16"/>
                <w:lang w:val="hy-AM"/>
              </w:rPr>
            </w:pPr>
            <w:r w:rsidRPr="00C93640">
              <w:rPr>
                <w:rFonts w:ascii="Sylfaen" w:hAnsi="Sylfaen" w:cs="Calibri"/>
                <w:sz w:val="16"/>
                <w:szCs w:val="16"/>
                <w:lang w:val="hy-AM"/>
              </w:rPr>
              <w:t xml:space="preserve">Ապրանքն իրենից ներկայացնում է՝ </w:t>
            </w:r>
            <w:r w:rsidRPr="00C93640">
              <w:rPr>
                <w:rFonts w:ascii="Sylfaen" w:hAnsi="Sylfaen" w:cs="Calibri"/>
                <w:b/>
                <w:sz w:val="16"/>
                <w:szCs w:val="16"/>
                <w:lang w:val="hy-AM"/>
              </w:rPr>
              <w:t xml:space="preserve">շտատիվ-տուփ էպենդորֆի </w:t>
            </w:r>
            <w:r w:rsidRPr="00C93640">
              <w:rPr>
                <w:rFonts w:ascii="Sylfaen" w:hAnsi="Sylfaen" w:cs="Calibri"/>
                <w:b/>
                <w:sz w:val="16"/>
                <w:szCs w:val="16"/>
                <w:lang w:val="hy-AM"/>
              </w:rPr>
              <w:br/>
              <w:t>փորձանոթի</w:t>
            </w:r>
            <w:r w:rsidRPr="00C93640">
              <w:rPr>
                <w:rFonts w:ascii="Sylfaen" w:hAnsi="Sylfaen" w:cs="Calibri"/>
                <w:sz w:val="16"/>
                <w:szCs w:val="16"/>
                <w:lang w:val="hy-AM"/>
              </w:rPr>
              <w:t>:</w:t>
            </w:r>
          </w:p>
          <w:p w:rsidR="005E694F" w:rsidRPr="00C93640" w:rsidRDefault="005E694F" w:rsidP="005E694F">
            <w:pPr>
              <w:jc w:val="center"/>
              <w:rPr>
                <w:rFonts w:ascii="Sylfaen" w:hAnsi="Sylfaen" w:cs="Calibri"/>
                <w:sz w:val="16"/>
                <w:szCs w:val="16"/>
                <w:lang w:val="hy-AM"/>
              </w:rPr>
            </w:pPr>
            <w:r w:rsidRPr="00C93640">
              <w:rPr>
                <w:rFonts w:ascii="Sylfaen" w:hAnsi="Sylfaen" w:cs="Calibri"/>
                <w:sz w:val="16"/>
                <w:szCs w:val="16"/>
                <w:lang w:val="hy-AM"/>
              </w:rPr>
              <w:t>5 մլ ծավալով էպենդորֆի փորձանոթների համար նախատեսված, 40 - 50 տեղանոց, պլաստիկ, կափարիչով/առանց կափարիչ:</w:t>
            </w:r>
          </w:p>
        </w:tc>
        <w:tc>
          <w:tcPr>
            <w:tcW w:w="1134" w:type="dxa"/>
            <w:vAlign w:val="center"/>
          </w:tcPr>
          <w:p w:rsidR="005E694F" w:rsidRPr="00C93640" w:rsidRDefault="005E694F" w:rsidP="005E694F">
            <w:pPr>
              <w:tabs>
                <w:tab w:val="left" w:pos="0"/>
              </w:tabs>
              <w:jc w:val="center"/>
              <w:rPr>
                <w:rFonts w:ascii="Sylfaen" w:hAnsi="Sylfaen" w:cs="Arial"/>
                <w:sz w:val="16"/>
                <w:szCs w:val="16"/>
                <w:lang w:val="hy-AM"/>
              </w:rPr>
            </w:pPr>
            <w:r w:rsidRPr="00C93640">
              <w:rPr>
                <w:rFonts w:ascii="Sylfaen" w:hAnsi="Sylfaen" w:cs="Arial"/>
                <w:sz w:val="16"/>
                <w:szCs w:val="16"/>
              </w:rPr>
              <w:t>Հատ</w:t>
            </w:r>
          </w:p>
        </w:tc>
        <w:tc>
          <w:tcPr>
            <w:tcW w:w="1134" w:type="dxa"/>
            <w:vAlign w:val="center"/>
          </w:tcPr>
          <w:p w:rsidR="005E694F" w:rsidRPr="00C93640" w:rsidRDefault="005E694F" w:rsidP="005E694F">
            <w:pPr>
              <w:jc w:val="center"/>
              <w:rPr>
                <w:rFonts w:ascii="Sylfaen" w:hAnsi="Sylfaen" w:cs="Calibri"/>
                <w:sz w:val="16"/>
                <w:szCs w:val="16"/>
              </w:rPr>
            </w:pPr>
          </w:p>
        </w:tc>
        <w:tc>
          <w:tcPr>
            <w:tcW w:w="1134" w:type="dxa"/>
            <w:vAlign w:val="center"/>
          </w:tcPr>
          <w:p w:rsidR="005E694F" w:rsidRPr="00C93640" w:rsidRDefault="005E694F" w:rsidP="005E694F">
            <w:pPr>
              <w:jc w:val="center"/>
              <w:rPr>
                <w:rFonts w:ascii="Sylfaen" w:hAnsi="Sylfaen" w:cs="Calibri"/>
                <w:sz w:val="16"/>
                <w:szCs w:val="16"/>
              </w:rPr>
            </w:pPr>
          </w:p>
        </w:tc>
        <w:tc>
          <w:tcPr>
            <w:tcW w:w="1134" w:type="dxa"/>
            <w:vAlign w:val="center"/>
          </w:tcPr>
          <w:p w:rsidR="005E694F" w:rsidRPr="00C93640" w:rsidRDefault="005E694F" w:rsidP="005E694F">
            <w:pPr>
              <w:jc w:val="center"/>
              <w:rPr>
                <w:rFonts w:ascii="Sylfaen" w:hAnsi="Sylfaen" w:cs="Calibri"/>
                <w:sz w:val="16"/>
                <w:szCs w:val="16"/>
              </w:rPr>
            </w:pPr>
            <w:r w:rsidRPr="00C93640">
              <w:rPr>
                <w:rFonts w:ascii="Sylfaen" w:hAnsi="Sylfaen" w:cs="Calibri"/>
                <w:sz w:val="16"/>
                <w:szCs w:val="16"/>
              </w:rPr>
              <w:t>4</w:t>
            </w:r>
          </w:p>
        </w:tc>
        <w:tc>
          <w:tcPr>
            <w:tcW w:w="1276" w:type="dxa"/>
            <w:vAlign w:val="center"/>
          </w:tcPr>
          <w:p w:rsidR="005E694F" w:rsidRPr="00C93640" w:rsidRDefault="005E694F" w:rsidP="005E694F">
            <w:pPr>
              <w:tabs>
                <w:tab w:val="left" w:pos="0"/>
              </w:tabs>
              <w:jc w:val="center"/>
              <w:rPr>
                <w:rFonts w:ascii="Sylfaen" w:hAnsi="Sylfaen" w:cs="Arial"/>
                <w:sz w:val="16"/>
                <w:szCs w:val="16"/>
              </w:rPr>
            </w:pPr>
            <w:r w:rsidRPr="00C93640">
              <w:rPr>
                <w:rFonts w:ascii="Sylfaen" w:hAnsi="Sylfaen" w:cs="Arial"/>
                <w:sz w:val="16"/>
                <w:szCs w:val="16"/>
              </w:rPr>
              <w:t>Ք. Երևան, Ալեք մանուկյան ½, ԵՊՀ, Քիմիայի ֆակուլտետի մասնաշենք</w:t>
            </w:r>
          </w:p>
        </w:tc>
        <w:tc>
          <w:tcPr>
            <w:tcW w:w="1417" w:type="dxa"/>
            <w:vAlign w:val="center"/>
          </w:tcPr>
          <w:p w:rsidR="005E694F" w:rsidRDefault="005E694F" w:rsidP="005E694F">
            <w:pPr>
              <w:jc w:val="center"/>
            </w:pPr>
            <w:r w:rsidRPr="005E694F">
              <w:rPr>
                <w:rFonts w:ascii="Sylfaen" w:hAnsi="Sylfaen"/>
                <w:sz w:val="18"/>
                <w:szCs w:val="18"/>
                <w:lang w:eastAsia="en-US"/>
              </w:rPr>
              <w:t xml:space="preserve">Պայմանագրի ուժի մեջ մտնելուց հետո համապատասխան ֆինանսական միջոցների առկայության դեպքում վերջինիս հիման վրա կողմերի միջև կնքված համաձայնագրի ուժի մեջ </w:t>
            </w:r>
            <w:r w:rsidRPr="00B65E8A">
              <w:rPr>
                <w:rFonts w:ascii="Sylfaen" w:hAnsi="Sylfaen"/>
                <w:sz w:val="18"/>
                <w:szCs w:val="18"/>
                <w:lang w:eastAsia="en-US"/>
              </w:rPr>
              <w:lastRenderedPageBreak/>
              <w:t xml:space="preserve">մտնելուց հետո 30 </w:t>
            </w:r>
            <w:r w:rsidRPr="00B65E8A">
              <w:rPr>
                <w:rFonts w:ascii="Sylfaen" w:hAnsi="Sylfaen"/>
                <w:sz w:val="18"/>
                <w:szCs w:val="18"/>
                <w:lang w:val="hy-AM" w:eastAsia="en-US"/>
              </w:rPr>
              <w:t>օրվա</w:t>
            </w:r>
            <w:r w:rsidRPr="005E694F">
              <w:rPr>
                <w:rFonts w:ascii="Sylfaen" w:hAnsi="Sylfaen"/>
                <w:sz w:val="18"/>
                <w:szCs w:val="18"/>
                <w:lang w:eastAsia="en-US"/>
              </w:rPr>
              <w:t xml:space="preserve"> ընթացքում:</w:t>
            </w:r>
          </w:p>
        </w:tc>
      </w:tr>
      <w:tr w:rsidR="005E694F" w:rsidRPr="00C93640" w:rsidTr="005E694F">
        <w:trPr>
          <w:trHeight w:val="20"/>
        </w:trPr>
        <w:tc>
          <w:tcPr>
            <w:tcW w:w="992" w:type="dxa"/>
            <w:vAlign w:val="center"/>
          </w:tcPr>
          <w:p w:rsidR="005E694F" w:rsidRPr="00C93640" w:rsidRDefault="005E694F" w:rsidP="005E694F">
            <w:pPr>
              <w:pStyle w:val="ListParagraph"/>
              <w:numPr>
                <w:ilvl w:val="0"/>
                <w:numId w:val="5"/>
              </w:numPr>
              <w:jc w:val="center"/>
              <w:rPr>
                <w:rFonts w:ascii="Sylfaen" w:hAnsi="Sylfaen"/>
                <w:sz w:val="16"/>
                <w:szCs w:val="16"/>
                <w:lang w:val="hy-AM"/>
              </w:rPr>
            </w:pPr>
          </w:p>
        </w:tc>
        <w:tc>
          <w:tcPr>
            <w:tcW w:w="1560" w:type="dxa"/>
            <w:vAlign w:val="center"/>
          </w:tcPr>
          <w:p w:rsidR="005E694F" w:rsidRPr="005C41DE" w:rsidRDefault="005E694F" w:rsidP="005E694F">
            <w:pPr>
              <w:jc w:val="center"/>
              <w:rPr>
                <w:rFonts w:ascii="Sylfaen" w:hAnsi="Sylfaen"/>
                <w:sz w:val="16"/>
                <w:szCs w:val="16"/>
              </w:rPr>
            </w:pPr>
            <w:r w:rsidRPr="00C93640">
              <w:rPr>
                <w:rFonts w:ascii="Sylfaen" w:hAnsi="Sylfaen"/>
                <w:sz w:val="16"/>
                <w:szCs w:val="16"/>
                <w:lang w:val="ru-RU"/>
              </w:rPr>
              <w:t>38431700</w:t>
            </w:r>
            <w:r w:rsidR="005C41DE">
              <w:rPr>
                <w:rFonts w:ascii="Sylfaen" w:hAnsi="Sylfaen"/>
                <w:sz w:val="16"/>
                <w:szCs w:val="16"/>
              </w:rPr>
              <w:t>/620</w:t>
            </w:r>
          </w:p>
        </w:tc>
        <w:tc>
          <w:tcPr>
            <w:tcW w:w="2126" w:type="dxa"/>
            <w:vAlign w:val="center"/>
          </w:tcPr>
          <w:p w:rsidR="005E694F" w:rsidRPr="00C93640" w:rsidRDefault="005E694F" w:rsidP="005E694F">
            <w:pPr>
              <w:jc w:val="center"/>
              <w:rPr>
                <w:rFonts w:ascii="Sylfaen" w:hAnsi="Sylfaen" w:cs="Calibri"/>
                <w:sz w:val="16"/>
                <w:szCs w:val="16"/>
                <w:lang w:val="hy-AM" w:eastAsia="en-US"/>
              </w:rPr>
            </w:pPr>
            <w:r w:rsidRPr="00C93640">
              <w:rPr>
                <w:rFonts w:ascii="Sylfaen" w:hAnsi="Sylfaen" w:cs="Calibri"/>
                <w:sz w:val="16"/>
                <w:szCs w:val="16"/>
                <w:lang w:eastAsia="en-US"/>
              </w:rPr>
              <w:t>Լաբորատորիայի կաթոցիչներ և պարագաներ-</w:t>
            </w:r>
            <w:r w:rsidRPr="00C93640">
              <w:rPr>
                <w:rFonts w:ascii="Sylfaen" w:hAnsi="Sylfaen" w:cs="Calibri"/>
                <w:sz w:val="16"/>
                <w:szCs w:val="16"/>
                <w:lang w:val="hy-AM" w:eastAsia="en-US"/>
              </w:rPr>
              <w:t>21</w:t>
            </w:r>
          </w:p>
        </w:tc>
        <w:tc>
          <w:tcPr>
            <w:tcW w:w="3402" w:type="dxa"/>
            <w:vAlign w:val="center"/>
          </w:tcPr>
          <w:p w:rsidR="005E694F" w:rsidRPr="00C93640" w:rsidRDefault="005E694F" w:rsidP="005E694F">
            <w:pPr>
              <w:jc w:val="center"/>
              <w:rPr>
                <w:rFonts w:ascii="Sylfaen" w:hAnsi="Sylfaen" w:cs="Calibri"/>
                <w:sz w:val="16"/>
                <w:szCs w:val="16"/>
                <w:lang w:val="hy-AM"/>
              </w:rPr>
            </w:pPr>
            <w:r w:rsidRPr="00C93640">
              <w:rPr>
                <w:rFonts w:ascii="Sylfaen" w:hAnsi="Sylfaen" w:cs="Calibri"/>
                <w:sz w:val="16"/>
                <w:szCs w:val="16"/>
                <w:lang w:val="hy-AM"/>
              </w:rPr>
              <w:t xml:space="preserve">Ապրանքն իրենից ներկայացնում է՝ </w:t>
            </w:r>
            <w:r w:rsidRPr="00C93640">
              <w:rPr>
                <w:rFonts w:ascii="Sylfaen" w:hAnsi="Sylfaen" w:cs="Calibri"/>
                <w:b/>
                <w:sz w:val="16"/>
                <w:szCs w:val="16"/>
                <w:lang w:val="hy-AM"/>
              </w:rPr>
              <w:t xml:space="preserve">շտատիվ-տուփ էպենդորֆի </w:t>
            </w:r>
            <w:r w:rsidRPr="00C93640">
              <w:rPr>
                <w:rFonts w:ascii="Sylfaen" w:hAnsi="Sylfaen" w:cs="Calibri"/>
                <w:b/>
                <w:sz w:val="16"/>
                <w:szCs w:val="16"/>
                <w:lang w:val="hy-AM"/>
              </w:rPr>
              <w:br/>
              <w:t>փորձանոթի</w:t>
            </w:r>
            <w:r w:rsidRPr="00C93640">
              <w:rPr>
                <w:rFonts w:ascii="Sylfaen" w:hAnsi="Sylfaen" w:cs="Calibri"/>
                <w:sz w:val="16"/>
                <w:szCs w:val="16"/>
                <w:lang w:val="hy-AM"/>
              </w:rPr>
              <w:t>:</w:t>
            </w:r>
          </w:p>
          <w:p w:rsidR="005E694F" w:rsidRPr="00C93640" w:rsidRDefault="005E694F" w:rsidP="005E694F">
            <w:pPr>
              <w:jc w:val="center"/>
              <w:rPr>
                <w:rFonts w:ascii="Sylfaen" w:hAnsi="Sylfaen" w:cs="Calibri"/>
                <w:sz w:val="16"/>
                <w:szCs w:val="16"/>
                <w:lang w:val="hy-AM"/>
              </w:rPr>
            </w:pPr>
            <w:r w:rsidRPr="00C93640">
              <w:rPr>
                <w:rFonts w:ascii="Sylfaen" w:hAnsi="Sylfaen" w:cs="Calibri"/>
                <w:sz w:val="16"/>
                <w:szCs w:val="16"/>
                <w:lang w:val="hy-AM"/>
              </w:rPr>
              <w:t>10 մլ ծավալով, էպենդորֆի փորձանոթների համար նախատեսված, 25 - 50 տեղանոց, պլաստիկ, կափարիչով/առանց կափարիչ:</w:t>
            </w:r>
          </w:p>
        </w:tc>
        <w:tc>
          <w:tcPr>
            <w:tcW w:w="1134" w:type="dxa"/>
            <w:vAlign w:val="center"/>
          </w:tcPr>
          <w:p w:rsidR="005E694F" w:rsidRPr="00C93640" w:rsidRDefault="005E694F" w:rsidP="005E694F">
            <w:pPr>
              <w:tabs>
                <w:tab w:val="left" w:pos="0"/>
              </w:tabs>
              <w:jc w:val="center"/>
              <w:rPr>
                <w:rFonts w:ascii="Sylfaen" w:hAnsi="Sylfaen" w:cs="Arial"/>
                <w:sz w:val="16"/>
                <w:szCs w:val="16"/>
                <w:lang w:val="hy-AM"/>
              </w:rPr>
            </w:pPr>
            <w:r w:rsidRPr="00C93640">
              <w:rPr>
                <w:rFonts w:ascii="Sylfaen" w:hAnsi="Sylfaen" w:cs="Arial"/>
                <w:sz w:val="16"/>
                <w:szCs w:val="16"/>
              </w:rPr>
              <w:t>Հատ</w:t>
            </w:r>
          </w:p>
        </w:tc>
        <w:tc>
          <w:tcPr>
            <w:tcW w:w="1134" w:type="dxa"/>
            <w:vAlign w:val="center"/>
          </w:tcPr>
          <w:p w:rsidR="005E694F" w:rsidRPr="00C93640" w:rsidRDefault="005E694F" w:rsidP="005E694F">
            <w:pPr>
              <w:jc w:val="center"/>
              <w:rPr>
                <w:rFonts w:ascii="Sylfaen" w:hAnsi="Sylfaen" w:cs="Calibri"/>
                <w:sz w:val="16"/>
                <w:szCs w:val="16"/>
              </w:rPr>
            </w:pPr>
          </w:p>
        </w:tc>
        <w:tc>
          <w:tcPr>
            <w:tcW w:w="1134" w:type="dxa"/>
            <w:vAlign w:val="center"/>
          </w:tcPr>
          <w:p w:rsidR="005E694F" w:rsidRPr="00C93640" w:rsidRDefault="005E694F" w:rsidP="005E694F">
            <w:pPr>
              <w:jc w:val="center"/>
              <w:rPr>
                <w:rFonts w:ascii="Sylfaen" w:hAnsi="Sylfaen" w:cs="Calibri"/>
                <w:sz w:val="16"/>
                <w:szCs w:val="16"/>
              </w:rPr>
            </w:pPr>
          </w:p>
        </w:tc>
        <w:tc>
          <w:tcPr>
            <w:tcW w:w="1134" w:type="dxa"/>
            <w:vAlign w:val="center"/>
          </w:tcPr>
          <w:p w:rsidR="005E694F" w:rsidRPr="00C93640" w:rsidRDefault="005E694F" w:rsidP="005E694F">
            <w:pPr>
              <w:jc w:val="center"/>
              <w:rPr>
                <w:rFonts w:ascii="Sylfaen" w:hAnsi="Sylfaen" w:cs="Calibri"/>
                <w:sz w:val="16"/>
                <w:szCs w:val="16"/>
              </w:rPr>
            </w:pPr>
            <w:r w:rsidRPr="00C93640">
              <w:rPr>
                <w:rFonts w:ascii="Sylfaen" w:hAnsi="Sylfaen" w:cs="Calibri"/>
                <w:sz w:val="16"/>
                <w:szCs w:val="16"/>
              </w:rPr>
              <w:t>4</w:t>
            </w:r>
          </w:p>
        </w:tc>
        <w:tc>
          <w:tcPr>
            <w:tcW w:w="1276" w:type="dxa"/>
            <w:vAlign w:val="center"/>
          </w:tcPr>
          <w:p w:rsidR="005E694F" w:rsidRPr="00C93640" w:rsidRDefault="005E694F" w:rsidP="005E694F">
            <w:pPr>
              <w:tabs>
                <w:tab w:val="left" w:pos="0"/>
              </w:tabs>
              <w:jc w:val="center"/>
              <w:rPr>
                <w:rFonts w:ascii="Sylfaen" w:hAnsi="Sylfaen" w:cs="Arial"/>
                <w:sz w:val="16"/>
                <w:szCs w:val="16"/>
              </w:rPr>
            </w:pPr>
            <w:r w:rsidRPr="00C93640">
              <w:rPr>
                <w:rFonts w:ascii="Sylfaen" w:hAnsi="Sylfaen" w:cs="Arial"/>
                <w:sz w:val="16"/>
                <w:szCs w:val="16"/>
              </w:rPr>
              <w:t>Ք. Երևան, Ալեք մանուկյան ½, ԵՊՀ, Քիմիայի ֆակուլտետի մասնաշենք</w:t>
            </w:r>
          </w:p>
        </w:tc>
        <w:tc>
          <w:tcPr>
            <w:tcW w:w="1417" w:type="dxa"/>
            <w:vAlign w:val="center"/>
          </w:tcPr>
          <w:p w:rsidR="005E694F" w:rsidRDefault="005E694F" w:rsidP="005E694F">
            <w:pPr>
              <w:jc w:val="center"/>
            </w:pPr>
            <w:r w:rsidRPr="005E694F">
              <w:rPr>
                <w:rFonts w:ascii="Sylfaen" w:hAnsi="Sylfaen"/>
                <w:sz w:val="18"/>
                <w:szCs w:val="18"/>
                <w:lang w:eastAsia="en-US"/>
              </w:rPr>
              <w:t xml:space="preserve">Պայմանագրի ուժի մեջ մտնելուց հետո համապատասխան ֆինանսական միջոցների առկայության դեպքում վերջինիս հիման վրա կողմերի միջև կնքված համաձայնագրի ուժի մեջ </w:t>
            </w:r>
            <w:r w:rsidRPr="00B65E8A">
              <w:rPr>
                <w:rFonts w:ascii="Sylfaen" w:hAnsi="Sylfaen"/>
                <w:sz w:val="18"/>
                <w:szCs w:val="18"/>
                <w:lang w:eastAsia="en-US"/>
              </w:rPr>
              <w:t xml:space="preserve">մտնելուց հետո 30 </w:t>
            </w:r>
            <w:r w:rsidRPr="00B65E8A">
              <w:rPr>
                <w:rFonts w:ascii="Sylfaen" w:hAnsi="Sylfaen"/>
                <w:sz w:val="18"/>
                <w:szCs w:val="18"/>
                <w:lang w:val="hy-AM" w:eastAsia="en-US"/>
              </w:rPr>
              <w:t>օրվա</w:t>
            </w:r>
            <w:r w:rsidRPr="005E694F">
              <w:rPr>
                <w:rFonts w:ascii="Sylfaen" w:hAnsi="Sylfaen"/>
                <w:sz w:val="18"/>
                <w:szCs w:val="18"/>
                <w:lang w:eastAsia="en-US"/>
              </w:rPr>
              <w:t xml:space="preserve"> ընթացքում:</w:t>
            </w:r>
          </w:p>
        </w:tc>
      </w:tr>
      <w:tr w:rsidR="005E694F" w:rsidRPr="00C93640" w:rsidTr="005E694F">
        <w:trPr>
          <w:trHeight w:val="20"/>
        </w:trPr>
        <w:tc>
          <w:tcPr>
            <w:tcW w:w="992" w:type="dxa"/>
            <w:vAlign w:val="center"/>
          </w:tcPr>
          <w:p w:rsidR="005E694F" w:rsidRPr="00C93640" w:rsidRDefault="005E694F" w:rsidP="005E694F">
            <w:pPr>
              <w:pStyle w:val="ListParagraph"/>
              <w:numPr>
                <w:ilvl w:val="0"/>
                <w:numId w:val="5"/>
              </w:numPr>
              <w:jc w:val="center"/>
              <w:rPr>
                <w:rFonts w:ascii="Sylfaen" w:hAnsi="Sylfaen"/>
                <w:sz w:val="16"/>
                <w:szCs w:val="16"/>
                <w:lang w:val="hy-AM"/>
              </w:rPr>
            </w:pPr>
          </w:p>
        </w:tc>
        <w:tc>
          <w:tcPr>
            <w:tcW w:w="1560" w:type="dxa"/>
            <w:vAlign w:val="center"/>
          </w:tcPr>
          <w:p w:rsidR="005E694F" w:rsidRPr="005C41DE" w:rsidRDefault="005E694F" w:rsidP="005E694F">
            <w:pPr>
              <w:jc w:val="center"/>
              <w:rPr>
                <w:rFonts w:ascii="Sylfaen" w:hAnsi="Sylfaen"/>
                <w:sz w:val="16"/>
                <w:szCs w:val="16"/>
              </w:rPr>
            </w:pPr>
            <w:r w:rsidRPr="00C93640">
              <w:rPr>
                <w:rFonts w:ascii="Sylfaen" w:hAnsi="Sylfaen"/>
                <w:sz w:val="16"/>
                <w:szCs w:val="16"/>
                <w:lang w:val="ru-RU"/>
              </w:rPr>
              <w:t>38431700</w:t>
            </w:r>
            <w:r w:rsidR="005C41DE">
              <w:rPr>
                <w:rFonts w:ascii="Sylfaen" w:hAnsi="Sylfaen"/>
                <w:sz w:val="16"/>
                <w:szCs w:val="16"/>
              </w:rPr>
              <w:t>/621</w:t>
            </w:r>
          </w:p>
        </w:tc>
        <w:tc>
          <w:tcPr>
            <w:tcW w:w="2126" w:type="dxa"/>
            <w:vAlign w:val="center"/>
          </w:tcPr>
          <w:p w:rsidR="005E694F" w:rsidRPr="00C93640" w:rsidRDefault="005E694F" w:rsidP="00F019EE">
            <w:pPr>
              <w:jc w:val="center"/>
              <w:rPr>
                <w:rFonts w:ascii="Sylfaen" w:hAnsi="Sylfaen" w:cs="Calibri"/>
                <w:sz w:val="16"/>
                <w:szCs w:val="16"/>
                <w:lang w:eastAsia="en-US"/>
              </w:rPr>
            </w:pPr>
            <w:r w:rsidRPr="00C93640">
              <w:rPr>
                <w:rFonts w:ascii="Sylfaen" w:hAnsi="Sylfaen" w:cs="Calibri"/>
                <w:sz w:val="16"/>
                <w:szCs w:val="16"/>
                <w:lang w:eastAsia="en-US"/>
              </w:rPr>
              <w:t>Լաբորատորիայի կաթոցիչներ և պարագաներ-</w:t>
            </w:r>
            <w:r w:rsidRPr="00C93640">
              <w:rPr>
                <w:rFonts w:ascii="Sylfaen" w:hAnsi="Sylfaen" w:cs="Calibri"/>
                <w:sz w:val="16"/>
                <w:szCs w:val="16"/>
                <w:lang w:val="hy-AM" w:eastAsia="en-US"/>
              </w:rPr>
              <w:t>22</w:t>
            </w:r>
          </w:p>
        </w:tc>
        <w:tc>
          <w:tcPr>
            <w:tcW w:w="3402" w:type="dxa"/>
            <w:vAlign w:val="center"/>
          </w:tcPr>
          <w:p w:rsidR="005E694F" w:rsidRPr="00C93640" w:rsidRDefault="005E694F" w:rsidP="005E694F">
            <w:pPr>
              <w:jc w:val="center"/>
              <w:rPr>
                <w:rFonts w:ascii="Sylfaen" w:hAnsi="Sylfaen" w:cs="Calibri"/>
                <w:sz w:val="16"/>
                <w:szCs w:val="16"/>
                <w:lang w:val="hy-AM"/>
              </w:rPr>
            </w:pPr>
            <w:r w:rsidRPr="00C93640">
              <w:rPr>
                <w:rFonts w:ascii="Sylfaen" w:hAnsi="Sylfaen" w:cs="Calibri"/>
                <w:sz w:val="16"/>
                <w:szCs w:val="16"/>
                <w:lang w:val="hy-AM"/>
              </w:rPr>
              <w:t xml:space="preserve">Ապրանքն իրենից ներկայացնում է՝ </w:t>
            </w:r>
            <w:r w:rsidRPr="00C93640">
              <w:rPr>
                <w:rFonts w:ascii="Sylfaen" w:hAnsi="Sylfaen" w:cs="Calibri"/>
                <w:b/>
                <w:sz w:val="16"/>
                <w:szCs w:val="16"/>
                <w:lang w:val="hy-AM"/>
              </w:rPr>
              <w:t>Միկրոպիպետի ծայրակալների տուփ</w:t>
            </w:r>
            <w:r w:rsidRPr="00C93640">
              <w:rPr>
                <w:rFonts w:ascii="Sylfaen" w:hAnsi="Sylfaen" w:cs="Calibri"/>
                <w:sz w:val="16"/>
                <w:szCs w:val="16"/>
                <w:lang w:val="hy-AM"/>
              </w:rPr>
              <w:t>:</w:t>
            </w:r>
          </w:p>
          <w:p w:rsidR="005E694F" w:rsidRPr="00C93640" w:rsidRDefault="005E694F" w:rsidP="005E694F">
            <w:pPr>
              <w:jc w:val="center"/>
              <w:rPr>
                <w:rFonts w:ascii="Sylfaen" w:hAnsi="Sylfaen" w:cs="Calibri"/>
                <w:sz w:val="16"/>
                <w:szCs w:val="16"/>
                <w:lang w:val="hy-AM"/>
              </w:rPr>
            </w:pPr>
            <w:r w:rsidRPr="00C93640">
              <w:rPr>
                <w:rFonts w:ascii="Sylfaen" w:hAnsi="Sylfaen" w:cs="Calibri"/>
                <w:sz w:val="16"/>
                <w:szCs w:val="16"/>
                <w:lang w:val="hy-AM"/>
              </w:rPr>
              <w:t>1000 մկլ միկրոպիպետի ծայրակալի համար, փակվող:</w:t>
            </w:r>
          </w:p>
        </w:tc>
        <w:tc>
          <w:tcPr>
            <w:tcW w:w="1134" w:type="dxa"/>
            <w:vAlign w:val="center"/>
          </w:tcPr>
          <w:p w:rsidR="005E694F" w:rsidRPr="00C93640" w:rsidRDefault="005E694F" w:rsidP="005E694F">
            <w:pPr>
              <w:jc w:val="center"/>
              <w:rPr>
                <w:rFonts w:ascii="Sylfaen" w:hAnsi="Sylfaen"/>
                <w:sz w:val="16"/>
                <w:szCs w:val="16"/>
              </w:rPr>
            </w:pPr>
            <w:r w:rsidRPr="00C93640">
              <w:rPr>
                <w:rFonts w:ascii="Sylfaen" w:hAnsi="Sylfaen" w:cs="Arial"/>
                <w:sz w:val="16"/>
                <w:szCs w:val="16"/>
              </w:rPr>
              <w:t>Հատ</w:t>
            </w:r>
          </w:p>
        </w:tc>
        <w:tc>
          <w:tcPr>
            <w:tcW w:w="1134" w:type="dxa"/>
            <w:vAlign w:val="center"/>
          </w:tcPr>
          <w:p w:rsidR="005E694F" w:rsidRPr="00C93640" w:rsidRDefault="005E694F" w:rsidP="005E694F">
            <w:pPr>
              <w:jc w:val="center"/>
              <w:rPr>
                <w:rFonts w:ascii="Sylfaen" w:hAnsi="Sylfaen" w:cs="Calibri"/>
                <w:sz w:val="16"/>
                <w:szCs w:val="16"/>
              </w:rPr>
            </w:pPr>
          </w:p>
        </w:tc>
        <w:tc>
          <w:tcPr>
            <w:tcW w:w="1134" w:type="dxa"/>
            <w:vAlign w:val="center"/>
          </w:tcPr>
          <w:p w:rsidR="005E694F" w:rsidRPr="00C93640" w:rsidRDefault="005E694F" w:rsidP="005E694F">
            <w:pPr>
              <w:jc w:val="center"/>
              <w:rPr>
                <w:rFonts w:ascii="Sylfaen" w:hAnsi="Sylfaen" w:cs="Calibri"/>
                <w:sz w:val="16"/>
                <w:szCs w:val="16"/>
              </w:rPr>
            </w:pPr>
          </w:p>
        </w:tc>
        <w:tc>
          <w:tcPr>
            <w:tcW w:w="1134" w:type="dxa"/>
            <w:vAlign w:val="center"/>
          </w:tcPr>
          <w:p w:rsidR="005E694F" w:rsidRPr="00C93640" w:rsidRDefault="005E694F" w:rsidP="005E694F">
            <w:pPr>
              <w:jc w:val="center"/>
              <w:rPr>
                <w:rFonts w:ascii="Sylfaen" w:hAnsi="Sylfaen" w:cs="Calibri"/>
                <w:sz w:val="16"/>
                <w:szCs w:val="16"/>
              </w:rPr>
            </w:pPr>
            <w:r w:rsidRPr="00C93640">
              <w:rPr>
                <w:rFonts w:ascii="Sylfaen" w:hAnsi="Sylfaen" w:cs="Calibri"/>
                <w:sz w:val="16"/>
                <w:szCs w:val="16"/>
              </w:rPr>
              <w:t>5</w:t>
            </w:r>
          </w:p>
        </w:tc>
        <w:tc>
          <w:tcPr>
            <w:tcW w:w="1276" w:type="dxa"/>
            <w:vAlign w:val="center"/>
          </w:tcPr>
          <w:p w:rsidR="005E694F" w:rsidRPr="00C93640" w:rsidRDefault="005E694F" w:rsidP="005E694F">
            <w:pPr>
              <w:tabs>
                <w:tab w:val="left" w:pos="0"/>
              </w:tabs>
              <w:jc w:val="center"/>
              <w:rPr>
                <w:rFonts w:ascii="Sylfaen" w:hAnsi="Sylfaen" w:cs="Arial"/>
                <w:sz w:val="16"/>
                <w:szCs w:val="16"/>
              </w:rPr>
            </w:pPr>
            <w:r w:rsidRPr="00C93640">
              <w:rPr>
                <w:rFonts w:ascii="Sylfaen" w:hAnsi="Sylfaen" w:cs="Arial"/>
                <w:sz w:val="16"/>
                <w:szCs w:val="16"/>
              </w:rPr>
              <w:t>Ք. Երևան, Ալեք մանուկյան ½, ԵՊՀ, Քիմիայի ֆակուլտետի մասնաշենք</w:t>
            </w:r>
          </w:p>
        </w:tc>
        <w:tc>
          <w:tcPr>
            <w:tcW w:w="1417" w:type="dxa"/>
            <w:vAlign w:val="center"/>
          </w:tcPr>
          <w:p w:rsidR="005E694F" w:rsidRDefault="005E694F" w:rsidP="005E694F">
            <w:pPr>
              <w:jc w:val="center"/>
            </w:pPr>
            <w:r w:rsidRPr="005E694F">
              <w:rPr>
                <w:rFonts w:ascii="Sylfaen" w:hAnsi="Sylfaen"/>
                <w:sz w:val="18"/>
                <w:szCs w:val="18"/>
                <w:lang w:eastAsia="en-US"/>
              </w:rPr>
              <w:t xml:space="preserve">Պայմանագրի ուժի մեջ մտնելուց հետո համապատասխան ֆինանսական միջոցների առկայության դեպքում վերջինիս հիման վրա կողմերի միջև կնքված համաձայնագրի ուժի մեջ </w:t>
            </w:r>
            <w:r w:rsidRPr="00B65E8A">
              <w:rPr>
                <w:rFonts w:ascii="Sylfaen" w:hAnsi="Sylfaen"/>
                <w:sz w:val="18"/>
                <w:szCs w:val="18"/>
                <w:lang w:eastAsia="en-US"/>
              </w:rPr>
              <w:t xml:space="preserve">մտնելուց հետո 30 </w:t>
            </w:r>
            <w:r w:rsidRPr="00B65E8A">
              <w:rPr>
                <w:rFonts w:ascii="Sylfaen" w:hAnsi="Sylfaen"/>
                <w:sz w:val="18"/>
                <w:szCs w:val="18"/>
                <w:lang w:val="hy-AM" w:eastAsia="en-US"/>
              </w:rPr>
              <w:t>օրվա</w:t>
            </w:r>
            <w:r w:rsidRPr="005E694F">
              <w:rPr>
                <w:rFonts w:ascii="Sylfaen" w:hAnsi="Sylfaen"/>
                <w:sz w:val="18"/>
                <w:szCs w:val="18"/>
                <w:lang w:eastAsia="en-US"/>
              </w:rPr>
              <w:t xml:space="preserve"> ընթացքում:</w:t>
            </w:r>
          </w:p>
        </w:tc>
      </w:tr>
      <w:tr w:rsidR="005E694F" w:rsidRPr="00C93640" w:rsidTr="005E694F">
        <w:trPr>
          <w:trHeight w:val="20"/>
        </w:trPr>
        <w:tc>
          <w:tcPr>
            <w:tcW w:w="992" w:type="dxa"/>
            <w:vAlign w:val="center"/>
          </w:tcPr>
          <w:p w:rsidR="005E694F" w:rsidRPr="00C93640" w:rsidRDefault="005E694F" w:rsidP="005E694F">
            <w:pPr>
              <w:pStyle w:val="ListParagraph"/>
              <w:numPr>
                <w:ilvl w:val="0"/>
                <w:numId w:val="5"/>
              </w:numPr>
              <w:jc w:val="center"/>
              <w:rPr>
                <w:rFonts w:ascii="Sylfaen" w:hAnsi="Sylfaen"/>
                <w:sz w:val="16"/>
                <w:szCs w:val="16"/>
                <w:lang w:val="hy-AM"/>
              </w:rPr>
            </w:pPr>
          </w:p>
        </w:tc>
        <w:tc>
          <w:tcPr>
            <w:tcW w:w="1560" w:type="dxa"/>
            <w:vAlign w:val="center"/>
          </w:tcPr>
          <w:p w:rsidR="005E694F" w:rsidRPr="005C41DE" w:rsidRDefault="005E694F" w:rsidP="005E694F">
            <w:pPr>
              <w:jc w:val="center"/>
              <w:rPr>
                <w:rFonts w:ascii="Sylfaen" w:hAnsi="Sylfaen"/>
                <w:sz w:val="16"/>
                <w:szCs w:val="16"/>
              </w:rPr>
            </w:pPr>
            <w:r w:rsidRPr="00C93640">
              <w:rPr>
                <w:rFonts w:ascii="Sylfaen" w:hAnsi="Sylfaen"/>
                <w:sz w:val="16"/>
                <w:szCs w:val="16"/>
                <w:lang w:val="ru-RU"/>
              </w:rPr>
              <w:t>38431700</w:t>
            </w:r>
            <w:r w:rsidR="005C41DE">
              <w:rPr>
                <w:rFonts w:ascii="Sylfaen" w:hAnsi="Sylfaen"/>
                <w:sz w:val="16"/>
                <w:szCs w:val="16"/>
              </w:rPr>
              <w:t>/622</w:t>
            </w:r>
          </w:p>
        </w:tc>
        <w:tc>
          <w:tcPr>
            <w:tcW w:w="2126" w:type="dxa"/>
            <w:vAlign w:val="center"/>
          </w:tcPr>
          <w:p w:rsidR="005E694F" w:rsidRPr="00C93640" w:rsidRDefault="005E694F" w:rsidP="00F019EE">
            <w:pPr>
              <w:jc w:val="center"/>
              <w:rPr>
                <w:rFonts w:ascii="Sylfaen" w:hAnsi="Sylfaen" w:cs="Calibri"/>
                <w:sz w:val="16"/>
                <w:szCs w:val="16"/>
                <w:lang w:eastAsia="en-US"/>
              </w:rPr>
            </w:pPr>
            <w:r w:rsidRPr="00C93640">
              <w:rPr>
                <w:rFonts w:ascii="Sylfaen" w:hAnsi="Sylfaen" w:cs="Calibri"/>
                <w:sz w:val="16"/>
                <w:szCs w:val="16"/>
                <w:lang w:eastAsia="en-US"/>
              </w:rPr>
              <w:t>Լաբորատորիայի կաթոցիչներ և պարագաներ-</w:t>
            </w:r>
            <w:r w:rsidRPr="00C93640">
              <w:rPr>
                <w:rFonts w:ascii="Sylfaen" w:hAnsi="Sylfaen" w:cs="Calibri"/>
                <w:sz w:val="16"/>
                <w:szCs w:val="16"/>
                <w:lang w:val="hy-AM" w:eastAsia="en-US"/>
              </w:rPr>
              <w:t>23</w:t>
            </w:r>
          </w:p>
        </w:tc>
        <w:tc>
          <w:tcPr>
            <w:tcW w:w="3402" w:type="dxa"/>
            <w:vAlign w:val="center"/>
          </w:tcPr>
          <w:p w:rsidR="005E694F" w:rsidRPr="00C93640" w:rsidRDefault="005E694F" w:rsidP="005E694F">
            <w:pPr>
              <w:jc w:val="center"/>
              <w:rPr>
                <w:rFonts w:ascii="Sylfaen" w:hAnsi="Sylfaen" w:cs="Calibri"/>
                <w:sz w:val="16"/>
                <w:szCs w:val="16"/>
                <w:lang w:val="hy-AM"/>
              </w:rPr>
            </w:pPr>
            <w:r w:rsidRPr="00C93640">
              <w:rPr>
                <w:rFonts w:ascii="Sylfaen" w:hAnsi="Sylfaen" w:cs="Calibri"/>
                <w:sz w:val="16"/>
                <w:szCs w:val="16"/>
                <w:lang w:val="hy-AM"/>
              </w:rPr>
              <w:t xml:space="preserve">Ապրանքն իրենից ներկայացնում է՝ </w:t>
            </w:r>
            <w:r w:rsidRPr="00C93640">
              <w:rPr>
                <w:rFonts w:ascii="Sylfaen" w:hAnsi="Sylfaen" w:cs="Calibri"/>
                <w:b/>
                <w:sz w:val="16"/>
                <w:szCs w:val="16"/>
                <w:lang w:val="hy-AM"/>
              </w:rPr>
              <w:t>Միկրոպիպետի ծայրակալների տուփ</w:t>
            </w:r>
            <w:r w:rsidRPr="00C93640">
              <w:rPr>
                <w:rFonts w:ascii="Sylfaen" w:hAnsi="Sylfaen" w:cs="Calibri"/>
                <w:sz w:val="16"/>
                <w:szCs w:val="16"/>
                <w:lang w:val="hy-AM"/>
              </w:rPr>
              <w:t>:</w:t>
            </w:r>
          </w:p>
          <w:p w:rsidR="005E694F" w:rsidRPr="00C93640" w:rsidRDefault="005E694F" w:rsidP="005E694F">
            <w:pPr>
              <w:jc w:val="center"/>
              <w:rPr>
                <w:rFonts w:ascii="Sylfaen" w:hAnsi="Sylfaen" w:cs="Calibri"/>
                <w:sz w:val="16"/>
                <w:szCs w:val="16"/>
                <w:lang w:val="hy-AM"/>
              </w:rPr>
            </w:pPr>
            <w:r w:rsidRPr="00C93640">
              <w:rPr>
                <w:rFonts w:ascii="Sylfaen" w:hAnsi="Sylfaen" w:cs="Calibri"/>
                <w:sz w:val="16"/>
                <w:szCs w:val="16"/>
                <w:lang w:val="hy-AM"/>
              </w:rPr>
              <w:t>100 մկլ միկրոպիպետի ծայրակալի համար,փակվող:</w:t>
            </w:r>
          </w:p>
        </w:tc>
        <w:tc>
          <w:tcPr>
            <w:tcW w:w="1134" w:type="dxa"/>
            <w:vAlign w:val="center"/>
          </w:tcPr>
          <w:p w:rsidR="005E694F" w:rsidRPr="00C93640" w:rsidRDefault="005E694F" w:rsidP="005E694F">
            <w:pPr>
              <w:jc w:val="center"/>
              <w:rPr>
                <w:rFonts w:ascii="Sylfaen" w:hAnsi="Sylfaen"/>
                <w:sz w:val="16"/>
                <w:szCs w:val="16"/>
              </w:rPr>
            </w:pPr>
            <w:r w:rsidRPr="00C93640">
              <w:rPr>
                <w:rFonts w:ascii="Sylfaen" w:hAnsi="Sylfaen" w:cs="Arial"/>
                <w:sz w:val="16"/>
                <w:szCs w:val="16"/>
              </w:rPr>
              <w:t>Հատ</w:t>
            </w:r>
          </w:p>
        </w:tc>
        <w:tc>
          <w:tcPr>
            <w:tcW w:w="1134" w:type="dxa"/>
            <w:vAlign w:val="center"/>
          </w:tcPr>
          <w:p w:rsidR="005E694F" w:rsidRPr="00C93640" w:rsidRDefault="005E694F" w:rsidP="005E694F">
            <w:pPr>
              <w:jc w:val="center"/>
              <w:rPr>
                <w:rFonts w:ascii="Sylfaen" w:hAnsi="Sylfaen" w:cs="Calibri"/>
                <w:sz w:val="16"/>
                <w:szCs w:val="16"/>
                <w:lang w:eastAsia="en-US"/>
              </w:rPr>
            </w:pPr>
          </w:p>
        </w:tc>
        <w:tc>
          <w:tcPr>
            <w:tcW w:w="1134" w:type="dxa"/>
            <w:vAlign w:val="center"/>
          </w:tcPr>
          <w:p w:rsidR="005E694F" w:rsidRPr="00C93640" w:rsidRDefault="005E694F" w:rsidP="005E694F">
            <w:pPr>
              <w:jc w:val="center"/>
              <w:rPr>
                <w:rFonts w:ascii="Sylfaen" w:hAnsi="Sylfaen" w:cs="Calibri"/>
                <w:sz w:val="16"/>
                <w:szCs w:val="16"/>
              </w:rPr>
            </w:pPr>
          </w:p>
        </w:tc>
        <w:tc>
          <w:tcPr>
            <w:tcW w:w="1134" w:type="dxa"/>
            <w:vAlign w:val="center"/>
          </w:tcPr>
          <w:p w:rsidR="005E694F" w:rsidRPr="00C93640" w:rsidRDefault="005E694F" w:rsidP="005E694F">
            <w:pPr>
              <w:jc w:val="center"/>
              <w:rPr>
                <w:rFonts w:ascii="Sylfaen" w:hAnsi="Sylfaen" w:cs="Calibri"/>
                <w:sz w:val="16"/>
                <w:szCs w:val="16"/>
              </w:rPr>
            </w:pPr>
            <w:r w:rsidRPr="00C93640">
              <w:rPr>
                <w:rFonts w:ascii="Sylfaen" w:hAnsi="Sylfaen" w:cs="Calibri"/>
                <w:sz w:val="16"/>
                <w:szCs w:val="16"/>
              </w:rPr>
              <w:t>5</w:t>
            </w:r>
          </w:p>
        </w:tc>
        <w:tc>
          <w:tcPr>
            <w:tcW w:w="1276" w:type="dxa"/>
            <w:vAlign w:val="center"/>
          </w:tcPr>
          <w:p w:rsidR="005E694F" w:rsidRPr="00C93640" w:rsidRDefault="005E694F" w:rsidP="005E694F">
            <w:pPr>
              <w:tabs>
                <w:tab w:val="left" w:pos="0"/>
              </w:tabs>
              <w:jc w:val="center"/>
              <w:rPr>
                <w:rFonts w:ascii="Sylfaen" w:hAnsi="Sylfaen" w:cs="Arial"/>
                <w:sz w:val="16"/>
                <w:szCs w:val="16"/>
              </w:rPr>
            </w:pPr>
            <w:r w:rsidRPr="00C93640">
              <w:rPr>
                <w:rFonts w:ascii="Sylfaen" w:hAnsi="Sylfaen" w:cs="Arial"/>
                <w:sz w:val="16"/>
                <w:szCs w:val="16"/>
              </w:rPr>
              <w:t xml:space="preserve">Ք. Երևան, Ալեք մանուկյան ½, ԵՊՀ, Քիմիայի </w:t>
            </w:r>
            <w:r w:rsidRPr="00C93640">
              <w:rPr>
                <w:rFonts w:ascii="Sylfaen" w:hAnsi="Sylfaen" w:cs="Arial"/>
                <w:sz w:val="16"/>
                <w:szCs w:val="16"/>
              </w:rPr>
              <w:lastRenderedPageBreak/>
              <w:t>ֆակուլտետի մասնաշենք</w:t>
            </w:r>
          </w:p>
        </w:tc>
        <w:tc>
          <w:tcPr>
            <w:tcW w:w="1417" w:type="dxa"/>
            <w:vAlign w:val="center"/>
          </w:tcPr>
          <w:p w:rsidR="005E694F" w:rsidRDefault="005E694F" w:rsidP="005E694F">
            <w:pPr>
              <w:jc w:val="center"/>
            </w:pPr>
            <w:r w:rsidRPr="005E694F">
              <w:rPr>
                <w:rFonts w:ascii="Sylfaen" w:hAnsi="Sylfaen"/>
                <w:sz w:val="18"/>
                <w:szCs w:val="18"/>
                <w:lang w:eastAsia="en-US"/>
              </w:rPr>
              <w:lastRenderedPageBreak/>
              <w:t xml:space="preserve">Պայմանագրի ուժի մեջ մտնելուց </w:t>
            </w:r>
            <w:r w:rsidRPr="005E694F">
              <w:rPr>
                <w:rFonts w:ascii="Sylfaen" w:hAnsi="Sylfaen"/>
                <w:sz w:val="18"/>
                <w:szCs w:val="18"/>
                <w:lang w:eastAsia="en-US"/>
              </w:rPr>
              <w:lastRenderedPageBreak/>
              <w:t xml:space="preserve">հետո համապատասխան ֆինանսական միջոցների առկայության դեպքում վերջինիս հիման վրա կողմերի միջև կնքված համաձայնագրի ուժի մեջ </w:t>
            </w:r>
            <w:r w:rsidRPr="00B65E8A">
              <w:rPr>
                <w:rFonts w:ascii="Sylfaen" w:hAnsi="Sylfaen"/>
                <w:sz w:val="18"/>
                <w:szCs w:val="18"/>
                <w:lang w:eastAsia="en-US"/>
              </w:rPr>
              <w:t xml:space="preserve">մտնելուց հետո 30 </w:t>
            </w:r>
            <w:r w:rsidRPr="00B65E8A">
              <w:rPr>
                <w:rFonts w:ascii="Sylfaen" w:hAnsi="Sylfaen"/>
                <w:sz w:val="18"/>
                <w:szCs w:val="18"/>
                <w:lang w:val="hy-AM" w:eastAsia="en-US"/>
              </w:rPr>
              <w:t>օրվա</w:t>
            </w:r>
            <w:r w:rsidRPr="005E694F">
              <w:rPr>
                <w:rFonts w:ascii="Sylfaen" w:hAnsi="Sylfaen"/>
                <w:sz w:val="18"/>
                <w:szCs w:val="18"/>
                <w:lang w:eastAsia="en-US"/>
              </w:rPr>
              <w:t xml:space="preserve"> ընթացքում:</w:t>
            </w:r>
          </w:p>
        </w:tc>
      </w:tr>
      <w:tr w:rsidR="005E694F" w:rsidRPr="00C93640" w:rsidTr="005E694F">
        <w:trPr>
          <w:trHeight w:val="20"/>
        </w:trPr>
        <w:tc>
          <w:tcPr>
            <w:tcW w:w="992" w:type="dxa"/>
            <w:vAlign w:val="center"/>
          </w:tcPr>
          <w:p w:rsidR="005E694F" w:rsidRPr="00C93640" w:rsidRDefault="005E694F" w:rsidP="005E694F">
            <w:pPr>
              <w:pStyle w:val="ListParagraph"/>
              <w:numPr>
                <w:ilvl w:val="0"/>
                <w:numId w:val="5"/>
              </w:numPr>
              <w:jc w:val="center"/>
              <w:rPr>
                <w:rFonts w:ascii="Sylfaen" w:hAnsi="Sylfaen"/>
                <w:sz w:val="16"/>
                <w:szCs w:val="16"/>
                <w:lang w:val="hy-AM"/>
              </w:rPr>
            </w:pPr>
          </w:p>
        </w:tc>
        <w:tc>
          <w:tcPr>
            <w:tcW w:w="1560" w:type="dxa"/>
            <w:vAlign w:val="center"/>
          </w:tcPr>
          <w:p w:rsidR="005E694F" w:rsidRPr="005C41DE" w:rsidRDefault="005E694F" w:rsidP="005E694F">
            <w:pPr>
              <w:jc w:val="center"/>
              <w:rPr>
                <w:rFonts w:ascii="Sylfaen" w:hAnsi="Sylfaen"/>
                <w:sz w:val="16"/>
                <w:szCs w:val="16"/>
              </w:rPr>
            </w:pPr>
            <w:r w:rsidRPr="00C93640">
              <w:rPr>
                <w:rFonts w:ascii="Sylfaen" w:hAnsi="Sylfaen"/>
                <w:sz w:val="16"/>
                <w:szCs w:val="16"/>
                <w:lang w:val="ru-RU"/>
              </w:rPr>
              <w:t>38431700</w:t>
            </w:r>
            <w:r w:rsidR="005C41DE">
              <w:rPr>
                <w:rFonts w:ascii="Sylfaen" w:hAnsi="Sylfaen"/>
                <w:sz w:val="16"/>
                <w:szCs w:val="16"/>
              </w:rPr>
              <w:t>/623</w:t>
            </w:r>
          </w:p>
        </w:tc>
        <w:tc>
          <w:tcPr>
            <w:tcW w:w="2126" w:type="dxa"/>
            <w:vAlign w:val="center"/>
          </w:tcPr>
          <w:p w:rsidR="005E694F" w:rsidRPr="00C93640" w:rsidRDefault="005E694F" w:rsidP="005E694F">
            <w:pPr>
              <w:jc w:val="center"/>
              <w:rPr>
                <w:rFonts w:ascii="Sylfaen" w:hAnsi="Sylfaen" w:cs="Calibri"/>
                <w:sz w:val="16"/>
                <w:szCs w:val="16"/>
                <w:lang w:val="hy-AM" w:eastAsia="en-US"/>
              </w:rPr>
            </w:pPr>
            <w:r w:rsidRPr="00C93640">
              <w:rPr>
                <w:rFonts w:ascii="Sylfaen" w:hAnsi="Sylfaen" w:cs="Calibri"/>
                <w:sz w:val="16"/>
                <w:szCs w:val="16"/>
                <w:lang w:eastAsia="en-US"/>
              </w:rPr>
              <w:t>Լաբորատորիայի կաթոցիչներ և պարագաներ-</w:t>
            </w:r>
            <w:r w:rsidRPr="00C93640">
              <w:rPr>
                <w:rFonts w:ascii="Sylfaen" w:hAnsi="Sylfaen" w:cs="Calibri"/>
                <w:sz w:val="16"/>
                <w:szCs w:val="16"/>
                <w:lang w:val="hy-AM" w:eastAsia="en-US"/>
              </w:rPr>
              <w:t>24</w:t>
            </w:r>
          </w:p>
        </w:tc>
        <w:tc>
          <w:tcPr>
            <w:tcW w:w="3402" w:type="dxa"/>
            <w:vAlign w:val="center"/>
          </w:tcPr>
          <w:p w:rsidR="005E694F" w:rsidRPr="00C93640" w:rsidRDefault="005E694F" w:rsidP="005E694F">
            <w:pPr>
              <w:jc w:val="center"/>
              <w:rPr>
                <w:rFonts w:ascii="Sylfaen" w:hAnsi="Sylfaen" w:cs="Calibri"/>
                <w:sz w:val="16"/>
                <w:szCs w:val="16"/>
                <w:lang w:val="hy-AM"/>
              </w:rPr>
            </w:pPr>
            <w:r w:rsidRPr="00C93640">
              <w:rPr>
                <w:rFonts w:ascii="Sylfaen" w:hAnsi="Sylfaen" w:cs="Calibri"/>
                <w:sz w:val="16"/>
                <w:szCs w:val="16"/>
                <w:lang w:val="hy-AM"/>
              </w:rPr>
              <w:t xml:space="preserve">Ապրանքն իրենից ներկայացնում է՝ </w:t>
            </w:r>
            <w:r w:rsidRPr="00C93640">
              <w:rPr>
                <w:rFonts w:ascii="Sylfaen" w:hAnsi="Sylfaen" w:cs="Calibri"/>
                <w:b/>
                <w:sz w:val="16"/>
                <w:szCs w:val="16"/>
                <w:lang w:val="hy-AM"/>
              </w:rPr>
              <w:t>Միկրոպիպետի ծայրակալների տուփ</w:t>
            </w:r>
            <w:r w:rsidRPr="00C93640">
              <w:rPr>
                <w:rFonts w:ascii="Sylfaen" w:hAnsi="Sylfaen" w:cs="Calibri"/>
                <w:sz w:val="16"/>
                <w:szCs w:val="16"/>
                <w:lang w:val="hy-AM"/>
              </w:rPr>
              <w:t>:</w:t>
            </w:r>
          </w:p>
          <w:p w:rsidR="005E694F" w:rsidRPr="00C93640" w:rsidRDefault="005E694F" w:rsidP="005E694F">
            <w:pPr>
              <w:jc w:val="center"/>
              <w:rPr>
                <w:rFonts w:ascii="Sylfaen" w:hAnsi="Sylfaen" w:cs="Calibri"/>
                <w:sz w:val="16"/>
                <w:szCs w:val="16"/>
                <w:lang w:val="hy-AM"/>
              </w:rPr>
            </w:pPr>
            <w:r w:rsidRPr="00C93640">
              <w:rPr>
                <w:rFonts w:ascii="Sylfaen" w:hAnsi="Sylfaen" w:cs="Calibri"/>
                <w:sz w:val="16"/>
                <w:szCs w:val="16"/>
                <w:lang w:val="hy-AM"/>
              </w:rPr>
              <w:t>1000-5000 մկլ    միկրոպիպետի համար, ստանդարտ զիպ տոպրակով փաթեթավորմամբ:</w:t>
            </w:r>
          </w:p>
        </w:tc>
        <w:tc>
          <w:tcPr>
            <w:tcW w:w="1134" w:type="dxa"/>
            <w:vAlign w:val="center"/>
          </w:tcPr>
          <w:p w:rsidR="005E694F" w:rsidRPr="00C93640" w:rsidRDefault="005E694F" w:rsidP="005E694F">
            <w:pPr>
              <w:jc w:val="center"/>
              <w:rPr>
                <w:rFonts w:ascii="Sylfaen" w:hAnsi="Sylfaen"/>
                <w:sz w:val="16"/>
                <w:szCs w:val="16"/>
              </w:rPr>
            </w:pPr>
            <w:r w:rsidRPr="00C93640">
              <w:rPr>
                <w:rFonts w:ascii="Sylfaen" w:hAnsi="Sylfaen" w:cs="Arial"/>
                <w:sz w:val="16"/>
                <w:szCs w:val="16"/>
              </w:rPr>
              <w:t>Հատ</w:t>
            </w:r>
          </w:p>
        </w:tc>
        <w:tc>
          <w:tcPr>
            <w:tcW w:w="1134" w:type="dxa"/>
            <w:vAlign w:val="center"/>
          </w:tcPr>
          <w:p w:rsidR="005E694F" w:rsidRPr="00C93640" w:rsidRDefault="005E694F" w:rsidP="005E694F">
            <w:pPr>
              <w:jc w:val="center"/>
              <w:rPr>
                <w:rFonts w:ascii="Sylfaen" w:hAnsi="Sylfaen" w:cs="Calibri"/>
                <w:sz w:val="16"/>
                <w:szCs w:val="16"/>
              </w:rPr>
            </w:pPr>
          </w:p>
        </w:tc>
        <w:tc>
          <w:tcPr>
            <w:tcW w:w="1134" w:type="dxa"/>
            <w:vAlign w:val="center"/>
          </w:tcPr>
          <w:p w:rsidR="005E694F" w:rsidRPr="00C93640" w:rsidRDefault="005E694F" w:rsidP="005E694F">
            <w:pPr>
              <w:jc w:val="center"/>
              <w:rPr>
                <w:rFonts w:ascii="Sylfaen" w:hAnsi="Sylfaen" w:cs="Calibri"/>
                <w:sz w:val="16"/>
                <w:szCs w:val="16"/>
              </w:rPr>
            </w:pPr>
          </w:p>
        </w:tc>
        <w:tc>
          <w:tcPr>
            <w:tcW w:w="1134" w:type="dxa"/>
            <w:vAlign w:val="center"/>
          </w:tcPr>
          <w:p w:rsidR="005E694F" w:rsidRPr="00C93640" w:rsidRDefault="005E694F" w:rsidP="005E694F">
            <w:pPr>
              <w:jc w:val="center"/>
              <w:rPr>
                <w:rFonts w:ascii="Sylfaen" w:hAnsi="Sylfaen" w:cs="Calibri"/>
                <w:sz w:val="16"/>
                <w:szCs w:val="16"/>
              </w:rPr>
            </w:pPr>
            <w:r w:rsidRPr="00C93640">
              <w:rPr>
                <w:rFonts w:ascii="Sylfaen" w:hAnsi="Sylfaen" w:cs="Calibri"/>
                <w:sz w:val="16"/>
                <w:szCs w:val="16"/>
              </w:rPr>
              <w:t>3</w:t>
            </w:r>
          </w:p>
        </w:tc>
        <w:tc>
          <w:tcPr>
            <w:tcW w:w="1276" w:type="dxa"/>
            <w:vAlign w:val="center"/>
          </w:tcPr>
          <w:p w:rsidR="005E694F" w:rsidRPr="00C93640" w:rsidRDefault="005E694F" w:rsidP="005E694F">
            <w:pPr>
              <w:tabs>
                <w:tab w:val="left" w:pos="0"/>
              </w:tabs>
              <w:jc w:val="center"/>
              <w:rPr>
                <w:rFonts w:ascii="Sylfaen" w:hAnsi="Sylfaen" w:cs="Arial"/>
                <w:sz w:val="16"/>
                <w:szCs w:val="16"/>
              </w:rPr>
            </w:pPr>
            <w:r w:rsidRPr="00C93640">
              <w:rPr>
                <w:rFonts w:ascii="Sylfaen" w:hAnsi="Sylfaen" w:cs="Arial"/>
                <w:sz w:val="16"/>
                <w:szCs w:val="16"/>
              </w:rPr>
              <w:t>Ք. Երևան, Ալեք մանուկյան ½, ԵՊՀ, Քիմիայի ֆակուլտետի մասնաշենք</w:t>
            </w:r>
          </w:p>
        </w:tc>
        <w:tc>
          <w:tcPr>
            <w:tcW w:w="1417" w:type="dxa"/>
            <w:vAlign w:val="center"/>
          </w:tcPr>
          <w:p w:rsidR="005E694F" w:rsidRDefault="005E694F" w:rsidP="005E694F">
            <w:pPr>
              <w:jc w:val="center"/>
            </w:pPr>
            <w:r w:rsidRPr="005E694F">
              <w:rPr>
                <w:rFonts w:ascii="Sylfaen" w:hAnsi="Sylfaen"/>
                <w:sz w:val="18"/>
                <w:szCs w:val="18"/>
                <w:lang w:eastAsia="en-US"/>
              </w:rPr>
              <w:t xml:space="preserve">Պայմանագրի ուժի մեջ մտնելուց հետո համապատասխան ֆինանսական միջոցների առկայության դեպքում վերջինիս հիման վրա կողմերի միջև կնքված համաձայնագրի ուժի մեջ </w:t>
            </w:r>
            <w:r w:rsidRPr="00B65E8A">
              <w:rPr>
                <w:rFonts w:ascii="Sylfaen" w:hAnsi="Sylfaen"/>
                <w:sz w:val="18"/>
                <w:szCs w:val="18"/>
                <w:lang w:eastAsia="en-US"/>
              </w:rPr>
              <w:t xml:space="preserve">մտնելուց հետո 30 </w:t>
            </w:r>
            <w:r w:rsidRPr="00B65E8A">
              <w:rPr>
                <w:rFonts w:ascii="Sylfaen" w:hAnsi="Sylfaen"/>
                <w:sz w:val="18"/>
                <w:szCs w:val="18"/>
                <w:lang w:val="hy-AM" w:eastAsia="en-US"/>
              </w:rPr>
              <w:t>օրվա</w:t>
            </w:r>
            <w:r w:rsidRPr="005E694F">
              <w:rPr>
                <w:rFonts w:ascii="Sylfaen" w:hAnsi="Sylfaen"/>
                <w:sz w:val="18"/>
                <w:szCs w:val="18"/>
                <w:lang w:eastAsia="en-US"/>
              </w:rPr>
              <w:t xml:space="preserve"> ընթացքում:</w:t>
            </w:r>
          </w:p>
        </w:tc>
      </w:tr>
      <w:tr w:rsidR="005E694F" w:rsidRPr="00C93640" w:rsidTr="005E694F">
        <w:trPr>
          <w:trHeight w:val="20"/>
        </w:trPr>
        <w:tc>
          <w:tcPr>
            <w:tcW w:w="992" w:type="dxa"/>
            <w:vAlign w:val="center"/>
          </w:tcPr>
          <w:p w:rsidR="005E694F" w:rsidRPr="00C93640" w:rsidRDefault="005E694F" w:rsidP="005E694F">
            <w:pPr>
              <w:pStyle w:val="ListParagraph"/>
              <w:numPr>
                <w:ilvl w:val="0"/>
                <w:numId w:val="5"/>
              </w:numPr>
              <w:jc w:val="center"/>
              <w:rPr>
                <w:rFonts w:ascii="Sylfaen" w:hAnsi="Sylfaen"/>
                <w:sz w:val="16"/>
                <w:szCs w:val="16"/>
                <w:lang w:val="hy-AM"/>
              </w:rPr>
            </w:pPr>
          </w:p>
        </w:tc>
        <w:tc>
          <w:tcPr>
            <w:tcW w:w="1560" w:type="dxa"/>
            <w:vAlign w:val="center"/>
          </w:tcPr>
          <w:p w:rsidR="005E694F" w:rsidRPr="005C41DE" w:rsidRDefault="005E694F" w:rsidP="005E694F">
            <w:pPr>
              <w:jc w:val="center"/>
              <w:rPr>
                <w:rFonts w:ascii="Sylfaen" w:hAnsi="Sylfaen"/>
                <w:sz w:val="16"/>
                <w:szCs w:val="16"/>
              </w:rPr>
            </w:pPr>
            <w:r w:rsidRPr="00C93640">
              <w:rPr>
                <w:rFonts w:ascii="Sylfaen" w:hAnsi="Sylfaen"/>
                <w:sz w:val="16"/>
                <w:szCs w:val="16"/>
                <w:lang w:val="ru-RU"/>
              </w:rPr>
              <w:t>38431700</w:t>
            </w:r>
            <w:r w:rsidR="005C41DE">
              <w:rPr>
                <w:rFonts w:ascii="Sylfaen" w:hAnsi="Sylfaen"/>
                <w:sz w:val="16"/>
                <w:szCs w:val="16"/>
              </w:rPr>
              <w:t>/624</w:t>
            </w:r>
          </w:p>
        </w:tc>
        <w:tc>
          <w:tcPr>
            <w:tcW w:w="2126" w:type="dxa"/>
            <w:vAlign w:val="center"/>
          </w:tcPr>
          <w:p w:rsidR="005E694F" w:rsidRPr="00C93640" w:rsidRDefault="005E694F" w:rsidP="005E694F">
            <w:pPr>
              <w:jc w:val="center"/>
              <w:rPr>
                <w:rFonts w:ascii="Sylfaen" w:hAnsi="Sylfaen" w:cs="Calibri"/>
                <w:sz w:val="16"/>
                <w:szCs w:val="16"/>
                <w:lang w:val="hy-AM" w:eastAsia="en-US"/>
              </w:rPr>
            </w:pPr>
            <w:r w:rsidRPr="00C93640">
              <w:rPr>
                <w:rFonts w:ascii="Sylfaen" w:hAnsi="Sylfaen" w:cs="Calibri"/>
                <w:sz w:val="16"/>
                <w:szCs w:val="16"/>
                <w:lang w:eastAsia="en-US"/>
              </w:rPr>
              <w:t>Լաբորատորիայի կաթոցիչներ և պարագաներ-</w:t>
            </w:r>
            <w:r w:rsidRPr="00C93640">
              <w:rPr>
                <w:rFonts w:ascii="Sylfaen" w:hAnsi="Sylfaen" w:cs="Calibri"/>
                <w:sz w:val="16"/>
                <w:szCs w:val="16"/>
                <w:lang w:val="hy-AM" w:eastAsia="en-US"/>
              </w:rPr>
              <w:t>25</w:t>
            </w:r>
          </w:p>
        </w:tc>
        <w:tc>
          <w:tcPr>
            <w:tcW w:w="3402" w:type="dxa"/>
            <w:vAlign w:val="center"/>
          </w:tcPr>
          <w:p w:rsidR="005E694F" w:rsidRPr="00C93640" w:rsidRDefault="005E694F" w:rsidP="005E694F">
            <w:pPr>
              <w:jc w:val="center"/>
              <w:rPr>
                <w:rFonts w:ascii="Sylfaen" w:hAnsi="Sylfaen" w:cs="Calibri"/>
                <w:sz w:val="16"/>
                <w:szCs w:val="16"/>
                <w:lang w:val="hy-AM"/>
              </w:rPr>
            </w:pPr>
            <w:r w:rsidRPr="00C93640">
              <w:rPr>
                <w:rFonts w:ascii="Sylfaen" w:hAnsi="Sylfaen" w:cs="Calibri"/>
                <w:sz w:val="16"/>
                <w:szCs w:val="16"/>
                <w:lang w:val="hy-AM"/>
              </w:rPr>
              <w:t xml:space="preserve">Ապրանքն իրենից ներկայացնում է՝ </w:t>
            </w:r>
            <w:r w:rsidRPr="00C93640">
              <w:rPr>
                <w:rFonts w:ascii="Sylfaen" w:hAnsi="Sylfaen" w:cs="Calibri"/>
                <w:b/>
                <w:sz w:val="16"/>
                <w:szCs w:val="16"/>
                <w:lang w:val="hy-AM"/>
              </w:rPr>
              <w:t>Պոստյորի պիպետ</w:t>
            </w:r>
            <w:r w:rsidRPr="00C93640">
              <w:rPr>
                <w:rFonts w:ascii="Sylfaen" w:hAnsi="Sylfaen" w:cs="Calibri"/>
                <w:sz w:val="16"/>
                <w:szCs w:val="16"/>
                <w:lang w:val="hy-AM"/>
              </w:rPr>
              <w:t>:</w:t>
            </w:r>
          </w:p>
          <w:p w:rsidR="005E694F" w:rsidRPr="00C93640" w:rsidRDefault="005E694F" w:rsidP="005E694F">
            <w:pPr>
              <w:jc w:val="center"/>
              <w:rPr>
                <w:rFonts w:ascii="Sylfaen" w:hAnsi="Sylfaen" w:cs="Calibri"/>
                <w:sz w:val="16"/>
                <w:szCs w:val="16"/>
                <w:lang w:val="hy-AM" w:eastAsia="en-US"/>
              </w:rPr>
            </w:pPr>
            <w:r w:rsidRPr="00C93640">
              <w:rPr>
                <w:rFonts w:ascii="Sylfaen" w:hAnsi="Sylfaen" w:cs="Calibri"/>
                <w:sz w:val="16"/>
                <w:szCs w:val="16"/>
                <w:lang w:val="hy-AM"/>
              </w:rPr>
              <w:t>2 մլ ծավալով, մեկանգամյա օգտագործման, ոչ ստերիլ, փաթեթավորված (անհատական գործարանային/ընդհանուր գործարանային փաթեթով), թափանցիկ, ստանդարտներին համապատասխան:</w:t>
            </w:r>
          </w:p>
        </w:tc>
        <w:tc>
          <w:tcPr>
            <w:tcW w:w="1134" w:type="dxa"/>
            <w:vAlign w:val="center"/>
          </w:tcPr>
          <w:p w:rsidR="005E694F" w:rsidRPr="00C93640" w:rsidRDefault="005E694F" w:rsidP="005E694F">
            <w:pPr>
              <w:tabs>
                <w:tab w:val="left" w:pos="0"/>
              </w:tabs>
              <w:jc w:val="center"/>
              <w:rPr>
                <w:rFonts w:ascii="Sylfaen" w:hAnsi="Sylfaen" w:cs="Arial"/>
                <w:sz w:val="16"/>
                <w:szCs w:val="16"/>
                <w:lang w:val="hy-AM"/>
              </w:rPr>
            </w:pPr>
            <w:r w:rsidRPr="00C93640">
              <w:rPr>
                <w:rFonts w:ascii="Sylfaen" w:hAnsi="Sylfaen" w:cs="Arial"/>
                <w:sz w:val="16"/>
                <w:szCs w:val="16"/>
              </w:rPr>
              <w:t>Հատ</w:t>
            </w:r>
          </w:p>
        </w:tc>
        <w:tc>
          <w:tcPr>
            <w:tcW w:w="1134" w:type="dxa"/>
            <w:vAlign w:val="center"/>
          </w:tcPr>
          <w:p w:rsidR="005E694F" w:rsidRPr="00C93640" w:rsidRDefault="005E694F" w:rsidP="005E694F">
            <w:pPr>
              <w:jc w:val="center"/>
              <w:rPr>
                <w:rFonts w:ascii="Sylfaen" w:hAnsi="Sylfaen" w:cs="Calibri"/>
                <w:sz w:val="16"/>
                <w:szCs w:val="16"/>
              </w:rPr>
            </w:pPr>
          </w:p>
        </w:tc>
        <w:tc>
          <w:tcPr>
            <w:tcW w:w="1134" w:type="dxa"/>
            <w:vAlign w:val="center"/>
          </w:tcPr>
          <w:p w:rsidR="005E694F" w:rsidRPr="00C93640" w:rsidRDefault="005E694F" w:rsidP="005E694F">
            <w:pPr>
              <w:jc w:val="center"/>
              <w:rPr>
                <w:rFonts w:ascii="Sylfaen" w:hAnsi="Sylfaen" w:cs="Calibri"/>
                <w:sz w:val="16"/>
                <w:szCs w:val="16"/>
              </w:rPr>
            </w:pPr>
          </w:p>
        </w:tc>
        <w:tc>
          <w:tcPr>
            <w:tcW w:w="1134" w:type="dxa"/>
            <w:vAlign w:val="center"/>
          </w:tcPr>
          <w:p w:rsidR="005E694F" w:rsidRPr="00C93640" w:rsidRDefault="005E694F" w:rsidP="005E694F">
            <w:pPr>
              <w:jc w:val="center"/>
              <w:rPr>
                <w:rFonts w:ascii="Sylfaen" w:hAnsi="Sylfaen" w:cs="Calibri"/>
                <w:sz w:val="16"/>
                <w:szCs w:val="16"/>
                <w:lang w:eastAsia="en-US"/>
              </w:rPr>
            </w:pPr>
            <w:r w:rsidRPr="00C93640">
              <w:rPr>
                <w:rFonts w:ascii="Sylfaen" w:hAnsi="Sylfaen" w:cs="Calibri"/>
                <w:sz w:val="16"/>
                <w:szCs w:val="16"/>
              </w:rPr>
              <w:t>1000</w:t>
            </w:r>
          </w:p>
        </w:tc>
        <w:tc>
          <w:tcPr>
            <w:tcW w:w="1276" w:type="dxa"/>
            <w:vAlign w:val="center"/>
          </w:tcPr>
          <w:p w:rsidR="005E694F" w:rsidRPr="00C93640" w:rsidRDefault="005E694F" w:rsidP="005E694F">
            <w:pPr>
              <w:tabs>
                <w:tab w:val="left" w:pos="0"/>
              </w:tabs>
              <w:jc w:val="center"/>
              <w:rPr>
                <w:rFonts w:ascii="Sylfaen" w:hAnsi="Sylfaen" w:cs="Arial"/>
                <w:sz w:val="16"/>
                <w:szCs w:val="16"/>
              </w:rPr>
            </w:pPr>
            <w:r w:rsidRPr="00C93640">
              <w:rPr>
                <w:rFonts w:ascii="Sylfaen" w:hAnsi="Sylfaen" w:cs="Arial"/>
                <w:sz w:val="16"/>
                <w:szCs w:val="16"/>
              </w:rPr>
              <w:t>Ք. Երևան, Ալեք մանուկյան ½, ԵՊՀ, Քիմիայի ֆակուլտետի մասնաշենք</w:t>
            </w:r>
          </w:p>
        </w:tc>
        <w:tc>
          <w:tcPr>
            <w:tcW w:w="1417" w:type="dxa"/>
            <w:vAlign w:val="center"/>
          </w:tcPr>
          <w:p w:rsidR="005E694F" w:rsidRDefault="005E694F" w:rsidP="005E694F">
            <w:pPr>
              <w:jc w:val="center"/>
            </w:pPr>
            <w:r w:rsidRPr="005E694F">
              <w:rPr>
                <w:rFonts w:ascii="Sylfaen" w:hAnsi="Sylfaen"/>
                <w:sz w:val="18"/>
                <w:szCs w:val="18"/>
                <w:lang w:eastAsia="en-US"/>
              </w:rPr>
              <w:t xml:space="preserve">Պայմանագրի ուժի մեջ մտնելուց հետո համապատասխան ֆինանսական միջոցների առկայության </w:t>
            </w:r>
            <w:r w:rsidRPr="005E694F">
              <w:rPr>
                <w:rFonts w:ascii="Sylfaen" w:hAnsi="Sylfaen"/>
                <w:sz w:val="18"/>
                <w:szCs w:val="18"/>
                <w:lang w:eastAsia="en-US"/>
              </w:rPr>
              <w:lastRenderedPageBreak/>
              <w:t xml:space="preserve">դեպքում վերջինիս հիման վրա կողմերի միջև կնքված համաձայնագրի ուժի մեջ </w:t>
            </w:r>
            <w:r w:rsidRPr="00B65E8A">
              <w:rPr>
                <w:rFonts w:ascii="Sylfaen" w:hAnsi="Sylfaen"/>
                <w:sz w:val="18"/>
                <w:szCs w:val="18"/>
                <w:lang w:eastAsia="en-US"/>
              </w:rPr>
              <w:t xml:space="preserve">մտնելուց հետո 30 </w:t>
            </w:r>
            <w:r w:rsidRPr="00B65E8A">
              <w:rPr>
                <w:rFonts w:ascii="Sylfaen" w:hAnsi="Sylfaen"/>
                <w:sz w:val="18"/>
                <w:szCs w:val="18"/>
                <w:lang w:val="hy-AM" w:eastAsia="en-US"/>
              </w:rPr>
              <w:t>օրվա</w:t>
            </w:r>
            <w:r w:rsidRPr="005E694F">
              <w:rPr>
                <w:rFonts w:ascii="Sylfaen" w:hAnsi="Sylfaen"/>
                <w:sz w:val="18"/>
                <w:szCs w:val="18"/>
                <w:lang w:eastAsia="en-US"/>
              </w:rPr>
              <w:t xml:space="preserve"> ընթացքում:</w:t>
            </w:r>
          </w:p>
        </w:tc>
      </w:tr>
      <w:tr w:rsidR="005E694F" w:rsidRPr="00C93640" w:rsidTr="005E694F">
        <w:trPr>
          <w:trHeight w:val="20"/>
        </w:trPr>
        <w:tc>
          <w:tcPr>
            <w:tcW w:w="992" w:type="dxa"/>
            <w:vAlign w:val="center"/>
          </w:tcPr>
          <w:p w:rsidR="005E694F" w:rsidRPr="00C93640" w:rsidRDefault="005E694F" w:rsidP="005E694F">
            <w:pPr>
              <w:pStyle w:val="ListParagraph"/>
              <w:numPr>
                <w:ilvl w:val="0"/>
                <w:numId w:val="5"/>
              </w:numPr>
              <w:jc w:val="center"/>
              <w:rPr>
                <w:rFonts w:ascii="Sylfaen" w:hAnsi="Sylfaen"/>
                <w:sz w:val="16"/>
                <w:szCs w:val="16"/>
                <w:lang w:val="hy-AM"/>
              </w:rPr>
            </w:pPr>
          </w:p>
        </w:tc>
        <w:tc>
          <w:tcPr>
            <w:tcW w:w="1560" w:type="dxa"/>
            <w:vAlign w:val="center"/>
          </w:tcPr>
          <w:p w:rsidR="005E694F" w:rsidRPr="005C41DE" w:rsidRDefault="005E694F" w:rsidP="005E694F">
            <w:pPr>
              <w:jc w:val="center"/>
              <w:rPr>
                <w:rFonts w:ascii="Sylfaen" w:hAnsi="Sylfaen"/>
                <w:sz w:val="16"/>
                <w:szCs w:val="16"/>
              </w:rPr>
            </w:pPr>
            <w:r w:rsidRPr="00C93640">
              <w:rPr>
                <w:rFonts w:ascii="Sylfaen" w:hAnsi="Sylfaen"/>
                <w:sz w:val="16"/>
                <w:szCs w:val="16"/>
                <w:lang w:val="ru-RU"/>
              </w:rPr>
              <w:t>38431700</w:t>
            </w:r>
            <w:r w:rsidR="005C41DE">
              <w:rPr>
                <w:rFonts w:ascii="Sylfaen" w:hAnsi="Sylfaen"/>
                <w:sz w:val="16"/>
                <w:szCs w:val="16"/>
              </w:rPr>
              <w:t>/625</w:t>
            </w:r>
          </w:p>
        </w:tc>
        <w:tc>
          <w:tcPr>
            <w:tcW w:w="2126" w:type="dxa"/>
            <w:vAlign w:val="center"/>
          </w:tcPr>
          <w:p w:rsidR="005E694F" w:rsidRPr="00C93640" w:rsidRDefault="005E694F" w:rsidP="005E694F">
            <w:pPr>
              <w:jc w:val="center"/>
              <w:rPr>
                <w:rFonts w:ascii="Sylfaen" w:hAnsi="Sylfaen" w:cs="Calibri"/>
                <w:sz w:val="16"/>
                <w:szCs w:val="16"/>
                <w:lang w:val="hy-AM" w:eastAsia="en-US"/>
              </w:rPr>
            </w:pPr>
            <w:r w:rsidRPr="00C93640">
              <w:rPr>
                <w:rFonts w:ascii="Sylfaen" w:hAnsi="Sylfaen" w:cs="Calibri"/>
                <w:sz w:val="16"/>
                <w:szCs w:val="16"/>
                <w:lang w:eastAsia="en-US"/>
              </w:rPr>
              <w:t>Լաբորատորիայի կաթոցիչներ և պարագաներ-</w:t>
            </w:r>
            <w:r w:rsidRPr="00C93640">
              <w:rPr>
                <w:rFonts w:ascii="Sylfaen" w:hAnsi="Sylfaen" w:cs="Calibri"/>
                <w:sz w:val="16"/>
                <w:szCs w:val="16"/>
                <w:lang w:val="hy-AM" w:eastAsia="en-US"/>
              </w:rPr>
              <w:t>26</w:t>
            </w:r>
          </w:p>
        </w:tc>
        <w:tc>
          <w:tcPr>
            <w:tcW w:w="3402" w:type="dxa"/>
            <w:vAlign w:val="center"/>
          </w:tcPr>
          <w:p w:rsidR="005E694F" w:rsidRPr="00C93640" w:rsidRDefault="005E694F" w:rsidP="005E694F">
            <w:pPr>
              <w:jc w:val="center"/>
              <w:rPr>
                <w:rFonts w:ascii="Sylfaen" w:hAnsi="Sylfaen" w:cs="Calibri"/>
                <w:sz w:val="16"/>
                <w:szCs w:val="16"/>
                <w:lang w:val="hy-AM"/>
              </w:rPr>
            </w:pPr>
            <w:r w:rsidRPr="00C93640">
              <w:rPr>
                <w:rFonts w:ascii="Sylfaen" w:hAnsi="Sylfaen" w:cs="Calibri"/>
                <w:sz w:val="16"/>
                <w:szCs w:val="16"/>
                <w:lang w:val="hy-AM"/>
              </w:rPr>
              <w:t xml:space="preserve">Ապրանքն իրենից ներկայացնում է՝ </w:t>
            </w:r>
            <w:r w:rsidRPr="00C93640">
              <w:rPr>
                <w:rFonts w:ascii="Sylfaen" w:hAnsi="Sylfaen" w:cs="Calibri"/>
                <w:b/>
                <w:sz w:val="16"/>
                <w:szCs w:val="16"/>
                <w:lang w:val="hy-AM"/>
              </w:rPr>
              <w:t>Պոստյորի պիպետ</w:t>
            </w:r>
            <w:r w:rsidRPr="00C93640">
              <w:rPr>
                <w:rFonts w:ascii="Sylfaen" w:hAnsi="Sylfaen" w:cs="Calibri"/>
                <w:sz w:val="16"/>
                <w:szCs w:val="16"/>
                <w:lang w:val="hy-AM"/>
              </w:rPr>
              <w:t>:</w:t>
            </w:r>
          </w:p>
          <w:p w:rsidR="005E694F" w:rsidRPr="00C93640" w:rsidRDefault="005E694F" w:rsidP="005E694F">
            <w:pPr>
              <w:jc w:val="center"/>
              <w:rPr>
                <w:rFonts w:ascii="Sylfaen" w:hAnsi="Sylfaen" w:cs="Calibri"/>
                <w:sz w:val="16"/>
                <w:szCs w:val="16"/>
                <w:lang w:val="hy-AM"/>
              </w:rPr>
            </w:pPr>
            <w:r w:rsidRPr="00C93640">
              <w:rPr>
                <w:rFonts w:ascii="Sylfaen" w:hAnsi="Sylfaen" w:cs="Calibri"/>
                <w:sz w:val="16"/>
                <w:szCs w:val="16"/>
                <w:lang w:val="hy-AM"/>
              </w:rPr>
              <w:t>3մլ ծավալով, մեկանգամյա օգտագործման, ոչ ստերիլ, փաթեթավորված (անհատական գործարանային/ընդհանուր գործարանային փաթեթով), թափանցիկ, ստանդարտներին համապատասխան:</w:t>
            </w:r>
          </w:p>
        </w:tc>
        <w:tc>
          <w:tcPr>
            <w:tcW w:w="1134" w:type="dxa"/>
            <w:vAlign w:val="center"/>
          </w:tcPr>
          <w:p w:rsidR="005E694F" w:rsidRPr="00C93640" w:rsidRDefault="005E694F" w:rsidP="005E694F">
            <w:pPr>
              <w:tabs>
                <w:tab w:val="left" w:pos="0"/>
              </w:tabs>
              <w:jc w:val="center"/>
              <w:rPr>
                <w:rFonts w:ascii="Sylfaen" w:hAnsi="Sylfaen" w:cs="Arial"/>
                <w:sz w:val="16"/>
                <w:szCs w:val="16"/>
                <w:lang w:val="hy-AM"/>
              </w:rPr>
            </w:pPr>
            <w:r w:rsidRPr="00C93640">
              <w:rPr>
                <w:rFonts w:ascii="Sylfaen" w:hAnsi="Sylfaen" w:cs="Arial"/>
                <w:sz w:val="16"/>
                <w:szCs w:val="16"/>
              </w:rPr>
              <w:t>Հատ</w:t>
            </w:r>
          </w:p>
        </w:tc>
        <w:tc>
          <w:tcPr>
            <w:tcW w:w="1134" w:type="dxa"/>
            <w:vAlign w:val="center"/>
          </w:tcPr>
          <w:p w:rsidR="005E694F" w:rsidRPr="00C93640" w:rsidRDefault="005E694F" w:rsidP="005E694F">
            <w:pPr>
              <w:jc w:val="center"/>
              <w:rPr>
                <w:rFonts w:ascii="Sylfaen" w:hAnsi="Sylfaen" w:cs="Calibri"/>
                <w:sz w:val="16"/>
                <w:szCs w:val="16"/>
              </w:rPr>
            </w:pPr>
          </w:p>
        </w:tc>
        <w:tc>
          <w:tcPr>
            <w:tcW w:w="1134" w:type="dxa"/>
            <w:vAlign w:val="center"/>
          </w:tcPr>
          <w:p w:rsidR="005E694F" w:rsidRPr="00C93640" w:rsidRDefault="005E694F" w:rsidP="005E694F">
            <w:pPr>
              <w:jc w:val="center"/>
              <w:rPr>
                <w:rFonts w:ascii="Sylfaen" w:hAnsi="Sylfaen" w:cs="Calibri"/>
                <w:sz w:val="16"/>
                <w:szCs w:val="16"/>
              </w:rPr>
            </w:pPr>
          </w:p>
        </w:tc>
        <w:tc>
          <w:tcPr>
            <w:tcW w:w="1134" w:type="dxa"/>
            <w:vAlign w:val="center"/>
          </w:tcPr>
          <w:p w:rsidR="005E694F" w:rsidRPr="00C93640" w:rsidRDefault="005E694F" w:rsidP="005E694F">
            <w:pPr>
              <w:jc w:val="center"/>
              <w:rPr>
                <w:rFonts w:ascii="Sylfaen" w:hAnsi="Sylfaen" w:cs="Calibri"/>
                <w:sz w:val="16"/>
                <w:szCs w:val="16"/>
              </w:rPr>
            </w:pPr>
            <w:r w:rsidRPr="00C93640">
              <w:rPr>
                <w:rFonts w:ascii="Sylfaen" w:hAnsi="Sylfaen" w:cs="Calibri"/>
                <w:sz w:val="16"/>
                <w:szCs w:val="16"/>
              </w:rPr>
              <w:t>1000</w:t>
            </w:r>
          </w:p>
        </w:tc>
        <w:tc>
          <w:tcPr>
            <w:tcW w:w="1276" w:type="dxa"/>
            <w:vAlign w:val="center"/>
          </w:tcPr>
          <w:p w:rsidR="005E694F" w:rsidRPr="00C93640" w:rsidRDefault="005E694F" w:rsidP="005E694F">
            <w:pPr>
              <w:tabs>
                <w:tab w:val="left" w:pos="0"/>
              </w:tabs>
              <w:jc w:val="center"/>
              <w:rPr>
                <w:rFonts w:ascii="Sylfaen" w:hAnsi="Sylfaen" w:cs="Arial"/>
                <w:sz w:val="16"/>
                <w:szCs w:val="16"/>
              </w:rPr>
            </w:pPr>
            <w:r w:rsidRPr="00C93640">
              <w:rPr>
                <w:rFonts w:ascii="Sylfaen" w:hAnsi="Sylfaen" w:cs="Arial"/>
                <w:sz w:val="16"/>
                <w:szCs w:val="16"/>
              </w:rPr>
              <w:t>Ք. Երևան, Ալեք մանուկյան ½, ԵՊՀ, Քիմիայի ֆակուլտետի մասնաշենք</w:t>
            </w:r>
          </w:p>
        </w:tc>
        <w:tc>
          <w:tcPr>
            <w:tcW w:w="1417" w:type="dxa"/>
            <w:vAlign w:val="center"/>
          </w:tcPr>
          <w:p w:rsidR="005E694F" w:rsidRDefault="005E694F" w:rsidP="005E694F">
            <w:pPr>
              <w:jc w:val="center"/>
            </w:pPr>
            <w:r w:rsidRPr="005E694F">
              <w:rPr>
                <w:rFonts w:ascii="Sylfaen" w:hAnsi="Sylfaen"/>
                <w:sz w:val="18"/>
                <w:szCs w:val="18"/>
                <w:lang w:eastAsia="en-US"/>
              </w:rPr>
              <w:t xml:space="preserve">Պայմանագրի ուժի մեջ մտնելուց հետո համապատասխան ֆինանսական միջոցների առկայության դեպքում վերջինիս հիման վրա կողմերի միջև կնքված համաձայնագրի ուժի մեջ </w:t>
            </w:r>
            <w:r w:rsidRPr="00B65E8A">
              <w:rPr>
                <w:rFonts w:ascii="Sylfaen" w:hAnsi="Sylfaen"/>
                <w:sz w:val="18"/>
                <w:szCs w:val="18"/>
                <w:lang w:eastAsia="en-US"/>
              </w:rPr>
              <w:t xml:space="preserve">մտնելուց հետո 30 </w:t>
            </w:r>
            <w:r w:rsidRPr="00B65E8A">
              <w:rPr>
                <w:rFonts w:ascii="Sylfaen" w:hAnsi="Sylfaen"/>
                <w:sz w:val="18"/>
                <w:szCs w:val="18"/>
                <w:lang w:val="hy-AM" w:eastAsia="en-US"/>
              </w:rPr>
              <w:t>օրվա</w:t>
            </w:r>
            <w:r w:rsidRPr="005E694F">
              <w:rPr>
                <w:rFonts w:ascii="Sylfaen" w:hAnsi="Sylfaen"/>
                <w:sz w:val="18"/>
                <w:szCs w:val="18"/>
                <w:lang w:eastAsia="en-US"/>
              </w:rPr>
              <w:t xml:space="preserve"> ընթացքում:</w:t>
            </w:r>
          </w:p>
        </w:tc>
      </w:tr>
      <w:tr w:rsidR="005E694F" w:rsidRPr="00C93640" w:rsidTr="005E694F">
        <w:trPr>
          <w:trHeight w:val="20"/>
        </w:trPr>
        <w:tc>
          <w:tcPr>
            <w:tcW w:w="992" w:type="dxa"/>
            <w:vAlign w:val="center"/>
          </w:tcPr>
          <w:p w:rsidR="005E694F" w:rsidRPr="00C93640" w:rsidRDefault="005E694F" w:rsidP="005E694F">
            <w:pPr>
              <w:pStyle w:val="ListParagraph"/>
              <w:numPr>
                <w:ilvl w:val="0"/>
                <w:numId w:val="5"/>
              </w:numPr>
              <w:jc w:val="center"/>
              <w:rPr>
                <w:rFonts w:ascii="Sylfaen" w:hAnsi="Sylfaen"/>
                <w:sz w:val="16"/>
                <w:szCs w:val="16"/>
                <w:lang w:val="hy-AM"/>
              </w:rPr>
            </w:pPr>
          </w:p>
        </w:tc>
        <w:tc>
          <w:tcPr>
            <w:tcW w:w="1560" w:type="dxa"/>
            <w:vAlign w:val="center"/>
          </w:tcPr>
          <w:p w:rsidR="005E694F" w:rsidRPr="005C41DE" w:rsidRDefault="005E694F" w:rsidP="005E694F">
            <w:pPr>
              <w:jc w:val="center"/>
              <w:rPr>
                <w:rFonts w:ascii="Sylfaen" w:hAnsi="Sylfaen"/>
                <w:sz w:val="16"/>
                <w:szCs w:val="16"/>
              </w:rPr>
            </w:pPr>
            <w:r w:rsidRPr="00C93640">
              <w:rPr>
                <w:rFonts w:ascii="Sylfaen" w:hAnsi="Sylfaen"/>
                <w:sz w:val="16"/>
                <w:szCs w:val="16"/>
                <w:lang w:val="ru-RU"/>
              </w:rPr>
              <w:t>38431700</w:t>
            </w:r>
            <w:r w:rsidR="005C41DE">
              <w:rPr>
                <w:rFonts w:ascii="Sylfaen" w:hAnsi="Sylfaen"/>
                <w:sz w:val="16"/>
                <w:szCs w:val="16"/>
              </w:rPr>
              <w:t>/626</w:t>
            </w:r>
          </w:p>
        </w:tc>
        <w:tc>
          <w:tcPr>
            <w:tcW w:w="2126" w:type="dxa"/>
            <w:vAlign w:val="center"/>
          </w:tcPr>
          <w:p w:rsidR="005E694F" w:rsidRPr="00C93640" w:rsidRDefault="005E694F" w:rsidP="005E694F">
            <w:pPr>
              <w:jc w:val="center"/>
              <w:rPr>
                <w:rFonts w:ascii="Sylfaen" w:hAnsi="Sylfaen" w:cs="Calibri"/>
                <w:sz w:val="16"/>
                <w:szCs w:val="16"/>
                <w:lang w:val="hy-AM" w:eastAsia="en-US"/>
              </w:rPr>
            </w:pPr>
            <w:r w:rsidRPr="00C93640">
              <w:rPr>
                <w:rFonts w:ascii="Sylfaen" w:hAnsi="Sylfaen" w:cs="Calibri"/>
                <w:sz w:val="16"/>
                <w:szCs w:val="16"/>
                <w:lang w:eastAsia="en-US"/>
              </w:rPr>
              <w:t>Լաբորատորիայի կաթոցիչներ և պարագաներ-</w:t>
            </w:r>
            <w:r w:rsidRPr="00C93640">
              <w:rPr>
                <w:rFonts w:ascii="Sylfaen" w:hAnsi="Sylfaen" w:cs="Calibri"/>
                <w:sz w:val="16"/>
                <w:szCs w:val="16"/>
                <w:lang w:val="hy-AM" w:eastAsia="en-US"/>
              </w:rPr>
              <w:t>27</w:t>
            </w:r>
          </w:p>
        </w:tc>
        <w:tc>
          <w:tcPr>
            <w:tcW w:w="3402" w:type="dxa"/>
            <w:vAlign w:val="center"/>
          </w:tcPr>
          <w:p w:rsidR="005E694F" w:rsidRPr="00C93640" w:rsidRDefault="005E694F" w:rsidP="005E694F">
            <w:pPr>
              <w:jc w:val="center"/>
              <w:rPr>
                <w:rFonts w:ascii="Sylfaen" w:hAnsi="Sylfaen" w:cs="Calibri"/>
                <w:sz w:val="16"/>
                <w:szCs w:val="16"/>
                <w:lang w:val="hy-AM"/>
              </w:rPr>
            </w:pPr>
            <w:r w:rsidRPr="00C93640">
              <w:rPr>
                <w:rFonts w:ascii="Sylfaen" w:hAnsi="Sylfaen" w:cs="Calibri"/>
                <w:sz w:val="16"/>
                <w:szCs w:val="16"/>
                <w:lang w:val="hy-AM"/>
              </w:rPr>
              <w:t xml:space="preserve">Ապրանքն իրենից ներկայացնում է՝ </w:t>
            </w:r>
            <w:r w:rsidRPr="00C93640">
              <w:rPr>
                <w:rFonts w:ascii="Sylfaen" w:hAnsi="Sylfaen" w:cs="Calibri"/>
                <w:b/>
                <w:sz w:val="16"/>
                <w:szCs w:val="16"/>
                <w:lang w:val="hy-AM"/>
              </w:rPr>
              <w:t>Պենիցիլինի տարա</w:t>
            </w:r>
            <w:r w:rsidRPr="00C93640">
              <w:rPr>
                <w:rFonts w:ascii="Sylfaen" w:hAnsi="Sylfaen" w:cs="Calibri"/>
                <w:sz w:val="16"/>
                <w:szCs w:val="16"/>
                <w:lang w:val="hy-AM"/>
              </w:rPr>
              <w:t>:</w:t>
            </w:r>
          </w:p>
          <w:p w:rsidR="005E694F" w:rsidRPr="00C93640" w:rsidRDefault="005E694F" w:rsidP="005E694F">
            <w:pPr>
              <w:jc w:val="center"/>
              <w:rPr>
                <w:rFonts w:ascii="Sylfaen" w:hAnsi="Sylfaen" w:cs="Calibri"/>
                <w:sz w:val="16"/>
                <w:szCs w:val="16"/>
                <w:lang w:val="hy-AM"/>
              </w:rPr>
            </w:pPr>
            <w:r w:rsidRPr="00C93640">
              <w:rPr>
                <w:rFonts w:ascii="Sylfaen" w:hAnsi="Sylfaen" w:cs="Calibri"/>
                <w:sz w:val="16"/>
                <w:szCs w:val="16"/>
                <w:lang w:val="hy-AM"/>
              </w:rPr>
              <w:t>Ապակյա, պոլիէթիլենային հերմետիկ խցանով, 8 - 15 մլ ծավալով, թափանցիկ ապակի, փաթեթավորումը՝ հարվածներից մեկուսացված և պաշտպանված:</w:t>
            </w:r>
          </w:p>
        </w:tc>
        <w:tc>
          <w:tcPr>
            <w:tcW w:w="1134" w:type="dxa"/>
            <w:vAlign w:val="center"/>
          </w:tcPr>
          <w:p w:rsidR="005E694F" w:rsidRPr="00C93640" w:rsidRDefault="005E694F" w:rsidP="005E694F">
            <w:pPr>
              <w:tabs>
                <w:tab w:val="left" w:pos="0"/>
              </w:tabs>
              <w:jc w:val="center"/>
              <w:rPr>
                <w:rFonts w:ascii="Sylfaen" w:hAnsi="Sylfaen" w:cs="Arial"/>
                <w:sz w:val="16"/>
                <w:szCs w:val="16"/>
                <w:lang w:val="hy-AM"/>
              </w:rPr>
            </w:pPr>
            <w:r w:rsidRPr="00C93640">
              <w:rPr>
                <w:rFonts w:ascii="Sylfaen" w:hAnsi="Sylfaen" w:cs="Arial"/>
                <w:sz w:val="16"/>
                <w:szCs w:val="16"/>
              </w:rPr>
              <w:t>Հատ</w:t>
            </w:r>
          </w:p>
        </w:tc>
        <w:tc>
          <w:tcPr>
            <w:tcW w:w="1134" w:type="dxa"/>
            <w:vAlign w:val="center"/>
          </w:tcPr>
          <w:p w:rsidR="005E694F" w:rsidRPr="00C93640" w:rsidRDefault="005E694F" w:rsidP="005E694F">
            <w:pPr>
              <w:jc w:val="center"/>
              <w:rPr>
                <w:rFonts w:ascii="Sylfaen" w:hAnsi="Sylfaen" w:cs="Calibri"/>
                <w:sz w:val="16"/>
                <w:szCs w:val="16"/>
              </w:rPr>
            </w:pPr>
          </w:p>
        </w:tc>
        <w:tc>
          <w:tcPr>
            <w:tcW w:w="1134" w:type="dxa"/>
            <w:vAlign w:val="center"/>
          </w:tcPr>
          <w:p w:rsidR="005E694F" w:rsidRPr="00C93640" w:rsidRDefault="005E694F" w:rsidP="005E694F">
            <w:pPr>
              <w:jc w:val="center"/>
              <w:rPr>
                <w:rFonts w:ascii="Sylfaen" w:hAnsi="Sylfaen" w:cs="Calibri"/>
                <w:sz w:val="16"/>
                <w:szCs w:val="16"/>
              </w:rPr>
            </w:pPr>
          </w:p>
        </w:tc>
        <w:tc>
          <w:tcPr>
            <w:tcW w:w="1134" w:type="dxa"/>
            <w:vAlign w:val="center"/>
          </w:tcPr>
          <w:p w:rsidR="005E694F" w:rsidRPr="00C93640" w:rsidRDefault="005E694F" w:rsidP="005E694F">
            <w:pPr>
              <w:jc w:val="center"/>
              <w:rPr>
                <w:rFonts w:ascii="Sylfaen" w:hAnsi="Sylfaen" w:cs="Calibri"/>
                <w:sz w:val="16"/>
                <w:szCs w:val="16"/>
              </w:rPr>
            </w:pPr>
            <w:r w:rsidRPr="00C93640">
              <w:rPr>
                <w:rFonts w:ascii="Sylfaen" w:hAnsi="Sylfaen" w:cs="Calibri"/>
                <w:sz w:val="16"/>
                <w:szCs w:val="16"/>
              </w:rPr>
              <w:t>150</w:t>
            </w:r>
          </w:p>
        </w:tc>
        <w:tc>
          <w:tcPr>
            <w:tcW w:w="1276" w:type="dxa"/>
            <w:vAlign w:val="center"/>
          </w:tcPr>
          <w:p w:rsidR="005E694F" w:rsidRPr="00C93640" w:rsidRDefault="005E694F" w:rsidP="005E694F">
            <w:pPr>
              <w:tabs>
                <w:tab w:val="left" w:pos="0"/>
              </w:tabs>
              <w:jc w:val="center"/>
              <w:rPr>
                <w:rFonts w:ascii="Sylfaen" w:hAnsi="Sylfaen" w:cs="Arial"/>
                <w:sz w:val="16"/>
                <w:szCs w:val="16"/>
              </w:rPr>
            </w:pPr>
            <w:r w:rsidRPr="00C93640">
              <w:rPr>
                <w:rFonts w:ascii="Sylfaen" w:hAnsi="Sylfaen" w:cs="Arial"/>
                <w:sz w:val="16"/>
                <w:szCs w:val="16"/>
              </w:rPr>
              <w:t>Ք. Երևան, Ալեք մանուկյան ½, ԵՊՀ, Քիմիայի ֆակուլտետի մասնաշենք</w:t>
            </w:r>
          </w:p>
        </w:tc>
        <w:tc>
          <w:tcPr>
            <w:tcW w:w="1417" w:type="dxa"/>
            <w:vAlign w:val="center"/>
          </w:tcPr>
          <w:p w:rsidR="005E694F" w:rsidRDefault="005E694F" w:rsidP="005E694F">
            <w:pPr>
              <w:jc w:val="center"/>
            </w:pPr>
            <w:r w:rsidRPr="005E694F">
              <w:rPr>
                <w:rFonts w:ascii="Sylfaen" w:hAnsi="Sylfaen"/>
                <w:sz w:val="18"/>
                <w:szCs w:val="18"/>
                <w:lang w:eastAsia="en-US"/>
              </w:rPr>
              <w:t>Պայմանագրի ուժի մեջ մտնելուց հետո համապատասխան ֆինանսական միջոցների առկայության դեպքում վերջինիս հիման վրա կողմերի միջև կնքված համաձայնագ</w:t>
            </w:r>
            <w:r w:rsidRPr="005E694F">
              <w:rPr>
                <w:rFonts w:ascii="Sylfaen" w:hAnsi="Sylfaen"/>
                <w:sz w:val="18"/>
                <w:szCs w:val="18"/>
                <w:lang w:eastAsia="en-US"/>
              </w:rPr>
              <w:lastRenderedPageBreak/>
              <w:t xml:space="preserve">րի ուժի մեջ </w:t>
            </w:r>
            <w:r w:rsidRPr="00B65E8A">
              <w:rPr>
                <w:rFonts w:ascii="Sylfaen" w:hAnsi="Sylfaen"/>
                <w:sz w:val="18"/>
                <w:szCs w:val="18"/>
                <w:lang w:eastAsia="en-US"/>
              </w:rPr>
              <w:t xml:space="preserve">մտնելուց հետո 30 </w:t>
            </w:r>
            <w:r w:rsidRPr="00B65E8A">
              <w:rPr>
                <w:rFonts w:ascii="Sylfaen" w:hAnsi="Sylfaen"/>
                <w:sz w:val="18"/>
                <w:szCs w:val="18"/>
                <w:lang w:val="hy-AM" w:eastAsia="en-US"/>
              </w:rPr>
              <w:t>օրվա</w:t>
            </w:r>
            <w:r w:rsidRPr="005E694F">
              <w:rPr>
                <w:rFonts w:ascii="Sylfaen" w:hAnsi="Sylfaen"/>
                <w:sz w:val="18"/>
                <w:szCs w:val="18"/>
                <w:lang w:eastAsia="en-US"/>
              </w:rPr>
              <w:t xml:space="preserve"> ընթացքում:</w:t>
            </w:r>
          </w:p>
        </w:tc>
      </w:tr>
      <w:tr w:rsidR="005E694F" w:rsidRPr="00C93640" w:rsidTr="005E694F">
        <w:trPr>
          <w:trHeight w:val="20"/>
        </w:trPr>
        <w:tc>
          <w:tcPr>
            <w:tcW w:w="992" w:type="dxa"/>
            <w:vAlign w:val="center"/>
          </w:tcPr>
          <w:p w:rsidR="005E694F" w:rsidRPr="00C93640" w:rsidRDefault="005E694F" w:rsidP="005E694F">
            <w:pPr>
              <w:pStyle w:val="ListParagraph"/>
              <w:numPr>
                <w:ilvl w:val="0"/>
                <w:numId w:val="5"/>
              </w:numPr>
              <w:jc w:val="center"/>
              <w:rPr>
                <w:rFonts w:ascii="Sylfaen" w:hAnsi="Sylfaen"/>
                <w:sz w:val="16"/>
                <w:szCs w:val="16"/>
                <w:lang w:val="hy-AM"/>
              </w:rPr>
            </w:pPr>
          </w:p>
        </w:tc>
        <w:tc>
          <w:tcPr>
            <w:tcW w:w="1560" w:type="dxa"/>
            <w:vAlign w:val="center"/>
          </w:tcPr>
          <w:p w:rsidR="005E694F" w:rsidRPr="005C41DE" w:rsidRDefault="005E694F" w:rsidP="005E694F">
            <w:pPr>
              <w:jc w:val="center"/>
              <w:rPr>
                <w:rFonts w:ascii="Sylfaen" w:hAnsi="Sylfaen"/>
                <w:sz w:val="16"/>
                <w:szCs w:val="16"/>
              </w:rPr>
            </w:pPr>
            <w:r w:rsidRPr="00C93640">
              <w:rPr>
                <w:rFonts w:ascii="Sylfaen" w:hAnsi="Sylfaen"/>
                <w:sz w:val="16"/>
                <w:szCs w:val="16"/>
                <w:lang w:val="ru-RU"/>
              </w:rPr>
              <w:t>38431700</w:t>
            </w:r>
            <w:r w:rsidR="005C41DE">
              <w:rPr>
                <w:rFonts w:ascii="Sylfaen" w:hAnsi="Sylfaen"/>
                <w:sz w:val="16"/>
                <w:szCs w:val="16"/>
              </w:rPr>
              <w:t>/627</w:t>
            </w:r>
          </w:p>
        </w:tc>
        <w:tc>
          <w:tcPr>
            <w:tcW w:w="2126" w:type="dxa"/>
            <w:vAlign w:val="center"/>
          </w:tcPr>
          <w:p w:rsidR="005E694F" w:rsidRPr="00C93640" w:rsidRDefault="005E694F" w:rsidP="005E694F">
            <w:pPr>
              <w:jc w:val="center"/>
              <w:rPr>
                <w:rFonts w:ascii="Sylfaen" w:hAnsi="Sylfaen" w:cs="Calibri"/>
                <w:sz w:val="16"/>
                <w:szCs w:val="16"/>
                <w:lang w:val="hy-AM" w:eastAsia="en-US"/>
              </w:rPr>
            </w:pPr>
            <w:r w:rsidRPr="00C93640">
              <w:rPr>
                <w:rFonts w:ascii="Sylfaen" w:hAnsi="Sylfaen" w:cs="Calibri"/>
                <w:sz w:val="16"/>
                <w:szCs w:val="16"/>
                <w:lang w:eastAsia="en-US"/>
              </w:rPr>
              <w:t>Լաբորատորիայի կաթոցիչներ և պարագաներ-</w:t>
            </w:r>
            <w:r w:rsidRPr="00C93640">
              <w:rPr>
                <w:rFonts w:ascii="Sylfaen" w:hAnsi="Sylfaen" w:cs="Calibri"/>
                <w:sz w:val="16"/>
                <w:szCs w:val="16"/>
                <w:lang w:val="hy-AM" w:eastAsia="en-US"/>
              </w:rPr>
              <w:t>28</w:t>
            </w:r>
          </w:p>
        </w:tc>
        <w:tc>
          <w:tcPr>
            <w:tcW w:w="3402" w:type="dxa"/>
            <w:vAlign w:val="center"/>
          </w:tcPr>
          <w:p w:rsidR="005E694F" w:rsidRPr="00C93640" w:rsidRDefault="005E694F" w:rsidP="005E694F">
            <w:pPr>
              <w:jc w:val="center"/>
              <w:rPr>
                <w:rFonts w:ascii="Sylfaen" w:hAnsi="Sylfaen" w:cs="Calibri"/>
                <w:sz w:val="16"/>
                <w:szCs w:val="16"/>
                <w:lang w:val="hy-AM"/>
              </w:rPr>
            </w:pPr>
            <w:r w:rsidRPr="00C93640">
              <w:rPr>
                <w:rFonts w:ascii="Sylfaen" w:hAnsi="Sylfaen" w:cs="Calibri"/>
                <w:sz w:val="16"/>
                <w:szCs w:val="16"/>
                <w:lang w:val="hy-AM"/>
              </w:rPr>
              <w:t xml:space="preserve">Ապրանքն իրենից ներկայացնում է՝ </w:t>
            </w:r>
            <w:r w:rsidRPr="00C93640">
              <w:rPr>
                <w:rFonts w:ascii="Sylfaen" w:hAnsi="Sylfaen" w:cs="Calibri"/>
                <w:b/>
                <w:sz w:val="16"/>
                <w:szCs w:val="16"/>
                <w:lang w:val="hy-AM"/>
              </w:rPr>
              <w:t>Մեխանիկական խառնիչի ծայրակալ</w:t>
            </w:r>
            <w:r w:rsidRPr="00C93640">
              <w:rPr>
                <w:rFonts w:ascii="Sylfaen" w:hAnsi="Sylfaen" w:cs="Calibri"/>
                <w:sz w:val="16"/>
                <w:szCs w:val="16"/>
                <w:lang w:val="hy-AM"/>
              </w:rPr>
              <w:t>:</w:t>
            </w:r>
          </w:p>
          <w:p w:rsidR="005E694F" w:rsidRPr="00C93640" w:rsidRDefault="005E694F" w:rsidP="005E694F">
            <w:pPr>
              <w:jc w:val="center"/>
              <w:rPr>
                <w:rFonts w:ascii="Sylfaen" w:hAnsi="Sylfaen" w:cs="Calibri"/>
                <w:sz w:val="16"/>
                <w:szCs w:val="16"/>
                <w:lang w:val="hy-AM"/>
              </w:rPr>
            </w:pPr>
            <w:r w:rsidRPr="00C93640">
              <w:rPr>
                <w:rFonts w:ascii="Sylfaen" w:hAnsi="Sylfaen" w:cs="Calibri"/>
                <w:sz w:val="16"/>
                <w:szCs w:val="16"/>
                <w:lang w:val="hy-AM"/>
              </w:rPr>
              <w:t>Չժանգոտվող պողպատից պատրաստված, երկարությունը 40 - 55 սմ; Տարբեր ծայրակալային տեսակներով՝ երկթև, եռաթև, քառաթև; հավաքածու (հավաքածուն՝ 10 կտորից բաղկացած); Փաթեթավորված:</w:t>
            </w:r>
          </w:p>
        </w:tc>
        <w:tc>
          <w:tcPr>
            <w:tcW w:w="1134" w:type="dxa"/>
            <w:vAlign w:val="center"/>
          </w:tcPr>
          <w:p w:rsidR="005E694F" w:rsidRPr="00C93640" w:rsidRDefault="005E694F" w:rsidP="005E694F">
            <w:pPr>
              <w:tabs>
                <w:tab w:val="left" w:pos="0"/>
              </w:tabs>
              <w:jc w:val="center"/>
              <w:rPr>
                <w:rFonts w:ascii="Sylfaen" w:hAnsi="Sylfaen" w:cs="Arial"/>
                <w:sz w:val="16"/>
                <w:szCs w:val="16"/>
                <w:lang w:val="hy-AM"/>
              </w:rPr>
            </w:pPr>
            <w:r w:rsidRPr="00C93640">
              <w:rPr>
                <w:rFonts w:ascii="Sylfaen" w:hAnsi="Sylfaen" w:cs="Arial"/>
                <w:sz w:val="16"/>
                <w:szCs w:val="16"/>
              </w:rPr>
              <w:t>Հատ</w:t>
            </w:r>
          </w:p>
        </w:tc>
        <w:tc>
          <w:tcPr>
            <w:tcW w:w="1134" w:type="dxa"/>
            <w:vAlign w:val="center"/>
          </w:tcPr>
          <w:p w:rsidR="005E694F" w:rsidRPr="00C93640" w:rsidRDefault="005E694F" w:rsidP="005E694F">
            <w:pPr>
              <w:jc w:val="center"/>
              <w:rPr>
                <w:rFonts w:ascii="Sylfaen" w:hAnsi="Sylfaen" w:cs="Calibri"/>
                <w:sz w:val="16"/>
                <w:szCs w:val="16"/>
              </w:rPr>
            </w:pPr>
          </w:p>
        </w:tc>
        <w:tc>
          <w:tcPr>
            <w:tcW w:w="1134" w:type="dxa"/>
            <w:vAlign w:val="center"/>
          </w:tcPr>
          <w:p w:rsidR="005E694F" w:rsidRPr="00C93640" w:rsidRDefault="005E694F" w:rsidP="005E694F">
            <w:pPr>
              <w:jc w:val="center"/>
              <w:rPr>
                <w:rFonts w:ascii="Sylfaen" w:hAnsi="Sylfaen" w:cs="Calibri"/>
                <w:sz w:val="16"/>
                <w:szCs w:val="16"/>
              </w:rPr>
            </w:pPr>
          </w:p>
        </w:tc>
        <w:tc>
          <w:tcPr>
            <w:tcW w:w="1134" w:type="dxa"/>
            <w:vAlign w:val="center"/>
          </w:tcPr>
          <w:p w:rsidR="005E694F" w:rsidRPr="00C93640" w:rsidRDefault="005E694F" w:rsidP="005E694F">
            <w:pPr>
              <w:jc w:val="center"/>
              <w:rPr>
                <w:rFonts w:ascii="Sylfaen" w:hAnsi="Sylfaen" w:cs="Calibri"/>
                <w:sz w:val="16"/>
                <w:szCs w:val="16"/>
              </w:rPr>
            </w:pPr>
            <w:r w:rsidRPr="00C93640">
              <w:rPr>
                <w:rFonts w:ascii="Sylfaen" w:hAnsi="Sylfaen" w:cs="Calibri"/>
                <w:sz w:val="16"/>
                <w:szCs w:val="16"/>
              </w:rPr>
              <w:t>1</w:t>
            </w:r>
          </w:p>
        </w:tc>
        <w:tc>
          <w:tcPr>
            <w:tcW w:w="1276" w:type="dxa"/>
            <w:vAlign w:val="center"/>
          </w:tcPr>
          <w:p w:rsidR="005E694F" w:rsidRPr="00C93640" w:rsidRDefault="005E694F" w:rsidP="005E694F">
            <w:pPr>
              <w:tabs>
                <w:tab w:val="left" w:pos="0"/>
              </w:tabs>
              <w:jc w:val="center"/>
              <w:rPr>
                <w:rFonts w:ascii="Sylfaen" w:hAnsi="Sylfaen" w:cs="Arial"/>
                <w:sz w:val="16"/>
                <w:szCs w:val="16"/>
              </w:rPr>
            </w:pPr>
            <w:r w:rsidRPr="00C93640">
              <w:rPr>
                <w:rFonts w:ascii="Sylfaen" w:hAnsi="Sylfaen" w:cs="Arial"/>
                <w:sz w:val="16"/>
                <w:szCs w:val="16"/>
              </w:rPr>
              <w:t>Ք. Երևան, Ալեք մանուկյան ½, ԵՊՀ, Քիմիայի ֆակուլտետի մասնաշենք</w:t>
            </w:r>
          </w:p>
        </w:tc>
        <w:tc>
          <w:tcPr>
            <w:tcW w:w="1417" w:type="dxa"/>
            <w:vAlign w:val="center"/>
          </w:tcPr>
          <w:p w:rsidR="005E694F" w:rsidRDefault="005E694F" w:rsidP="005E694F">
            <w:pPr>
              <w:jc w:val="center"/>
            </w:pPr>
            <w:r w:rsidRPr="005E694F">
              <w:rPr>
                <w:rFonts w:ascii="Sylfaen" w:hAnsi="Sylfaen"/>
                <w:sz w:val="18"/>
                <w:szCs w:val="18"/>
                <w:lang w:eastAsia="en-US"/>
              </w:rPr>
              <w:t xml:space="preserve">Պայմանագրի ուժի մեջ մտնելուց հետո համապատասխան ֆինանսական միջոցների առկայության դեպքում վերջինիս հիման վրա կողմերի միջև կնքված համաձայնագրի ուժի մեջ </w:t>
            </w:r>
            <w:r w:rsidRPr="00B65E8A">
              <w:rPr>
                <w:rFonts w:ascii="Sylfaen" w:hAnsi="Sylfaen"/>
                <w:sz w:val="18"/>
                <w:szCs w:val="18"/>
                <w:lang w:eastAsia="en-US"/>
              </w:rPr>
              <w:t xml:space="preserve">մտնելուց հետո 30 </w:t>
            </w:r>
            <w:r w:rsidRPr="00B65E8A">
              <w:rPr>
                <w:rFonts w:ascii="Sylfaen" w:hAnsi="Sylfaen"/>
                <w:sz w:val="18"/>
                <w:szCs w:val="18"/>
                <w:lang w:val="hy-AM" w:eastAsia="en-US"/>
              </w:rPr>
              <w:t>օրվա</w:t>
            </w:r>
            <w:r w:rsidRPr="005E694F">
              <w:rPr>
                <w:rFonts w:ascii="Sylfaen" w:hAnsi="Sylfaen"/>
                <w:sz w:val="18"/>
                <w:szCs w:val="18"/>
                <w:lang w:eastAsia="en-US"/>
              </w:rPr>
              <w:t xml:space="preserve"> ընթացքում:</w:t>
            </w:r>
          </w:p>
        </w:tc>
      </w:tr>
      <w:tr w:rsidR="005E694F" w:rsidRPr="00C93640" w:rsidTr="005E694F">
        <w:trPr>
          <w:trHeight w:val="20"/>
        </w:trPr>
        <w:tc>
          <w:tcPr>
            <w:tcW w:w="992" w:type="dxa"/>
            <w:vAlign w:val="center"/>
          </w:tcPr>
          <w:p w:rsidR="005E694F" w:rsidRPr="00C93640" w:rsidRDefault="005E694F" w:rsidP="005E694F">
            <w:pPr>
              <w:pStyle w:val="ListParagraph"/>
              <w:numPr>
                <w:ilvl w:val="0"/>
                <w:numId w:val="5"/>
              </w:numPr>
              <w:jc w:val="center"/>
              <w:rPr>
                <w:rFonts w:ascii="Sylfaen" w:hAnsi="Sylfaen"/>
                <w:sz w:val="16"/>
                <w:szCs w:val="16"/>
                <w:lang w:val="hy-AM"/>
              </w:rPr>
            </w:pPr>
          </w:p>
        </w:tc>
        <w:tc>
          <w:tcPr>
            <w:tcW w:w="1560" w:type="dxa"/>
            <w:vAlign w:val="center"/>
          </w:tcPr>
          <w:p w:rsidR="005E694F" w:rsidRPr="005C41DE" w:rsidRDefault="005E694F" w:rsidP="005E694F">
            <w:pPr>
              <w:jc w:val="center"/>
              <w:rPr>
                <w:rFonts w:ascii="Sylfaen" w:hAnsi="Sylfaen"/>
                <w:sz w:val="16"/>
                <w:szCs w:val="16"/>
              </w:rPr>
            </w:pPr>
            <w:r w:rsidRPr="00C93640">
              <w:rPr>
                <w:rFonts w:ascii="Sylfaen" w:hAnsi="Sylfaen"/>
                <w:sz w:val="16"/>
                <w:szCs w:val="16"/>
                <w:lang w:val="ru-RU"/>
              </w:rPr>
              <w:t>38431700</w:t>
            </w:r>
            <w:r w:rsidR="005C41DE">
              <w:rPr>
                <w:rFonts w:ascii="Sylfaen" w:hAnsi="Sylfaen"/>
                <w:sz w:val="16"/>
                <w:szCs w:val="16"/>
              </w:rPr>
              <w:t>/628</w:t>
            </w:r>
          </w:p>
        </w:tc>
        <w:tc>
          <w:tcPr>
            <w:tcW w:w="2126" w:type="dxa"/>
            <w:vAlign w:val="center"/>
          </w:tcPr>
          <w:p w:rsidR="005E694F" w:rsidRPr="00C93640" w:rsidRDefault="005E694F" w:rsidP="005E694F">
            <w:pPr>
              <w:jc w:val="center"/>
              <w:rPr>
                <w:rFonts w:ascii="Sylfaen" w:hAnsi="Sylfaen" w:cs="Calibri"/>
                <w:sz w:val="16"/>
                <w:szCs w:val="16"/>
                <w:lang w:val="hy-AM" w:eastAsia="en-US"/>
              </w:rPr>
            </w:pPr>
            <w:r w:rsidRPr="00C93640">
              <w:rPr>
                <w:rFonts w:ascii="Sylfaen" w:hAnsi="Sylfaen" w:cs="Calibri"/>
                <w:sz w:val="16"/>
                <w:szCs w:val="16"/>
                <w:lang w:eastAsia="en-US"/>
              </w:rPr>
              <w:t>Լաբորատորիայի կաթոցիչներ և պարագաներ-</w:t>
            </w:r>
            <w:r w:rsidRPr="00C93640">
              <w:rPr>
                <w:rFonts w:ascii="Sylfaen" w:hAnsi="Sylfaen" w:cs="Calibri"/>
                <w:sz w:val="16"/>
                <w:szCs w:val="16"/>
                <w:lang w:val="hy-AM" w:eastAsia="en-US"/>
              </w:rPr>
              <w:t>29</w:t>
            </w:r>
          </w:p>
        </w:tc>
        <w:tc>
          <w:tcPr>
            <w:tcW w:w="3402" w:type="dxa"/>
            <w:vAlign w:val="center"/>
          </w:tcPr>
          <w:p w:rsidR="005E694F" w:rsidRPr="00C93640" w:rsidRDefault="005E694F" w:rsidP="005E694F">
            <w:pPr>
              <w:jc w:val="center"/>
              <w:rPr>
                <w:rFonts w:ascii="Sylfaen" w:hAnsi="Sylfaen" w:cs="Calibri"/>
                <w:sz w:val="16"/>
                <w:szCs w:val="16"/>
                <w:lang w:val="hy-AM"/>
              </w:rPr>
            </w:pPr>
            <w:r w:rsidRPr="00C93640">
              <w:rPr>
                <w:rFonts w:ascii="Sylfaen" w:hAnsi="Sylfaen" w:cs="Calibri"/>
                <w:sz w:val="16"/>
                <w:szCs w:val="16"/>
                <w:lang w:val="hy-AM"/>
              </w:rPr>
              <w:t xml:space="preserve">Ապրանքն իրենից ներկայացնում է՝ </w:t>
            </w:r>
            <w:r w:rsidRPr="00C93640">
              <w:rPr>
                <w:rFonts w:ascii="Sylfaen" w:hAnsi="Sylfaen" w:cs="Calibri"/>
                <w:b/>
                <w:sz w:val="16"/>
                <w:szCs w:val="16"/>
                <w:lang w:val="hy-AM"/>
              </w:rPr>
              <w:t>Մեխանիկական խառնիչի ծայրակալ</w:t>
            </w:r>
            <w:r w:rsidRPr="00C93640">
              <w:rPr>
                <w:rFonts w:ascii="Sylfaen" w:hAnsi="Sylfaen" w:cs="Calibri"/>
                <w:sz w:val="16"/>
                <w:szCs w:val="16"/>
                <w:lang w:val="hy-AM"/>
              </w:rPr>
              <w:t>:</w:t>
            </w:r>
          </w:p>
          <w:p w:rsidR="005E694F" w:rsidRPr="00C93640" w:rsidRDefault="005E694F" w:rsidP="005E694F">
            <w:pPr>
              <w:jc w:val="center"/>
              <w:rPr>
                <w:rFonts w:ascii="Sylfaen" w:hAnsi="Sylfaen" w:cs="Calibri"/>
                <w:sz w:val="16"/>
                <w:szCs w:val="16"/>
                <w:lang w:val="hy-AM"/>
              </w:rPr>
            </w:pPr>
            <w:r w:rsidRPr="00C93640">
              <w:rPr>
                <w:rFonts w:ascii="Sylfaen" w:hAnsi="Sylfaen" w:cs="Calibri"/>
                <w:sz w:val="16"/>
                <w:szCs w:val="16"/>
                <w:lang w:val="hy-AM"/>
              </w:rPr>
              <w:t>Տեֆլոնեպատ կամ տեֆլոնից պատրաստված, երկարությունը 40 - 55 սմ; Տարբեր ծայրակալային տեսակներով՝ երկթև, եռաթև, քառաթև; հավաքածու (հավաքածուն՝ 10 կտորից բաղկացած); Փաթեթավորված:</w:t>
            </w:r>
          </w:p>
        </w:tc>
        <w:tc>
          <w:tcPr>
            <w:tcW w:w="1134" w:type="dxa"/>
            <w:vAlign w:val="center"/>
          </w:tcPr>
          <w:p w:rsidR="005E694F" w:rsidRPr="00C93640" w:rsidRDefault="005E694F" w:rsidP="005E694F">
            <w:pPr>
              <w:tabs>
                <w:tab w:val="left" w:pos="0"/>
              </w:tabs>
              <w:jc w:val="center"/>
              <w:rPr>
                <w:rFonts w:ascii="Sylfaen" w:hAnsi="Sylfaen" w:cs="Arial"/>
                <w:sz w:val="16"/>
                <w:szCs w:val="16"/>
                <w:lang w:val="hy-AM"/>
              </w:rPr>
            </w:pPr>
            <w:r w:rsidRPr="00C93640">
              <w:rPr>
                <w:rFonts w:ascii="Sylfaen" w:hAnsi="Sylfaen" w:cs="Arial"/>
                <w:sz w:val="16"/>
                <w:szCs w:val="16"/>
              </w:rPr>
              <w:t>Հատ</w:t>
            </w:r>
          </w:p>
        </w:tc>
        <w:tc>
          <w:tcPr>
            <w:tcW w:w="1134" w:type="dxa"/>
            <w:vAlign w:val="center"/>
          </w:tcPr>
          <w:p w:rsidR="005E694F" w:rsidRPr="00C93640" w:rsidRDefault="005E694F" w:rsidP="005E694F">
            <w:pPr>
              <w:jc w:val="center"/>
              <w:rPr>
                <w:rFonts w:ascii="Sylfaen" w:hAnsi="Sylfaen" w:cs="Calibri"/>
                <w:sz w:val="16"/>
                <w:szCs w:val="16"/>
              </w:rPr>
            </w:pPr>
          </w:p>
        </w:tc>
        <w:tc>
          <w:tcPr>
            <w:tcW w:w="1134" w:type="dxa"/>
            <w:vAlign w:val="center"/>
          </w:tcPr>
          <w:p w:rsidR="005E694F" w:rsidRPr="00C93640" w:rsidRDefault="005E694F" w:rsidP="005E694F">
            <w:pPr>
              <w:jc w:val="center"/>
              <w:rPr>
                <w:rFonts w:ascii="Sylfaen" w:hAnsi="Sylfaen" w:cs="Calibri"/>
                <w:sz w:val="16"/>
                <w:szCs w:val="16"/>
              </w:rPr>
            </w:pPr>
          </w:p>
        </w:tc>
        <w:tc>
          <w:tcPr>
            <w:tcW w:w="1134" w:type="dxa"/>
            <w:vAlign w:val="center"/>
          </w:tcPr>
          <w:p w:rsidR="005E694F" w:rsidRPr="00C93640" w:rsidRDefault="005E694F" w:rsidP="005E694F">
            <w:pPr>
              <w:jc w:val="center"/>
              <w:rPr>
                <w:rFonts w:ascii="Sylfaen" w:hAnsi="Sylfaen" w:cs="Calibri"/>
                <w:sz w:val="16"/>
                <w:szCs w:val="16"/>
              </w:rPr>
            </w:pPr>
            <w:r w:rsidRPr="00C93640">
              <w:rPr>
                <w:rFonts w:ascii="Sylfaen" w:hAnsi="Sylfaen" w:cs="Calibri"/>
                <w:sz w:val="16"/>
                <w:szCs w:val="16"/>
              </w:rPr>
              <w:t>1</w:t>
            </w:r>
          </w:p>
        </w:tc>
        <w:tc>
          <w:tcPr>
            <w:tcW w:w="1276" w:type="dxa"/>
            <w:vAlign w:val="center"/>
          </w:tcPr>
          <w:p w:rsidR="005E694F" w:rsidRPr="00C93640" w:rsidRDefault="005E694F" w:rsidP="005E694F">
            <w:pPr>
              <w:tabs>
                <w:tab w:val="left" w:pos="0"/>
              </w:tabs>
              <w:jc w:val="center"/>
              <w:rPr>
                <w:rFonts w:ascii="Sylfaen" w:hAnsi="Sylfaen" w:cs="Arial"/>
                <w:sz w:val="16"/>
                <w:szCs w:val="16"/>
              </w:rPr>
            </w:pPr>
            <w:r w:rsidRPr="00C93640">
              <w:rPr>
                <w:rFonts w:ascii="Sylfaen" w:hAnsi="Sylfaen" w:cs="Arial"/>
                <w:sz w:val="16"/>
                <w:szCs w:val="16"/>
              </w:rPr>
              <w:t>Ք. Երևան, Ալեք մանուկյան ½, ԵՊՀ, Քիմիայի ֆակուլտետի մասնաշենք</w:t>
            </w:r>
          </w:p>
        </w:tc>
        <w:tc>
          <w:tcPr>
            <w:tcW w:w="1417" w:type="dxa"/>
            <w:vAlign w:val="center"/>
          </w:tcPr>
          <w:p w:rsidR="005E694F" w:rsidRDefault="005E694F" w:rsidP="005E694F">
            <w:pPr>
              <w:jc w:val="center"/>
            </w:pPr>
            <w:r w:rsidRPr="005E694F">
              <w:rPr>
                <w:rFonts w:ascii="Sylfaen" w:hAnsi="Sylfaen"/>
                <w:sz w:val="18"/>
                <w:szCs w:val="18"/>
                <w:lang w:eastAsia="en-US"/>
              </w:rPr>
              <w:t xml:space="preserve">Պայմանագրի ուժի մեջ մտնելուց հետո համապատասխան ֆինանսական միջոցների առկայության դեպքում վերջինիս հիման վրա կողմերի միջև կնքված համաձայնագրի ուժի մեջ </w:t>
            </w:r>
            <w:r w:rsidRPr="00B65E8A">
              <w:rPr>
                <w:rFonts w:ascii="Sylfaen" w:hAnsi="Sylfaen"/>
                <w:sz w:val="18"/>
                <w:szCs w:val="18"/>
                <w:lang w:eastAsia="en-US"/>
              </w:rPr>
              <w:t xml:space="preserve">մտնելուց հետո 30 </w:t>
            </w:r>
            <w:r w:rsidRPr="00B65E8A">
              <w:rPr>
                <w:rFonts w:ascii="Sylfaen" w:hAnsi="Sylfaen"/>
                <w:sz w:val="18"/>
                <w:szCs w:val="18"/>
                <w:lang w:val="hy-AM" w:eastAsia="en-US"/>
              </w:rPr>
              <w:t>օրվա</w:t>
            </w:r>
            <w:r w:rsidRPr="005E694F">
              <w:rPr>
                <w:rFonts w:ascii="Sylfaen" w:hAnsi="Sylfaen"/>
                <w:sz w:val="18"/>
                <w:szCs w:val="18"/>
                <w:lang w:eastAsia="en-US"/>
              </w:rPr>
              <w:t xml:space="preserve"> ընթացքում:</w:t>
            </w:r>
          </w:p>
        </w:tc>
      </w:tr>
      <w:tr w:rsidR="005E694F" w:rsidRPr="00C93640" w:rsidTr="005E694F">
        <w:trPr>
          <w:trHeight w:val="20"/>
        </w:trPr>
        <w:tc>
          <w:tcPr>
            <w:tcW w:w="992" w:type="dxa"/>
            <w:vAlign w:val="center"/>
          </w:tcPr>
          <w:p w:rsidR="005E694F" w:rsidRPr="00C93640" w:rsidRDefault="005E694F" w:rsidP="005E694F">
            <w:pPr>
              <w:pStyle w:val="ListParagraph"/>
              <w:numPr>
                <w:ilvl w:val="0"/>
                <w:numId w:val="5"/>
              </w:numPr>
              <w:jc w:val="center"/>
              <w:rPr>
                <w:rFonts w:ascii="Sylfaen" w:hAnsi="Sylfaen"/>
                <w:sz w:val="16"/>
                <w:szCs w:val="16"/>
                <w:lang w:val="hy-AM"/>
              </w:rPr>
            </w:pPr>
          </w:p>
        </w:tc>
        <w:tc>
          <w:tcPr>
            <w:tcW w:w="1560" w:type="dxa"/>
            <w:vAlign w:val="center"/>
          </w:tcPr>
          <w:p w:rsidR="005E694F" w:rsidRPr="005C41DE" w:rsidRDefault="005E694F" w:rsidP="005E694F">
            <w:pPr>
              <w:jc w:val="center"/>
              <w:rPr>
                <w:rFonts w:ascii="Sylfaen" w:hAnsi="Sylfaen"/>
                <w:sz w:val="16"/>
                <w:szCs w:val="16"/>
              </w:rPr>
            </w:pPr>
            <w:r w:rsidRPr="00C93640">
              <w:rPr>
                <w:rFonts w:ascii="Sylfaen" w:hAnsi="Sylfaen"/>
                <w:sz w:val="16"/>
                <w:szCs w:val="16"/>
                <w:lang w:val="ru-RU"/>
              </w:rPr>
              <w:t>38431700</w:t>
            </w:r>
            <w:r w:rsidR="005C41DE">
              <w:rPr>
                <w:rFonts w:ascii="Sylfaen" w:hAnsi="Sylfaen"/>
                <w:sz w:val="16"/>
                <w:szCs w:val="16"/>
              </w:rPr>
              <w:t>/629</w:t>
            </w:r>
          </w:p>
        </w:tc>
        <w:tc>
          <w:tcPr>
            <w:tcW w:w="2126" w:type="dxa"/>
            <w:vAlign w:val="center"/>
          </w:tcPr>
          <w:p w:rsidR="005E694F" w:rsidRPr="00C93640" w:rsidRDefault="005E694F" w:rsidP="005E694F">
            <w:pPr>
              <w:jc w:val="center"/>
              <w:rPr>
                <w:rFonts w:ascii="Sylfaen" w:hAnsi="Sylfaen" w:cs="Calibri"/>
                <w:sz w:val="16"/>
                <w:szCs w:val="16"/>
                <w:lang w:val="hy-AM" w:eastAsia="en-US"/>
              </w:rPr>
            </w:pPr>
            <w:r w:rsidRPr="00C93640">
              <w:rPr>
                <w:rFonts w:ascii="Sylfaen" w:hAnsi="Sylfaen" w:cs="Calibri"/>
                <w:sz w:val="16"/>
                <w:szCs w:val="16"/>
                <w:lang w:eastAsia="en-US"/>
              </w:rPr>
              <w:t>Լաբորատորիայի կաթոցիչներ և պարագաներ-</w:t>
            </w:r>
            <w:r w:rsidRPr="00C93640">
              <w:rPr>
                <w:rFonts w:ascii="Sylfaen" w:hAnsi="Sylfaen" w:cs="Calibri"/>
                <w:sz w:val="16"/>
                <w:szCs w:val="16"/>
                <w:lang w:val="hy-AM" w:eastAsia="en-US"/>
              </w:rPr>
              <w:t>30</w:t>
            </w:r>
          </w:p>
        </w:tc>
        <w:tc>
          <w:tcPr>
            <w:tcW w:w="3402" w:type="dxa"/>
            <w:vAlign w:val="center"/>
          </w:tcPr>
          <w:p w:rsidR="005E694F" w:rsidRPr="00C93640" w:rsidRDefault="005E694F" w:rsidP="005E694F">
            <w:pPr>
              <w:jc w:val="center"/>
              <w:rPr>
                <w:rFonts w:ascii="Sylfaen" w:hAnsi="Sylfaen" w:cs="Calibri"/>
                <w:sz w:val="16"/>
                <w:szCs w:val="16"/>
                <w:lang w:val="hy-AM"/>
              </w:rPr>
            </w:pPr>
            <w:r w:rsidRPr="00C93640">
              <w:rPr>
                <w:rFonts w:ascii="Sylfaen" w:hAnsi="Sylfaen" w:cs="Calibri"/>
                <w:sz w:val="16"/>
                <w:szCs w:val="16"/>
                <w:lang w:val="hy-AM"/>
              </w:rPr>
              <w:t xml:space="preserve">Ապրանքն իրենից ներկայացնում է՝ </w:t>
            </w:r>
            <w:r w:rsidRPr="00C93640">
              <w:rPr>
                <w:rFonts w:ascii="Sylfaen" w:hAnsi="Sylfaen" w:cs="Calibri"/>
                <w:b/>
                <w:sz w:val="16"/>
                <w:szCs w:val="16"/>
                <w:lang w:val="hy-AM"/>
              </w:rPr>
              <w:t>Մագնիսական խառնիչի խարիսխ</w:t>
            </w:r>
            <w:r w:rsidRPr="00C93640">
              <w:rPr>
                <w:rFonts w:ascii="Sylfaen" w:hAnsi="Sylfaen" w:cs="Calibri"/>
                <w:sz w:val="16"/>
                <w:szCs w:val="16"/>
                <w:lang w:val="hy-AM"/>
              </w:rPr>
              <w:t>:</w:t>
            </w:r>
          </w:p>
          <w:p w:rsidR="005E694F" w:rsidRPr="00C93640" w:rsidRDefault="005E694F" w:rsidP="005E694F">
            <w:pPr>
              <w:jc w:val="center"/>
              <w:rPr>
                <w:rFonts w:ascii="Sylfaen" w:hAnsi="Sylfaen" w:cs="Calibri"/>
                <w:sz w:val="16"/>
                <w:szCs w:val="16"/>
                <w:lang w:val="hy-AM"/>
              </w:rPr>
            </w:pPr>
            <w:r w:rsidRPr="00C93640">
              <w:rPr>
                <w:rFonts w:ascii="Sylfaen" w:hAnsi="Sylfaen" w:cs="Calibri"/>
                <w:sz w:val="16"/>
                <w:szCs w:val="16"/>
                <w:lang w:val="hy-AM"/>
              </w:rPr>
              <w:t>Տեֆլոնապատ արտաքին մակերևույթով, երկարությունը՝ 30 մմ, տրամագիծը 7 մմ; B-տիպի: Փաթեթավորված ZIP-տոպրակով:</w:t>
            </w:r>
          </w:p>
        </w:tc>
        <w:tc>
          <w:tcPr>
            <w:tcW w:w="1134" w:type="dxa"/>
            <w:vAlign w:val="center"/>
          </w:tcPr>
          <w:p w:rsidR="005E694F" w:rsidRPr="00C93640" w:rsidRDefault="005E694F" w:rsidP="005E694F">
            <w:pPr>
              <w:tabs>
                <w:tab w:val="left" w:pos="0"/>
              </w:tabs>
              <w:jc w:val="center"/>
              <w:rPr>
                <w:rFonts w:ascii="Sylfaen" w:hAnsi="Sylfaen" w:cs="Arial"/>
                <w:sz w:val="16"/>
                <w:szCs w:val="16"/>
                <w:lang w:val="hy-AM"/>
              </w:rPr>
            </w:pPr>
            <w:r w:rsidRPr="00C93640">
              <w:rPr>
                <w:rFonts w:ascii="Sylfaen" w:hAnsi="Sylfaen" w:cs="Arial"/>
                <w:sz w:val="16"/>
                <w:szCs w:val="16"/>
              </w:rPr>
              <w:t>Հատ</w:t>
            </w:r>
          </w:p>
        </w:tc>
        <w:tc>
          <w:tcPr>
            <w:tcW w:w="1134" w:type="dxa"/>
            <w:vAlign w:val="center"/>
          </w:tcPr>
          <w:p w:rsidR="005E694F" w:rsidRPr="00C93640" w:rsidRDefault="005E694F" w:rsidP="005E694F">
            <w:pPr>
              <w:jc w:val="center"/>
              <w:rPr>
                <w:rFonts w:ascii="Sylfaen" w:hAnsi="Sylfaen" w:cs="Calibri"/>
                <w:sz w:val="16"/>
                <w:szCs w:val="16"/>
              </w:rPr>
            </w:pPr>
          </w:p>
        </w:tc>
        <w:tc>
          <w:tcPr>
            <w:tcW w:w="1134" w:type="dxa"/>
            <w:vAlign w:val="center"/>
          </w:tcPr>
          <w:p w:rsidR="005E694F" w:rsidRPr="00C93640" w:rsidRDefault="005E694F" w:rsidP="005E694F">
            <w:pPr>
              <w:jc w:val="center"/>
              <w:rPr>
                <w:rFonts w:ascii="Sylfaen" w:hAnsi="Sylfaen" w:cs="Calibri"/>
                <w:sz w:val="16"/>
                <w:szCs w:val="16"/>
              </w:rPr>
            </w:pPr>
          </w:p>
        </w:tc>
        <w:tc>
          <w:tcPr>
            <w:tcW w:w="1134" w:type="dxa"/>
            <w:vAlign w:val="center"/>
          </w:tcPr>
          <w:p w:rsidR="005E694F" w:rsidRPr="00C93640" w:rsidRDefault="005E694F" w:rsidP="005E694F">
            <w:pPr>
              <w:jc w:val="center"/>
              <w:rPr>
                <w:rFonts w:ascii="Sylfaen" w:hAnsi="Sylfaen" w:cs="Calibri"/>
                <w:sz w:val="16"/>
                <w:szCs w:val="16"/>
              </w:rPr>
            </w:pPr>
            <w:r w:rsidRPr="00C93640">
              <w:rPr>
                <w:rFonts w:ascii="Sylfaen" w:hAnsi="Sylfaen" w:cs="Calibri"/>
                <w:sz w:val="16"/>
                <w:szCs w:val="16"/>
              </w:rPr>
              <w:t>10</w:t>
            </w:r>
          </w:p>
        </w:tc>
        <w:tc>
          <w:tcPr>
            <w:tcW w:w="1276" w:type="dxa"/>
            <w:vAlign w:val="center"/>
          </w:tcPr>
          <w:p w:rsidR="005E694F" w:rsidRPr="00C93640" w:rsidRDefault="005E694F" w:rsidP="005E694F">
            <w:pPr>
              <w:tabs>
                <w:tab w:val="left" w:pos="0"/>
              </w:tabs>
              <w:jc w:val="center"/>
              <w:rPr>
                <w:rFonts w:ascii="Sylfaen" w:hAnsi="Sylfaen" w:cs="Arial"/>
                <w:sz w:val="16"/>
                <w:szCs w:val="16"/>
              </w:rPr>
            </w:pPr>
            <w:r w:rsidRPr="00C93640">
              <w:rPr>
                <w:rFonts w:ascii="Sylfaen" w:hAnsi="Sylfaen" w:cs="Arial"/>
                <w:sz w:val="16"/>
                <w:szCs w:val="16"/>
              </w:rPr>
              <w:t>Ք. Երևան, Ալեք մանուկյան ½, ԵՊՀ, Քիմիայի ֆակուլտետի մասնաշենք</w:t>
            </w:r>
          </w:p>
        </w:tc>
        <w:tc>
          <w:tcPr>
            <w:tcW w:w="1417" w:type="dxa"/>
            <w:vAlign w:val="center"/>
          </w:tcPr>
          <w:p w:rsidR="005E694F" w:rsidRDefault="005E694F" w:rsidP="005E694F">
            <w:pPr>
              <w:jc w:val="center"/>
            </w:pPr>
            <w:r w:rsidRPr="005E694F">
              <w:rPr>
                <w:rFonts w:ascii="Sylfaen" w:hAnsi="Sylfaen"/>
                <w:sz w:val="18"/>
                <w:szCs w:val="18"/>
                <w:lang w:eastAsia="en-US"/>
              </w:rPr>
              <w:t xml:space="preserve">Պայմանագրի ուժի մեջ մտնելուց հետո համապատասխան ֆինանսական միջոցների առկայության դեպքում վերջինիս հիման վրա կողմերի միջև կնքված համաձայնագրի ուժի մեջ </w:t>
            </w:r>
            <w:r w:rsidRPr="00B65E8A">
              <w:rPr>
                <w:rFonts w:ascii="Sylfaen" w:hAnsi="Sylfaen"/>
                <w:sz w:val="18"/>
                <w:szCs w:val="18"/>
                <w:lang w:eastAsia="en-US"/>
              </w:rPr>
              <w:t xml:space="preserve">մտնելուց հետո 30 </w:t>
            </w:r>
            <w:r w:rsidRPr="00B65E8A">
              <w:rPr>
                <w:rFonts w:ascii="Sylfaen" w:hAnsi="Sylfaen"/>
                <w:sz w:val="18"/>
                <w:szCs w:val="18"/>
                <w:lang w:val="hy-AM" w:eastAsia="en-US"/>
              </w:rPr>
              <w:t>օրվա</w:t>
            </w:r>
            <w:r w:rsidRPr="005E694F">
              <w:rPr>
                <w:rFonts w:ascii="Sylfaen" w:hAnsi="Sylfaen"/>
                <w:sz w:val="18"/>
                <w:szCs w:val="18"/>
                <w:lang w:eastAsia="en-US"/>
              </w:rPr>
              <w:t xml:space="preserve"> ընթացքում:</w:t>
            </w:r>
          </w:p>
        </w:tc>
      </w:tr>
      <w:tr w:rsidR="005E694F" w:rsidRPr="00C93640" w:rsidTr="005E694F">
        <w:trPr>
          <w:trHeight w:val="20"/>
        </w:trPr>
        <w:tc>
          <w:tcPr>
            <w:tcW w:w="992" w:type="dxa"/>
            <w:vAlign w:val="center"/>
          </w:tcPr>
          <w:p w:rsidR="005E694F" w:rsidRPr="00C93640" w:rsidRDefault="005E694F" w:rsidP="005E694F">
            <w:pPr>
              <w:pStyle w:val="ListParagraph"/>
              <w:numPr>
                <w:ilvl w:val="0"/>
                <w:numId w:val="5"/>
              </w:numPr>
              <w:jc w:val="center"/>
              <w:rPr>
                <w:rFonts w:ascii="Sylfaen" w:hAnsi="Sylfaen"/>
                <w:sz w:val="16"/>
                <w:szCs w:val="16"/>
                <w:lang w:val="hy-AM"/>
              </w:rPr>
            </w:pPr>
          </w:p>
        </w:tc>
        <w:tc>
          <w:tcPr>
            <w:tcW w:w="1560" w:type="dxa"/>
            <w:vAlign w:val="center"/>
          </w:tcPr>
          <w:p w:rsidR="005E694F" w:rsidRPr="005C41DE" w:rsidRDefault="005E694F" w:rsidP="005E694F">
            <w:pPr>
              <w:jc w:val="center"/>
              <w:rPr>
                <w:rFonts w:ascii="Sylfaen" w:hAnsi="Sylfaen"/>
                <w:sz w:val="16"/>
                <w:szCs w:val="16"/>
              </w:rPr>
            </w:pPr>
            <w:r w:rsidRPr="00C93640">
              <w:rPr>
                <w:rFonts w:ascii="Sylfaen" w:hAnsi="Sylfaen"/>
                <w:sz w:val="16"/>
                <w:szCs w:val="16"/>
                <w:lang w:val="ru-RU"/>
              </w:rPr>
              <w:t>38431700</w:t>
            </w:r>
            <w:r w:rsidR="005C41DE">
              <w:rPr>
                <w:rFonts w:ascii="Sylfaen" w:hAnsi="Sylfaen"/>
                <w:sz w:val="16"/>
                <w:szCs w:val="16"/>
              </w:rPr>
              <w:t>/630</w:t>
            </w:r>
          </w:p>
        </w:tc>
        <w:tc>
          <w:tcPr>
            <w:tcW w:w="2126" w:type="dxa"/>
            <w:vAlign w:val="center"/>
          </w:tcPr>
          <w:p w:rsidR="005E694F" w:rsidRPr="00C93640" w:rsidRDefault="005E694F" w:rsidP="005E694F">
            <w:pPr>
              <w:jc w:val="center"/>
              <w:rPr>
                <w:rFonts w:ascii="Sylfaen" w:hAnsi="Sylfaen" w:cs="Calibri"/>
                <w:sz w:val="16"/>
                <w:szCs w:val="16"/>
                <w:lang w:val="hy-AM" w:eastAsia="en-US"/>
              </w:rPr>
            </w:pPr>
            <w:r w:rsidRPr="00C93640">
              <w:rPr>
                <w:rFonts w:ascii="Sylfaen" w:hAnsi="Sylfaen" w:cs="Calibri"/>
                <w:sz w:val="16"/>
                <w:szCs w:val="16"/>
                <w:lang w:eastAsia="en-US"/>
              </w:rPr>
              <w:t>Լաբորատորիայի կաթոցիչներ և պարագաներ-</w:t>
            </w:r>
            <w:r w:rsidRPr="00C93640">
              <w:rPr>
                <w:rFonts w:ascii="Sylfaen" w:hAnsi="Sylfaen" w:cs="Calibri"/>
                <w:sz w:val="16"/>
                <w:szCs w:val="16"/>
                <w:lang w:val="hy-AM" w:eastAsia="en-US"/>
              </w:rPr>
              <w:t>31</w:t>
            </w:r>
          </w:p>
        </w:tc>
        <w:tc>
          <w:tcPr>
            <w:tcW w:w="3402" w:type="dxa"/>
            <w:vAlign w:val="center"/>
          </w:tcPr>
          <w:p w:rsidR="005E694F" w:rsidRPr="00C93640" w:rsidRDefault="005E694F" w:rsidP="005E694F">
            <w:pPr>
              <w:jc w:val="center"/>
              <w:rPr>
                <w:rFonts w:ascii="Sylfaen" w:hAnsi="Sylfaen" w:cs="Calibri"/>
                <w:sz w:val="16"/>
                <w:szCs w:val="16"/>
                <w:lang w:val="hy-AM"/>
              </w:rPr>
            </w:pPr>
            <w:r w:rsidRPr="00C93640">
              <w:rPr>
                <w:rFonts w:ascii="Sylfaen" w:hAnsi="Sylfaen" w:cs="Calibri"/>
                <w:sz w:val="16"/>
                <w:szCs w:val="16"/>
                <w:lang w:val="hy-AM"/>
              </w:rPr>
              <w:t xml:space="preserve">Ապրանքն իրենից ներկայացնում է՝ </w:t>
            </w:r>
            <w:r w:rsidRPr="00C93640">
              <w:rPr>
                <w:rFonts w:ascii="Sylfaen" w:hAnsi="Sylfaen" w:cs="Calibri"/>
                <w:b/>
                <w:sz w:val="16"/>
                <w:szCs w:val="16"/>
                <w:lang w:val="hy-AM"/>
              </w:rPr>
              <w:t>Մագնիսական խառնիչի խարիսխ</w:t>
            </w:r>
            <w:r w:rsidRPr="00C93640">
              <w:rPr>
                <w:rFonts w:ascii="Sylfaen" w:hAnsi="Sylfaen" w:cs="Calibri"/>
                <w:sz w:val="16"/>
                <w:szCs w:val="16"/>
                <w:lang w:val="hy-AM"/>
              </w:rPr>
              <w:t>:</w:t>
            </w:r>
          </w:p>
          <w:p w:rsidR="005E694F" w:rsidRPr="00C93640" w:rsidRDefault="005E694F" w:rsidP="005E694F">
            <w:pPr>
              <w:jc w:val="center"/>
              <w:rPr>
                <w:rFonts w:ascii="Sylfaen" w:hAnsi="Sylfaen" w:cs="Calibri"/>
                <w:sz w:val="16"/>
                <w:szCs w:val="16"/>
                <w:lang w:val="hy-AM"/>
              </w:rPr>
            </w:pPr>
            <w:r w:rsidRPr="00C93640">
              <w:rPr>
                <w:rFonts w:ascii="Sylfaen" w:hAnsi="Sylfaen" w:cs="Calibri"/>
                <w:sz w:val="16"/>
                <w:szCs w:val="16"/>
                <w:lang w:val="hy-AM"/>
              </w:rPr>
              <w:t>Տեֆլոնապատ արտաքին մակերևույթով, երկարությունը՝ 45 մմ, տրամագիծը 7 մմ; B-տիպի: Փաթեթավորված ZIP-տոպրակով:</w:t>
            </w:r>
          </w:p>
        </w:tc>
        <w:tc>
          <w:tcPr>
            <w:tcW w:w="1134" w:type="dxa"/>
            <w:vAlign w:val="center"/>
          </w:tcPr>
          <w:p w:rsidR="005E694F" w:rsidRPr="00C93640" w:rsidRDefault="005E694F" w:rsidP="005E694F">
            <w:pPr>
              <w:tabs>
                <w:tab w:val="left" w:pos="0"/>
              </w:tabs>
              <w:jc w:val="center"/>
              <w:rPr>
                <w:rFonts w:ascii="Sylfaen" w:hAnsi="Sylfaen" w:cs="Arial"/>
                <w:sz w:val="16"/>
                <w:szCs w:val="16"/>
                <w:lang w:val="hy-AM"/>
              </w:rPr>
            </w:pPr>
            <w:r w:rsidRPr="00C93640">
              <w:rPr>
                <w:rFonts w:ascii="Sylfaen" w:hAnsi="Sylfaen" w:cs="Arial"/>
                <w:sz w:val="16"/>
                <w:szCs w:val="16"/>
              </w:rPr>
              <w:t>Հատ</w:t>
            </w:r>
          </w:p>
        </w:tc>
        <w:tc>
          <w:tcPr>
            <w:tcW w:w="1134" w:type="dxa"/>
            <w:vAlign w:val="center"/>
          </w:tcPr>
          <w:p w:rsidR="005E694F" w:rsidRPr="00C93640" w:rsidRDefault="005E694F" w:rsidP="005E694F">
            <w:pPr>
              <w:jc w:val="center"/>
              <w:rPr>
                <w:rFonts w:ascii="Sylfaen" w:hAnsi="Sylfaen" w:cs="Calibri"/>
                <w:sz w:val="16"/>
                <w:szCs w:val="16"/>
              </w:rPr>
            </w:pPr>
          </w:p>
        </w:tc>
        <w:tc>
          <w:tcPr>
            <w:tcW w:w="1134" w:type="dxa"/>
            <w:vAlign w:val="center"/>
          </w:tcPr>
          <w:p w:rsidR="005E694F" w:rsidRPr="00C93640" w:rsidRDefault="005E694F" w:rsidP="005E694F">
            <w:pPr>
              <w:jc w:val="center"/>
              <w:rPr>
                <w:rFonts w:ascii="Sylfaen" w:hAnsi="Sylfaen" w:cs="Calibri"/>
                <w:sz w:val="16"/>
                <w:szCs w:val="16"/>
              </w:rPr>
            </w:pPr>
          </w:p>
        </w:tc>
        <w:tc>
          <w:tcPr>
            <w:tcW w:w="1134" w:type="dxa"/>
            <w:vAlign w:val="center"/>
          </w:tcPr>
          <w:p w:rsidR="005E694F" w:rsidRPr="00C93640" w:rsidRDefault="005E694F" w:rsidP="005E694F">
            <w:pPr>
              <w:jc w:val="center"/>
              <w:rPr>
                <w:rFonts w:ascii="Sylfaen" w:hAnsi="Sylfaen" w:cs="Calibri"/>
                <w:sz w:val="16"/>
                <w:szCs w:val="16"/>
              </w:rPr>
            </w:pPr>
            <w:r w:rsidRPr="00C93640">
              <w:rPr>
                <w:rFonts w:ascii="Sylfaen" w:hAnsi="Sylfaen" w:cs="Calibri"/>
                <w:sz w:val="16"/>
                <w:szCs w:val="16"/>
              </w:rPr>
              <w:t>10</w:t>
            </w:r>
          </w:p>
        </w:tc>
        <w:tc>
          <w:tcPr>
            <w:tcW w:w="1276" w:type="dxa"/>
            <w:vAlign w:val="center"/>
          </w:tcPr>
          <w:p w:rsidR="005E694F" w:rsidRPr="00C93640" w:rsidRDefault="005E694F" w:rsidP="005E694F">
            <w:pPr>
              <w:tabs>
                <w:tab w:val="left" w:pos="0"/>
              </w:tabs>
              <w:jc w:val="center"/>
              <w:rPr>
                <w:rFonts w:ascii="Sylfaen" w:hAnsi="Sylfaen" w:cs="Arial"/>
                <w:sz w:val="16"/>
                <w:szCs w:val="16"/>
              </w:rPr>
            </w:pPr>
            <w:r w:rsidRPr="00C93640">
              <w:rPr>
                <w:rFonts w:ascii="Sylfaen" w:hAnsi="Sylfaen" w:cs="Arial"/>
                <w:sz w:val="16"/>
                <w:szCs w:val="16"/>
              </w:rPr>
              <w:t>Ք. Երևան, Ալեք մանուկյան ½, ԵՊՀ, Քիմիայի ֆակուլտետի մասնաշենք</w:t>
            </w:r>
          </w:p>
        </w:tc>
        <w:tc>
          <w:tcPr>
            <w:tcW w:w="1417" w:type="dxa"/>
            <w:vAlign w:val="center"/>
          </w:tcPr>
          <w:p w:rsidR="005E694F" w:rsidRDefault="005E694F" w:rsidP="005E694F">
            <w:pPr>
              <w:jc w:val="center"/>
            </w:pPr>
            <w:r w:rsidRPr="005E694F">
              <w:rPr>
                <w:rFonts w:ascii="Sylfaen" w:hAnsi="Sylfaen"/>
                <w:sz w:val="18"/>
                <w:szCs w:val="18"/>
                <w:lang w:eastAsia="en-US"/>
              </w:rPr>
              <w:t xml:space="preserve">Պայմանագրի ուժի մեջ մտնելուց հետո համապատասխան ֆինանսական միջոցների առկայության դեպքում վերջինիս հիման վրա կողմերի միջև կնքված համաձայնագրի ուժի մեջ </w:t>
            </w:r>
            <w:r w:rsidRPr="00B65E8A">
              <w:rPr>
                <w:rFonts w:ascii="Sylfaen" w:hAnsi="Sylfaen"/>
                <w:sz w:val="18"/>
                <w:szCs w:val="18"/>
                <w:lang w:eastAsia="en-US"/>
              </w:rPr>
              <w:t xml:space="preserve">մտնելուց հետո 30 </w:t>
            </w:r>
            <w:r w:rsidRPr="00B65E8A">
              <w:rPr>
                <w:rFonts w:ascii="Sylfaen" w:hAnsi="Sylfaen"/>
                <w:sz w:val="18"/>
                <w:szCs w:val="18"/>
                <w:lang w:val="hy-AM" w:eastAsia="en-US"/>
              </w:rPr>
              <w:t>օրվա</w:t>
            </w:r>
            <w:r w:rsidRPr="005E694F">
              <w:rPr>
                <w:rFonts w:ascii="Sylfaen" w:hAnsi="Sylfaen"/>
                <w:sz w:val="18"/>
                <w:szCs w:val="18"/>
                <w:lang w:eastAsia="en-US"/>
              </w:rPr>
              <w:t xml:space="preserve"> ընթացքում:</w:t>
            </w:r>
          </w:p>
        </w:tc>
      </w:tr>
      <w:tr w:rsidR="005E694F" w:rsidRPr="00C93640" w:rsidTr="005E694F">
        <w:trPr>
          <w:trHeight w:val="20"/>
        </w:trPr>
        <w:tc>
          <w:tcPr>
            <w:tcW w:w="992" w:type="dxa"/>
            <w:vAlign w:val="center"/>
          </w:tcPr>
          <w:p w:rsidR="005E694F" w:rsidRPr="00C93640" w:rsidRDefault="005E694F" w:rsidP="005E694F">
            <w:pPr>
              <w:pStyle w:val="ListParagraph"/>
              <w:numPr>
                <w:ilvl w:val="0"/>
                <w:numId w:val="5"/>
              </w:numPr>
              <w:jc w:val="center"/>
              <w:rPr>
                <w:rFonts w:ascii="Sylfaen" w:hAnsi="Sylfaen"/>
                <w:sz w:val="16"/>
                <w:szCs w:val="16"/>
                <w:lang w:val="hy-AM"/>
              </w:rPr>
            </w:pPr>
          </w:p>
        </w:tc>
        <w:tc>
          <w:tcPr>
            <w:tcW w:w="1560" w:type="dxa"/>
            <w:vAlign w:val="center"/>
          </w:tcPr>
          <w:p w:rsidR="005E694F" w:rsidRPr="005C41DE" w:rsidRDefault="005E694F" w:rsidP="005E694F">
            <w:pPr>
              <w:jc w:val="center"/>
              <w:rPr>
                <w:rFonts w:ascii="Sylfaen" w:hAnsi="Sylfaen"/>
                <w:sz w:val="16"/>
                <w:szCs w:val="16"/>
              </w:rPr>
            </w:pPr>
            <w:r w:rsidRPr="00C93640">
              <w:rPr>
                <w:rFonts w:ascii="Sylfaen" w:hAnsi="Sylfaen"/>
                <w:sz w:val="16"/>
                <w:szCs w:val="16"/>
                <w:lang w:val="ru-RU"/>
              </w:rPr>
              <w:t>38431700</w:t>
            </w:r>
            <w:r w:rsidR="005C41DE">
              <w:rPr>
                <w:rFonts w:ascii="Sylfaen" w:hAnsi="Sylfaen"/>
                <w:sz w:val="16"/>
                <w:szCs w:val="16"/>
              </w:rPr>
              <w:t>/631</w:t>
            </w:r>
          </w:p>
        </w:tc>
        <w:tc>
          <w:tcPr>
            <w:tcW w:w="2126" w:type="dxa"/>
            <w:vAlign w:val="center"/>
          </w:tcPr>
          <w:p w:rsidR="005E694F" w:rsidRPr="00C93640" w:rsidRDefault="005E694F" w:rsidP="005E694F">
            <w:pPr>
              <w:jc w:val="center"/>
              <w:rPr>
                <w:rFonts w:ascii="Sylfaen" w:hAnsi="Sylfaen" w:cs="Calibri"/>
                <w:sz w:val="16"/>
                <w:szCs w:val="16"/>
                <w:lang w:val="hy-AM" w:eastAsia="en-US"/>
              </w:rPr>
            </w:pPr>
            <w:r w:rsidRPr="00C93640">
              <w:rPr>
                <w:rFonts w:ascii="Sylfaen" w:hAnsi="Sylfaen" w:cs="Calibri"/>
                <w:sz w:val="16"/>
                <w:szCs w:val="16"/>
                <w:lang w:val="hy-AM" w:eastAsia="en-US"/>
              </w:rPr>
              <w:t>Լաբորատորիայի կաթոցիչներ և պարագաներ-32</w:t>
            </w:r>
          </w:p>
        </w:tc>
        <w:tc>
          <w:tcPr>
            <w:tcW w:w="3402" w:type="dxa"/>
            <w:vAlign w:val="center"/>
          </w:tcPr>
          <w:p w:rsidR="005E694F" w:rsidRPr="00C93640" w:rsidRDefault="005E694F" w:rsidP="005E694F">
            <w:pPr>
              <w:jc w:val="center"/>
              <w:rPr>
                <w:rFonts w:ascii="Sylfaen" w:hAnsi="Sylfaen" w:cs="Calibri"/>
                <w:sz w:val="16"/>
                <w:szCs w:val="16"/>
                <w:lang w:val="hy-AM"/>
              </w:rPr>
            </w:pPr>
            <w:r w:rsidRPr="00C93640">
              <w:rPr>
                <w:rFonts w:ascii="Sylfaen" w:hAnsi="Sylfaen" w:cs="Calibri"/>
                <w:sz w:val="16"/>
                <w:szCs w:val="16"/>
                <w:lang w:val="hy-AM"/>
              </w:rPr>
              <w:t xml:space="preserve">Ապրանքն իրենից ներկայացնում է՝ </w:t>
            </w:r>
            <w:r w:rsidRPr="00C93640">
              <w:rPr>
                <w:rFonts w:ascii="Sylfaen" w:hAnsi="Sylfaen" w:cs="Calibri"/>
                <w:b/>
                <w:sz w:val="16"/>
                <w:szCs w:val="16"/>
                <w:lang w:val="hy-AM"/>
              </w:rPr>
              <w:t>Նրբաշերտ քրոմատոգիաֆիայի թիթեղ</w:t>
            </w:r>
            <w:r w:rsidRPr="00C93640">
              <w:rPr>
                <w:rFonts w:ascii="Sylfaen" w:hAnsi="Sylfaen" w:cs="Calibri"/>
                <w:sz w:val="16"/>
                <w:szCs w:val="16"/>
                <w:lang w:val="hy-AM"/>
              </w:rPr>
              <w:t>:</w:t>
            </w:r>
          </w:p>
          <w:p w:rsidR="005E694F" w:rsidRPr="00C93640" w:rsidRDefault="005E694F" w:rsidP="005E694F">
            <w:pPr>
              <w:jc w:val="center"/>
              <w:rPr>
                <w:rFonts w:ascii="Sylfaen" w:hAnsi="Sylfaen" w:cs="Calibri"/>
                <w:sz w:val="16"/>
                <w:szCs w:val="16"/>
                <w:lang w:val="hy-AM"/>
              </w:rPr>
            </w:pPr>
            <w:r w:rsidRPr="00C93640">
              <w:rPr>
                <w:rFonts w:ascii="Sylfaen" w:hAnsi="Sylfaen" w:cs="Calibri"/>
                <w:sz w:val="16"/>
                <w:szCs w:val="16"/>
                <w:lang w:val="hy-AM"/>
              </w:rPr>
              <w:t>Չօգտագործված, գործարանային փակ տուփով, տուփում՝ 20 հատ, 20x20 սմ չափի թիթեղներով, թիթեղների հիմքը՝ ալյումին, սիլիկագելը՝ 60 F 254:</w:t>
            </w:r>
          </w:p>
        </w:tc>
        <w:tc>
          <w:tcPr>
            <w:tcW w:w="1134" w:type="dxa"/>
            <w:vAlign w:val="center"/>
          </w:tcPr>
          <w:p w:rsidR="005E694F" w:rsidRPr="00C93640" w:rsidRDefault="005E694F" w:rsidP="005E694F">
            <w:pPr>
              <w:tabs>
                <w:tab w:val="left" w:pos="0"/>
              </w:tabs>
              <w:jc w:val="center"/>
              <w:rPr>
                <w:rFonts w:ascii="Sylfaen" w:hAnsi="Sylfaen" w:cs="Arial"/>
                <w:sz w:val="16"/>
                <w:szCs w:val="16"/>
                <w:lang w:val="hy-AM"/>
              </w:rPr>
            </w:pPr>
            <w:r w:rsidRPr="00C93640">
              <w:rPr>
                <w:rFonts w:ascii="Sylfaen" w:hAnsi="Sylfaen" w:cs="Arial"/>
                <w:sz w:val="16"/>
                <w:szCs w:val="16"/>
              </w:rPr>
              <w:t>Հատ</w:t>
            </w:r>
          </w:p>
        </w:tc>
        <w:tc>
          <w:tcPr>
            <w:tcW w:w="1134" w:type="dxa"/>
            <w:vAlign w:val="center"/>
          </w:tcPr>
          <w:p w:rsidR="005E694F" w:rsidRPr="00C93640" w:rsidRDefault="005E694F" w:rsidP="005E694F">
            <w:pPr>
              <w:jc w:val="center"/>
              <w:rPr>
                <w:rFonts w:ascii="Sylfaen" w:hAnsi="Sylfaen" w:cs="Calibri"/>
                <w:sz w:val="16"/>
                <w:szCs w:val="16"/>
              </w:rPr>
            </w:pPr>
          </w:p>
        </w:tc>
        <w:tc>
          <w:tcPr>
            <w:tcW w:w="1134" w:type="dxa"/>
            <w:vAlign w:val="center"/>
          </w:tcPr>
          <w:p w:rsidR="005E694F" w:rsidRPr="00C93640" w:rsidRDefault="005E694F" w:rsidP="005E694F">
            <w:pPr>
              <w:jc w:val="center"/>
              <w:rPr>
                <w:rFonts w:ascii="Sylfaen" w:hAnsi="Sylfaen" w:cs="Calibri"/>
                <w:sz w:val="16"/>
                <w:szCs w:val="16"/>
              </w:rPr>
            </w:pPr>
          </w:p>
        </w:tc>
        <w:tc>
          <w:tcPr>
            <w:tcW w:w="1134" w:type="dxa"/>
            <w:vAlign w:val="center"/>
          </w:tcPr>
          <w:p w:rsidR="005E694F" w:rsidRPr="00C93640" w:rsidRDefault="005E694F" w:rsidP="005E694F">
            <w:pPr>
              <w:jc w:val="center"/>
              <w:rPr>
                <w:rFonts w:ascii="Sylfaen" w:hAnsi="Sylfaen" w:cs="Calibri"/>
                <w:sz w:val="16"/>
                <w:szCs w:val="16"/>
              </w:rPr>
            </w:pPr>
            <w:r w:rsidRPr="00C93640">
              <w:rPr>
                <w:rFonts w:ascii="Sylfaen" w:hAnsi="Sylfaen" w:cs="Calibri"/>
                <w:sz w:val="16"/>
                <w:szCs w:val="16"/>
              </w:rPr>
              <w:t>4</w:t>
            </w:r>
          </w:p>
        </w:tc>
        <w:tc>
          <w:tcPr>
            <w:tcW w:w="1276" w:type="dxa"/>
            <w:vAlign w:val="center"/>
          </w:tcPr>
          <w:p w:rsidR="005E694F" w:rsidRPr="00C93640" w:rsidRDefault="005E694F" w:rsidP="005E694F">
            <w:pPr>
              <w:tabs>
                <w:tab w:val="left" w:pos="0"/>
              </w:tabs>
              <w:jc w:val="center"/>
              <w:rPr>
                <w:rFonts w:ascii="Sylfaen" w:hAnsi="Sylfaen" w:cs="Arial"/>
                <w:sz w:val="16"/>
                <w:szCs w:val="16"/>
              </w:rPr>
            </w:pPr>
            <w:r w:rsidRPr="00C93640">
              <w:rPr>
                <w:rFonts w:ascii="Sylfaen" w:hAnsi="Sylfaen" w:cs="Arial"/>
                <w:sz w:val="16"/>
                <w:szCs w:val="16"/>
              </w:rPr>
              <w:t>Ք. Երևան, Ալեք մանուկյան ½, ԵՊՀ, Քիմիայի ֆակուլտետի մասնաշենք</w:t>
            </w:r>
          </w:p>
        </w:tc>
        <w:tc>
          <w:tcPr>
            <w:tcW w:w="1417" w:type="dxa"/>
            <w:vAlign w:val="center"/>
          </w:tcPr>
          <w:p w:rsidR="005E694F" w:rsidRDefault="005E694F" w:rsidP="005E694F">
            <w:pPr>
              <w:jc w:val="center"/>
            </w:pPr>
            <w:r w:rsidRPr="005E694F">
              <w:rPr>
                <w:rFonts w:ascii="Sylfaen" w:hAnsi="Sylfaen"/>
                <w:sz w:val="18"/>
                <w:szCs w:val="18"/>
                <w:lang w:eastAsia="en-US"/>
              </w:rPr>
              <w:t xml:space="preserve">Պայմանագրի ուժի մեջ մտնելուց հետո համապատասխան </w:t>
            </w:r>
            <w:r w:rsidRPr="005E694F">
              <w:rPr>
                <w:rFonts w:ascii="Sylfaen" w:hAnsi="Sylfaen"/>
                <w:sz w:val="18"/>
                <w:szCs w:val="18"/>
                <w:lang w:eastAsia="en-US"/>
              </w:rPr>
              <w:lastRenderedPageBreak/>
              <w:t xml:space="preserve">ֆինանսական միջոցների առկայության դեպքում վերջինիս հիման վրա կողմերի միջև կնքված համաձայնագրի ուժի մեջ </w:t>
            </w:r>
            <w:r w:rsidRPr="00B65E8A">
              <w:rPr>
                <w:rFonts w:ascii="Sylfaen" w:hAnsi="Sylfaen"/>
                <w:sz w:val="18"/>
                <w:szCs w:val="18"/>
                <w:lang w:eastAsia="en-US"/>
              </w:rPr>
              <w:t xml:space="preserve">մտնելուց հետո 30 </w:t>
            </w:r>
            <w:r w:rsidRPr="00B65E8A">
              <w:rPr>
                <w:rFonts w:ascii="Sylfaen" w:hAnsi="Sylfaen"/>
                <w:sz w:val="18"/>
                <w:szCs w:val="18"/>
                <w:lang w:val="hy-AM" w:eastAsia="en-US"/>
              </w:rPr>
              <w:t>օրվա</w:t>
            </w:r>
            <w:r w:rsidRPr="005E694F">
              <w:rPr>
                <w:rFonts w:ascii="Sylfaen" w:hAnsi="Sylfaen"/>
                <w:sz w:val="18"/>
                <w:szCs w:val="18"/>
                <w:lang w:eastAsia="en-US"/>
              </w:rPr>
              <w:t xml:space="preserve"> ընթացքում:</w:t>
            </w:r>
          </w:p>
        </w:tc>
      </w:tr>
      <w:tr w:rsidR="005E694F" w:rsidRPr="00C93640" w:rsidTr="005E694F">
        <w:trPr>
          <w:trHeight w:val="20"/>
        </w:trPr>
        <w:tc>
          <w:tcPr>
            <w:tcW w:w="992" w:type="dxa"/>
            <w:vAlign w:val="center"/>
          </w:tcPr>
          <w:p w:rsidR="005E694F" w:rsidRPr="00C93640" w:rsidRDefault="005E694F" w:rsidP="005E694F">
            <w:pPr>
              <w:pStyle w:val="ListParagraph"/>
              <w:numPr>
                <w:ilvl w:val="0"/>
                <w:numId w:val="5"/>
              </w:numPr>
              <w:jc w:val="center"/>
              <w:rPr>
                <w:rFonts w:ascii="Sylfaen" w:hAnsi="Sylfaen"/>
                <w:sz w:val="16"/>
                <w:szCs w:val="16"/>
                <w:lang w:val="hy-AM"/>
              </w:rPr>
            </w:pPr>
          </w:p>
        </w:tc>
        <w:tc>
          <w:tcPr>
            <w:tcW w:w="1560" w:type="dxa"/>
            <w:vAlign w:val="center"/>
          </w:tcPr>
          <w:p w:rsidR="005E694F" w:rsidRPr="005C41DE" w:rsidRDefault="005E694F" w:rsidP="005E694F">
            <w:pPr>
              <w:jc w:val="center"/>
              <w:rPr>
                <w:rFonts w:ascii="Sylfaen" w:hAnsi="Sylfaen"/>
                <w:sz w:val="16"/>
                <w:szCs w:val="16"/>
              </w:rPr>
            </w:pPr>
            <w:r w:rsidRPr="00C93640">
              <w:rPr>
                <w:rFonts w:ascii="Sylfaen" w:hAnsi="Sylfaen"/>
                <w:sz w:val="16"/>
                <w:szCs w:val="16"/>
                <w:lang w:val="ru-RU"/>
              </w:rPr>
              <w:t>38431700</w:t>
            </w:r>
            <w:r w:rsidR="005C41DE">
              <w:rPr>
                <w:rFonts w:ascii="Sylfaen" w:hAnsi="Sylfaen"/>
                <w:sz w:val="16"/>
                <w:szCs w:val="16"/>
              </w:rPr>
              <w:t>/632</w:t>
            </w:r>
          </w:p>
        </w:tc>
        <w:tc>
          <w:tcPr>
            <w:tcW w:w="2126" w:type="dxa"/>
            <w:vAlign w:val="center"/>
          </w:tcPr>
          <w:p w:rsidR="005E694F" w:rsidRPr="00C93640" w:rsidRDefault="005E694F" w:rsidP="005E694F">
            <w:pPr>
              <w:jc w:val="center"/>
              <w:rPr>
                <w:rFonts w:ascii="Sylfaen" w:hAnsi="Sylfaen" w:cs="Calibri"/>
                <w:sz w:val="16"/>
                <w:szCs w:val="16"/>
                <w:lang w:eastAsia="en-US"/>
              </w:rPr>
            </w:pPr>
            <w:r w:rsidRPr="00C93640">
              <w:rPr>
                <w:rFonts w:ascii="Sylfaen" w:hAnsi="Sylfaen" w:cs="Calibri"/>
                <w:sz w:val="16"/>
                <w:szCs w:val="16"/>
                <w:lang w:val="hy-AM" w:eastAsia="en-US"/>
              </w:rPr>
              <w:t>Լաբորատորիայի կաթոցիչներ և պարագաներ-33</w:t>
            </w:r>
          </w:p>
        </w:tc>
        <w:tc>
          <w:tcPr>
            <w:tcW w:w="3402" w:type="dxa"/>
            <w:vAlign w:val="center"/>
          </w:tcPr>
          <w:p w:rsidR="005E694F" w:rsidRPr="00C93640" w:rsidRDefault="005E694F" w:rsidP="005E694F">
            <w:pPr>
              <w:jc w:val="center"/>
              <w:rPr>
                <w:rFonts w:ascii="Sylfaen" w:hAnsi="Sylfaen" w:cs="Calibri"/>
                <w:sz w:val="16"/>
                <w:szCs w:val="16"/>
                <w:lang w:val="hy-AM"/>
              </w:rPr>
            </w:pPr>
            <w:r w:rsidRPr="00C93640">
              <w:rPr>
                <w:rFonts w:ascii="Sylfaen" w:hAnsi="Sylfaen" w:cs="Calibri"/>
                <w:sz w:val="16"/>
                <w:szCs w:val="16"/>
                <w:lang w:val="hy-AM"/>
              </w:rPr>
              <w:t xml:space="preserve">Ապրանքն իրենից ներկայացնում է՝ </w:t>
            </w:r>
            <w:r w:rsidRPr="00C93640">
              <w:rPr>
                <w:rFonts w:ascii="Sylfaen" w:hAnsi="Sylfaen" w:cs="Calibri"/>
                <w:b/>
                <w:sz w:val="16"/>
                <w:szCs w:val="16"/>
                <w:lang w:val="hy-AM"/>
              </w:rPr>
              <w:t>Մագնիսական խառնիչի խարիսխների հավաքածու</w:t>
            </w:r>
            <w:r w:rsidRPr="00C93640">
              <w:rPr>
                <w:rFonts w:ascii="Sylfaen" w:hAnsi="Sylfaen" w:cs="Calibri"/>
                <w:sz w:val="16"/>
                <w:szCs w:val="16"/>
                <w:lang w:val="hy-AM"/>
              </w:rPr>
              <w:t>:</w:t>
            </w:r>
          </w:p>
          <w:p w:rsidR="005E694F" w:rsidRPr="00C93640" w:rsidRDefault="005E694F" w:rsidP="005E694F">
            <w:pPr>
              <w:jc w:val="center"/>
              <w:rPr>
                <w:rFonts w:ascii="Sylfaen" w:hAnsi="Sylfaen" w:cs="Calibri"/>
                <w:sz w:val="16"/>
                <w:szCs w:val="16"/>
                <w:lang w:val="hy-AM"/>
              </w:rPr>
            </w:pPr>
            <w:r w:rsidRPr="00C93640">
              <w:rPr>
                <w:rFonts w:ascii="Sylfaen" w:hAnsi="Sylfaen" w:cs="Calibri"/>
                <w:sz w:val="16"/>
                <w:szCs w:val="16"/>
                <w:lang w:val="hy-AM"/>
              </w:rPr>
              <w:t>Չօգտագործված, տեֆլոնապատ, B տիպի, հավաքածույում՝ 4 հատ 10x4մմ, 4 հատ 15x5մմ, 4 հատ 25x7մմ:</w:t>
            </w:r>
          </w:p>
        </w:tc>
        <w:tc>
          <w:tcPr>
            <w:tcW w:w="1134" w:type="dxa"/>
            <w:vAlign w:val="center"/>
          </w:tcPr>
          <w:p w:rsidR="005E694F" w:rsidRPr="00C93640" w:rsidRDefault="005E694F" w:rsidP="005E694F">
            <w:pPr>
              <w:jc w:val="center"/>
              <w:rPr>
                <w:rFonts w:ascii="Sylfaen" w:hAnsi="Sylfaen"/>
                <w:sz w:val="16"/>
                <w:szCs w:val="16"/>
              </w:rPr>
            </w:pPr>
            <w:r w:rsidRPr="00C93640">
              <w:rPr>
                <w:rFonts w:ascii="Sylfaen" w:hAnsi="Sylfaen" w:cs="Arial"/>
                <w:sz w:val="16"/>
                <w:szCs w:val="16"/>
              </w:rPr>
              <w:t>Հատ</w:t>
            </w:r>
          </w:p>
        </w:tc>
        <w:tc>
          <w:tcPr>
            <w:tcW w:w="1134" w:type="dxa"/>
            <w:vAlign w:val="center"/>
          </w:tcPr>
          <w:p w:rsidR="005E694F" w:rsidRPr="00C93640" w:rsidRDefault="005E694F" w:rsidP="005E694F">
            <w:pPr>
              <w:jc w:val="center"/>
              <w:rPr>
                <w:rFonts w:ascii="Sylfaen" w:hAnsi="Sylfaen" w:cs="Calibri"/>
                <w:sz w:val="16"/>
                <w:szCs w:val="16"/>
              </w:rPr>
            </w:pPr>
          </w:p>
        </w:tc>
        <w:tc>
          <w:tcPr>
            <w:tcW w:w="1134" w:type="dxa"/>
            <w:vAlign w:val="center"/>
          </w:tcPr>
          <w:p w:rsidR="005E694F" w:rsidRPr="00C93640" w:rsidRDefault="005E694F" w:rsidP="005E694F">
            <w:pPr>
              <w:jc w:val="center"/>
              <w:rPr>
                <w:rFonts w:ascii="Sylfaen" w:hAnsi="Sylfaen" w:cs="Calibri"/>
                <w:sz w:val="16"/>
                <w:szCs w:val="16"/>
              </w:rPr>
            </w:pPr>
          </w:p>
        </w:tc>
        <w:tc>
          <w:tcPr>
            <w:tcW w:w="1134" w:type="dxa"/>
            <w:vAlign w:val="center"/>
          </w:tcPr>
          <w:p w:rsidR="005E694F" w:rsidRPr="00C93640" w:rsidRDefault="005E694F" w:rsidP="005E694F">
            <w:pPr>
              <w:jc w:val="center"/>
              <w:rPr>
                <w:rFonts w:ascii="Sylfaen" w:hAnsi="Sylfaen" w:cs="Calibri"/>
                <w:sz w:val="16"/>
                <w:szCs w:val="16"/>
              </w:rPr>
            </w:pPr>
            <w:r w:rsidRPr="00C93640">
              <w:rPr>
                <w:rFonts w:ascii="Sylfaen" w:hAnsi="Sylfaen" w:cs="Calibri"/>
                <w:sz w:val="16"/>
                <w:szCs w:val="16"/>
              </w:rPr>
              <w:t>6</w:t>
            </w:r>
          </w:p>
        </w:tc>
        <w:tc>
          <w:tcPr>
            <w:tcW w:w="1276" w:type="dxa"/>
            <w:vAlign w:val="center"/>
          </w:tcPr>
          <w:p w:rsidR="005E694F" w:rsidRPr="00C93640" w:rsidRDefault="005E694F" w:rsidP="005E694F">
            <w:pPr>
              <w:tabs>
                <w:tab w:val="left" w:pos="0"/>
              </w:tabs>
              <w:jc w:val="center"/>
              <w:rPr>
                <w:rFonts w:ascii="Sylfaen" w:hAnsi="Sylfaen" w:cs="Arial"/>
                <w:sz w:val="16"/>
                <w:szCs w:val="16"/>
              </w:rPr>
            </w:pPr>
            <w:r w:rsidRPr="00C93640">
              <w:rPr>
                <w:rFonts w:ascii="Sylfaen" w:hAnsi="Sylfaen" w:cs="Arial"/>
                <w:sz w:val="16"/>
                <w:szCs w:val="16"/>
              </w:rPr>
              <w:t>Ք. Երևան, Ալեք մանուկյան ½, ԵՊՀ, Քիմիայի ֆակուլտետի մասնաշենք</w:t>
            </w:r>
          </w:p>
        </w:tc>
        <w:tc>
          <w:tcPr>
            <w:tcW w:w="1417" w:type="dxa"/>
            <w:vAlign w:val="center"/>
          </w:tcPr>
          <w:p w:rsidR="005E694F" w:rsidRDefault="005E694F" w:rsidP="005E694F">
            <w:pPr>
              <w:jc w:val="center"/>
            </w:pPr>
            <w:r w:rsidRPr="005E694F">
              <w:rPr>
                <w:rFonts w:ascii="Sylfaen" w:hAnsi="Sylfaen"/>
                <w:sz w:val="18"/>
                <w:szCs w:val="18"/>
                <w:lang w:eastAsia="en-US"/>
              </w:rPr>
              <w:t xml:space="preserve">Պայմանագրի ուժի մեջ մտնելուց հետո համապատասխան ֆինանսական միջոցների առկայության դեպքում վերջինիս հիման վրա կողմերի միջև կնքված համաձայնագրի ուժի մեջ </w:t>
            </w:r>
            <w:r w:rsidRPr="00B65E8A">
              <w:rPr>
                <w:rFonts w:ascii="Sylfaen" w:hAnsi="Sylfaen"/>
                <w:sz w:val="18"/>
                <w:szCs w:val="18"/>
                <w:lang w:eastAsia="en-US"/>
              </w:rPr>
              <w:t xml:space="preserve">մտնելուց հետո 30 </w:t>
            </w:r>
            <w:r w:rsidRPr="00B65E8A">
              <w:rPr>
                <w:rFonts w:ascii="Sylfaen" w:hAnsi="Sylfaen"/>
                <w:sz w:val="18"/>
                <w:szCs w:val="18"/>
                <w:lang w:val="hy-AM" w:eastAsia="en-US"/>
              </w:rPr>
              <w:t>օրվա</w:t>
            </w:r>
            <w:r w:rsidRPr="005E694F">
              <w:rPr>
                <w:rFonts w:ascii="Sylfaen" w:hAnsi="Sylfaen"/>
                <w:sz w:val="18"/>
                <w:szCs w:val="18"/>
                <w:lang w:eastAsia="en-US"/>
              </w:rPr>
              <w:t xml:space="preserve"> ընթացքում:</w:t>
            </w:r>
          </w:p>
        </w:tc>
      </w:tr>
      <w:tr w:rsidR="005E694F" w:rsidRPr="00C93640" w:rsidTr="005E694F">
        <w:trPr>
          <w:trHeight w:val="20"/>
        </w:trPr>
        <w:tc>
          <w:tcPr>
            <w:tcW w:w="992" w:type="dxa"/>
            <w:vAlign w:val="center"/>
          </w:tcPr>
          <w:p w:rsidR="005E694F" w:rsidRPr="00C93640" w:rsidRDefault="005E694F" w:rsidP="005E694F">
            <w:pPr>
              <w:pStyle w:val="ListParagraph"/>
              <w:numPr>
                <w:ilvl w:val="0"/>
                <w:numId w:val="5"/>
              </w:numPr>
              <w:jc w:val="center"/>
              <w:rPr>
                <w:rFonts w:ascii="Sylfaen" w:hAnsi="Sylfaen"/>
                <w:sz w:val="16"/>
                <w:szCs w:val="16"/>
                <w:lang w:val="hy-AM"/>
              </w:rPr>
            </w:pPr>
          </w:p>
        </w:tc>
        <w:tc>
          <w:tcPr>
            <w:tcW w:w="1560" w:type="dxa"/>
            <w:vAlign w:val="center"/>
          </w:tcPr>
          <w:p w:rsidR="00BA3A34" w:rsidRPr="006E68FD" w:rsidRDefault="00BA3A34" w:rsidP="005E694F">
            <w:pPr>
              <w:jc w:val="center"/>
              <w:rPr>
                <w:rFonts w:ascii="Sylfaen" w:hAnsi="Sylfaen"/>
                <w:sz w:val="16"/>
                <w:szCs w:val="16"/>
                <w:highlight w:val="yellow"/>
              </w:rPr>
            </w:pPr>
            <w:r w:rsidRPr="008205E1">
              <w:rPr>
                <w:rFonts w:ascii="Sylfaen" w:hAnsi="Sylfaen"/>
                <w:sz w:val="16"/>
                <w:szCs w:val="16"/>
                <w:lang w:val="ru-RU"/>
              </w:rPr>
              <w:t>38431320/501</w:t>
            </w:r>
          </w:p>
        </w:tc>
        <w:tc>
          <w:tcPr>
            <w:tcW w:w="2126" w:type="dxa"/>
            <w:vAlign w:val="center"/>
          </w:tcPr>
          <w:p w:rsidR="005E694F" w:rsidRPr="008205E1" w:rsidRDefault="005E694F" w:rsidP="005E694F">
            <w:pPr>
              <w:jc w:val="center"/>
              <w:rPr>
                <w:rFonts w:ascii="Sylfaen" w:hAnsi="Sylfaen" w:cs="Calibri"/>
                <w:sz w:val="16"/>
                <w:szCs w:val="16"/>
                <w:lang w:val="hy-AM" w:eastAsia="en-US"/>
              </w:rPr>
            </w:pPr>
            <w:r w:rsidRPr="008205E1">
              <w:rPr>
                <w:rFonts w:ascii="Sylfaen" w:hAnsi="Sylfaen" w:cs="Calibri"/>
                <w:sz w:val="16"/>
                <w:szCs w:val="16"/>
                <w:lang w:val="hy-AM" w:eastAsia="en-US"/>
              </w:rPr>
              <w:t>Լաբորատորիայի կաթոցիչներ և պարագաներ-34</w:t>
            </w:r>
          </w:p>
        </w:tc>
        <w:tc>
          <w:tcPr>
            <w:tcW w:w="3402" w:type="dxa"/>
            <w:vAlign w:val="center"/>
          </w:tcPr>
          <w:p w:rsidR="005E694F" w:rsidRPr="008205E1" w:rsidRDefault="005E694F" w:rsidP="005E694F">
            <w:pPr>
              <w:jc w:val="center"/>
              <w:rPr>
                <w:rFonts w:ascii="Sylfaen" w:hAnsi="Sylfaen" w:cs="Calibri"/>
                <w:sz w:val="16"/>
                <w:szCs w:val="16"/>
                <w:lang w:val="hy-AM"/>
              </w:rPr>
            </w:pPr>
            <w:r w:rsidRPr="008205E1">
              <w:rPr>
                <w:rFonts w:ascii="Sylfaen" w:hAnsi="Sylfaen" w:cs="Calibri"/>
                <w:sz w:val="16"/>
                <w:szCs w:val="16"/>
                <w:lang w:val="hy-AM"/>
              </w:rPr>
              <w:t xml:space="preserve">Ապրանքն իրենից ներկայացնում է՝ </w:t>
            </w:r>
            <w:r w:rsidRPr="008205E1">
              <w:rPr>
                <w:rFonts w:ascii="Sylfaen" w:hAnsi="Sylfaen" w:cs="Calibri"/>
                <w:b/>
                <w:sz w:val="16"/>
                <w:szCs w:val="16"/>
                <w:lang w:val="hy-AM"/>
              </w:rPr>
              <w:t>Սիլիկոնային խողովակ</w:t>
            </w:r>
            <w:r w:rsidRPr="008205E1">
              <w:rPr>
                <w:rFonts w:ascii="Sylfaen" w:hAnsi="Sylfaen" w:cs="Calibri"/>
                <w:sz w:val="16"/>
                <w:szCs w:val="16"/>
                <w:lang w:val="hy-AM"/>
              </w:rPr>
              <w:t>:</w:t>
            </w:r>
          </w:p>
          <w:p w:rsidR="005E694F" w:rsidRPr="008205E1" w:rsidRDefault="005E694F" w:rsidP="005E694F">
            <w:pPr>
              <w:jc w:val="center"/>
              <w:rPr>
                <w:rFonts w:ascii="Sylfaen" w:hAnsi="Sylfaen" w:cs="Calibri"/>
                <w:sz w:val="16"/>
                <w:szCs w:val="16"/>
                <w:lang w:val="hy-AM"/>
              </w:rPr>
            </w:pPr>
            <w:r w:rsidRPr="008205E1">
              <w:rPr>
                <w:rFonts w:ascii="Sylfaen" w:hAnsi="Sylfaen" w:cs="Calibri"/>
                <w:sz w:val="16"/>
                <w:szCs w:val="16"/>
                <w:lang w:val="hy-AM"/>
              </w:rPr>
              <w:t>Չօգտագործված, ներսի տրամագիծը՝ 8 մմ, պատերի հաստությունը՝ 1 մմ:</w:t>
            </w:r>
          </w:p>
        </w:tc>
        <w:tc>
          <w:tcPr>
            <w:tcW w:w="1134" w:type="dxa"/>
            <w:vAlign w:val="center"/>
          </w:tcPr>
          <w:p w:rsidR="005E694F" w:rsidRPr="008205E1" w:rsidRDefault="005E694F" w:rsidP="005E694F">
            <w:pPr>
              <w:jc w:val="center"/>
              <w:rPr>
                <w:rFonts w:ascii="Sylfaen" w:hAnsi="Sylfaen"/>
                <w:sz w:val="16"/>
                <w:szCs w:val="16"/>
                <w:lang w:val="hy-AM"/>
              </w:rPr>
            </w:pPr>
            <w:r w:rsidRPr="008205E1">
              <w:rPr>
                <w:rFonts w:ascii="Sylfaen" w:hAnsi="Sylfaen" w:cs="Arial"/>
                <w:sz w:val="16"/>
                <w:szCs w:val="16"/>
                <w:lang w:val="hy-AM"/>
              </w:rPr>
              <w:t>Մ</w:t>
            </w:r>
          </w:p>
        </w:tc>
        <w:tc>
          <w:tcPr>
            <w:tcW w:w="1134" w:type="dxa"/>
            <w:vAlign w:val="center"/>
          </w:tcPr>
          <w:p w:rsidR="005E694F" w:rsidRPr="008205E1" w:rsidRDefault="005E694F" w:rsidP="005E694F">
            <w:pPr>
              <w:jc w:val="center"/>
              <w:rPr>
                <w:rFonts w:ascii="Sylfaen" w:hAnsi="Sylfaen" w:cs="Calibri"/>
                <w:sz w:val="16"/>
                <w:szCs w:val="16"/>
                <w:lang w:val="hy-AM"/>
              </w:rPr>
            </w:pPr>
          </w:p>
        </w:tc>
        <w:tc>
          <w:tcPr>
            <w:tcW w:w="1134" w:type="dxa"/>
            <w:vAlign w:val="center"/>
          </w:tcPr>
          <w:p w:rsidR="005E694F" w:rsidRPr="008205E1" w:rsidRDefault="005E694F" w:rsidP="005E694F">
            <w:pPr>
              <w:jc w:val="center"/>
              <w:rPr>
                <w:rFonts w:ascii="Sylfaen" w:hAnsi="Sylfaen" w:cs="Calibri"/>
                <w:sz w:val="16"/>
                <w:szCs w:val="16"/>
              </w:rPr>
            </w:pPr>
          </w:p>
        </w:tc>
        <w:tc>
          <w:tcPr>
            <w:tcW w:w="1134" w:type="dxa"/>
            <w:vAlign w:val="center"/>
          </w:tcPr>
          <w:p w:rsidR="005E694F" w:rsidRPr="008205E1" w:rsidRDefault="005E694F" w:rsidP="005E694F">
            <w:pPr>
              <w:jc w:val="center"/>
              <w:rPr>
                <w:rFonts w:ascii="Sylfaen" w:hAnsi="Sylfaen" w:cs="Calibri"/>
                <w:sz w:val="16"/>
                <w:szCs w:val="16"/>
              </w:rPr>
            </w:pPr>
            <w:r w:rsidRPr="008205E1">
              <w:rPr>
                <w:rFonts w:ascii="Sylfaen" w:hAnsi="Sylfaen" w:cs="Calibri"/>
                <w:sz w:val="16"/>
                <w:szCs w:val="16"/>
              </w:rPr>
              <w:t>170</w:t>
            </w:r>
          </w:p>
        </w:tc>
        <w:tc>
          <w:tcPr>
            <w:tcW w:w="1276" w:type="dxa"/>
            <w:vAlign w:val="center"/>
          </w:tcPr>
          <w:p w:rsidR="005E694F" w:rsidRPr="00C93640" w:rsidRDefault="005E694F" w:rsidP="005E694F">
            <w:pPr>
              <w:tabs>
                <w:tab w:val="left" w:pos="0"/>
              </w:tabs>
              <w:jc w:val="center"/>
              <w:rPr>
                <w:rFonts w:ascii="Sylfaen" w:hAnsi="Sylfaen" w:cs="Arial"/>
                <w:sz w:val="16"/>
                <w:szCs w:val="16"/>
              </w:rPr>
            </w:pPr>
            <w:r w:rsidRPr="00C93640">
              <w:rPr>
                <w:rFonts w:ascii="Sylfaen" w:hAnsi="Sylfaen" w:cs="Arial"/>
                <w:sz w:val="16"/>
                <w:szCs w:val="16"/>
              </w:rPr>
              <w:t>Ք. Երևան, Ալեք մանուկյան ½, ԵՊՀ, Քիմիայի ֆակուլտետի մասնաշենք</w:t>
            </w:r>
          </w:p>
        </w:tc>
        <w:tc>
          <w:tcPr>
            <w:tcW w:w="1417" w:type="dxa"/>
            <w:vAlign w:val="center"/>
          </w:tcPr>
          <w:p w:rsidR="005E694F" w:rsidRDefault="005E694F" w:rsidP="005E694F">
            <w:pPr>
              <w:jc w:val="center"/>
            </w:pPr>
            <w:r w:rsidRPr="005E694F">
              <w:rPr>
                <w:rFonts w:ascii="Sylfaen" w:hAnsi="Sylfaen"/>
                <w:sz w:val="18"/>
                <w:szCs w:val="18"/>
                <w:lang w:eastAsia="en-US"/>
              </w:rPr>
              <w:t xml:space="preserve">Պայմանագրի ուժի մեջ մտնելուց հետո համապատասխան ֆինանսական միջոցների առկայության դեպքում վերջինիս հիման վրա </w:t>
            </w:r>
            <w:r w:rsidRPr="005E694F">
              <w:rPr>
                <w:rFonts w:ascii="Sylfaen" w:hAnsi="Sylfaen"/>
                <w:sz w:val="18"/>
                <w:szCs w:val="18"/>
                <w:lang w:eastAsia="en-US"/>
              </w:rPr>
              <w:lastRenderedPageBreak/>
              <w:t xml:space="preserve">կողմերի միջև կնքված համաձայնագրի ուժի մեջ </w:t>
            </w:r>
            <w:r w:rsidRPr="00B65E8A">
              <w:rPr>
                <w:rFonts w:ascii="Sylfaen" w:hAnsi="Sylfaen"/>
                <w:sz w:val="18"/>
                <w:szCs w:val="18"/>
                <w:lang w:eastAsia="en-US"/>
              </w:rPr>
              <w:t xml:space="preserve">մտնելուց հետո 30 </w:t>
            </w:r>
            <w:r w:rsidRPr="00B65E8A">
              <w:rPr>
                <w:rFonts w:ascii="Sylfaen" w:hAnsi="Sylfaen"/>
                <w:sz w:val="18"/>
                <w:szCs w:val="18"/>
                <w:lang w:val="hy-AM" w:eastAsia="en-US"/>
              </w:rPr>
              <w:t>օրվա</w:t>
            </w:r>
            <w:r w:rsidRPr="005E694F">
              <w:rPr>
                <w:rFonts w:ascii="Sylfaen" w:hAnsi="Sylfaen"/>
                <w:sz w:val="18"/>
                <w:szCs w:val="18"/>
                <w:lang w:eastAsia="en-US"/>
              </w:rPr>
              <w:t xml:space="preserve"> ընթացքում:</w:t>
            </w:r>
          </w:p>
        </w:tc>
      </w:tr>
      <w:tr w:rsidR="005E694F" w:rsidRPr="00630AE8" w:rsidTr="005E694F">
        <w:trPr>
          <w:trHeight w:val="20"/>
        </w:trPr>
        <w:tc>
          <w:tcPr>
            <w:tcW w:w="992" w:type="dxa"/>
            <w:vAlign w:val="center"/>
          </w:tcPr>
          <w:p w:rsidR="005E694F" w:rsidRPr="00C93640" w:rsidRDefault="005E694F" w:rsidP="005E694F">
            <w:pPr>
              <w:pStyle w:val="ListParagraph"/>
              <w:numPr>
                <w:ilvl w:val="0"/>
                <w:numId w:val="5"/>
              </w:numPr>
              <w:jc w:val="center"/>
              <w:rPr>
                <w:rFonts w:ascii="Sylfaen" w:hAnsi="Sylfaen"/>
                <w:sz w:val="16"/>
                <w:szCs w:val="16"/>
                <w:lang w:val="hy-AM"/>
              </w:rPr>
            </w:pPr>
          </w:p>
        </w:tc>
        <w:tc>
          <w:tcPr>
            <w:tcW w:w="1560" w:type="dxa"/>
            <w:vAlign w:val="center"/>
          </w:tcPr>
          <w:p w:rsidR="00BA3A34" w:rsidRPr="006E68FD" w:rsidRDefault="00BA3A34" w:rsidP="005E694F">
            <w:pPr>
              <w:jc w:val="center"/>
              <w:rPr>
                <w:rFonts w:ascii="Sylfaen" w:hAnsi="Sylfaen"/>
                <w:sz w:val="16"/>
                <w:szCs w:val="16"/>
                <w:highlight w:val="yellow"/>
              </w:rPr>
            </w:pPr>
            <w:r w:rsidRPr="008205E1">
              <w:rPr>
                <w:rFonts w:ascii="Sylfaen" w:hAnsi="Sylfaen"/>
                <w:sz w:val="16"/>
                <w:szCs w:val="16"/>
                <w:lang w:val="ru-RU"/>
              </w:rPr>
              <w:t>38431320/502</w:t>
            </w:r>
          </w:p>
        </w:tc>
        <w:tc>
          <w:tcPr>
            <w:tcW w:w="2126" w:type="dxa"/>
            <w:vAlign w:val="center"/>
          </w:tcPr>
          <w:p w:rsidR="005E694F" w:rsidRPr="008205E1" w:rsidRDefault="005E694F" w:rsidP="005E694F">
            <w:pPr>
              <w:jc w:val="center"/>
              <w:rPr>
                <w:rFonts w:ascii="Sylfaen" w:hAnsi="Sylfaen" w:cs="Calibri"/>
                <w:sz w:val="16"/>
                <w:szCs w:val="16"/>
                <w:lang w:val="hy-AM" w:eastAsia="en-US"/>
              </w:rPr>
            </w:pPr>
            <w:r w:rsidRPr="008205E1">
              <w:rPr>
                <w:rFonts w:ascii="Sylfaen" w:hAnsi="Sylfaen" w:cs="Calibri"/>
                <w:sz w:val="16"/>
                <w:szCs w:val="16"/>
                <w:lang w:val="hy-AM" w:eastAsia="en-US"/>
              </w:rPr>
              <w:t>Լաբորատորիայի կաթոցիչներ և պարագաներ-35</w:t>
            </w:r>
          </w:p>
        </w:tc>
        <w:tc>
          <w:tcPr>
            <w:tcW w:w="3402" w:type="dxa"/>
            <w:vAlign w:val="center"/>
          </w:tcPr>
          <w:p w:rsidR="005E694F" w:rsidRPr="008205E1" w:rsidRDefault="005E694F" w:rsidP="005E694F">
            <w:pPr>
              <w:jc w:val="center"/>
              <w:rPr>
                <w:rFonts w:ascii="Sylfaen" w:hAnsi="Sylfaen" w:cs="Calibri"/>
                <w:sz w:val="16"/>
                <w:szCs w:val="16"/>
                <w:lang w:val="hy-AM"/>
              </w:rPr>
            </w:pPr>
            <w:r w:rsidRPr="008205E1">
              <w:rPr>
                <w:rFonts w:ascii="Sylfaen" w:hAnsi="Sylfaen" w:cs="Calibri"/>
                <w:sz w:val="16"/>
                <w:szCs w:val="16"/>
                <w:lang w:val="hy-AM"/>
              </w:rPr>
              <w:t xml:space="preserve">Ապրանքն իրենից ներկայացնում է՝ </w:t>
            </w:r>
            <w:r w:rsidRPr="008205E1">
              <w:rPr>
                <w:rFonts w:ascii="Sylfaen" w:hAnsi="Sylfaen" w:cs="Calibri"/>
                <w:b/>
                <w:sz w:val="16"/>
                <w:szCs w:val="16"/>
                <w:lang w:val="hy-AM"/>
              </w:rPr>
              <w:t>Սիլիկոնային խողովակ</w:t>
            </w:r>
            <w:r w:rsidRPr="008205E1">
              <w:rPr>
                <w:rFonts w:ascii="Sylfaen" w:hAnsi="Sylfaen" w:cs="Calibri"/>
                <w:sz w:val="16"/>
                <w:szCs w:val="16"/>
                <w:lang w:val="hy-AM"/>
              </w:rPr>
              <w:t>:</w:t>
            </w:r>
          </w:p>
          <w:p w:rsidR="005E694F" w:rsidRPr="008205E1" w:rsidRDefault="005E694F" w:rsidP="005E694F">
            <w:pPr>
              <w:jc w:val="center"/>
              <w:rPr>
                <w:rFonts w:ascii="Sylfaen" w:hAnsi="Sylfaen" w:cs="Calibri"/>
                <w:sz w:val="16"/>
                <w:szCs w:val="16"/>
                <w:lang w:val="hy-AM"/>
              </w:rPr>
            </w:pPr>
            <w:r w:rsidRPr="008205E1">
              <w:rPr>
                <w:rFonts w:ascii="Sylfaen" w:hAnsi="Sylfaen" w:cs="Calibri"/>
                <w:sz w:val="16"/>
                <w:szCs w:val="16"/>
                <w:lang w:val="hy-AM"/>
              </w:rPr>
              <w:t>Չօգտագործված, ներսի տրամագիծը՝ 6 մմ, պատերի հաստությունը՝ 1 մմ:</w:t>
            </w:r>
          </w:p>
        </w:tc>
        <w:tc>
          <w:tcPr>
            <w:tcW w:w="1134" w:type="dxa"/>
            <w:vAlign w:val="center"/>
          </w:tcPr>
          <w:p w:rsidR="005E694F" w:rsidRPr="008205E1" w:rsidRDefault="005E694F" w:rsidP="005E694F">
            <w:pPr>
              <w:jc w:val="center"/>
              <w:rPr>
                <w:rFonts w:ascii="Sylfaen" w:hAnsi="Sylfaen"/>
                <w:sz w:val="16"/>
                <w:szCs w:val="16"/>
                <w:lang w:val="hy-AM"/>
              </w:rPr>
            </w:pPr>
            <w:r w:rsidRPr="008205E1">
              <w:rPr>
                <w:rFonts w:ascii="Sylfaen" w:hAnsi="Sylfaen" w:cs="Arial"/>
                <w:sz w:val="16"/>
                <w:szCs w:val="16"/>
                <w:lang w:val="hy-AM"/>
              </w:rPr>
              <w:t>Մ</w:t>
            </w:r>
          </w:p>
        </w:tc>
        <w:tc>
          <w:tcPr>
            <w:tcW w:w="1134" w:type="dxa"/>
            <w:vAlign w:val="center"/>
          </w:tcPr>
          <w:p w:rsidR="005E694F" w:rsidRPr="008205E1" w:rsidRDefault="005E694F" w:rsidP="005E694F">
            <w:pPr>
              <w:jc w:val="center"/>
              <w:rPr>
                <w:rFonts w:ascii="Sylfaen" w:hAnsi="Sylfaen" w:cs="Calibri"/>
                <w:sz w:val="16"/>
                <w:szCs w:val="16"/>
              </w:rPr>
            </w:pPr>
          </w:p>
        </w:tc>
        <w:tc>
          <w:tcPr>
            <w:tcW w:w="1134" w:type="dxa"/>
            <w:vAlign w:val="center"/>
          </w:tcPr>
          <w:p w:rsidR="005E694F" w:rsidRPr="008205E1" w:rsidRDefault="005E694F" w:rsidP="005E694F">
            <w:pPr>
              <w:jc w:val="center"/>
              <w:rPr>
                <w:rFonts w:ascii="Sylfaen" w:hAnsi="Sylfaen" w:cs="Calibri"/>
                <w:sz w:val="16"/>
                <w:szCs w:val="16"/>
              </w:rPr>
            </w:pPr>
          </w:p>
        </w:tc>
        <w:tc>
          <w:tcPr>
            <w:tcW w:w="1134" w:type="dxa"/>
            <w:vAlign w:val="center"/>
          </w:tcPr>
          <w:p w:rsidR="005E694F" w:rsidRPr="008205E1" w:rsidRDefault="005E694F" w:rsidP="005E694F">
            <w:pPr>
              <w:jc w:val="center"/>
              <w:rPr>
                <w:rFonts w:ascii="Sylfaen" w:hAnsi="Sylfaen" w:cs="Calibri"/>
                <w:sz w:val="16"/>
                <w:szCs w:val="16"/>
                <w:lang w:val="hy-AM"/>
              </w:rPr>
            </w:pPr>
            <w:r w:rsidRPr="008205E1">
              <w:rPr>
                <w:rFonts w:ascii="Sylfaen" w:hAnsi="Sylfaen" w:cs="Calibri"/>
                <w:sz w:val="16"/>
                <w:szCs w:val="16"/>
                <w:lang w:val="hy-AM"/>
              </w:rPr>
              <w:t>170</w:t>
            </w:r>
          </w:p>
        </w:tc>
        <w:tc>
          <w:tcPr>
            <w:tcW w:w="1276" w:type="dxa"/>
            <w:vAlign w:val="center"/>
          </w:tcPr>
          <w:p w:rsidR="005E694F" w:rsidRPr="00CB5602" w:rsidRDefault="005E694F" w:rsidP="005E694F">
            <w:pPr>
              <w:tabs>
                <w:tab w:val="left" w:pos="0"/>
              </w:tabs>
              <w:jc w:val="center"/>
              <w:rPr>
                <w:rFonts w:ascii="Sylfaen" w:hAnsi="Sylfaen" w:cs="Arial"/>
                <w:sz w:val="16"/>
                <w:szCs w:val="16"/>
                <w:lang w:val="hy-AM"/>
              </w:rPr>
            </w:pPr>
            <w:r w:rsidRPr="00CB5602">
              <w:rPr>
                <w:rFonts w:ascii="Sylfaen" w:hAnsi="Sylfaen" w:cs="Arial"/>
                <w:sz w:val="16"/>
                <w:szCs w:val="16"/>
                <w:lang w:val="hy-AM"/>
              </w:rPr>
              <w:t>Ք. Երևան, Ալեք մանուկյան ½, ԵՊՀ, Քիմիայի ֆակուլտետի մասնաշենք</w:t>
            </w:r>
          </w:p>
        </w:tc>
        <w:tc>
          <w:tcPr>
            <w:tcW w:w="1417" w:type="dxa"/>
            <w:vAlign w:val="center"/>
          </w:tcPr>
          <w:p w:rsidR="005E694F" w:rsidRPr="00CB5602" w:rsidRDefault="005E694F" w:rsidP="005E694F">
            <w:pPr>
              <w:jc w:val="center"/>
              <w:rPr>
                <w:lang w:val="hy-AM"/>
              </w:rPr>
            </w:pPr>
            <w:r w:rsidRPr="00CB5602">
              <w:rPr>
                <w:rFonts w:ascii="Sylfaen" w:hAnsi="Sylfaen"/>
                <w:sz w:val="18"/>
                <w:szCs w:val="18"/>
                <w:lang w:val="hy-AM" w:eastAsia="en-US"/>
              </w:rPr>
              <w:t xml:space="preserve">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30 </w:t>
            </w:r>
            <w:r w:rsidRPr="00B65E8A">
              <w:rPr>
                <w:rFonts w:ascii="Sylfaen" w:hAnsi="Sylfaen"/>
                <w:sz w:val="18"/>
                <w:szCs w:val="18"/>
                <w:lang w:val="hy-AM" w:eastAsia="en-US"/>
              </w:rPr>
              <w:t>օրվա</w:t>
            </w:r>
            <w:r w:rsidRPr="00CB5602">
              <w:rPr>
                <w:rFonts w:ascii="Sylfaen" w:hAnsi="Sylfaen"/>
                <w:sz w:val="18"/>
                <w:szCs w:val="18"/>
                <w:lang w:val="hy-AM" w:eastAsia="en-US"/>
              </w:rPr>
              <w:t xml:space="preserve"> ընթացքում:</w:t>
            </w:r>
          </w:p>
        </w:tc>
      </w:tr>
      <w:tr w:rsidR="005E694F" w:rsidRPr="00630AE8" w:rsidTr="005E694F">
        <w:trPr>
          <w:trHeight w:val="20"/>
        </w:trPr>
        <w:tc>
          <w:tcPr>
            <w:tcW w:w="992" w:type="dxa"/>
            <w:tcBorders>
              <w:top w:val="single" w:sz="4" w:space="0" w:color="auto"/>
              <w:left w:val="single" w:sz="4" w:space="0" w:color="auto"/>
              <w:bottom w:val="single" w:sz="4" w:space="0" w:color="auto"/>
              <w:right w:val="single" w:sz="4" w:space="0" w:color="auto"/>
            </w:tcBorders>
            <w:vAlign w:val="center"/>
          </w:tcPr>
          <w:p w:rsidR="005E694F" w:rsidRPr="00C93640" w:rsidRDefault="005E694F" w:rsidP="005E694F">
            <w:pPr>
              <w:pStyle w:val="ListParagraph"/>
              <w:numPr>
                <w:ilvl w:val="0"/>
                <w:numId w:val="5"/>
              </w:numPr>
              <w:jc w:val="center"/>
              <w:rPr>
                <w:rFonts w:ascii="Sylfaen" w:hAnsi="Sylfaen"/>
                <w:sz w:val="16"/>
                <w:szCs w:val="16"/>
                <w:lang w:val="hy-AM"/>
              </w:rPr>
            </w:pPr>
          </w:p>
        </w:tc>
        <w:tc>
          <w:tcPr>
            <w:tcW w:w="1560" w:type="dxa"/>
            <w:tcBorders>
              <w:top w:val="single" w:sz="4" w:space="0" w:color="auto"/>
              <w:left w:val="single" w:sz="4" w:space="0" w:color="auto"/>
              <w:bottom w:val="single" w:sz="4" w:space="0" w:color="auto"/>
              <w:right w:val="single" w:sz="4" w:space="0" w:color="auto"/>
            </w:tcBorders>
            <w:vAlign w:val="center"/>
          </w:tcPr>
          <w:p w:rsidR="005E694F" w:rsidRPr="005C41DE" w:rsidRDefault="005E694F" w:rsidP="005E694F">
            <w:pPr>
              <w:jc w:val="center"/>
              <w:rPr>
                <w:rFonts w:ascii="Sylfaen" w:hAnsi="Sylfaen"/>
                <w:sz w:val="16"/>
                <w:szCs w:val="16"/>
              </w:rPr>
            </w:pPr>
            <w:r w:rsidRPr="00C93640">
              <w:rPr>
                <w:rFonts w:ascii="Sylfaen" w:hAnsi="Sylfaen"/>
                <w:sz w:val="16"/>
                <w:szCs w:val="16"/>
                <w:lang w:val="ru-RU"/>
              </w:rPr>
              <w:t>38431700</w:t>
            </w:r>
            <w:r w:rsidR="005C41DE">
              <w:rPr>
                <w:rFonts w:ascii="Sylfaen" w:hAnsi="Sylfaen"/>
                <w:sz w:val="16"/>
                <w:szCs w:val="16"/>
              </w:rPr>
              <w:t>/635</w:t>
            </w:r>
          </w:p>
        </w:tc>
        <w:tc>
          <w:tcPr>
            <w:tcW w:w="2126" w:type="dxa"/>
            <w:tcBorders>
              <w:top w:val="single" w:sz="4" w:space="0" w:color="auto"/>
              <w:left w:val="single" w:sz="4" w:space="0" w:color="auto"/>
              <w:bottom w:val="single" w:sz="4" w:space="0" w:color="auto"/>
              <w:right w:val="single" w:sz="4" w:space="0" w:color="auto"/>
            </w:tcBorders>
            <w:vAlign w:val="center"/>
          </w:tcPr>
          <w:p w:rsidR="005E694F" w:rsidRPr="00C93640" w:rsidRDefault="005E694F" w:rsidP="005E694F">
            <w:pPr>
              <w:jc w:val="center"/>
              <w:rPr>
                <w:rFonts w:ascii="Sylfaen" w:hAnsi="Sylfaen"/>
                <w:sz w:val="16"/>
                <w:szCs w:val="16"/>
              </w:rPr>
            </w:pPr>
            <w:r w:rsidRPr="00C93640">
              <w:rPr>
                <w:rFonts w:ascii="Sylfaen" w:hAnsi="Sylfaen" w:cs="Calibri"/>
                <w:sz w:val="16"/>
                <w:szCs w:val="16"/>
                <w:lang w:val="hy-AM" w:eastAsia="en-US"/>
              </w:rPr>
              <w:t>Լաբորատորիայի կաթոցիչներ և պարագաներ-3</w:t>
            </w:r>
            <w:r w:rsidRPr="00C93640">
              <w:rPr>
                <w:rFonts w:ascii="Sylfaen" w:hAnsi="Sylfaen" w:cs="Calibri"/>
                <w:sz w:val="16"/>
                <w:szCs w:val="16"/>
                <w:lang w:eastAsia="en-US"/>
              </w:rPr>
              <w:t>6</w:t>
            </w:r>
          </w:p>
        </w:tc>
        <w:tc>
          <w:tcPr>
            <w:tcW w:w="3402" w:type="dxa"/>
            <w:tcBorders>
              <w:top w:val="single" w:sz="4" w:space="0" w:color="auto"/>
              <w:left w:val="single" w:sz="4" w:space="0" w:color="auto"/>
              <w:bottom w:val="single" w:sz="4" w:space="0" w:color="auto"/>
              <w:right w:val="single" w:sz="4" w:space="0" w:color="auto"/>
            </w:tcBorders>
            <w:vAlign w:val="center"/>
          </w:tcPr>
          <w:p w:rsidR="005E694F" w:rsidRPr="00C93640" w:rsidRDefault="005E694F" w:rsidP="005E694F">
            <w:pPr>
              <w:tabs>
                <w:tab w:val="left" w:pos="0"/>
              </w:tabs>
              <w:jc w:val="center"/>
              <w:rPr>
                <w:rFonts w:ascii="Sylfaen" w:hAnsi="Sylfaen" w:cs="Calibri"/>
                <w:sz w:val="16"/>
                <w:szCs w:val="16"/>
                <w:lang w:val="hy-AM"/>
              </w:rPr>
            </w:pPr>
            <w:r w:rsidRPr="00C93640">
              <w:rPr>
                <w:rFonts w:ascii="Sylfaen" w:hAnsi="Sylfaen" w:cs="Calibri"/>
                <w:sz w:val="16"/>
                <w:szCs w:val="16"/>
                <w:lang w:val="hy-AM"/>
              </w:rPr>
              <w:t>Ապրանքն իրենից ներկայացնում է՝, լաբորատոր, քիմիական նյութերի նկատմամբ կայուն, չբոցավառվող և չայրվող կտորից, մեկանգամյա օգտագործման լաթերի փաթույթ: Փաթույթում՝ 20 հատ: Մեկ լաթի չափսերը՝ 250</w:t>
            </w:r>
            <w:r w:rsidRPr="00C93640">
              <w:rPr>
                <w:rFonts w:ascii="Sylfaen" w:hAnsi="Sylfaen" w:cs="Calibri"/>
                <w:sz w:val="16"/>
                <w:szCs w:val="16"/>
              </w:rPr>
              <w:t xml:space="preserve">x250 </w:t>
            </w:r>
            <w:r w:rsidRPr="00C93640">
              <w:rPr>
                <w:rFonts w:ascii="Sylfaen" w:hAnsi="Sylfaen" w:cs="Calibri"/>
                <w:sz w:val="16"/>
                <w:szCs w:val="16"/>
                <w:lang w:val="hy-AM"/>
              </w:rPr>
              <w:t xml:space="preserve">մմ: Գործարանային փաթեթավորմամբ և մակնշմամբ:                                                                                                                                                                                                                                                                                                                                                                                                                                                                                                                                                                                                                                                                                                                                                                                                                                                                                                                                                                                                                                                                                                                                                                                                                                                                                                                                                                                                                                                                                                                                                                                                                                                                                                                                                                                                                                                                                                                                                                                                                                                                                                                                                                                                                                                                                                                                                                                                                                                                                                                                                                                                                                                                                                                                                                                                                                                                                                                                                                                                                                                                                                                                                                                                                                                                                                                                                                                                                                                                                                                                                                                                                                                                                                                                                                                                                                                                                                                                                                                                                                                                                                                                                                                                                                                                                                                                                                                                                                                                                                                                                                                                                                                                                                                                                                                                                                                                                                                                                                                                                                                                                                                                                                                                                                                                                                                                                                                                                                                                                                                                                                                                                                                                                                                                                                                                                                                                                                                                                                                                                                                                                                                                                                                                                                                                                                                                                                                                                                                                                                                                                                                                                                                                                                                                                                                                                                                                                                                                                                                                                                                                                                                                                                                                                                                                                                                                                                                                                                                                                                                                                                                                                                                                                                                                                                                                                                                                                                                                                                                                                                                                                                                                                                                                                                                                                                                                                                                                                                                                                                                                                                                                                                                                                                                                                                                                                                                                                                                                                                                                                                                                                                                                                                                                                                                                                                                                                                                                                                                                                                                                                                                                                                                                                                                                                                                                                                                                                                                                                                                                                                                                                                                                                                                                                                                                                                                                                                                                                                                                                                                                                                                                                                                                                                                                                                                                                                                                                                                                                                                                                                                                                                                                                                                                                                                                                                                                                                                                                                                                                                                                                                                                                                                                                                                                                                                                                                                                                                                                                                                                                                                                                                                                                                                                                                                                                                                                                                                                                                                                                                                                                                                                                                                                                                                                                                                                                                                                                                                                                                                                                                                                                                                                                                                                                                                                                                                                                                                                                                                                                                                                                                                                                                                                                                                                                                                                                                                                                                                                                                                                                                                                                                                                                                                                                                                                                                                                                                                                                                                                                                                                                                                                                                                                                                                                                                                                                                                                                                                                                                                                                                                                                                                                                                                                                                                                                                                                                                                                                                                                                                                                                                                                                                                                                                                                                                                                                                                                                                                                                                                                                                                                                                                                                                                                                                                                                                                                                                                                                                                                                                                                                                                                                                                                                                                                                                                                                                                                                                                                                                                                                                                                                                                                                                                                                                                                                                                                                                                                                                                                                                                                                                                                                                                                                                                                                                                                                                                                                                                                                                                                                                                                                                                                                                                                                                                                                                                                                                                                                                                                                                                                                                                                                                                                                                                                                                                                                                                                                                                                                                                                                                                                                                                                                                                                                                                                                                                                                                                                                                                                                                                                                                                                                                                                                                                                                                                                                                                                                                                                                                                                                                                                                                                                                                                                                                                                                                                                                                                                                                                                                                                                                                                                                                                                                                                                                                                                                                                                                                                                                                                                                                                                                                                                                                                                                                                                                                                                                                                                                                                                                                                                                                                                                                                                                                                                                                                                                                                                                                                                                                                                                                                                                                                                                                                                                                                                                                                                                                                                                                                                                                                                                                                                                                                                                                                                                                                                                                                                                                                                                                                                                                                                                                                                                                                                                                                                                                                                                                                                                                                                                                                                                                                                                                                                                                                                                                                                                                                                                                                                                                                                                                                                                                                                                                                                                                                                                                                                                                                                                                                                                                                                                                                                                                                                                                                                                                                                                                                                                                                                                                                                                                                                                                                                                                                                                                                                                                                                                                                                                                                                                                                                                                                                                                                                                                                                                                                                                                                                                                                                                                                                                                                                                                                                                                                                                                                                                                                                                                                                                                                                                                                                                                                                                                                                                                                                                                                                                                                                                                                                                                                                                                                                                                                                                                                                                                                                                                                                                                                                                                                                                                                                                                                                                                                                                                                                                                                                                                                                                                                                                                                                                                                                                                                                                                                                                                                                                                                                                                                                                                                                                                                                                                                                                                                                                                                                                                                                                                                                                                                                                                                                                                                                                                                                                                                                                                                                                                                                                                                                                                                                                                                                                                                                                                                                                                                                                                                                                                                                                                                                                                                                                                                                                                                                                                                                                                                                                                                                                                                                                                                                                                                                                                                                                                                                                                                                                                                                                                                                                                                                                                                                                                                                                                                                                                                                                                                                                                                                                                                                                                                                                                                                                                                                                                                                                                                                                                                                                                                                                                                                                                                                                                                                                                                                                                                                                                                                                                                                                                                                                                                                                                                                                                                                                                                                                                                                                                                                                                                                                                                                                                                                                                                                                                                                                                                                                                                                                                                                                                                                                                                                                                                                                                                                                                                                                                                                                                                                                                                                                                                                                                                                                                                                                                                                                                                                                                                                                                                                                                                                                                                                                                                                                                                                                                                                                                                                                                                                                                                                                                                                                                                                                                                                                                                                                                                                                                                                                                                                                                                                                                                                                                                                                                                                                                                                                                                                                                                                                                                                                                                                                                                                                                                                                                                                                                                                                                                                                                                                                                                                                                                                                                                                                                                                                                                                                                                                                                                                                                                                                                                                                                                                                                                                                                                                                                                                                                                                                                                                                                                                                                                                                                                                                                                                                                                                                                                                                                                                                                                                                                                                                                                                                                                                                                                                                                                                                                                                                                                                                                                                                                                                                                                                                                                                                                                                                                                                                                                                                                                                                                                                                                                                                                                                                                                                                                                                                                                                                                                                                                                                                                                                                                                                                                                                                                                                                                                                                                                                                                                                                                                                                                                                                                                                                                                                                                                                                                                                                                                                                                                                                                                                                                                                                                                                                                                                                                                                                                                                                                                                                                                                                                                                                                                                                                                                                                                                                                                                                                                                                                                                                                                                                                                                                                                                                                                                                                                                                                                                                                                                                                                                                                                                                                                                                                                                                                                                                                                                                                                                                                                                                                                                                                                                                                                                                                                                                                                                                                                                                                                                                                                                                                                                                                                                                                                                                                                                                                                                                                                                                                                                                                                                                                                                                                                                                                                                                                                                                                                                                                                                                                                                                                                                                                                                                                                                                                                                                                                                                                                                                                                                                                                                                                                                                                                                                                                                                                                                                                                                                                                                                                                                                                                                                                                                                                                                                                                                                                                                                                                                                                                                                                                                                                                                                                                                                                                                                                                                                                                                                                                                                                                                                                                                                                                                                                                                                                                                                                                                                                                                                                                                                                                                                                                                                                                                                                                                                                                                                                                                                                                                                                                                                                                                                                                                                                                                                                                                                                                                                                                                                                                                                                                                                                                                                                                                                                                                                                                                                                                                                                                                                                                                                                                                                                                                                                                                                                                                                                                                                                                                                                                                                                                                                                                                                                                                                                                                                                                                                                                                                                                                                                                                                                                                                                                                                                                                                                                                                                                                                                                                                                                                                                                                                                                                                                                                                                                                                                                                                                                                                                                                                                                                                                                                                                                                                                                                                                                                                                                                                                                                                                                                                                                                                                                                                                                                                                                                                                                                                                                                                                                                                                                                                                                                                                                                                                                                                                                                                                                                                                                                                                                                                                                                                                                                                                                                                                                                                                                                                                                                                                                                                                                                                                                                                                                                                                                                                                                                                                                                                                                                                                                                                                                                                                                                                                                                                                                                                                                                                                                                                                                                                                                                                                                                                                                                                                                                                                                                                                                                                                                                                                                                                                                                                                                                                                                                                                                                                                                                                                                                                                                                                                                                                                                                                                                                                                                                                                                                                                                                                                                                                                                                                                                                                                                                                                                                                                                                                                                                                                                                                                                                                                                                                                                                                                                                                                                                                                                                                                                                                                                                                                                                                                                                                                                                                                                                                                                                                                                                                                                                                                                                                                                                                                                                                                                                                                                                                                                                                                                                                                                                                                                                                                                                                                                                                                                                                                                                                                                                                                                                                                                                                                                                                                                                                                                                                                                                                                                                                                                                                                                                                                                                                                                                                                                                                                                                                                                                                                                                                                                                                                                                                                                                                                                                                                                                                                                                                                                                                                                                                                                                                                                                                                                                                                                                                                                                                                                                                                                                                                                                                                                                                                                                                                                                                                                                                                                                                                                                                                                                                                                                                                                                                                                                                                                                                                                                                                                                                                                                                                                                                                                                                                                                                                                                                                                                                                                                                                                                                                                                                                                                                                                                                                                                                                                                                                                                                                                                                                                                                                                                                                                                                                                                                                                                                                                                                                                                                                                                                                                                                                                                                                                                                                                                                                                                                                                                                                                                                                                                                                                                                                                                                                                                                                                                                                                                                                                                                                                                                                                                                                                                                                                                                                                                                                                                                                                                                                                                                                                                                                                                                                                                                                                                                                                                                                                                                                                                                                                                                                                                                                                                                                                                                                                                                                                                                                                                                                                                                                                                                                                                                                                                                                                                                                                                                                                                                                                                                                                                                                                                                                                                                                                                                                                                                                                                                                                                                                                                                                                                                                                                                                                                                                                                                                                                                                                                                                                                                                                                                                                                                                                                                                                                                                                                                                                                                                                                                                                                                                                                                                                                                                                                                                                                                                                                                                                                                                                                                                                                                                                                                                                                                                                                                                                                                                                                                                                                                                                                                                                                                                                                                                                                                                                                                                                                                                                                                                                                                                                                                                                                                                                                                                                                                                                                                                                                                                                                                                                                                                                                                                                                                                                                                                                                                                                                                                                                                                                                                                                                                                                                                                                                                                                                                                                                                                                                                                                                                                                                                                                                                                                                                                                                                                                                                                                                                                                                                                                                                                                                                                                                                                                                                                                                                                                                                                                                                                                                                                                                                                                                                                                                                                                                                                                                                                                                                                                                                                                                                                                                                                                                                                                                                                                                                                                                                                                                                                                                                                                                                                                                                                                                                                                                                                                                                                                                                                                                                                                                                                                                                                                                                                                                                                                                                                                                                                                                                                                                                                                                                                                                                                                                                                                                                                                                                                                                                                                                                                                                                                                                                                                                                                                                                                                                                                                                                                                                                                                                                                                                                                                                                                                                                                                                                                                                                                                                                                                                                                                                                                                                                                                                                                                                                                                                                                                                                                                                                                                                                                                                                                                                       </w:t>
            </w:r>
          </w:p>
        </w:tc>
        <w:tc>
          <w:tcPr>
            <w:tcW w:w="1134" w:type="dxa"/>
            <w:tcBorders>
              <w:top w:val="single" w:sz="4" w:space="0" w:color="auto"/>
              <w:left w:val="single" w:sz="4" w:space="0" w:color="auto"/>
              <w:bottom w:val="single" w:sz="4" w:space="0" w:color="auto"/>
              <w:right w:val="single" w:sz="4" w:space="0" w:color="auto"/>
            </w:tcBorders>
            <w:vAlign w:val="center"/>
          </w:tcPr>
          <w:p w:rsidR="005E694F" w:rsidRPr="00C93640" w:rsidRDefault="005E694F" w:rsidP="005E694F">
            <w:pPr>
              <w:tabs>
                <w:tab w:val="left" w:pos="0"/>
              </w:tabs>
              <w:jc w:val="center"/>
              <w:rPr>
                <w:rFonts w:ascii="Sylfaen" w:hAnsi="Sylfaen" w:cs="Arial"/>
                <w:sz w:val="16"/>
                <w:szCs w:val="16"/>
              </w:rPr>
            </w:pPr>
            <w:r w:rsidRPr="00C93640">
              <w:rPr>
                <w:rFonts w:ascii="Sylfaen" w:hAnsi="Sylfaen" w:cs="Arial"/>
                <w:sz w:val="16"/>
                <w:szCs w:val="16"/>
              </w:rPr>
              <w:t>Հատ</w:t>
            </w:r>
          </w:p>
        </w:tc>
        <w:tc>
          <w:tcPr>
            <w:tcW w:w="1134" w:type="dxa"/>
            <w:tcBorders>
              <w:top w:val="single" w:sz="4" w:space="0" w:color="auto"/>
              <w:left w:val="single" w:sz="4" w:space="0" w:color="auto"/>
              <w:bottom w:val="single" w:sz="4" w:space="0" w:color="auto"/>
              <w:right w:val="single" w:sz="4" w:space="0" w:color="auto"/>
            </w:tcBorders>
            <w:vAlign w:val="center"/>
          </w:tcPr>
          <w:p w:rsidR="005E694F" w:rsidRPr="00C93640" w:rsidRDefault="005E694F" w:rsidP="005E694F">
            <w:pPr>
              <w:jc w:val="center"/>
              <w:rPr>
                <w:rFonts w:ascii="Sylfaen" w:hAnsi="Sylfaen" w:cs="Calibri"/>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5E694F" w:rsidRPr="00C93640" w:rsidRDefault="005E694F" w:rsidP="005E694F">
            <w:pPr>
              <w:jc w:val="center"/>
              <w:rPr>
                <w:rFonts w:ascii="Sylfaen" w:hAnsi="Sylfaen" w:cs="Calibri"/>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5E694F" w:rsidRPr="00C93640" w:rsidRDefault="005E694F" w:rsidP="005E694F">
            <w:pPr>
              <w:jc w:val="center"/>
              <w:rPr>
                <w:rFonts w:ascii="Sylfaen" w:hAnsi="Sylfaen" w:cs="Calibri"/>
                <w:sz w:val="16"/>
                <w:szCs w:val="16"/>
                <w:lang w:val="hy-AM"/>
              </w:rPr>
            </w:pPr>
            <w:r w:rsidRPr="00C93640">
              <w:rPr>
                <w:rFonts w:ascii="Sylfaen" w:hAnsi="Sylfaen" w:cs="Calibri"/>
                <w:sz w:val="16"/>
                <w:szCs w:val="16"/>
                <w:lang w:val="hy-AM"/>
              </w:rPr>
              <w:t>10</w:t>
            </w:r>
          </w:p>
        </w:tc>
        <w:tc>
          <w:tcPr>
            <w:tcW w:w="1276" w:type="dxa"/>
            <w:tcBorders>
              <w:top w:val="single" w:sz="4" w:space="0" w:color="auto"/>
              <w:left w:val="single" w:sz="4" w:space="0" w:color="auto"/>
              <w:bottom w:val="single" w:sz="4" w:space="0" w:color="auto"/>
              <w:right w:val="single" w:sz="4" w:space="0" w:color="auto"/>
            </w:tcBorders>
            <w:vAlign w:val="center"/>
          </w:tcPr>
          <w:p w:rsidR="005E694F" w:rsidRPr="00CB5602" w:rsidRDefault="005E694F" w:rsidP="005E694F">
            <w:pPr>
              <w:tabs>
                <w:tab w:val="left" w:pos="0"/>
              </w:tabs>
              <w:jc w:val="center"/>
              <w:rPr>
                <w:rFonts w:ascii="Sylfaen" w:hAnsi="Sylfaen" w:cs="Arial"/>
                <w:sz w:val="16"/>
                <w:szCs w:val="16"/>
                <w:lang w:val="hy-AM"/>
              </w:rPr>
            </w:pPr>
            <w:r w:rsidRPr="00CB5602">
              <w:rPr>
                <w:rFonts w:ascii="Sylfaen" w:hAnsi="Sylfaen" w:cs="Arial"/>
                <w:sz w:val="16"/>
                <w:szCs w:val="16"/>
                <w:lang w:val="hy-AM"/>
              </w:rPr>
              <w:t>Ք. Երևան, Ալեք մանուկյան ½, ԵՊՀ, Քիմիայի ֆակուլտետի մասնաշենք</w:t>
            </w:r>
          </w:p>
        </w:tc>
        <w:tc>
          <w:tcPr>
            <w:tcW w:w="1417" w:type="dxa"/>
            <w:tcBorders>
              <w:top w:val="single" w:sz="4" w:space="0" w:color="auto"/>
              <w:left w:val="single" w:sz="4" w:space="0" w:color="auto"/>
              <w:bottom w:val="single" w:sz="4" w:space="0" w:color="auto"/>
              <w:right w:val="single" w:sz="4" w:space="0" w:color="auto"/>
            </w:tcBorders>
            <w:vAlign w:val="center"/>
          </w:tcPr>
          <w:p w:rsidR="005E694F" w:rsidRPr="00CB5602" w:rsidRDefault="005E694F" w:rsidP="005E694F">
            <w:pPr>
              <w:jc w:val="center"/>
              <w:rPr>
                <w:lang w:val="hy-AM"/>
              </w:rPr>
            </w:pPr>
            <w:r w:rsidRPr="00CB5602">
              <w:rPr>
                <w:rFonts w:ascii="Sylfaen" w:hAnsi="Sylfaen"/>
                <w:sz w:val="18"/>
                <w:szCs w:val="18"/>
                <w:lang w:val="hy-AM" w:eastAsia="en-US"/>
              </w:rPr>
              <w:t xml:space="preserve">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w:t>
            </w:r>
            <w:r w:rsidRPr="00CB5602">
              <w:rPr>
                <w:rFonts w:ascii="Sylfaen" w:hAnsi="Sylfaen"/>
                <w:sz w:val="18"/>
                <w:szCs w:val="18"/>
                <w:lang w:val="hy-AM" w:eastAsia="en-US"/>
              </w:rPr>
              <w:lastRenderedPageBreak/>
              <w:t xml:space="preserve">հետո 30 </w:t>
            </w:r>
            <w:r w:rsidRPr="00B65E8A">
              <w:rPr>
                <w:rFonts w:ascii="Sylfaen" w:hAnsi="Sylfaen"/>
                <w:sz w:val="18"/>
                <w:szCs w:val="18"/>
                <w:lang w:val="hy-AM" w:eastAsia="en-US"/>
              </w:rPr>
              <w:t>օրվա</w:t>
            </w:r>
            <w:r w:rsidRPr="00CB5602">
              <w:rPr>
                <w:rFonts w:ascii="Sylfaen" w:hAnsi="Sylfaen"/>
                <w:sz w:val="18"/>
                <w:szCs w:val="18"/>
                <w:lang w:val="hy-AM" w:eastAsia="en-US"/>
              </w:rPr>
              <w:t xml:space="preserve"> ընթացքում:</w:t>
            </w:r>
          </w:p>
        </w:tc>
      </w:tr>
      <w:tr w:rsidR="005E694F" w:rsidRPr="00630AE8" w:rsidTr="005E694F">
        <w:trPr>
          <w:trHeight w:val="20"/>
        </w:trPr>
        <w:tc>
          <w:tcPr>
            <w:tcW w:w="992" w:type="dxa"/>
            <w:tcBorders>
              <w:top w:val="single" w:sz="4" w:space="0" w:color="auto"/>
              <w:left w:val="single" w:sz="4" w:space="0" w:color="auto"/>
              <w:bottom w:val="single" w:sz="4" w:space="0" w:color="auto"/>
              <w:right w:val="single" w:sz="4" w:space="0" w:color="auto"/>
            </w:tcBorders>
            <w:vAlign w:val="center"/>
          </w:tcPr>
          <w:p w:rsidR="005E694F" w:rsidRPr="00C93640" w:rsidRDefault="005E694F" w:rsidP="005E694F">
            <w:pPr>
              <w:pStyle w:val="ListParagraph"/>
              <w:numPr>
                <w:ilvl w:val="0"/>
                <w:numId w:val="5"/>
              </w:numPr>
              <w:jc w:val="center"/>
              <w:rPr>
                <w:rFonts w:ascii="Sylfaen" w:hAnsi="Sylfaen"/>
                <w:sz w:val="16"/>
                <w:szCs w:val="16"/>
                <w:lang w:val="hy-AM"/>
              </w:rPr>
            </w:pPr>
          </w:p>
        </w:tc>
        <w:tc>
          <w:tcPr>
            <w:tcW w:w="1560" w:type="dxa"/>
            <w:tcBorders>
              <w:top w:val="single" w:sz="4" w:space="0" w:color="auto"/>
              <w:left w:val="single" w:sz="4" w:space="0" w:color="auto"/>
              <w:bottom w:val="single" w:sz="4" w:space="0" w:color="auto"/>
              <w:right w:val="single" w:sz="4" w:space="0" w:color="auto"/>
            </w:tcBorders>
            <w:vAlign w:val="center"/>
          </w:tcPr>
          <w:p w:rsidR="005E694F" w:rsidRPr="005C41DE" w:rsidRDefault="005E694F" w:rsidP="005E694F">
            <w:pPr>
              <w:jc w:val="center"/>
              <w:rPr>
                <w:rFonts w:ascii="Sylfaen" w:hAnsi="Sylfaen"/>
                <w:sz w:val="16"/>
                <w:szCs w:val="16"/>
              </w:rPr>
            </w:pPr>
            <w:r w:rsidRPr="00C93640">
              <w:rPr>
                <w:rFonts w:ascii="Sylfaen" w:hAnsi="Sylfaen"/>
                <w:sz w:val="16"/>
                <w:szCs w:val="16"/>
                <w:lang w:val="ru-RU"/>
              </w:rPr>
              <w:t>38431700</w:t>
            </w:r>
            <w:r w:rsidR="005C41DE">
              <w:rPr>
                <w:rFonts w:ascii="Sylfaen" w:hAnsi="Sylfaen"/>
                <w:sz w:val="16"/>
                <w:szCs w:val="16"/>
              </w:rPr>
              <w:t>/636</w:t>
            </w:r>
          </w:p>
        </w:tc>
        <w:tc>
          <w:tcPr>
            <w:tcW w:w="2126" w:type="dxa"/>
            <w:tcBorders>
              <w:top w:val="single" w:sz="4" w:space="0" w:color="auto"/>
              <w:left w:val="single" w:sz="4" w:space="0" w:color="auto"/>
              <w:bottom w:val="single" w:sz="4" w:space="0" w:color="auto"/>
              <w:right w:val="single" w:sz="4" w:space="0" w:color="auto"/>
            </w:tcBorders>
            <w:vAlign w:val="center"/>
          </w:tcPr>
          <w:p w:rsidR="005E694F" w:rsidRPr="00C93640" w:rsidRDefault="005E694F" w:rsidP="005E694F">
            <w:pPr>
              <w:jc w:val="center"/>
              <w:rPr>
                <w:rFonts w:ascii="Sylfaen" w:hAnsi="Sylfaen"/>
                <w:sz w:val="16"/>
                <w:szCs w:val="16"/>
              </w:rPr>
            </w:pPr>
            <w:r w:rsidRPr="00C93640">
              <w:rPr>
                <w:rFonts w:ascii="Sylfaen" w:hAnsi="Sylfaen" w:cs="Calibri"/>
                <w:sz w:val="16"/>
                <w:szCs w:val="16"/>
                <w:lang w:val="hy-AM" w:eastAsia="en-US"/>
              </w:rPr>
              <w:t>Լաբորատորիայի կաթոցիչներ և պարագաներ-37</w:t>
            </w:r>
          </w:p>
        </w:tc>
        <w:tc>
          <w:tcPr>
            <w:tcW w:w="3402" w:type="dxa"/>
            <w:tcBorders>
              <w:top w:val="single" w:sz="4" w:space="0" w:color="auto"/>
              <w:left w:val="single" w:sz="4" w:space="0" w:color="auto"/>
              <w:bottom w:val="single" w:sz="4" w:space="0" w:color="auto"/>
              <w:right w:val="single" w:sz="4" w:space="0" w:color="auto"/>
            </w:tcBorders>
            <w:vAlign w:val="center"/>
          </w:tcPr>
          <w:p w:rsidR="005E694F" w:rsidRPr="00C93640" w:rsidRDefault="005E694F" w:rsidP="005E694F">
            <w:pPr>
              <w:tabs>
                <w:tab w:val="left" w:pos="0"/>
              </w:tabs>
              <w:jc w:val="center"/>
              <w:rPr>
                <w:rFonts w:ascii="Sylfaen" w:hAnsi="Sylfaen" w:cs="Calibri"/>
                <w:sz w:val="16"/>
                <w:szCs w:val="16"/>
                <w:lang w:val="hy-AM"/>
              </w:rPr>
            </w:pPr>
            <w:r w:rsidRPr="00C93640">
              <w:rPr>
                <w:rFonts w:ascii="Sylfaen" w:hAnsi="Sylfaen" w:cs="Calibri"/>
                <w:sz w:val="16"/>
                <w:szCs w:val="16"/>
                <w:lang w:val="hy-AM"/>
              </w:rPr>
              <w:t>Ապրանքն իրենից ներկայացնում է՝ կտորից մետաղական փաթույթավոր պոչով խոզանակների հավաքածու, որը պարունակում է 4 միանման խոզանակ: Խոզանակի թելիկներ՝ նեյլոնից, պոչը՝ չժանգոտվող պողպատ: Քիմիական նյութերի նկատմամբ կայուն:</w:t>
            </w:r>
          </w:p>
        </w:tc>
        <w:tc>
          <w:tcPr>
            <w:tcW w:w="1134" w:type="dxa"/>
            <w:tcBorders>
              <w:top w:val="single" w:sz="4" w:space="0" w:color="auto"/>
              <w:left w:val="single" w:sz="4" w:space="0" w:color="auto"/>
              <w:bottom w:val="single" w:sz="4" w:space="0" w:color="auto"/>
              <w:right w:val="single" w:sz="4" w:space="0" w:color="auto"/>
            </w:tcBorders>
            <w:vAlign w:val="center"/>
          </w:tcPr>
          <w:p w:rsidR="005E694F" w:rsidRPr="00C93640" w:rsidRDefault="005E694F" w:rsidP="005E694F">
            <w:pPr>
              <w:tabs>
                <w:tab w:val="left" w:pos="0"/>
              </w:tabs>
              <w:jc w:val="center"/>
              <w:rPr>
                <w:rFonts w:ascii="Sylfaen" w:hAnsi="Sylfaen" w:cs="Arial"/>
                <w:sz w:val="16"/>
                <w:szCs w:val="16"/>
              </w:rPr>
            </w:pPr>
            <w:r w:rsidRPr="00C93640">
              <w:rPr>
                <w:rFonts w:ascii="Sylfaen" w:hAnsi="Sylfaen" w:cs="Arial"/>
                <w:sz w:val="16"/>
                <w:szCs w:val="16"/>
              </w:rPr>
              <w:t>Հատ</w:t>
            </w:r>
          </w:p>
        </w:tc>
        <w:tc>
          <w:tcPr>
            <w:tcW w:w="1134" w:type="dxa"/>
            <w:tcBorders>
              <w:top w:val="single" w:sz="4" w:space="0" w:color="auto"/>
              <w:left w:val="single" w:sz="4" w:space="0" w:color="auto"/>
              <w:bottom w:val="single" w:sz="4" w:space="0" w:color="auto"/>
              <w:right w:val="single" w:sz="4" w:space="0" w:color="auto"/>
            </w:tcBorders>
            <w:vAlign w:val="center"/>
          </w:tcPr>
          <w:p w:rsidR="005E694F" w:rsidRPr="00C93640" w:rsidRDefault="005E694F" w:rsidP="005E694F">
            <w:pPr>
              <w:jc w:val="center"/>
              <w:rPr>
                <w:rFonts w:ascii="Sylfaen" w:hAnsi="Sylfaen" w:cs="Calibri"/>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5E694F" w:rsidRPr="00C93640" w:rsidRDefault="005E694F" w:rsidP="005E694F">
            <w:pPr>
              <w:jc w:val="center"/>
              <w:rPr>
                <w:rFonts w:ascii="Sylfaen" w:hAnsi="Sylfaen" w:cs="Calibri"/>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5E694F" w:rsidRPr="00C93640" w:rsidRDefault="005E694F" w:rsidP="005E694F">
            <w:pPr>
              <w:jc w:val="center"/>
              <w:rPr>
                <w:rFonts w:ascii="Sylfaen" w:hAnsi="Sylfaen" w:cs="Calibri"/>
                <w:sz w:val="16"/>
                <w:szCs w:val="16"/>
                <w:lang w:val="hy-AM"/>
              </w:rPr>
            </w:pPr>
            <w:r w:rsidRPr="00C93640">
              <w:rPr>
                <w:rFonts w:ascii="Sylfaen" w:hAnsi="Sylfaen" w:cs="Calibri"/>
                <w:sz w:val="16"/>
                <w:szCs w:val="16"/>
                <w:lang w:val="hy-AM"/>
              </w:rPr>
              <w:t>10</w:t>
            </w:r>
          </w:p>
        </w:tc>
        <w:tc>
          <w:tcPr>
            <w:tcW w:w="1276" w:type="dxa"/>
            <w:tcBorders>
              <w:top w:val="single" w:sz="4" w:space="0" w:color="auto"/>
              <w:left w:val="single" w:sz="4" w:space="0" w:color="auto"/>
              <w:bottom w:val="single" w:sz="4" w:space="0" w:color="auto"/>
              <w:right w:val="single" w:sz="4" w:space="0" w:color="auto"/>
            </w:tcBorders>
            <w:vAlign w:val="center"/>
          </w:tcPr>
          <w:p w:rsidR="005E694F" w:rsidRPr="00CB5602" w:rsidRDefault="005E694F" w:rsidP="005E694F">
            <w:pPr>
              <w:tabs>
                <w:tab w:val="left" w:pos="0"/>
              </w:tabs>
              <w:jc w:val="center"/>
              <w:rPr>
                <w:rFonts w:ascii="Sylfaen" w:hAnsi="Sylfaen" w:cs="Arial"/>
                <w:sz w:val="16"/>
                <w:szCs w:val="16"/>
                <w:lang w:val="hy-AM"/>
              </w:rPr>
            </w:pPr>
            <w:r w:rsidRPr="00CB5602">
              <w:rPr>
                <w:rFonts w:ascii="Sylfaen" w:hAnsi="Sylfaen" w:cs="Arial"/>
                <w:sz w:val="16"/>
                <w:szCs w:val="16"/>
                <w:lang w:val="hy-AM"/>
              </w:rPr>
              <w:t>Ք. Երևան, Ալեք մանուկյան ½, ԵՊՀ, Քիմիայի ֆակուլտետի մասնաշենք</w:t>
            </w:r>
          </w:p>
        </w:tc>
        <w:tc>
          <w:tcPr>
            <w:tcW w:w="1417" w:type="dxa"/>
            <w:tcBorders>
              <w:top w:val="single" w:sz="4" w:space="0" w:color="auto"/>
              <w:left w:val="single" w:sz="4" w:space="0" w:color="auto"/>
              <w:bottom w:val="single" w:sz="4" w:space="0" w:color="auto"/>
              <w:right w:val="single" w:sz="4" w:space="0" w:color="auto"/>
            </w:tcBorders>
            <w:vAlign w:val="center"/>
          </w:tcPr>
          <w:p w:rsidR="005E694F" w:rsidRPr="00CB5602" w:rsidRDefault="005E694F" w:rsidP="005E694F">
            <w:pPr>
              <w:jc w:val="center"/>
              <w:rPr>
                <w:lang w:val="hy-AM"/>
              </w:rPr>
            </w:pPr>
            <w:r w:rsidRPr="00CB5602">
              <w:rPr>
                <w:rFonts w:ascii="Sylfaen" w:hAnsi="Sylfaen"/>
                <w:sz w:val="18"/>
                <w:szCs w:val="18"/>
                <w:lang w:val="hy-AM" w:eastAsia="en-US"/>
              </w:rPr>
              <w:t xml:space="preserve">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30 </w:t>
            </w:r>
            <w:r w:rsidRPr="00B65E8A">
              <w:rPr>
                <w:rFonts w:ascii="Sylfaen" w:hAnsi="Sylfaen"/>
                <w:sz w:val="18"/>
                <w:szCs w:val="18"/>
                <w:lang w:val="hy-AM" w:eastAsia="en-US"/>
              </w:rPr>
              <w:t>օրվա</w:t>
            </w:r>
            <w:r w:rsidRPr="00CB5602">
              <w:rPr>
                <w:rFonts w:ascii="Sylfaen" w:hAnsi="Sylfaen"/>
                <w:sz w:val="18"/>
                <w:szCs w:val="18"/>
                <w:lang w:val="hy-AM" w:eastAsia="en-US"/>
              </w:rPr>
              <w:t xml:space="preserve"> ընթացքում:</w:t>
            </w:r>
          </w:p>
        </w:tc>
      </w:tr>
      <w:tr w:rsidR="005E694F" w:rsidRPr="00630AE8" w:rsidTr="005E694F">
        <w:trPr>
          <w:trHeight w:val="20"/>
        </w:trPr>
        <w:tc>
          <w:tcPr>
            <w:tcW w:w="992" w:type="dxa"/>
            <w:tcBorders>
              <w:top w:val="single" w:sz="4" w:space="0" w:color="auto"/>
              <w:left w:val="single" w:sz="4" w:space="0" w:color="auto"/>
              <w:bottom w:val="single" w:sz="4" w:space="0" w:color="auto"/>
              <w:right w:val="single" w:sz="4" w:space="0" w:color="auto"/>
            </w:tcBorders>
            <w:vAlign w:val="center"/>
          </w:tcPr>
          <w:p w:rsidR="005E694F" w:rsidRPr="00C93640" w:rsidRDefault="005E694F" w:rsidP="005E694F">
            <w:pPr>
              <w:pStyle w:val="ListParagraph"/>
              <w:numPr>
                <w:ilvl w:val="0"/>
                <w:numId w:val="5"/>
              </w:numPr>
              <w:jc w:val="center"/>
              <w:rPr>
                <w:rFonts w:ascii="Sylfaen" w:hAnsi="Sylfaen"/>
                <w:sz w:val="16"/>
                <w:szCs w:val="16"/>
                <w:lang w:val="hy-AM"/>
              </w:rPr>
            </w:pPr>
          </w:p>
        </w:tc>
        <w:tc>
          <w:tcPr>
            <w:tcW w:w="1560" w:type="dxa"/>
            <w:tcBorders>
              <w:top w:val="single" w:sz="4" w:space="0" w:color="auto"/>
              <w:left w:val="single" w:sz="4" w:space="0" w:color="auto"/>
              <w:bottom w:val="single" w:sz="4" w:space="0" w:color="auto"/>
              <w:right w:val="single" w:sz="4" w:space="0" w:color="auto"/>
            </w:tcBorders>
            <w:vAlign w:val="center"/>
          </w:tcPr>
          <w:p w:rsidR="005E694F" w:rsidRPr="005C41DE" w:rsidRDefault="005E694F" w:rsidP="005E694F">
            <w:pPr>
              <w:jc w:val="center"/>
              <w:rPr>
                <w:rFonts w:ascii="Sylfaen" w:hAnsi="Sylfaen"/>
                <w:sz w:val="16"/>
                <w:szCs w:val="16"/>
              </w:rPr>
            </w:pPr>
            <w:r w:rsidRPr="00C93640">
              <w:rPr>
                <w:rFonts w:ascii="Sylfaen" w:hAnsi="Sylfaen"/>
                <w:sz w:val="16"/>
                <w:szCs w:val="16"/>
                <w:lang w:val="ru-RU"/>
              </w:rPr>
              <w:t>38431700</w:t>
            </w:r>
            <w:r w:rsidR="005C41DE">
              <w:rPr>
                <w:rFonts w:ascii="Sylfaen" w:hAnsi="Sylfaen"/>
                <w:sz w:val="16"/>
                <w:szCs w:val="16"/>
              </w:rPr>
              <w:t>/637</w:t>
            </w:r>
          </w:p>
        </w:tc>
        <w:tc>
          <w:tcPr>
            <w:tcW w:w="2126" w:type="dxa"/>
            <w:tcBorders>
              <w:top w:val="single" w:sz="4" w:space="0" w:color="auto"/>
              <w:left w:val="single" w:sz="4" w:space="0" w:color="auto"/>
              <w:bottom w:val="single" w:sz="4" w:space="0" w:color="auto"/>
              <w:right w:val="single" w:sz="4" w:space="0" w:color="auto"/>
            </w:tcBorders>
            <w:vAlign w:val="center"/>
          </w:tcPr>
          <w:p w:rsidR="005E694F" w:rsidRPr="00C93640" w:rsidRDefault="005E694F" w:rsidP="005E694F">
            <w:pPr>
              <w:jc w:val="center"/>
              <w:rPr>
                <w:rFonts w:ascii="Sylfaen" w:hAnsi="Sylfaen"/>
                <w:sz w:val="16"/>
                <w:szCs w:val="16"/>
              </w:rPr>
            </w:pPr>
            <w:r w:rsidRPr="00C93640">
              <w:rPr>
                <w:rFonts w:ascii="Sylfaen" w:hAnsi="Sylfaen" w:cs="Calibri"/>
                <w:sz w:val="16"/>
                <w:szCs w:val="16"/>
                <w:lang w:val="hy-AM" w:eastAsia="en-US"/>
              </w:rPr>
              <w:t>Լաբորատորիայի կաթոցիչներ և պարագաներ-38</w:t>
            </w:r>
          </w:p>
        </w:tc>
        <w:tc>
          <w:tcPr>
            <w:tcW w:w="3402" w:type="dxa"/>
            <w:tcBorders>
              <w:top w:val="single" w:sz="4" w:space="0" w:color="auto"/>
              <w:left w:val="single" w:sz="4" w:space="0" w:color="auto"/>
              <w:bottom w:val="single" w:sz="4" w:space="0" w:color="auto"/>
              <w:right w:val="single" w:sz="4" w:space="0" w:color="auto"/>
            </w:tcBorders>
            <w:vAlign w:val="center"/>
          </w:tcPr>
          <w:p w:rsidR="005E694F" w:rsidRPr="00C93640" w:rsidRDefault="005E694F" w:rsidP="005E694F">
            <w:pPr>
              <w:tabs>
                <w:tab w:val="left" w:pos="0"/>
              </w:tabs>
              <w:jc w:val="center"/>
              <w:rPr>
                <w:rFonts w:ascii="Sylfaen" w:hAnsi="Sylfaen" w:cs="Calibri"/>
                <w:sz w:val="16"/>
                <w:szCs w:val="16"/>
                <w:lang w:val="hy-AM"/>
              </w:rPr>
            </w:pPr>
            <w:r w:rsidRPr="00C93640">
              <w:rPr>
                <w:rFonts w:ascii="Sylfaen" w:hAnsi="Sylfaen" w:cs="Calibri"/>
                <w:sz w:val="16"/>
                <w:szCs w:val="16"/>
                <w:lang w:val="hy-AM"/>
              </w:rPr>
              <w:t>Ապրանքն իրենից ներկայացնում է՝ պոլիվինիլ քլորիդից պատրաստված շեղանկյունաձև գործվածքով լաբորատոր ապակեղենի տակդիր: Չափսերը՝ 40x50 սմ: Գույնը՝ կապույտ: Ապրանքի քաշը՝ 300 գ:</w:t>
            </w:r>
          </w:p>
        </w:tc>
        <w:tc>
          <w:tcPr>
            <w:tcW w:w="1134" w:type="dxa"/>
            <w:tcBorders>
              <w:top w:val="single" w:sz="4" w:space="0" w:color="auto"/>
              <w:left w:val="single" w:sz="4" w:space="0" w:color="auto"/>
              <w:bottom w:val="single" w:sz="4" w:space="0" w:color="auto"/>
              <w:right w:val="single" w:sz="4" w:space="0" w:color="auto"/>
            </w:tcBorders>
            <w:vAlign w:val="center"/>
          </w:tcPr>
          <w:p w:rsidR="005E694F" w:rsidRPr="00C93640" w:rsidRDefault="005E694F" w:rsidP="005E694F">
            <w:pPr>
              <w:tabs>
                <w:tab w:val="left" w:pos="0"/>
              </w:tabs>
              <w:jc w:val="center"/>
              <w:rPr>
                <w:rFonts w:ascii="Sylfaen" w:hAnsi="Sylfaen" w:cs="Arial"/>
                <w:sz w:val="16"/>
                <w:szCs w:val="16"/>
              </w:rPr>
            </w:pPr>
            <w:r w:rsidRPr="00C93640">
              <w:rPr>
                <w:rFonts w:ascii="Sylfaen" w:hAnsi="Sylfaen" w:cs="Arial"/>
                <w:sz w:val="16"/>
                <w:szCs w:val="16"/>
              </w:rPr>
              <w:t>Հատ</w:t>
            </w:r>
          </w:p>
        </w:tc>
        <w:tc>
          <w:tcPr>
            <w:tcW w:w="1134" w:type="dxa"/>
            <w:tcBorders>
              <w:top w:val="single" w:sz="4" w:space="0" w:color="auto"/>
              <w:left w:val="single" w:sz="4" w:space="0" w:color="auto"/>
              <w:bottom w:val="single" w:sz="4" w:space="0" w:color="auto"/>
              <w:right w:val="single" w:sz="4" w:space="0" w:color="auto"/>
            </w:tcBorders>
            <w:vAlign w:val="center"/>
          </w:tcPr>
          <w:p w:rsidR="005E694F" w:rsidRPr="00C93640" w:rsidRDefault="005E694F" w:rsidP="005E694F">
            <w:pPr>
              <w:jc w:val="center"/>
              <w:rPr>
                <w:rFonts w:ascii="Sylfaen" w:hAnsi="Sylfaen" w:cs="Calibri"/>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5E694F" w:rsidRPr="00C93640" w:rsidRDefault="005E694F" w:rsidP="005E694F">
            <w:pPr>
              <w:jc w:val="center"/>
              <w:rPr>
                <w:rFonts w:ascii="Sylfaen" w:hAnsi="Sylfaen" w:cs="Calibri"/>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5E694F" w:rsidRPr="00C93640" w:rsidRDefault="005E694F" w:rsidP="005E694F">
            <w:pPr>
              <w:jc w:val="center"/>
              <w:rPr>
                <w:rFonts w:ascii="Sylfaen" w:hAnsi="Sylfaen" w:cs="Calibri"/>
                <w:sz w:val="16"/>
                <w:szCs w:val="16"/>
                <w:lang w:val="hy-AM"/>
              </w:rPr>
            </w:pPr>
            <w:r w:rsidRPr="00C93640">
              <w:rPr>
                <w:rFonts w:ascii="Sylfaen" w:hAnsi="Sylfaen" w:cs="Calibri"/>
                <w:sz w:val="16"/>
                <w:szCs w:val="16"/>
                <w:lang w:val="hy-AM"/>
              </w:rPr>
              <w:t>10</w:t>
            </w:r>
          </w:p>
        </w:tc>
        <w:tc>
          <w:tcPr>
            <w:tcW w:w="1276" w:type="dxa"/>
            <w:tcBorders>
              <w:top w:val="single" w:sz="4" w:space="0" w:color="auto"/>
              <w:left w:val="single" w:sz="4" w:space="0" w:color="auto"/>
              <w:bottom w:val="single" w:sz="4" w:space="0" w:color="auto"/>
              <w:right w:val="single" w:sz="4" w:space="0" w:color="auto"/>
            </w:tcBorders>
            <w:vAlign w:val="center"/>
          </w:tcPr>
          <w:p w:rsidR="005E694F" w:rsidRPr="00CB5602" w:rsidRDefault="005E694F" w:rsidP="005E694F">
            <w:pPr>
              <w:tabs>
                <w:tab w:val="left" w:pos="0"/>
              </w:tabs>
              <w:jc w:val="center"/>
              <w:rPr>
                <w:rFonts w:ascii="Sylfaen" w:hAnsi="Sylfaen" w:cs="Arial"/>
                <w:sz w:val="16"/>
                <w:szCs w:val="16"/>
                <w:lang w:val="hy-AM"/>
              </w:rPr>
            </w:pPr>
            <w:r w:rsidRPr="00CB5602">
              <w:rPr>
                <w:rFonts w:ascii="Sylfaen" w:hAnsi="Sylfaen" w:cs="Arial"/>
                <w:sz w:val="16"/>
                <w:szCs w:val="16"/>
                <w:lang w:val="hy-AM"/>
              </w:rPr>
              <w:t>Ք. Երևան, Ալեք մանուկյան ½, ԵՊՀ, Քիմիայի ֆակուլտետի մասնաշենք</w:t>
            </w:r>
          </w:p>
        </w:tc>
        <w:tc>
          <w:tcPr>
            <w:tcW w:w="1417" w:type="dxa"/>
            <w:tcBorders>
              <w:top w:val="single" w:sz="4" w:space="0" w:color="auto"/>
              <w:left w:val="single" w:sz="4" w:space="0" w:color="auto"/>
              <w:bottom w:val="single" w:sz="4" w:space="0" w:color="auto"/>
              <w:right w:val="single" w:sz="4" w:space="0" w:color="auto"/>
            </w:tcBorders>
            <w:vAlign w:val="center"/>
          </w:tcPr>
          <w:p w:rsidR="005E694F" w:rsidRPr="00CB5602" w:rsidRDefault="005E694F" w:rsidP="005E694F">
            <w:pPr>
              <w:jc w:val="center"/>
              <w:rPr>
                <w:lang w:val="hy-AM"/>
              </w:rPr>
            </w:pPr>
            <w:r w:rsidRPr="00CB5602">
              <w:rPr>
                <w:rFonts w:ascii="Sylfaen" w:hAnsi="Sylfaen"/>
                <w:sz w:val="18"/>
                <w:szCs w:val="18"/>
                <w:lang w:val="hy-AM" w:eastAsia="en-US"/>
              </w:rPr>
              <w:t xml:space="preserve">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30 </w:t>
            </w:r>
            <w:r w:rsidRPr="00B65E8A">
              <w:rPr>
                <w:rFonts w:ascii="Sylfaen" w:hAnsi="Sylfaen"/>
                <w:sz w:val="18"/>
                <w:szCs w:val="18"/>
                <w:lang w:val="hy-AM" w:eastAsia="en-US"/>
              </w:rPr>
              <w:t>օրվա</w:t>
            </w:r>
            <w:r w:rsidRPr="00CB5602">
              <w:rPr>
                <w:rFonts w:ascii="Sylfaen" w:hAnsi="Sylfaen"/>
                <w:sz w:val="18"/>
                <w:szCs w:val="18"/>
                <w:lang w:val="hy-AM" w:eastAsia="en-US"/>
              </w:rPr>
              <w:t xml:space="preserve"> ընթացքում:</w:t>
            </w:r>
          </w:p>
        </w:tc>
      </w:tr>
      <w:tr w:rsidR="005E694F" w:rsidRPr="00630AE8" w:rsidTr="005E694F">
        <w:trPr>
          <w:trHeight w:val="20"/>
        </w:trPr>
        <w:tc>
          <w:tcPr>
            <w:tcW w:w="992" w:type="dxa"/>
            <w:tcBorders>
              <w:top w:val="single" w:sz="4" w:space="0" w:color="auto"/>
              <w:left w:val="single" w:sz="4" w:space="0" w:color="auto"/>
              <w:bottom w:val="single" w:sz="4" w:space="0" w:color="auto"/>
              <w:right w:val="single" w:sz="4" w:space="0" w:color="auto"/>
            </w:tcBorders>
            <w:vAlign w:val="center"/>
          </w:tcPr>
          <w:p w:rsidR="005E694F" w:rsidRPr="00C93640" w:rsidRDefault="005E694F" w:rsidP="005E694F">
            <w:pPr>
              <w:pStyle w:val="ListParagraph"/>
              <w:numPr>
                <w:ilvl w:val="0"/>
                <w:numId w:val="5"/>
              </w:numPr>
              <w:jc w:val="center"/>
              <w:rPr>
                <w:rFonts w:ascii="Sylfaen" w:hAnsi="Sylfaen"/>
                <w:sz w:val="16"/>
                <w:szCs w:val="16"/>
                <w:lang w:val="hy-AM"/>
              </w:rPr>
            </w:pPr>
          </w:p>
        </w:tc>
        <w:tc>
          <w:tcPr>
            <w:tcW w:w="1560" w:type="dxa"/>
            <w:tcBorders>
              <w:top w:val="single" w:sz="4" w:space="0" w:color="auto"/>
              <w:left w:val="single" w:sz="4" w:space="0" w:color="auto"/>
              <w:bottom w:val="single" w:sz="4" w:space="0" w:color="auto"/>
              <w:right w:val="single" w:sz="4" w:space="0" w:color="auto"/>
            </w:tcBorders>
            <w:vAlign w:val="center"/>
          </w:tcPr>
          <w:p w:rsidR="005E694F" w:rsidRPr="005C41DE" w:rsidRDefault="005E694F" w:rsidP="005E694F">
            <w:pPr>
              <w:jc w:val="center"/>
              <w:rPr>
                <w:rFonts w:ascii="Sylfaen" w:hAnsi="Sylfaen"/>
                <w:sz w:val="16"/>
                <w:szCs w:val="16"/>
              </w:rPr>
            </w:pPr>
            <w:r w:rsidRPr="00C93640">
              <w:rPr>
                <w:rFonts w:ascii="Sylfaen" w:hAnsi="Sylfaen"/>
                <w:sz w:val="16"/>
                <w:szCs w:val="16"/>
                <w:lang w:val="ru-RU"/>
              </w:rPr>
              <w:t>38431700</w:t>
            </w:r>
            <w:r w:rsidR="005C41DE">
              <w:rPr>
                <w:rFonts w:ascii="Sylfaen" w:hAnsi="Sylfaen"/>
                <w:sz w:val="16"/>
                <w:szCs w:val="16"/>
              </w:rPr>
              <w:t>/638</w:t>
            </w:r>
          </w:p>
        </w:tc>
        <w:tc>
          <w:tcPr>
            <w:tcW w:w="2126" w:type="dxa"/>
            <w:tcBorders>
              <w:top w:val="single" w:sz="4" w:space="0" w:color="auto"/>
              <w:left w:val="single" w:sz="4" w:space="0" w:color="auto"/>
              <w:bottom w:val="single" w:sz="4" w:space="0" w:color="auto"/>
              <w:right w:val="single" w:sz="4" w:space="0" w:color="auto"/>
            </w:tcBorders>
            <w:vAlign w:val="center"/>
          </w:tcPr>
          <w:p w:rsidR="005E694F" w:rsidRPr="00C93640" w:rsidRDefault="005E694F" w:rsidP="005E694F">
            <w:pPr>
              <w:jc w:val="center"/>
              <w:rPr>
                <w:rFonts w:ascii="Sylfaen" w:hAnsi="Sylfaen"/>
                <w:sz w:val="16"/>
                <w:szCs w:val="16"/>
              </w:rPr>
            </w:pPr>
            <w:r w:rsidRPr="00C93640">
              <w:rPr>
                <w:rFonts w:ascii="Sylfaen" w:hAnsi="Sylfaen" w:cs="Calibri"/>
                <w:sz w:val="16"/>
                <w:szCs w:val="16"/>
                <w:lang w:val="hy-AM" w:eastAsia="en-US"/>
              </w:rPr>
              <w:t>Լաբորատորիայի կաթոցիչներ և պարագաներ-39</w:t>
            </w:r>
          </w:p>
        </w:tc>
        <w:tc>
          <w:tcPr>
            <w:tcW w:w="3402" w:type="dxa"/>
            <w:tcBorders>
              <w:top w:val="single" w:sz="4" w:space="0" w:color="auto"/>
              <w:left w:val="single" w:sz="4" w:space="0" w:color="auto"/>
              <w:bottom w:val="single" w:sz="4" w:space="0" w:color="auto"/>
              <w:right w:val="single" w:sz="4" w:space="0" w:color="auto"/>
            </w:tcBorders>
            <w:vAlign w:val="center"/>
          </w:tcPr>
          <w:p w:rsidR="005E694F" w:rsidRPr="00C93640" w:rsidRDefault="005E694F" w:rsidP="005E694F">
            <w:pPr>
              <w:tabs>
                <w:tab w:val="left" w:pos="0"/>
              </w:tabs>
              <w:jc w:val="center"/>
              <w:rPr>
                <w:rFonts w:ascii="Sylfaen" w:hAnsi="Sylfaen" w:cs="Calibri"/>
                <w:sz w:val="16"/>
                <w:szCs w:val="16"/>
                <w:lang w:val="hy-AM"/>
              </w:rPr>
            </w:pPr>
            <w:r w:rsidRPr="00C93640">
              <w:rPr>
                <w:rFonts w:ascii="Sylfaen" w:hAnsi="Sylfaen" w:cs="Calibri"/>
                <w:sz w:val="16"/>
                <w:szCs w:val="16"/>
                <w:lang w:val="hy-AM"/>
              </w:rPr>
              <w:t xml:space="preserve">Ապրանքն իրենից ներկայացնում է՝ ստվարաթղթե արկղերի փաթեթ, դեպի մեկ կողմ բացվող ականջներով կափարիչով: Արկղի չափսերը՝ 22x16x8 սմ, գույնը՝ շագանակագույն: Փաթեթը բաղկացած է 100 </w:t>
            </w:r>
            <w:r w:rsidRPr="00C93640">
              <w:rPr>
                <w:rFonts w:ascii="Sylfaen" w:hAnsi="Sylfaen" w:cs="Calibri"/>
                <w:sz w:val="16"/>
                <w:szCs w:val="16"/>
                <w:lang w:val="hy-AM"/>
              </w:rPr>
              <w:lastRenderedPageBreak/>
              <w:t xml:space="preserve">միանման և նույն չափսերով արկղերից: Ապրանքը պետք է լինի նոր, չօգտագործված: </w:t>
            </w:r>
          </w:p>
        </w:tc>
        <w:tc>
          <w:tcPr>
            <w:tcW w:w="1134" w:type="dxa"/>
            <w:tcBorders>
              <w:top w:val="single" w:sz="4" w:space="0" w:color="auto"/>
              <w:left w:val="single" w:sz="4" w:space="0" w:color="auto"/>
              <w:bottom w:val="single" w:sz="4" w:space="0" w:color="auto"/>
              <w:right w:val="single" w:sz="4" w:space="0" w:color="auto"/>
            </w:tcBorders>
            <w:vAlign w:val="center"/>
          </w:tcPr>
          <w:p w:rsidR="005E694F" w:rsidRPr="00C93640" w:rsidRDefault="005E694F" w:rsidP="005E694F">
            <w:pPr>
              <w:tabs>
                <w:tab w:val="left" w:pos="0"/>
              </w:tabs>
              <w:jc w:val="center"/>
              <w:rPr>
                <w:rFonts w:ascii="Sylfaen" w:hAnsi="Sylfaen" w:cs="Arial"/>
                <w:sz w:val="16"/>
                <w:szCs w:val="16"/>
              </w:rPr>
            </w:pPr>
            <w:r w:rsidRPr="00C93640">
              <w:rPr>
                <w:rFonts w:ascii="Sylfaen" w:hAnsi="Sylfaen" w:cs="Arial"/>
                <w:sz w:val="16"/>
                <w:szCs w:val="16"/>
              </w:rPr>
              <w:lastRenderedPageBreak/>
              <w:t>Հատ</w:t>
            </w:r>
          </w:p>
        </w:tc>
        <w:tc>
          <w:tcPr>
            <w:tcW w:w="1134" w:type="dxa"/>
            <w:tcBorders>
              <w:top w:val="single" w:sz="4" w:space="0" w:color="auto"/>
              <w:left w:val="single" w:sz="4" w:space="0" w:color="auto"/>
              <w:bottom w:val="single" w:sz="4" w:space="0" w:color="auto"/>
              <w:right w:val="single" w:sz="4" w:space="0" w:color="auto"/>
            </w:tcBorders>
            <w:vAlign w:val="center"/>
          </w:tcPr>
          <w:p w:rsidR="005E694F" w:rsidRPr="00C93640" w:rsidRDefault="005E694F" w:rsidP="005E694F">
            <w:pPr>
              <w:jc w:val="center"/>
              <w:rPr>
                <w:rFonts w:ascii="Sylfaen" w:hAnsi="Sylfaen" w:cs="Calibri"/>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5E694F" w:rsidRPr="00C93640" w:rsidRDefault="005E694F" w:rsidP="005E694F">
            <w:pPr>
              <w:jc w:val="center"/>
              <w:rPr>
                <w:rFonts w:ascii="Sylfaen" w:hAnsi="Sylfaen" w:cs="Calibri"/>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5E694F" w:rsidRPr="00C93640" w:rsidRDefault="005E694F" w:rsidP="005E694F">
            <w:pPr>
              <w:jc w:val="center"/>
              <w:rPr>
                <w:rFonts w:ascii="Sylfaen" w:hAnsi="Sylfaen" w:cs="Calibri"/>
                <w:sz w:val="16"/>
                <w:szCs w:val="16"/>
                <w:lang w:val="hy-AM"/>
              </w:rPr>
            </w:pPr>
            <w:r w:rsidRPr="00C93640">
              <w:rPr>
                <w:rFonts w:ascii="Sylfaen" w:hAnsi="Sylfaen" w:cs="Calibri"/>
                <w:sz w:val="16"/>
                <w:szCs w:val="16"/>
                <w:lang w:val="hy-AM"/>
              </w:rPr>
              <w:t>3</w:t>
            </w:r>
          </w:p>
        </w:tc>
        <w:tc>
          <w:tcPr>
            <w:tcW w:w="1276" w:type="dxa"/>
            <w:tcBorders>
              <w:top w:val="single" w:sz="4" w:space="0" w:color="auto"/>
              <w:left w:val="single" w:sz="4" w:space="0" w:color="auto"/>
              <w:bottom w:val="single" w:sz="4" w:space="0" w:color="auto"/>
              <w:right w:val="single" w:sz="4" w:space="0" w:color="auto"/>
            </w:tcBorders>
            <w:vAlign w:val="center"/>
          </w:tcPr>
          <w:p w:rsidR="005E694F" w:rsidRPr="00CB5602" w:rsidRDefault="005E694F" w:rsidP="005E694F">
            <w:pPr>
              <w:tabs>
                <w:tab w:val="left" w:pos="0"/>
              </w:tabs>
              <w:jc w:val="center"/>
              <w:rPr>
                <w:rFonts w:ascii="Sylfaen" w:hAnsi="Sylfaen" w:cs="Arial"/>
                <w:sz w:val="16"/>
                <w:szCs w:val="16"/>
                <w:lang w:val="hy-AM"/>
              </w:rPr>
            </w:pPr>
            <w:r w:rsidRPr="00CB5602">
              <w:rPr>
                <w:rFonts w:ascii="Sylfaen" w:hAnsi="Sylfaen" w:cs="Arial"/>
                <w:sz w:val="16"/>
                <w:szCs w:val="16"/>
                <w:lang w:val="hy-AM"/>
              </w:rPr>
              <w:t xml:space="preserve">Ք. Երևան, Ալեք մանուկյան ½, ԵՊՀ, Քիմիայի </w:t>
            </w:r>
            <w:r w:rsidRPr="00CB5602">
              <w:rPr>
                <w:rFonts w:ascii="Sylfaen" w:hAnsi="Sylfaen" w:cs="Arial"/>
                <w:sz w:val="16"/>
                <w:szCs w:val="16"/>
                <w:lang w:val="hy-AM"/>
              </w:rPr>
              <w:lastRenderedPageBreak/>
              <w:t>ֆակուլտետի մասնաշենք</w:t>
            </w:r>
          </w:p>
        </w:tc>
        <w:tc>
          <w:tcPr>
            <w:tcW w:w="1417" w:type="dxa"/>
            <w:tcBorders>
              <w:top w:val="single" w:sz="4" w:space="0" w:color="auto"/>
              <w:left w:val="single" w:sz="4" w:space="0" w:color="auto"/>
              <w:bottom w:val="single" w:sz="4" w:space="0" w:color="auto"/>
              <w:right w:val="single" w:sz="4" w:space="0" w:color="auto"/>
            </w:tcBorders>
            <w:vAlign w:val="center"/>
          </w:tcPr>
          <w:p w:rsidR="005E694F" w:rsidRPr="00CB5602" w:rsidRDefault="005E694F" w:rsidP="005E694F">
            <w:pPr>
              <w:jc w:val="center"/>
              <w:rPr>
                <w:lang w:val="hy-AM"/>
              </w:rPr>
            </w:pPr>
            <w:r w:rsidRPr="00CB5602">
              <w:rPr>
                <w:rFonts w:ascii="Sylfaen" w:hAnsi="Sylfaen"/>
                <w:sz w:val="18"/>
                <w:szCs w:val="18"/>
                <w:lang w:val="hy-AM" w:eastAsia="en-US"/>
              </w:rPr>
              <w:lastRenderedPageBreak/>
              <w:t xml:space="preserve">Պայմանագրի ուժի մեջ մտնելուց հետո </w:t>
            </w:r>
            <w:r w:rsidRPr="00CB5602">
              <w:rPr>
                <w:rFonts w:ascii="Sylfaen" w:hAnsi="Sylfaen"/>
                <w:sz w:val="18"/>
                <w:szCs w:val="18"/>
                <w:lang w:val="hy-AM" w:eastAsia="en-US"/>
              </w:rPr>
              <w:lastRenderedPageBreak/>
              <w:t xml:space="preserve">համապատասխան ֆինանսական միջոցների առկայության դեպքում վերջինիս հիման վրա կողմերի միջև կնքված համաձայնագրի ուժի մեջ մտնելուց հետո 30 </w:t>
            </w:r>
            <w:r w:rsidRPr="00B65E8A">
              <w:rPr>
                <w:rFonts w:ascii="Sylfaen" w:hAnsi="Sylfaen"/>
                <w:sz w:val="18"/>
                <w:szCs w:val="18"/>
                <w:lang w:val="hy-AM" w:eastAsia="en-US"/>
              </w:rPr>
              <w:t>օրվա</w:t>
            </w:r>
            <w:r w:rsidRPr="00CB5602">
              <w:rPr>
                <w:rFonts w:ascii="Sylfaen" w:hAnsi="Sylfaen"/>
                <w:sz w:val="18"/>
                <w:szCs w:val="18"/>
                <w:lang w:val="hy-AM" w:eastAsia="en-US"/>
              </w:rPr>
              <w:t xml:space="preserve"> ընթացքում:</w:t>
            </w:r>
          </w:p>
        </w:tc>
      </w:tr>
      <w:tr w:rsidR="005E694F" w:rsidRPr="00C93640" w:rsidTr="005E694F">
        <w:trPr>
          <w:trHeight w:val="20"/>
        </w:trPr>
        <w:tc>
          <w:tcPr>
            <w:tcW w:w="992" w:type="dxa"/>
            <w:tcBorders>
              <w:top w:val="single" w:sz="4" w:space="0" w:color="auto"/>
              <w:left w:val="single" w:sz="4" w:space="0" w:color="auto"/>
              <w:bottom w:val="single" w:sz="4" w:space="0" w:color="auto"/>
              <w:right w:val="single" w:sz="4" w:space="0" w:color="auto"/>
            </w:tcBorders>
            <w:vAlign w:val="center"/>
          </w:tcPr>
          <w:p w:rsidR="005E694F" w:rsidRPr="00C93640" w:rsidRDefault="005E694F" w:rsidP="005E694F">
            <w:pPr>
              <w:pStyle w:val="ListParagraph"/>
              <w:numPr>
                <w:ilvl w:val="0"/>
                <w:numId w:val="5"/>
              </w:numPr>
              <w:jc w:val="center"/>
              <w:rPr>
                <w:rFonts w:ascii="Sylfaen" w:hAnsi="Sylfaen"/>
                <w:sz w:val="16"/>
                <w:szCs w:val="16"/>
                <w:lang w:val="hy-AM"/>
              </w:rPr>
            </w:pPr>
          </w:p>
        </w:tc>
        <w:tc>
          <w:tcPr>
            <w:tcW w:w="1560" w:type="dxa"/>
            <w:tcBorders>
              <w:top w:val="single" w:sz="4" w:space="0" w:color="auto"/>
              <w:left w:val="single" w:sz="4" w:space="0" w:color="auto"/>
              <w:bottom w:val="single" w:sz="4" w:space="0" w:color="auto"/>
              <w:right w:val="single" w:sz="4" w:space="0" w:color="auto"/>
            </w:tcBorders>
            <w:vAlign w:val="center"/>
          </w:tcPr>
          <w:p w:rsidR="005E694F" w:rsidRPr="005C41DE" w:rsidRDefault="005E694F" w:rsidP="005E694F">
            <w:pPr>
              <w:jc w:val="center"/>
              <w:rPr>
                <w:rFonts w:ascii="Sylfaen" w:hAnsi="Sylfaen"/>
                <w:sz w:val="16"/>
                <w:szCs w:val="16"/>
              </w:rPr>
            </w:pPr>
            <w:r w:rsidRPr="00C93640">
              <w:rPr>
                <w:rFonts w:ascii="Sylfaen" w:hAnsi="Sylfaen"/>
                <w:sz w:val="16"/>
                <w:szCs w:val="16"/>
                <w:lang w:val="ru-RU"/>
              </w:rPr>
              <w:t>38431700</w:t>
            </w:r>
            <w:r w:rsidR="005C41DE">
              <w:rPr>
                <w:rFonts w:ascii="Sylfaen" w:hAnsi="Sylfaen"/>
                <w:sz w:val="16"/>
                <w:szCs w:val="16"/>
              </w:rPr>
              <w:t>/639</w:t>
            </w:r>
          </w:p>
        </w:tc>
        <w:tc>
          <w:tcPr>
            <w:tcW w:w="2126" w:type="dxa"/>
            <w:tcBorders>
              <w:top w:val="single" w:sz="4" w:space="0" w:color="auto"/>
              <w:left w:val="single" w:sz="4" w:space="0" w:color="auto"/>
              <w:bottom w:val="single" w:sz="4" w:space="0" w:color="auto"/>
              <w:right w:val="single" w:sz="4" w:space="0" w:color="auto"/>
            </w:tcBorders>
            <w:vAlign w:val="center"/>
          </w:tcPr>
          <w:p w:rsidR="005E694F" w:rsidRPr="00C93640" w:rsidRDefault="005E694F" w:rsidP="005E694F">
            <w:pPr>
              <w:jc w:val="center"/>
              <w:rPr>
                <w:rFonts w:ascii="Sylfaen" w:hAnsi="Sylfaen"/>
                <w:sz w:val="16"/>
                <w:szCs w:val="16"/>
              </w:rPr>
            </w:pPr>
            <w:r w:rsidRPr="00C93640">
              <w:rPr>
                <w:rFonts w:ascii="Sylfaen" w:hAnsi="Sylfaen" w:cs="Calibri"/>
                <w:sz w:val="16"/>
                <w:szCs w:val="16"/>
                <w:lang w:val="hy-AM" w:eastAsia="en-US"/>
              </w:rPr>
              <w:t>Լաբորատորիայի կաթոցիչներ և պարագաներ-40</w:t>
            </w:r>
          </w:p>
        </w:tc>
        <w:tc>
          <w:tcPr>
            <w:tcW w:w="3402" w:type="dxa"/>
            <w:tcBorders>
              <w:top w:val="single" w:sz="4" w:space="0" w:color="auto"/>
              <w:left w:val="single" w:sz="4" w:space="0" w:color="auto"/>
              <w:bottom w:val="single" w:sz="4" w:space="0" w:color="auto"/>
              <w:right w:val="single" w:sz="4" w:space="0" w:color="auto"/>
            </w:tcBorders>
            <w:vAlign w:val="center"/>
          </w:tcPr>
          <w:p w:rsidR="005E694F" w:rsidRPr="00C93640" w:rsidRDefault="005E694F" w:rsidP="005E694F">
            <w:pPr>
              <w:tabs>
                <w:tab w:val="left" w:pos="0"/>
              </w:tabs>
              <w:jc w:val="center"/>
              <w:rPr>
                <w:rFonts w:ascii="Sylfaen" w:hAnsi="Sylfaen" w:cs="Calibri"/>
                <w:sz w:val="16"/>
                <w:szCs w:val="16"/>
                <w:lang w:val="hy-AM"/>
              </w:rPr>
            </w:pPr>
            <w:r w:rsidRPr="00C93640">
              <w:rPr>
                <w:rFonts w:ascii="Sylfaen" w:hAnsi="Sylfaen" w:cs="Calibri"/>
                <w:sz w:val="16"/>
                <w:szCs w:val="16"/>
                <w:lang w:val="hy-AM"/>
              </w:rPr>
              <w:t>Ապրանքն իրենից ներկայացնում է՝ Լաբորատորիայի դարակաշարերի վրա ինքնակպչուն տարբերակով փաքցվող թափանցիկ պլաստիկից գրպան՝ նշումների և գրությունների տեղադրման համար (Lable Holder): Մեկ փաթեթում՝ 32 հատ 11x3 սմ չափսերով պլաստիկ գրպանիկ:</w:t>
            </w:r>
          </w:p>
          <w:p w:rsidR="005E694F" w:rsidRPr="00C93640" w:rsidRDefault="005E694F" w:rsidP="005E694F">
            <w:pPr>
              <w:tabs>
                <w:tab w:val="left" w:pos="0"/>
              </w:tabs>
              <w:jc w:val="center"/>
              <w:rPr>
                <w:rFonts w:ascii="Sylfaen" w:hAnsi="Sylfaen" w:cs="Calibri"/>
                <w:sz w:val="16"/>
                <w:szCs w:val="16"/>
                <w:lang w:val="hy-AM"/>
              </w:rPr>
            </w:pPr>
          </w:p>
        </w:tc>
        <w:tc>
          <w:tcPr>
            <w:tcW w:w="1134" w:type="dxa"/>
            <w:tcBorders>
              <w:top w:val="single" w:sz="4" w:space="0" w:color="auto"/>
              <w:left w:val="single" w:sz="4" w:space="0" w:color="auto"/>
              <w:bottom w:val="single" w:sz="4" w:space="0" w:color="auto"/>
              <w:right w:val="single" w:sz="4" w:space="0" w:color="auto"/>
            </w:tcBorders>
            <w:vAlign w:val="center"/>
          </w:tcPr>
          <w:p w:rsidR="005E694F" w:rsidRPr="00C93640" w:rsidRDefault="005E694F" w:rsidP="005E694F">
            <w:pPr>
              <w:tabs>
                <w:tab w:val="left" w:pos="0"/>
              </w:tabs>
              <w:jc w:val="center"/>
              <w:rPr>
                <w:rFonts w:ascii="Sylfaen" w:hAnsi="Sylfaen" w:cs="Arial"/>
                <w:sz w:val="16"/>
                <w:szCs w:val="16"/>
              </w:rPr>
            </w:pPr>
            <w:r w:rsidRPr="00C93640">
              <w:rPr>
                <w:rFonts w:ascii="Sylfaen" w:hAnsi="Sylfaen" w:cs="Arial"/>
                <w:sz w:val="16"/>
                <w:szCs w:val="16"/>
              </w:rPr>
              <w:t>Հատ</w:t>
            </w:r>
          </w:p>
        </w:tc>
        <w:tc>
          <w:tcPr>
            <w:tcW w:w="1134" w:type="dxa"/>
            <w:tcBorders>
              <w:top w:val="single" w:sz="4" w:space="0" w:color="auto"/>
              <w:left w:val="single" w:sz="4" w:space="0" w:color="auto"/>
              <w:bottom w:val="single" w:sz="4" w:space="0" w:color="auto"/>
              <w:right w:val="single" w:sz="4" w:space="0" w:color="auto"/>
            </w:tcBorders>
            <w:vAlign w:val="center"/>
          </w:tcPr>
          <w:p w:rsidR="005E694F" w:rsidRPr="00C93640" w:rsidRDefault="005E694F" w:rsidP="005E694F">
            <w:pPr>
              <w:jc w:val="center"/>
              <w:rPr>
                <w:rFonts w:ascii="Sylfaen" w:hAnsi="Sylfaen" w:cs="Calibri"/>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5E694F" w:rsidRPr="00C93640" w:rsidRDefault="005E694F" w:rsidP="005E694F">
            <w:pPr>
              <w:jc w:val="center"/>
              <w:rPr>
                <w:rFonts w:ascii="Sylfaen" w:hAnsi="Sylfaen" w:cs="Calibri"/>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5E694F" w:rsidRPr="00C93640" w:rsidRDefault="005E694F" w:rsidP="005E694F">
            <w:pPr>
              <w:jc w:val="center"/>
              <w:rPr>
                <w:rFonts w:ascii="Sylfaen" w:hAnsi="Sylfaen" w:cs="Calibri"/>
                <w:sz w:val="16"/>
                <w:szCs w:val="16"/>
              </w:rPr>
            </w:pPr>
            <w:r w:rsidRPr="00C93640">
              <w:rPr>
                <w:rFonts w:ascii="Sylfaen" w:hAnsi="Sylfaen" w:cs="Calibri"/>
                <w:sz w:val="16"/>
                <w:szCs w:val="16"/>
              </w:rPr>
              <w:t>30</w:t>
            </w:r>
          </w:p>
        </w:tc>
        <w:tc>
          <w:tcPr>
            <w:tcW w:w="1276" w:type="dxa"/>
            <w:tcBorders>
              <w:top w:val="single" w:sz="4" w:space="0" w:color="auto"/>
              <w:left w:val="single" w:sz="4" w:space="0" w:color="auto"/>
              <w:bottom w:val="single" w:sz="4" w:space="0" w:color="auto"/>
              <w:right w:val="single" w:sz="4" w:space="0" w:color="auto"/>
            </w:tcBorders>
            <w:vAlign w:val="center"/>
          </w:tcPr>
          <w:p w:rsidR="005E694F" w:rsidRPr="00C93640" w:rsidRDefault="005E694F" w:rsidP="005E694F">
            <w:pPr>
              <w:tabs>
                <w:tab w:val="left" w:pos="0"/>
              </w:tabs>
              <w:jc w:val="center"/>
              <w:rPr>
                <w:rFonts w:ascii="Sylfaen" w:hAnsi="Sylfaen" w:cs="Arial"/>
                <w:sz w:val="16"/>
                <w:szCs w:val="16"/>
              </w:rPr>
            </w:pPr>
            <w:r w:rsidRPr="00C93640">
              <w:rPr>
                <w:rFonts w:ascii="Sylfaen" w:hAnsi="Sylfaen" w:cs="Arial"/>
                <w:sz w:val="16"/>
                <w:szCs w:val="16"/>
              </w:rPr>
              <w:t>Ք. Երևան, Ալեք մանուկյան ½, ԵՊՀ, Քիմիայի ֆակուլտետի մասնաշենք</w:t>
            </w:r>
          </w:p>
        </w:tc>
        <w:tc>
          <w:tcPr>
            <w:tcW w:w="1417" w:type="dxa"/>
            <w:tcBorders>
              <w:top w:val="single" w:sz="4" w:space="0" w:color="auto"/>
              <w:left w:val="single" w:sz="4" w:space="0" w:color="auto"/>
              <w:bottom w:val="single" w:sz="4" w:space="0" w:color="auto"/>
              <w:right w:val="single" w:sz="4" w:space="0" w:color="auto"/>
            </w:tcBorders>
            <w:vAlign w:val="center"/>
          </w:tcPr>
          <w:p w:rsidR="005E694F" w:rsidRDefault="005E694F" w:rsidP="005E694F">
            <w:pPr>
              <w:jc w:val="center"/>
            </w:pPr>
            <w:r w:rsidRPr="005E694F">
              <w:rPr>
                <w:rFonts w:ascii="Sylfaen" w:hAnsi="Sylfaen"/>
                <w:sz w:val="18"/>
                <w:szCs w:val="18"/>
                <w:lang w:eastAsia="en-US"/>
              </w:rPr>
              <w:t xml:space="preserve">Պայմանագրի ուժի մեջ մտնելուց հետո համապատասխան ֆինանսական միջոցների առկայության դեպքում վերջինիս հիման վրա կողմերի միջև կնքված համաձայնագրի ուժի մեջ </w:t>
            </w:r>
            <w:r w:rsidRPr="00B65E8A">
              <w:rPr>
                <w:rFonts w:ascii="Sylfaen" w:hAnsi="Sylfaen"/>
                <w:sz w:val="18"/>
                <w:szCs w:val="18"/>
                <w:lang w:eastAsia="en-US"/>
              </w:rPr>
              <w:t xml:space="preserve">մտնելուց հետո 30 </w:t>
            </w:r>
            <w:r w:rsidRPr="00B65E8A">
              <w:rPr>
                <w:rFonts w:ascii="Sylfaen" w:hAnsi="Sylfaen"/>
                <w:sz w:val="18"/>
                <w:szCs w:val="18"/>
                <w:lang w:val="hy-AM" w:eastAsia="en-US"/>
              </w:rPr>
              <w:t>օրվա</w:t>
            </w:r>
            <w:r w:rsidRPr="005E694F">
              <w:rPr>
                <w:rFonts w:ascii="Sylfaen" w:hAnsi="Sylfaen"/>
                <w:sz w:val="18"/>
                <w:szCs w:val="18"/>
                <w:lang w:eastAsia="en-US"/>
              </w:rPr>
              <w:t xml:space="preserve"> ընթացքում:</w:t>
            </w:r>
          </w:p>
        </w:tc>
      </w:tr>
      <w:tr w:rsidR="005E694F" w:rsidRPr="00630AE8" w:rsidTr="005E694F">
        <w:trPr>
          <w:trHeight w:val="20"/>
        </w:trPr>
        <w:tc>
          <w:tcPr>
            <w:tcW w:w="992" w:type="dxa"/>
            <w:tcBorders>
              <w:top w:val="single" w:sz="4" w:space="0" w:color="auto"/>
              <w:left w:val="single" w:sz="4" w:space="0" w:color="auto"/>
              <w:bottom w:val="single" w:sz="4" w:space="0" w:color="auto"/>
              <w:right w:val="single" w:sz="4" w:space="0" w:color="auto"/>
            </w:tcBorders>
            <w:vAlign w:val="center"/>
          </w:tcPr>
          <w:p w:rsidR="005E694F" w:rsidRPr="00C93640" w:rsidRDefault="005E694F" w:rsidP="005E694F">
            <w:pPr>
              <w:pStyle w:val="ListParagraph"/>
              <w:numPr>
                <w:ilvl w:val="0"/>
                <w:numId w:val="5"/>
              </w:numPr>
              <w:jc w:val="center"/>
              <w:rPr>
                <w:rFonts w:ascii="Sylfaen" w:hAnsi="Sylfaen"/>
                <w:sz w:val="16"/>
                <w:szCs w:val="16"/>
                <w:lang w:val="hy-AM"/>
              </w:rPr>
            </w:pPr>
          </w:p>
        </w:tc>
        <w:tc>
          <w:tcPr>
            <w:tcW w:w="1560" w:type="dxa"/>
            <w:tcBorders>
              <w:top w:val="single" w:sz="4" w:space="0" w:color="auto"/>
              <w:left w:val="single" w:sz="4" w:space="0" w:color="auto"/>
              <w:bottom w:val="single" w:sz="4" w:space="0" w:color="auto"/>
              <w:right w:val="single" w:sz="4" w:space="0" w:color="auto"/>
            </w:tcBorders>
            <w:vAlign w:val="center"/>
          </w:tcPr>
          <w:p w:rsidR="005E694F" w:rsidRPr="005C41DE" w:rsidRDefault="005E694F" w:rsidP="005E694F">
            <w:pPr>
              <w:jc w:val="center"/>
              <w:rPr>
                <w:rFonts w:ascii="Sylfaen" w:hAnsi="Sylfaen"/>
                <w:sz w:val="16"/>
                <w:szCs w:val="16"/>
              </w:rPr>
            </w:pPr>
            <w:r w:rsidRPr="00C93640">
              <w:rPr>
                <w:rFonts w:ascii="Sylfaen" w:hAnsi="Sylfaen"/>
                <w:sz w:val="16"/>
                <w:szCs w:val="16"/>
                <w:lang w:val="ru-RU"/>
              </w:rPr>
              <w:t>38431700</w:t>
            </w:r>
            <w:r w:rsidR="005C41DE">
              <w:rPr>
                <w:rFonts w:ascii="Sylfaen" w:hAnsi="Sylfaen"/>
                <w:sz w:val="16"/>
                <w:szCs w:val="16"/>
              </w:rPr>
              <w:t>/640</w:t>
            </w:r>
          </w:p>
        </w:tc>
        <w:tc>
          <w:tcPr>
            <w:tcW w:w="2126" w:type="dxa"/>
            <w:tcBorders>
              <w:top w:val="single" w:sz="4" w:space="0" w:color="auto"/>
              <w:left w:val="single" w:sz="4" w:space="0" w:color="auto"/>
              <w:bottom w:val="single" w:sz="4" w:space="0" w:color="auto"/>
              <w:right w:val="single" w:sz="4" w:space="0" w:color="auto"/>
            </w:tcBorders>
            <w:vAlign w:val="center"/>
          </w:tcPr>
          <w:p w:rsidR="005E694F" w:rsidRPr="00C93640" w:rsidRDefault="005E694F" w:rsidP="005E694F">
            <w:pPr>
              <w:jc w:val="center"/>
              <w:rPr>
                <w:rFonts w:ascii="Sylfaen" w:hAnsi="Sylfaen"/>
                <w:sz w:val="16"/>
                <w:szCs w:val="16"/>
              </w:rPr>
            </w:pPr>
            <w:r w:rsidRPr="00C93640">
              <w:rPr>
                <w:rFonts w:ascii="Sylfaen" w:hAnsi="Sylfaen" w:cs="Calibri"/>
                <w:sz w:val="16"/>
                <w:szCs w:val="16"/>
                <w:lang w:val="hy-AM" w:eastAsia="en-US"/>
              </w:rPr>
              <w:t>Լաբորատորիայի կաթոցիչներ և պարագաներ-41</w:t>
            </w:r>
          </w:p>
        </w:tc>
        <w:tc>
          <w:tcPr>
            <w:tcW w:w="3402" w:type="dxa"/>
            <w:tcBorders>
              <w:top w:val="single" w:sz="4" w:space="0" w:color="auto"/>
              <w:left w:val="single" w:sz="4" w:space="0" w:color="auto"/>
              <w:bottom w:val="single" w:sz="4" w:space="0" w:color="auto"/>
              <w:right w:val="single" w:sz="4" w:space="0" w:color="auto"/>
            </w:tcBorders>
            <w:vAlign w:val="center"/>
          </w:tcPr>
          <w:p w:rsidR="005E694F" w:rsidRPr="00C93640" w:rsidRDefault="005E694F" w:rsidP="005E694F">
            <w:pPr>
              <w:tabs>
                <w:tab w:val="left" w:pos="0"/>
              </w:tabs>
              <w:jc w:val="center"/>
              <w:rPr>
                <w:rFonts w:ascii="Sylfaen" w:hAnsi="Sylfaen" w:cs="Calibri"/>
                <w:sz w:val="16"/>
                <w:szCs w:val="16"/>
                <w:lang w:val="hy-AM"/>
              </w:rPr>
            </w:pPr>
            <w:r w:rsidRPr="00C93640">
              <w:rPr>
                <w:rFonts w:ascii="Sylfaen" w:hAnsi="Sylfaen" w:cs="Calibri"/>
                <w:sz w:val="16"/>
                <w:szCs w:val="16"/>
                <w:lang w:val="hy-AM"/>
              </w:rPr>
              <w:t xml:space="preserve">Ապրանքն իրենից ներկայացնում է՝ Լաբորատոր փորձանոթների չորանոց: Բաղկացած է 4 -5 շարքերից, էմալապատ մետաղական կրող կմախքով, 30-50 փորձանոթների համար: Արտաքին չափսերը՝ 30x20 սմ: Գույնը՝ Սպիտակ: </w:t>
            </w:r>
          </w:p>
        </w:tc>
        <w:tc>
          <w:tcPr>
            <w:tcW w:w="1134" w:type="dxa"/>
            <w:tcBorders>
              <w:top w:val="single" w:sz="4" w:space="0" w:color="auto"/>
              <w:left w:val="single" w:sz="4" w:space="0" w:color="auto"/>
              <w:bottom w:val="single" w:sz="4" w:space="0" w:color="auto"/>
              <w:right w:val="single" w:sz="4" w:space="0" w:color="auto"/>
            </w:tcBorders>
            <w:vAlign w:val="center"/>
          </w:tcPr>
          <w:p w:rsidR="005E694F" w:rsidRPr="00C93640" w:rsidRDefault="005E694F" w:rsidP="005E694F">
            <w:pPr>
              <w:tabs>
                <w:tab w:val="left" w:pos="0"/>
              </w:tabs>
              <w:jc w:val="center"/>
              <w:rPr>
                <w:rFonts w:ascii="Sylfaen" w:hAnsi="Sylfaen" w:cs="Arial"/>
                <w:sz w:val="16"/>
                <w:szCs w:val="16"/>
              </w:rPr>
            </w:pPr>
            <w:r w:rsidRPr="00C93640">
              <w:rPr>
                <w:rFonts w:ascii="Sylfaen" w:hAnsi="Sylfaen" w:cs="Arial"/>
                <w:sz w:val="16"/>
                <w:szCs w:val="16"/>
              </w:rPr>
              <w:t>Հատ</w:t>
            </w:r>
          </w:p>
        </w:tc>
        <w:tc>
          <w:tcPr>
            <w:tcW w:w="1134" w:type="dxa"/>
            <w:tcBorders>
              <w:top w:val="single" w:sz="4" w:space="0" w:color="auto"/>
              <w:left w:val="single" w:sz="4" w:space="0" w:color="auto"/>
              <w:bottom w:val="single" w:sz="4" w:space="0" w:color="auto"/>
              <w:right w:val="single" w:sz="4" w:space="0" w:color="auto"/>
            </w:tcBorders>
            <w:vAlign w:val="center"/>
          </w:tcPr>
          <w:p w:rsidR="005E694F" w:rsidRPr="00C93640" w:rsidRDefault="005E694F" w:rsidP="005E694F">
            <w:pPr>
              <w:jc w:val="center"/>
              <w:rPr>
                <w:rFonts w:ascii="Sylfaen" w:hAnsi="Sylfaen" w:cs="Calibri"/>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5E694F" w:rsidRPr="00C93640" w:rsidRDefault="005E694F" w:rsidP="005E694F">
            <w:pPr>
              <w:jc w:val="center"/>
              <w:rPr>
                <w:rFonts w:ascii="Sylfaen" w:hAnsi="Sylfaen" w:cs="Calibri"/>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5E694F" w:rsidRPr="00C93640" w:rsidRDefault="005E694F" w:rsidP="005E694F">
            <w:pPr>
              <w:jc w:val="center"/>
              <w:rPr>
                <w:rFonts w:ascii="Sylfaen" w:hAnsi="Sylfaen" w:cs="Calibri"/>
                <w:sz w:val="16"/>
                <w:szCs w:val="16"/>
                <w:lang w:val="hy-AM"/>
              </w:rPr>
            </w:pPr>
            <w:r w:rsidRPr="00C93640">
              <w:rPr>
                <w:rFonts w:ascii="Sylfaen" w:hAnsi="Sylfaen" w:cs="Calibri"/>
                <w:sz w:val="16"/>
                <w:szCs w:val="16"/>
                <w:lang w:val="hy-AM"/>
              </w:rPr>
              <w:t>4</w:t>
            </w:r>
          </w:p>
        </w:tc>
        <w:tc>
          <w:tcPr>
            <w:tcW w:w="1276" w:type="dxa"/>
            <w:tcBorders>
              <w:top w:val="single" w:sz="4" w:space="0" w:color="auto"/>
              <w:left w:val="single" w:sz="4" w:space="0" w:color="auto"/>
              <w:bottom w:val="single" w:sz="4" w:space="0" w:color="auto"/>
              <w:right w:val="single" w:sz="4" w:space="0" w:color="auto"/>
            </w:tcBorders>
            <w:vAlign w:val="center"/>
          </w:tcPr>
          <w:p w:rsidR="005E694F" w:rsidRPr="00CB5602" w:rsidRDefault="005E694F" w:rsidP="005E694F">
            <w:pPr>
              <w:tabs>
                <w:tab w:val="left" w:pos="0"/>
              </w:tabs>
              <w:jc w:val="center"/>
              <w:rPr>
                <w:rFonts w:ascii="Sylfaen" w:hAnsi="Sylfaen" w:cs="Arial"/>
                <w:sz w:val="16"/>
                <w:szCs w:val="16"/>
                <w:lang w:val="hy-AM"/>
              </w:rPr>
            </w:pPr>
            <w:r w:rsidRPr="00CB5602">
              <w:rPr>
                <w:rFonts w:ascii="Sylfaen" w:hAnsi="Sylfaen" w:cs="Arial"/>
                <w:sz w:val="16"/>
                <w:szCs w:val="16"/>
                <w:lang w:val="hy-AM"/>
              </w:rPr>
              <w:t>Ք. Երևան, Ալեք մանուկյան ½, ԵՊՀ, Քիմիայի ֆակուլտետի մասնաշենք</w:t>
            </w:r>
          </w:p>
        </w:tc>
        <w:tc>
          <w:tcPr>
            <w:tcW w:w="1417" w:type="dxa"/>
            <w:tcBorders>
              <w:top w:val="single" w:sz="4" w:space="0" w:color="auto"/>
              <w:left w:val="single" w:sz="4" w:space="0" w:color="auto"/>
              <w:bottom w:val="single" w:sz="4" w:space="0" w:color="auto"/>
              <w:right w:val="single" w:sz="4" w:space="0" w:color="auto"/>
            </w:tcBorders>
            <w:vAlign w:val="center"/>
          </w:tcPr>
          <w:p w:rsidR="005E694F" w:rsidRPr="00CB5602" w:rsidRDefault="005E694F" w:rsidP="005E694F">
            <w:pPr>
              <w:jc w:val="center"/>
              <w:rPr>
                <w:lang w:val="hy-AM"/>
              </w:rPr>
            </w:pPr>
            <w:r w:rsidRPr="00CB5602">
              <w:rPr>
                <w:rFonts w:ascii="Sylfaen" w:hAnsi="Sylfaen"/>
                <w:sz w:val="18"/>
                <w:szCs w:val="18"/>
                <w:lang w:val="hy-AM" w:eastAsia="en-US"/>
              </w:rPr>
              <w:t xml:space="preserve">Պայմանագրի ուժի մեջ մտնելուց հետո համապատասխան ֆինանսական միջոցների առկայության դեպքում </w:t>
            </w:r>
            <w:r w:rsidRPr="00CB5602">
              <w:rPr>
                <w:rFonts w:ascii="Sylfaen" w:hAnsi="Sylfaen"/>
                <w:sz w:val="18"/>
                <w:szCs w:val="18"/>
                <w:lang w:val="hy-AM" w:eastAsia="en-US"/>
              </w:rPr>
              <w:lastRenderedPageBreak/>
              <w:t xml:space="preserve">վերջինիս հիման վրա կողմերի միջև կնքված համաձայնագրի ուժի մեջ մտնելուց հետո 30 </w:t>
            </w:r>
            <w:r w:rsidRPr="00B65E8A">
              <w:rPr>
                <w:rFonts w:ascii="Sylfaen" w:hAnsi="Sylfaen"/>
                <w:sz w:val="18"/>
                <w:szCs w:val="18"/>
                <w:lang w:val="hy-AM" w:eastAsia="en-US"/>
              </w:rPr>
              <w:t>օրվա</w:t>
            </w:r>
            <w:r w:rsidRPr="00CB5602">
              <w:rPr>
                <w:rFonts w:ascii="Sylfaen" w:hAnsi="Sylfaen"/>
                <w:sz w:val="18"/>
                <w:szCs w:val="18"/>
                <w:lang w:val="hy-AM" w:eastAsia="en-US"/>
              </w:rPr>
              <w:t xml:space="preserve"> ընթացքում:</w:t>
            </w:r>
          </w:p>
        </w:tc>
      </w:tr>
      <w:tr w:rsidR="005E694F" w:rsidRPr="00630AE8" w:rsidTr="005E694F">
        <w:trPr>
          <w:trHeight w:val="20"/>
        </w:trPr>
        <w:tc>
          <w:tcPr>
            <w:tcW w:w="992" w:type="dxa"/>
            <w:tcBorders>
              <w:top w:val="single" w:sz="4" w:space="0" w:color="auto"/>
              <w:left w:val="single" w:sz="4" w:space="0" w:color="auto"/>
              <w:bottom w:val="single" w:sz="4" w:space="0" w:color="auto"/>
              <w:right w:val="single" w:sz="4" w:space="0" w:color="auto"/>
            </w:tcBorders>
            <w:vAlign w:val="center"/>
          </w:tcPr>
          <w:p w:rsidR="005E694F" w:rsidRPr="00C93640" w:rsidRDefault="005E694F" w:rsidP="005E694F">
            <w:pPr>
              <w:pStyle w:val="ListParagraph"/>
              <w:numPr>
                <w:ilvl w:val="0"/>
                <w:numId w:val="5"/>
              </w:numPr>
              <w:jc w:val="center"/>
              <w:rPr>
                <w:rFonts w:ascii="Sylfaen" w:hAnsi="Sylfaen"/>
                <w:sz w:val="16"/>
                <w:szCs w:val="16"/>
                <w:lang w:val="hy-AM"/>
              </w:rPr>
            </w:pPr>
          </w:p>
        </w:tc>
        <w:tc>
          <w:tcPr>
            <w:tcW w:w="1560" w:type="dxa"/>
            <w:tcBorders>
              <w:top w:val="single" w:sz="4" w:space="0" w:color="auto"/>
              <w:left w:val="single" w:sz="4" w:space="0" w:color="auto"/>
              <w:bottom w:val="single" w:sz="4" w:space="0" w:color="auto"/>
              <w:right w:val="single" w:sz="4" w:space="0" w:color="auto"/>
            </w:tcBorders>
            <w:vAlign w:val="center"/>
          </w:tcPr>
          <w:p w:rsidR="005E694F" w:rsidRPr="00F019EE" w:rsidRDefault="005E694F" w:rsidP="00F019EE">
            <w:pPr>
              <w:jc w:val="center"/>
              <w:rPr>
                <w:rFonts w:ascii="Sylfaen" w:hAnsi="Sylfaen"/>
                <w:sz w:val="16"/>
                <w:szCs w:val="16"/>
              </w:rPr>
            </w:pPr>
            <w:r w:rsidRPr="00C93640">
              <w:rPr>
                <w:rFonts w:ascii="Sylfaen" w:hAnsi="Sylfaen"/>
                <w:sz w:val="16"/>
                <w:szCs w:val="16"/>
                <w:lang w:val="ru-RU"/>
              </w:rPr>
              <w:t>33691160</w:t>
            </w:r>
            <w:r w:rsidR="000C5E02">
              <w:rPr>
                <w:rFonts w:ascii="Sylfaen" w:hAnsi="Sylfaen"/>
                <w:sz w:val="16"/>
                <w:szCs w:val="16"/>
              </w:rPr>
              <w:t>/752</w:t>
            </w:r>
          </w:p>
        </w:tc>
        <w:tc>
          <w:tcPr>
            <w:tcW w:w="2126" w:type="dxa"/>
            <w:vAlign w:val="center"/>
          </w:tcPr>
          <w:p w:rsidR="005E694F" w:rsidRPr="00F019EE" w:rsidRDefault="005E694F" w:rsidP="00F019EE">
            <w:pPr>
              <w:jc w:val="center"/>
              <w:rPr>
                <w:rFonts w:ascii="Sylfaen" w:hAnsi="Sylfaen" w:cs="Calibri"/>
                <w:sz w:val="16"/>
                <w:szCs w:val="16"/>
                <w:lang w:val="hy-AM" w:eastAsia="en-US"/>
              </w:rPr>
            </w:pPr>
            <w:r w:rsidRPr="00C93640">
              <w:rPr>
                <w:rFonts w:ascii="Sylfaen" w:hAnsi="Sylfaen" w:cs="Calibri"/>
                <w:sz w:val="16"/>
                <w:szCs w:val="16"/>
                <w:lang w:eastAsia="en-US"/>
              </w:rPr>
              <w:t>քիմիական ազդանյութեր (ռեագենտներ)</w:t>
            </w:r>
            <w:r w:rsidR="00F019EE">
              <w:rPr>
                <w:rFonts w:ascii="Sylfaen" w:hAnsi="Sylfaen" w:cs="Calibri"/>
                <w:sz w:val="16"/>
                <w:szCs w:val="16"/>
                <w:lang w:val="hy-AM" w:eastAsia="en-US"/>
              </w:rPr>
              <w:t>-1</w:t>
            </w:r>
          </w:p>
        </w:tc>
        <w:tc>
          <w:tcPr>
            <w:tcW w:w="3402" w:type="dxa"/>
            <w:tcBorders>
              <w:top w:val="single" w:sz="4" w:space="0" w:color="000000"/>
              <w:left w:val="single" w:sz="4" w:space="0" w:color="000000"/>
              <w:bottom w:val="single" w:sz="4" w:space="0" w:color="000000"/>
              <w:right w:val="nil"/>
            </w:tcBorders>
            <w:shd w:val="clear" w:color="auto" w:fill="auto"/>
            <w:vAlign w:val="center"/>
          </w:tcPr>
          <w:p w:rsidR="005E694F" w:rsidRPr="00F019EE" w:rsidRDefault="005E694F" w:rsidP="005E694F">
            <w:pPr>
              <w:jc w:val="center"/>
              <w:rPr>
                <w:rFonts w:ascii="Sylfaen" w:hAnsi="Sylfaen"/>
                <w:sz w:val="16"/>
                <w:szCs w:val="16"/>
                <w:lang w:val="hy-AM"/>
              </w:rPr>
            </w:pPr>
            <w:r w:rsidRPr="00C93640">
              <w:rPr>
                <w:rFonts w:ascii="Sylfaen" w:hAnsi="Sylfaen" w:cs="Calibri"/>
                <w:sz w:val="16"/>
                <w:szCs w:val="16"/>
                <w:lang w:val="hy-AM"/>
              </w:rPr>
              <w:t>Ապրանքն իրենից ներկայացնում է՝</w:t>
            </w:r>
            <w:r w:rsidRPr="00F019EE">
              <w:rPr>
                <w:rFonts w:ascii="Sylfaen" w:hAnsi="Sylfaen"/>
                <w:sz w:val="16"/>
                <w:szCs w:val="16"/>
                <w:lang w:val="hy-AM"/>
              </w:rPr>
              <w:t xml:space="preserve"> ԴՆԹ</w:t>
            </w:r>
            <w:r w:rsidRPr="00C93640">
              <w:rPr>
                <w:rFonts w:ascii="Sylfaen" w:hAnsi="Sylfaen"/>
                <w:sz w:val="16"/>
                <w:szCs w:val="16"/>
                <w:lang w:val="hy-AM"/>
              </w:rPr>
              <w:t>:</w:t>
            </w:r>
            <w:r w:rsidRPr="00C93640">
              <w:rPr>
                <w:rFonts w:ascii="Sylfaen" w:hAnsi="Sylfaen" w:cs="Calibri"/>
                <w:sz w:val="16"/>
                <w:szCs w:val="16"/>
                <w:lang w:val="hy-AM"/>
              </w:rPr>
              <w:t xml:space="preserve"> </w:t>
            </w:r>
            <w:r w:rsidRPr="00F019EE">
              <w:rPr>
                <w:rFonts w:ascii="Sylfaen" w:hAnsi="Sylfaen"/>
                <w:sz w:val="16"/>
                <w:szCs w:val="16"/>
                <w:lang w:val="hy-AM"/>
              </w:rPr>
              <w:t>Հորթի տիմուսից, CAS՝ 91080-16-9, ոչ պակաս, քան 5 մգ,ակտիվացված լիպոֆիլացված, լուսակլանում A260/A280` 1.7-2.0, գործարանային փաթեթավորմամբ, պահպանման ժամկետը՝ առնվազն 75% ժամկետում, մատակարարումը իրականացնել նյութի պահպանման պայմանների իրականացմամբ, որակի սերտիֆիկատի առկայությամբ։</w:t>
            </w:r>
          </w:p>
        </w:tc>
        <w:tc>
          <w:tcPr>
            <w:tcW w:w="1134" w:type="dxa"/>
            <w:vAlign w:val="center"/>
          </w:tcPr>
          <w:p w:rsidR="005E694F" w:rsidRPr="00C93640" w:rsidRDefault="005E694F" w:rsidP="005E694F">
            <w:pPr>
              <w:ind w:left="-57" w:right="-57"/>
              <w:jc w:val="center"/>
              <w:rPr>
                <w:rFonts w:ascii="Sylfaen" w:hAnsi="Sylfaen" w:cs="Arial"/>
                <w:sz w:val="16"/>
                <w:szCs w:val="16"/>
              </w:rPr>
            </w:pPr>
            <w:r w:rsidRPr="00C93640">
              <w:rPr>
                <w:rFonts w:ascii="Sylfaen" w:hAnsi="Sylfaen"/>
                <w:sz w:val="16"/>
                <w:szCs w:val="16"/>
              </w:rPr>
              <w:t>հատ</w:t>
            </w:r>
          </w:p>
        </w:tc>
        <w:tc>
          <w:tcPr>
            <w:tcW w:w="1134" w:type="dxa"/>
            <w:tcBorders>
              <w:top w:val="single" w:sz="4" w:space="0" w:color="000000"/>
              <w:left w:val="nil"/>
              <w:bottom w:val="single" w:sz="4" w:space="0" w:color="000000"/>
              <w:right w:val="single" w:sz="4" w:space="0" w:color="auto"/>
            </w:tcBorders>
            <w:shd w:val="clear" w:color="auto" w:fill="auto"/>
            <w:vAlign w:val="center"/>
          </w:tcPr>
          <w:p w:rsidR="005E694F" w:rsidRPr="00C93640" w:rsidRDefault="005E694F" w:rsidP="005E694F">
            <w:pPr>
              <w:ind w:left="-57" w:right="-57"/>
              <w:jc w:val="center"/>
              <w:rPr>
                <w:rFonts w:ascii="Sylfaen" w:hAnsi="Sylfae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5E694F" w:rsidRPr="00C93640" w:rsidRDefault="005E694F" w:rsidP="005E694F">
            <w:pPr>
              <w:ind w:left="-57" w:right="-57"/>
              <w:jc w:val="center"/>
              <w:rPr>
                <w:rFonts w:ascii="Sylfaen" w:hAnsi="Sylfaen"/>
                <w:sz w:val="16"/>
                <w:szCs w:val="16"/>
                <w:lang w:val="hy-AM"/>
              </w:rPr>
            </w:pPr>
          </w:p>
        </w:tc>
        <w:tc>
          <w:tcPr>
            <w:tcW w:w="1134" w:type="dxa"/>
            <w:tcBorders>
              <w:top w:val="single" w:sz="4" w:space="0" w:color="000000"/>
              <w:left w:val="single" w:sz="4" w:space="0" w:color="auto"/>
              <w:bottom w:val="single" w:sz="4" w:space="0" w:color="000000"/>
              <w:right w:val="single" w:sz="4" w:space="0" w:color="000000"/>
            </w:tcBorders>
            <w:shd w:val="clear" w:color="auto" w:fill="auto"/>
            <w:vAlign w:val="center"/>
          </w:tcPr>
          <w:p w:rsidR="005E694F" w:rsidRPr="00C93640" w:rsidRDefault="005E694F" w:rsidP="005E694F">
            <w:pPr>
              <w:ind w:left="-57" w:right="-57"/>
              <w:jc w:val="center"/>
              <w:rPr>
                <w:rFonts w:ascii="Sylfaen" w:hAnsi="Sylfaen"/>
                <w:sz w:val="16"/>
                <w:szCs w:val="16"/>
                <w:lang w:val="hy-AM"/>
              </w:rPr>
            </w:pPr>
            <w:r w:rsidRPr="00C93640">
              <w:rPr>
                <w:rFonts w:ascii="Sylfaen" w:hAnsi="Sylfaen"/>
                <w:sz w:val="16"/>
                <w:szCs w:val="16"/>
              </w:rPr>
              <w:t>1</w:t>
            </w:r>
          </w:p>
        </w:tc>
        <w:tc>
          <w:tcPr>
            <w:tcW w:w="1276" w:type="dxa"/>
            <w:vAlign w:val="center"/>
          </w:tcPr>
          <w:p w:rsidR="005E694F" w:rsidRPr="00C93640" w:rsidRDefault="005E694F" w:rsidP="005E694F">
            <w:pPr>
              <w:ind w:left="-57" w:right="-57"/>
              <w:jc w:val="center"/>
              <w:rPr>
                <w:rFonts w:ascii="Sylfaen" w:hAnsi="Sylfaen"/>
                <w:sz w:val="16"/>
                <w:szCs w:val="16"/>
                <w:lang w:val="hy-AM"/>
              </w:rPr>
            </w:pPr>
            <w:r w:rsidRPr="00C93640">
              <w:rPr>
                <w:rFonts w:ascii="Sylfaen" w:hAnsi="Sylfaen"/>
                <w:sz w:val="16"/>
                <w:szCs w:val="16"/>
                <w:lang w:val="hy-AM"/>
              </w:rPr>
              <w:t>ՀՀ ք. Երևան,</w:t>
            </w:r>
          </w:p>
          <w:p w:rsidR="005E694F" w:rsidRPr="00C93640" w:rsidRDefault="005E694F" w:rsidP="005E694F">
            <w:pPr>
              <w:ind w:left="-57" w:right="-57"/>
              <w:jc w:val="center"/>
              <w:rPr>
                <w:rFonts w:ascii="Sylfaen" w:hAnsi="Sylfaen"/>
                <w:sz w:val="16"/>
                <w:szCs w:val="16"/>
                <w:lang w:val="hy-AM"/>
              </w:rPr>
            </w:pPr>
            <w:r w:rsidRPr="00C93640">
              <w:rPr>
                <w:rFonts w:ascii="Sylfaen" w:hAnsi="Sylfaen"/>
                <w:sz w:val="16"/>
                <w:szCs w:val="16"/>
                <w:lang w:val="hy-AM"/>
              </w:rPr>
              <w:t>Ալեք Մանուկյան 1, թիվ 1-ին մասնաշենք, Քիմիայի ֆակուլտետ</w:t>
            </w:r>
          </w:p>
        </w:tc>
        <w:tc>
          <w:tcPr>
            <w:tcW w:w="1417" w:type="dxa"/>
            <w:vAlign w:val="center"/>
          </w:tcPr>
          <w:p w:rsidR="005E694F" w:rsidRPr="00CB5602" w:rsidRDefault="005E694F" w:rsidP="005E694F">
            <w:pPr>
              <w:jc w:val="center"/>
              <w:rPr>
                <w:lang w:val="hy-AM"/>
              </w:rPr>
            </w:pPr>
            <w:r w:rsidRPr="00CB5602">
              <w:rPr>
                <w:rFonts w:ascii="Sylfaen" w:hAnsi="Sylfaen"/>
                <w:sz w:val="18"/>
                <w:szCs w:val="18"/>
                <w:lang w:val="hy-AM" w:eastAsia="en-US"/>
              </w:rPr>
              <w:t xml:space="preserve">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30 </w:t>
            </w:r>
            <w:r w:rsidRPr="00B65E8A">
              <w:rPr>
                <w:rFonts w:ascii="Sylfaen" w:hAnsi="Sylfaen"/>
                <w:sz w:val="18"/>
                <w:szCs w:val="18"/>
                <w:lang w:val="hy-AM" w:eastAsia="en-US"/>
              </w:rPr>
              <w:t>օրվա</w:t>
            </w:r>
            <w:r w:rsidRPr="00CB5602">
              <w:rPr>
                <w:rFonts w:ascii="Sylfaen" w:hAnsi="Sylfaen"/>
                <w:sz w:val="18"/>
                <w:szCs w:val="18"/>
                <w:lang w:val="hy-AM" w:eastAsia="en-US"/>
              </w:rPr>
              <w:t xml:space="preserve"> ընթացքում:</w:t>
            </w:r>
          </w:p>
        </w:tc>
      </w:tr>
      <w:tr w:rsidR="005E694F" w:rsidRPr="00630AE8" w:rsidTr="005E694F">
        <w:trPr>
          <w:trHeight w:val="20"/>
        </w:trPr>
        <w:tc>
          <w:tcPr>
            <w:tcW w:w="992" w:type="dxa"/>
            <w:tcBorders>
              <w:top w:val="single" w:sz="4" w:space="0" w:color="auto"/>
              <w:left w:val="single" w:sz="4" w:space="0" w:color="auto"/>
              <w:bottom w:val="single" w:sz="4" w:space="0" w:color="auto"/>
              <w:right w:val="single" w:sz="4" w:space="0" w:color="auto"/>
            </w:tcBorders>
            <w:vAlign w:val="center"/>
          </w:tcPr>
          <w:p w:rsidR="005E694F" w:rsidRPr="00C93640" w:rsidRDefault="005E694F" w:rsidP="005E694F">
            <w:pPr>
              <w:pStyle w:val="ListParagraph"/>
              <w:numPr>
                <w:ilvl w:val="0"/>
                <w:numId w:val="5"/>
              </w:numPr>
              <w:jc w:val="center"/>
              <w:rPr>
                <w:rFonts w:ascii="Sylfaen" w:hAnsi="Sylfaen"/>
                <w:sz w:val="16"/>
                <w:szCs w:val="16"/>
                <w:lang w:val="hy-AM"/>
              </w:rPr>
            </w:pPr>
          </w:p>
        </w:tc>
        <w:tc>
          <w:tcPr>
            <w:tcW w:w="1560" w:type="dxa"/>
            <w:tcBorders>
              <w:top w:val="single" w:sz="4" w:space="0" w:color="auto"/>
              <w:left w:val="single" w:sz="4" w:space="0" w:color="auto"/>
              <w:bottom w:val="single" w:sz="4" w:space="0" w:color="auto"/>
              <w:right w:val="single" w:sz="4" w:space="0" w:color="auto"/>
            </w:tcBorders>
            <w:vAlign w:val="center"/>
          </w:tcPr>
          <w:p w:rsidR="005E694F" w:rsidRPr="00F019EE" w:rsidRDefault="005E694F" w:rsidP="00F019EE">
            <w:pPr>
              <w:jc w:val="center"/>
              <w:rPr>
                <w:rFonts w:ascii="Sylfaen" w:hAnsi="Sylfaen"/>
                <w:sz w:val="16"/>
                <w:szCs w:val="16"/>
              </w:rPr>
            </w:pPr>
            <w:r w:rsidRPr="00C93640">
              <w:rPr>
                <w:rFonts w:ascii="Sylfaen" w:hAnsi="Sylfaen"/>
                <w:sz w:val="16"/>
                <w:szCs w:val="16"/>
                <w:lang w:val="ru-RU"/>
              </w:rPr>
              <w:t>33691160</w:t>
            </w:r>
            <w:r w:rsidR="000C5E02">
              <w:rPr>
                <w:rFonts w:ascii="Sylfaen" w:hAnsi="Sylfaen"/>
                <w:sz w:val="16"/>
                <w:szCs w:val="16"/>
              </w:rPr>
              <w:t>/753</w:t>
            </w:r>
          </w:p>
        </w:tc>
        <w:tc>
          <w:tcPr>
            <w:tcW w:w="2126" w:type="dxa"/>
            <w:vAlign w:val="center"/>
          </w:tcPr>
          <w:p w:rsidR="005E694F" w:rsidRPr="00F019EE" w:rsidRDefault="005E694F" w:rsidP="00F019EE">
            <w:pPr>
              <w:jc w:val="center"/>
              <w:rPr>
                <w:rFonts w:ascii="Sylfaen" w:hAnsi="Sylfaen" w:cs="Calibri"/>
                <w:sz w:val="16"/>
                <w:szCs w:val="16"/>
                <w:lang w:val="hy-AM" w:eastAsia="en-US"/>
              </w:rPr>
            </w:pPr>
            <w:r w:rsidRPr="00C93640">
              <w:rPr>
                <w:rFonts w:ascii="Sylfaen" w:hAnsi="Sylfaen" w:cs="Calibri"/>
                <w:sz w:val="16"/>
                <w:szCs w:val="16"/>
                <w:lang w:eastAsia="en-US"/>
              </w:rPr>
              <w:t>քիմիական ազդանյութեր (ռեագենտներ)</w:t>
            </w:r>
            <w:r w:rsidR="00F019EE">
              <w:rPr>
                <w:rFonts w:ascii="Sylfaen" w:hAnsi="Sylfaen" w:cs="Calibri"/>
                <w:sz w:val="16"/>
                <w:szCs w:val="16"/>
                <w:lang w:val="hy-AM" w:eastAsia="en-US"/>
              </w:rPr>
              <w:t>-2</w:t>
            </w:r>
          </w:p>
        </w:tc>
        <w:tc>
          <w:tcPr>
            <w:tcW w:w="3402" w:type="dxa"/>
            <w:tcBorders>
              <w:top w:val="single" w:sz="4" w:space="0" w:color="000000"/>
              <w:left w:val="single" w:sz="4" w:space="0" w:color="000000"/>
              <w:bottom w:val="single" w:sz="4" w:space="0" w:color="000000"/>
              <w:right w:val="nil"/>
            </w:tcBorders>
            <w:shd w:val="clear" w:color="auto" w:fill="auto"/>
            <w:vAlign w:val="center"/>
          </w:tcPr>
          <w:p w:rsidR="005E694F" w:rsidRPr="00F019EE" w:rsidRDefault="005E694F" w:rsidP="005E694F">
            <w:pPr>
              <w:jc w:val="center"/>
              <w:rPr>
                <w:rFonts w:ascii="Sylfaen" w:hAnsi="Sylfaen"/>
                <w:sz w:val="16"/>
                <w:szCs w:val="16"/>
                <w:lang w:val="hy-AM"/>
              </w:rPr>
            </w:pPr>
            <w:r w:rsidRPr="00C93640">
              <w:rPr>
                <w:rFonts w:ascii="Sylfaen" w:hAnsi="Sylfaen" w:cs="Calibri"/>
                <w:sz w:val="16"/>
                <w:szCs w:val="16"/>
                <w:lang w:val="hy-AM"/>
              </w:rPr>
              <w:t>Ապրանքն իրենից ներկայացնում է՝</w:t>
            </w:r>
            <w:r w:rsidRPr="00F019EE">
              <w:rPr>
                <w:rFonts w:ascii="Sylfaen" w:hAnsi="Sylfaen"/>
                <w:sz w:val="16"/>
                <w:szCs w:val="16"/>
                <w:lang w:val="hy-AM"/>
              </w:rPr>
              <w:t xml:space="preserve"> Պրոպանոլ-1 սպեկտրոսկոպիական</w:t>
            </w:r>
            <w:r w:rsidRPr="00C93640">
              <w:rPr>
                <w:rFonts w:ascii="Sylfaen" w:hAnsi="Sylfaen"/>
                <w:sz w:val="16"/>
                <w:szCs w:val="16"/>
                <w:lang w:val="hy-AM"/>
              </w:rPr>
              <w:t>:</w:t>
            </w:r>
            <w:r w:rsidRPr="00F019EE">
              <w:rPr>
                <w:rFonts w:ascii="Sylfaen" w:hAnsi="Sylfaen"/>
                <w:sz w:val="16"/>
                <w:szCs w:val="16"/>
                <w:lang w:val="hy-AM"/>
              </w:rPr>
              <w:t xml:space="preserve"> ACS սպեկտրոսկոպիայի համար, ≥99.5%, CAS` 71-23-8, 1 լ, ապակե շիշ, գործարանային փաթեթավորմամբ, որակի սերտիֆիկատի առկայությամբ։</w:t>
            </w:r>
          </w:p>
        </w:tc>
        <w:tc>
          <w:tcPr>
            <w:tcW w:w="1134" w:type="dxa"/>
            <w:vAlign w:val="center"/>
          </w:tcPr>
          <w:p w:rsidR="005E694F" w:rsidRPr="00C93640" w:rsidRDefault="005E694F" w:rsidP="005E694F">
            <w:pPr>
              <w:ind w:left="-57" w:right="-57"/>
              <w:jc w:val="center"/>
              <w:rPr>
                <w:rFonts w:ascii="Sylfaen" w:hAnsi="Sylfaen" w:cs="Arial"/>
                <w:sz w:val="16"/>
                <w:szCs w:val="16"/>
                <w:lang w:val="hy-AM"/>
              </w:rPr>
            </w:pPr>
            <w:r w:rsidRPr="00C93640">
              <w:rPr>
                <w:rFonts w:ascii="Sylfaen" w:hAnsi="Sylfaen"/>
                <w:sz w:val="16"/>
                <w:szCs w:val="16"/>
              </w:rPr>
              <w:t>հատ</w:t>
            </w:r>
          </w:p>
        </w:tc>
        <w:tc>
          <w:tcPr>
            <w:tcW w:w="1134" w:type="dxa"/>
            <w:tcBorders>
              <w:top w:val="single" w:sz="4" w:space="0" w:color="000000"/>
              <w:left w:val="nil"/>
              <w:bottom w:val="single" w:sz="4" w:space="0" w:color="000000"/>
              <w:right w:val="single" w:sz="4" w:space="0" w:color="auto"/>
            </w:tcBorders>
            <w:shd w:val="clear" w:color="auto" w:fill="auto"/>
            <w:vAlign w:val="center"/>
          </w:tcPr>
          <w:p w:rsidR="005E694F" w:rsidRPr="00C93640" w:rsidRDefault="005E694F" w:rsidP="005E694F">
            <w:pPr>
              <w:ind w:left="-57" w:right="-57"/>
              <w:jc w:val="center"/>
              <w:rPr>
                <w:rFonts w:ascii="Sylfaen" w:hAnsi="Sylfaen"/>
                <w:sz w:val="16"/>
                <w:szCs w:val="16"/>
                <w:lang w:val="hy-AM"/>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5E694F" w:rsidRPr="00C93640" w:rsidRDefault="005E694F" w:rsidP="005E694F">
            <w:pPr>
              <w:ind w:left="-57" w:right="-57"/>
              <w:jc w:val="center"/>
              <w:rPr>
                <w:rFonts w:ascii="Sylfaen" w:hAnsi="Sylfaen"/>
                <w:sz w:val="16"/>
                <w:szCs w:val="16"/>
                <w:lang w:val="hy-AM"/>
              </w:rPr>
            </w:pPr>
          </w:p>
        </w:tc>
        <w:tc>
          <w:tcPr>
            <w:tcW w:w="1134" w:type="dxa"/>
            <w:tcBorders>
              <w:top w:val="single" w:sz="4" w:space="0" w:color="000000"/>
              <w:left w:val="single" w:sz="4" w:space="0" w:color="auto"/>
              <w:bottom w:val="single" w:sz="4" w:space="0" w:color="000000"/>
              <w:right w:val="single" w:sz="4" w:space="0" w:color="000000"/>
            </w:tcBorders>
            <w:shd w:val="clear" w:color="auto" w:fill="auto"/>
            <w:vAlign w:val="center"/>
          </w:tcPr>
          <w:p w:rsidR="005E694F" w:rsidRPr="00C93640" w:rsidRDefault="005E694F" w:rsidP="005E694F">
            <w:pPr>
              <w:ind w:left="-57" w:right="-57"/>
              <w:jc w:val="center"/>
              <w:rPr>
                <w:rFonts w:ascii="Sylfaen" w:hAnsi="Sylfaen"/>
                <w:sz w:val="16"/>
                <w:szCs w:val="16"/>
                <w:lang w:val="hy-AM"/>
              </w:rPr>
            </w:pPr>
            <w:r w:rsidRPr="00C93640">
              <w:rPr>
                <w:rFonts w:ascii="Sylfaen" w:hAnsi="Sylfaen"/>
                <w:sz w:val="16"/>
                <w:szCs w:val="16"/>
              </w:rPr>
              <w:t>1</w:t>
            </w:r>
          </w:p>
        </w:tc>
        <w:tc>
          <w:tcPr>
            <w:tcW w:w="1276" w:type="dxa"/>
            <w:vAlign w:val="center"/>
          </w:tcPr>
          <w:p w:rsidR="005E694F" w:rsidRPr="00C93640" w:rsidRDefault="005E694F" w:rsidP="005E694F">
            <w:pPr>
              <w:ind w:left="-57" w:right="-57"/>
              <w:jc w:val="center"/>
              <w:rPr>
                <w:rFonts w:ascii="Sylfaen" w:hAnsi="Sylfaen"/>
                <w:sz w:val="16"/>
                <w:szCs w:val="16"/>
                <w:lang w:val="hy-AM"/>
              </w:rPr>
            </w:pPr>
            <w:r w:rsidRPr="00C93640">
              <w:rPr>
                <w:rFonts w:ascii="Sylfaen" w:hAnsi="Sylfaen"/>
                <w:sz w:val="16"/>
                <w:szCs w:val="16"/>
                <w:lang w:val="hy-AM"/>
              </w:rPr>
              <w:t>ՀՀ ք. Երևան,</w:t>
            </w:r>
          </w:p>
          <w:p w:rsidR="005E694F" w:rsidRPr="00C93640" w:rsidRDefault="005E694F" w:rsidP="005E694F">
            <w:pPr>
              <w:ind w:left="-57" w:right="-57"/>
              <w:jc w:val="center"/>
              <w:rPr>
                <w:rFonts w:ascii="Sylfaen" w:hAnsi="Sylfaen"/>
                <w:sz w:val="16"/>
                <w:szCs w:val="16"/>
                <w:lang w:val="hy-AM"/>
              </w:rPr>
            </w:pPr>
            <w:r w:rsidRPr="00C93640">
              <w:rPr>
                <w:rFonts w:ascii="Sylfaen" w:hAnsi="Sylfaen"/>
                <w:sz w:val="16"/>
                <w:szCs w:val="16"/>
                <w:lang w:val="hy-AM"/>
              </w:rPr>
              <w:t>Ալեք Մանուկյան 1, թիվ 1-ին մասնաշենք, Քիմիայի ֆակուլտետ</w:t>
            </w:r>
          </w:p>
        </w:tc>
        <w:tc>
          <w:tcPr>
            <w:tcW w:w="1417" w:type="dxa"/>
            <w:vAlign w:val="center"/>
          </w:tcPr>
          <w:p w:rsidR="005E694F" w:rsidRPr="00CB5602" w:rsidRDefault="005E694F" w:rsidP="005E694F">
            <w:pPr>
              <w:jc w:val="center"/>
              <w:rPr>
                <w:lang w:val="hy-AM"/>
              </w:rPr>
            </w:pPr>
            <w:r w:rsidRPr="00CB5602">
              <w:rPr>
                <w:rFonts w:ascii="Sylfaen" w:hAnsi="Sylfaen"/>
                <w:sz w:val="18"/>
                <w:szCs w:val="18"/>
                <w:lang w:val="hy-AM" w:eastAsia="en-US"/>
              </w:rPr>
              <w:t xml:space="preserve">Պայմանագրի ուժի մեջ մտնելուց հետո համապատասխան ֆինանսական միջոցների առկայության դեպքում վերջինիս հիման վրա կողմերի միջև կնքված համաձայնագրի ուժի մեջ </w:t>
            </w:r>
            <w:r w:rsidRPr="00CB5602">
              <w:rPr>
                <w:rFonts w:ascii="Sylfaen" w:hAnsi="Sylfaen"/>
                <w:sz w:val="18"/>
                <w:szCs w:val="18"/>
                <w:lang w:val="hy-AM" w:eastAsia="en-US"/>
              </w:rPr>
              <w:lastRenderedPageBreak/>
              <w:t xml:space="preserve">մտնելուց հետո 30 </w:t>
            </w:r>
            <w:r w:rsidRPr="00B65E8A">
              <w:rPr>
                <w:rFonts w:ascii="Sylfaen" w:hAnsi="Sylfaen"/>
                <w:sz w:val="18"/>
                <w:szCs w:val="18"/>
                <w:lang w:val="hy-AM" w:eastAsia="en-US"/>
              </w:rPr>
              <w:t>օրվա</w:t>
            </w:r>
            <w:r w:rsidRPr="00CB5602">
              <w:rPr>
                <w:rFonts w:ascii="Sylfaen" w:hAnsi="Sylfaen"/>
                <w:sz w:val="18"/>
                <w:szCs w:val="18"/>
                <w:lang w:val="hy-AM" w:eastAsia="en-US"/>
              </w:rPr>
              <w:t xml:space="preserve"> ընթացքում:</w:t>
            </w:r>
          </w:p>
        </w:tc>
      </w:tr>
      <w:tr w:rsidR="005E694F" w:rsidRPr="00630AE8" w:rsidTr="005E694F">
        <w:trPr>
          <w:trHeight w:val="20"/>
        </w:trPr>
        <w:tc>
          <w:tcPr>
            <w:tcW w:w="992" w:type="dxa"/>
            <w:tcBorders>
              <w:top w:val="single" w:sz="4" w:space="0" w:color="auto"/>
              <w:left w:val="single" w:sz="4" w:space="0" w:color="auto"/>
              <w:bottom w:val="single" w:sz="4" w:space="0" w:color="auto"/>
              <w:right w:val="single" w:sz="4" w:space="0" w:color="auto"/>
            </w:tcBorders>
            <w:vAlign w:val="center"/>
          </w:tcPr>
          <w:p w:rsidR="005E694F" w:rsidRPr="00C93640" w:rsidRDefault="005E694F" w:rsidP="005E694F">
            <w:pPr>
              <w:pStyle w:val="ListParagraph"/>
              <w:numPr>
                <w:ilvl w:val="0"/>
                <w:numId w:val="5"/>
              </w:numPr>
              <w:jc w:val="center"/>
              <w:rPr>
                <w:rFonts w:ascii="Sylfaen" w:hAnsi="Sylfaen"/>
                <w:sz w:val="16"/>
                <w:szCs w:val="16"/>
                <w:lang w:val="hy-AM"/>
              </w:rPr>
            </w:pPr>
          </w:p>
        </w:tc>
        <w:tc>
          <w:tcPr>
            <w:tcW w:w="1560" w:type="dxa"/>
            <w:tcBorders>
              <w:top w:val="single" w:sz="4" w:space="0" w:color="auto"/>
              <w:left w:val="single" w:sz="4" w:space="0" w:color="auto"/>
              <w:bottom w:val="single" w:sz="4" w:space="0" w:color="auto"/>
              <w:right w:val="single" w:sz="4" w:space="0" w:color="auto"/>
            </w:tcBorders>
            <w:vAlign w:val="center"/>
          </w:tcPr>
          <w:p w:rsidR="005E694F" w:rsidRPr="00F019EE" w:rsidRDefault="005E694F" w:rsidP="00F019EE">
            <w:pPr>
              <w:jc w:val="center"/>
              <w:rPr>
                <w:rFonts w:ascii="Sylfaen" w:hAnsi="Sylfaen"/>
                <w:sz w:val="16"/>
                <w:szCs w:val="16"/>
              </w:rPr>
            </w:pPr>
            <w:r w:rsidRPr="00C93640">
              <w:rPr>
                <w:rFonts w:ascii="Sylfaen" w:hAnsi="Sylfaen"/>
                <w:sz w:val="16"/>
                <w:szCs w:val="16"/>
                <w:lang w:val="ru-RU"/>
              </w:rPr>
              <w:t>33691160</w:t>
            </w:r>
            <w:r w:rsidR="000C5E02">
              <w:rPr>
                <w:rFonts w:ascii="Sylfaen" w:hAnsi="Sylfaen"/>
                <w:sz w:val="16"/>
                <w:szCs w:val="16"/>
              </w:rPr>
              <w:t>/754</w:t>
            </w:r>
          </w:p>
        </w:tc>
        <w:tc>
          <w:tcPr>
            <w:tcW w:w="2126" w:type="dxa"/>
            <w:vAlign w:val="center"/>
          </w:tcPr>
          <w:p w:rsidR="005E694F" w:rsidRPr="00F019EE" w:rsidRDefault="005E694F" w:rsidP="00F019EE">
            <w:pPr>
              <w:jc w:val="center"/>
              <w:rPr>
                <w:rFonts w:ascii="Sylfaen" w:hAnsi="Sylfaen" w:cs="Calibri"/>
                <w:sz w:val="16"/>
                <w:szCs w:val="16"/>
                <w:lang w:val="hy-AM" w:eastAsia="en-US"/>
              </w:rPr>
            </w:pPr>
            <w:r w:rsidRPr="00C93640">
              <w:rPr>
                <w:rFonts w:ascii="Sylfaen" w:hAnsi="Sylfaen" w:cs="Calibri"/>
                <w:sz w:val="16"/>
                <w:szCs w:val="16"/>
                <w:lang w:eastAsia="en-US"/>
              </w:rPr>
              <w:t>քիմիական ազդանյութեր (ռեագենտներ)</w:t>
            </w:r>
            <w:r w:rsidR="00F019EE">
              <w:rPr>
                <w:rFonts w:ascii="Sylfaen" w:hAnsi="Sylfaen" w:cs="Calibri"/>
                <w:sz w:val="16"/>
                <w:szCs w:val="16"/>
                <w:lang w:val="hy-AM" w:eastAsia="en-US"/>
              </w:rPr>
              <w:t>-3</w:t>
            </w:r>
          </w:p>
        </w:tc>
        <w:tc>
          <w:tcPr>
            <w:tcW w:w="3402" w:type="dxa"/>
            <w:tcBorders>
              <w:top w:val="single" w:sz="4" w:space="0" w:color="000000"/>
              <w:left w:val="single" w:sz="4" w:space="0" w:color="000000"/>
              <w:bottom w:val="single" w:sz="4" w:space="0" w:color="000000"/>
              <w:right w:val="nil"/>
            </w:tcBorders>
            <w:shd w:val="clear" w:color="auto" w:fill="auto"/>
            <w:vAlign w:val="center"/>
          </w:tcPr>
          <w:p w:rsidR="005E694F" w:rsidRPr="00F019EE" w:rsidRDefault="005E694F" w:rsidP="005E694F">
            <w:pPr>
              <w:jc w:val="center"/>
              <w:rPr>
                <w:rFonts w:ascii="Sylfaen" w:hAnsi="Sylfaen"/>
                <w:sz w:val="16"/>
                <w:szCs w:val="16"/>
                <w:lang w:val="hy-AM"/>
              </w:rPr>
            </w:pPr>
            <w:r w:rsidRPr="00C93640">
              <w:rPr>
                <w:rFonts w:ascii="Sylfaen" w:hAnsi="Sylfaen" w:cs="Calibri"/>
                <w:sz w:val="16"/>
                <w:szCs w:val="16"/>
                <w:lang w:val="hy-AM"/>
              </w:rPr>
              <w:t xml:space="preserve">Ապրանքն իրենից ներկայացնում է՝ </w:t>
            </w:r>
            <w:r w:rsidRPr="00F019EE">
              <w:rPr>
                <w:rFonts w:ascii="Sylfaen" w:hAnsi="Sylfaen"/>
                <w:sz w:val="16"/>
                <w:szCs w:val="16"/>
                <w:lang w:val="hy-AM"/>
              </w:rPr>
              <w:t>3-նիտրոանիլին</w:t>
            </w:r>
            <w:r w:rsidRPr="00C93640">
              <w:rPr>
                <w:rFonts w:ascii="Sylfaen" w:hAnsi="Sylfaen"/>
                <w:sz w:val="16"/>
                <w:szCs w:val="16"/>
                <w:lang w:val="hy-AM"/>
              </w:rPr>
              <w:t>:</w:t>
            </w:r>
            <w:r w:rsidRPr="00F019EE">
              <w:rPr>
                <w:rFonts w:ascii="Sylfaen" w:hAnsi="Sylfaen"/>
                <w:sz w:val="16"/>
                <w:szCs w:val="16"/>
                <w:lang w:val="hy-AM"/>
              </w:rPr>
              <w:t xml:space="preserve"> Ռեագենտ ≥98% մաքրության, CAS: 99-09-2, 100 գ գործարանային փաթեթավորմամբ, որակի սերտիֆիկատի առկայությամբ։</w:t>
            </w:r>
          </w:p>
        </w:tc>
        <w:tc>
          <w:tcPr>
            <w:tcW w:w="1134" w:type="dxa"/>
            <w:vAlign w:val="center"/>
          </w:tcPr>
          <w:p w:rsidR="005E694F" w:rsidRPr="00C93640" w:rsidRDefault="005E694F" w:rsidP="005E694F">
            <w:pPr>
              <w:ind w:left="-57" w:right="-57"/>
              <w:jc w:val="center"/>
              <w:rPr>
                <w:rFonts w:ascii="Sylfaen" w:hAnsi="Sylfaen" w:cs="Arial"/>
                <w:sz w:val="16"/>
                <w:szCs w:val="16"/>
                <w:lang w:val="hy-AM"/>
              </w:rPr>
            </w:pPr>
            <w:r w:rsidRPr="00C93640">
              <w:rPr>
                <w:rFonts w:ascii="Sylfaen" w:hAnsi="Sylfaen"/>
                <w:sz w:val="16"/>
                <w:szCs w:val="16"/>
              </w:rPr>
              <w:t>հատ</w:t>
            </w:r>
          </w:p>
        </w:tc>
        <w:tc>
          <w:tcPr>
            <w:tcW w:w="1134" w:type="dxa"/>
            <w:tcBorders>
              <w:top w:val="single" w:sz="4" w:space="0" w:color="000000"/>
              <w:left w:val="nil"/>
              <w:bottom w:val="single" w:sz="4" w:space="0" w:color="000000"/>
              <w:right w:val="single" w:sz="4" w:space="0" w:color="auto"/>
            </w:tcBorders>
            <w:shd w:val="clear" w:color="auto" w:fill="auto"/>
            <w:vAlign w:val="center"/>
          </w:tcPr>
          <w:p w:rsidR="005E694F" w:rsidRPr="00C93640" w:rsidRDefault="005E694F" w:rsidP="005E694F">
            <w:pPr>
              <w:ind w:left="-57" w:right="-57"/>
              <w:jc w:val="center"/>
              <w:rPr>
                <w:rFonts w:ascii="Sylfaen" w:hAnsi="Sylfaen"/>
                <w:sz w:val="16"/>
                <w:szCs w:val="16"/>
                <w:lang w:val="hy-AM"/>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5E694F" w:rsidRPr="00C93640" w:rsidRDefault="005E694F" w:rsidP="005E694F">
            <w:pPr>
              <w:ind w:left="-57" w:right="-57"/>
              <w:jc w:val="center"/>
              <w:rPr>
                <w:rFonts w:ascii="Sylfaen" w:hAnsi="Sylfaen"/>
                <w:sz w:val="16"/>
                <w:szCs w:val="16"/>
                <w:lang w:val="hy-AM"/>
              </w:rPr>
            </w:pPr>
          </w:p>
        </w:tc>
        <w:tc>
          <w:tcPr>
            <w:tcW w:w="1134" w:type="dxa"/>
            <w:tcBorders>
              <w:top w:val="single" w:sz="4" w:space="0" w:color="000000"/>
              <w:left w:val="single" w:sz="4" w:space="0" w:color="auto"/>
              <w:bottom w:val="single" w:sz="4" w:space="0" w:color="000000"/>
              <w:right w:val="single" w:sz="4" w:space="0" w:color="000000"/>
            </w:tcBorders>
            <w:shd w:val="clear" w:color="auto" w:fill="auto"/>
            <w:vAlign w:val="center"/>
          </w:tcPr>
          <w:p w:rsidR="005E694F" w:rsidRPr="00C93640" w:rsidRDefault="005E694F" w:rsidP="005E694F">
            <w:pPr>
              <w:ind w:left="-57" w:right="-57"/>
              <w:jc w:val="center"/>
              <w:rPr>
                <w:rFonts w:ascii="Sylfaen" w:hAnsi="Sylfaen"/>
                <w:sz w:val="16"/>
                <w:szCs w:val="16"/>
                <w:lang w:val="hy-AM"/>
              </w:rPr>
            </w:pPr>
            <w:r w:rsidRPr="00C93640">
              <w:rPr>
                <w:rFonts w:ascii="Sylfaen" w:hAnsi="Sylfaen"/>
                <w:sz w:val="16"/>
                <w:szCs w:val="16"/>
              </w:rPr>
              <w:t>1</w:t>
            </w:r>
          </w:p>
        </w:tc>
        <w:tc>
          <w:tcPr>
            <w:tcW w:w="1276" w:type="dxa"/>
            <w:vAlign w:val="center"/>
          </w:tcPr>
          <w:p w:rsidR="005E694F" w:rsidRPr="00C93640" w:rsidRDefault="005E694F" w:rsidP="005E694F">
            <w:pPr>
              <w:ind w:left="-57" w:right="-57"/>
              <w:jc w:val="center"/>
              <w:rPr>
                <w:rFonts w:ascii="Sylfaen" w:hAnsi="Sylfaen"/>
                <w:sz w:val="16"/>
                <w:szCs w:val="16"/>
                <w:lang w:val="hy-AM"/>
              </w:rPr>
            </w:pPr>
            <w:r w:rsidRPr="00C93640">
              <w:rPr>
                <w:rFonts w:ascii="Sylfaen" w:hAnsi="Sylfaen"/>
                <w:sz w:val="16"/>
                <w:szCs w:val="16"/>
                <w:lang w:val="hy-AM"/>
              </w:rPr>
              <w:t>ՀՀ ք. Երևան,</w:t>
            </w:r>
          </w:p>
          <w:p w:rsidR="005E694F" w:rsidRPr="00C93640" w:rsidRDefault="005E694F" w:rsidP="005E694F">
            <w:pPr>
              <w:ind w:left="-57" w:right="-57"/>
              <w:jc w:val="center"/>
              <w:rPr>
                <w:rFonts w:ascii="Sylfaen" w:hAnsi="Sylfaen"/>
                <w:sz w:val="16"/>
                <w:szCs w:val="16"/>
                <w:lang w:val="hy-AM"/>
              </w:rPr>
            </w:pPr>
            <w:r w:rsidRPr="00C93640">
              <w:rPr>
                <w:rFonts w:ascii="Sylfaen" w:hAnsi="Sylfaen"/>
                <w:sz w:val="16"/>
                <w:szCs w:val="16"/>
                <w:lang w:val="hy-AM"/>
              </w:rPr>
              <w:t>Ալեք Մանուկյան 1, թիվ 1-ին մասնաշենք, Քիմիայի ֆակուլտետ</w:t>
            </w:r>
          </w:p>
        </w:tc>
        <w:tc>
          <w:tcPr>
            <w:tcW w:w="1417" w:type="dxa"/>
            <w:vAlign w:val="center"/>
          </w:tcPr>
          <w:p w:rsidR="005E694F" w:rsidRPr="00CB5602" w:rsidRDefault="005E694F" w:rsidP="005E694F">
            <w:pPr>
              <w:jc w:val="center"/>
              <w:rPr>
                <w:lang w:val="hy-AM"/>
              </w:rPr>
            </w:pPr>
            <w:r w:rsidRPr="00CB5602">
              <w:rPr>
                <w:rFonts w:ascii="Sylfaen" w:hAnsi="Sylfaen"/>
                <w:sz w:val="18"/>
                <w:szCs w:val="18"/>
                <w:lang w:val="hy-AM" w:eastAsia="en-US"/>
              </w:rPr>
              <w:t xml:space="preserve">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30 </w:t>
            </w:r>
            <w:r w:rsidRPr="00B65E8A">
              <w:rPr>
                <w:rFonts w:ascii="Sylfaen" w:hAnsi="Sylfaen"/>
                <w:sz w:val="18"/>
                <w:szCs w:val="18"/>
                <w:lang w:val="hy-AM" w:eastAsia="en-US"/>
              </w:rPr>
              <w:t>օրվա</w:t>
            </w:r>
            <w:r w:rsidRPr="00CB5602">
              <w:rPr>
                <w:rFonts w:ascii="Sylfaen" w:hAnsi="Sylfaen"/>
                <w:sz w:val="18"/>
                <w:szCs w:val="18"/>
                <w:lang w:val="hy-AM" w:eastAsia="en-US"/>
              </w:rPr>
              <w:t xml:space="preserve"> ընթացքում:</w:t>
            </w:r>
          </w:p>
        </w:tc>
      </w:tr>
      <w:tr w:rsidR="005E694F" w:rsidRPr="00630AE8" w:rsidTr="005E694F">
        <w:trPr>
          <w:trHeight w:val="20"/>
        </w:trPr>
        <w:tc>
          <w:tcPr>
            <w:tcW w:w="992" w:type="dxa"/>
            <w:tcBorders>
              <w:top w:val="single" w:sz="4" w:space="0" w:color="auto"/>
              <w:left w:val="single" w:sz="4" w:space="0" w:color="auto"/>
              <w:bottom w:val="single" w:sz="4" w:space="0" w:color="auto"/>
              <w:right w:val="single" w:sz="4" w:space="0" w:color="auto"/>
            </w:tcBorders>
            <w:vAlign w:val="center"/>
          </w:tcPr>
          <w:p w:rsidR="005E694F" w:rsidRPr="00C93640" w:rsidRDefault="005E694F" w:rsidP="005E694F">
            <w:pPr>
              <w:pStyle w:val="ListParagraph"/>
              <w:numPr>
                <w:ilvl w:val="0"/>
                <w:numId w:val="5"/>
              </w:numPr>
              <w:jc w:val="center"/>
              <w:rPr>
                <w:rFonts w:ascii="Sylfaen" w:hAnsi="Sylfaen"/>
                <w:sz w:val="16"/>
                <w:szCs w:val="16"/>
                <w:lang w:val="hy-AM"/>
              </w:rPr>
            </w:pPr>
          </w:p>
        </w:tc>
        <w:tc>
          <w:tcPr>
            <w:tcW w:w="1560" w:type="dxa"/>
            <w:tcBorders>
              <w:top w:val="single" w:sz="4" w:space="0" w:color="auto"/>
              <w:left w:val="single" w:sz="4" w:space="0" w:color="auto"/>
              <w:bottom w:val="single" w:sz="4" w:space="0" w:color="auto"/>
              <w:right w:val="single" w:sz="4" w:space="0" w:color="auto"/>
            </w:tcBorders>
            <w:vAlign w:val="center"/>
          </w:tcPr>
          <w:p w:rsidR="005E694F" w:rsidRPr="00F019EE" w:rsidRDefault="005E694F" w:rsidP="00F019EE">
            <w:pPr>
              <w:jc w:val="center"/>
              <w:rPr>
                <w:rFonts w:ascii="Sylfaen" w:hAnsi="Sylfaen"/>
                <w:sz w:val="16"/>
                <w:szCs w:val="16"/>
              </w:rPr>
            </w:pPr>
            <w:r w:rsidRPr="00C93640">
              <w:rPr>
                <w:rFonts w:ascii="Sylfaen" w:hAnsi="Sylfaen"/>
                <w:sz w:val="16"/>
                <w:szCs w:val="16"/>
                <w:lang w:val="ru-RU"/>
              </w:rPr>
              <w:t>33691160</w:t>
            </w:r>
            <w:r w:rsidR="000C5E02">
              <w:rPr>
                <w:rFonts w:ascii="Sylfaen" w:hAnsi="Sylfaen"/>
                <w:sz w:val="16"/>
                <w:szCs w:val="16"/>
              </w:rPr>
              <w:t>/755</w:t>
            </w:r>
          </w:p>
        </w:tc>
        <w:tc>
          <w:tcPr>
            <w:tcW w:w="2126" w:type="dxa"/>
            <w:vAlign w:val="center"/>
          </w:tcPr>
          <w:p w:rsidR="005E694F" w:rsidRPr="00F019EE" w:rsidRDefault="005E694F" w:rsidP="00F019EE">
            <w:pPr>
              <w:jc w:val="center"/>
              <w:rPr>
                <w:rFonts w:ascii="Sylfaen" w:hAnsi="Sylfaen" w:cs="Calibri"/>
                <w:sz w:val="16"/>
                <w:szCs w:val="16"/>
                <w:lang w:val="hy-AM" w:eastAsia="en-US"/>
              </w:rPr>
            </w:pPr>
            <w:r w:rsidRPr="00C93640">
              <w:rPr>
                <w:rFonts w:ascii="Sylfaen" w:hAnsi="Sylfaen" w:cs="Calibri"/>
                <w:sz w:val="16"/>
                <w:szCs w:val="16"/>
                <w:lang w:eastAsia="en-US"/>
              </w:rPr>
              <w:t>քիմիական ազդանյութեր (ռեագենտներ)</w:t>
            </w:r>
            <w:r w:rsidR="00F019EE">
              <w:rPr>
                <w:rFonts w:ascii="Sylfaen" w:hAnsi="Sylfaen" w:cs="Calibri"/>
                <w:sz w:val="16"/>
                <w:szCs w:val="16"/>
                <w:lang w:val="hy-AM" w:eastAsia="en-US"/>
              </w:rPr>
              <w:t>-4</w:t>
            </w:r>
          </w:p>
        </w:tc>
        <w:tc>
          <w:tcPr>
            <w:tcW w:w="3402" w:type="dxa"/>
            <w:tcBorders>
              <w:top w:val="single" w:sz="4" w:space="0" w:color="000000"/>
              <w:left w:val="single" w:sz="4" w:space="0" w:color="000000"/>
              <w:bottom w:val="single" w:sz="4" w:space="0" w:color="000000"/>
              <w:right w:val="nil"/>
            </w:tcBorders>
            <w:shd w:val="clear" w:color="auto" w:fill="auto"/>
            <w:vAlign w:val="center"/>
          </w:tcPr>
          <w:p w:rsidR="005E694F" w:rsidRPr="00F019EE" w:rsidRDefault="005E694F" w:rsidP="005E694F">
            <w:pPr>
              <w:jc w:val="center"/>
              <w:rPr>
                <w:rFonts w:ascii="Sylfaen" w:hAnsi="Sylfaen"/>
                <w:sz w:val="16"/>
                <w:szCs w:val="16"/>
                <w:lang w:val="hy-AM"/>
              </w:rPr>
            </w:pPr>
            <w:r w:rsidRPr="00C93640">
              <w:rPr>
                <w:rFonts w:ascii="Sylfaen" w:hAnsi="Sylfaen" w:cs="Calibri"/>
                <w:sz w:val="16"/>
                <w:szCs w:val="16"/>
                <w:lang w:val="hy-AM"/>
              </w:rPr>
              <w:t>Ապրանքն իրենից ներկայացնում է՝</w:t>
            </w:r>
            <w:r w:rsidRPr="00F019EE">
              <w:rPr>
                <w:rFonts w:ascii="Sylfaen" w:hAnsi="Sylfaen"/>
                <w:sz w:val="16"/>
                <w:szCs w:val="16"/>
                <w:lang w:val="hy-AM"/>
              </w:rPr>
              <w:t xml:space="preserve"> Էթիլմեթիլսուլֆոն</w:t>
            </w:r>
            <w:r w:rsidRPr="00C93640">
              <w:rPr>
                <w:rFonts w:ascii="Sylfaen" w:hAnsi="Sylfaen"/>
                <w:sz w:val="16"/>
                <w:szCs w:val="16"/>
                <w:lang w:val="hy-AM"/>
              </w:rPr>
              <w:t xml:space="preserve">: </w:t>
            </w:r>
            <w:r w:rsidRPr="00F019EE">
              <w:rPr>
                <w:rFonts w:ascii="Sylfaen" w:hAnsi="Sylfaen"/>
                <w:sz w:val="16"/>
                <w:szCs w:val="16"/>
                <w:lang w:val="hy-AM"/>
              </w:rPr>
              <w:t>Մաքրությունը ≥97%, CAS: 594-43-4, 5 գ գործարանային փաթեթավորմամբ, որակի սերտիֆիկատի առկայությամբ</w:t>
            </w:r>
          </w:p>
        </w:tc>
        <w:tc>
          <w:tcPr>
            <w:tcW w:w="1134" w:type="dxa"/>
            <w:vAlign w:val="center"/>
          </w:tcPr>
          <w:p w:rsidR="005E694F" w:rsidRPr="00C93640" w:rsidRDefault="005E694F" w:rsidP="005E694F">
            <w:pPr>
              <w:ind w:left="-57" w:right="-57"/>
              <w:jc w:val="center"/>
              <w:rPr>
                <w:rFonts w:ascii="Sylfaen" w:hAnsi="Sylfaen" w:cs="Arial"/>
                <w:sz w:val="16"/>
                <w:szCs w:val="16"/>
                <w:lang w:val="hy-AM"/>
              </w:rPr>
            </w:pPr>
            <w:r w:rsidRPr="00C93640">
              <w:rPr>
                <w:rFonts w:ascii="Sylfaen" w:hAnsi="Sylfaen"/>
                <w:sz w:val="16"/>
                <w:szCs w:val="16"/>
              </w:rPr>
              <w:t>հատ</w:t>
            </w:r>
          </w:p>
        </w:tc>
        <w:tc>
          <w:tcPr>
            <w:tcW w:w="1134" w:type="dxa"/>
            <w:tcBorders>
              <w:top w:val="single" w:sz="4" w:space="0" w:color="000000"/>
              <w:left w:val="nil"/>
              <w:bottom w:val="single" w:sz="4" w:space="0" w:color="000000"/>
              <w:right w:val="single" w:sz="4" w:space="0" w:color="auto"/>
            </w:tcBorders>
            <w:shd w:val="clear" w:color="auto" w:fill="auto"/>
            <w:vAlign w:val="center"/>
          </w:tcPr>
          <w:p w:rsidR="005E694F" w:rsidRPr="00C93640" w:rsidRDefault="005E694F" w:rsidP="005E694F">
            <w:pPr>
              <w:ind w:left="-57" w:right="-57"/>
              <w:jc w:val="center"/>
              <w:rPr>
                <w:rFonts w:ascii="Sylfaen" w:hAnsi="Sylfaen"/>
                <w:sz w:val="16"/>
                <w:szCs w:val="16"/>
                <w:lang w:val="hy-AM"/>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5E694F" w:rsidRPr="00C93640" w:rsidRDefault="005E694F" w:rsidP="005E694F">
            <w:pPr>
              <w:ind w:left="-57" w:right="-57"/>
              <w:jc w:val="center"/>
              <w:rPr>
                <w:rFonts w:ascii="Sylfaen" w:hAnsi="Sylfaen"/>
                <w:sz w:val="16"/>
                <w:szCs w:val="16"/>
                <w:lang w:val="hy-AM"/>
              </w:rPr>
            </w:pPr>
          </w:p>
        </w:tc>
        <w:tc>
          <w:tcPr>
            <w:tcW w:w="1134" w:type="dxa"/>
            <w:tcBorders>
              <w:top w:val="single" w:sz="4" w:space="0" w:color="000000"/>
              <w:left w:val="single" w:sz="4" w:space="0" w:color="auto"/>
              <w:bottom w:val="single" w:sz="4" w:space="0" w:color="000000"/>
              <w:right w:val="single" w:sz="4" w:space="0" w:color="000000"/>
            </w:tcBorders>
            <w:shd w:val="clear" w:color="auto" w:fill="auto"/>
            <w:vAlign w:val="center"/>
          </w:tcPr>
          <w:p w:rsidR="005E694F" w:rsidRPr="00C93640" w:rsidRDefault="005E694F" w:rsidP="005E694F">
            <w:pPr>
              <w:ind w:left="-57" w:right="-57"/>
              <w:jc w:val="center"/>
              <w:rPr>
                <w:rFonts w:ascii="Sylfaen" w:hAnsi="Sylfaen"/>
                <w:sz w:val="16"/>
                <w:szCs w:val="16"/>
                <w:lang w:val="hy-AM"/>
              </w:rPr>
            </w:pPr>
            <w:r w:rsidRPr="00C93640">
              <w:rPr>
                <w:rFonts w:ascii="Sylfaen" w:hAnsi="Sylfaen"/>
                <w:sz w:val="16"/>
                <w:szCs w:val="16"/>
              </w:rPr>
              <w:t>2</w:t>
            </w:r>
          </w:p>
        </w:tc>
        <w:tc>
          <w:tcPr>
            <w:tcW w:w="1276" w:type="dxa"/>
            <w:vAlign w:val="center"/>
          </w:tcPr>
          <w:p w:rsidR="005E694F" w:rsidRPr="00C93640" w:rsidRDefault="005E694F" w:rsidP="005E694F">
            <w:pPr>
              <w:ind w:left="-57" w:right="-57"/>
              <w:jc w:val="center"/>
              <w:rPr>
                <w:rFonts w:ascii="Sylfaen" w:hAnsi="Sylfaen"/>
                <w:sz w:val="16"/>
                <w:szCs w:val="16"/>
                <w:lang w:val="hy-AM"/>
              </w:rPr>
            </w:pPr>
            <w:r w:rsidRPr="00C93640">
              <w:rPr>
                <w:rFonts w:ascii="Sylfaen" w:hAnsi="Sylfaen"/>
                <w:sz w:val="16"/>
                <w:szCs w:val="16"/>
                <w:lang w:val="hy-AM"/>
              </w:rPr>
              <w:t>ՀՀ ք. Երևան,</w:t>
            </w:r>
          </w:p>
          <w:p w:rsidR="005E694F" w:rsidRPr="00C93640" w:rsidRDefault="005E694F" w:rsidP="005E694F">
            <w:pPr>
              <w:ind w:left="-57" w:right="-57"/>
              <w:jc w:val="center"/>
              <w:rPr>
                <w:rFonts w:ascii="Sylfaen" w:hAnsi="Sylfaen"/>
                <w:sz w:val="16"/>
                <w:szCs w:val="16"/>
                <w:lang w:val="hy-AM"/>
              </w:rPr>
            </w:pPr>
            <w:r w:rsidRPr="00C93640">
              <w:rPr>
                <w:rFonts w:ascii="Sylfaen" w:hAnsi="Sylfaen"/>
                <w:sz w:val="16"/>
                <w:szCs w:val="16"/>
                <w:lang w:val="hy-AM"/>
              </w:rPr>
              <w:t>Ալեք Մանուկյան 1, թիվ 1-ին մասնաշենք, Քիմիայի ֆակուլտետ</w:t>
            </w:r>
          </w:p>
        </w:tc>
        <w:tc>
          <w:tcPr>
            <w:tcW w:w="1417" w:type="dxa"/>
            <w:vAlign w:val="center"/>
          </w:tcPr>
          <w:p w:rsidR="005E694F" w:rsidRPr="00CB5602" w:rsidRDefault="005E694F" w:rsidP="005E694F">
            <w:pPr>
              <w:jc w:val="center"/>
              <w:rPr>
                <w:lang w:val="hy-AM"/>
              </w:rPr>
            </w:pPr>
            <w:r w:rsidRPr="00CB5602">
              <w:rPr>
                <w:rFonts w:ascii="Sylfaen" w:hAnsi="Sylfaen"/>
                <w:sz w:val="18"/>
                <w:szCs w:val="18"/>
                <w:lang w:val="hy-AM" w:eastAsia="en-US"/>
              </w:rPr>
              <w:t xml:space="preserve">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30 </w:t>
            </w:r>
            <w:r w:rsidRPr="00B65E8A">
              <w:rPr>
                <w:rFonts w:ascii="Sylfaen" w:hAnsi="Sylfaen"/>
                <w:sz w:val="18"/>
                <w:szCs w:val="18"/>
                <w:lang w:val="hy-AM" w:eastAsia="en-US"/>
              </w:rPr>
              <w:t>օրվա</w:t>
            </w:r>
            <w:r w:rsidRPr="00CB5602">
              <w:rPr>
                <w:rFonts w:ascii="Sylfaen" w:hAnsi="Sylfaen"/>
                <w:sz w:val="18"/>
                <w:szCs w:val="18"/>
                <w:lang w:val="hy-AM" w:eastAsia="en-US"/>
              </w:rPr>
              <w:t xml:space="preserve"> ընթացքում:</w:t>
            </w:r>
          </w:p>
        </w:tc>
      </w:tr>
      <w:tr w:rsidR="005E694F" w:rsidRPr="00630AE8" w:rsidTr="005E694F">
        <w:trPr>
          <w:trHeight w:val="20"/>
        </w:trPr>
        <w:tc>
          <w:tcPr>
            <w:tcW w:w="992" w:type="dxa"/>
            <w:tcBorders>
              <w:top w:val="single" w:sz="4" w:space="0" w:color="auto"/>
              <w:left w:val="single" w:sz="4" w:space="0" w:color="auto"/>
              <w:bottom w:val="single" w:sz="4" w:space="0" w:color="auto"/>
              <w:right w:val="single" w:sz="4" w:space="0" w:color="auto"/>
            </w:tcBorders>
            <w:vAlign w:val="center"/>
          </w:tcPr>
          <w:p w:rsidR="005E694F" w:rsidRPr="00C93640" w:rsidRDefault="005E694F" w:rsidP="005E694F">
            <w:pPr>
              <w:pStyle w:val="ListParagraph"/>
              <w:numPr>
                <w:ilvl w:val="0"/>
                <w:numId w:val="5"/>
              </w:numPr>
              <w:jc w:val="center"/>
              <w:rPr>
                <w:rFonts w:ascii="Sylfaen" w:hAnsi="Sylfaen"/>
                <w:sz w:val="16"/>
                <w:szCs w:val="16"/>
                <w:lang w:val="hy-AM"/>
              </w:rPr>
            </w:pPr>
          </w:p>
        </w:tc>
        <w:tc>
          <w:tcPr>
            <w:tcW w:w="1560" w:type="dxa"/>
            <w:tcBorders>
              <w:top w:val="single" w:sz="4" w:space="0" w:color="auto"/>
              <w:left w:val="single" w:sz="4" w:space="0" w:color="auto"/>
              <w:bottom w:val="single" w:sz="4" w:space="0" w:color="auto"/>
              <w:right w:val="single" w:sz="4" w:space="0" w:color="auto"/>
            </w:tcBorders>
            <w:vAlign w:val="center"/>
          </w:tcPr>
          <w:p w:rsidR="005E694F" w:rsidRPr="00F019EE" w:rsidRDefault="005E694F" w:rsidP="00F019EE">
            <w:pPr>
              <w:jc w:val="center"/>
              <w:rPr>
                <w:rFonts w:ascii="Sylfaen" w:hAnsi="Sylfaen"/>
                <w:sz w:val="16"/>
                <w:szCs w:val="16"/>
              </w:rPr>
            </w:pPr>
            <w:r w:rsidRPr="00C93640">
              <w:rPr>
                <w:rFonts w:ascii="Sylfaen" w:hAnsi="Sylfaen"/>
                <w:sz w:val="16"/>
                <w:szCs w:val="16"/>
                <w:lang w:val="ru-RU"/>
              </w:rPr>
              <w:t>33691160</w:t>
            </w:r>
            <w:r w:rsidR="000C5E02">
              <w:rPr>
                <w:rFonts w:ascii="Sylfaen" w:hAnsi="Sylfaen"/>
                <w:sz w:val="16"/>
                <w:szCs w:val="16"/>
              </w:rPr>
              <w:t>/756</w:t>
            </w:r>
          </w:p>
        </w:tc>
        <w:tc>
          <w:tcPr>
            <w:tcW w:w="2126" w:type="dxa"/>
            <w:vAlign w:val="center"/>
          </w:tcPr>
          <w:p w:rsidR="005E694F" w:rsidRPr="00F019EE" w:rsidRDefault="005E694F" w:rsidP="00F019EE">
            <w:pPr>
              <w:jc w:val="center"/>
              <w:rPr>
                <w:rFonts w:ascii="Sylfaen" w:hAnsi="Sylfaen" w:cs="Calibri"/>
                <w:sz w:val="16"/>
                <w:szCs w:val="16"/>
                <w:lang w:val="hy-AM" w:eastAsia="en-US"/>
              </w:rPr>
            </w:pPr>
            <w:r w:rsidRPr="00C93640">
              <w:rPr>
                <w:rFonts w:ascii="Sylfaen" w:hAnsi="Sylfaen" w:cs="Calibri"/>
                <w:sz w:val="16"/>
                <w:szCs w:val="16"/>
                <w:lang w:eastAsia="en-US"/>
              </w:rPr>
              <w:t>քիմիական ազդանյութեր (ռեագենտներ)</w:t>
            </w:r>
            <w:r w:rsidRPr="00C93640">
              <w:rPr>
                <w:rFonts w:ascii="Sylfaen" w:hAnsi="Sylfaen" w:cs="Calibri"/>
                <w:sz w:val="16"/>
                <w:szCs w:val="16"/>
                <w:lang w:val="hy-AM" w:eastAsia="en-US"/>
              </w:rPr>
              <w:t>-5</w:t>
            </w:r>
          </w:p>
        </w:tc>
        <w:tc>
          <w:tcPr>
            <w:tcW w:w="3402" w:type="dxa"/>
            <w:tcBorders>
              <w:top w:val="single" w:sz="4" w:space="0" w:color="000000"/>
              <w:left w:val="single" w:sz="4" w:space="0" w:color="000000"/>
              <w:bottom w:val="single" w:sz="4" w:space="0" w:color="000000"/>
              <w:right w:val="nil"/>
            </w:tcBorders>
            <w:shd w:val="clear" w:color="auto" w:fill="auto"/>
            <w:vAlign w:val="center"/>
          </w:tcPr>
          <w:p w:rsidR="005E694F" w:rsidRPr="00F019EE" w:rsidRDefault="005E694F" w:rsidP="005E694F">
            <w:pPr>
              <w:jc w:val="center"/>
              <w:rPr>
                <w:rFonts w:ascii="Sylfaen" w:hAnsi="Sylfaen"/>
                <w:sz w:val="16"/>
                <w:szCs w:val="16"/>
                <w:lang w:val="hy-AM"/>
              </w:rPr>
            </w:pPr>
            <w:r w:rsidRPr="00C93640">
              <w:rPr>
                <w:rFonts w:ascii="Sylfaen" w:hAnsi="Sylfaen" w:cs="Calibri"/>
                <w:sz w:val="16"/>
                <w:szCs w:val="16"/>
                <w:lang w:val="hy-AM"/>
              </w:rPr>
              <w:t>Ապրանքն իրենից ներկայացնում է՝</w:t>
            </w:r>
            <w:r w:rsidRPr="00F019EE">
              <w:rPr>
                <w:rFonts w:ascii="Sylfaen" w:hAnsi="Sylfaen"/>
                <w:sz w:val="16"/>
                <w:szCs w:val="16"/>
                <w:lang w:val="hy-AM"/>
              </w:rPr>
              <w:t xml:space="preserve"> Հեքսադեցիլեռմեթիլամոնիումի բրոմիդ</w:t>
            </w:r>
            <w:r w:rsidRPr="00C93640">
              <w:rPr>
                <w:rFonts w:ascii="Sylfaen" w:hAnsi="Sylfaen"/>
                <w:sz w:val="16"/>
                <w:szCs w:val="16"/>
                <w:lang w:val="hy-AM"/>
              </w:rPr>
              <w:t>:</w:t>
            </w:r>
            <w:r w:rsidRPr="00F019EE">
              <w:rPr>
                <w:rFonts w:ascii="Sylfaen" w:hAnsi="Sylfaen"/>
                <w:sz w:val="16"/>
                <w:szCs w:val="16"/>
                <w:lang w:val="hy-AM"/>
              </w:rPr>
              <w:t xml:space="preserve"> Կատիոնային ՄԱՆ, CETRIMONIUM BROMIDE, CTAB, ≥99%, CAS: 57-09-0, 500 գ </w:t>
            </w:r>
            <w:r w:rsidRPr="00F019EE">
              <w:rPr>
                <w:rFonts w:ascii="Sylfaen" w:hAnsi="Sylfaen"/>
                <w:sz w:val="16"/>
                <w:szCs w:val="16"/>
                <w:lang w:val="hy-AM"/>
              </w:rPr>
              <w:lastRenderedPageBreak/>
              <w:t>գործարանային փաթեթավորմամբ, որակի սերտիֆիկատի առկայությամբ։</w:t>
            </w:r>
          </w:p>
        </w:tc>
        <w:tc>
          <w:tcPr>
            <w:tcW w:w="1134" w:type="dxa"/>
            <w:vAlign w:val="center"/>
          </w:tcPr>
          <w:p w:rsidR="005E694F" w:rsidRPr="00C93640" w:rsidRDefault="005E694F" w:rsidP="005E694F">
            <w:pPr>
              <w:ind w:left="-57" w:right="-57"/>
              <w:jc w:val="center"/>
              <w:rPr>
                <w:rFonts w:ascii="Sylfaen" w:hAnsi="Sylfaen" w:cs="Arial"/>
                <w:sz w:val="16"/>
                <w:szCs w:val="16"/>
                <w:lang w:val="hy-AM"/>
              </w:rPr>
            </w:pPr>
            <w:r w:rsidRPr="00C93640">
              <w:rPr>
                <w:rFonts w:ascii="Sylfaen" w:hAnsi="Sylfaen"/>
                <w:sz w:val="16"/>
                <w:szCs w:val="16"/>
              </w:rPr>
              <w:lastRenderedPageBreak/>
              <w:t>հատ</w:t>
            </w:r>
          </w:p>
        </w:tc>
        <w:tc>
          <w:tcPr>
            <w:tcW w:w="1134" w:type="dxa"/>
            <w:tcBorders>
              <w:top w:val="single" w:sz="4" w:space="0" w:color="000000"/>
              <w:left w:val="nil"/>
              <w:bottom w:val="single" w:sz="4" w:space="0" w:color="000000"/>
              <w:right w:val="single" w:sz="4" w:space="0" w:color="auto"/>
            </w:tcBorders>
            <w:shd w:val="clear" w:color="auto" w:fill="auto"/>
            <w:vAlign w:val="center"/>
          </w:tcPr>
          <w:p w:rsidR="005E694F" w:rsidRPr="00C93640" w:rsidRDefault="005E694F" w:rsidP="005E694F">
            <w:pPr>
              <w:ind w:left="-57" w:right="-57"/>
              <w:jc w:val="center"/>
              <w:rPr>
                <w:rFonts w:ascii="Sylfaen" w:hAnsi="Sylfaen"/>
                <w:sz w:val="16"/>
                <w:szCs w:val="16"/>
                <w:lang w:val="hy-AM"/>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5E694F" w:rsidRPr="00C93640" w:rsidRDefault="005E694F" w:rsidP="005E694F">
            <w:pPr>
              <w:ind w:left="-57" w:right="-57"/>
              <w:jc w:val="center"/>
              <w:rPr>
                <w:rFonts w:ascii="Sylfaen" w:hAnsi="Sylfaen"/>
                <w:sz w:val="16"/>
                <w:szCs w:val="16"/>
                <w:lang w:val="hy-AM"/>
              </w:rPr>
            </w:pPr>
          </w:p>
        </w:tc>
        <w:tc>
          <w:tcPr>
            <w:tcW w:w="1134" w:type="dxa"/>
            <w:tcBorders>
              <w:top w:val="single" w:sz="4" w:space="0" w:color="000000"/>
              <w:left w:val="single" w:sz="4" w:space="0" w:color="auto"/>
              <w:bottom w:val="single" w:sz="4" w:space="0" w:color="000000"/>
              <w:right w:val="single" w:sz="4" w:space="0" w:color="000000"/>
            </w:tcBorders>
            <w:shd w:val="clear" w:color="auto" w:fill="auto"/>
            <w:vAlign w:val="center"/>
          </w:tcPr>
          <w:p w:rsidR="005E694F" w:rsidRPr="00C93640" w:rsidRDefault="005E694F" w:rsidP="005E694F">
            <w:pPr>
              <w:ind w:left="-57" w:right="-57"/>
              <w:jc w:val="center"/>
              <w:rPr>
                <w:rFonts w:ascii="Sylfaen" w:hAnsi="Sylfaen"/>
                <w:sz w:val="16"/>
                <w:szCs w:val="16"/>
                <w:lang w:val="hy-AM"/>
              </w:rPr>
            </w:pPr>
            <w:r w:rsidRPr="00C93640">
              <w:rPr>
                <w:rFonts w:ascii="Sylfaen" w:hAnsi="Sylfaen"/>
                <w:sz w:val="16"/>
                <w:szCs w:val="16"/>
              </w:rPr>
              <w:t>1</w:t>
            </w:r>
          </w:p>
        </w:tc>
        <w:tc>
          <w:tcPr>
            <w:tcW w:w="1276" w:type="dxa"/>
            <w:vAlign w:val="center"/>
          </w:tcPr>
          <w:p w:rsidR="005E694F" w:rsidRPr="00C93640" w:rsidRDefault="005E694F" w:rsidP="005E694F">
            <w:pPr>
              <w:ind w:left="-57" w:right="-57"/>
              <w:jc w:val="center"/>
              <w:rPr>
                <w:rFonts w:ascii="Sylfaen" w:hAnsi="Sylfaen"/>
                <w:sz w:val="16"/>
                <w:szCs w:val="16"/>
                <w:lang w:val="hy-AM"/>
              </w:rPr>
            </w:pPr>
            <w:r w:rsidRPr="00C93640">
              <w:rPr>
                <w:rFonts w:ascii="Sylfaen" w:hAnsi="Sylfaen"/>
                <w:sz w:val="16"/>
                <w:szCs w:val="16"/>
                <w:lang w:val="hy-AM"/>
              </w:rPr>
              <w:t>ՀՀ ք. Երևան,</w:t>
            </w:r>
          </w:p>
          <w:p w:rsidR="005E694F" w:rsidRPr="00C93640" w:rsidRDefault="005E694F" w:rsidP="005E694F">
            <w:pPr>
              <w:ind w:left="-57" w:right="-57"/>
              <w:jc w:val="center"/>
              <w:rPr>
                <w:rFonts w:ascii="Sylfaen" w:hAnsi="Sylfaen"/>
                <w:sz w:val="16"/>
                <w:szCs w:val="16"/>
                <w:lang w:val="hy-AM"/>
              </w:rPr>
            </w:pPr>
            <w:r w:rsidRPr="00C93640">
              <w:rPr>
                <w:rFonts w:ascii="Sylfaen" w:hAnsi="Sylfaen"/>
                <w:sz w:val="16"/>
                <w:szCs w:val="16"/>
                <w:lang w:val="hy-AM"/>
              </w:rPr>
              <w:t xml:space="preserve">Ալեք Մանուկյան 1, թիվ 1-ին </w:t>
            </w:r>
            <w:r w:rsidRPr="00C93640">
              <w:rPr>
                <w:rFonts w:ascii="Sylfaen" w:hAnsi="Sylfaen"/>
                <w:sz w:val="16"/>
                <w:szCs w:val="16"/>
                <w:lang w:val="hy-AM"/>
              </w:rPr>
              <w:lastRenderedPageBreak/>
              <w:t>մասնաշենք, Քիմիայի ֆակուլտետ</w:t>
            </w:r>
          </w:p>
        </w:tc>
        <w:tc>
          <w:tcPr>
            <w:tcW w:w="1417" w:type="dxa"/>
            <w:vAlign w:val="center"/>
          </w:tcPr>
          <w:p w:rsidR="005E694F" w:rsidRPr="00CB5602" w:rsidRDefault="005E694F" w:rsidP="005E694F">
            <w:pPr>
              <w:jc w:val="center"/>
              <w:rPr>
                <w:lang w:val="hy-AM"/>
              </w:rPr>
            </w:pPr>
            <w:r w:rsidRPr="00CB5602">
              <w:rPr>
                <w:rFonts w:ascii="Sylfaen" w:hAnsi="Sylfaen"/>
                <w:sz w:val="18"/>
                <w:szCs w:val="18"/>
                <w:lang w:val="hy-AM" w:eastAsia="en-US"/>
              </w:rPr>
              <w:lastRenderedPageBreak/>
              <w:t xml:space="preserve">Պայմանագրի ուժի մեջ մտնելուց </w:t>
            </w:r>
            <w:r w:rsidRPr="00CB5602">
              <w:rPr>
                <w:rFonts w:ascii="Sylfaen" w:hAnsi="Sylfaen"/>
                <w:sz w:val="18"/>
                <w:szCs w:val="18"/>
                <w:lang w:val="hy-AM" w:eastAsia="en-US"/>
              </w:rPr>
              <w:lastRenderedPageBreak/>
              <w:t xml:space="preserve">հետո համապատասխան ֆինանսական միջոցների առկայության դեպքում վերջինիս հիման վրա կողմերի միջև կնքված համաձայնագրի ուժի մեջ մտնելուց հետո 30 </w:t>
            </w:r>
            <w:r w:rsidRPr="00B65E8A">
              <w:rPr>
                <w:rFonts w:ascii="Sylfaen" w:hAnsi="Sylfaen"/>
                <w:sz w:val="18"/>
                <w:szCs w:val="18"/>
                <w:lang w:val="hy-AM" w:eastAsia="en-US"/>
              </w:rPr>
              <w:t>օրվա</w:t>
            </w:r>
            <w:r w:rsidRPr="00CB5602">
              <w:rPr>
                <w:rFonts w:ascii="Sylfaen" w:hAnsi="Sylfaen"/>
                <w:sz w:val="18"/>
                <w:szCs w:val="18"/>
                <w:lang w:val="hy-AM" w:eastAsia="en-US"/>
              </w:rPr>
              <w:t xml:space="preserve"> ընթացքում:</w:t>
            </w:r>
          </w:p>
        </w:tc>
      </w:tr>
      <w:tr w:rsidR="005E694F" w:rsidRPr="00630AE8" w:rsidTr="005E694F">
        <w:trPr>
          <w:trHeight w:val="20"/>
        </w:trPr>
        <w:tc>
          <w:tcPr>
            <w:tcW w:w="992" w:type="dxa"/>
            <w:tcBorders>
              <w:top w:val="single" w:sz="4" w:space="0" w:color="auto"/>
              <w:left w:val="single" w:sz="4" w:space="0" w:color="auto"/>
              <w:bottom w:val="single" w:sz="4" w:space="0" w:color="auto"/>
              <w:right w:val="single" w:sz="4" w:space="0" w:color="auto"/>
            </w:tcBorders>
            <w:vAlign w:val="center"/>
          </w:tcPr>
          <w:p w:rsidR="005E694F" w:rsidRPr="00C93640" w:rsidRDefault="005E694F" w:rsidP="005E694F">
            <w:pPr>
              <w:pStyle w:val="ListParagraph"/>
              <w:numPr>
                <w:ilvl w:val="0"/>
                <w:numId w:val="5"/>
              </w:numPr>
              <w:jc w:val="center"/>
              <w:rPr>
                <w:rFonts w:ascii="Sylfaen" w:hAnsi="Sylfaen"/>
                <w:sz w:val="16"/>
                <w:szCs w:val="16"/>
                <w:lang w:val="hy-AM"/>
              </w:rPr>
            </w:pPr>
          </w:p>
        </w:tc>
        <w:tc>
          <w:tcPr>
            <w:tcW w:w="1560" w:type="dxa"/>
            <w:tcBorders>
              <w:top w:val="single" w:sz="4" w:space="0" w:color="auto"/>
              <w:left w:val="single" w:sz="4" w:space="0" w:color="auto"/>
              <w:bottom w:val="single" w:sz="4" w:space="0" w:color="auto"/>
              <w:right w:val="single" w:sz="4" w:space="0" w:color="auto"/>
            </w:tcBorders>
            <w:vAlign w:val="center"/>
          </w:tcPr>
          <w:p w:rsidR="005E694F" w:rsidRPr="00F019EE" w:rsidRDefault="005E694F" w:rsidP="00F019EE">
            <w:pPr>
              <w:jc w:val="center"/>
              <w:rPr>
                <w:rFonts w:ascii="Sylfaen" w:hAnsi="Sylfaen"/>
                <w:sz w:val="16"/>
                <w:szCs w:val="16"/>
              </w:rPr>
            </w:pPr>
            <w:r w:rsidRPr="00C93640">
              <w:rPr>
                <w:rFonts w:ascii="Sylfaen" w:hAnsi="Sylfaen"/>
                <w:sz w:val="16"/>
                <w:szCs w:val="16"/>
                <w:lang w:val="ru-RU"/>
              </w:rPr>
              <w:t>33691160</w:t>
            </w:r>
            <w:r w:rsidR="000C5E02">
              <w:rPr>
                <w:rFonts w:ascii="Sylfaen" w:hAnsi="Sylfaen"/>
                <w:sz w:val="16"/>
                <w:szCs w:val="16"/>
              </w:rPr>
              <w:t>/757</w:t>
            </w:r>
          </w:p>
        </w:tc>
        <w:tc>
          <w:tcPr>
            <w:tcW w:w="2126" w:type="dxa"/>
            <w:vAlign w:val="center"/>
          </w:tcPr>
          <w:p w:rsidR="005E694F" w:rsidRPr="00F019EE" w:rsidRDefault="005E694F" w:rsidP="00F019EE">
            <w:pPr>
              <w:jc w:val="center"/>
              <w:rPr>
                <w:rFonts w:ascii="Sylfaen" w:hAnsi="Sylfaen" w:cs="Calibri"/>
                <w:sz w:val="16"/>
                <w:szCs w:val="16"/>
                <w:lang w:val="hy-AM" w:eastAsia="en-US"/>
              </w:rPr>
            </w:pPr>
            <w:r w:rsidRPr="00C93640">
              <w:rPr>
                <w:rFonts w:ascii="Sylfaen" w:hAnsi="Sylfaen" w:cs="Calibri"/>
                <w:sz w:val="16"/>
                <w:szCs w:val="16"/>
                <w:lang w:eastAsia="en-US"/>
              </w:rPr>
              <w:t>քիմիական ազդանյութեր (ռեագենտներ)</w:t>
            </w:r>
            <w:r w:rsidR="00F019EE">
              <w:rPr>
                <w:rFonts w:ascii="Sylfaen" w:hAnsi="Sylfaen" w:cs="Calibri"/>
                <w:sz w:val="16"/>
                <w:szCs w:val="16"/>
                <w:lang w:val="hy-AM" w:eastAsia="en-US"/>
              </w:rPr>
              <w:t>-6</w:t>
            </w:r>
          </w:p>
        </w:tc>
        <w:tc>
          <w:tcPr>
            <w:tcW w:w="3402" w:type="dxa"/>
            <w:tcBorders>
              <w:top w:val="single" w:sz="4" w:space="0" w:color="000000"/>
              <w:left w:val="single" w:sz="4" w:space="0" w:color="000000"/>
              <w:bottom w:val="single" w:sz="4" w:space="0" w:color="000000"/>
              <w:right w:val="nil"/>
            </w:tcBorders>
            <w:shd w:val="clear" w:color="auto" w:fill="auto"/>
            <w:vAlign w:val="center"/>
          </w:tcPr>
          <w:p w:rsidR="005E694F" w:rsidRPr="00F019EE" w:rsidRDefault="005E694F" w:rsidP="005E694F">
            <w:pPr>
              <w:jc w:val="center"/>
              <w:rPr>
                <w:rFonts w:ascii="Sylfaen" w:hAnsi="Sylfaen"/>
                <w:sz w:val="16"/>
                <w:szCs w:val="16"/>
                <w:lang w:val="hy-AM"/>
              </w:rPr>
            </w:pPr>
            <w:r w:rsidRPr="00C93640">
              <w:rPr>
                <w:rFonts w:ascii="Sylfaen" w:hAnsi="Sylfaen" w:cs="Calibri"/>
                <w:sz w:val="16"/>
                <w:szCs w:val="16"/>
                <w:lang w:val="hy-AM"/>
              </w:rPr>
              <w:t>Ապրանքն իրենից ներկայացնում է՝</w:t>
            </w:r>
            <w:r w:rsidRPr="00F019EE">
              <w:rPr>
                <w:rFonts w:ascii="Sylfaen" w:hAnsi="Sylfaen"/>
                <w:sz w:val="16"/>
                <w:szCs w:val="16"/>
                <w:lang w:val="hy-AM"/>
              </w:rPr>
              <w:t xml:space="preserve"> Դոդեցիլեռմեթիլամոնիումի բրոմիդ</w:t>
            </w:r>
            <w:r w:rsidRPr="00C93640">
              <w:rPr>
                <w:rFonts w:ascii="Sylfaen" w:hAnsi="Sylfaen"/>
                <w:sz w:val="16"/>
                <w:szCs w:val="16"/>
                <w:lang w:val="hy-AM"/>
              </w:rPr>
              <w:t xml:space="preserve">: </w:t>
            </w:r>
            <w:r w:rsidRPr="00F019EE">
              <w:rPr>
                <w:rFonts w:ascii="Sylfaen" w:hAnsi="Sylfaen"/>
                <w:sz w:val="16"/>
                <w:szCs w:val="16"/>
                <w:lang w:val="hy-AM"/>
              </w:rPr>
              <w:t>Կատիոնային ՄԱՆ, ≥99%, CAS: 1119-94-4, 50 գ գործարանային փաթեթավորմամբ, որակի սերտիֆիկատի առկայությամբ։</w:t>
            </w:r>
          </w:p>
        </w:tc>
        <w:tc>
          <w:tcPr>
            <w:tcW w:w="1134" w:type="dxa"/>
            <w:vAlign w:val="center"/>
          </w:tcPr>
          <w:p w:rsidR="005E694F" w:rsidRPr="00C93640" w:rsidRDefault="005E694F" w:rsidP="005E694F">
            <w:pPr>
              <w:ind w:left="-57" w:right="-57"/>
              <w:jc w:val="center"/>
              <w:rPr>
                <w:rFonts w:ascii="Sylfaen" w:hAnsi="Sylfaen" w:cs="Arial"/>
                <w:sz w:val="16"/>
                <w:szCs w:val="16"/>
                <w:lang w:val="hy-AM"/>
              </w:rPr>
            </w:pPr>
            <w:r w:rsidRPr="00C93640">
              <w:rPr>
                <w:rFonts w:ascii="Sylfaen" w:hAnsi="Sylfaen"/>
                <w:sz w:val="16"/>
                <w:szCs w:val="16"/>
              </w:rPr>
              <w:t>հատ</w:t>
            </w:r>
          </w:p>
        </w:tc>
        <w:tc>
          <w:tcPr>
            <w:tcW w:w="1134" w:type="dxa"/>
            <w:tcBorders>
              <w:top w:val="single" w:sz="4" w:space="0" w:color="000000"/>
              <w:left w:val="nil"/>
              <w:bottom w:val="single" w:sz="4" w:space="0" w:color="000000"/>
              <w:right w:val="single" w:sz="4" w:space="0" w:color="auto"/>
            </w:tcBorders>
            <w:shd w:val="clear" w:color="auto" w:fill="auto"/>
            <w:vAlign w:val="center"/>
          </w:tcPr>
          <w:p w:rsidR="005E694F" w:rsidRPr="00C93640" w:rsidRDefault="005E694F" w:rsidP="005E694F">
            <w:pPr>
              <w:ind w:left="-57" w:right="-57"/>
              <w:jc w:val="center"/>
              <w:rPr>
                <w:rFonts w:ascii="Sylfaen" w:hAnsi="Sylfaen"/>
                <w:sz w:val="16"/>
                <w:szCs w:val="16"/>
                <w:lang w:val="hy-AM"/>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5E694F" w:rsidRPr="00C93640" w:rsidRDefault="005E694F" w:rsidP="005E694F">
            <w:pPr>
              <w:ind w:left="-57" w:right="-57"/>
              <w:jc w:val="center"/>
              <w:rPr>
                <w:rFonts w:ascii="Sylfaen" w:hAnsi="Sylfaen"/>
                <w:sz w:val="16"/>
                <w:szCs w:val="16"/>
                <w:lang w:val="hy-AM"/>
              </w:rPr>
            </w:pPr>
          </w:p>
        </w:tc>
        <w:tc>
          <w:tcPr>
            <w:tcW w:w="1134" w:type="dxa"/>
            <w:tcBorders>
              <w:top w:val="single" w:sz="4" w:space="0" w:color="000000"/>
              <w:left w:val="single" w:sz="4" w:space="0" w:color="auto"/>
              <w:bottom w:val="single" w:sz="4" w:space="0" w:color="000000"/>
              <w:right w:val="single" w:sz="4" w:space="0" w:color="000000"/>
            </w:tcBorders>
            <w:shd w:val="clear" w:color="auto" w:fill="auto"/>
            <w:vAlign w:val="center"/>
          </w:tcPr>
          <w:p w:rsidR="005E694F" w:rsidRPr="00C93640" w:rsidRDefault="005E694F" w:rsidP="005E694F">
            <w:pPr>
              <w:ind w:left="-57" w:right="-57"/>
              <w:jc w:val="center"/>
              <w:rPr>
                <w:rFonts w:ascii="Sylfaen" w:hAnsi="Sylfaen"/>
                <w:sz w:val="16"/>
                <w:szCs w:val="16"/>
                <w:lang w:val="hy-AM"/>
              </w:rPr>
            </w:pPr>
            <w:r w:rsidRPr="00C93640">
              <w:rPr>
                <w:rFonts w:ascii="Sylfaen" w:hAnsi="Sylfaen"/>
                <w:sz w:val="16"/>
                <w:szCs w:val="16"/>
              </w:rPr>
              <w:t>2</w:t>
            </w:r>
          </w:p>
        </w:tc>
        <w:tc>
          <w:tcPr>
            <w:tcW w:w="1276" w:type="dxa"/>
            <w:vAlign w:val="center"/>
          </w:tcPr>
          <w:p w:rsidR="005E694F" w:rsidRPr="00C93640" w:rsidRDefault="005E694F" w:rsidP="005E694F">
            <w:pPr>
              <w:ind w:left="-57" w:right="-57"/>
              <w:jc w:val="center"/>
              <w:rPr>
                <w:rFonts w:ascii="Sylfaen" w:hAnsi="Sylfaen"/>
                <w:sz w:val="16"/>
                <w:szCs w:val="16"/>
                <w:lang w:val="hy-AM"/>
              </w:rPr>
            </w:pPr>
            <w:r w:rsidRPr="00C93640">
              <w:rPr>
                <w:rFonts w:ascii="Sylfaen" w:hAnsi="Sylfaen"/>
                <w:sz w:val="16"/>
                <w:szCs w:val="16"/>
                <w:lang w:val="hy-AM"/>
              </w:rPr>
              <w:t>ՀՀ ք. Երևան,</w:t>
            </w:r>
          </w:p>
          <w:p w:rsidR="005E694F" w:rsidRPr="00C93640" w:rsidRDefault="005E694F" w:rsidP="005E694F">
            <w:pPr>
              <w:ind w:left="-57" w:right="-57"/>
              <w:jc w:val="center"/>
              <w:rPr>
                <w:rFonts w:ascii="Sylfaen" w:hAnsi="Sylfaen"/>
                <w:sz w:val="16"/>
                <w:szCs w:val="16"/>
                <w:lang w:val="hy-AM"/>
              </w:rPr>
            </w:pPr>
            <w:r w:rsidRPr="00C93640">
              <w:rPr>
                <w:rFonts w:ascii="Sylfaen" w:hAnsi="Sylfaen"/>
                <w:sz w:val="16"/>
                <w:szCs w:val="16"/>
                <w:lang w:val="hy-AM"/>
              </w:rPr>
              <w:t>Ալեք Մանուկյան 1, թիվ 1-ին մասնաշենք, Քիմիայի ֆակուլտետ</w:t>
            </w:r>
          </w:p>
        </w:tc>
        <w:tc>
          <w:tcPr>
            <w:tcW w:w="1417" w:type="dxa"/>
            <w:vAlign w:val="center"/>
          </w:tcPr>
          <w:p w:rsidR="005E694F" w:rsidRPr="00CB5602" w:rsidRDefault="005E694F" w:rsidP="005E694F">
            <w:pPr>
              <w:jc w:val="center"/>
              <w:rPr>
                <w:lang w:val="hy-AM"/>
              </w:rPr>
            </w:pPr>
            <w:r w:rsidRPr="00CB5602">
              <w:rPr>
                <w:rFonts w:ascii="Sylfaen" w:hAnsi="Sylfaen"/>
                <w:sz w:val="18"/>
                <w:szCs w:val="18"/>
                <w:lang w:val="hy-AM" w:eastAsia="en-US"/>
              </w:rPr>
              <w:t xml:space="preserve">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30 </w:t>
            </w:r>
            <w:r w:rsidRPr="00B65E8A">
              <w:rPr>
                <w:rFonts w:ascii="Sylfaen" w:hAnsi="Sylfaen"/>
                <w:sz w:val="18"/>
                <w:szCs w:val="18"/>
                <w:lang w:val="hy-AM" w:eastAsia="en-US"/>
              </w:rPr>
              <w:t>օրվա</w:t>
            </w:r>
            <w:r w:rsidRPr="00CB5602">
              <w:rPr>
                <w:rFonts w:ascii="Sylfaen" w:hAnsi="Sylfaen"/>
                <w:sz w:val="18"/>
                <w:szCs w:val="18"/>
                <w:lang w:val="hy-AM" w:eastAsia="en-US"/>
              </w:rPr>
              <w:t xml:space="preserve"> ընթացքում:</w:t>
            </w:r>
          </w:p>
        </w:tc>
      </w:tr>
      <w:tr w:rsidR="005E694F" w:rsidRPr="00630AE8" w:rsidTr="005E694F">
        <w:trPr>
          <w:trHeight w:val="20"/>
        </w:trPr>
        <w:tc>
          <w:tcPr>
            <w:tcW w:w="992" w:type="dxa"/>
            <w:tcBorders>
              <w:top w:val="single" w:sz="4" w:space="0" w:color="auto"/>
              <w:left w:val="single" w:sz="4" w:space="0" w:color="auto"/>
              <w:bottom w:val="single" w:sz="4" w:space="0" w:color="auto"/>
              <w:right w:val="single" w:sz="4" w:space="0" w:color="auto"/>
            </w:tcBorders>
            <w:vAlign w:val="center"/>
          </w:tcPr>
          <w:p w:rsidR="005E694F" w:rsidRPr="00C93640" w:rsidRDefault="005E694F" w:rsidP="005E694F">
            <w:pPr>
              <w:pStyle w:val="ListParagraph"/>
              <w:numPr>
                <w:ilvl w:val="0"/>
                <w:numId w:val="5"/>
              </w:numPr>
              <w:jc w:val="center"/>
              <w:rPr>
                <w:rFonts w:ascii="Sylfaen" w:hAnsi="Sylfaen"/>
                <w:sz w:val="16"/>
                <w:szCs w:val="16"/>
                <w:lang w:val="hy-AM"/>
              </w:rPr>
            </w:pPr>
          </w:p>
        </w:tc>
        <w:tc>
          <w:tcPr>
            <w:tcW w:w="1560" w:type="dxa"/>
            <w:tcBorders>
              <w:top w:val="single" w:sz="4" w:space="0" w:color="auto"/>
              <w:left w:val="single" w:sz="4" w:space="0" w:color="auto"/>
              <w:bottom w:val="single" w:sz="4" w:space="0" w:color="auto"/>
              <w:right w:val="single" w:sz="4" w:space="0" w:color="auto"/>
            </w:tcBorders>
            <w:vAlign w:val="center"/>
          </w:tcPr>
          <w:p w:rsidR="005E694F" w:rsidRPr="00F019EE" w:rsidRDefault="005E694F" w:rsidP="00F019EE">
            <w:pPr>
              <w:jc w:val="center"/>
              <w:rPr>
                <w:rFonts w:ascii="Sylfaen" w:hAnsi="Sylfaen"/>
                <w:sz w:val="16"/>
                <w:szCs w:val="16"/>
              </w:rPr>
            </w:pPr>
            <w:r w:rsidRPr="00C93640">
              <w:rPr>
                <w:rFonts w:ascii="Sylfaen" w:hAnsi="Sylfaen"/>
                <w:sz w:val="16"/>
                <w:szCs w:val="16"/>
                <w:lang w:val="ru-RU"/>
              </w:rPr>
              <w:t>33691160</w:t>
            </w:r>
            <w:r w:rsidR="000C5E02">
              <w:rPr>
                <w:rFonts w:ascii="Sylfaen" w:hAnsi="Sylfaen"/>
                <w:sz w:val="16"/>
                <w:szCs w:val="16"/>
              </w:rPr>
              <w:t>/758</w:t>
            </w:r>
          </w:p>
        </w:tc>
        <w:tc>
          <w:tcPr>
            <w:tcW w:w="2126" w:type="dxa"/>
            <w:vAlign w:val="center"/>
          </w:tcPr>
          <w:p w:rsidR="005E694F" w:rsidRPr="00F019EE" w:rsidRDefault="005E694F" w:rsidP="00F019EE">
            <w:pPr>
              <w:jc w:val="center"/>
              <w:rPr>
                <w:rFonts w:ascii="Sylfaen" w:hAnsi="Sylfaen" w:cs="Calibri"/>
                <w:sz w:val="16"/>
                <w:szCs w:val="16"/>
                <w:lang w:val="hy-AM" w:eastAsia="en-US"/>
              </w:rPr>
            </w:pPr>
            <w:r w:rsidRPr="00C93640">
              <w:rPr>
                <w:rFonts w:ascii="Sylfaen" w:hAnsi="Sylfaen" w:cs="Calibri"/>
                <w:sz w:val="16"/>
                <w:szCs w:val="16"/>
                <w:lang w:eastAsia="en-US"/>
              </w:rPr>
              <w:t>քիմիական ազդանյութեր (ռեագենտներ)</w:t>
            </w:r>
            <w:r w:rsidR="00F019EE">
              <w:rPr>
                <w:rFonts w:ascii="Sylfaen" w:hAnsi="Sylfaen" w:cs="Calibri"/>
                <w:sz w:val="16"/>
                <w:szCs w:val="16"/>
                <w:lang w:val="hy-AM" w:eastAsia="en-US"/>
              </w:rPr>
              <w:t>-7</w:t>
            </w:r>
          </w:p>
        </w:tc>
        <w:tc>
          <w:tcPr>
            <w:tcW w:w="3402" w:type="dxa"/>
            <w:tcBorders>
              <w:top w:val="single" w:sz="4" w:space="0" w:color="000000"/>
              <w:left w:val="single" w:sz="4" w:space="0" w:color="000000"/>
              <w:bottom w:val="single" w:sz="4" w:space="0" w:color="000000"/>
              <w:right w:val="nil"/>
            </w:tcBorders>
            <w:shd w:val="clear" w:color="auto" w:fill="auto"/>
            <w:vAlign w:val="center"/>
          </w:tcPr>
          <w:p w:rsidR="005E694F" w:rsidRPr="00F019EE" w:rsidRDefault="005E694F" w:rsidP="005E694F">
            <w:pPr>
              <w:jc w:val="center"/>
              <w:rPr>
                <w:rFonts w:ascii="Sylfaen" w:hAnsi="Sylfaen"/>
                <w:sz w:val="16"/>
                <w:szCs w:val="16"/>
                <w:lang w:val="hy-AM"/>
              </w:rPr>
            </w:pPr>
            <w:r w:rsidRPr="00C93640">
              <w:rPr>
                <w:rFonts w:ascii="Sylfaen" w:hAnsi="Sylfaen" w:cs="Calibri"/>
                <w:sz w:val="16"/>
                <w:szCs w:val="16"/>
                <w:lang w:val="hy-AM"/>
              </w:rPr>
              <w:t>Ապրանքն իրենից ներկայացնում է՝</w:t>
            </w:r>
            <w:r w:rsidRPr="00F019EE">
              <w:rPr>
                <w:rFonts w:ascii="Sylfaen" w:hAnsi="Sylfaen"/>
                <w:sz w:val="16"/>
                <w:szCs w:val="16"/>
                <w:lang w:val="hy-AM"/>
              </w:rPr>
              <w:t xml:space="preserve"> Դոդեցիլեռմեթիլամոնիումի քլորիդ</w:t>
            </w:r>
            <w:r w:rsidRPr="00C93640">
              <w:rPr>
                <w:rFonts w:ascii="Sylfaen" w:hAnsi="Sylfaen"/>
                <w:sz w:val="16"/>
                <w:szCs w:val="16"/>
                <w:lang w:val="hy-AM"/>
              </w:rPr>
              <w:t>:</w:t>
            </w:r>
            <w:r w:rsidRPr="00F019EE">
              <w:rPr>
                <w:rFonts w:ascii="Sylfaen" w:hAnsi="Sylfaen"/>
                <w:sz w:val="16"/>
                <w:szCs w:val="16"/>
                <w:lang w:val="hy-AM"/>
              </w:rPr>
              <w:t xml:space="preserve"> Կատիոնային ՄԱՆ, ≥98%, CAS: 112-00-5, 100 գ գործարանային փաթեթավորմամբ, որակի սերտիֆիկատի առկայությամբ։</w:t>
            </w:r>
          </w:p>
        </w:tc>
        <w:tc>
          <w:tcPr>
            <w:tcW w:w="1134" w:type="dxa"/>
            <w:vAlign w:val="center"/>
          </w:tcPr>
          <w:p w:rsidR="005E694F" w:rsidRPr="00C93640" w:rsidRDefault="005E694F" w:rsidP="005E694F">
            <w:pPr>
              <w:ind w:left="-57" w:right="-57"/>
              <w:jc w:val="center"/>
              <w:rPr>
                <w:rFonts w:ascii="Sylfaen" w:hAnsi="Sylfaen" w:cs="Arial"/>
                <w:sz w:val="16"/>
                <w:szCs w:val="16"/>
                <w:lang w:val="hy-AM"/>
              </w:rPr>
            </w:pPr>
            <w:r w:rsidRPr="00C93640">
              <w:rPr>
                <w:rFonts w:ascii="Sylfaen" w:hAnsi="Sylfaen"/>
                <w:sz w:val="16"/>
                <w:szCs w:val="16"/>
              </w:rPr>
              <w:t>հատ</w:t>
            </w:r>
          </w:p>
        </w:tc>
        <w:tc>
          <w:tcPr>
            <w:tcW w:w="1134" w:type="dxa"/>
            <w:tcBorders>
              <w:top w:val="single" w:sz="4" w:space="0" w:color="000000"/>
              <w:left w:val="nil"/>
              <w:bottom w:val="single" w:sz="4" w:space="0" w:color="000000"/>
              <w:right w:val="single" w:sz="4" w:space="0" w:color="auto"/>
            </w:tcBorders>
            <w:shd w:val="clear" w:color="auto" w:fill="auto"/>
            <w:vAlign w:val="center"/>
          </w:tcPr>
          <w:p w:rsidR="005E694F" w:rsidRPr="00C93640" w:rsidRDefault="005E694F" w:rsidP="005E694F">
            <w:pPr>
              <w:ind w:left="-57" w:right="-57"/>
              <w:jc w:val="center"/>
              <w:rPr>
                <w:rFonts w:ascii="Sylfaen" w:hAnsi="Sylfaen"/>
                <w:sz w:val="16"/>
                <w:szCs w:val="16"/>
                <w:lang w:val="hy-AM"/>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5E694F" w:rsidRPr="00C93640" w:rsidRDefault="005E694F" w:rsidP="005E694F">
            <w:pPr>
              <w:ind w:left="-57" w:right="-57"/>
              <w:jc w:val="center"/>
              <w:rPr>
                <w:rFonts w:ascii="Sylfaen" w:hAnsi="Sylfaen"/>
                <w:sz w:val="16"/>
                <w:szCs w:val="16"/>
                <w:lang w:val="hy-AM"/>
              </w:rPr>
            </w:pPr>
          </w:p>
        </w:tc>
        <w:tc>
          <w:tcPr>
            <w:tcW w:w="1134" w:type="dxa"/>
            <w:tcBorders>
              <w:top w:val="single" w:sz="4" w:space="0" w:color="000000"/>
              <w:left w:val="single" w:sz="4" w:space="0" w:color="auto"/>
              <w:bottom w:val="single" w:sz="4" w:space="0" w:color="000000"/>
              <w:right w:val="single" w:sz="4" w:space="0" w:color="000000"/>
            </w:tcBorders>
            <w:shd w:val="clear" w:color="auto" w:fill="auto"/>
            <w:vAlign w:val="center"/>
          </w:tcPr>
          <w:p w:rsidR="005E694F" w:rsidRPr="00C93640" w:rsidRDefault="005E694F" w:rsidP="005E694F">
            <w:pPr>
              <w:ind w:left="-57" w:right="-57"/>
              <w:jc w:val="center"/>
              <w:rPr>
                <w:rFonts w:ascii="Sylfaen" w:hAnsi="Sylfaen"/>
                <w:sz w:val="16"/>
                <w:szCs w:val="16"/>
                <w:lang w:val="hy-AM"/>
              </w:rPr>
            </w:pPr>
            <w:r w:rsidRPr="00C93640">
              <w:rPr>
                <w:rFonts w:ascii="Sylfaen" w:hAnsi="Sylfaen"/>
                <w:sz w:val="16"/>
                <w:szCs w:val="16"/>
              </w:rPr>
              <w:t>1</w:t>
            </w:r>
          </w:p>
        </w:tc>
        <w:tc>
          <w:tcPr>
            <w:tcW w:w="1276" w:type="dxa"/>
            <w:vAlign w:val="center"/>
          </w:tcPr>
          <w:p w:rsidR="005E694F" w:rsidRPr="00C93640" w:rsidRDefault="005E694F" w:rsidP="005E694F">
            <w:pPr>
              <w:ind w:left="-57" w:right="-57"/>
              <w:jc w:val="center"/>
              <w:rPr>
                <w:rFonts w:ascii="Sylfaen" w:hAnsi="Sylfaen"/>
                <w:sz w:val="16"/>
                <w:szCs w:val="16"/>
                <w:lang w:val="hy-AM"/>
              </w:rPr>
            </w:pPr>
            <w:r w:rsidRPr="00C93640">
              <w:rPr>
                <w:rFonts w:ascii="Sylfaen" w:hAnsi="Sylfaen"/>
                <w:sz w:val="16"/>
                <w:szCs w:val="16"/>
                <w:lang w:val="hy-AM"/>
              </w:rPr>
              <w:t>ՀՀ ք. Երևան,</w:t>
            </w:r>
          </w:p>
          <w:p w:rsidR="005E694F" w:rsidRPr="00C93640" w:rsidRDefault="005E694F" w:rsidP="005E694F">
            <w:pPr>
              <w:ind w:left="-57" w:right="-57"/>
              <w:jc w:val="center"/>
              <w:rPr>
                <w:rFonts w:ascii="Sylfaen" w:hAnsi="Sylfaen"/>
                <w:sz w:val="16"/>
                <w:szCs w:val="16"/>
                <w:lang w:val="hy-AM"/>
              </w:rPr>
            </w:pPr>
            <w:r w:rsidRPr="00C93640">
              <w:rPr>
                <w:rFonts w:ascii="Sylfaen" w:hAnsi="Sylfaen"/>
                <w:sz w:val="16"/>
                <w:szCs w:val="16"/>
                <w:lang w:val="hy-AM"/>
              </w:rPr>
              <w:t>Ալեք Մանուկյան 1, թիվ 1-ին մասնաշենք, Քիմիայի ֆակուլտետ</w:t>
            </w:r>
          </w:p>
        </w:tc>
        <w:tc>
          <w:tcPr>
            <w:tcW w:w="1417" w:type="dxa"/>
            <w:vAlign w:val="center"/>
          </w:tcPr>
          <w:p w:rsidR="005E694F" w:rsidRPr="00CB5602" w:rsidRDefault="005E694F" w:rsidP="005E694F">
            <w:pPr>
              <w:jc w:val="center"/>
              <w:rPr>
                <w:lang w:val="hy-AM"/>
              </w:rPr>
            </w:pPr>
            <w:r w:rsidRPr="00CB5602">
              <w:rPr>
                <w:rFonts w:ascii="Sylfaen" w:hAnsi="Sylfaen"/>
                <w:sz w:val="18"/>
                <w:szCs w:val="18"/>
                <w:lang w:val="hy-AM" w:eastAsia="en-US"/>
              </w:rPr>
              <w:t xml:space="preserve">Պայմանագրի ուժի մեջ մտնելուց հետո համապատասխան ֆինանսական միջոցների առկայության </w:t>
            </w:r>
            <w:r w:rsidRPr="00CB5602">
              <w:rPr>
                <w:rFonts w:ascii="Sylfaen" w:hAnsi="Sylfaen"/>
                <w:sz w:val="18"/>
                <w:szCs w:val="18"/>
                <w:lang w:val="hy-AM" w:eastAsia="en-US"/>
              </w:rPr>
              <w:lastRenderedPageBreak/>
              <w:t xml:space="preserve">դեպքում վերջինիս հիման վրա կողմերի միջև կնքված համաձայնագրի ուժի մեջ մտնելուց հետո 30 </w:t>
            </w:r>
            <w:r w:rsidRPr="00B65E8A">
              <w:rPr>
                <w:rFonts w:ascii="Sylfaen" w:hAnsi="Sylfaen"/>
                <w:sz w:val="18"/>
                <w:szCs w:val="18"/>
                <w:lang w:val="hy-AM" w:eastAsia="en-US"/>
              </w:rPr>
              <w:t>օրվա</w:t>
            </w:r>
            <w:r w:rsidRPr="00CB5602">
              <w:rPr>
                <w:rFonts w:ascii="Sylfaen" w:hAnsi="Sylfaen"/>
                <w:sz w:val="18"/>
                <w:szCs w:val="18"/>
                <w:lang w:val="hy-AM" w:eastAsia="en-US"/>
              </w:rPr>
              <w:t xml:space="preserve"> ընթացքում:</w:t>
            </w:r>
          </w:p>
        </w:tc>
      </w:tr>
      <w:tr w:rsidR="005E694F" w:rsidRPr="00630AE8" w:rsidTr="005E694F">
        <w:trPr>
          <w:trHeight w:val="20"/>
        </w:trPr>
        <w:tc>
          <w:tcPr>
            <w:tcW w:w="992" w:type="dxa"/>
            <w:tcBorders>
              <w:top w:val="single" w:sz="4" w:space="0" w:color="auto"/>
              <w:left w:val="single" w:sz="4" w:space="0" w:color="auto"/>
              <w:bottom w:val="single" w:sz="4" w:space="0" w:color="auto"/>
              <w:right w:val="single" w:sz="4" w:space="0" w:color="auto"/>
            </w:tcBorders>
            <w:vAlign w:val="center"/>
          </w:tcPr>
          <w:p w:rsidR="005E694F" w:rsidRPr="00C93640" w:rsidRDefault="005E694F" w:rsidP="005E694F">
            <w:pPr>
              <w:pStyle w:val="ListParagraph"/>
              <w:numPr>
                <w:ilvl w:val="0"/>
                <w:numId w:val="5"/>
              </w:numPr>
              <w:jc w:val="center"/>
              <w:rPr>
                <w:rFonts w:ascii="Sylfaen" w:hAnsi="Sylfaen"/>
                <w:sz w:val="16"/>
                <w:szCs w:val="16"/>
                <w:lang w:val="hy-AM"/>
              </w:rPr>
            </w:pPr>
          </w:p>
        </w:tc>
        <w:tc>
          <w:tcPr>
            <w:tcW w:w="1560" w:type="dxa"/>
            <w:tcBorders>
              <w:top w:val="single" w:sz="4" w:space="0" w:color="auto"/>
              <w:left w:val="single" w:sz="4" w:space="0" w:color="auto"/>
              <w:bottom w:val="single" w:sz="4" w:space="0" w:color="auto"/>
              <w:right w:val="single" w:sz="4" w:space="0" w:color="auto"/>
            </w:tcBorders>
            <w:vAlign w:val="center"/>
          </w:tcPr>
          <w:p w:rsidR="005E694F" w:rsidRPr="00F019EE" w:rsidRDefault="005E694F" w:rsidP="00F019EE">
            <w:pPr>
              <w:jc w:val="center"/>
              <w:rPr>
                <w:rFonts w:ascii="Sylfaen" w:hAnsi="Sylfaen"/>
                <w:sz w:val="16"/>
                <w:szCs w:val="16"/>
              </w:rPr>
            </w:pPr>
            <w:r w:rsidRPr="00C93640">
              <w:rPr>
                <w:rFonts w:ascii="Sylfaen" w:hAnsi="Sylfaen"/>
                <w:sz w:val="16"/>
                <w:szCs w:val="16"/>
                <w:lang w:val="ru-RU"/>
              </w:rPr>
              <w:t>33691160</w:t>
            </w:r>
            <w:r w:rsidR="000C5E02">
              <w:rPr>
                <w:rFonts w:ascii="Sylfaen" w:hAnsi="Sylfaen"/>
                <w:sz w:val="16"/>
                <w:szCs w:val="16"/>
              </w:rPr>
              <w:t>/759</w:t>
            </w:r>
          </w:p>
        </w:tc>
        <w:tc>
          <w:tcPr>
            <w:tcW w:w="2126" w:type="dxa"/>
            <w:vAlign w:val="center"/>
          </w:tcPr>
          <w:p w:rsidR="005E694F" w:rsidRPr="00F019EE" w:rsidRDefault="005E694F" w:rsidP="00F019EE">
            <w:pPr>
              <w:jc w:val="center"/>
              <w:rPr>
                <w:rFonts w:ascii="Sylfaen" w:hAnsi="Sylfaen" w:cs="Calibri"/>
                <w:sz w:val="16"/>
                <w:szCs w:val="16"/>
                <w:lang w:val="hy-AM" w:eastAsia="en-US"/>
              </w:rPr>
            </w:pPr>
            <w:r w:rsidRPr="00C93640">
              <w:rPr>
                <w:rFonts w:ascii="Sylfaen" w:hAnsi="Sylfaen" w:cs="Calibri"/>
                <w:sz w:val="16"/>
                <w:szCs w:val="16"/>
                <w:lang w:eastAsia="en-US"/>
              </w:rPr>
              <w:t>քիմիական ազդանյութեր (ռեագենտներ)</w:t>
            </w:r>
            <w:r w:rsidR="00F019EE">
              <w:rPr>
                <w:rFonts w:ascii="Sylfaen" w:hAnsi="Sylfaen" w:cs="Calibri"/>
                <w:sz w:val="16"/>
                <w:szCs w:val="16"/>
                <w:lang w:val="hy-AM" w:eastAsia="en-US"/>
              </w:rPr>
              <w:t>-8</w:t>
            </w:r>
          </w:p>
        </w:tc>
        <w:tc>
          <w:tcPr>
            <w:tcW w:w="3402" w:type="dxa"/>
            <w:tcBorders>
              <w:top w:val="single" w:sz="4" w:space="0" w:color="000000"/>
              <w:left w:val="single" w:sz="4" w:space="0" w:color="000000"/>
              <w:bottom w:val="single" w:sz="4" w:space="0" w:color="000000"/>
              <w:right w:val="nil"/>
            </w:tcBorders>
            <w:shd w:val="clear" w:color="auto" w:fill="auto"/>
            <w:vAlign w:val="center"/>
          </w:tcPr>
          <w:p w:rsidR="005E694F" w:rsidRPr="00F019EE" w:rsidRDefault="005E694F" w:rsidP="005E694F">
            <w:pPr>
              <w:jc w:val="center"/>
              <w:rPr>
                <w:rFonts w:ascii="Sylfaen" w:hAnsi="Sylfaen"/>
                <w:sz w:val="16"/>
                <w:szCs w:val="16"/>
                <w:lang w:val="hy-AM"/>
              </w:rPr>
            </w:pPr>
            <w:r w:rsidRPr="00C93640">
              <w:rPr>
                <w:rFonts w:ascii="Sylfaen" w:hAnsi="Sylfaen" w:cs="Calibri"/>
                <w:sz w:val="16"/>
                <w:szCs w:val="16"/>
                <w:lang w:val="hy-AM"/>
              </w:rPr>
              <w:t>Ապրանքն իրենից ներկայացնում է՝</w:t>
            </w:r>
            <w:r w:rsidRPr="00F019EE">
              <w:rPr>
                <w:rFonts w:ascii="Sylfaen" w:hAnsi="Sylfaen"/>
                <w:sz w:val="16"/>
                <w:szCs w:val="16"/>
                <w:lang w:val="hy-AM"/>
              </w:rPr>
              <w:t xml:space="preserve"> Բենզիլդիմեթիլհեքսադեցիլամոնիումի քլորիդ</w:t>
            </w:r>
            <w:r w:rsidRPr="00C93640">
              <w:rPr>
                <w:rFonts w:ascii="Sylfaen" w:hAnsi="Sylfaen"/>
                <w:sz w:val="16"/>
                <w:szCs w:val="16"/>
                <w:lang w:val="hy-AM"/>
              </w:rPr>
              <w:t xml:space="preserve">: </w:t>
            </w:r>
            <w:r w:rsidRPr="00F019EE">
              <w:rPr>
                <w:rFonts w:ascii="Sylfaen" w:hAnsi="Sylfaen"/>
                <w:sz w:val="16"/>
                <w:szCs w:val="16"/>
                <w:lang w:val="hy-AM"/>
              </w:rPr>
              <w:t>Կատիոնային ՄԱՆ, ≥95%, CAS: 122-18-9, 50 գ գործարանային փաթեթավորմամբ, որակի սերտիֆիկատի առկայությամբ։</w:t>
            </w:r>
          </w:p>
        </w:tc>
        <w:tc>
          <w:tcPr>
            <w:tcW w:w="1134" w:type="dxa"/>
            <w:vAlign w:val="center"/>
          </w:tcPr>
          <w:p w:rsidR="005E694F" w:rsidRPr="00C93640" w:rsidRDefault="005E694F" w:rsidP="005E694F">
            <w:pPr>
              <w:ind w:left="-57" w:right="-57"/>
              <w:jc w:val="center"/>
              <w:rPr>
                <w:rFonts w:ascii="Sylfaen" w:hAnsi="Sylfaen" w:cs="Arial"/>
                <w:sz w:val="16"/>
                <w:szCs w:val="16"/>
                <w:lang w:val="hy-AM"/>
              </w:rPr>
            </w:pPr>
            <w:r w:rsidRPr="00C93640">
              <w:rPr>
                <w:rFonts w:ascii="Sylfaen" w:hAnsi="Sylfaen"/>
                <w:sz w:val="16"/>
                <w:szCs w:val="16"/>
              </w:rPr>
              <w:t>հատ</w:t>
            </w:r>
          </w:p>
        </w:tc>
        <w:tc>
          <w:tcPr>
            <w:tcW w:w="1134" w:type="dxa"/>
            <w:tcBorders>
              <w:top w:val="single" w:sz="4" w:space="0" w:color="000000"/>
              <w:left w:val="nil"/>
              <w:bottom w:val="single" w:sz="4" w:space="0" w:color="000000"/>
              <w:right w:val="single" w:sz="4" w:space="0" w:color="auto"/>
            </w:tcBorders>
            <w:shd w:val="clear" w:color="auto" w:fill="auto"/>
            <w:vAlign w:val="center"/>
          </w:tcPr>
          <w:p w:rsidR="005E694F" w:rsidRPr="00C93640" w:rsidRDefault="005E694F" w:rsidP="005E694F">
            <w:pPr>
              <w:ind w:left="-57" w:right="-57"/>
              <w:jc w:val="center"/>
              <w:rPr>
                <w:rFonts w:ascii="Sylfaen" w:hAnsi="Sylfaen"/>
                <w:sz w:val="16"/>
                <w:szCs w:val="16"/>
                <w:lang w:val="hy-AM"/>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5E694F" w:rsidRPr="00C93640" w:rsidRDefault="005E694F" w:rsidP="005E694F">
            <w:pPr>
              <w:ind w:left="-57" w:right="-57"/>
              <w:jc w:val="center"/>
              <w:rPr>
                <w:rFonts w:ascii="Sylfaen" w:hAnsi="Sylfaen"/>
                <w:sz w:val="16"/>
                <w:szCs w:val="16"/>
                <w:lang w:val="hy-AM"/>
              </w:rPr>
            </w:pPr>
          </w:p>
        </w:tc>
        <w:tc>
          <w:tcPr>
            <w:tcW w:w="1134" w:type="dxa"/>
            <w:tcBorders>
              <w:top w:val="single" w:sz="4" w:space="0" w:color="000000"/>
              <w:left w:val="single" w:sz="4" w:space="0" w:color="auto"/>
              <w:bottom w:val="single" w:sz="4" w:space="0" w:color="000000"/>
              <w:right w:val="single" w:sz="4" w:space="0" w:color="000000"/>
            </w:tcBorders>
            <w:shd w:val="clear" w:color="auto" w:fill="auto"/>
            <w:vAlign w:val="center"/>
          </w:tcPr>
          <w:p w:rsidR="005E694F" w:rsidRPr="00C93640" w:rsidRDefault="005E694F" w:rsidP="005E694F">
            <w:pPr>
              <w:ind w:left="-57" w:right="-57"/>
              <w:jc w:val="center"/>
              <w:rPr>
                <w:rFonts w:ascii="Sylfaen" w:hAnsi="Sylfaen"/>
                <w:sz w:val="16"/>
                <w:szCs w:val="16"/>
                <w:lang w:val="hy-AM"/>
              </w:rPr>
            </w:pPr>
            <w:r w:rsidRPr="00C93640">
              <w:rPr>
                <w:rFonts w:ascii="Sylfaen" w:hAnsi="Sylfaen"/>
                <w:sz w:val="16"/>
                <w:szCs w:val="16"/>
              </w:rPr>
              <w:t>2</w:t>
            </w:r>
          </w:p>
        </w:tc>
        <w:tc>
          <w:tcPr>
            <w:tcW w:w="1276" w:type="dxa"/>
            <w:vAlign w:val="center"/>
          </w:tcPr>
          <w:p w:rsidR="005E694F" w:rsidRPr="00C93640" w:rsidRDefault="005E694F" w:rsidP="005E694F">
            <w:pPr>
              <w:ind w:left="-57" w:right="-57"/>
              <w:jc w:val="center"/>
              <w:rPr>
                <w:rFonts w:ascii="Sylfaen" w:hAnsi="Sylfaen"/>
                <w:sz w:val="16"/>
                <w:szCs w:val="16"/>
                <w:lang w:val="hy-AM"/>
              </w:rPr>
            </w:pPr>
            <w:r w:rsidRPr="00C93640">
              <w:rPr>
                <w:rFonts w:ascii="Sylfaen" w:hAnsi="Sylfaen"/>
                <w:sz w:val="16"/>
                <w:szCs w:val="16"/>
                <w:lang w:val="hy-AM"/>
              </w:rPr>
              <w:t>ՀՀ ք. Երևան,</w:t>
            </w:r>
          </w:p>
          <w:p w:rsidR="005E694F" w:rsidRPr="00C93640" w:rsidRDefault="005E694F" w:rsidP="005E694F">
            <w:pPr>
              <w:ind w:left="-57" w:right="-57"/>
              <w:jc w:val="center"/>
              <w:rPr>
                <w:rFonts w:ascii="Sylfaen" w:hAnsi="Sylfaen"/>
                <w:sz w:val="16"/>
                <w:szCs w:val="16"/>
                <w:lang w:val="hy-AM"/>
              </w:rPr>
            </w:pPr>
            <w:r w:rsidRPr="00C93640">
              <w:rPr>
                <w:rFonts w:ascii="Sylfaen" w:hAnsi="Sylfaen"/>
                <w:sz w:val="16"/>
                <w:szCs w:val="16"/>
                <w:lang w:val="hy-AM"/>
              </w:rPr>
              <w:t>Ալեք Մանուկյան 1, թիվ 1-ին մասնաշենք, Քիմիայի ֆակուլտետ</w:t>
            </w:r>
          </w:p>
        </w:tc>
        <w:tc>
          <w:tcPr>
            <w:tcW w:w="1417" w:type="dxa"/>
            <w:vAlign w:val="center"/>
          </w:tcPr>
          <w:p w:rsidR="005E694F" w:rsidRPr="00CB5602" w:rsidRDefault="005E694F" w:rsidP="005E694F">
            <w:pPr>
              <w:jc w:val="center"/>
              <w:rPr>
                <w:lang w:val="hy-AM"/>
              </w:rPr>
            </w:pPr>
            <w:r w:rsidRPr="00CB5602">
              <w:rPr>
                <w:rFonts w:ascii="Sylfaen" w:hAnsi="Sylfaen"/>
                <w:sz w:val="18"/>
                <w:szCs w:val="18"/>
                <w:lang w:val="hy-AM" w:eastAsia="en-US"/>
              </w:rPr>
              <w:t xml:space="preserve">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30 </w:t>
            </w:r>
            <w:r w:rsidRPr="00B65E8A">
              <w:rPr>
                <w:rFonts w:ascii="Sylfaen" w:hAnsi="Sylfaen"/>
                <w:sz w:val="18"/>
                <w:szCs w:val="18"/>
                <w:lang w:val="hy-AM" w:eastAsia="en-US"/>
              </w:rPr>
              <w:t>օրվա</w:t>
            </w:r>
            <w:r w:rsidRPr="00CB5602">
              <w:rPr>
                <w:rFonts w:ascii="Sylfaen" w:hAnsi="Sylfaen"/>
                <w:sz w:val="18"/>
                <w:szCs w:val="18"/>
                <w:lang w:val="hy-AM" w:eastAsia="en-US"/>
              </w:rPr>
              <w:t xml:space="preserve"> ընթացքում:</w:t>
            </w:r>
          </w:p>
        </w:tc>
      </w:tr>
      <w:tr w:rsidR="005E694F" w:rsidRPr="00630AE8" w:rsidTr="005E694F">
        <w:trPr>
          <w:trHeight w:val="20"/>
        </w:trPr>
        <w:tc>
          <w:tcPr>
            <w:tcW w:w="992" w:type="dxa"/>
            <w:tcBorders>
              <w:top w:val="single" w:sz="4" w:space="0" w:color="auto"/>
              <w:left w:val="single" w:sz="4" w:space="0" w:color="auto"/>
              <w:bottom w:val="single" w:sz="4" w:space="0" w:color="auto"/>
              <w:right w:val="single" w:sz="4" w:space="0" w:color="auto"/>
            </w:tcBorders>
            <w:vAlign w:val="center"/>
          </w:tcPr>
          <w:p w:rsidR="005E694F" w:rsidRPr="00C93640" w:rsidRDefault="005E694F" w:rsidP="005E694F">
            <w:pPr>
              <w:pStyle w:val="ListParagraph"/>
              <w:numPr>
                <w:ilvl w:val="0"/>
                <w:numId w:val="5"/>
              </w:numPr>
              <w:jc w:val="center"/>
              <w:rPr>
                <w:rFonts w:ascii="Sylfaen" w:hAnsi="Sylfaen"/>
                <w:sz w:val="16"/>
                <w:szCs w:val="16"/>
                <w:lang w:val="hy-AM"/>
              </w:rPr>
            </w:pPr>
          </w:p>
        </w:tc>
        <w:tc>
          <w:tcPr>
            <w:tcW w:w="1560" w:type="dxa"/>
            <w:tcBorders>
              <w:top w:val="single" w:sz="4" w:space="0" w:color="auto"/>
              <w:left w:val="single" w:sz="4" w:space="0" w:color="auto"/>
              <w:bottom w:val="single" w:sz="4" w:space="0" w:color="auto"/>
              <w:right w:val="single" w:sz="4" w:space="0" w:color="auto"/>
            </w:tcBorders>
            <w:vAlign w:val="center"/>
          </w:tcPr>
          <w:p w:rsidR="005E694F" w:rsidRPr="00F019EE" w:rsidRDefault="005E694F" w:rsidP="00F019EE">
            <w:pPr>
              <w:jc w:val="center"/>
              <w:rPr>
                <w:rFonts w:ascii="Sylfaen" w:hAnsi="Sylfaen"/>
                <w:sz w:val="16"/>
                <w:szCs w:val="16"/>
              </w:rPr>
            </w:pPr>
            <w:r w:rsidRPr="00C93640">
              <w:rPr>
                <w:rFonts w:ascii="Sylfaen" w:hAnsi="Sylfaen"/>
                <w:sz w:val="16"/>
                <w:szCs w:val="16"/>
                <w:lang w:val="ru-RU"/>
              </w:rPr>
              <w:t>33691160</w:t>
            </w:r>
            <w:r w:rsidR="000C5E02">
              <w:rPr>
                <w:rFonts w:ascii="Sylfaen" w:hAnsi="Sylfaen"/>
                <w:sz w:val="16"/>
                <w:szCs w:val="16"/>
              </w:rPr>
              <w:t>/760</w:t>
            </w:r>
          </w:p>
        </w:tc>
        <w:tc>
          <w:tcPr>
            <w:tcW w:w="2126" w:type="dxa"/>
            <w:vAlign w:val="center"/>
          </w:tcPr>
          <w:p w:rsidR="005E694F" w:rsidRPr="00F019EE" w:rsidRDefault="005E694F" w:rsidP="00F019EE">
            <w:pPr>
              <w:jc w:val="center"/>
              <w:rPr>
                <w:rFonts w:ascii="Sylfaen" w:hAnsi="Sylfaen" w:cs="Calibri"/>
                <w:sz w:val="16"/>
                <w:szCs w:val="16"/>
                <w:lang w:val="hy-AM" w:eastAsia="en-US"/>
              </w:rPr>
            </w:pPr>
            <w:r w:rsidRPr="00C93640">
              <w:rPr>
                <w:rFonts w:ascii="Sylfaen" w:hAnsi="Sylfaen" w:cs="Calibri"/>
                <w:sz w:val="16"/>
                <w:szCs w:val="16"/>
                <w:lang w:eastAsia="en-US"/>
              </w:rPr>
              <w:t>քիմիական ազդանյութեր (ռեագենտներ)</w:t>
            </w:r>
            <w:r w:rsidR="00F019EE">
              <w:rPr>
                <w:rFonts w:ascii="Sylfaen" w:hAnsi="Sylfaen" w:cs="Calibri"/>
                <w:sz w:val="16"/>
                <w:szCs w:val="16"/>
                <w:lang w:val="hy-AM" w:eastAsia="en-US"/>
              </w:rPr>
              <w:t>-9</w:t>
            </w:r>
          </w:p>
        </w:tc>
        <w:tc>
          <w:tcPr>
            <w:tcW w:w="3402" w:type="dxa"/>
            <w:tcBorders>
              <w:top w:val="single" w:sz="4" w:space="0" w:color="000000"/>
              <w:left w:val="single" w:sz="4" w:space="0" w:color="000000"/>
              <w:bottom w:val="single" w:sz="4" w:space="0" w:color="000000"/>
              <w:right w:val="nil"/>
            </w:tcBorders>
            <w:shd w:val="clear" w:color="auto" w:fill="auto"/>
            <w:vAlign w:val="center"/>
          </w:tcPr>
          <w:p w:rsidR="005E694F" w:rsidRPr="00F019EE" w:rsidRDefault="005E694F" w:rsidP="005E694F">
            <w:pPr>
              <w:jc w:val="center"/>
              <w:rPr>
                <w:rFonts w:ascii="Sylfaen" w:hAnsi="Sylfaen"/>
                <w:sz w:val="16"/>
                <w:szCs w:val="16"/>
                <w:lang w:val="hy-AM"/>
              </w:rPr>
            </w:pPr>
            <w:r w:rsidRPr="00C93640">
              <w:rPr>
                <w:rFonts w:ascii="Sylfaen" w:hAnsi="Sylfaen" w:cs="Calibri"/>
                <w:sz w:val="16"/>
                <w:szCs w:val="16"/>
                <w:lang w:val="hy-AM"/>
              </w:rPr>
              <w:t>Ապրանքն իրենից ներկայացնում է՝</w:t>
            </w:r>
            <w:r w:rsidRPr="00F019EE">
              <w:rPr>
                <w:rFonts w:ascii="Sylfaen" w:hAnsi="Sylfaen"/>
                <w:sz w:val="16"/>
                <w:szCs w:val="16"/>
                <w:lang w:val="hy-AM"/>
              </w:rPr>
              <w:t xml:space="preserve"> Դիոկտիլսուլֆոսուկցինատի նատրիումական աղ (AOT)</w:t>
            </w:r>
            <w:r w:rsidRPr="00C93640">
              <w:rPr>
                <w:rFonts w:ascii="Sylfaen" w:hAnsi="Sylfaen"/>
                <w:sz w:val="16"/>
                <w:szCs w:val="16"/>
                <w:lang w:val="hy-AM"/>
              </w:rPr>
              <w:t xml:space="preserve">: </w:t>
            </w:r>
            <w:r w:rsidRPr="00F019EE">
              <w:rPr>
                <w:rFonts w:ascii="Sylfaen" w:hAnsi="Sylfaen"/>
                <w:sz w:val="16"/>
                <w:szCs w:val="16"/>
                <w:lang w:val="hy-AM"/>
              </w:rPr>
              <w:t>Անիոնային ՄԱՆ, AOT, Docusate Sodium, ≥98%, CAS: 577-11-7, 500 գ գործարանային փաթեթավորմամբ, որակի սերտիֆիկատի առկայությամբ։</w:t>
            </w:r>
          </w:p>
        </w:tc>
        <w:tc>
          <w:tcPr>
            <w:tcW w:w="1134" w:type="dxa"/>
            <w:vAlign w:val="center"/>
          </w:tcPr>
          <w:p w:rsidR="005E694F" w:rsidRPr="00C93640" w:rsidRDefault="005E694F" w:rsidP="005E694F">
            <w:pPr>
              <w:ind w:left="-57" w:right="-57"/>
              <w:jc w:val="center"/>
              <w:rPr>
                <w:rFonts w:ascii="Sylfaen" w:hAnsi="Sylfaen" w:cs="Arial"/>
                <w:sz w:val="16"/>
                <w:szCs w:val="16"/>
                <w:lang w:val="hy-AM"/>
              </w:rPr>
            </w:pPr>
            <w:r w:rsidRPr="00C93640">
              <w:rPr>
                <w:rFonts w:ascii="Sylfaen" w:hAnsi="Sylfaen"/>
                <w:sz w:val="16"/>
                <w:szCs w:val="16"/>
              </w:rPr>
              <w:t>հատ</w:t>
            </w:r>
          </w:p>
        </w:tc>
        <w:tc>
          <w:tcPr>
            <w:tcW w:w="1134" w:type="dxa"/>
            <w:tcBorders>
              <w:top w:val="single" w:sz="4" w:space="0" w:color="000000"/>
              <w:left w:val="nil"/>
              <w:bottom w:val="single" w:sz="4" w:space="0" w:color="000000"/>
              <w:right w:val="single" w:sz="4" w:space="0" w:color="auto"/>
            </w:tcBorders>
            <w:shd w:val="clear" w:color="auto" w:fill="auto"/>
            <w:vAlign w:val="center"/>
          </w:tcPr>
          <w:p w:rsidR="005E694F" w:rsidRPr="00C93640" w:rsidRDefault="005E694F" w:rsidP="005E694F">
            <w:pPr>
              <w:ind w:left="-57" w:right="-57"/>
              <w:jc w:val="center"/>
              <w:rPr>
                <w:rFonts w:ascii="Sylfaen" w:hAnsi="Sylfaen"/>
                <w:sz w:val="16"/>
                <w:szCs w:val="16"/>
                <w:lang w:val="hy-AM"/>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5E694F" w:rsidRPr="00C93640" w:rsidRDefault="005E694F" w:rsidP="005E694F">
            <w:pPr>
              <w:ind w:left="-57" w:right="-57"/>
              <w:jc w:val="center"/>
              <w:rPr>
                <w:rFonts w:ascii="Sylfaen" w:hAnsi="Sylfaen"/>
                <w:sz w:val="16"/>
                <w:szCs w:val="16"/>
                <w:lang w:val="hy-AM"/>
              </w:rPr>
            </w:pPr>
          </w:p>
        </w:tc>
        <w:tc>
          <w:tcPr>
            <w:tcW w:w="1134" w:type="dxa"/>
            <w:tcBorders>
              <w:top w:val="single" w:sz="4" w:space="0" w:color="000000"/>
              <w:left w:val="single" w:sz="4" w:space="0" w:color="auto"/>
              <w:bottom w:val="single" w:sz="4" w:space="0" w:color="000000"/>
              <w:right w:val="single" w:sz="4" w:space="0" w:color="000000"/>
            </w:tcBorders>
            <w:shd w:val="clear" w:color="auto" w:fill="auto"/>
            <w:vAlign w:val="center"/>
          </w:tcPr>
          <w:p w:rsidR="005E694F" w:rsidRPr="00C93640" w:rsidRDefault="005E694F" w:rsidP="005E694F">
            <w:pPr>
              <w:ind w:left="-57" w:right="-57"/>
              <w:jc w:val="center"/>
              <w:rPr>
                <w:rFonts w:ascii="Sylfaen" w:hAnsi="Sylfaen"/>
                <w:sz w:val="16"/>
                <w:szCs w:val="16"/>
                <w:lang w:val="hy-AM"/>
              </w:rPr>
            </w:pPr>
            <w:r w:rsidRPr="00C93640">
              <w:rPr>
                <w:rFonts w:ascii="Sylfaen" w:hAnsi="Sylfaen"/>
                <w:sz w:val="16"/>
                <w:szCs w:val="16"/>
              </w:rPr>
              <w:t>1</w:t>
            </w:r>
          </w:p>
        </w:tc>
        <w:tc>
          <w:tcPr>
            <w:tcW w:w="1276" w:type="dxa"/>
            <w:vAlign w:val="center"/>
          </w:tcPr>
          <w:p w:rsidR="005E694F" w:rsidRPr="00C93640" w:rsidRDefault="005E694F" w:rsidP="005E694F">
            <w:pPr>
              <w:ind w:left="-57" w:right="-57"/>
              <w:jc w:val="center"/>
              <w:rPr>
                <w:rFonts w:ascii="Sylfaen" w:hAnsi="Sylfaen"/>
                <w:sz w:val="16"/>
                <w:szCs w:val="16"/>
                <w:lang w:val="hy-AM"/>
              </w:rPr>
            </w:pPr>
            <w:r w:rsidRPr="00C93640">
              <w:rPr>
                <w:rFonts w:ascii="Sylfaen" w:hAnsi="Sylfaen"/>
                <w:sz w:val="16"/>
                <w:szCs w:val="16"/>
                <w:lang w:val="hy-AM"/>
              </w:rPr>
              <w:t>ՀՀ ք. Երևան,</w:t>
            </w:r>
          </w:p>
          <w:p w:rsidR="005E694F" w:rsidRPr="00C93640" w:rsidRDefault="005E694F" w:rsidP="005E694F">
            <w:pPr>
              <w:ind w:left="-57" w:right="-57"/>
              <w:jc w:val="center"/>
              <w:rPr>
                <w:rFonts w:ascii="Sylfaen" w:hAnsi="Sylfaen"/>
                <w:sz w:val="16"/>
                <w:szCs w:val="16"/>
                <w:lang w:val="hy-AM"/>
              </w:rPr>
            </w:pPr>
            <w:r w:rsidRPr="00C93640">
              <w:rPr>
                <w:rFonts w:ascii="Sylfaen" w:hAnsi="Sylfaen"/>
                <w:sz w:val="16"/>
                <w:szCs w:val="16"/>
                <w:lang w:val="hy-AM"/>
              </w:rPr>
              <w:t>Ալեք Մանուկյան 1, թիվ 1-ին մասնաշենք, Քիմիայի ֆակուլտետ</w:t>
            </w:r>
          </w:p>
        </w:tc>
        <w:tc>
          <w:tcPr>
            <w:tcW w:w="1417" w:type="dxa"/>
            <w:vAlign w:val="center"/>
          </w:tcPr>
          <w:p w:rsidR="005E694F" w:rsidRPr="00CB5602" w:rsidRDefault="005E694F" w:rsidP="005E694F">
            <w:pPr>
              <w:jc w:val="center"/>
              <w:rPr>
                <w:lang w:val="hy-AM"/>
              </w:rPr>
            </w:pPr>
            <w:r w:rsidRPr="00CB5602">
              <w:rPr>
                <w:rFonts w:ascii="Sylfaen" w:hAnsi="Sylfaen"/>
                <w:sz w:val="18"/>
                <w:szCs w:val="18"/>
                <w:lang w:val="hy-AM" w:eastAsia="en-US"/>
              </w:rPr>
              <w:t>Պայմանագրի ուժի մեջ մտնելուց հետո համապատասխան ֆինանսական միջոցների առկայության դեպքում վերջինիս հիման վրա կողմերի միջև կնքված համաձայնագ</w:t>
            </w:r>
            <w:r w:rsidRPr="00CB5602">
              <w:rPr>
                <w:rFonts w:ascii="Sylfaen" w:hAnsi="Sylfaen"/>
                <w:sz w:val="18"/>
                <w:szCs w:val="18"/>
                <w:lang w:val="hy-AM" w:eastAsia="en-US"/>
              </w:rPr>
              <w:lastRenderedPageBreak/>
              <w:t xml:space="preserve">րի ուժի մեջ մտնելուց հետո 30 </w:t>
            </w:r>
            <w:r w:rsidRPr="00B65E8A">
              <w:rPr>
                <w:rFonts w:ascii="Sylfaen" w:hAnsi="Sylfaen"/>
                <w:sz w:val="18"/>
                <w:szCs w:val="18"/>
                <w:lang w:val="hy-AM" w:eastAsia="en-US"/>
              </w:rPr>
              <w:t>օրվա</w:t>
            </w:r>
            <w:r w:rsidRPr="00CB5602">
              <w:rPr>
                <w:rFonts w:ascii="Sylfaen" w:hAnsi="Sylfaen"/>
                <w:sz w:val="18"/>
                <w:szCs w:val="18"/>
                <w:lang w:val="hy-AM" w:eastAsia="en-US"/>
              </w:rPr>
              <w:t xml:space="preserve"> ընթացքում:</w:t>
            </w:r>
          </w:p>
        </w:tc>
      </w:tr>
      <w:tr w:rsidR="005E694F" w:rsidRPr="00630AE8" w:rsidTr="005E694F">
        <w:trPr>
          <w:trHeight w:val="20"/>
        </w:trPr>
        <w:tc>
          <w:tcPr>
            <w:tcW w:w="992" w:type="dxa"/>
            <w:tcBorders>
              <w:top w:val="single" w:sz="4" w:space="0" w:color="auto"/>
              <w:left w:val="single" w:sz="4" w:space="0" w:color="auto"/>
              <w:bottom w:val="single" w:sz="4" w:space="0" w:color="auto"/>
              <w:right w:val="single" w:sz="4" w:space="0" w:color="auto"/>
            </w:tcBorders>
            <w:vAlign w:val="center"/>
          </w:tcPr>
          <w:p w:rsidR="005E694F" w:rsidRPr="00C93640" w:rsidRDefault="005E694F" w:rsidP="005E694F">
            <w:pPr>
              <w:pStyle w:val="ListParagraph"/>
              <w:numPr>
                <w:ilvl w:val="0"/>
                <w:numId w:val="5"/>
              </w:numPr>
              <w:jc w:val="center"/>
              <w:rPr>
                <w:rFonts w:ascii="Sylfaen" w:hAnsi="Sylfaen"/>
                <w:sz w:val="16"/>
                <w:szCs w:val="16"/>
                <w:lang w:val="hy-AM"/>
              </w:rPr>
            </w:pPr>
          </w:p>
        </w:tc>
        <w:tc>
          <w:tcPr>
            <w:tcW w:w="1560" w:type="dxa"/>
            <w:tcBorders>
              <w:top w:val="single" w:sz="4" w:space="0" w:color="auto"/>
              <w:left w:val="single" w:sz="4" w:space="0" w:color="auto"/>
              <w:bottom w:val="single" w:sz="4" w:space="0" w:color="auto"/>
              <w:right w:val="single" w:sz="4" w:space="0" w:color="auto"/>
            </w:tcBorders>
            <w:vAlign w:val="center"/>
          </w:tcPr>
          <w:p w:rsidR="005E694F" w:rsidRPr="00F019EE" w:rsidRDefault="005E694F" w:rsidP="00F019EE">
            <w:pPr>
              <w:jc w:val="center"/>
              <w:rPr>
                <w:rFonts w:ascii="Sylfaen" w:hAnsi="Sylfaen"/>
                <w:sz w:val="16"/>
                <w:szCs w:val="16"/>
              </w:rPr>
            </w:pPr>
            <w:r w:rsidRPr="00C93640">
              <w:rPr>
                <w:rFonts w:ascii="Sylfaen" w:hAnsi="Sylfaen"/>
                <w:sz w:val="16"/>
                <w:szCs w:val="16"/>
                <w:lang w:val="ru-RU"/>
              </w:rPr>
              <w:t>33691160</w:t>
            </w:r>
            <w:r w:rsidR="000C5E02">
              <w:rPr>
                <w:rFonts w:ascii="Sylfaen" w:hAnsi="Sylfaen"/>
                <w:sz w:val="16"/>
                <w:szCs w:val="16"/>
              </w:rPr>
              <w:t>/761</w:t>
            </w:r>
          </w:p>
        </w:tc>
        <w:tc>
          <w:tcPr>
            <w:tcW w:w="2126" w:type="dxa"/>
            <w:vAlign w:val="center"/>
          </w:tcPr>
          <w:p w:rsidR="005E694F" w:rsidRPr="00F019EE" w:rsidRDefault="005E694F" w:rsidP="00F019EE">
            <w:pPr>
              <w:jc w:val="center"/>
              <w:rPr>
                <w:rFonts w:ascii="Sylfaen" w:hAnsi="Sylfaen" w:cs="Calibri"/>
                <w:sz w:val="16"/>
                <w:szCs w:val="16"/>
                <w:lang w:val="hy-AM" w:eastAsia="en-US"/>
              </w:rPr>
            </w:pPr>
            <w:r w:rsidRPr="00C93640">
              <w:rPr>
                <w:rFonts w:ascii="Sylfaen" w:hAnsi="Sylfaen" w:cs="Calibri"/>
                <w:sz w:val="16"/>
                <w:szCs w:val="16"/>
                <w:lang w:eastAsia="en-US"/>
              </w:rPr>
              <w:t>քիմիական ազդանյութեր (ռեագենտներ)</w:t>
            </w:r>
            <w:r w:rsidR="00F019EE">
              <w:rPr>
                <w:rFonts w:ascii="Sylfaen" w:hAnsi="Sylfaen" w:cs="Calibri"/>
                <w:sz w:val="16"/>
                <w:szCs w:val="16"/>
                <w:lang w:val="hy-AM" w:eastAsia="en-US"/>
              </w:rPr>
              <w:t>-10</w:t>
            </w:r>
          </w:p>
        </w:tc>
        <w:tc>
          <w:tcPr>
            <w:tcW w:w="3402" w:type="dxa"/>
            <w:tcBorders>
              <w:top w:val="single" w:sz="4" w:space="0" w:color="000000"/>
              <w:left w:val="single" w:sz="4" w:space="0" w:color="000000"/>
              <w:bottom w:val="single" w:sz="4" w:space="0" w:color="000000"/>
              <w:right w:val="nil"/>
            </w:tcBorders>
            <w:shd w:val="clear" w:color="auto" w:fill="auto"/>
            <w:vAlign w:val="center"/>
          </w:tcPr>
          <w:p w:rsidR="005E694F" w:rsidRPr="00F019EE" w:rsidRDefault="005E694F" w:rsidP="005E694F">
            <w:pPr>
              <w:jc w:val="center"/>
              <w:rPr>
                <w:rFonts w:ascii="Sylfaen" w:hAnsi="Sylfaen"/>
                <w:sz w:val="16"/>
                <w:szCs w:val="16"/>
                <w:lang w:val="hy-AM"/>
              </w:rPr>
            </w:pPr>
            <w:r w:rsidRPr="00C93640">
              <w:rPr>
                <w:rFonts w:ascii="Sylfaen" w:hAnsi="Sylfaen" w:cs="Calibri"/>
                <w:sz w:val="16"/>
                <w:szCs w:val="16"/>
                <w:lang w:val="hy-AM"/>
              </w:rPr>
              <w:t>Ապրանքն իրենից ներկայացնում է՝</w:t>
            </w:r>
            <w:r w:rsidRPr="00F019EE">
              <w:rPr>
                <w:rFonts w:ascii="Sylfaen" w:hAnsi="Sylfaen"/>
                <w:sz w:val="16"/>
                <w:szCs w:val="16"/>
                <w:lang w:val="hy-AM"/>
              </w:rPr>
              <w:t xml:space="preserve"> Նատրիումի դոդեցիլսուլֆատ (SDS)</w:t>
            </w:r>
            <w:r w:rsidRPr="00C93640">
              <w:rPr>
                <w:rFonts w:ascii="Sylfaen" w:hAnsi="Sylfaen"/>
                <w:sz w:val="16"/>
                <w:szCs w:val="16"/>
                <w:lang w:val="hy-AM"/>
              </w:rPr>
              <w:t xml:space="preserve">: </w:t>
            </w:r>
            <w:r w:rsidRPr="00F019EE">
              <w:rPr>
                <w:rFonts w:ascii="Sylfaen" w:hAnsi="Sylfaen"/>
                <w:sz w:val="16"/>
                <w:szCs w:val="16"/>
                <w:lang w:val="hy-AM"/>
              </w:rPr>
              <w:t>Անիոնային ՄԱՆ, SDS, ≥99%,</w:t>
            </w:r>
          </w:p>
          <w:p w:rsidR="005E694F" w:rsidRPr="00630AE8" w:rsidRDefault="005E694F" w:rsidP="005E694F">
            <w:pPr>
              <w:jc w:val="center"/>
              <w:rPr>
                <w:rFonts w:ascii="Sylfaen" w:hAnsi="Sylfaen"/>
                <w:sz w:val="16"/>
                <w:szCs w:val="16"/>
                <w:lang w:val="hy-AM"/>
              </w:rPr>
            </w:pPr>
            <w:r w:rsidRPr="00630AE8">
              <w:rPr>
                <w:rFonts w:ascii="Sylfaen" w:hAnsi="Sylfaen"/>
                <w:sz w:val="16"/>
                <w:szCs w:val="16"/>
                <w:lang w:val="hy-AM"/>
              </w:rPr>
              <w:t>CAS: 151-21-3, 500 գ գործարանային փաթեթավորմամբ, որակի սերտիֆիկատի առկայությամբ։</w:t>
            </w:r>
          </w:p>
        </w:tc>
        <w:tc>
          <w:tcPr>
            <w:tcW w:w="1134" w:type="dxa"/>
            <w:vAlign w:val="center"/>
          </w:tcPr>
          <w:p w:rsidR="005E694F" w:rsidRPr="00C93640" w:rsidRDefault="005E694F" w:rsidP="005E694F">
            <w:pPr>
              <w:ind w:left="-57" w:right="-57"/>
              <w:jc w:val="center"/>
              <w:rPr>
                <w:rFonts w:ascii="Sylfaen" w:hAnsi="Sylfaen" w:cs="Arial"/>
                <w:sz w:val="16"/>
                <w:szCs w:val="16"/>
                <w:lang w:val="hy-AM"/>
              </w:rPr>
            </w:pPr>
            <w:r w:rsidRPr="00C93640">
              <w:rPr>
                <w:rFonts w:ascii="Sylfaen" w:hAnsi="Sylfaen"/>
                <w:sz w:val="16"/>
                <w:szCs w:val="16"/>
              </w:rPr>
              <w:t>հատ</w:t>
            </w:r>
          </w:p>
        </w:tc>
        <w:tc>
          <w:tcPr>
            <w:tcW w:w="1134" w:type="dxa"/>
            <w:tcBorders>
              <w:top w:val="single" w:sz="4" w:space="0" w:color="000000"/>
              <w:left w:val="nil"/>
              <w:bottom w:val="single" w:sz="4" w:space="0" w:color="000000"/>
              <w:right w:val="single" w:sz="4" w:space="0" w:color="auto"/>
            </w:tcBorders>
            <w:shd w:val="clear" w:color="auto" w:fill="auto"/>
            <w:vAlign w:val="center"/>
          </w:tcPr>
          <w:p w:rsidR="005E694F" w:rsidRPr="00C93640" w:rsidRDefault="005E694F" w:rsidP="005E694F">
            <w:pPr>
              <w:ind w:left="-57" w:right="-57"/>
              <w:jc w:val="center"/>
              <w:rPr>
                <w:rFonts w:ascii="Sylfaen" w:hAnsi="Sylfaen"/>
                <w:sz w:val="16"/>
                <w:szCs w:val="16"/>
                <w:lang w:val="hy-AM"/>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5E694F" w:rsidRPr="00C93640" w:rsidRDefault="005E694F" w:rsidP="005E694F">
            <w:pPr>
              <w:ind w:left="-57" w:right="-57"/>
              <w:jc w:val="center"/>
              <w:rPr>
                <w:rFonts w:ascii="Sylfaen" w:hAnsi="Sylfaen"/>
                <w:sz w:val="16"/>
                <w:szCs w:val="16"/>
                <w:lang w:val="hy-AM"/>
              </w:rPr>
            </w:pPr>
          </w:p>
        </w:tc>
        <w:tc>
          <w:tcPr>
            <w:tcW w:w="1134" w:type="dxa"/>
            <w:tcBorders>
              <w:top w:val="single" w:sz="4" w:space="0" w:color="000000"/>
              <w:left w:val="single" w:sz="4" w:space="0" w:color="auto"/>
              <w:bottom w:val="single" w:sz="4" w:space="0" w:color="000000"/>
              <w:right w:val="single" w:sz="4" w:space="0" w:color="000000"/>
            </w:tcBorders>
            <w:shd w:val="clear" w:color="auto" w:fill="auto"/>
            <w:vAlign w:val="center"/>
          </w:tcPr>
          <w:p w:rsidR="005E694F" w:rsidRPr="00C93640" w:rsidRDefault="005E694F" w:rsidP="005E694F">
            <w:pPr>
              <w:ind w:left="-57" w:right="-57"/>
              <w:jc w:val="center"/>
              <w:rPr>
                <w:rFonts w:ascii="Sylfaen" w:hAnsi="Sylfaen"/>
                <w:sz w:val="16"/>
                <w:szCs w:val="16"/>
                <w:lang w:val="hy-AM"/>
              </w:rPr>
            </w:pPr>
            <w:r w:rsidRPr="00C93640">
              <w:rPr>
                <w:rFonts w:ascii="Sylfaen" w:hAnsi="Sylfaen"/>
                <w:sz w:val="16"/>
                <w:szCs w:val="16"/>
              </w:rPr>
              <w:t>1</w:t>
            </w:r>
          </w:p>
        </w:tc>
        <w:tc>
          <w:tcPr>
            <w:tcW w:w="1276" w:type="dxa"/>
            <w:vAlign w:val="center"/>
          </w:tcPr>
          <w:p w:rsidR="005E694F" w:rsidRPr="00C93640" w:rsidRDefault="005E694F" w:rsidP="005E694F">
            <w:pPr>
              <w:ind w:left="-57" w:right="-57"/>
              <w:jc w:val="center"/>
              <w:rPr>
                <w:rFonts w:ascii="Sylfaen" w:hAnsi="Sylfaen"/>
                <w:sz w:val="16"/>
                <w:szCs w:val="16"/>
                <w:lang w:val="hy-AM"/>
              </w:rPr>
            </w:pPr>
            <w:r w:rsidRPr="00C93640">
              <w:rPr>
                <w:rFonts w:ascii="Sylfaen" w:hAnsi="Sylfaen"/>
                <w:sz w:val="16"/>
                <w:szCs w:val="16"/>
                <w:lang w:val="hy-AM"/>
              </w:rPr>
              <w:t>ՀՀ ք. Երևան,</w:t>
            </w:r>
          </w:p>
          <w:p w:rsidR="005E694F" w:rsidRPr="00C93640" w:rsidRDefault="005E694F" w:rsidP="005E694F">
            <w:pPr>
              <w:ind w:left="-57" w:right="-57"/>
              <w:jc w:val="center"/>
              <w:rPr>
                <w:rFonts w:ascii="Sylfaen" w:hAnsi="Sylfaen"/>
                <w:sz w:val="16"/>
                <w:szCs w:val="16"/>
                <w:lang w:val="hy-AM"/>
              </w:rPr>
            </w:pPr>
            <w:r w:rsidRPr="00C93640">
              <w:rPr>
                <w:rFonts w:ascii="Sylfaen" w:hAnsi="Sylfaen"/>
                <w:sz w:val="16"/>
                <w:szCs w:val="16"/>
                <w:lang w:val="hy-AM"/>
              </w:rPr>
              <w:t>Ալեք Մանուկյան 1, թիվ 1-ին մասնաշենք, Քիմիայի ֆակուլտետ</w:t>
            </w:r>
          </w:p>
        </w:tc>
        <w:tc>
          <w:tcPr>
            <w:tcW w:w="1417" w:type="dxa"/>
            <w:vAlign w:val="center"/>
          </w:tcPr>
          <w:p w:rsidR="005E694F" w:rsidRPr="00CB5602" w:rsidRDefault="005E694F" w:rsidP="005E694F">
            <w:pPr>
              <w:jc w:val="center"/>
              <w:rPr>
                <w:lang w:val="hy-AM"/>
              </w:rPr>
            </w:pPr>
            <w:r w:rsidRPr="00CB5602">
              <w:rPr>
                <w:rFonts w:ascii="Sylfaen" w:hAnsi="Sylfaen"/>
                <w:sz w:val="18"/>
                <w:szCs w:val="18"/>
                <w:lang w:val="hy-AM" w:eastAsia="en-US"/>
              </w:rPr>
              <w:t xml:space="preserve">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30 </w:t>
            </w:r>
            <w:r w:rsidRPr="00B65E8A">
              <w:rPr>
                <w:rFonts w:ascii="Sylfaen" w:hAnsi="Sylfaen"/>
                <w:sz w:val="18"/>
                <w:szCs w:val="18"/>
                <w:lang w:val="hy-AM" w:eastAsia="en-US"/>
              </w:rPr>
              <w:t>օրվա</w:t>
            </w:r>
            <w:r w:rsidRPr="00CB5602">
              <w:rPr>
                <w:rFonts w:ascii="Sylfaen" w:hAnsi="Sylfaen"/>
                <w:sz w:val="18"/>
                <w:szCs w:val="18"/>
                <w:lang w:val="hy-AM" w:eastAsia="en-US"/>
              </w:rPr>
              <w:t xml:space="preserve"> ընթացքում:</w:t>
            </w:r>
          </w:p>
        </w:tc>
      </w:tr>
      <w:tr w:rsidR="005E694F" w:rsidRPr="00630AE8" w:rsidTr="005E694F">
        <w:trPr>
          <w:trHeight w:val="20"/>
        </w:trPr>
        <w:tc>
          <w:tcPr>
            <w:tcW w:w="992" w:type="dxa"/>
            <w:tcBorders>
              <w:top w:val="single" w:sz="4" w:space="0" w:color="auto"/>
              <w:left w:val="single" w:sz="4" w:space="0" w:color="auto"/>
              <w:bottom w:val="single" w:sz="4" w:space="0" w:color="auto"/>
              <w:right w:val="single" w:sz="4" w:space="0" w:color="auto"/>
            </w:tcBorders>
            <w:vAlign w:val="center"/>
          </w:tcPr>
          <w:p w:rsidR="005E694F" w:rsidRPr="00C93640" w:rsidRDefault="005E694F" w:rsidP="005E694F">
            <w:pPr>
              <w:pStyle w:val="ListParagraph"/>
              <w:numPr>
                <w:ilvl w:val="0"/>
                <w:numId w:val="5"/>
              </w:numPr>
              <w:jc w:val="center"/>
              <w:rPr>
                <w:rFonts w:ascii="Sylfaen" w:hAnsi="Sylfaen"/>
                <w:sz w:val="16"/>
                <w:szCs w:val="16"/>
                <w:lang w:val="hy-AM"/>
              </w:rPr>
            </w:pPr>
          </w:p>
        </w:tc>
        <w:tc>
          <w:tcPr>
            <w:tcW w:w="1560" w:type="dxa"/>
            <w:tcBorders>
              <w:top w:val="single" w:sz="4" w:space="0" w:color="auto"/>
              <w:left w:val="single" w:sz="4" w:space="0" w:color="auto"/>
              <w:bottom w:val="single" w:sz="4" w:space="0" w:color="auto"/>
              <w:right w:val="single" w:sz="4" w:space="0" w:color="auto"/>
            </w:tcBorders>
            <w:vAlign w:val="center"/>
          </w:tcPr>
          <w:p w:rsidR="005E694F" w:rsidRPr="00F019EE" w:rsidRDefault="005E694F" w:rsidP="00F019EE">
            <w:pPr>
              <w:jc w:val="center"/>
              <w:rPr>
                <w:rFonts w:ascii="Sylfaen" w:hAnsi="Sylfaen"/>
                <w:sz w:val="16"/>
                <w:szCs w:val="16"/>
              </w:rPr>
            </w:pPr>
            <w:r w:rsidRPr="00C93640">
              <w:rPr>
                <w:rFonts w:ascii="Sylfaen" w:hAnsi="Sylfaen"/>
                <w:sz w:val="16"/>
                <w:szCs w:val="16"/>
                <w:lang w:val="ru-RU"/>
              </w:rPr>
              <w:t>33691160</w:t>
            </w:r>
            <w:r w:rsidR="000C5E02">
              <w:rPr>
                <w:rFonts w:ascii="Sylfaen" w:hAnsi="Sylfaen"/>
                <w:sz w:val="16"/>
                <w:szCs w:val="16"/>
              </w:rPr>
              <w:t>/762</w:t>
            </w:r>
          </w:p>
        </w:tc>
        <w:tc>
          <w:tcPr>
            <w:tcW w:w="2126" w:type="dxa"/>
            <w:vAlign w:val="center"/>
          </w:tcPr>
          <w:p w:rsidR="005E694F" w:rsidRPr="00F019EE" w:rsidRDefault="005E694F" w:rsidP="00F019EE">
            <w:pPr>
              <w:jc w:val="center"/>
              <w:rPr>
                <w:rFonts w:ascii="Sylfaen" w:hAnsi="Sylfaen" w:cs="Calibri"/>
                <w:sz w:val="16"/>
                <w:szCs w:val="16"/>
                <w:lang w:val="hy-AM" w:eastAsia="en-US"/>
              </w:rPr>
            </w:pPr>
            <w:r w:rsidRPr="00C93640">
              <w:rPr>
                <w:rFonts w:ascii="Sylfaen" w:hAnsi="Sylfaen" w:cs="Calibri"/>
                <w:sz w:val="16"/>
                <w:szCs w:val="16"/>
                <w:lang w:eastAsia="en-US"/>
              </w:rPr>
              <w:t>քիմիական ազդանյութեր (ռեագենտներ)</w:t>
            </w:r>
            <w:r w:rsidR="00F019EE">
              <w:rPr>
                <w:rFonts w:ascii="Sylfaen" w:hAnsi="Sylfaen" w:cs="Calibri"/>
                <w:sz w:val="16"/>
                <w:szCs w:val="16"/>
                <w:lang w:val="hy-AM" w:eastAsia="en-US"/>
              </w:rPr>
              <w:t>-11</w:t>
            </w:r>
          </w:p>
        </w:tc>
        <w:tc>
          <w:tcPr>
            <w:tcW w:w="3402" w:type="dxa"/>
            <w:tcBorders>
              <w:top w:val="single" w:sz="4" w:space="0" w:color="000000"/>
              <w:left w:val="single" w:sz="4" w:space="0" w:color="000000"/>
              <w:bottom w:val="single" w:sz="4" w:space="0" w:color="000000"/>
              <w:right w:val="nil"/>
            </w:tcBorders>
            <w:shd w:val="clear" w:color="auto" w:fill="auto"/>
            <w:vAlign w:val="center"/>
          </w:tcPr>
          <w:p w:rsidR="005E694F" w:rsidRPr="00F019EE" w:rsidRDefault="005E694F" w:rsidP="005E694F">
            <w:pPr>
              <w:jc w:val="center"/>
              <w:rPr>
                <w:rFonts w:ascii="Sylfaen" w:hAnsi="Sylfaen"/>
                <w:sz w:val="16"/>
                <w:szCs w:val="16"/>
                <w:lang w:val="hy-AM"/>
              </w:rPr>
            </w:pPr>
            <w:r w:rsidRPr="00C93640">
              <w:rPr>
                <w:rFonts w:ascii="Sylfaen" w:hAnsi="Sylfaen" w:cs="Calibri"/>
                <w:sz w:val="16"/>
                <w:szCs w:val="16"/>
                <w:lang w:val="hy-AM"/>
              </w:rPr>
              <w:t>Ապրանքն իրենից ներկայացնում է՝</w:t>
            </w:r>
            <w:r w:rsidRPr="00F019EE">
              <w:rPr>
                <w:rFonts w:ascii="Sylfaen" w:hAnsi="Sylfaen"/>
                <w:sz w:val="16"/>
                <w:szCs w:val="16"/>
                <w:lang w:val="hy-AM"/>
              </w:rPr>
              <w:t xml:space="preserve"> Սորբիտանի մոնոլեատ (Span 80)</w:t>
            </w:r>
            <w:r w:rsidRPr="00C93640">
              <w:rPr>
                <w:rFonts w:ascii="Sylfaen" w:hAnsi="Sylfaen"/>
                <w:sz w:val="16"/>
                <w:szCs w:val="16"/>
                <w:lang w:val="hy-AM"/>
              </w:rPr>
              <w:t>:</w:t>
            </w:r>
            <w:r w:rsidRPr="00F019EE">
              <w:rPr>
                <w:rFonts w:ascii="Sylfaen" w:hAnsi="Sylfaen"/>
                <w:sz w:val="16"/>
                <w:szCs w:val="16"/>
                <w:lang w:val="hy-AM"/>
              </w:rPr>
              <w:t xml:space="preserve"> Span 80, ոչ իոնային ՄԱՆ, CAS: 1338-43-8, 1 լիտր գործարանային փաթեթավորմամբ, որակի սերտիֆիկատի առկայությամբ։</w:t>
            </w:r>
          </w:p>
        </w:tc>
        <w:tc>
          <w:tcPr>
            <w:tcW w:w="1134" w:type="dxa"/>
            <w:vAlign w:val="center"/>
          </w:tcPr>
          <w:p w:rsidR="005E694F" w:rsidRPr="00C93640" w:rsidRDefault="005E694F" w:rsidP="005E694F">
            <w:pPr>
              <w:ind w:left="-57" w:right="-57"/>
              <w:jc w:val="center"/>
              <w:rPr>
                <w:rFonts w:ascii="Sylfaen" w:hAnsi="Sylfaen" w:cs="Arial"/>
                <w:sz w:val="16"/>
                <w:szCs w:val="16"/>
                <w:lang w:val="hy-AM"/>
              </w:rPr>
            </w:pPr>
            <w:r w:rsidRPr="00C93640">
              <w:rPr>
                <w:rFonts w:ascii="Sylfaen" w:hAnsi="Sylfaen"/>
                <w:sz w:val="16"/>
                <w:szCs w:val="16"/>
              </w:rPr>
              <w:t>հատ</w:t>
            </w:r>
          </w:p>
        </w:tc>
        <w:tc>
          <w:tcPr>
            <w:tcW w:w="1134" w:type="dxa"/>
            <w:tcBorders>
              <w:top w:val="single" w:sz="4" w:space="0" w:color="000000"/>
              <w:left w:val="nil"/>
              <w:bottom w:val="single" w:sz="4" w:space="0" w:color="000000"/>
              <w:right w:val="single" w:sz="4" w:space="0" w:color="auto"/>
            </w:tcBorders>
            <w:shd w:val="clear" w:color="auto" w:fill="auto"/>
            <w:vAlign w:val="center"/>
          </w:tcPr>
          <w:p w:rsidR="005E694F" w:rsidRPr="00C93640" w:rsidRDefault="005E694F" w:rsidP="005E694F">
            <w:pPr>
              <w:ind w:left="-57" w:right="-57"/>
              <w:jc w:val="center"/>
              <w:rPr>
                <w:rFonts w:ascii="Sylfaen" w:hAnsi="Sylfaen"/>
                <w:sz w:val="16"/>
                <w:szCs w:val="16"/>
                <w:lang w:val="hy-AM"/>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5E694F" w:rsidRPr="00C93640" w:rsidRDefault="005E694F" w:rsidP="005E694F">
            <w:pPr>
              <w:ind w:left="-57" w:right="-57"/>
              <w:jc w:val="center"/>
              <w:rPr>
                <w:rFonts w:ascii="Sylfaen" w:hAnsi="Sylfaen"/>
                <w:sz w:val="16"/>
                <w:szCs w:val="16"/>
                <w:lang w:val="hy-AM"/>
              </w:rPr>
            </w:pPr>
          </w:p>
        </w:tc>
        <w:tc>
          <w:tcPr>
            <w:tcW w:w="1134" w:type="dxa"/>
            <w:tcBorders>
              <w:top w:val="single" w:sz="4" w:space="0" w:color="000000"/>
              <w:left w:val="single" w:sz="4" w:space="0" w:color="auto"/>
              <w:bottom w:val="single" w:sz="4" w:space="0" w:color="000000"/>
              <w:right w:val="single" w:sz="4" w:space="0" w:color="000000"/>
            </w:tcBorders>
            <w:shd w:val="clear" w:color="auto" w:fill="auto"/>
            <w:vAlign w:val="center"/>
          </w:tcPr>
          <w:p w:rsidR="005E694F" w:rsidRPr="00C93640" w:rsidRDefault="005E694F" w:rsidP="005E694F">
            <w:pPr>
              <w:ind w:left="-57" w:right="-57"/>
              <w:jc w:val="center"/>
              <w:rPr>
                <w:rFonts w:ascii="Sylfaen" w:hAnsi="Sylfaen"/>
                <w:sz w:val="16"/>
                <w:szCs w:val="16"/>
                <w:lang w:val="hy-AM"/>
              </w:rPr>
            </w:pPr>
            <w:r w:rsidRPr="00C93640">
              <w:rPr>
                <w:rFonts w:ascii="Sylfaen" w:hAnsi="Sylfaen"/>
                <w:sz w:val="16"/>
                <w:szCs w:val="16"/>
              </w:rPr>
              <w:t>1</w:t>
            </w:r>
          </w:p>
        </w:tc>
        <w:tc>
          <w:tcPr>
            <w:tcW w:w="1276" w:type="dxa"/>
            <w:vAlign w:val="center"/>
          </w:tcPr>
          <w:p w:rsidR="005E694F" w:rsidRPr="00C93640" w:rsidRDefault="005E694F" w:rsidP="005E694F">
            <w:pPr>
              <w:ind w:left="-57" w:right="-57"/>
              <w:jc w:val="center"/>
              <w:rPr>
                <w:rFonts w:ascii="Sylfaen" w:hAnsi="Sylfaen"/>
                <w:sz w:val="16"/>
                <w:szCs w:val="16"/>
                <w:lang w:val="hy-AM"/>
              </w:rPr>
            </w:pPr>
            <w:r w:rsidRPr="00C93640">
              <w:rPr>
                <w:rFonts w:ascii="Sylfaen" w:hAnsi="Sylfaen"/>
                <w:sz w:val="16"/>
                <w:szCs w:val="16"/>
                <w:lang w:val="hy-AM"/>
              </w:rPr>
              <w:t>ՀՀ ք. Երևան,</w:t>
            </w:r>
          </w:p>
          <w:p w:rsidR="005E694F" w:rsidRPr="00C93640" w:rsidRDefault="005E694F" w:rsidP="005E694F">
            <w:pPr>
              <w:ind w:left="-57" w:right="-57"/>
              <w:jc w:val="center"/>
              <w:rPr>
                <w:rFonts w:ascii="Sylfaen" w:hAnsi="Sylfaen"/>
                <w:sz w:val="16"/>
                <w:szCs w:val="16"/>
                <w:lang w:val="hy-AM"/>
              </w:rPr>
            </w:pPr>
            <w:r w:rsidRPr="00C93640">
              <w:rPr>
                <w:rFonts w:ascii="Sylfaen" w:hAnsi="Sylfaen"/>
                <w:sz w:val="16"/>
                <w:szCs w:val="16"/>
                <w:lang w:val="hy-AM"/>
              </w:rPr>
              <w:t>Ալեք Մանուկյան 1, թիվ 1-ին մասնաշենք, Քիմիայի ֆակուլտետ</w:t>
            </w:r>
          </w:p>
        </w:tc>
        <w:tc>
          <w:tcPr>
            <w:tcW w:w="1417" w:type="dxa"/>
            <w:vAlign w:val="center"/>
          </w:tcPr>
          <w:p w:rsidR="005E694F" w:rsidRPr="00CB5602" w:rsidRDefault="005E694F" w:rsidP="005E694F">
            <w:pPr>
              <w:jc w:val="center"/>
              <w:rPr>
                <w:lang w:val="hy-AM"/>
              </w:rPr>
            </w:pPr>
            <w:r w:rsidRPr="00CB5602">
              <w:rPr>
                <w:rFonts w:ascii="Sylfaen" w:hAnsi="Sylfaen"/>
                <w:sz w:val="18"/>
                <w:szCs w:val="18"/>
                <w:lang w:val="hy-AM" w:eastAsia="en-US"/>
              </w:rPr>
              <w:t xml:space="preserve">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30 </w:t>
            </w:r>
            <w:r w:rsidRPr="00B65E8A">
              <w:rPr>
                <w:rFonts w:ascii="Sylfaen" w:hAnsi="Sylfaen"/>
                <w:sz w:val="18"/>
                <w:szCs w:val="18"/>
                <w:lang w:val="hy-AM" w:eastAsia="en-US"/>
              </w:rPr>
              <w:t>օրվա</w:t>
            </w:r>
            <w:r w:rsidRPr="00CB5602">
              <w:rPr>
                <w:rFonts w:ascii="Sylfaen" w:hAnsi="Sylfaen"/>
                <w:sz w:val="18"/>
                <w:szCs w:val="18"/>
                <w:lang w:val="hy-AM" w:eastAsia="en-US"/>
              </w:rPr>
              <w:t xml:space="preserve"> ընթացքում:</w:t>
            </w:r>
          </w:p>
        </w:tc>
      </w:tr>
      <w:tr w:rsidR="005E694F" w:rsidRPr="00630AE8" w:rsidTr="005E694F">
        <w:trPr>
          <w:trHeight w:val="20"/>
        </w:trPr>
        <w:tc>
          <w:tcPr>
            <w:tcW w:w="992" w:type="dxa"/>
            <w:tcBorders>
              <w:top w:val="single" w:sz="4" w:space="0" w:color="auto"/>
              <w:left w:val="single" w:sz="4" w:space="0" w:color="auto"/>
              <w:bottom w:val="single" w:sz="4" w:space="0" w:color="auto"/>
              <w:right w:val="single" w:sz="4" w:space="0" w:color="auto"/>
            </w:tcBorders>
            <w:vAlign w:val="center"/>
          </w:tcPr>
          <w:p w:rsidR="005E694F" w:rsidRPr="00C93640" w:rsidRDefault="005E694F" w:rsidP="005E694F">
            <w:pPr>
              <w:pStyle w:val="ListParagraph"/>
              <w:numPr>
                <w:ilvl w:val="0"/>
                <w:numId w:val="5"/>
              </w:numPr>
              <w:jc w:val="center"/>
              <w:rPr>
                <w:rFonts w:ascii="Sylfaen" w:hAnsi="Sylfaen"/>
                <w:sz w:val="16"/>
                <w:szCs w:val="16"/>
                <w:lang w:val="hy-AM"/>
              </w:rPr>
            </w:pPr>
          </w:p>
        </w:tc>
        <w:tc>
          <w:tcPr>
            <w:tcW w:w="1560" w:type="dxa"/>
            <w:tcBorders>
              <w:top w:val="single" w:sz="4" w:space="0" w:color="auto"/>
              <w:left w:val="single" w:sz="4" w:space="0" w:color="auto"/>
              <w:bottom w:val="single" w:sz="4" w:space="0" w:color="auto"/>
              <w:right w:val="single" w:sz="4" w:space="0" w:color="auto"/>
            </w:tcBorders>
            <w:vAlign w:val="center"/>
          </w:tcPr>
          <w:p w:rsidR="005E694F" w:rsidRPr="00F019EE" w:rsidRDefault="005E694F" w:rsidP="00F019EE">
            <w:pPr>
              <w:jc w:val="center"/>
              <w:rPr>
                <w:rFonts w:ascii="Sylfaen" w:hAnsi="Sylfaen"/>
                <w:sz w:val="16"/>
                <w:szCs w:val="16"/>
              </w:rPr>
            </w:pPr>
            <w:r w:rsidRPr="00C93640">
              <w:rPr>
                <w:rFonts w:ascii="Sylfaen" w:hAnsi="Sylfaen"/>
                <w:sz w:val="16"/>
                <w:szCs w:val="16"/>
                <w:lang w:val="ru-RU"/>
              </w:rPr>
              <w:t>33691160</w:t>
            </w:r>
            <w:r w:rsidR="000C5E02">
              <w:rPr>
                <w:rFonts w:ascii="Sylfaen" w:hAnsi="Sylfaen"/>
                <w:sz w:val="16"/>
                <w:szCs w:val="16"/>
              </w:rPr>
              <w:t>/763</w:t>
            </w:r>
          </w:p>
        </w:tc>
        <w:tc>
          <w:tcPr>
            <w:tcW w:w="2126" w:type="dxa"/>
            <w:vAlign w:val="center"/>
          </w:tcPr>
          <w:p w:rsidR="005E694F" w:rsidRPr="00F019EE" w:rsidRDefault="005E694F" w:rsidP="00F019EE">
            <w:pPr>
              <w:jc w:val="center"/>
              <w:rPr>
                <w:rFonts w:ascii="Sylfaen" w:hAnsi="Sylfaen" w:cs="Calibri"/>
                <w:sz w:val="16"/>
                <w:szCs w:val="16"/>
                <w:lang w:val="hy-AM" w:eastAsia="en-US"/>
              </w:rPr>
            </w:pPr>
            <w:r w:rsidRPr="00C93640">
              <w:rPr>
                <w:rFonts w:ascii="Sylfaen" w:hAnsi="Sylfaen" w:cs="Calibri"/>
                <w:sz w:val="16"/>
                <w:szCs w:val="16"/>
                <w:lang w:eastAsia="en-US"/>
              </w:rPr>
              <w:t>քիմիական ազդանյութեր (ռեագենտներ)</w:t>
            </w:r>
            <w:r w:rsidR="00F019EE">
              <w:rPr>
                <w:rFonts w:ascii="Sylfaen" w:hAnsi="Sylfaen" w:cs="Calibri"/>
                <w:sz w:val="16"/>
                <w:szCs w:val="16"/>
                <w:lang w:val="hy-AM" w:eastAsia="en-US"/>
              </w:rPr>
              <w:t>-12</w:t>
            </w:r>
          </w:p>
        </w:tc>
        <w:tc>
          <w:tcPr>
            <w:tcW w:w="3402" w:type="dxa"/>
            <w:tcBorders>
              <w:top w:val="single" w:sz="4" w:space="0" w:color="000000"/>
              <w:left w:val="single" w:sz="4" w:space="0" w:color="000000"/>
              <w:bottom w:val="single" w:sz="4" w:space="0" w:color="000000"/>
              <w:right w:val="nil"/>
            </w:tcBorders>
            <w:shd w:val="clear" w:color="auto" w:fill="auto"/>
            <w:vAlign w:val="center"/>
          </w:tcPr>
          <w:p w:rsidR="005E694F" w:rsidRPr="00F019EE" w:rsidRDefault="005E694F" w:rsidP="005E694F">
            <w:pPr>
              <w:jc w:val="center"/>
              <w:rPr>
                <w:rFonts w:ascii="Sylfaen" w:hAnsi="Sylfaen"/>
                <w:sz w:val="16"/>
                <w:szCs w:val="16"/>
                <w:lang w:val="hy-AM"/>
              </w:rPr>
            </w:pPr>
            <w:r w:rsidRPr="00C93640">
              <w:rPr>
                <w:rFonts w:ascii="Sylfaen" w:hAnsi="Sylfaen" w:cs="Calibri"/>
                <w:sz w:val="16"/>
                <w:szCs w:val="16"/>
                <w:lang w:val="hy-AM"/>
              </w:rPr>
              <w:t>Ապրանքն իրենից ներկայացնում է՝</w:t>
            </w:r>
            <w:r w:rsidRPr="00F019EE">
              <w:rPr>
                <w:rFonts w:ascii="Sylfaen" w:hAnsi="Sylfaen"/>
                <w:sz w:val="16"/>
                <w:szCs w:val="16"/>
                <w:lang w:val="hy-AM"/>
              </w:rPr>
              <w:t xml:space="preserve"> Տրիտոն X-100</w:t>
            </w:r>
            <w:r w:rsidRPr="00C93640">
              <w:rPr>
                <w:rFonts w:ascii="Sylfaen" w:hAnsi="Sylfaen"/>
                <w:sz w:val="16"/>
                <w:szCs w:val="16"/>
                <w:lang w:val="hy-AM"/>
              </w:rPr>
              <w:t xml:space="preserve">: </w:t>
            </w:r>
            <w:r w:rsidRPr="00F019EE">
              <w:rPr>
                <w:rFonts w:ascii="Sylfaen" w:hAnsi="Sylfaen"/>
                <w:sz w:val="16"/>
                <w:szCs w:val="16"/>
                <w:lang w:val="hy-AM"/>
              </w:rPr>
              <w:t xml:space="preserve">Triton X-100, ոչ իոնային </w:t>
            </w:r>
            <w:r w:rsidRPr="00F019EE">
              <w:rPr>
                <w:rFonts w:ascii="Sylfaen" w:hAnsi="Sylfaen"/>
                <w:sz w:val="16"/>
                <w:szCs w:val="16"/>
                <w:lang w:val="hy-AM"/>
              </w:rPr>
              <w:lastRenderedPageBreak/>
              <w:t>ՄԱՆ, անալիտիկ ռեագենտ Millipore, M-Clarity Quality Level MQ200, CAS: 9036-19-5, 1 լիտր գործարանային փաթեթավորմամբ, որակի սերտիֆիկատի առկայությամբ։</w:t>
            </w:r>
          </w:p>
        </w:tc>
        <w:tc>
          <w:tcPr>
            <w:tcW w:w="1134" w:type="dxa"/>
            <w:vAlign w:val="center"/>
          </w:tcPr>
          <w:p w:rsidR="005E694F" w:rsidRPr="00C93640" w:rsidRDefault="005E694F" w:rsidP="005E694F">
            <w:pPr>
              <w:ind w:left="-57" w:right="-57"/>
              <w:jc w:val="center"/>
              <w:rPr>
                <w:rFonts w:ascii="Sylfaen" w:hAnsi="Sylfaen" w:cs="Arial"/>
                <w:sz w:val="16"/>
                <w:szCs w:val="16"/>
                <w:lang w:val="hy-AM"/>
              </w:rPr>
            </w:pPr>
            <w:r w:rsidRPr="00C93640">
              <w:rPr>
                <w:rFonts w:ascii="Sylfaen" w:hAnsi="Sylfaen"/>
                <w:sz w:val="16"/>
                <w:szCs w:val="16"/>
              </w:rPr>
              <w:lastRenderedPageBreak/>
              <w:t>հատ</w:t>
            </w:r>
          </w:p>
        </w:tc>
        <w:tc>
          <w:tcPr>
            <w:tcW w:w="1134" w:type="dxa"/>
            <w:tcBorders>
              <w:top w:val="single" w:sz="4" w:space="0" w:color="000000"/>
              <w:left w:val="nil"/>
              <w:bottom w:val="single" w:sz="4" w:space="0" w:color="000000"/>
              <w:right w:val="single" w:sz="4" w:space="0" w:color="auto"/>
            </w:tcBorders>
            <w:shd w:val="clear" w:color="auto" w:fill="auto"/>
            <w:vAlign w:val="center"/>
          </w:tcPr>
          <w:p w:rsidR="005E694F" w:rsidRPr="00C93640" w:rsidRDefault="005E694F" w:rsidP="005E694F">
            <w:pPr>
              <w:ind w:left="-57" w:right="-57"/>
              <w:jc w:val="center"/>
              <w:rPr>
                <w:rFonts w:ascii="Sylfaen" w:hAnsi="Sylfaen"/>
                <w:sz w:val="16"/>
                <w:szCs w:val="16"/>
                <w:lang w:val="hy-AM"/>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5E694F" w:rsidRPr="00C93640" w:rsidRDefault="005E694F" w:rsidP="005E694F">
            <w:pPr>
              <w:ind w:left="-57" w:right="-57"/>
              <w:jc w:val="center"/>
              <w:rPr>
                <w:rFonts w:ascii="Sylfaen" w:hAnsi="Sylfaen"/>
                <w:sz w:val="16"/>
                <w:szCs w:val="16"/>
                <w:lang w:val="hy-AM"/>
              </w:rPr>
            </w:pPr>
          </w:p>
        </w:tc>
        <w:tc>
          <w:tcPr>
            <w:tcW w:w="1134" w:type="dxa"/>
            <w:tcBorders>
              <w:top w:val="single" w:sz="4" w:space="0" w:color="000000"/>
              <w:left w:val="single" w:sz="4" w:space="0" w:color="auto"/>
              <w:bottom w:val="single" w:sz="4" w:space="0" w:color="000000"/>
              <w:right w:val="single" w:sz="4" w:space="0" w:color="000000"/>
            </w:tcBorders>
            <w:shd w:val="clear" w:color="auto" w:fill="auto"/>
            <w:vAlign w:val="center"/>
          </w:tcPr>
          <w:p w:rsidR="005E694F" w:rsidRPr="00C93640" w:rsidRDefault="005E694F" w:rsidP="005E694F">
            <w:pPr>
              <w:ind w:left="-57" w:right="-57"/>
              <w:jc w:val="center"/>
              <w:rPr>
                <w:rFonts w:ascii="Sylfaen" w:hAnsi="Sylfaen"/>
                <w:sz w:val="16"/>
                <w:szCs w:val="16"/>
                <w:lang w:val="hy-AM"/>
              </w:rPr>
            </w:pPr>
            <w:r w:rsidRPr="00C93640">
              <w:rPr>
                <w:rFonts w:ascii="Sylfaen" w:hAnsi="Sylfaen"/>
                <w:sz w:val="16"/>
                <w:szCs w:val="16"/>
              </w:rPr>
              <w:t>1</w:t>
            </w:r>
          </w:p>
        </w:tc>
        <w:tc>
          <w:tcPr>
            <w:tcW w:w="1276" w:type="dxa"/>
            <w:vAlign w:val="center"/>
          </w:tcPr>
          <w:p w:rsidR="005E694F" w:rsidRPr="00C93640" w:rsidRDefault="005E694F" w:rsidP="005E694F">
            <w:pPr>
              <w:ind w:left="-57" w:right="-57"/>
              <w:jc w:val="center"/>
              <w:rPr>
                <w:rFonts w:ascii="Sylfaen" w:hAnsi="Sylfaen"/>
                <w:sz w:val="16"/>
                <w:szCs w:val="16"/>
                <w:lang w:val="hy-AM"/>
              </w:rPr>
            </w:pPr>
            <w:r w:rsidRPr="00C93640">
              <w:rPr>
                <w:rFonts w:ascii="Sylfaen" w:hAnsi="Sylfaen"/>
                <w:sz w:val="16"/>
                <w:szCs w:val="16"/>
                <w:lang w:val="hy-AM"/>
              </w:rPr>
              <w:t>ՀՀ ք. Երևան,</w:t>
            </w:r>
          </w:p>
          <w:p w:rsidR="005E694F" w:rsidRPr="00C93640" w:rsidRDefault="005E694F" w:rsidP="005E694F">
            <w:pPr>
              <w:ind w:left="-57" w:right="-57"/>
              <w:jc w:val="center"/>
              <w:rPr>
                <w:rFonts w:ascii="Sylfaen" w:hAnsi="Sylfaen"/>
                <w:sz w:val="16"/>
                <w:szCs w:val="16"/>
                <w:lang w:val="hy-AM"/>
              </w:rPr>
            </w:pPr>
            <w:r w:rsidRPr="00C93640">
              <w:rPr>
                <w:rFonts w:ascii="Sylfaen" w:hAnsi="Sylfaen"/>
                <w:sz w:val="16"/>
                <w:szCs w:val="16"/>
                <w:lang w:val="hy-AM"/>
              </w:rPr>
              <w:lastRenderedPageBreak/>
              <w:t>Ալեք Մանուկյան 1, թիվ 1-ին մասնաշենք, Քիմիայի ֆակուլտետ</w:t>
            </w:r>
          </w:p>
        </w:tc>
        <w:tc>
          <w:tcPr>
            <w:tcW w:w="1417" w:type="dxa"/>
            <w:vAlign w:val="center"/>
          </w:tcPr>
          <w:p w:rsidR="005E694F" w:rsidRPr="00CB5602" w:rsidRDefault="005E694F" w:rsidP="005E694F">
            <w:pPr>
              <w:jc w:val="center"/>
              <w:rPr>
                <w:lang w:val="hy-AM"/>
              </w:rPr>
            </w:pPr>
            <w:r w:rsidRPr="00CB5602">
              <w:rPr>
                <w:rFonts w:ascii="Sylfaen" w:hAnsi="Sylfaen"/>
                <w:sz w:val="18"/>
                <w:szCs w:val="18"/>
                <w:lang w:val="hy-AM" w:eastAsia="en-US"/>
              </w:rPr>
              <w:lastRenderedPageBreak/>
              <w:t xml:space="preserve">Պայմանագրի ուժի մեջ </w:t>
            </w:r>
            <w:r w:rsidRPr="00CB5602">
              <w:rPr>
                <w:rFonts w:ascii="Sylfaen" w:hAnsi="Sylfaen"/>
                <w:sz w:val="18"/>
                <w:szCs w:val="18"/>
                <w:lang w:val="hy-AM" w:eastAsia="en-US"/>
              </w:rPr>
              <w:lastRenderedPageBreak/>
              <w:t xml:space="preserve">մտնելուց հետո համապատասխան ֆինանսական միջոցների առկայության դեպքում վերջինիս հիման վրա կողմերի միջև կնքված համաձայնագրի ուժի մեջ մտնելուց հետո 30 </w:t>
            </w:r>
            <w:r w:rsidRPr="00B65E8A">
              <w:rPr>
                <w:rFonts w:ascii="Sylfaen" w:hAnsi="Sylfaen"/>
                <w:sz w:val="18"/>
                <w:szCs w:val="18"/>
                <w:lang w:val="hy-AM" w:eastAsia="en-US"/>
              </w:rPr>
              <w:t>օրվա</w:t>
            </w:r>
            <w:r w:rsidRPr="00CB5602">
              <w:rPr>
                <w:rFonts w:ascii="Sylfaen" w:hAnsi="Sylfaen"/>
                <w:sz w:val="18"/>
                <w:szCs w:val="18"/>
                <w:lang w:val="hy-AM" w:eastAsia="en-US"/>
              </w:rPr>
              <w:t xml:space="preserve"> ընթացքում:</w:t>
            </w:r>
          </w:p>
        </w:tc>
      </w:tr>
      <w:tr w:rsidR="005E694F" w:rsidRPr="00630AE8" w:rsidTr="005E694F">
        <w:trPr>
          <w:trHeight w:val="20"/>
        </w:trPr>
        <w:tc>
          <w:tcPr>
            <w:tcW w:w="992" w:type="dxa"/>
            <w:tcBorders>
              <w:top w:val="single" w:sz="4" w:space="0" w:color="auto"/>
              <w:left w:val="single" w:sz="4" w:space="0" w:color="auto"/>
              <w:bottom w:val="single" w:sz="4" w:space="0" w:color="auto"/>
              <w:right w:val="single" w:sz="4" w:space="0" w:color="auto"/>
            </w:tcBorders>
            <w:vAlign w:val="center"/>
          </w:tcPr>
          <w:p w:rsidR="005E694F" w:rsidRPr="00C93640" w:rsidRDefault="005E694F" w:rsidP="005E694F">
            <w:pPr>
              <w:pStyle w:val="ListParagraph"/>
              <w:numPr>
                <w:ilvl w:val="0"/>
                <w:numId w:val="5"/>
              </w:numPr>
              <w:jc w:val="center"/>
              <w:rPr>
                <w:rFonts w:ascii="Sylfaen" w:hAnsi="Sylfaen"/>
                <w:sz w:val="16"/>
                <w:szCs w:val="16"/>
                <w:lang w:val="hy-AM"/>
              </w:rPr>
            </w:pPr>
          </w:p>
        </w:tc>
        <w:tc>
          <w:tcPr>
            <w:tcW w:w="1560" w:type="dxa"/>
            <w:tcBorders>
              <w:top w:val="single" w:sz="4" w:space="0" w:color="auto"/>
              <w:left w:val="single" w:sz="4" w:space="0" w:color="auto"/>
              <w:bottom w:val="single" w:sz="4" w:space="0" w:color="auto"/>
              <w:right w:val="single" w:sz="4" w:space="0" w:color="auto"/>
            </w:tcBorders>
            <w:vAlign w:val="center"/>
          </w:tcPr>
          <w:p w:rsidR="005E694F" w:rsidRPr="00F019EE" w:rsidRDefault="005E694F" w:rsidP="00F019EE">
            <w:pPr>
              <w:jc w:val="center"/>
              <w:rPr>
                <w:rFonts w:ascii="Sylfaen" w:hAnsi="Sylfaen"/>
                <w:sz w:val="16"/>
                <w:szCs w:val="16"/>
              </w:rPr>
            </w:pPr>
            <w:r w:rsidRPr="00C93640">
              <w:rPr>
                <w:rFonts w:ascii="Sylfaen" w:hAnsi="Sylfaen"/>
                <w:sz w:val="16"/>
                <w:szCs w:val="16"/>
                <w:lang w:val="ru-RU"/>
              </w:rPr>
              <w:t>33691160</w:t>
            </w:r>
            <w:r w:rsidR="000C5E02">
              <w:rPr>
                <w:rFonts w:ascii="Sylfaen" w:hAnsi="Sylfaen"/>
                <w:sz w:val="16"/>
                <w:szCs w:val="16"/>
              </w:rPr>
              <w:t>/764</w:t>
            </w:r>
          </w:p>
        </w:tc>
        <w:tc>
          <w:tcPr>
            <w:tcW w:w="2126" w:type="dxa"/>
            <w:vAlign w:val="center"/>
          </w:tcPr>
          <w:p w:rsidR="005E694F" w:rsidRPr="00F019EE" w:rsidRDefault="005E694F" w:rsidP="00F019EE">
            <w:pPr>
              <w:jc w:val="center"/>
              <w:rPr>
                <w:rFonts w:ascii="Sylfaen" w:hAnsi="Sylfaen" w:cs="Calibri"/>
                <w:sz w:val="16"/>
                <w:szCs w:val="16"/>
                <w:lang w:val="hy-AM" w:eastAsia="en-US"/>
              </w:rPr>
            </w:pPr>
            <w:r w:rsidRPr="00C93640">
              <w:rPr>
                <w:rFonts w:ascii="Sylfaen" w:hAnsi="Sylfaen" w:cs="Calibri"/>
                <w:sz w:val="16"/>
                <w:szCs w:val="16"/>
                <w:lang w:eastAsia="en-US"/>
              </w:rPr>
              <w:t>քիմիական ազդանյութեր (ռեագենտներ)</w:t>
            </w:r>
            <w:r w:rsidR="00F019EE">
              <w:rPr>
                <w:rFonts w:ascii="Sylfaen" w:hAnsi="Sylfaen" w:cs="Calibri"/>
                <w:sz w:val="16"/>
                <w:szCs w:val="16"/>
                <w:lang w:val="hy-AM" w:eastAsia="en-US"/>
              </w:rPr>
              <w:t>-13</w:t>
            </w:r>
          </w:p>
        </w:tc>
        <w:tc>
          <w:tcPr>
            <w:tcW w:w="3402" w:type="dxa"/>
            <w:tcBorders>
              <w:top w:val="single" w:sz="4" w:space="0" w:color="000000"/>
              <w:left w:val="single" w:sz="4" w:space="0" w:color="000000"/>
              <w:bottom w:val="single" w:sz="4" w:space="0" w:color="000000"/>
              <w:right w:val="nil"/>
            </w:tcBorders>
            <w:shd w:val="clear" w:color="auto" w:fill="auto"/>
            <w:vAlign w:val="center"/>
          </w:tcPr>
          <w:p w:rsidR="005E694F" w:rsidRPr="00F019EE" w:rsidRDefault="005E694F" w:rsidP="005E694F">
            <w:pPr>
              <w:jc w:val="center"/>
              <w:rPr>
                <w:rFonts w:ascii="Sylfaen" w:hAnsi="Sylfaen"/>
                <w:sz w:val="16"/>
                <w:szCs w:val="16"/>
                <w:lang w:val="hy-AM"/>
              </w:rPr>
            </w:pPr>
            <w:r w:rsidRPr="00C93640">
              <w:rPr>
                <w:rFonts w:ascii="Sylfaen" w:hAnsi="Sylfaen" w:cs="Calibri"/>
                <w:sz w:val="16"/>
                <w:szCs w:val="16"/>
                <w:lang w:val="hy-AM"/>
              </w:rPr>
              <w:t>Ապրանքն իրենից ներկայացնում է՝</w:t>
            </w:r>
            <w:r w:rsidRPr="00F019EE">
              <w:rPr>
                <w:rFonts w:ascii="Sylfaen" w:hAnsi="Sylfaen"/>
                <w:sz w:val="16"/>
                <w:szCs w:val="16"/>
                <w:lang w:val="hy-AM"/>
              </w:rPr>
              <w:t xml:space="preserve"> 2,2-Դիֆենիլ-1-պիկրիլհիդրազիլ</w:t>
            </w:r>
            <w:r w:rsidRPr="00C93640">
              <w:rPr>
                <w:rFonts w:ascii="Sylfaen" w:hAnsi="Sylfaen"/>
                <w:sz w:val="16"/>
                <w:szCs w:val="16"/>
                <w:lang w:val="hy-AM"/>
              </w:rPr>
              <w:t>:</w:t>
            </w:r>
            <w:r w:rsidRPr="00F019EE">
              <w:rPr>
                <w:rFonts w:ascii="Sylfaen" w:hAnsi="Sylfaen"/>
                <w:sz w:val="16"/>
                <w:szCs w:val="16"/>
                <w:lang w:val="hy-AM"/>
              </w:rPr>
              <w:t xml:space="preserve"> ԴՖՊՀ, ≥95% ազատ ռադիկալներ, CAS: 1898-66-4, 250 մգ գործարանային փաթեթավորմամբ, մատակարարումը իրականացնել նյութի պահպանման պայմանների իրականացմամբ, որակի սերտիֆիկատի առկայությամբ։</w:t>
            </w:r>
          </w:p>
        </w:tc>
        <w:tc>
          <w:tcPr>
            <w:tcW w:w="1134" w:type="dxa"/>
            <w:vAlign w:val="center"/>
          </w:tcPr>
          <w:p w:rsidR="005E694F" w:rsidRPr="00C93640" w:rsidRDefault="005E694F" w:rsidP="005E694F">
            <w:pPr>
              <w:ind w:left="-57" w:right="-57"/>
              <w:jc w:val="center"/>
              <w:rPr>
                <w:rFonts w:ascii="Sylfaen" w:hAnsi="Sylfaen" w:cs="Arial"/>
                <w:sz w:val="16"/>
                <w:szCs w:val="16"/>
                <w:lang w:val="hy-AM"/>
              </w:rPr>
            </w:pPr>
            <w:r w:rsidRPr="00C93640">
              <w:rPr>
                <w:rFonts w:ascii="Sylfaen" w:hAnsi="Sylfaen"/>
                <w:sz w:val="16"/>
                <w:szCs w:val="16"/>
              </w:rPr>
              <w:t>հատ</w:t>
            </w:r>
          </w:p>
        </w:tc>
        <w:tc>
          <w:tcPr>
            <w:tcW w:w="1134" w:type="dxa"/>
            <w:tcBorders>
              <w:top w:val="single" w:sz="4" w:space="0" w:color="000000"/>
              <w:left w:val="nil"/>
              <w:bottom w:val="single" w:sz="4" w:space="0" w:color="000000"/>
              <w:right w:val="single" w:sz="4" w:space="0" w:color="auto"/>
            </w:tcBorders>
            <w:shd w:val="clear" w:color="auto" w:fill="auto"/>
            <w:vAlign w:val="center"/>
          </w:tcPr>
          <w:p w:rsidR="005E694F" w:rsidRPr="00C93640" w:rsidRDefault="005E694F" w:rsidP="005E694F">
            <w:pPr>
              <w:ind w:left="-57" w:right="-57"/>
              <w:jc w:val="center"/>
              <w:rPr>
                <w:rFonts w:ascii="Sylfaen" w:hAnsi="Sylfaen"/>
                <w:sz w:val="16"/>
                <w:szCs w:val="16"/>
                <w:lang w:val="hy-AM"/>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5E694F" w:rsidRPr="00C93640" w:rsidRDefault="005E694F" w:rsidP="005E694F">
            <w:pPr>
              <w:ind w:left="-57" w:right="-57"/>
              <w:jc w:val="center"/>
              <w:rPr>
                <w:rFonts w:ascii="Sylfaen" w:hAnsi="Sylfaen"/>
                <w:sz w:val="16"/>
                <w:szCs w:val="16"/>
                <w:lang w:val="hy-AM"/>
              </w:rPr>
            </w:pPr>
          </w:p>
        </w:tc>
        <w:tc>
          <w:tcPr>
            <w:tcW w:w="1134" w:type="dxa"/>
            <w:tcBorders>
              <w:top w:val="single" w:sz="4" w:space="0" w:color="000000"/>
              <w:left w:val="single" w:sz="4" w:space="0" w:color="auto"/>
              <w:bottom w:val="single" w:sz="4" w:space="0" w:color="000000"/>
              <w:right w:val="single" w:sz="4" w:space="0" w:color="000000"/>
            </w:tcBorders>
            <w:shd w:val="clear" w:color="auto" w:fill="auto"/>
            <w:vAlign w:val="center"/>
          </w:tcPr>
          <w:p w:rsidR="005E694F" w:rsidRPr="00C93640" w:rsidRDefault="005E694F" w:rsidP="005E694F">
            <w:pPr>
              <w:ind w:left="-57" w:right="-57"/>
              <w:jc w:val="center"/>
              <w:rPr>
                <w:rFonts w:ascii="Sylfaen" w:hAnsi="Sylfaen"/>
                <w:sz w:val="16"/>
                <w:szCs w:val="16"/>
                <w:lang w:val="hy-AM"/>
              </w:rPr>
            </w:pPr>
            <w:r w:rsidRPr="00C93640">
              <w:rPr>
                <w:rFonts w:ascii="Sylfaen" w:hAnsi="Sylfaen"/>
                <w:sz w:val="16"/>
                <w:szCs w:val="16"/>
              </w:rPr>
              <w:t>1</w:t>
            </w:r>
          </w:p>
        </w:tc>
        <w:tc>
          <w:tcPr>
            <w:tcW w:w="1276" w:type="dxa"/>
            <w:vAlign w:val="center"/>
          </w:tcPr>
          <w:p w:rsidR="005E694F" w:rsidRPr="00C93640" w:rsidRDefault="005E694F" w:rsidP="005E694F">
            <w:pPr>
              <w:ind w:left="-57" w:right="-57"/>
              <w:jc w:val="center"/>
              <w:rPr>
                <w:rFonts w:ascii="Sylfaen" w:hAnsi="Sylfaen"/>
                <w:sz w:val="16"/>
                <w:szCs w:val="16"/>
                <w:lang w:val="hy-AM"/>
              </w:rPr>
            </w:pPr>
            <w:r w:rsidRPr="00C93640">
              <w:rPr>
                <w:rFonts w:ascii="Sylfaen" w:hAnsi="Sylfaen"/>
                <w:sz w:val="16"/>
                <w:szCs w:val="16"/>
                <w:lang w:val="hy-AM"/>
              </w:rPr>
              <w:t>ՀՀ ք. Երևան,</w:t>
            </w:r>
          </w:p>
          <w:p w:rsidR="005E694F" w:rsidRPr="00C93640" w:rsidRDefault="005E694F" w:rsidP="005E694F">
            <w:pPr>
              <w:ind w:left="-57" w:right="-57"/>
              <w:jc w:val="center"/>
              <w:rPr>
                <w:rFonts w:ascii="Sylfaen" w:hAnsi="Sylfaen"/>
                <w:sz w:val="16"/>
                <w:szCs w:val="16"/>
                <w:lang w:val="hy-AM"/>
              </w:rPr>
            </w:pPr>
            <w:r w:rsidRPr="00C93640">
              <w:rPr>
                <w:rFonts w:ascii="Sylfaen" w:hAnsi="Sylfaen"/>
                <w:sz w:val="16"/>
                <w:szCs w:val="16"/>
                <w:lang w:val="hy-AM"/>
              </w:rPr>
              <w:t>Ալեք Մանուկյան 1, թիվ 1-ին մասնաշենք, Քիմիայի ֆակուլտետ</w:t>
            </w:r>
          </w:p>
        </w:tc>
        <w:tc>
          <w:tcPr>
            <w:tcW w:w="1417" w:type="dxa"/>
            <w:vAlign w:val="center"/>
          </w:tcPr>
          <w:p w:rsidR="005E694F" w:rsidRPr="00CB5602" w:rsidRDefault="005E694F" w:rsidP="005E694F">
            <w:pPr>
              <w:jc w:val="center"/>
              <w:rPr>
                <w:lang w:val="hy-AM"/>
              </w:rPr>
            </w:pPr>
            <w:r w:rsidRPr="00CB5602">
              <w:rPr>
                <w:rFonts w:ascii="Sylfaen" w:hAnsi="Sylfaen"/>
                <w:sz w:val="18"/>
                <w:szCs w:val="18"/>
                <w:lang w:val="hy-AM" w:eastAsia="en-US"/>
              </w:rPr>
              <w:t xml:space="preserve">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30 </w:t>
            </w:r>
            <w:r w:rsidRPr="00B65E8A">
              <w:rPr>
                <w:rFonts w:ascii="Sylfaen" w:hAnsi="Sylfaen"/>
                <w:sz w:val="18"/>
                <w:szCs w:val="18"/>
                <w:lang w:val="hy-AM" w:eastAsia="en-US"/>
              </w:rPr>
              <w:t>օրվա</w:t>
            </w:r>
            <w:r w:rsidRPr="00CB5602">
              <w:rPr>
                <w:rFonts w:ascii="Sylfaen" w:hAnsi="Sylfaen"/>
                <w:sz w:val="18"/>
                <w:szCs w:val="18"/>
                <w:lang w:val="hy-AM" w:eastAsia="en-US"/>
              </w:rPr>
              <w:t xml:space="preserve"> ընթացքում:</w:t>
            </w:r>
          </w:p>
        </w:tc>
      </w:tr>
      <w:tr w:rsidR="005E694F" w:rsidRPr="00630AE8" w:rsidTr="005E694F">
        <w:trPr>
          <w:trHeight w:val="20"/>
        </w:trPr>
        <w:tc>
          <w:tcPr>
            <w:tcW w:w="992" w:type="dxa"/>
            <w:tcBorders>
              <w:top w:val="single" w:sz="4" w:space="0" w:color="auto"/>
              <w:left w:val="single" w:sz="4" w:space="0" w:color="auto"/>
              <w:bottom w:val="single" w:sz="4" w:space="0" w:color="auto"/>
              <w:right w:val="single" w:sz="4" w:space="0" w:color="auto"/>
            </w:tcBorders>
            <w:vAlign w:val="center"/>
          </w:tcPr>
          <w:p w:rsidR="005E694F" w:rsidRPr="00C93640" w:rsidRDefault="005E694F" w:rsidP="005E694F">
            <w:pPr>
              <w:pStyle w:val="ListParagraph"/>
              <w:numPr>
                <w:ilvl w:val="0"/>
                <w:numId w:val="5"/>
              </w:numPr>
              <w:jc w:val="center"/>
              <w:rPr>
                <w:rFonts w:ascii="Sylfaen" w:hAnsi="Sylfaen"/>
                <w:sz w:val="16"/>
                <w:szCs w:val="16"/>
                <w:lang w:val="hy-AM"/>
              </w:rPr>
            </w:pPr>
          </w:p>
        </w:tc>
        <w:tc>
          <w:tcPr>
            <w:tcW w:w="1560" w:type="dxa"/>
            <w:tcBorders>
              <w:top w:val="single" w:sz="4" w:space="0" w:color="auto"/>
              <w:left w:val="single" w:sz="4" w:space="0" w:color="auto"/>
              <w:bottom w:val="single" w:sz="4" w:space="0" w:color="auto"/>
              <w:right w:val="single" w:sz="4" w:space="0" w:color="auto"/>
            </w:tcBorders>
            <w:vAlign w:val="center"/>
          </w:tcPr>
          <w:p w:rsidR="005E694F" w:rsidRPr="00F019EE" w:rsidRDefault="005E694F" w:rsidP="00F019EE">
            <w:pPr>
              <w:jc w:val="center"/>
              <w:rPr>
                <w:rFonts w:ascii="Sylfaen" w:hAnsi="Sylfaen"/>
                <w:sz w:val="16"/>
                <w:szCs w:val="16"/>
              </w:rPr>
            </w:pPr>
            <w:r w:rsidRPr="00C93640">
              <w:rPr>
                <w:rFonts w:ascii="Sylfaen" w:hAnsi="Sylfaen"/>
                <w:sz w:val="16"/>
                <w:szCs w:val="16"/>
                <w:lang w:val="ru-RU"/>
              </w:rPr>
              <w:t>33691160</w:t>
            </w:r>
            <w:r w:rsidR="000C5E02">
              <w:rPr>
                <w:rFonts w:ascii="Sylfaen" w:hAnsi="Sylfaen"/>
                <w:sz w:val="16"/>
                <w:szCs w:val="16"/>
              </w:rPr>
              <w:t>/765</w:t>
            </w:r>
          </w:p>
        </w:tc>
        <w:tc>
          <w:tcPr>
            <w:tcW w:w="2126" w:type="dxa"/>
            <w:vAlign w:val="center"/>
          </w:tcPr>
          <w:p w:rsidR="005E694F" w:rsidRPr="00F019EE" w:rsidRDefault="005E694F" w:rsidP="00F019EE">
            <w:pPr>
              <w:jc w:val="center"/>
              <w:rPr>
                <w:rFonts w:ascii="Sylfaen" w:hAnsi="Sylfaen" w:cs="Calibri"/>
                <w:sz w:val="16"/>
                <w:szCs w:val="16"/>
                <w:lang w:val="hy-AM" w:eastAsia="en-US"/>
              </w:rPr>
            </w:pPr>
            <w:r w:rsidRPr="00C93640">
              <w:rPr>
                <w:rFonts w:ascii="Sylfaen" w:hAnsi="Sylfaen" w:cs="Calibri"/>
                <w:sz w:val="16"/>
                <w:szCs w:val="16"/>
                <w:lang w:eastAsia="en-US"/>
              </w:rPr>
              <w:t>քիմիական ազդանյութեր (ռեագենտներ)</w:t>
            </w:r>
            <w:r w:rsidR="00F019EE">
              <w:rPr>
                <w:rFonts w:ascii="Sylfaen" w:hAnsi="Sylfaen" w:cs="Calibri"/>
                <w:sz w:val="16"/>
                <w:szCs w:val="16"/>
                <w:lang w:val="hy-AM" w:eastAsia="en-US"/>
              </w:rPr>
              <w:t>-14</w:t>
            </w:r>
          </w:p>
        </w:tc>
        <w:tc>
          <w:tcPr>
            <w:tcW w:w="3402" w:type="dxa"/>
            <w:tcBorders>
              <w:top w:val="single" w:sz="4" w:space="0" w:color="000000"/>
              <w:left w:val="single" w:sz="4" w:space="0" w:color="000000"/>
              <w:bottom w:val="single" w:sz="4" w:space="0" w:color="000000"/>
              <w:right w:val="nil"/>
            </w:tcBorders>
            <w:shd w:val="clear" w:color="auto" w:fill="auto"/>
            <w:vAlign w:val="center"/>
          </w:tcPr>
          <w:p w:rsidR="005E694F" w:rsidRPr="00F019EE" w:rsidRDefault="005E694F" w:rsidP="005E694F">
            <w:pPr>
              <w:jc w:val="center"/>
              <w:rPr>
                <w:rFonts w:ascii="Sylfaen" w:hAnsi="Sylfaen"/>
                <w:sz w:val="16"/>
                <w:szCs w:val="16"/>
                <w:lang w:val="hy-AM"/>
              </w:rPr>
            </w:pPr>
            <w:r w:rsidRPr="00C93640">
              <w:rPr>
                <w:rFonts w:ascii="Sylfaen" w:hAnsi="Sylfaen" w:cs="Calibri"/>
                <w:sz w:val="16"/>
                <w:szCs w:val="16"/>
                <w:lang w:val="hy-AM"/>
              </w:rPr>
              <w:t>Ապրանքն իրենից ներկայացնում է՝</w:t>
            </w:r>
            <w:r w:rsidRPr="00F019EE">
              <w:rPr>
                <w:rFonts w:ascii="Sylfaen" w:hAnsi="Sylfaen"/>
                <w:sz w:val="16"/>
                <w:szCs w:val="16"/>
                <w:lang w:val="hy-AM"/>
              </w:rPr>
              <w:t xml:space="preserve"> Նատրիումի հիդրօքսիդի ֆիքսանալ</w:t>
            </w:r>
            <w:r w:rsidRPr="00C93640">
              <w:rPr>
                <w:rFonts w:ascii="Sylfaen" w:hAnsi="Sylfaen"/>
                <w:sz w:val="16"/>
                <w:szCs w:val="16"/>
                <w:lang w:val="hy-AM"/>
              </w:rPr>
              <w:t>:</w:t>
            </w:r>
            <w:r w:rsidRPr="00F019EE">
              <w:rPr>
                <w:rFonts w:ascii="Sylfaen" w:hAnsi="Sylfaen"/>
                <w:sz w:val="16"/>
                <w:szCs w:val="16"/>
                <w:lang w:val="hy-AM"/>
              </w:rPr>
              <w:t xml:space="preserve"> 1 Նորմալանոց (1N կամ 1 գ·էկվ/լ) նատրիումի հիդրօքսիդի (NaOH) ֆիքսանալների 1 տուփ, տուփի մեջ 10 հատ փակ ապակե սրվակ, գործարանային փաթեթավորմամբ, որակի սերտիֆիկատի առկայությամբ։</w:t>
            </w:r>
          </w:p>
        </w:tc>
        <w:tc>
          <w:tcPr>
            <w:tcW w:w="1134" w:type="dxa"/>
            <w:vAlign w:val="center"/>
          </w:tcPr>
          <w:p w:rsidR="005E694F" w:rsidRPr="00C93640" w:rsidRDefault="005E694F" w:rsidP="005E694F">
            <w:pPr>
              <w:ind w:left="-57" w:right="-57"/>
              <w:jc w:val="center"/>
              <w:rPr>
                <w:rFonts w:ascii="Sylfaen" w:hAnsi="Sylfaen" w:cs="Arial"/>
                <w:sz w:val="16"/>
                <w:szCs w:val="16"/>
                <w:lang w:val="hy-AM"/>
              </w:rPr>
            </w:pPr>
            <w:r w:rsidRPr="00C93640">
              <w:rPr>
                <w:rFonts w:ascii="Sylfaen" w:hAnsi="Sylfaen"/>
                <w:sz w:val="16"/>
                <w:szCs w:val="16"/>
              </w:rPr>
              <w:t>հատ</w:t>
            </w:r>
          </w:p>
        </w:tc>
        <w:tc>
          <w:tcPr>
            <w:tcW w:w="1134" w:type="dxa"/>
            <w:tcBorders>
              <w:top w:val="single" w:sz="4" w:space="0" w:color="000000"/>
              <w:left w:val="nil"/>
              <w:bottom w:val="single" w:sz="4" w:space="0" w:color="000000"/>
              <w:right w:val="single" w:sz="4" w:space="0" w:color="auto"/>
            </w:tcBorders>
            <w:shd w:val="clear" w:color="auto" w:fill="auto"/>
            <w:vAlign w:val="center"/>
          </w:tcPr>
          <w:p w:rsidR="005E694F" w:rsidRPr="00C93640" w:rsidRDefault="005E694F" w:rsidP="005E694F">
            <w:pPr>
              <w:ind w:left="-57" w:right="-57"/>
              <w:jc w:val="center"/>
              <w:rPr>
                <w:rFonts w:ascii="Sylfaen" w:hAnsi="Sylfaen"/>
                <w:sz w:val="16"/>
                <w:szCs w:val="16"/>
                <w:lang w:val="hy-AM"/>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5E694F" w:rsidRPr="00C93640" w:rsidRDefault="005E694F" w:rsidP="005E694F">
            <w:pPr>
              <w:ind w:left="-57" w:right="-57"/>
              <w:jc w:val="center"/>
              <w:rPr>
                <w:rFonts w:ascii="Sylfaen" w:hAnsi="Sylfaen"/>
                <w:sz w:val="16"/>
                <w:szCs w:val="16"/>
                <w:lang w:val="hy-AM"/>
              </w:rPr>
            </w:pPr>
          </w:p>
        </w:tc>
        <w:tc>
          <w:tcPr>
            <w:tcW w:w="1134" w:type="dxa"/>
            <w:tcBorders>
              <w:top w:val="single" w:sz="4" w:space="0" w:color="000000"/>
              <w:left w:val="single" w:sz="4" w:space="0" w:color="auto"/>
              <w:bottom w:val="single" w:sz="4" w:space="0" w:color="000000"/>
              <w:right w:val="single" w:sz="4" w:space="0" w:color="000000"/>
            </w:tcBorders>
            <w:shd w:val="clear" w:color="auto" w:fill="auto"/>
            <w:vAlign w:val="center"/>
          </w:tcPr>
          <w:p w:rsidR="005E694F" w:rsidRPr="00C93640" w:rsidRDefault="005E694F" w:rsidP="005E694F">
            <w:pPr>
              <w:ind w:left="-57" w:right="-57"/>
              <w:jc w:val="center"/>
              <w:rPr>
                <w:rFonts w:ascii="Sylfaen" w:hAnsi="Sylfaen"/>
                <w:sz w:val="16"/>
                <w:szCs w:val="16"/>
                <w:lang w:val="hy-AM"/>
              </w:rPr>
            </w:pPr>
            <w:r w:rsidRPr="00C93640">
              <w:rPr>
                <w:rFonts w:ascii="Sylfaen" w:hAnsi="Sylfaen"/>
                <w:sz w:val="16"/>
                <w:szCs w:val="16"/>
              </w:rPr>
              <w:t>2</w:t>
            </w:r>
          </w:p>
        </w:tc>
        <w:tc>
          <w:tcPr>
            <w:tcW w:w="1276" w:type="dxa"/>
            <w:vAlign w:val="center"/>
          </w:tcPr>
          <w:p w:rsidR="005E694F" w:rsidRPr="00C93640" w:rsidRDefault="005E694F" w:rsidP="005E694F">
            <w:pPr>
              <w:ind w:left="-57" w:right="-57"/>
              <w:jc w:val="center"/>
              <w:rPr>
                <w:rFonts w:ascii="Sylfaen" w:hAnsi="Sylfaen"/>
                <w:sz w:val="16"/>
                <w:szCs w:val="16"/>
                <w:lang w:val="hy-AM"/>
              </w:rPr>
            </w:pPr>
            <w:r w:rsidRPr="00C93640">
              <w:rPr>
                <w:rFonts w:ascii="Sylfaen" w:hAnsi="Sylfaen"/>
                <w:sz w:val="16"/>
                <w:szCs w:val="16"/>
                <w:lang w:val="hy-AM"/>
              </w:rPr>
              <w:t>ՀՀ ք. Երևան,</w:t>
            </w:r>
          </w:p>
          <w:p w:rsidR="005E694F" w:rsidRPr="00C93640" w:rsidRDefault="005E694F" w:rsidP="005E694F">
            <w:pPr>
              <w:ind w:left="-57" w:right="-57"/>
              <w:jc w:val="center"/>
              <w:rPr>
                <w:rFonts w:ascii="Sylfaen" w:hAnsi="Sylfaen"/>
                <w:sz w:val="16"/>
                <w:szCs w:val="16"/>
                <w:lang w:val="hy-AM"/>
              </w:rPr>
            </w:pPr>
            <w:r w:rsidRPr="00C93640">
              <w:rPr>
                <w:rFonts w:ascii="Sylfaen" w:hAnsi="Sylfaen"/>
                <w:sz w:val="16"/>
                <w:szCs w:val="16"/>
                <w:lang w:val="hy-AM"/>
              </w:rPr>
              <w:t>Ալեք Մանուկյան 1, թիվ 1-ին մասնաշենք, Քիմիայի ֆակուլտետ</w:t>
            </w:r>
          </w:p>
        </w:tc>
        <w:tc>
          <w:tcPr>
            <w:tcW w:w="1417" w:type="dxa"/>
            <w:vAlign w:val="center"/>
          </w:tcPr>
          <w:p w:rsidR="005E694F" w:rsidRPr="00CB5602" w:rsidRDefault="005E694F" w:rsidP="005E694F">
            <w:pPr>
              <w:jc w:val="center"/>
              <w:rPr>
                <w:lang w:val="hy-AM"/>
              </w:rPr>
            </w:pPr>
            <w:r w:rsidRPr="00CB5602">
              <w:rPr>
                <w:rFonts w:ascii="Sylfaen" w:hAnsi="Sylfaen"/>
                <w:sz w:val="18"/>
                <w:szCs w:val="18"/>
                <w:lang w:val="hy-AM" w:eastAsia="en-US"/>
              </w:rPr>
              <w:t xml:space="preserve">Պայմանագրի ուժի մեջ մտնելուց հետո համապատասխան ֆինանսական միջոցների </w:t>
            </w:r>
            <w:r w:rsidRPr="00CB5602">
              <w:rPr>
                <w:rFonts w:ascii="Sylfaen" w:hAnsi="Sylfaen"/>
                <w:sz w:val="18"/>
                <w:szCs w:val="18"/>
                <w:lang w:val="hy-AM" w:eastAsia="en-US"/>
              </w:rPr>
              <w:lastRenderedPageBreak/>
              <w:t xml:space="preserve">առկայության դեպքում վերջինիս հիման վրա կողմերի միջև կնքված համաձայնագրի ուժի մեջ մտնելուց հետո 30 </w:t>
            </w:r>
            <w:r w:rsidRPr="00B65E8A">
              <w:rPr>
                <w:rFonts w:ascii="Sylfaen" w:hAnsi="Sylfaen"/>
                <w:sz w:val="18"/>
                <w:szCs w:val="18"/>
                <w:lang w:val="hy-AM" w:eastAsia="en-US"/>
              </w:rPr>
              <w:t>օրվա</w:t>
            </w:r>
            <w:r w:rsidRPr="00CB5602">
              <w:rPr>
                <w:rFonts w:ascii="Sylfaen" w:hAnsi="Sylfaen"/>
                <w:sz w:val="18"/>
                <w:szCs w:val="18"/>
                <w:lang w:val="hy-AM" w:eastAsia="en-US"/>
              </w:rPr>
              <w:t xml:space="preserve"> ընթացքում:</w:t>
            </w:r>
          </w:p>
        </w:tc>
      </w:tr>
      <w:tr w:rsidR="005E694F" w:rsidRPr="00630AE8" w:rsidTr="005E694F">
        <w:trPr>
          <w:trHeight w:val="20"/>
        </w:trPr>
        <w:tc>
          <w:tcPr>
            <w:tcW w:w="992" w:type="dxa"/>
            <w:tcBorders>
              <w:top w:val="single" w:sz="4" w:space="0" w:color="auto"/>
              <w:left w:val="single" w:sz="4" w:space="0" w:color="auto"/>
              <w:bottom w:val="single" w:sz="4" w:space="0" w:color="auto"/>
              <w:right w:val="single" w:sz="4" w:space="0" w:color="auto"/>
            </w:tcBorders>
            <w:vAlign w:val="center"/>
          </w:tcPr>
          <w:p w:rsidR="005E694F" w:rsidRPr="00C93640" w:rsidRDefault="005E694F" w:rsidP="005E694F">
            <w:pPr>
              <w:pStyle w:val="ListParagraph"/>
              <w:numPr>
                <w:ilvl w:val="0"/>
                <w:numId w:val="5"/>
              </w:numPr>
              <w:jc w:val="center"/>
              <w:rPr>
                <w:rFonts w:ascii="Sylfaen" w:hAnsi="Sylfaen"/>
                <w:sz w:val="16"/>
                <w:szCs w:val="16"/>
                <w:lang w:val="hy-AM"/>
              </w:rPr>
            </w:pPr>
          </w:p>
        </w:tc>
        <w:tc>
          <w:tcPr>
            <w:tcW w:w="1560" w:type="dxa"/>
            <w:tcBorders>
              <w:top w:val="single" w:sz="4" w:space="0" w:color="auto"/>
              <w:left w:val="single" w:sz="4" w:space="0" w:color="auto"/>
              <w:bottom w:val="single" w:sz="4" w:space="0" w:color="auto"/>
              <w:right w:val="single" w:sz="4" w:space="0" w:color="auto"/>
            </w:tcBorders>
            <w:vAlign w:val="center"/>
          </w:tcPr>
          <w:p w:rsidR="005E694F" w:rsidRPr="00F019EE" w:rsidRDefault="005E694F" w:rsidP="00F019EE">
            <w:pPr>
              <w:jc w:val="center"/>
              <w:rPr>
                <w:rFonts w:ascii="Sylfaen" w:hAnsi="Sylfaen"/>
                <w:sz w:val="16"/>
                <w:szCs w:val="16"/>
              </w:rPr>
            </w:pPr>
            <w:r w:rsidRPr="00C93640">
              <w:rPr>
                <w:rFonts w:ascii="Sylfaen" w:hAnsi="Sylfaen"/>
                <w:sz w:val="16"/>
                <w:szCs w:val="16"/>
                <w:lang w:val="ru-RU"/>
              </w:rPr>
              <w:t>33691160</w:t>
            </w:r>
            <w:r w:rsidR="000C5E02">
              <w:rPr>
                <w:rFonts w:ascii="Sylfaen" w:hAnsi="Sylfaen"/>
                <w:sz w:val="16"/>
                <w:szCs w:val="16"/>
              </w:rPr>
              <w:t>/766</w:t>
            </w:r>
          </w:p>
        </w:tc>
        <w:tc>
          <w:tcPr>
            <w:tcW w:w="2126" w:type="dxa"/>
            <w:vAlign w:val="center"/>
          </w:tcPr>
          <w:p w:rsidR="005E694F" w:rsidRPr="00F019EE" w:rsidRDefault="005E694F" w:rsidP="00F019EE">
            <w:pPr>
              <w:jc w:val="center"/>
              <w:rPr>
                <w:rFonts w:ascii="Sylfaen" w:hAnsi="Sylfaen" w:cs="Calibri"/>
                <w:sz w:val="16"/>
                <w:szCs w:val="16"/>
                <w:lang w:val="hy-AM" w:eastAsia="en-US"/>
              </w:rPr>
            </w:pPr>
            <w:r w:rsidRPr="00C93640">
              <w:rPr>
                <w:rFonts w:ascii="Sylfaen" w:hAnsi="Sylfaen" w:cs="Calibri"/>
                <w:sz w:val="16"/>
                <w:szCs w:val="16"/>
                <w:lang w:eastAsia="en-US"/>
              </w:rPr>
              <w:t>քիմիական ազդանյութեր (ռեագենտներ)</w:t>
            </w:r>
            <w:r w:rsidR="00F019EE">
              <w:rPr>
                <w:rFonts w:ascii="Sylfaen" w:hAnsi="Sylfaen" w:cs="Calibri"/>
                <w:sz w:val="16"/>
                <w:szCs w:val="16"/>
                <w:lang w:val="hy-AM" w:eastAsia="en-US"/>
              </w:rPr>
              <w:t>-15</w:t>
            </w:r>
          </w:p>
        </w:tc>
        <w:tc>
          <w:tcPr>
            <w:tcW w:w="3402" w:type="dxa"/>
            <w:tcBorders>
              <w:top w:val="single" w:sz="4" w:space="0" w:color="000000"/>
              <w:left w:val="single" w:sz="4" w:space="0" w:color="000000"/>
              <w:bottom w:val="single" w:sz="4" w:space="0" w:color="auto"/>
              <w:right w:val="nil"/>
            </w:tcBorders>
            <w:shd w:val="clear" w:color="auto" w:fill="auto"/>
            <w:vAlign w:val="center"/>
          </w:tcPr>
          <w:p w:rsidR="005E694F" w:rsidRPr="00F019EE" w:rsidRDefault="005E694F" w:rsidP="005E694F">
            <w:pPr>
              <w:jc w:val="center"/>
              <w:rPr>
                <w:rFonts w:ascii="Sylfaen" w:hAnsi="Sylfaen"/>
                <w:sz w:val="16"/>
                <w:szCs w:val="16"/>
                <w:lang w:val="hy-AM"/>
              </w:rPr>
            </w:pPr>
            <w:r w:rsidRPr="00C93640">
              <w:rPr>
                <w:rFonts w:ascii="Sylfaen" w:hAnsi="Sylfaen" w:cs="Calibri"/>
                <w:sz w:val="16"/>
                <w:szCs w:val="16"/>
                <w:lang w:val="hy-AM"/>
              </w:rPr>
              <w:t>Ապրանքն իրենից ներկայացնում է՝</w:t>
            </w:r>
            <w:r w:rsidRPr="00F019EE">
              <w:rPr>
                <w:rFonts w:ascii="Sylfaen" w:hAnsi="Sylfaen"/>
                <w:sz w:val="16"/>
                <w:szCs w:val="16"/>
                <w:lang w:val="hy-AM"/>
              </w:rPr>
              <w:t xml:space="preserve"> Կամֆորա բնական բյուրեղական, քիմիապես մաքուր, պիտանի դեղամիջոցների պատրաստման համար, սպիտակ գույնի,</w:t>
            </w:r>
            <w:r w:rsidRPr="00F019EE">
              <w:rPr>
                <w:rFonts w:ascii="Sylfaen" w:hAnsi="Sylfaen"/>
                <w:bCs/>
                <w:iCs/>
                <w:sz w:val="16"/>
                <w:szCs w:val="16"/>
                <w:lang w:val="hy-AM"/>
              </w:rPr>
              <w:t xml:space="preserve"> փաթեթավորված 1 կգ հերմետիկ տարայի մեջ, </w:t>
            </w:r>
            <w:r w:rsidRPr="00F019EE">
              <w:rPr>
                <w:rFonts w:ascii="Sylfaen" w:hAnsi="Sylfaen"/>
                <w:sz w:val="16"/>
                <w:szCs w:val="16"/>
                <w:lang w:val="hy-AM"/>
              </w:rPr>
              <w:t>որակի սերտիֆիկատի առկայությամբ։</w:t>
            </w:r>
          </w:p>
        </w:tc>
        <w:tc>
          <w:tcPr>
            <w:tcW w:w="1134" w:type="dxa"/>
            <w:vAlign w:val="center"/>
          </w:tcPr>
          <w:p w:rsidR="005E694F" w:rsidRPr="00C93640" w:rsidRDefault="005E694F" w:rsidP="005E694F">
            <w:pPr>
              <w:ind w:left="-57" w:right="-57"/>
              <w:jc w:val="center"/>
              <w:rPr>
                <w:rFonts w:ascii="Sylfaen" w:hAnsi="Sylfaen" w:cs="Arial"/>
                <w:sz w:val="16"/>
                <w:szCs w:val="16"/>
                <w:lang w:val="hy-AM"/>
              </w:rPr>
            </w:pPr>
            <w:r w:rsidRPr="00C93640">
              <w:rPr>
                <w:rFonts w:ascii="Sylfaen" w:hAnsi="Sylfaen"/>
                <w:sz w:val="16"/>
                <w:szCs w:val="16"/>
              </w:rPr>
              <w:t>հատ</w:t>
            </w:r>
          </w:p>
        </w:tc>
        <w:tc>
          <w:tcPr>
            <w:tcW w:w="1134" w:type="dxa"/>
            <w:tcBorders>
              <w:top w:val="single" w:sz="4" w:space="0" w:color="000000"/>
              <w:left w:val="nil"/>
              <w:bottom w:val="single" w:sz="4" w:space="0" w:color="000000"/>
              <w:right w:val="single" w:sz="4" w:space="0" w:color="auto"/>
            </w:tcBorders>
            <w:shd w:val="clear" w:color="auto" w:fill="auto"/>
            <w:vAlign w:val="center"/>
          </w:tcPr>
          <w:p w:rsidR="005E694F" w:rsidRPr="00C93640" w:rsidRDefault="005E694F" w:rsidP="005E694F">
            <w:pPr>
              <w:ind w:left="-57" w:right="-57"/>
              <w:jc w:val="center"/>
              <w:rPr>
                <w:rFonts w:ascii="Sylfaen" w:hAnsi="Sylfae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5E694F" w:rsidRPr="00C93640" w:rsidRDefault="005E694F" w:rsidP="005E694F">
            <w:pPr>
              <w:ind w:left="-57" w:right="-57"/>
              <w:jc w:val="center"/>
              <w:rPr>
                <w:rFonts w:ascii="Sylfaen" w:hAnsi="Sylfaen"/>
                <w:sz w:val="16"/>
                <w:szCs w:val="16"/>
              </w:rPr>
            </w:pPr>
          </w:p>
        </w:tc>
        <w:tc>
          <w:tcPr>
            <w:tcW w:w="1134" w:type="dxa"/>
            <w:tcBorders>
              <w:top w:val="single" w:sz="4" w:space="0" w:color="000000"/>
              <w:left w:val="single" w:sz="4" w:space="0" w:color="auto"/>
              <w:bottom w:val="single" w:sz="4" w:space="0" w:color="000000"/>
              <w:right w:val="single" w:sz="4" w:space="0" w:color="000000"/>
            </w:tcBorders>
            <w:shd w:val="clear" w:color="auto" w:fill="auto"/>
            <w:vAlign w:val="center"/>
          </w:tcPr>
          <w:p w:rsidR="005E694F" w:rsidRPr="00C93640" w:rsidRDefault="005E694F" w:rsidP="005E694F">
            <w:pPr>
              <w:ind w:left="-57" w:right="-57"/>
              <w:jc w:val="center"/>
              <w:rPr>
                <w:rFonts w:ascii="Sylfaen" w:hAnsi="Sylfaen"/>
                <w:sz w:val="16"/>
                <w:szCs w:val="16"/>
                <w:lang w:val="hy-AM"/>
              </w:rPr>
            </w:pPr>
            <w:r w:rsidRPr="00C93640">
              <w:rPr>
                <w:rFonts w:ascii="Sylfaen" w:hAnsi="Sylfaen"/>
                <w:sz w:val="16"/>
                <w:szCs w:val="16"/>
              </w:rPr>
              <w:t>1</w:t>
            </w:r>
          </w:p>
        </w:tc>
        <w:tc>
          <w:tcPr>
            <w:tcW w:w="1276" w:type="dxa"/>
            <w:vAlign w:val="center"/>
          </w:tcPr>
          <w:p w:rsidR="005E694F" w:rsidRPr="00C93640" w:rsidRDefault="005E694F" w:rsidP="005E694F">
            <w:pPr>
              <w:ind w:left="-57" w:right="-57"/>
              <w:jc w:val="center"/>
              <w:rPr>
                <w:rFonts w:ascii="Sylfaen" w:hAnsi="Sylfaen"/>
                <w:sz w:val="16"/>
                <w:szCs w:val="16"/>
                <w:lang w:val="hy-AM"/>
              </w:rPr>
            </w:pPr>
            <w:r w:rsidRPr="00C93640">
              <w:rPr>
                <w:rFonts w:ascii="Sylfaen" w:hAnsi="Sylfaen"/>
                <w:sz w:val="16"/>
                <w:szCs w:val="16"/>
                <w:lang w:val="hy-AM"/>
              </w:rPr>
              <w:t>ՀՀ ք. Երևան,</w:t>
            </w:r>
          </w:p>
          <w:p w:rsidR="005E694F" w:rsidRPr="00C93640" w:rsidRDefault="005E694F" w:rsidP="005E694F">
            <w:pPr>
              <w:ind w:left="-57" w:right="-57"/>
              <w:jc w:val="center"/>
              <w:rPr>
                <w:rFonts w:ascii="Sylfaen" w:hAnsi="Sylfaen"/>
                <w:sz w:val="16"/>
                <w:szCs w:val="16"/>
                <w:lang w:val="hy-AM"/>
              </w:rPr>
            </w:pPr>
            <w:r w:rsidRPr="00C93640">
              <w:rPr>
                <w:rFonts w:ascii="Sylfaen" w:hAnsi="Sylfaen"/>
                <w:sz w:val="16"/>
                <w:szCs w:val="16"/>
                <w:lang w:val="hy-AM"/>
              </w:rPr>
              <w:t>Ալեք Մանուկյան 1, թիվ 1-ին մասնաշենք, Քիմիայի ֆակուլտետ</w:t>
            </w:r>
          </w:p>
        </w:tc>
        <w:tc>
          <w:tcPr>
            <w:tcW w:w="1417" w:type="dxa"/>
            <w:vAlign w:val="center"/>
          </w:tcPr>
          <w:p w:rsidR="005E694F" w:rsidRPr="00CB5602" w:rsidRDefault="005E694F" w:rsidP="005E694F">
            <w:pPr>
              <w:jc w:val="center"/>
              <w:rPr>
                <w:lang w:val="hy-AM"/>
              </w:rPr>
            </w:pPr>
            <w:r w:rsidRPr="00CB5602">
              <w:rPr>
                <w:rFonts w:ascii="Sylfaen" w:hAnsi="Sylfaen"/>
                <w:sz w:val="18"/>
                <w:szCs w:val="18"/>
                <w:lang w:val="hy-AM" w:eastAsia="en-US"/>
              </w:rPr>
              <w:t xml:space="preserve">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30 </w:t>
            </w:r>
            <w:r w:rsidRPr="00B65E8A">
              <w:rPr>
                <w:rFonts w:ascii="Sylfaen" w:hAnsi="Sylfaen"/>
                <w:sz w:val="18"/>
                <w:szCs w:val="18"/>
                <w:lang w:val="hy-AM" w:eastAsia="en-US"/>
              </w:rPr>
              <w:t>օրվա</w:t>
            </w:r>
            <w:r w:rsidRPr="00CB5602">
              <w:rPr>
                <w:rFonts w:ascii="Sylfaen" w:hAnsi="Sylfaen"/>
                <w:sz w:val="18"/>
                <w:szCs w:val="18"/>
                <w:lang w:val="hy-AM" w:eastAsia="en-US"/>
              </w:rPr>
              <w:t xml:space="preserve"> ընթացքում:</w:t>
            </w:r>
          </w:p>
        </w:tc>
      </w:tr>
      <w:tr w:rsidR="005E694F" w:rsidRPr="00630AE8" w:rsidTr="005E694F">
        <w:trPr>
          <w:trHeight w:val="20"/>
        </w:trPr>
        <w:tc>
          <w:tcPr>
            <w:tcW w:w="992" w:type="dxa"/>
            <w:tcBorders>
              <w:top w:val="single" w:sz="4" w:space="0" w:color="auto"/>
              <w:left w:val="single" w:sz="4" w:space="0" w:color="auto"/>
              <w:bottom w:val="single" w:sz="4" w:space="0" w:color="auto"/>
              <w:right w:val="single" w:sz="4" w:space="0" w:color="auto"/>
            </w:tcBorders>
            <w:vAlign w:val="center"/>
          </w:tcPr>
          <w:p w:rsidR="005E694F" w:rsidRPr="00C93640" w:rsidRDefault="005E694F" w:rsidP="005E694F">
            <w:pPr>
              <w:pStyle w:val="ListParagraph"/>
              <w:numPr>
                <w:ilvl w:val="0"/>
                <w:numId w:val="5"/>
              </w:numPr>
              <w:jc w:val="center"/>
              <w:rPr>
                <w:rFonts w:ascii="Sylfaen" w:hAnsi="Sylfaen"/>
                <w:sz w:val="16"/>
                <w:szCs w:val="16"/>
                <w:lang w:val="hy-AM"/>
              </w:rPr>
            </w:pPr>
          </w:p>
        </w:tc>
        <w:tc>
          <w:tcPr>
            <w:tcW w:w="1560" w:type="dxa"/>
            <w:tcBorders>
              <w:top w:val="single" w:sz="4" w:space="0" w:color="auto"/>
              <w:left w:val="single" w:sz="4" w:space="0" w:color="auto"/>
              <w:bottom w:val="single" w:sz="4" w:space="0" w:color="auto"/>
              <w:right w:val="single" w:sz="4" w:space="0" w:color="auto"/>
            </w:tcBorders>
            <w:vAlign w:val="center"/>
          </w:tcPr>
          <w:p w:rsidR="005E694F" w:rsidRPr="00F019EE" w:rsidRDefault="005E694F" w:rsidP="00F019EE">
            <w:pPr>
              <w:jc w:val="center"/>
              <w:rPr>
                <w:rFonts w:ascii="Sylfaen" w:hAnsi="Sylfaen"/>
                <w:sz w:val="16"/>
                <w:szCs w:val="16"/>
              </w:rPr>
            </w:pPr>
            <w:r w:rsidRPr="00C93640">
              <w:rPr>
                <w:rFonts w:ascii="Sylfaen" w:hAnsi="Sylfaen"/>
                <w:sz w:val="16"/>
                <w:szCs w:val="16"/>
                <w:lang w:val="ru-RU"/>
              </w:rPr>
              <w:t>33691160</w:t>
            </w:r>
            <w:r w:rsidR="000C5E02">
              <w:rPr>
                <w:rFonts w:ascii="Sylfaen" w:hAnsi="Sylfaen"/>
                <w:sz w:val="16"/>
                <w:szCs w:val="16"/>
              </w:rPr>
              <w:t>/767</w:t>
            </w:r>
          </w:p>
        </w:tc>
        <w:tc>
          <w:tcPr>
            <w:tcW w:w="2126" w:type="dxa"/>
            <w:tcBorders>
              <w:bottom w:val="single" w:sz="4" w:space="0" w:color="auto"/>
            </w:tcBorders>
            <w:vAlign w:val="center"/>
          </w:tcPr>
          <w:p w:rsidR="005E694F" w:rsidRPr="00F019EE" w:rsidRDefault="005E694F" w:rsidP="00F019EE">
            <w:pPr>
              <w:jc w:val="center"/>
              <w:rPr>
                <w:rFonts w:ascii="Sylfaen" w:hAnsi="Sylfaen" w:cs="Calibri"/>
                <w:sz w:val="16"/>
                <w:szCs w:val="16"/>
                <w:lang w:val="hy-AM" w:eastAsia="en-US"/>
              </w:rPr>
            </w:pPr>
            <w:r w:rsidRPr="00C93640">
              <w:rPr>
                <w:rFonts w:ascii="Sylfaen" w:hAnsi="Sylfaen" w:cs="Calibri"/>
                <w:sz w:val="16"/>
                <w:szCs w:val="16"/>
                <w:lang w:eastAsia="en-US"/>
              </w:rPr>
              <w:t>քիմիական ազդանյութեր (ռեագենտներ)</w:t>
            </w:r>
            <w:r w:rsidR="00F019EE">
              <w:rPr>
                <w:rFonts w:ascii="Sylfaen" w:hAnsi="Sylfaen" w:cs="Calibri"/>
                <w:sz w:val="16"/>
                <w:szCs w:val="16"/>
                <w:lang w:val="hy-AM" w:eastAsia="en-US"/>
              </w:rPr>
              <w:t>-16</w:t>
            </w:r>
          </w:p>
        </w:tc>
        <w:tc>
          <w:tcPr>
            <w:tcW w:w="3402" w:type="dxa"/>
            <w:tcBorders>
              <w:top w:val="single" w:sz="4" w:space="0" w:color="auto"/>
              <w:left w:val="single" w:sz="4" w:space="0" w:color="000000"/>
              <w:bottom w:val="single" w:sz="4" w:space="0" w:color="auto"/>
              <w:right w:val="nil"/>
            </w:tcBorders>
            <w:shd w:val="clear" w:color="auto" w:fill="auto"/>
            <w:vAlign w:val="center"/>
          </w:tcPr>
          <w:p w:rsidR="005E694F" w:rsidRPr="00C93640" w:rsidRDefault="005E694F" w:rsidP="005E694F">
            <w:pPr>
              <w:jc w:val="center"/>
              <w:rPr>
                <w:rFonts w:ascii="Sylfaen" w:hAnsi="Sylfaen"/>
                <w:sz w:val="16"/>
                <w:szCs w:val="16"/>
                <w:lang w:val="hy-AM"/>
              </w:rPr>
            </w:pPr>
            <w:r w:rsidRPr="00C93640">
              <w:rPr>
                <w:rFonts w:ascii="Sylfaen" w:hAnsi="Sylfaen" w:cs="Calibri"/>
                <w:sz w:val="16"/>
                <w:szCs w:val="16"/>
                <w:lang w:val="hy-AM"/>
              </w:rPr>
              <w:t>Ապրանքն իրենից ներկայացնում է՝</w:t>
            </w:r>
            <w:r w:rsidRPr="00F019EE">
              <w:rPr>
                <w:rFonts w:ascii="Sylfaen" w:hAnsi="Sylfaen"/>
                <w:sz w:val="16"/>
                <w:szCs w:val="16"/>
                <w:lang w:val="hy-AM"/>
              </w:rPr>
              <w:t xml:space="preserve"> L</w:t>
            </w:r>
            <w:r w:rsidRPr="00C93640">
              <w:rPr>
                <w:rFonts w:ascii="Sylfaen" w:hAnsi="Sylfaen"/>
                <w:sz w:val="16"/>
                <w:szCs w:val="16"/>
                <w:lang w:val="hy-AM"/>
              </w:rPr>
              <w:t>-պրոլին</w:t>
            </w:r>
            <w:r w:rsidRPr="00F019EE">
              <w:rPr>
                <w:rFonts w:ascii="Sylfaen" w:hAnsi="Sylfaen"/>
                <w:sz w:val="16"/>
                <w:szCs w:val="16"/>
                <w:lang w:val="hy-AM"/>
              </w:rPr>
              <w:t>:</w:t>
            </w:r>
            <w:r w:rsidRPr="00C93640">
              <w:rPr>
                <w:rFonts w:ascii="Sylfaen" w:hAnsi="Sylfaen"/>
                <w:sz w:val="16"/>
                <w:szCs w:val="16"/>
                <w:lang w:val="hy-AM"/>
              </w:rPr>
              <w:t xml:space="preserve"> CAS` 147-85-3, 1 կգ, մաքրությունը առնվազն 99%, գործարանային փակ տարայում, պահպանման ժամկետը՝ առնվազն 80% ժամկետում</w:t>
            </w:r>
          </w:p>
        </w:tc>
        <w:tc>
          <w:tcPr>
            <w:tcW w:w="1134" w:type="dxa"/>
            <w:tcBorders>
              <w:top w:val="single" w:sz="4" w:space="0" w:color="auto"/>
              <w:left w:val="single" w:sz="4" w:space="0" w:color="auto"/>
              <w:bottom w:val="single" w:sz="4" w:space="0" w:color="auto"/>
              <w:right w:val="single" w:sz="4" w:space="0" w:color="auto"/>
            </w:tcBorders>
            <w:vAlign w:val="center"/>
          </w:tcPr>
          <w:p w:rsidR="005E694F" w:rsidRPr="00C93640" w:rsidRDefault="005E694F" w:rsidP="005E694F">
            <w:pPr>
              <w:tabs>
                <w:tab w:val="left" w:pos="0"/>
              </w:tabs>
              <w:jc w:val="center"/>
              <w:rPr>
                <w:rFonts w:ascii="Sylfaen" w:hAnsi="Sylfaen" w:cs="Arial"/>
                <w:sz w:val="16"/>
                <w:szCs w:val="16"/>
              </w:rPr>
            </w:pPr>
            <w:r w:rsidRPr="00C93640">
              <w:rPr>
                <w:rFonts w:ascii="Sylfaen" w:hAnsi="Sylfaen" w:cs="Arial"/>
                <w:sz w:val="16"/>
                <w:szCs w:val="16"/>
              </w:rPr>
              <w:t>Հատ</w:t>
            </w:r>
          </w:p>
        </w:tc>
        <w:tc>
          <w:tcPr>
            <w:tcW w:w="1134" w:type="dxa"/>
            <w:tcBorders>
              <w:top w:val="single" w:sz="4" w:space="0" w:color="auto"/>
              <w:left w:val="single" w:sz="4" w:space="0" w:color="auto"/>
              <w:bottom w:val="single" w:sz="4" w:space="0" w:color="auto"/>
              <w:right w:val="single" w:sz="4" w:space="0" w:color="auto"/>
            </w:tcBorders>
            <w:vAlign w:val="center"/>
          </w:tcPr>
          <w:p w:rsidR="005E694F" w:rsidRPr="00C93640" w:rsidRDefault="005E694F" w:rsidP="005E694F">
            <w:pPr>
              <w:jc w:val="center"/>
              <w:rPr>
                <w:rFonts w:ascii="Sylfaen" w:hAnsi="Sylfaen"/>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5E694F" w:rsidRPr="00C93640" w:rsidRDefault="005E694F" w:rsidP="005E694F">
            <w:pPr>
              <w:jc w:val="center"/>
              <w:rPr>
                <w:rFonts w:ascii="Sylfaen" w:hAnsi="Sylfaen"/>
                <w:sz w:val="16"/>
                <w:szCs w:val="16"/>
                <w:lang w:val="hy-AM"/>
              </w:rPr>
            </w:pPr>
          </w:p>
        </w:tc>
        <w:tc>
          <w:tcPr>
            <w:tcW w:w="1134" w:type="dxa"/>
            <w:tcBorders>
              <w:top w:val="single" w:sz="4" w:space="0" w:color="auto"/>
              <w:left w:val="single" w:sz="4" w:space="0" w:color="auto"/>
              <w:bottom w:val="single" w:sz="4" w:space="0" w:color="auto"/>
              <w:right w:val="single" w:sz="4" w:space="0" w:color="auto"/>
            </w:tcBorders>
            <w:vAlign w:val="center"/>
          </w:tcPr>
          <w:p w:rsidR="005E694F" w:rsidRPr="00C93640" w:rsidRDefault="005E694F" w:rsidP="005E694F">
            <w:pPr>
              <w:jc w:val="center"/>
              <w:rPr>
                <w:rFonts w:ascii="Sylfaen" w:hAnsi="Sylfaen"/>
                <w:sz w:val="16"/>
                <w:szCs w:val="16"/>
                <w:lang w:val="hy-AM"/>
              </w:rPr>
            </w:pPr>
            <w:r w:rsidRPr="00C93640">
              <w:rPr>
                <w:rFonts w:ascii="Sylfaen" w:hAnsi="Sylfaen"/>
                <w:sz w:val="16"/>
                <w:szCs w:val="16"/>
                <w:lang w:val="hy-AM"/>
              </w:rPr>
              <w:t>1</w:t>
            </w:r>
          </w:p>
        </w:tc>
        <w:tc>
          <w:tcPr>
            <w:tcW w:w="1276" w:type="dxa"/>
            <w:tcBorders>
              <w:top w:val="single" w:sz="4" w:space="0" w:color="auto"/>
              <w:left w:val="single" w:sz="4" w:space="0" w:color="auto"/>
              <w:bottom w:val="single" w:sz="4" w:space="0" w:color="auto"/>
              <w:right w:val="single" w:sz="4" w:space="0" w:color="auto"/>
            </w:tcBorders>
            <w:vAlign w:val="center"/>
          </w:tcPr>
          <w:p w:rsidR="005E694F" w:rsidRPr="00C93640" w:rsidRDefault="005E694F" w:rsidP="005E694F">
            <w:pPr>
              <w:ind w:left="-57" w:right="-57"/>
              <w:jc w:val="center"/>
              <w:rPr>
                <w:rFonts w:ascii="Sylfaen" w:hAnsi="Sylfaen"/>
                <w:sz w:val="16"/>
                <w:szCs w:val="16"/>
                <w:lang w:val="hy-AM"/>
              </w:rPr>
            </w:pPr>
            <w:r w:rsidRPr="00C93640">
              <w:rPr>
                <w:rFonts w:ascii="Sylfaen" w:hAnsi="Sylfaen"/>
                <w:sz w:val="16"/>
                <w:szCs w:val="16"/>
                <w:lang w:val="hy-AM"/>
              </w:rPr>
              <w:t>ՀՀ ք. Երևան,</w:t>
            </w:r>
          </w:p>
          <w:p w:rsidR="005E694F" w:rsidRPr="00C93640" w:rsidRDefault="005E694F" w:rsidP="005E694F">
            <w:pPr>
              <w:ind w:left="-57" w:right="-57"/>
              <w:jc w:val="center"/>
              <w:rPr>
                <w:rFonts w:ascii="Sylfaen" w:hAnsi="Sylfaen"/>
                <w:sz w:val="16"/>
                <w:szCs w:val="16"/>
                <w:lang w:val="hy-AM"/>
              </w:rPr>
            </w:pPr>
            <w:r w:rsidRPr="00C93640">
              <w:rPr>
                <w:rFonts w:ascii="Sylfaen" w:hAnsi="Sylfaen"/>
                <w:sz w:val="16"/>
                <w:szCs w:val="16"/>
                <w:lang w:val="hy-AM"/>
              </w:rPr>
              <w:t>Ալեք Մանուկյան 1, թիվ 1-ին մասնաշենք, Քիմիայի ֆակուլտետ</w:t>
            </w:r>
          </w:p>
        </w:tc>
        <w:tc>
          <w:tcPr>
            <w:tcW w:w="1417" w:type="dxa"/>
            <w:tcBorders>
              <w:top w:val="single" w:sz="4" w:space="0" w:color="auto"/>
              <w:left w:val="single" w:sz="4" w:space="0" w:color="auto"/>
              <w:bottom w:val="single" w:sz="4" w:space="0" w:color="auto"/>
              <w:right w:val="single" w:sz="4" w:space="0" w:color="auto"/>
            </w:tcBorders>
            <w:vAlign w:val="center"/>
          </w:tcPr>
          <w:p w:rsidR="005E694F" w:rsidRPr="00CB5602" w:rsidRDefault="005E694F" w:rsidP="005E694F">
            <w:pPr>
              <w:jc w:val="center"/>
              <w:rPr>
                <w:lang w:val="hy-AM"/>
              </w:rPr>
            </w:pPr>
            <w:r w:rsidRPr="00CB5602">
              <w:rPr>
                <w:rFonts w:ascii="Sylfaen" w:hAnsi="Sylfaen"/>
                <w:sz w:val="18"/>
                <w:szCs w:val="18"/>
                <w:lang w:val="hy-AM" w:eastAsia="en-US"/>
              </w:rPr>
              <w:t xml:space="preserve">Պայմանագրի ուժի մեջ մտնելուց հետո համապատասխան ֆինանսական միջոցների առկայության դեպքում վերջինիս հիման վրա կողմերի միջև կնքված </w:t>
            </w:r>
            <w:r w:rsidRPr="00CB5602">
              <w:rPr>
                <w:rFonts w:ascii="Sylfaen" w:hAnsi="Sylfaen"/>
                <w:sz w:val="18"/>
                <w:szCs w:val="18"/>
                <w:lang w:val="hy-AM" w:eastAsia="en-US"/>
              </w:rPr>
              <w:lastRenderedPageBreak/>
              <w:t xml:space="preserve">համաձայնագրի ուժի մեջ մտնելուց հետո 30 </w:t>
            </w:r>
            <w:r w:rsidRPr="00B65E8A">
              <w:rPr>
                <w:rFonts w:ascii="Sylfaen" w:hAnsi="Sylfaen"/>
                <w:sz w:val="18"/>
                <w:szCs w:val="18"/>
                <w:lang w:val="hy-AM" w:eastAsia="en-US"/>
              </w:rPr>
              <w:t>օրվա</w:t>
            </w:r>
            <w:r w:rsidRPr="00CB5602">
              <w:rPr>
                <w:rFonts w:ascii="Sylfaen" w:hAnsi="Sylfaen"/>
                <w:sz w:val="18"/>
                <w:szCs w:val="18"/>
                <w:lang w:val="hy-AM" w:eastAsia="en-US"/>
              </w:rPr>
              <w:t xml:space="preserve"> ընթացքում:</w:t>
            </w:r>
          </w:p>
        </w:tc>
      </w:tr>
      <w:tr w:rsidR="005E694F" w:rsidRPr="00630AE8" w:rsidTr="005E694F">
        <w:trPr>
          <w:trHeight w:val="20"/>
        </w:trPr>
        <w:tc>
          <w:tcPr>
            <w:tcW w:w="992" w:type="dxa"/>
            <w:tcBorders>
              <w:top w:val="single" w:sz="4" w:space="0" w:color="auto"/>
              <w:left w:val="single" w:sz="4" w:space="0" w:color="auto"/>
              <w:bottom w:val="single" w:sz="4" w:space="0" w:color="auto"/>
              <w:right w:val="single" w:sz="4" w:space="0" w:color="auto"/>
            </w:tcBorders>
            <w:vAlign w:val="center"/>
          </w:tcPr>
          <w:p w:rsidR="005E694F" w:rsidRPr="00C93640" w:rsidRDefault="005E694F" w:rsidP="005E694F">
            <w:pPr>
              <w:pStyle w:val="ListParagraph"/>
              <w:numPr>
                <w:ilvl w:val="0"/>
                <w:numId w:val="5"/>
              </w:numPr>
              <w:jc w:val="center"/>
              <w:rPr>
                <w:rFonts w:ascii="Sylfaen" w:hAnsi="Sylfaen"/>
                <w:sz w:val="16"/>
                <w:szCs w:val="16"/>
                <w:lang w:val="hy-AM"/>
              </w:rPr>
            </w:pPr>
          </w:p>
        </w:tc>
        <w:tc>
          <w:tcPr>
            <w:tcW w:w="1560" w:type="dxa"/>
            <w:tcBorders>
              <w:top w:val="single" w:sz="4" w:space="0" w:color="auto"/>
              <w:left w:val="single" w:sz="4" w:space="0" w:color="auto"/>
              <w:bottom w:val="single" w:sz="4" w:space="0" w:color="auto"/>
              <w:right w:val="single" w:sz="4" w:space="0" w:color="auto"/>
            </w:tcBorders>
            <w:vAlign w:val="center"/>
          </w:tcPr>
          <w:p w:rsidR="005E694F" w:rsidRPr="004A4EBE" w:rsidRDefault="005E694F" w:rsidP="004A4EBE">
            <w:pPr>
              <w:jc w:val="center"/>
              <w:rPr>
                <w:rFonts w:ascii="Sylfaen" w:hAnsi="Sylfaen"/>
                <w:sz w:val="16"/>
                <w:szCs w:val="16"/>
              </w:rPr>
            </w:pPr>
            <w:r w:rsidRPr="00C93640">
              <w:rPr>
                <w:rFonts w:ascii="Sylfaen" w:hAnsi="Sylfaen"/>
                <w:sz w:val="16"/>
                <w:szCs w:val="16"/>
                <w:lang w:val="ru-RU"/>
              </w:rPr>
              <w:t>33691160</w:t>
            </w:r>
            <w:r w:rsidR="000C5E02">
              <w:rPr>
                <w:rFonts w:ascii="Sylfaen" w:hAnsi="Sylfaen"/>
                <w:sz w:val="16"/>
                <w:szCs w:val="16"/>
              </w:rPr>
              <w:t>/768</w:t>
            </w:r>
          </w:p>
        </w:tc>
        <w:tc>
          <w:tcPr>
            <w:tcW w:w="2126" w:type="dxa"/>
            <w:tcBorders>
              <w:bottom w:val="single" w:sz="4" w:space="0" w:color="auto"/>
            </w:tcBorders>
            <w:vAlign w:val="center"/>
          </w:tcPr>
          <w:p w:rsidR="005E694F" w:rsidRPr="00F019EE" w:rsidRDefault="005E694F" w:rsidP="00F019EE">
            <w:pPr>
              <w:jc w:val="center"/>
              <w:rPr>
                <w:rFonts w:ascii="Sylfaen" w:hAnsi="Sylfaen" w:cs="Calibri"/>
                <w:sz w:val="16"/>
                <w:szCs w:val="16"/>
                <w:lang w:val="hy-AM" w:eastAsia="en-US"/>
              </w:rPr>
            </w:pPr>
            <w:r w:rsidRPr="00C93640">
              <w:rPr>
                <w:rFonts w:ascii="Sylfaen" w:hAnsi="Sylfaen" w:cs="Calibri"/>
                <w:sz w:val="16"/>
                <w:szCs w:val="16"/>
                <w:lang w:eastAsia="en-US"/>
              </w:rPr>
              <w:t>քիմիական ազդանյութեր (ռեագենտներ)</w:t>
            </w:r>
            <w:r w:rsidR="00F019EE">
              <w:rPr>
                <w:rFonts w:ascii="Sylfaen" w:hAnsi="Sylfaen" w:cs="Calibri"/>
                <w:sz w:val="16"/>
                <w:szCs w:val="16"/>
                <w:lang w:val="hy-AM" w:eastAsia="en-US"/>
              </w:rPr>
              <w:t>-17</w:t>
            </w:r>
          </w:p>
        </w:tc>
        <w:tc>
          <w:tcPr>
            <w:tcW w:w="3402" w:type="dxa"/>
            <w:tcBorders>
              <w:top w:val="nil"/>
              <w:left w:val="single" w:sz="4" w:space="0" w:color="000000"/>
              <w:bottom w:val="single" w:sz="4" w:space="0" w:color="auto"/>
              <w:right w:val="nil"/>
            </w:tcBorders>
            <w:shd w:val="clear" w:color="auto" w:fill="auto"/>
            <w:vAlign w:val="center"/>
          </w:tcPr>
          <w:p w:rsidR="005E694F" w:rsidRPr="00F019EE" w:rsidRDefault="005E694F" w:rsidP="005E694F">
            <w:pPr>
              <w:jc w:val="center"/>
              <w:rPr>
                <w:rFonts w:ascii="Sylfaen" w:hAnsi="Sylfaen"/>
                <w:sz w:val="16"/>
                <w:szCs w:val="16"/>
                <w:lang w:val="hy-AM"/>
              </w:rPr>
            </w:pPr>
            <w:r w:rsidRPr="00C93640">
              <w:rPr>
                <w:rFonts w:ascii="Sylfaen" w:hAnsi="Sylfaen" w:cs="Calibri"/>
                <w:sz w:val="16"/>
                <w:szCs w:val="16"/>
                <w:lang w:val="hy-AM"/>
              </w:rPr>
              <w:t>Ապրանքն իրենից ներկայացնում է՝</w:t>
            </w:r>
            <w:r w:rsidRPr="00F019EE">
              <w:rPr>
                <w:rFonts w:ascii="Sylfaen" w:hAnsi="Sylfaen"/>
                <w:sz w:val="16"/>
                <w:szCs w:val="16"/>
                <w:lang w:val="hy-AM"/>
              </w:rPr>
              <w:t>9-</w:t>
            </w:r>
            <w:r w:rsidRPr="00C93640">
              <w:rPr>
                <w:rFonts w:ascii="Sylfaen" w:hAnsi="Sylfaen"/>
                <w:sz w:val="16"/>
                <w:szCs w:val="16"/>
                <w:lang w:val="hy-AM"/>
              </w:rPr>
              <w:t>Ֆլուորենիլմեթիլ</w:t>
            </w:r>
            <w:r w:rsidRPr="00F019EE">
              <w:rPr>
                <w:rFonts w:ascii="Sylfaen" w:hAnsi="Sylfaen"/>
                <w:sz w:val="16"/>
                <w:szCs w:val="16"/>
                <w:lang w:val="hy-AM"/>
              </w:rPr>
              <w:t xml:space="preserve"> </w:t>
            </w:r>
            <w:r w:rsidRPr="00C93640">
              <w:rPr>
                <w:rFonts w:ascii="Sylfaen" w:hAnsi="Sylfaen"/>
                <w:sz w:val="16"/>
                <w:szCs w:val="16"/>
                <w:lang w:val="hy-AM"/>
              </w:rPr>
              <w:t>քլորֆորմիատ</w:t>
            </w:r>
            <w:r w:rsidRPr="00F019EE">
              <w:rPr>
                <w:rFonts w:ascii="Sylfaen" w:hAnsi="Sylfaen"/>
                <w:sz w:val="16"/>
                <w:szCs w:val="16"/>
                <w:lang w:val="hy-AM"/>
              </w:rPr>
              <w:t xml:space="preserve">: </w:t>
            </w:r>
            <w:r w:rsidRPr="00C93640">
              <w:rPr>
                <w:rFonts w:ascii="Sylfaen" w:hAnsi="Sylfaen"/>
                <w:sz w:val="16"/>
                <w:szCs w:val="16"/>
                <w:lang w:val="hy-AM"/>
              </w:rPr>
              <w:t>CAS`</w:t>
            </w:r>
            <w:r w:rsidRPr="00F019EE">
              <w:rPr>
                <w:rFonts w:ascii="Sylfaen" w:hAnsi="Sylfaen"/>
                <w:sz w:val="16"/>
                <w:szCs w:val="16"/>
                <w:lang w:val="hy-AM"/>
              </w:rPr>
              <w:t xml:space="preserve"> 28920-43-6 Fmoc </w:t>
            </w:r>
            <w:r w:rsidRPr="00C93640">
              <w:rPr>
                <w:rFonts w:ascii="Sylfaen" w:hAnsi="Sylfaen"/>
                <w:sz w:val="16"/>
                <w:szCs w:val="16"/>
                <w:lang w:val="hy-AM"/>
              </w:rPr>
              <w:t>քլորիդ</w:t>
            </w:r>
            <w:r w:rsidRPr="00F019EE">
              <w:rPr>
                <w:rFonts w:ascii="Sylfaen" w:hAnsi="Sylfaen"/>
                <w:sz w:val="16"/>
                <w:szCs w:val="16"/>
                <w:lang w:val="hy-AM"/>
              </w:rPr>
              <w:t>, 0.</w:t>
            </w:r>
            <w:r w:rsidRPr="00C93640">
              <w:rPr>
                <w:rFonts w:ascii="Sylfaen" w:hAnsi="Sylfaen"/>
                <w:sz w:val="16"/>
                <w:szCs w:val="16"/>
                <w:lang w:val="hy-AM"/>
              </w:rPr>
              <w:t>25 կգ, մաքրությունը առնվազն 98%, գործարանային տարայում, պահպանման ժամկետը՝ առնվազն 80% ժամկետում</w:t>
            </w:r>
          </w:p>
        </w:tc>
        <w:tc>
          <w:tcPr>
            <w:tcW w:w="1134" w:type="dxa"/>
            <w:tcBorders>
              <w:top w:val="single" w:sz="4" w:space="0" w:color="auto"/>
              <w:left w:val="single" w:sz="4" w:space="0" w:color="auto"/>
              <w:bottom w:val="single" w:sz="4" w:space="0" w:color="auto"/>
              <w:right w:val="single" w:sz="4" w:space="0" w:color="auto"/>
            </w:tcBorders>
            <w:vAlign w:val="center"/>
          </w:tcPr>
          <w:p w:rsidR="005E694F" w:rsidRPr="00C93640" w:rsidRDefault="005E694F" w:rsidP="005E694F">
            <w:pPr>
              <w:jc w:val="center"/>
              <w:rPr>
                <w:rFonts w:ascii="Sylfaen" w:hAnsi="Sylfaen"/>
                <w:sz w:val="16"/>
                <w:szCs w:val="16"/>
              </w:rPr>
            </w:pPr>
            <w:r w:rsidRPr="00C93640">
              <w:rPr>
                <w:rFonts w:ascii="Sylfaen" w:hAnsi="Sylfaen" w:cs="Arial"/>
                <w:sz w:val="16"/>
                <w:szCs w:val="16"/>
              </w:rPr>
              <w:t>Հատ</w:t>
            </w:r>
          </w:p>
        </w:tc>
        <w:tc>
          <w:tcPr>
            <w:tcW w:w="1134" w:type="dxa"/>
            <w:tcBorders>
              <w:top w:val="single" w:sz="4" w:space="0" w:color="auto"/>
              <w:left w:val="single" w:sz="4" w:space="0" w:color="auto"/>
              <w:bottom w:val="single" w:sz="4" w:space="0" w:color="auto"/>
              <w:right w:val="single" w:sz="4" w:space="0" w:color="auto"/>
            </w:tcBorders>
            <w:vAlign w:val="center"/>
          </w:tcPr>
          <w:p w:rsidR="005E694F" w:rsidRPr="00C93640" w:rsidRDefault="005E694F" w:rsidP="005E694F">
            <w:pPr>
              <w:jc w:val="center"/>
              <w:rPr>
                <w:rFonts w:ascii="Sylfaen" w:hAnsi="Sylfaen"/>
                <w:sz w:val="16"/>
                <w:szCs w:val="16"/>
                <w:lang w:val="hy-AM"/>
              </w:rPr>
            </w:pPr>
          </w:p>
        </w:tc>
        <w:tc>
          <w:tcPr>
            <w:tcW w:w="1134" w:type="dxa"/>
            <w:tcBorders>
              <w:top w:val="single" w:sz="4" w:space="0" w:color="auto"/>
              <w:left w:val="single" w:sz="4" w:space="0" w:color="auto"/>
              <w:bottom w:val="single" w:sz="4" w:space="0" w:color="auto"/>
              <w:right w:val="single" w:sz="4" w:space="0" w:color="auto"/>
            </w:tcBorders>
            <w:vAlign w:val="center"/>
          </w:tcPr>
          <w:p w:rsidR="005E694F" w:rsidRPr="00C93640" w:rsidRDefault="005E694F" w:rsidP="005E694F">
            <w:pPr>
              <w:jc w:val="center"/>
              <w:rPr>
                <w:rFonts w:ascii="Sylfaen" w:hAnsi="Sylfaen"/>
                <w:sz w:val="16"/>
                <w:szCs w:val="16"/>
                <w:lang w:val="hy-AM"/>
              </w:rPr>
            </w:pPr>
          </w:p>
        </w:tc>
        <w:tc>
          <w:tcPr>
            <w:tcW w:w="1134" w:type="dxa"/>
            <w:tcBorders>
              <w:top w:val="single" w:sz="4" w:space="0" w:color="auto"/>
              <w:left w:val="single" w:sz="4" w:space="0" w:color="auto"/>
              <w:bottom w:val="single" w:sz="4" w:space="0" w:color="auto"/>
              <w:right w:val="single" w:sz="4" w:space="0" w:color="auto"/>
            </w:tcBorders>
            <w:vAlign w:val="center"/>
          </w:tcPr>
          <w:p w:rsidR="005E694F" w:rsidRPr="00C93640" w:rsidRDefault="005E694F" w:rsidP="005E694F">
            <w:pPr>
              <w:jc w:val="center"/>
              <w:rPr>
                <w:rFonts w:ascii="Sylfaen" w:hAnsi="Sylfaen"/>
                <w:sz w:val="16"/>
                <w:szCs w:val="16"/>
                <w:lang w:val="hy-AM"/>
              </w:rPr>
            </w:pPr>
            <w:r w:rsidRPr="00C93640">
              <w:rPr>
                <w:rFonts w:ascii="Sylfaen" w:hAnsi="Sylfaen"/>
                <w:sz w:val="16"/>
                <w:szCs w:val="16"/>
                <w:lang w:val="hy-AM"/>
              </w:rPr>
              <w:t>1</w:t>
            </w:r>
          </w:p>
        </w:tc>
        <w:tc>
          <w:tcPr>
            <w:tcW w:w="1276" w:type="dxa"/>
            <w:tcBorders>
              <w:top w:val="single" w:sz="4" w:space="0" w:color="auto"/>
              <w:left w:val="single" w:sz="4" w:space="0" w:color="auto"/>
              <w:bottom w:val="single" w:sz="4" w:space="0" w:color="auto"/>
              <w:right w:val="single" w:sz="4" w:space="0" w:color="auto"/>
            </w:tcBorders>
            <w:vAlign w:val="center"/>
          </w:tcPr>
          <w:p w:rsidR="005E694F" w:rsidRPr="00C93640" w:rsidRDefault="005E694F" w:rsidP="005E694F">
            <w:pPr>
              <w:ind w:left="-57" w:right="-57"/>
              <w:jc w:val="center"/>
              <w:rPr>
                <w:rFonts w:ascii="Sylfaen" w:hAnsi="Sylfaen"/>
                <w:sz w:val="16"/>
                <w:szCs w:val="16"/>
                <w:lang w:val="hy-AM"/>
              </w:rPr>
            </w:pPr>
            <w:r w:rsidRPr="00C93640">
              <w:rPr>
                <w:rFonts w:ascii="Sylfaen" w:hAnsi="Sylfaen"/>
                <w:sz w:val="16"/>
                <w:szCs w:val="16"/>
                <w:lang w:val="hy-AM"/>
              </w:rPr>
              <w:t>ՀՀ ք. Երևան,</w:t>
            </w:r>
          </w:p>
          <w:p w:rsidR="005E694F" w:rsidRPr="00C93640" w:rsidRDefault="005E694F" w:rsidP="005E694F">
            <w:pPr>
              <w:ind w:left="-57" w:right="-57"/>
              <w:jc w:val="center"/>
              <w:rPr>
                <w:rFonts w:ascii="Sylfaen" w:hAnsi="Sylfaen"/>
                <w:sz w:val="16"/>
                <w:szCs w:val="16"/>
                <w:lang w:val="hy-AM"/>
              </w:rPr>
            </w:pPr>
            <w:r w:rsidRPr="00C93640">
              <w:rPr>
                <w:rFonts w:ascii="Sylfaen" w:hAnsi="Sylfaen"/>
                <w:sz w:val="16"/>
                <w:szCs w:val="16"/>
                <w:lang w:val="hy-AM"/>
              </w:rPr>
              <w:t>Ալեք Մանուկյան 1, թիվ 1-ին մասնաշենք, Քիմիայի ֆակուլտետ</w:t>
            </w:r>
          </w:p>
        </w:tc>
        <w:tc>
          <w:tcPr>
            <w:tcW w:w="1417" w:type="dxa"/>
            <w:tcBorders>
              <w:top w:val="single" w:sz="4" w:space="0" w:color="auto"/>
              <w:left w:val="single" w:sz="4" w:space="0" w:color="auto"/>
              <w:bottom w:val="single" w:sz="4" w:space="0" w:color="auto"/>
              <w:right w:val="single" w:sz="4" w:space="0" w:color="auto"/>
            </w:tcBorders>
            <w:vAlign w:val="center"/>
          </w:tcPr>
          <w:p w:rsidR="005E694F" w:rsidRPr="00CB5602" w:rsidRDefault="005E694F" w:rsidP="005E694F">
            <w:pPr>
              <w:jc w:val="center"/>
              <w:rPr>
                <w:lang w:val="hy-AM"/>
              </w:rPr>
            </w:pPr>
            <w:r w:rsidRPr="00CB5602">
              <w:rPr>
                <w:rFonts w:ascii="Sylfaen" w:hAnsi="Sylfaen"/>
                <w:sz w:val="18"/>
                <w:szCs w:val="18"/>
                <w:lang w:val="hy-AM" w:eastAsia="en-US"/>
              </w:rPr>
              <w:t xml:space="preserve">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30 </w:t>
            </w:r>
            <w:r w:rsidRPr="00B65E8A">
              <w:rPr>
                <w:rFonts w:ascii="Sylfaen" w:hAnsi="Sylfaen"/>
                <w:sz w:val="18"/>
                <w:szCs w:val="18"/>
                <w:lang w:val="hy-AM" w:eastAsia="en-US"/>
              </w:rPr>
              <w:t>օրվա</w:t>
            </w:r>
            <w:r w:rsidRPr="00CB5602">
              <w:rPr>
                <w:rFonts w:ascii="Sylfaen" w:hAnsi="Sylfaen"/>
                <w:sz w:val="18"/>
                <w:szCs w:val="18"/>
                <w:lang w:val="hy-AM" w:eastAsia="en-US"/>
              </w:rPr>
              <w:t xml:space="preserve"> ընթացքում:</w:t>
            </w:r>
          </w:p>
        </w:tc>
      </w:tr>
      <w:tr w:rsidR="005E694F" w:rsidRPr="00630AE8" w:rsidTr="005E694F">
        <w:trPr>
          <w:trHeight w:val="20"/>
        </w:trPr>
        <w:tc>
          <w:tcPr>
            <w:tcW w:w="992" w:type="dxa"/>
            <w:tcBorders>
              <w:top w:val="single" w:sz="4" w:space="0" w:color="auto"/>
              <w:left w:val="single" w:sz="4" w:space="0" w:color="auto"/>
              <w:bottom w:val="single" w:sz="4" w:space="0" w:color="auto"/>
              <w:right w:val="single" w:sz="4" w:space="0" w:color="auto"/>
            </w:tcBorders>
            <w:vAlign w:val="center"/>
          </w:tcPr>
          <w:p w:rsidR="005E694F" w:rsidRPr="00C93640" w:rsidRDefault="005E694F" w:rsidP="005E694F">
            <w:pPr>
              <w:pStyle w:val="ListParagraph"/>
              <w:numPr>
                <w:ilvl w:val="0"/>
                <w:numId w:val="5"/>
              </w:numPr>
              <w:jc w:val="center"/>
              <w:rPr>
                <w:rFonts w:ascii="Sylfaen" w:hAnsi="Sylfaen"/>
                <w:sz w:val="16"/>
                <w:szCs w:val="16"/>
                <w:lang w:val="hy-AM"/>
              </w:rPr>
            </w:pPr>
          </w:p>
        </w:tc>
        <w:tc>
          <w:tcPr>
            <w:tcW w:w="1560" w:type="dxa"/>
            <w:tcBorders>
              <w:top w:val="single" w:sz="4" w:space="0" w:color="auto"/>
              <w:left w:val="single" w:sz="4" w:space="0" w:color="auto"/>
              <w:bottom w:val="single" w:sz="4" w:space="0" w:color="auto"/>
              <w:right w:val="single" w:sz="4" w:space="0" w:color="auto"/>
            </w:tcBorders>
            <w:vAlign w:val="center"/>
          </w:tcPr>
          <w:p w:rsidR="005E694F" w:rsidRPr="004A4EBE" w:rsidRDefault="005E694F" w:rsidP="004A4EBE">
            <w:pPr>
              <w:jc w:val="center"/>
              <w:rPr>
                <w:rFonts w:ascii="Sylfaen" w:hAnsi="Sylfaen"/>
                <w:sz w:val="16"/>
                <w:szCs w:val="16"/>
              </w:rPr>
            </w:pPr>
            <w:r w:rsidRPr="00C93640">
              <w:rPr>
                <w:rFonts w:ascii="Sylfaen" w:hAnsi="Sylfaen"/>
                <w:sz w:val="16"/>
                <w:szCs w:val="16"/>
                <w:lang w:val="ru-RU"/>
              </w:rPr>
              <w:t>33691160</w:t>
            </w:r>
            <w:r w:rsidR="000C5E02">
              <w:rPr>
                <w:rFonts w:ascii="Sylfaen" w:hAnsi="Sylfaen"/>
                <w:sz w:val="16"/>
                <w:szCs w:val="16"/>
              </w:rPr>
              <w:t>/769</w:t>
            </w:r>
          </w:p>
        </w:tc>
        <w:tc>
          <w:tcPr>
            <w:tcW w:w="2126" w:type="dxa"/>
            <w:tcBorders>
              <w:bottom w:val="single" w:sz="4" w:space="0" w:color="auto"/>
            </w:tcBorders>
            <w:vAlign w:val="center"/>
          </w:tcPr>
          <w:p w:rsidR="005E694F" w:rsidRPr="00F019EE" w:rsidRDefault="005E694F" w:rsidP="00F019EE">
            <w:pPr>
              <w:jc w:val="center"/>
              <w:rPr>
                <w:rFonts w:ascii="Sylfaen" w:hAnsi="Sylfaen" w:cs="Calibri"/>
                <w:sz w:val="16"/>
                <w:szCs w:val="16"/>
                <w:lang w:val="hy-AM" w:eastAsia="en-US"/>
              </w:rPr>
            </w:pPr>
            <w:r w:rsidRPr="00C93640">
              <w:rPr>
                <w:rFonts w:ascii="Sylfaen" w:hAnsi="Sylfaen" w:cs="Calibri"/>
                <w:sz w:val="16"/>
                <w:szCs w:val="16"/>
                <w:lang w:eastAsia="en-US"/>
              </w:rPr>
              <w:t>քիմիական ազդանյութեր (ռեագենտներ)</w:t>
            </w:r>
            <w:r w:rsidR="00F019EE">
              <w:rPr>
                <w:rFonts w:ascii="Sylfaen" w:hAnsi="Sylfaen" w:cs="Calibri"/>
                <w:sz w:val="16"/>
                <w:szCs w:val="16"/>
                <w:lang w:val="hy-AM" w:eastAsia="en-US"/>
              </w:rPr>
              <w:t>-18</w:t>
            </w:r>
          </w:p>
        </w:tc>
        <w:tc>
          <w:tcPr>
            <w:tcW w:w="3402" w:type="dxa"/>
            <w:tcBorders>
              <w:top w:val="nil"/>
              <w:left w:val="single" w:sz="4" w:space="0" w:color="000000"/>
              <w:bottom w:val="single" w:sz="4" w:space="0" w:color="auto"/>
              <w:right w:val="nil"/>
            </w:tcBorders>
            <w:shd w:val="clear" w:color="auto" w:fill="auto"/>
            <w:vAlign w:val="center"/>
          </w:tcPr>
          <w:p w:rsidR="005E694F" w:rsidRPr="00C93640" w:rsidRDefault="005E694F" w:rsidP="005E694F">
            <w:pPr>
              <w:jc w:val="center"/>
              <w:rPr>
                <w:rFonts w:ascii="Sylfaen" w:hAnsi="Sylfaen"/>
                <w:sz w:val="16"/>
                <w:szCs w:val="16"/>
                <w:lang w:val="hy-AM"/>
              </w:rPr>
            </w:pPr>
            <w:r w:rsidRPr="00C93640">
              <w:rPr>
                <w:rFonts w:ascii="Sylfaen" w:hAnsi="Sylfaen" w:cs="Calibri"/>
                <w:sz w:val="16"/>
                <w:szCs w:val="16"/>
                <w:lang w:val="hy-AM"/>
              </w:rPr>
              <w:t>Ապրանքն իրենից ներկայացնում է՝</w:t>
            </w:r>
            <w:r w:rsidRPr="00F019EE">
              <w:rPr>
                <w:rFonts w:ascii="Sylfaen" w:hAnsi="Sylfaen"/>
                <w:sz w:val="16"/>
                <w:szCs w:val="16"/>
                <w:lang w:val="hy-AM"/>
              </w:rPr>
              <w:t xml:space="preserve"> </w:t>
            </w:r>
            <w:r w:rsidRPr="00C93640">
              <w:rPr>
                <w:rFonts w:ascii="Sylfaen" w:hAnsi="Sylfaen"/>
                <w:sz w:val="16"/>
                <w:szCs w:val="16"/>
                <w:lang w:val="hy-AM"/>
              </w:rPr>
              <w:t>Բենզիլ քլորֆորմիատ</w:t>
            </w:r>
            <w:r w:rsidRPr="00F019EE">
              <w:rPr>
                <w:rFonts w:ascii="Sylfaen" w:hAnsi="Sylfaen"/>
                <w:sz w:val="16"/>
                <w:szCs w:val="16"/>
                <w:lang w:val="hy-AM"/>
              </w:rPr>
              <w:t>:</w:t>
            </w:r>
            <w:r w:rsidRPr="00C93640">
              <w:rPr>
                <w:rFonts w:ascii="Sylfaen" w:hAnsi="Sylfaen"/>
                <w:sz w:val="16"/>
                <w:szCs w:val="16"/>
                <w:lang w:val="hy-AM"/>
              </w:rPr>
              <w:t xml:space="preserve"> CAS` 501-53-1 Cbz քլորիդ, 0.2 կգ, մաքրությունը առնվազն 97%, գործարանային տարայում, պահպանման ժամկետը՝ առնվազն 80% ժամկետում</w:t>
            </w:r>
          </w:p>
        </w:tc>
        <w:tc>
          <w:tcPr>
            <w:tcW w:w="1134" w:type="dxa"/>
            <w:tcBorders>
              <w:top w:val="single" w:sz="4" w:space="0" w:color="auto"/>
              <w:left w:val="single" w:sz="4" w:space="0" w:color="auto"/>
              <w:bottom w:val="single" w:sz="4" w:space="0" w:color="auto"/>
              <w:right w:val="single" w:sz="4" w:space="0" w:color="auto"/>
            </w:tcBorders>
            <w:vAlign w:val="center"/>
          </w:tcPr>
          <w:p w:rsidR="005E694F" w:rsidRPr="00C93640" w:rsidRDefault="005E694F" w:rsidP="005E694F">
            <w:pPr>
              <w:jc w:val="center"/>
              <w:rPr>
                <w:rFonts w:ascii="Sylfaen" w:hAnsi="Sylfaen"/>
                <w:sz w:val="16"/>
                <w:szCs w:val="16"/>
              </w:rPr>
            </w:pPr>
            <w:r w:rsidRPr="00C93640">
              <w:rPr>
                <w:rFonts w:ascii="Sylfaen" w:hAnsi="Sylfaen" w:cs="Arial"/>
                <w:sz w:val="16"/>
                <w:szCs w:val="16"/>
              </w:rPr>
              <w:t>Հատ</w:t>
            </w:r>
          </w:p>
        </w:tc>
        <w:tc>
          <w:tcPr>
            <w:tcW w:w="1134" w:type="dxa"/>
            <w:tcBorders>
              <w:top w:val="single" w:sz="4" w:space="0" w:color="auto"/>
              <w:left w:val="single" w:sz="4" w:space="0" w:color="auto"/>
              <w:bottom w:val="single" w:sz="4" w:space="0" w:color="auto"/>
              <w:right w:val="single" w:sz="4" w:space="0" w:color="auto"/>
            </w:tcBorders>
            <w:vAlign w:val="center"/>
          </w:tcPr>
          <w:p w:rsidR="005E694F" w:rsidRPr="00C93640" w:rsidRDefault="005E694F" w:rsidP="005E694F">
            <w:pPr>
              <w:jc w:val="center"/>
              <w:rPr>
                <w:rFonts w:ascii="Sylfaen" w:hAnsi="Sylfaen"/>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5E694F" w:rsidRPr="00C93640" w:rsidRDefault="005E694F" w:rsidP="005E694F">
            <w:pPr>
              <w:jc w:val="center"/>
              <w:rPr>
                <w:rFonts w:ascii="Sylfaen" w:hAnsi="Sylfaen"/>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5E694F" w:rsidRPr="00C93640" w:rsidRDefault="005E694F" w:rsidP="005E694F">
            <w:pPr>
              <w:jc w:val="center"/>
              <w:rPr>
                <w:rFonts w:ascii="Sylfaen" w:hAnsi="Sylfaen"/>
                <w:sz w:val="16"/>
                <w:szCs w:val="16"/>
                <w:lang w:val="hy-AM"/>
              </w:rPr>
            </w:pPr>
            <w:r w:rsidRPr="00C93640">
              <w:rPr>
                <w:rFonts w:ascii="Sylfaen" w:hAnsi="Sylfaen"/>
                <w:sz w:val="16"/>
                <w:szCs w:val="16"/>
                <w:lang w:val="hy-AM"/>
              </w:rPr>
              <w:t>1</w:t>
            </w:r>
          </w:p>
        </w:tc>
        <w:tc>
          <w:tcPr>
            <w:tcW w:w="1276" w:type="dxa"/>
            <w:tcBorders>
              <w:top w:val="single" w:sz="4" w:space="0" w:color="auto"/>
              <w:left w:val="single" w:sz="4" w:space="0" w:color="auto"/>
              <w:bottom w:val="single" w:sz="4" w:space="0" w:color="auto"/>
              <w:right w:val="single" w:sz="4" w:space="0" w:color="auto"/>
            </w:tcBorders>
            <w:vAlign w:val="center"/>
          </w:tcPr>
          <w:p w:rsidR="005E694F" w:rsidRPr="00C93640" w:rsidRDefault="005E694F" w:rsidP="005E694F">
            <w:pPr>
              <w:ind w:left="-57" w:right="-57"/>
              <w:jc w:val="center"/>
              <w:rPr>
                <w:rFonts w:ascii="Sylfaen" w:hAnsi="Sylfaen"/>
                <w:sz w:val="16"/>
                <w:szCs w:val="16"/>
                <w:lang w:val="hy-AM"/>
              </w:rPr>
            </w:pPr>
            <w:r w:rsidRPr="00C93640">
              <w:rPr>
                <w:rFonts w:ascii="Sylfaen" w:hAnsi="Sylfaen"/>
                <w:sz w:val="16"/>
                <w:szCs w:val="16"/>
                <w:lang w:val="hy-AM"/>
              </w:rPr>
              <w:t>ՀՀ ք. Երևան,</w:t>
            </w:r>
          </w:p>
          <w:p w:rsidR="005E694F" w:rsidRPr="00C93640" w:rsidRDefault="005E694F" w:rsidP="005E694F">
            <w:pPr>
              <w:ind w:left="-57" w:right="-57"/>
              <w:jc w:val="center"/>
              <w:rPr>
                <w:rFonts w:ascii="Sylfaen" w:hAnsi="Sylfaen"/>
                <w:sz w:val="16"/>
                <w:szCs w:val="16"/>
                <w:lang w:val="hy-AM"/>
              </w:rPr>
            </w:pPr>
            <w:r w:rsidRPr="00C93640">
              <w:rPr>
                <w:rFonts w:ascii="Sylfaen" w:hAnsi="Sylfaen"/>
                <w:sz w:val="16"/>
                <w:szCs w:val="16"/>
                <w:lang w:val="hy-AM"/>
              </w:rPr>
              <w:t>Ալեք Մանուկյան 1, թիվ 1-ին մասնաշենք, Քիմիայի ֆակուլտետ</w:t>
            </w:r>
          </w:p>
        </w:tc>
        <w:tc>
          <w:tcPr>
            <w:tcW w:w="1417" w:type="dxa"/>
            <w:tcBorders>
              <w:top w:val="single" w:sz="4" w:space="0" w:color="auto"/>
              <w:left w:val="single" w:sz="4" w:space="0" w:color="auto"/>
              <w:bottom w:val="single" w:sz="4" w:space="0" w:color="auto"/>
              <w:right w:val="single" w:sz="4" w:space="0" w:color="auto"/>
            </w:tcBorders>
            <w:vAlign w:val="center"/>
          </w:tcPr>
          <w:p w:rsidR="005E694F" w:rsidRPr="00CB5602" w:rsidRDefault="005E694F" w:rsidP="005E694F">
            <w:pPr>
              <w:jc w:val="center"/>
              <w:rPr>
                <w:lang w:val="hy-AM"/>
              </w:rPr>
            </w:pPr>
            <w:r w:rsidRPr="00CB5602">
              <w:rPr>
                <w:rFonts w:ascii="Sylfaen" w:hAnsi="Sylfaen"/>
                <w:sz w:val="18"/>
                <w:szCs w:val="18"/>
                <w:lang w:val="hy-AM" w:eastAsia="en-US"/>
              </w:rPr>
              <w:t xml:space="preserve">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30 </w:t>
            </w:r>
            <w:r w:rsidRPr="00B65E8A">
              <w:rPr>
                <w:rFonts w:ascii="Sylfaen" w:hAnsi="Sylfaen"/>
                <w:sz w:val="18"/>
                <w:szCs w:val="18"/>
                <w:lang w:val="hy-AM" w:eastAsia="en-US"/>
              </w:rPr>
              <w:t>օրվա</w:t>
            </w:r>
            <w:r w:rsidRPr="00CB5602">
              <w:rPr>
                <w:rFonts w:ascii="Sylfaen" w:hAnsi="Sylfaen"/>
                <w:sz w:val="18"/>
                <w:szCs w:val="18"/>
                <w:lang w:val="hy-AM" w:eastAsia="en-US"/>
              </w:rPr>
              <w:t xml:space="preserve"> ընթացքում:</w:t>
            </w:r>
          </w:p>
        </w:tc>
      </w:tr>
      <w:tr w:rsidR="005E694F" w:rsidRPr="00630AE8" w:rsidTr="005E694F">
        <w:trPr>
          <w:trHeight w:val="20"/>
        </w:trPr>
        <w:tc>
          <w:tcPr>
            <w:tcW w:w="992" w:type="dxa"/>
            <w:tcBorders>
              <w:top w:val="single" w:sz="4" w:space="0" w:color="auto"/>
              <w:left w:val="single" w:sz="4" w:space="0" w:color="auto"/>
              <w:bottom w:val="single" w:sz="4" w:space="0" w:color="auto"/>
              <w:right w:val="single" w:sz="4" w:space="0" w:color="auto"/>
            </w:tcBorders>
            <w:vAlign w:val="center"/>
          </w:tcPr>
          <w:p w:rsidR="005E694F" w:rsidRPr="00C93640" w:rsidRDefault="005E694F" w:rsidP="005E694F">
            <w:pPr>
              <w:pStyle w:val="ListParagraph"/>
              <w:numPr>
                <w:ilvl w:val="0"/>
                <w:numId w:val="5"/>
              </w:numPr>
              <w:jc w:val="center"/>
              <w:rPr>
                <w:rFonts w:ascii="Sylfaen" w:hAnsi="Sylfaen"/>
                <w:sz w:val="16"/>
                <w:szCs w:val="16"/>
                <w:lang w:val="hy-AM"/>
              </w:rPr>
            </w:pPr>
          </w:p>
        </w:tc>
        <w:tc>
          <w:tcPr>
            <w:tcW w:w="1560" w:type="dxa"/>
            <w:tcBorders>
              <w:top w:val="single" w:sz="4" w:space="0" w:color="auto"/>
              <w:left w:val="single" w:sz="4" w:space="0" w:color="auto"/>
              <w:bottom w:val="single" w:sz="4" w:space="0" w:color="auto"/>
              <w:right w:val="single" w:sz="4" w:space="0" w:color="auto"/>
            </w:tcBorders>
            <w:vAlign w:val="center"/>
          </w:tcPr>
          <w:p w:rsidR="005E694F" w:rsidRPr="004A4EBE" w:rsidRDefault="005E694F" w:rsidP="004A4EBE">
            <w:pPr>
              <w:jc w:val="center"/>
              <w:rPr>
                <w:rFonts w:ascii="Sylfaen" w:hAnsi="Sylfaen"/>
                <w:sz w:val="16"/>
                <w:szCs w:val="16"/>
              </w:rPr>
            </w:pPr>
            <w:r w:rsidRPr="00C93640">
              <w:rPr>
                <w:rFonts w:ascii="Sylfaen" w:hAnsi="Sylfaen"/>
                <w:sz w:val="16"/>
                <w:szCs w:val="16"/>
                <w:lang w:val="ru-RU"/>
              </w:rPr>
              <w:t>33691160</w:t>
            </w:r>
            <w:r w:rsidR="000C5E02">
              <w:rPr>
                <w:rFonts w:ascii="Sylfaen" w:hAnsi="Sylfaen"/>
                <w:sz w:val="16"/>
                <w:szCs w:val="16"/>
              </w:rPr>
              <w:t>/770</w:t>
            </w:r>
          </w:p>
        </w:tc>
        <w:tc>
          <w:tcPr>
            <w:tcW w:w="2126" w:type="dxa"/>
            <w:tcBorders>
              <w:bottom w:val="single" w:sz="4" w:space="0" w:color="auto"/>
            </w:tcBorders>
            <w:vAlign w:val="center"/>
          </w:tcPr>
          <w:p w:rsidR="005E694F" w:rsidRPr="00F019EE" w:rsidRDefault="005E694F" w:rsidP="00F019EE">
            <w:pPr>
              <w:jc w:val="center"/>
              <w:rPr>
                <w:rFonts w:ascii="Sylfaen" w:hAnsi="Sylfaen" w:cs="Calibri"/>
                <w:sz w:val="16"/>
                <w:szCs w:val="16"/>
                <w:lang w:val="hy-AM" w:eastAsia="en-US"/>
              </w:rPr>
            </w:pPr>
            <w:r w:rsidRPr="00C93640">
              <w:rPr>
                <w:rFonts w:ascii="Sylfaen" w:hAnsi="Sylfaen" w:cs="Calibri"/>
                <w:sz w:val="16"/>
                <w:szCs w:val="16"/>
                <w:lang w:eastAsia="en-US"/>
              </w:rPr>
              <w:t>քիմիական ազդանյութեր (ռեագենտներ)</w:t>
            </w:r>
            <w:r w:rsidR="00F019EE">
              <w:rPr>
                <w:rFonts w:ascii="Sylfaen" w:hAnsi="Sylfaen" w:cs="Calibri"/>
                <w:sz w:val="16"/>
                <w:szCs w:val="16"/>
                <w:lang w:val="hy-AM" w:eastAsia="en-US"/>
              </w:rPr>
              <w:t>-19</w:t>
            </w:r>
          </w:p>
        </w:tc>
        <w:tc>
          <w:tcPr>
            <w:tcW w:w="3402" w:type="dxa"/>
            <w:tcBorders>
              <w:top w:val="nil"/>
              <w:left w:val="single" w:sz="4" w:space="0" w:color="000000"/>
              <w:bottom w:val="single" w:sz="4" w:space="0" w:color="auto"/>
              <w:right w:val="nil"/>
            </w:tcBorders>
            <w:shd w:val="clear" w:color="auto" w:fill="auto"/>
            <w:vAlign w:val="center"/>
          </w:tcPr>
          <w:p w:rsidR="005E694F" w:rsidRPr="00C93640" w:rsidRDefault="005E694F" w:rsidP="005E694F">
            <w:pPr>
              <w:jc w:val="center"/>
              <w:rPr>
                <w:rFonts w:ascii="Sylfaen" w:hAnsi="Sylfaen"/>
                <w:sz w:val="16"/>
                <w:szCs w:val="16"/>
                <w:lang w:val="hy-AM"/>
              </w:rPr>
            </w:pPr>
            <w:r w:rsidRPr="00C93640">
              <w:rPr>
                <w:rFonts w:ascii="Sylfaen" w:hAnsi="Sylfaen" w:cs="Calibri"/>
                <w:sz w:val="16"/>
                <w:szCs w:val="16"/>
                <w:lang w:val="hy-AM"/>
              </w:rPr>
              <w:t>Ապրանքն իրենից ներկայացնում է՝</w:t>
            </w:r>
            <w:r w:rsidRPr="00F019EE">
              <w:rPr>
                <w:rFonts w:ascii="Sylfaen" w:hAnsi="Sylfaen"/>
                <w:sz w:val="16"/>
                <w:szCs w:val="16"/>
                <w:lang w:val="hy-AM"/>
              </w:rPr>
              <w:t xml:space="preserve"> </w:t>
            </w:r>
            <w:r w:rsidRPr="00C93640">
              <w:rPr>
                <w:rFonts w:ascii="Sylfaen" w:hAnsi="Sylfaen"/>
                <w:sz w:val="16"/>
                <w:szCs w:val="16"/>
                <w:lang w:val="hy-AM"/>
              </w:rPr>
              <w:t>Թիոֆենոլ</w:t>
            </w:r>
            <w:r w:rsidRPr="00F019EE">
              <w:rPr>
                <w:rFonts w:ascii="Sylfaen" w:hAnsi="Sylfaen"/>
                <w:sz w:val="16"/>
                <w:szCs w:val="16"/>
                <w:lang w:val="hy-AM"/>
              </w:rPr>
              <w:t>:</w:t>
            </w:r>
            <w:r w:rsidRPr="00C93640">
              <w:rPr>
                <w:rFonts w:ascii="Sylfaen" w:hAnsi="Sylfaen"/>
                <w:sz w:val="16"/>
                <w:szCs w:val="16"/>
                <w:lang w:val="hy-AM"/>
              </w:rPr>
              <w:t xml:space="preserve"> CAS` 108-98-5, PhSH, 0.25 կգ, մաքրությունը առնվազն 99%, գործարանային տարայում, պահպանման ժամկետը՝ առնվազն 80% ժամկետում</w:t>
            </w:r>
          </w:p>
        </w:tc>
        <w:tc>
          <w:tcPr>
            <w:tcW w:w="1134" w:type="dxa"/>
            <w:tcBorders>
              <w:top w:val="single" w:sz="4" w:space="0" w:color="auto"/>
              <w:left w:val="single" w:sz="4" w:space="0" w:color="auto"/>
              <w:bottom w:val="single" w:sz="4" w:space="0" w:color="auto"/>
              <w:right w:val="single" w:sz="4" w:space="0" w:color="auto"/>
            </w:tcBorders>
            <w:vAlign w:val="center"/>
          </w:tcPr>
          <w:p w:rsidR="005E694F" w:rsidRPr="00C93640" w:rsidRDefault="005E694F" w:rsidP="005E694F">
            <w:pPr>
              <w:jc w:val="center"/>
              <w:rPr>
                <w:rFonts w:ascii="Sylfaen" w:hAnsi="Sylfaen"/>
                <w:sz w:val="16"/>
                <w:szCs w:val="16"/>
              </w:rPr>
            </w:pPr>
            <w:r w:rsidRPr="00C93640">
              <w:rPr>
                <w:rFonts w:ascii="Sylfaen" w:hAnsi="Sylfaen" w:cs="Arial"/>
                <w:sz w:val="16"/>
                <w:szCs w:val="16"/>
              </w:rPr>
              <w:t>Հատ</w:t>
            </w:r>
          </w:p>
        </w:tc>
        <w:tc>
          <w:tcPr>
            <w:tcW w:w="1134" w:type="dxa"/>
            <w:tcBorders>
              <w:top w:val="single" w:sz="4" w:space="0" w:color="auto"/>
              <w:left w:val="single" w:sz="4" w:space="0" w:color="auto"/>
              <w:bottom w:val="single" w:sz="4" w:space="0" w:color="auto"/>
              <w:right w:val="single" w:sz="4" w:space="0" w:color="auto"/>
            </w:tcBorders>
            <w:vAlign w:val="center"/>
          </w:tcPr>
          <w:p w:rsidR="005E694F" w:rsidRPr="00C93640" w:rsidRDefault="005E694F" w:rsidP="005E694F">
            <w:pPr>
              <w:jc w:val="center"/>
              <w:rPr>
                <w:rFonts w:ascii="Sylfaen" w:hAnsi="Sylfaen"/>
                <w:sz w:val="16"/>
                <w:szCs w:val="16"/>
                <w:lang w:val="hy-AM"/>
              </w:rPr>
            </w:pPr>
          </w:p>
        </w:tc>
        <w:tc>
          <w:tcPr>
            <w:tcW w:w="1134" w:type="dxa"/>
            <w:tcBorders>
              <w:top w:val="single" w:sz="4" w:space="0" w:color="auto"/>
              <w:left w:val="single" w:sz="4" w:space="0" w:color="auto"/>
              <w:bottom w:val="single" w:sz="4" w:space="0" w:color="auto"/>
              <w:right w:val="single" w:sz="4" w:space="0" w:color="auto"/>
            </w:tcBorders>
            <w:vAlign w:val="center"/>
          </w:tcPr>
          <w:p w:rsidR="005E694F" w:rsidRPr="00C93640" w:rsidRDefault="005E694F" w:rsidP="005E694F">
            <w:pPr>
              <w:jc w:val="center"/>
              <w:rPr>
                <w:rFonts w:ascii="Sylfaen" w:hAnsi="Sylfaen"/>
                <w:sz w:val="16"/>
                <w:szCs w:val="16"/>
                <w:lang w:val="hy-AM"/>
              </w:rPr>
            </w:pPr>
          </w:p>
        </w:tc>
        <w:tc>
          <w:tcPr>
            <w:tcW w:w="1134" w:type="dxa"/>
            <w:tcBorders>
              <w:top w:val="single" w:sz="4" w:space="0" w:color="auto"/>
              <w:left w:val="single" w:sz="4" w:space="0" w:color="auto"/>
              <w:bottom w:val="single" w:sz="4" w:space="0" w:color="auto"/>
              <w:right w:val="single" w:sz="4" w:space="0" w:color="auto"/>
            </w:tcBorders>
            <w:vAlign w:val="center"/>
          </w:tcPr>
          <w:p w:rsidR="005E694F" w:rsidRPr="00C93640" w:rsidRDefault="005E694F" w:rsidP="005E694F">
            <w:pPr>
              <w:jc w:val="center"/>
              <w:rPr>
                <w:rFonts w:ascii="Sylfaen" w:hAnsi="Sylfaen"/>
                <w:sz w:val="16"/>
                <w:szCs w:val="16"/>
                <w:lang w:val="hy-AM"/>
              </w:rPr>
            </w:pPr>
            <w:r w:rsidRPr="00C93640">
              <w:rPr>
                <w:rFonts w:ascii="Sylfaen" w:hAnsi="Sylfaen"/>
                <w:sz w:val="16"/>
                <w:szCs w:val="16"/>
                <w:lang w:val="hy-AM"/>
              </w:rPr>
              <w:t>1</w:t>
            </w:r>
          </w:p>
        </w:tc>
        <w:tc>
          <w:tcPr>
            <w:tcW w:w="1276" w:type="dxa"/>
            <w:tcBorders>
              <w:top w:val="single" w:sz="4" w:space="0" w:color="auto"/>
              <w:left w:val="single" w:sz="4" w:space="0" w:color="auto"/>
              <w:bottom w:val="single" w:sz="4" w:space="0" w:color="auto"/>
              <w:right w:val="single" w:sz="4" w:space="0" w:color="auto"/>
            </w:tcBorders>
            <w:vAlign w:val="center"/>
          </w:tcPr>
          <w:p w:rsidR="005E694F" w:rsidRPr="00C93640" w:rsidRDefault="005E694F" w:rsidP="005E694F">
            <w:pPr>
              <w:ind w:left="-57" w:right="-57"/>
              <w:jc w:val="center"/>
              <w:rPr>
                <w:rFonts w:ascii="Sylfaen" w:hAnsi="Sylfaen"/>
                <w:sz w:val="16"/>
                <w:szCs w:val="16"/>
                <w:lang w:val="hy-AM"/>
              </w:rPr>
            </w:pPr>
            <w:r w:rsidRPr="00C93640">
              <w:rPr>
                <w:rFonts w:ascii="Sylfaen" w:hAnsi="Sylfaen"/>
                <w:sz w:val="16"/>
                <w:szCs w:val="16"/>
                <w:lang w:val="hy-AM"/>
              </w:rPr>
              <w:t>ՀՀ ք. Երևան,</w:t>
            </w:r>
          </w:p>
          <w:p w:rsidR="005E694F" w:rsidRPr="00C93640" w:rsidRDefault="005E694F" w:rsidP="005E694F">
            <w:pPr>
              <w:ind w:left="-57" w:right="-57"/>
              <w:jc w:val="center"/>
              <w:rPr>
                <w:rFonts w:ascii="Sylfaen" w:hAnsi="Sylfaen"/>
                <w:sz w:val="16"/>
                <w:szCs w:val="16"/>
                <w:lang w:val="hy-AM"/>
              </w:rPr>
            </w:pPr>
            <w:r w:rsidRPr="00C93640">
              <w:rPr>
                <w:rFonts w:ascii="Sylfaen" w:hAnsi="Sylfaen"/>
                <w:sz w:val="16"/>
                <w:szCs w:val="16"/>
                <w:lang w:val="hy-AM"/>
              </w:rPr>
              <w:t>Ալեք Մանուկյան 1, թիվ 1-ին մասնաշենք, Քիմիայի ֆակուլտետ</w:t>
            </w:r>
          </w:p>
        </w:tc>
        <w:tc>
          <w:tcPr>
            <w:tcW w:w="1417" w:type="dxa"/>
            <w:tcBorders>
              <w:top w:val="single" w:sz="4" w:space="0" w:color="auto"/>
              <w:left w:val="single" w:sz="4" w:space="0" w:color="auto"/>
              <w:bottom w:val="single" w:sz="4" w:space="0" w:color="auto"/>
              <w:right w:val="single" w:sz="4" w:space="0" w:color="auto"/>
            </w:tcBorders>
            <w:vAlign w:val="center"/>
          </w:tcPr>
          <w:p w:rsidR="005E694F" w:rsidRPr="00CB5602" w:rsidRDefault="005E694F" w:rsidP="005E694F">
            <w:pPr>
              <w:jc w:val="center"/>
              <w:rPr>
                <w:lang w:val="hy-AM"/>
              </w:rPr>
            </w:pPr>
            <w:r w:rsidRPr="00CB5602">
              <w:rPr>
                <w:rFonts w:ascii="Sylfaen" w:hAnsi="Sylfaen"/>
                <w:sz w:val="18"/>
                <w:szCs w:val="18"/>
                <w:lang w:val="hy-AM" w:eastAsia="en-US"/>
              </w:rPr>
              <w:t xml:space="preserve">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30 </w:t>
            </w:r>
            <w:r w:rsidRPr="00B65E8A">
              <w:rPr>
                <w:rFonts w:ascii="Sylfaen" w:hAnsi="Sylfaen"/>
                <w:sz w:val="18"/>
                <w:szCs w:val="18"/>
                <w:lang w:val="hy-AM" w:eastAsia="en-US"/>
              </w:rPr>
              <w:t>օրվա</w:t>
            </w:r>
            <w:r w:rsidRPr="00CB5602">
              <w:rPr>
                <w:rFonts w:ascii="Sylfaen" w:hAnsi="Sylfaen"/>
                <w:sz w:val="18"/>
                <w:szCs w:val="18"/>
                <w:lang w:val="hy-AM" w:eastAsia="en-US"/>
              </w:rPr>
              <w:t xml:space="preserve"> ընթացքում:</w:t>
            </w:r>
          </w:p>
        </w:tc>
      </w:tr>
      <w:tr w:rsidR="005E694F" w:rsidRPr="00630AE8" w:rsidTr="005E694F">
        <w:trPr>
          <w:trHeight w:val="20"/>
        </w:trPr>
        <w:tc>
          <w:tcPr>
            <w:tcW w:w="992" w:type="dxa"/>
            <w:tcBorders>
              <w:top w:val="single" w:sz="4" w:space="0" w:color="auto"/>
              <w:left w:val="single" w:sz="4" w:space="0" w:color="auto"/>
              <w:bottom w:val="single" w:sz="4" w:space="0" w:color="auto"/>
              <w:right w:val="single" w:sz="4" w:space="0" w:color="auto"/>
            </w:tcBorders>
            <w:vAlign w:val="center"/>
          </w:tcPr>
          <w:p w:rsidR="005E694F" w:rsidRPr="00C93640" w:rsidRDefault="005E694F" w:rsidP="005E694F">
            <w:pPr>
              <w:pStyle w:val="ListParagraph"/>
              <w:numPr>
                <w:ilvl w:val="0"/>
                <w:numId w:val="5"/>
              </w:numPr>
              <w:jc w:val="center"/>
              <w:rPr>
                <w:rFonts w:ascii="Sylfaen" w:hAnsi="Sylfaen"/>
                <w:sz w:val="16"/>
                <w:szCs w:val="16"/>
                <w:lang w:val="hy-AM"/>
              </w:rPr>
            </w:pPr>
          </w:p>
        </w:tc>
        <w:tc>
          <w:tcPr>
            <w:tcW w:w="1560" w:type="dxa"/>
            <w:tcBorders>
              <w:top w:val="single" w:sz="4" w:space="0" w:color="auto"/>
              <w:left w:val="single" w:sz="4" w:space="0" w:color="auto"/>
              <w:bottom w:val="single" w:sz="4" w:space="0" w:color="auto"/>
              <w:right w:val="single" w:sz="4" w:space="0" w:color="auto"/>
            </w:tcBorders>
            <w:vAlign w:val="center"/>
          </w:tcPr>
          <w:p w:rsidR="005E694F" w:rsidRPr="004A4EBE" w:rsidRDefault="005E694F" w:rsidP="004A4EBE">
            <w:pPr>
              <w:jc w:val="center"/>
              <w:rPr>
                <w:rFonts w:ascii="Sylfaen" w:hAnsi="Sylfaen"/>
                <w:sz w:val="16"/>
                <w:szCs w:val="16"/>
              </w:rPr>
            </w:pPr>
            <w:r w:rsidRPr="00C93640">
              <w:rPr>
                <w:rFonts w:ascii="Sylfaen" w:hAnsi="Sylfaen"/>
                <w:sz w:val="16"/>
                <w:szCs w:val="16"/>
                <w:lang w:val="ru-RU"/>
              </w:rPr>
              <w:t>33691160</w:t>
            </w:r>
            <w:r w:rsidR="000C5E02">
              <w:rPr>
                <w:rFonts w:ascii="Sylfaen" w:hAnsi="Sylfaen"/>
                <w:sz w:val="16"/>
                <w:szCs w:val="16"/>
              </w:rPr>
              <w:t>/771</w:t>
            </w:r>
          </w:p>
        </w:tc>
        <w:tc>
          <w:tcPr>
            <w:tcW w:w="2126" w:type="dxa"/>
            <w:tcBorders>
              <w:bottom w:val="single" w:sz="4" w:space="0" w:color="auto"/>
            </w:tcBorders>
            <w:vAlign w:val="center"/>
          </w:tcPr>
          <w:p w:rsidR="005E694F" w:rsidRPr="00F019EE" w:rsidRDefault="005E694F" w:rsidP="00F019EE">
            <w:pPr>
              <w:jc w:val="center"/>
              <w:rPr>
                <w:rFonts w:ascii="Sylfaen" w:hAnsi="Sylfaen" w:cs="Calibri"/>
                <w:sz w:val="16"/>
                <w:szCs w:val="16"/>
                <w:lang w:val="hy-AM" w:eastAsia="en-US"/>
              </w:rPr>
            </w:pPr>
            <w:r w:rsidRPr="00C93640">
              <w:rPr>
                <w:rFonts w:ascii="Sylfaen" w:hAnsi="Sylfaen" w:cs="Calibri"/>
                <w:sz w:val="16"/>
                <w:szCs w:val="16"/>
                <w:lang w:eastAsia="en-US"/>
              </w:rPr>
              <w:t>քիմիական ազդանյութեր (ռեագենտներ)</w:t>
            </w:r>
            <w:r w:rsidR="00F019EE">
              <w:rPr>
                <w:rFonts w:ascii="Sylfaen" w:hAnsi="Sylfaen" w:cs="Calibri"/>
                <w:sz w:val="16"/>
                <w:szCs w:val="16"/>
                <w:lang w:val="hy-AM" w:eastAsia="en-US"/>
              </w:rPr>
              <w:t>-20</w:t>
            </w:r>
          </w:p>
        </w:tc>
        <w:tc>
          <w:tcPr>
            <w:tcW w:w="3402" w:type="dxa"/>
            <w:tcBorders>
              <w:top w:val="nil"/>
              <w:left w:val="single" w:sz="4" w:space="0" w:color="000000"/>
              <w:bottom w:val="single" w:sz="4" w:space="0" w:color="auto"/>
              <w:right w:val="nil"/>
            </w:tcBorders>
            <w:shd w:val="clear" w:color="auto" w:fill="auto"/>
            <w:vAlign w:val="center"/>
          </w:tcPr>
          <w:p w:rsidR="005E694F" w:rsidRPr="00C93640" w:rsidRDefault="005E694F" w:rsidP="005E694F">
            <w:pPr>
              <w:jc w:val="center"/>
              <w:rPr>
                <w:rFonts w:ascii="Sylfaen" w:hAnsi="Sylfaen"/>
                <w:sz w:val="16"/>
                <w:szCs w:val="16"/>
                <w:lang w:val="hy-AM"/>
              </w:rPr>
            </w:pPr>
            <w:r w:rsidRPr="00C93640">
              <w:rPr>
                <w:rFonts w:ascii="Sylfaen" w:hAnsi="Sylfaen" w:cs="Calibri"/>
                <w:sz w:val="16"/>
                <w:szCs w:val="16"/>
                <w:lang w:val="hy-AM"/>
              </w:rPr>
              <w:t>Ապրանքն իրենից ներկայացնում է՝</w:t>
            </w:r>
            <w:r w:rsidRPr="00F019EE">
              <w:rPr>
                <w:rFonts w:ascii="Sylfaen" w:hAnsi="Sylfaen" w:cs="Calibri"/>
                <w:sz w:val="16"/>
                <w:szCs w:val="16"/>
                <w:lang w:val="hy-AM"/>
              </w:rPr>
              <w:t xml:space="preserve"> </w:t>
            </w:r>
            <w:r w:rsidRPr="00F019EE">
              <w:rPr>
                <w:rFonts w:ascii="Sylfaen" w:hAnsi="Sylfaen"/>
                <w:sz w:val="16"/>
                <w:szCs w:val="16"/>
                <w:lang w:val="hy-AM"/>
              </w:rPr>
              <w:t>2-</w:t>
            </w:r>
            <w:r w:rsidRPr="00C93640">
              <w:rPr>
                <w:rFonts w:ascii="Sylfaen" w:hAnsi="Sylfaen"/>
                <w:sz w:val="16"/>
                <w:szCs w:val="16"/>
                <w:lang w:val="hy-AM"/>
              </w:rPr>
              <w:t>տոլուալդեհիդ</w:t>
            </w:r>
            <w:r w:rsidRPr="00F019EE">
              <w:rPr>
                <w:rFonts w:ascii="Sylfaen" w:hAnsi="Sylfaen"/>
                <w:sz w:val="16"/>
                <w:szCs w:val="16"/>
                <w:lang w:val="hy-AM"/>
              </w:rPr>
              <w:t xml:space="preserve">: </w:t>
            </w:r>
            <w:r w:rsidRPr="00C93640">
              <w:rPr>
                <w:rFonts w:ascii="Sylfaen" w:hAnsi="Sylfaen"/>
                <w:sz w:val="16"/>
                <w:szCs w:val="16"/>
                <w:lang w:val="hy-AM"/>
              </w:rPr>
              <w:t>CAS` 529-20-4, 100 գ, մաքրությունը առնվազն 98%, գործարանային տարայում, պահպանման ժամկետը՝ առնվազն 80% ժամկետում</w:t>
            </w:r>
          </w:p>
        </w:tc>
        <w:tc>
          <w:tcPr>
            <w:tcW w:w="1134" w:type="dxa"/>
            <w:tcBorders>
              <w:top w:val="single" w:sz="4" w:space="0" w:color="auto"/>
              <w:left w:val="single" w:sz="4" w:space="0" w:color="auto"/>
              <w:bottom w:val="single" w:sz="4" w:space="0" w:color="auto"/>
              <w:right w:val="single" w:sz="4" w:space="0" w:color="auto"/>
            </w:tcBorders>
            <w:vAlign w:val="center"/>
          </w:tcPr>
          <w:p w:rsidR="005E694F" w:rsidRPr="00C93640" w:rsidRDefault="005E694F" w:rsidP="005E694F">
            <w:pPr>
              <w:jc w:val="center"/>
              <w:rPr>
                <w:rFonts w:ascii="Sylfaen" w:hAnsi="Sylfaen"/>
                <w:sz w:val="16"/>
                <w:szCs w:val="16"/>
              </w:rPr>
            </w:pPr>
            <w:r w:rsidRPr="00C93640">
              <w:rPr>
                <w:rFonts w:ascii="Sylfaen" w:hAnsi="Sylfaen" w:cs="Arial"/>
                <w:sz w:val="16"/>
                <w:szCs w:val="16"/>
              </w:rPr>
              <w:t>Հատ</w:t>
            </w:r>
          </w:p>
        </w:tc>
        <w:tc>
          <w:tcPr>
            <w:tcW w:w="1134" w:type="dxa"/>
            <w:tcBorders>
              <w:top w:val="single" w:sz="4" w:space="0" w:color="auto"/>
              <w:left w:val="single" w:sz="4" w:space="0" w:color="auto"/>
              <w:bottom w:val="single" w:sz="4" w:space="0" w:color="auto"/>
              <w:right w:val="single" w:sz="4" w:space="0" w:color="auto"/>
            </w:tcBorders>
            <w:vAlign w:val="center"/>
          </w:tcPr>
          <w:p w:rsidR="005E694F" w:rsidRPr="00C93640" w:rsidRDefault="005E694F" w:rsidP="005E694F">
            <w:pPr>
              <w:jc w:val="center"/>
              <w:rPr>
                <w:rFonts w:ascii="Sylfaen" w:hAnsi="Sylfaen"/>
                <w:sz w:val="16"/>
                <w:szCs w:val="16"/>
                <w:lang w:val="hy-AM"/>
              </w:rPr>
            </w:pPr>
          </w:p>
        </w:tc>
        <w:tc>
          <w:tcPr>
            <w:tcW w:w="1134" w:type="dxa"/>
            <w:tcBorders>
              <w:top w:val="single" w:sz="4" w:space="0" w:color="auto"/>
              <w:left w:val="single" w:sz="4" w:space="0" w:color="auto"/>
              <w:bottom w:val="single" w:sz="4" w:space="0" w:color="auto"/>
              <w:right w:val="single" w:sz="4" w:space="0" w:color="auto"/>
            </w:tcBorders>
            <w:vAlign w:val="center"/>
          </w:tcPr>
          <w:p w:rsidR="005E694F" w:rsidRPr="00C93640" w:rsidRDefault="005E694F" w:rsidP="005E694F">
            <w:pPr>
              <w:jc w:val="center"/>
              <w:rPr>
                <w:rFonts w:ascii="Sylfaen" w:hAnsi="Sylfaen"/>
                <w:sz w:val="16"/>
                <w:szCs w:val="16"/>
                <w:lang w:val="hy-AM"/>
              </w:rPr>
            </w:pPr>
          </w:p>
        </w:tc>
        <w:tc>
          <w:tcPr>
            <w:tcW w:w="1134" w:type="dxa"/>
            <w:tcBorders>
              <w:top w:val="single" w:sz="4" w:space="0" w:color="auto"/>
              <w:left w:val="single" w:sz="4" w:space="0" w:color="auto"/>
              <w:bottom w:val="single" w:sz="4" w:space="0" w:color="auto"/>
              <w:right w:val="single" w:sz="4" w:space="0" w:color="auto"/>
            </w:tcBorders>
            <w:vAlign w:val="center"/>
          </w:tcPr>
          <w:p w:rsidR="005E694F" w:rsidRPr="00C93640" w:rsidRDefault="005E694F" w:rsidP="005E694F">
            <w:pPr>
              <w:jc w:val="center"/>
              <w:rPr>
                <w:rFonts w:ascii="Sylfaen" w:hAnsi="Sylfaen"/>
                <w:sz w:val="16"/>
                <w:szCs w:val="16"/>
                <w:lang w:val="hy-AM"/>
              </w:rPr>
            </w:pPr>
            <w:r w:rsidRPr="00C93640">
              <w:rPr>
                <w:rFonts w:ascii="Sylfaen" w:hAnsi="Sylfaen"/>
                <w:sz w:val="16"/>
                <w:szCs w:val="16"/>
                <w:lang w:val="hy-AM"/>
              </w:rPr>
              <w:t>1</w:t>
            </w:r>
          </w:p>
        </w:tc>
        <w:tc>
          <w:tcPr>
            <w:tcW w:w="1276" w:type="dxa"/>
            <w:tcBorders>
              <w:top w:val="single" w:sz="4" w:space="0" w:color="auto"/>
              <w:left w:val="single" w:sz="4" w:space="0" w:color="auto"/>
              <w:bottom w:val="single" w:sz="4" w:space="0" w:color="auto"/>
              <w:right w:val="single" w:sz="4" w:space="0" w:color="auto"/>
            </w:tcBorders>
            <w:vAlign w:val="center"/>
          </w:tcPr>
          <w:p w:rsidR="005E694F" w:rsidRPr="00C93640" w:rsidRDefault="005E694F" w:rsidP="005E694F">
            <w:pPr>
              <w:ind w:left="-57" w:right="-57"/>
              <w:jc w:val="center"/>
              <w:rPr>
                <w:rFonts w:ascii="Sylfaen" w:hAnsi="Sylfaen"/>
                <w:sz w:val="16"/>
                <w:szCs w:val="16"/>
                <w:lang w:val="hy-AM"/>
              </w:rPr>
            </w:pPr>
            <w:r w:rsidRPr="00C93640">
              <w:rPr>
                <w:rFonts w:ascii="Sylfaen" w:hAnsi="Sylfaen"/>
                <w:sz w:val="16"/>
                <w:szCs w:val="16"/>
                <w:lang w:val="hy-AM"/>
              </w:rPr>
              <w:t>ՀՀ ք. Երևան,</w:t>
            </w:r>
          </w:p>
          <w:p w:rsidR="005E694F" w:rsidRPr="00C93640" w:rsidRDefault="005E694F" w:rsidP="005E694F">
            <w:pPr>
              <w:ind w:left="-57" w:right="-57"/>
              <w:jc w:val="center"/>
              <w:rPr>
                <w:rFonts w:ascii="Sylfaen" w:hAnsi="Sylfaen"/>
                <w:sz w:val="16"/>
                <w:szCs w:val="16"/>
                <w:lang w:val="hy-AM"/>
              </w:rPr>
            </w:pPr>
            <w:r w:rsidRPr="00C93640">
              <w:rPr>
                <w:rFonts w:ascii="Sylfaen" w:hAnsi="Sylfaen"/>
                <w:sz w:val="16"/>
                <w:szCs w:val="16"/>
                <w:lang w:val="hy-AM"/>
              </w:rPr>
              <w:t>Ալեք Մանուկյան 1, թիվ 1-ին մասնաշենք, Քիմիայի ֆակուլտետ</w:t>
            </w:r>
          </w:p>
        </w:tc>
        <w:tc>
          <w:tcPr>
            <w:tcW w:w="1417" w:type="dxa"/>
            <w:tcBorders>
              <w:top w:val="single" w:sz="4" w:space="0" w:color="auto"/>
              <w:left w:val="single" w:sz="4" w:space="0" w:color="auto"/>
              <w:bottom w:val="single" w:sz="4" w:space="0" w:color="auto"/>
              <w:right w:val="single" w:sz="4" w:space="0" w:color="auto"/>
            </w:tcBorders>
            <w:vAlign w:val="center"/>
          </w:tcPr>
          <w:p w:rsidR="005E694F" w:rsidRPr="00CB5602" w:rsidRDefault="005E694F" w:rsidP="005E694F">
            <w:pPr>
              <w:jc w:val="center"/>
              <w:rPr>
                <w:lang w:val="hy-AM"/>
              </w:rPr>
            </w:pPr>
            <w:r w:rsidRPr="00CB5602">
              <w:rPr>
                <w:rFonts w:ascii="Sylfaen" w:hAnsi="Sylfaen"/>
                <w:sz w:val="18"/>
                <w:szCs w:val="18"/>
                <w:lang w:val="hy-AM" w:eastAsia="en-US"/>
              </w:rPr>
              <w:t xml:space="preserve">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30 </w:t>
            </w:r>
            <w:r w:rsidRPr="00B65E8A">
              <w:rPr>
                <w:rFonts w:ascii="Sylfaen" w:hAnsi="Sylfaen"/>
                <w:sz w:val="18"/>
                <w:szCs w:val="18"/>
                <w:lang w:val="hy-AM" w:eastAsia="en-US"/>
              </w:rPr>
              <w:t>օրվա</w:t>
            </w:r>
            <w:r w:rsidRPr="00CB5602">
              <w:rPr>
                <w:rFonts w:ascii="Sylfaen" w:hAnsi="Sylfaen"/>
                <w:sz w:val="18"/>
                <w:szCs w:val="18"/>
                <w:lang w:val="hy-AM" w:eastAsia="en-US"/>
              </w:rPr>
              <w:t xml:space="preserve"> ընթացքում:</w:t>
            </w:r>
          </w:p>
        </w:tc>
      </w:tr>
      <w:tr w:rsidR="005E694F" w:rsidRPr="00630AE8" w:rsidTr="005E694F">
        <w:trPr>
          <w:trHeight w:val="20"/>
        </w:trPr>
        <w:tc>
          <w:tcPr>
            <w:tcW w:w="992" w:type="dxa"/>
            <w:tcBorders>
              <w:top w:val="single" w:sz="4" w:space="0" w:color="auto"/>
              <w:left w:val="single" w:sz="4" w:space="0" w:color="auto"/>
              <w:bottom w:val="single" w:sz="4" w:space="0" w:color="auto"/>
              <w:right w:val="single" w:sz="4" w:space="0" w:color="auto"/>
            </w:tcBorders>
            <w:vAlign w:val="center"/>
          </w:tcPr>
          <w:p w:rsidR="005E694F" w:rsidRPr="00C93640" w:rsidRDefault="005E694F" w:rsidP="005E694F">
            <w:pPr>
              <w:pStyle w:val="ListParagraph"/>
              <w:numPr>
                <w:ilvl w:val="0"/>
                <w:numId w:val="5"/>
              </w:numPr>
              <w:jc w:val="center"/>
              <w:rPr>
                <w:rFonts w:ascii="Sylfaen" w:hAnsi="Sylfaen"/>
                <w:sz w:val="16"/>
                <w:szCs w:val="16"/>
                <w:lang w:val="hy-AM"/>
              </w:rPr>
            </w:pPr>
          </w:p>
        </w:tc>
        <w:tc>
          <w:tcPr>
            <w:tcW w:w="1560" w:type="dxa"/>
            <w:tcBorders>
              <w:top w:val="single" w:sz="4" w:space="0" w:color="auto"/>
              <w:left w:val="single" w:sz="4" w:space="0" w:color="auto"/>
              <w:bottom w:val="single" w:sz="4" w:space="0" w:color="auto"/>
              <w:right w:val="single" w:sz="4" w:space="0" w:color="auto"/>
            </w:tcBorders>
            <w:vAlign w:val="center"/>
          </w:tcPr>
          <w:p w:rsidR="005E694F" w:rsidRPr="004A4EBE" w:rsidRDefault="005E694F" w:rsidP="004A4EBE">
            <w:pPr>
              <w:jc w:val="center"/>
              <w:rPr>
                <w:rFonts w:ascii="Sylfaen" w:hAnsi="Sylfaen"/>
                <w:sz w:val="16"/>
                <w:szCs w:val="16"/>
              </w:rPr>
            </w:pPr>
            <w:r w:rsidRPr="00C93640">
              <w:rPr>
                <w:rFonts w:ascii="Sylfaen" w:hAnsi="Sylfaen"/>
                <w:sz w:val="16"/>
                <w:szCs w:val="16"/>
                <w:lang w:val="ru-RU"/>
              </w:rPr>
              <w:t>33691160</w:t>
            </w:r>
            <w:r w:rsidR="000C5E02">
              <w:rPr>
                <w:rFonts w:ascii="Sylfaen" w:hAnsi="Sylfaen"/>
                <w:sz w:val="16"/>
                <w:szCs w:val="16"/>
              </w:rPr>
              <w:t>/772</w:t>
            </w:r>
          </w:p>
        </w:tc>
        <w:tc>
          <w:tcPr>
            <w:tcW w:w="2126" w:type="dxa"/>
            <w:tcBorders>
              <w:bottom w:val="single" w:sz="4" w:space="0" w:color="auto"/>
            </w:tcBorders>
            <w:vAlign w:val="center"/>
          </w:tcPr>
          <w:p w:rsidR="005E694F" w:rsidRPr="00F019EE" w:rsidRDefault="005E694F" w:rsidP="00F019EE">
            <w:pPr>
              <w:jc w:val="center"/>
              <w:rPr>
                <w:rFonts w:ascii="Sylfaen" w:hAnsi="Sylfaen" w:cs="Calibri"/>
                <w:sz w:val="16"/>
                <w:szCs w:val="16"/>
                <w:lang w:val="hy-AM" w:eastAsia="en-US"/>
              </w:rPr>
            </w:pPr>
            <w:r w:rsidRPr="00C93640">
              <w:rPr>
                <w:rFonts w:ascii="Sylfaen" w:hAnsi="Sylfaen" w:cs="Calibri"/>
                <w:sz w:val="16"/>
                <w:szCs w:val="16"/>
                <w:lang w:eastAsia="en-US"/>
              </w:rPr>
              <w:t>քիմիական ազդանյութեր (ռեագենտներ)</w:t>
            </w:r>
            <w:r w:rsidR="00F019EE">
              <w:rPr>
                <w:rFonts w:ascii="Sylfaen" w:hAnsi="Sylfaen" w:cs="Calibri"/>
                <w:sz w:val="16"/>
                <w:szCs w:val="16"/>
                <w:lang w:val="hy-AM" w:eastAsia="en-US"/>
              </w:rPr>
              <w:t>-21</w:t>
            </w:r>
          </w:p>
        </w:tc>
        <w:tc>
          <w:tcPr>
            <w:tcW w:w="3402" w:type="dxa"/>
            <w:tcBorders>
              <w:top w:val="nil"/>
              <w:left w:val="single" w:sz="4" w:space="0" w:color="000000"/>
              <w:bottom w:val="single" w:sz="4" w:space="0" w:color="auto"/>
              <w:right w:val="nil"/>
            </w:tcBorders>
            <w:shd w:val="clear" w:color="auto" w:fill="auto"/>
            <w:vAlign w:val="center"/>
          </w:tcPr>
          <w:p w:rsidR="005E694F" w:rsidRPr="00C93640" w:rsidRDefault="005E694F" w:rsidP="005E694F">
            <w:pPr>
              <w:jc w:val="center"/>
              <w:rPr>
                <w:rFonts w:ascii="Sylfaen" w:hAnsi="Sylfaen"/>
                <w:sz w:val="16"/>
                <w:szCs w:val="16"/>
                <w:lang w:val="hy-AM"/>
              </w:rPr>
            </w:pPr>
            <w:r w:rsidRPr="00C93640">
              <w:rPr>
                <w:rFonts w:ascii="Sylfaen" w:hAnsi="Sylfaen" w:cs="Calibri"/>
                <w:sz w:val="16"/>
                <w:szCs w:val="16"/>
                <w:lang w:val="hy-AM"/>
              </w:rPr>
              <w:t>Ապրանքն իրենից ներկայացնում է՝</w:t>
            </w:r>
            <w:r w:rsidRPr="00F019EE">
              <w:rPr>
                <w:rFonts w:ascii="Sylfaen" w:hAnsi="Sylfaen" w:cs="Calibri"/>
                <w:sz w:val="16"/>
                <w:szCs w:val="16"/>
                <w:lang w:val="hy-AM"/>
              </w:rPr>
              <w:t xml:space="preserve"> </w:t>
            </w:r>
            <w:r w:rsidRPr="00F019EE">
              <w:rPr>
                <w:rFonts w:ascii="Sylfaen" w:hAnsi="Sylfaen"/>
                <w:sz w:val="16"/>
                <w:szCs w:val="16"/>
                <w:lang w:val="hy-AM"/>
              </w:rPr>
              <w:t>3-</w:t>
            </w:r>
            <w:r w:rsidRPr="00C93640">
              <w:rPr>
                <w:rFonts w:ascii="Sylfaen" w:hAnsi="Sylfaen"/>
                <w:sz w:val="16"/>
                <w:szCs w:val="16"/>
                <w:lang w:val="hy-AM"/>
              </w:rPr>
              <w:t>տոլուալդեհիդ</w:t>
            </w:r>
            <w:r w:rsidRPr="00F019EE">
              <w:rPr>
                <w:rFonts w:ascii="Sylfaen" w:hAnsi="Sylfaen"/>
                <w:sz w:val="16"/>
                <w:szCs w:val="16"/>
                <w:lang w:val="hy-AM"/>
              </w:rPr>
              <w:t xml:space="preserve">: </w:t>
            </w:r>
            <w:r w:rsidRPr="00C93640">
              <w:rPr>
                <w:rFonts w:ascii="Sylfaen" w:hAnsi="Sylfaen"/>
                <w:sz w:val="16"/>
                <w:szCs w:val="16"/>
                <w:lang w:val="hy-AM"/>
              </w:rPr>
              <w:t>CAS` 620-23-5, 100 գ, մաքրությունը առնվազն 98%, գործարանային տարայում, պահպանման ժամկետը՝ առնվազն 80% ժամկետում</w:t>
            </w:r>
          </w:p>
        </w:tc>
        <w:tc>
          <w:tcPr>
            <w:tcW w:w="1134" w:type="dxa"/>
            <w:tcBorders>
              <w:top w:val="single" w:sz="4" w:space="0" w:color="auto"/>
              <w:left w:val="single" w:sz="4" w:space="0" w:color="auto"/>
              <w:bottom w:val="single" w:sz="4" w:space="0" w:color="auto"/>
              <w:right w:val="single" w:sz="4" w:space="0" w:color="auto"/>
            </w:tcBorders>
            <w:vAlign w:val="center"/>
          </w:tcPr>
          <w:p w:rsidR="005E694F" w:rsidRPr="00C93640" w:rsidRDefault="005E694F" w:rsidP="005E694F">
            <w:pPr>
              <w:jc w:val="center"/>
              <w:rPr>
                <w:rFonts w:ascii="Sylfaen" w:hAnsi="Sylfaen"/>
                <w:sz w:val="16"/>
                <w:szCs w:val="16"/>
              </w:rPr>
            </w:pPr>
            <w:r w:rsidRPr="00C93640">
              <w:rPr>
                <w:rFonts w:ascii="Sylfaen" w:hAnsi="Sylfaen" w:cs="Arial"/>
                <w:sz w:val="16"/>
                <w:szCs w:val="16"/>
              </w:rPr>
              <w:t>Հատ</w:t>
            </w:r>
          </w:p>
        </w:tc>
        <w:tc>
          <w:tcPr>
            <w:tcW w:w="1134" w:type="dxa"/>
            <w:tcBorders>
              <w:top w:val="single" w:sz="4" w:space="0" w:color="auto"/>
              <w:left w:val="single" w:sz="4" w:space="0" w:color="auto"/>
              <w:bottom w:val="single" w:sz="4" w:space="0" w:color="auto"/>
              <w:right w:val="single" w:sz="4" w:space="0" w:color="auto"/>
            </w:tcBorders>
            <w:vAlign w:val="center"/>
          </w:tcPr>
          <w:p w:rsidR="005E694F" w:rsidRPr="00C93640" w:rsidRDefault="005E694F" w:rsidP="005E694F">
            <w:pPr>
              <w:jc w:val="center"/>
              <w:rPr>
                <w:rFonts w:ascii="Sylfaen" w:hAnsi="Sylfaen"/>
                <w:sz w:val="16"/>
                <w:szCs w:val="16"/>
                <w:lang w:val="hy-AM"/>
              </w:rPr>
            </w:pPr>
          </w:p>
        </w:tc>
        <w:tc>
          <w:tcPr>
            <w:tcW w:w="1134" w:type="dxa"/>
            <w:tcBorders>
              <w:top w:val="single" w:sz="4" w:space="0" w:color="auto"/>
              <w:left w:val="single" w:sz="4" w:space="0" w:color="auto"/>
              <w:bottom w:val="single" w:sz="4" w:space="0" w:color="auto"/>
              <w:right w:val="single" w:sz="4" w:space="0" w:color="auto"/>
            </w:tcBorders>
            <w:vAlign w:val="center"/>
          </w:tcPr>
          <w:p w:rsidR="005E694F" w:rsidRPr="00C93640" w:rsidRDefault="005E694F" w:rsidP="005E694F">
            <w:pPr>
              <w:jc w:val="center"/>
              <w:rPr>
                <w:rFonts w:ascii="Sylfaen" w:hAnsi="Sylfaen"/>
                <w:sz w:val="16"/>
                <w:szCs w:val="16"/>
                <w:lang w:val="hy-AM"/>
              </w:rPr>
            </w:pPr>
          </w:p>
        </w:tc>
        <w:tc>
          <w:tcPr>
            <w:tcW w:w="1134" w:type="dxa"/>
            <w:tcBorders>
              <w:top w:val="single" w:sz="4" w:space="0" w:color="auto"/>
              <w:left w:val="single" w:sz="4" w:space="0" w:color="auto"/>
              <w:bottom w:val="single" w:sz="4" w:space="0" w:color="auto"/>
              <w:right w:val="single" w:sz="4" w:space="0" w:color="auto"/>
            </w:tcBorders>
            <w:vAlign w:val="center"/>
          </w:tcPr>
          <w:p w:rsidR="005E694F" w:rsidRPr="00C93640" w:rsidRDefault="005E694F" w:rsidP="005E694F">
            <w:pPr>
              <w:jc w:val="center"/>
              <w:rPr>
                <w:rFonts w:ascii="Sylfaen" w:hAnsi="Sylfaen"/>
                <w:sz w:val="16"/>
                <w:szCs w:val="16"/>
                <w:lang w:val="hy-AM"/>
              </w:rPr>
            </w:pPr>
            <w:r w:rsidRPr="00C93640">
              <w:rPr>
                <w:rFonts w:ascii="Sylfaen" w:hAnsi="Sylfaen"/>
                <w:sz w:val="16"/>
                <w:szCs w:val="16"/>
                <w:lang w:val="hy-AM"/>
              </w:rPr>
              <w:t>1</w:t>
            </w:r>
          </w:p>
        </w:tc>
        <w:tc>
          <w:tcPr>
            <w:tcW w:w="1276" w:type="dxa"/>
            <w:tcBorders>
              <w:top w:val="single" w:sz="4" w:space="0" w:color="auto"/>
              <w:left w:val="single" w:sz="4" w:space="0" w:color="auto"/>
              <w:bottom w:val="single" w:sz="4" w:space="0" w:color="auto"/>
              <w:right w:val="single" w:sz="4" w:space="0" w:color="auto"/>
            </w:tcBorders>
            <w:vAlign w:val="center"/>
          </w:tcPr>
          <w:p w:rsidR="005E694F" w:rsidRPr="00C93640" w:rsidRDefault="005E694F" w:rsidP="005E694F">
            <w:pPr>
              <w:ind w:left="-57" w:right="-57"/>
              <w:jc w:val="center"/>
              <w:rPr>
                <w:rFonts w:ascii="Sylfaen" w:hAnsi="Sylfaen"/>
                <w:sz w:val="16"/>
                <w:szCs w:val="16"/>
                <w:lang w:val="hy-AM"/>
              </w:rPr>
            </w:pPr>
            <w:r w:rsidRPr="00C93640">
              <w:rPr>
                <w:rFonts w:ascii="Sylfaen" w:hAnsi="Sylfaen"/>
                <w:sz w:val="16"/>
                <w:szCs w:val="16"/>
                <w:lang w:val="hy-AM"/>
              </w:rPr>
              <w:t>ՀՀ ք. Երևան,</w:t>
            </w:r>
          </w:p>
          <w:p w:rsidR="005E694F" w:rsidRPr="00C93640" w:rsidRDefault="005E694F" w:rsidP="005E694F">
            <w:pPr>
              <w:ind w:left="-57" w:right="-57"/>
              <w:jc w:val="center"/>
              <w:rPr>
                <w:rFonts w:ascii="Sylfaen" w:hAnsi="Sylfaen"/>
                <w:sz w:val="16"/>
                <w:szCs w:val="16"/>
                <w:lang w:val="hy-AM"/>
              </w:rPr>
            </w:pPr>
            <w:r w:rsidRPr="00C93640">
              <w:rPr>
                <w:rFonts w:ascii="Sylfaen" w:hAnsi="Sylfaen"/>
                <w:sz w:val="16"/>
                <w:szCs w:val="16"/>
                <w:lang w:val="hy-AM"/>
              </w:rPr>
              <w:t>Ալեք Մանուկյան 1, թիվ 1-ին մասնաշենք, Քիմիայի ֆակուլտետ</w:t>
            </w:r>
          </w:p>
        </w:tc>
        <w:tc>
          <w:tcPr>
            <w:tcW w:w="1417" w:type="dxa"/>
            <w:tcBorders>
              <w:top w:val="single" w:sz="4" w:space="0" w:color="auto"/>
              <w:left w:val="single" w:sz="4" w:space="0" w:color="auto"/>
              <w:bottom w:val="single" w:sz="4" w:space="0" w:color="auto"/>
              <w:right w:val="single" w:sz="4" w:space="0" w:color="auto"/>
            </w:tcBorders>
            <w:vAlign w:val="center"/>
          </w:tcPr>
          <w:p w:rsidR="005E694F" w:rsidRPr="00CB5602" w:rsidRDefault="005E694F" w:rsidP="005E694F">
            <w:pPr>
              <w:jc w:val="center"/>
              <w:rPr>
                <w:lang w:val="hy-AM"/>
              </w:rPr>
            </w:pPr>
            <w:r w:rsidRPr="00CB5602">
              <w:rPr>
                <w:rFonts w:ascii="Sylfaen" w:hAnsi="Sylfaen"/>
                <w:sz w:val="18"/>
                <w:szCs w:val="18"/>
                <w:lang w:val="hy-AM" w:eastAsia="en-US"/>
              </w:rPr>
              <w:t xml:space="preserve">Պայմանագրի ուժի մեջ մտնելուց հետո համապատասխան </w:t>
            </w:r>
            <w:r w:rsidRPr="00CB5602">
              <w:rPr>
                <w:rFonts w:ascii="Sylfaen" w:hAnsi="Sylfaen"/>
                <w:sz w:val="18"/>
                <w:szCs w:val="18"/>
                <w:lang w:val="hy-AM" w:eastAsia="en-US"/>
              </w:rPr>
              <w:lastRenderedPageBreak/>
              <w:t xml:space="preserve">ֆինանսական միջոցների առկայության դեպքում վերջինիս հիման վրա կողմերի միջև կնքված համաձայնագրի ուժի մեջ մտնելուց հետո 30 </w:t>
            </w:r>
            <w:r w:rsidRPr="00B65E8A">
              <w:rPr>
                <w:rFonts w:ascii="Sylfaen" w:hAnsi="Sylfaen"/>
                <w:sz w:val="18"/>
                <w:szCs w:val="18"/>
                <w:lang w:val="hy-AM" w:eastAsia="en-US"/>
              </w:rPr>
              <w:t>օրվա</w:t>
            </w:r>
            <w:r w:rsidRPr="00CB5602">
              <w:rPr>
                <w:rFonts w:ascii="Sylfaen" w:hAnsi="Sylfaen"/>
                <w:sz w:val="18"/>
                <w:szCs w:val="18"/>
                <w:lang w:val="hy-AM" w:eastAsia="en-US"/>
              </w:rPr>
              <w:t xml:space="preserve"> ընթացքում:</w:t>
            </w:r>
          </w:p>
        </w:tc>
      </w:tr>
      <w:tr w:rsidR="005E694F" w:rsidRPr="00630AE8" w:rsidTr="005E694F">
        <w:trPr>
          <w:trHeight w:val="20"/>
        </w:trPr>
        <w:tc>
          <w:tcPr>
            <w:tcW w:w="992" w:type="dxa"/>
            <w:tcBorders>
              <w:top w:val="single" w:sz="4" w:space="0" w:color="auto"/>
              <w:left w:val="single" w:sz="4" w:space="0" w:color="auto"/>
              <w:bottom w:val="single" w:sz="4" w:space="0" w:color="auto"/>
              <w:right w:val="single" w:sz="4" w:space="0" w:color="auto"/>
            </w:tcBorders>
            <w:vAlign w:val="center"/>
          </w:tcPr>
          <w:p w:rsidR="005E694F" w:rsidRPr="00C93640" w:rsidRDefault="005E694F" w:rsidP="005E694F">
            <w:pPr>
              <w:pStyle w:val="ListParagraph"/>
              <w:numPr>
                <w:ilvl w:val="0"/>
                <w:numId w:val="5"/>
              </w:numPr>
              <w:jc w:val="center"/>
              <w:rPr>
                <w:rFonts w:ascii="Sylfaen" w:hAnsi="Sylfaen"/>
                <w:sz w:val="16"/>
                <w:szCs w:val="16"/>
                <w:lang w:val="hy-AM"/>
              </w:rPr>
            </w:pPr>
          </w:p>
        </w:tc>
        <w:tc>
          <w:tcPr>
            <w:tcW w:w="1560" w:type="dxa"/>
            <w:tcBorders>
              <w:top w:val="single" w:sz="4" w:space="0" w:color="auto"/>
              <w:left w:val="single" w:sz="4" w:space="0" w:color="auto"/>
              <w:bottom w:val="single" w:sz="4" w:space="0" w:color="auto"/>
              <w:right w:val="single" w:sz="4" w:space="0" w:color="auto"/>
            </w:tcBorders>
            <w:vAlign w:val="center"/>
          </w:tcPr>
          <w:p w:rsidR="005E694F" w:rsidRPr="004A4EBE" w:rsidRDefault="005E694F" w:rsidP="004A4EBE">
            <w:pPr>
              <w:jc w:val="center"/>
              <w:rPr>
                <w:rFonts w:ascii="Sylfaen" w:hAnsi="Sylfaen"/>
                <w:sz w:val="16"/>
                <w:szCs w:val="16"/>
              </w:rPr>
            </w:pPr>
            <w:r w:rsidRPr="00C93640">
              <w:rPr>
                <w:rFonts w:ascii="Sylfaen" w:hAnsi="Sylfaen"/>
                <w:sz w:val="16"/>
                <w:szCs w:val="16"/>
                <w:lang w:val="ru-RU"/>
              </w:rPr>
              <w:t>33691160</w:t>
            </w:r>
            <w:r w:rsidR="00526F17">
              <w:rPr>
                <w:rFonts w:ascii="Sylfaen" w:hAnsi="Sylfaen"/>
                <w:sz w:val="16"/>
                <w:szCs w:val="16"/>
              </w:rPr>
              <w:t>/773</w:t>
            </w:r>
          </w:p>
        </w:tc>
        <w:tc>
          <w:tcPr>
            <w:tcW w:w="2126" w:type="dxa"/>
            <w:tcBorders>
              <w:bottom w:val="single" w:sz="4" w:space="0" w:color="auto"/>
            </w:tcBorders>
            <w:vAlign w:val="center"/>
          </w:tcPr>
          <w:p w:rsidR="005E694F" w:rsidRPr="00F019EE" w:rsidRDefault="005E694F" w:rsidP="00F019EE">
            <w:pPr>
              <w:jc w:val="center"/>
              <w:rPr>
                <w:rFonts w:ascii="Sylfaen" w:hAnsi="Sylfaen" w:cs="Calibri"/>
                <w:sz w:val="16"/>
                <w:szCs w:val="16"/>
                <w:lang w:val="hy-AM" w:eastAsia="en-US"/>
              </w:rPr>
            </w:pPr>
            <w:r w:rsidRPr="00C93640">
              <w:rPr>
                <w:rFonts w:ascii="Sylfaen" w:hAnsi="Sylfaen" w:cs="Calibri"/>
                <w:sz w:val="16"/>
                <w:szCs w:val="16"/>
                <w:lang w:eastAsia="en-US"/>
              </w:rPr>
              <w:t>քիմիական ազդանյութեր (ռեագենտներ)</w:t>
            </w:r>
            <w:r w:rsidR="00F019EE">
              <w:rPr>
                <w:rFonts w:ascii="Sylfaen" w:hAnsi="Sylfaen" w:cs="Calibri"/>
                <w:sz w:val="16"/>
                <w:szCs w:val="16"/>
                <w:lang w:val="hy-AM" w:eastAsia="en-US"/>
              </w:rPr>
              <w:t>-22</w:t>
            </w:r>
          </w:p>
        </w:tc>
        <w:tc>
          <w:tcPr>
            <w:tcW w:w="3402" w:type="dxa"/>
            <w:tcBorders>
              <w:top w:val="nil"/>
              <w:left w:val="single" w:sz="4" w:space="0" w:color="000000"/>
              <w:bottom w:val="single" w:sz="4" w:space="0" w:color="auto"/>
              <w:right w:val="nil"/>
            </w:tcBorders>
            <w:shd w:val="clear" w:color="auto" w:fill="auto"/>
            <w:vAlign w:val="center"/>
          </w:tcPr>
          <w:p w:rsidR="005E694F" w:rsidRPr="00C93640" w:rsidRDefault="005E694F" w:rsidP="005E694F">
            <w:pPr>
              <w:jc w:val="center"/>
              <w:rPr>
                <w:rFonts w:ascii="Sylfaen" w:hAnsi="Sylfaen"/>
                <w:sz w:val="16"/>
                <w:szCs w:val="16"/>
                <w:lang w:val="hy-AM"/>
              </w:rPr>
            </w:pPr>
            <w:r w:rsidRPr="00C93640">
              <w:rPr>
                <w:rFonts w:ascii="Sylfaen" w:hAnsi="Sylfaen" w:cs="Calibri"/>
                <w:sz w:val="16"/>
                <w:szCs w:val="16"/>
                <w:lang w:val="hy-AM"/>
              </w:rPr>
              <w:t>Ապրանքն իրենից ներկայացնում է՝</w:t>
            </w:r>
            <w:r w:rsidRPr="00F019EE">
              <w:rPr>
                <w:rFonts w:ascii="Sylfaen" w:hAnsi="Sylfaen" w:cs="Calibri"/>
                <w:sz w:val="16"/>
                <w:szCs w:val="16"/>
                <w:lang w:val="hy-AM"/>
              </w:rPr>
              <w:t xml:space="preserve"> </w:t>
            </w:r>
            <w:r w:rsidRPr="00F019EE">
              <w:rPr>
                <w:rFonts w:ascii="Sylfaen" w:hAnsi="Sylfaen"/>
                <w:sz w:val="16"/>
                <w:szCs w:val="16"/>
                <w:lang w:val="hy-AM"/>
              </w:rPr>
              <w:t>4-</w:t>
            </w:r>
            <w:r w:rsidRPr="00C93640">
              <w:rPr>
                <w:rFonts w:ascii="Sylfaen" w:hAnsi="Sylfaen"/>
                <w:sz w:val="16"/>
                <w:szCs w:val="16"/>
                <w:lang w:val="hy-AM"/>
              </w:rPr>
              <w:t>տոլուալդեհիդ</w:t>
            </w:r>
            <w:r w:rsidRPr="00F019EE">
              <w:rPr>
                <w:rFonts w:ascii="Sylfaen" w:hAnsi="Sylfaen"/>
                <w:sz w:val="16"/>
                <w:szCs w:val="16"/>
                <w:lang w:val="hy-AM"/>
              </w:rPr>
              <w:t xml:space="preserve">: </w:t>
            </w:r>
            <w:r w:rsidRPr="00C93640">
              <w:rPr>
                <w:rFonts w:ascii="Sylfaen" w:hAnsi="Sylfaen"/>
                <w:sz w:val="16"/>
                <w:szCs w:val="16"/>
                <w:lang w:val="hy-AM"/>
              </w:rPr>
              <w:t>CAS` 104-87-0, 1 կգ, մաքրությունը առնվազն 97%, գործարանային տարայում, պահպանման ժամկետը՝ առնվազն 80% ժամկետում</w:t>
            </w:r>
          </w:p>
        </w:tc>
        <w:tc>
          <w:tcPr>
            <w:tcW w:w="1134" w:type="dxa"/>
            <w:tcBorders>
              <w:top w:val="single" w:sz="4" w:space="0" w:color="auto"/>
              <w:left w:val="single" w:sz="4" w:space="0" w:color="auto"/>
              <w:bottom w:val="single" w:sz="4" w:space="0" w:color="auto"/>
              <w:right w:val="single" w:sz="4" w:space="0" w:color="auto"/>
            </w:tcBorders>
            <w:vAlign w:val="center"/>
          </w:tcPr>
          <w:p w:rsidR="005E694F" w:rsidRPr="00C93640" w:rsidRDefault="005E694F" w:rsidP="005E694F">
            <w:pPr>
              <w:jc w:val="center"/>
              <w:rPr>
                <w:rFonts w:ascii="Sylfaen" w:hAnsi="Sylfaen"/>
                <w:sz w:val="16"/>
                <w:szCs w:val="16"/>
              </w:rPr>
            </w:pPr>
            <w:r w:rsidRPr="00C93640">
              <w:rPr>
                <w:rFonts w:ascii="Sylfaen" w:hAnsi="Sylfaen" w:cs="Arial"/>
                <w:sz w:val="16"/>
                <w:szCs w:val="16"/>
              </w:rPr>
              <w:t>Հատ</w:t>
            </w:r>
          </w:p>
        </w:tc>
        <w:tc>
          <w:tcPr>
            <w:tcW w:w="1134" w:type="dxa"/>
            <w:tcBorders>
              <w:top w:val="single" w:sz="4" w:space="0" w:color="auto"/>
              <w:left w:val="single" w:sz="4" w:space="0" w:color="auto"/>
              <w:bottom w:val="single" w:sz="4" w:space="0" w:color="auto"/>
              <w:right w:val="single" w:sz="4" w:space="0" w:color="auto"/>
            </w:tcBorders>
            <w:vAlign w:val="center"/>
          </w:tcPr>
          <w:p w:rsidR="005E694F" w:rsidRPr="00C93640" w:rsidRDefault="005E694F" w:rsidP="005E694F">
            <w:pPr>
              <w:jc w:val="center"/>
              <w:rPr>
                <w:rFonts w:ascii="Sylfaen" w:hAnsi="Sylfaen"/>
                <w:sz w:val="16"/>
                <w:szCs w:val="16"/>
                <w:lang w:val="hy-AM"/>
              </w:rPr>
            </w:pPr>
          </w:p>
        </w:tc>
        <w:tc>
          <w:tcPr>
            <w:tcW w:w="1134" w:type="dxa"/>
            <w:tcBorders>
              <w:top w:val="single" w:sz="4" w:space="0" w:color="auto"/>
              <w:left w:val="single" w:sz="4" w:space="0" w:color="auto"/>
              <w:bottom w:val="single" w:sz="4" w:space="0" w:color="auto"/>
              <w:right w:val="single" w:sz="4" w:space="0" w:color="auto"/>
            </w:tcBorders>
            <w:vAlign w:val="center"/>
          </w:tcPr>
          <w:p w:rsidR="005E694F" w:rsidRPr="00C93640" w:rsidRDefault="005E694F" w:rsidP="005E694F">
            <w:pPr>
              <w:jc w:val="center"/>
              <w:rPr>
                <w:rFonts w:ascii="Sylfaen" w:hAnsi="Sylfaen"/>
                <w:sz w:val="16"/>
                <w:szCs w:val="16"/>
                <w:lang w:val="hy-AM"/>
              </w:rPr>
            </w:pPr>
          </w:p>
        </w:tc>
        <w:tc>
          <w:tcPr>
            <w:tcW w:w="1134" w:type="dxa"/>
            <w:tcBorders>
              <w:top w:val="single" w:sz="4" w:space="0" w:color="auto"/>
              <w:left w:val="single" w:sz="4" w:space="0" w:color="auto"/>
              <w:bottom w:val="single" w:sz="4" w:space="0" w:color="auto"/>
              <w:right w:val="single" w:sz="4" w:space="0" w:color="auto"/>
            </w:tcBorders>
            <w:vAlign w:val="center"/>
          </w:tcPr>
          <w:p w:rsidR="005E694F" w:rsidRPr="00C93640" w:rsidRDefault="005E694F" w:rsidP="005E694F">
            <w:pPr>
              <w:jc w:val="center"/>
              <w:rPr>
                <w:rFonts w:ascii="Sylfaen" w:hAnsi="Sylfaen"/>
                <w:sz w:val="16"/>
                <w:szCs w:val="16"/>
                <w:lang w:val="hy-AM"/>
              </w:rPr>
            </w:pPr>
            <w:r w:rsidRPr="00C93640">
              <w:rPr>
                <w:rFonts w:ascii="Sylfaen" w:hAnsi="Sylfaen"/>
                <w:sz w:val="16"/>
                <w:szCs w:val="16"/>
                <w:lang w:val="hy-AM"/>
              </w:rPr>
              <w:t>1</w:t>
            </w:r>
          </w:p>
        </w:tc>
        <w:tc>
          <w:tcPr>
            <w:tcW w:w="1276" w:type="dxa"/>
            <w:tcBorders>
              <w:top w:val="single" w:sz="4" w:space="0" w:color="auto"/>
              <w:left w:val="single" w:sz="4" w:space="0" w:color="auto"/>
              <w:bottom w:val="single" w:sz="4" w:space="0" w:color="auto"/>
              <w:right w:val="single" w:sz="4" w:space="0" w:color="auto"/>
            </w:tcBorders>
            <w:vAlign w:val="center"/>
          </w:tcPr>
          <w:p w:rsidR="005E694F" w:rsidRPr="00C93640" w:rsidRDefault="005E694F" w:rsidP="005E694F">
            <w:pPr>
              <w:ind w:left="-57" w:right="-57"/>
              <w:jc w:val="center"/>
              <w:rPr>
                <w:rFonts w:ascii="Sylfaen" w:hAnsi="Sylfaen"/>
                <w:sz w:val="16"/>
                <w:szCs w:val="16"/>
                <w:lang w:val="hy-AM"/>
              </w:rPr>
            </w:pPr>
            <w:r w:rsidRPr="00C93640">
              <w:rPr>
                <w:rFonts w:ascii="Sylfaen" w:hAnsi="Sylfaen"/>
                <w:sz w:val="16"/>
                <w:szCs w:val="16"/>
                <w:lang w:val="hy-AM"/>
              </w:rPr>
              <w:t>ՀՀ ք. Երևան,</w:t>
            </w:r>
          </w:p>
          <w:p w:rsidR="005E694F" w:rsidRPr="00C93640" w:rsidRDefault="005E694F" w:rsidP="005E694F">
            <w:pPr>
              <w:ind w:left="-57" w:right="-57"/>
              <w:jc w:val="center"/>
              <w:rPr>
                <w:rFonts w:ascii="Sylfaen" w:hAnsi="Sylfaen"/>
                <w:sz w:val="16"/>
                <w:szCs w:val="16"/>
                <w:lang w:val="hy-AM"/>
              </w:rPr>
            </w:pPr>
            <w:r w:rsidRPr="00C93640">
              <w:rPr>
                <w:rFonts w:ascii="Sylfaen" w:hAnsi="Sylfaen"/>
                <w:sz w:val="16"/>
                <w:szCs w:val="16"/>
                <w:lang w:val="hy-AM"/>
              </w:rPr>
              <w:t>Ալեք Մանուկյան 1, թիվ 1-ին մասնաշենք, Քիմիայի ֆակուլտետ</w:t>
            </w:r>
          </w:p>
        </w:tc>
        <w:tc>
          <w:tcPr>
            <w:tcW w:w="1417" w:type="dxa"/>
            <w:tcBorders>
              <w:top w:val="single" w:sz="4" w:space="0" w:color="auto"/>
              <w:left w:val="single" w:sz="4" w:space="0" w:color="auto"/>
              <w:bottom w:val="single" w:sz="4" w:space="0" w:color="auto"/>
              <w:right w:val="single" w:sz="4" w:space="0" w:color="auto"/>
            </w:tcBorders>
            <w:vAlign w:val="center"/>
          </w:tcPr>
          <w:p w:rsidR="005E694F" w:rsidRPr="00CB5602" w:rsidRDefault="005E694F" w:rsidP="005E694F">
            <w:pPr>
              <w:jc w:val="center"/>
              <w:rPr>
                <w:lang w:val="hy-AM"/>
              </w:rPr>
            </w:pPr>
            <w:r w:rsidRPr="00CB5602">
              <w:rPr>
                <w:rFonts w:ascii="Sylfaen" w:hAnsi="Sylfaen"/>
                <w:sz w:val="18"/>
                <w:szCs w:val="18"/>
                <w:lang w:val="hy-AM" w:eastAsia="en-US"/>
              </w:rPr>
              <w:t xml:space="preserve">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30 </w:t>
            </w:r>
            <w:r w:rsidRPr="00B65E8A">
              <w:rPr>
                <w:rFonts w:ascii="Sylfaen" w:hAnsi="Sylfaen"/>
                <w:sz w:val="18"/>
                <w:szCs w:val="18"/>
                <w:lang w:val="hy-AM" w:eastAsia="en-US"/>
              </w:rPr>
              <w:t>օրվա</w:t>
            </w:r>
            <w:r w:rsidRPr="00CB5602">
              <w:rPr>
                <w:rFonts w:ascii="Sylfaen" w:hAnsi="Sylfaen"/>
                <w:sz w:val="18"/>
                <w:szCs w:val="18"/>
                <w:lang w:val="hy-AM" w:eastAsia="en-US"/>
              </w:rPr>
              <w:t xml:space="preserve"> ընթացքում:</w:t>
            </w:r>
          </w:p>
        </w:tc>
      </w:tr>
      <w:tr w:rsidR="005E694F" w:rsidRPr="00630AE8" w:rsidTr="005E694F">
        <w:trPr>
          <w:trHeight w:val="20"/>
        </w:trPr>
        <w:tc>
          <w:tcPr>
            <w:tcW w:w="992" w:type="dxa"/>
            <w:tcBorders>
              <w:top w:val="single" w:sz="4" w:space="0" w:color="auto"/>
              <w:left w:val="single" w:sz="4" w:space="0" w:color="auto"/>
              <w:bottom w:val="single" w:sz="4" w:space="0" w:color="auto"/>
              <w:right w:val="single" w:sz="4" w:space="0" w:color="auto"/>
            </w:tcBorders>
            <w:vAlign w:val="center"/>
          </w:tcPr>
          <w:p w:rsidR="005E694F" w:rsidRPr="00C93640" w:rsidRDefault="005E694F" w:rsidP="005E694F">
            <w:pPr>
              <w:pStyle w:val="ListParagraph"/>
              <w:numPr>
                <w:ilvl w:val="0"/>
                <w:numId w:val="5"/>
              </w:numPr>
              <w:jc w:val="center"/>
              <w:rPr>
                <w:rFonts w:ascii="Sylfaen" w:hAnsi="Sylfaen"/>
                <w:sz w:val="16"/>
                <w:szCs w:val="16"/>
                <w:lang w:val="hy-AM"/>
              </w:rPr>
            </w:pPr>
          </w:p>
        </w:tc>
        <w:tc>
          <w:tcPr>
            <w:tcW w:w="1560" w:type="dxa"/>
            <w:tcBorders>
              <w:top w:val="single" w:sz="4" w:space="0" w:color="auto"/>
              <w:left w:val="single" w:sz="4" w:space="0" w:color="auto"/>
              <w:bottom w:val="single" w:sz="4" w:space="0" w:color="auto"/>
              <w:right w:val="single" w:sz="4" w:space="0" w:color="auto"/>
            </w:tcBorders>
            <w:vAlign w:val="center"/>
          </w:tcPr>
          <w:p w:rsidR="005E694F" w:rsidRPr="004A4EBE" w:rsidRDefault="005E694F" w:rsidP="004A4EBE">
            <w:pPr>
              <w:jc w:val="center"/>
              <w:rPr>
                <w:rFonts w:ascii="Sylfaen" w:hAnsi="Sylfaen"/>
                <w:sz w:val="16"/>
                <w:szCs w:val="16"/>
              </w:rPr>
            </w:pPr>
            <w:r w:rsidRPr="00C93640">
              <w:rPr>
                <w:rFonts w:ascii="Sylfaen" w:hAnsi="Sylfaen"/>
                <w:sz w:val="16"/>
                <w:szCs w:val="16"/>
                <w:lang w:val="ru-RU"/>
              </w:rPr>
              <w:t>33691160</w:t>
            </w:r>
            <w:r w:rsidR="00526F17">
              <w:rPr>
                <w:rFonts w:ascii="Sylfaen" w:hAnsi="Sylfaen"/>
                <w:sz w:val="16"/>
                <w:szCs w:val="16"/>
              </w:rPr>
              <w:t>/774</w:t>
            </w:r>
          </w:p>
        </w:tc>
        <w:tc>
          <w:tcPr>
            <w:tcW w:w="2126" w:type="dxa"/>
            <w:tcBorders>
              <w:bottom w:val="single" w:sz="4" w:space="0" w:color="auto"/>
            </w:tcBorders>
            <w:vAlign w:val="center"/>
          </w:tcPr>
          <w:p w:rsidR="005E694F" w:rsidRPr="00F019EE" w:rsidRDefault="005E694F" w:rsidP="00F019EE">
            <w:pPr>
              <w:jc w:val="center"/>
              <w:rPr>
                <w:rFonts w:ascii="Sylfaen" w:hAnsi="Sylfaen" w:cs="Calibri"/>
                <w:sz w:val="16"/>
                <w:szCs w:val="16"/>
                <w:lang w:val="hy-AM" w:eastAsia="en-US"/>
              </w:rPr>
            </w:pPr>
            <w:r w:rsidRPr="00C93640">
              <w:rPr>
                <w:rFonts w:ascii="Sylfaen" w:hAnsi="Sylfaen" w:cs="Calibri"/>
                <w:sz w:val="16"/>
                <w:szCs w:val="16"/>
                <w:lang w:eastAsia="en-US"/>
              </w:rPr>
              <w:t>քիմիական ազդանյութեր (ռեագենտներ)</w:t>
            </w:r>
            <w:r w:rsidR="00F019EE">
              <w:rPr>
                <w:rFonts w:ascii="Sylfaen" w:hAnsi="Sylfaen" w:cs="Calibri"/>
                <w:sz w:val="16"/>
                <w:szCs w:val="16"/>
                <w:lang w:val="hy-AM" w:eastAsia="en-US"/>
              </w:rPr>
              <w:t>-23</w:t>
            </w:r>
          </w:p>
        </w:tc>
        <w:tc>
          <w:tcPr>
            <w:tcW w:w="3402" w:type="dxa"/>
            <w:tcBorders>
              <w:top w:val="nil"/>
              <w:left w:val="single" w:sz="4" w:space="0" w:color="000000"/>
              <w:bottom w:val="single" w:sz="4" w:space="0" w:color="auto"/>
              <w:right w:val="nil"/>
            </w:tcBorders>
            <w:shd w:val="clear" w:color="auto" w:fill="auto"/>
            <w:vAlign w:val="center"/>
          </w:tcPr>
          <w:p w:rsidR="005E694F" w:rsidRPr="00C93640" w:rsidRDefault="005E694F" w:rsidP="005E694F">
            <w:pPr>
              <w:jc w:val="center"/>
              <w:rPr>
                <w:rFonts w:ascii="Sylfaen" w:hAnsi="Sylfaen"/>
                <w:sz w:val="16"/>
                <w:szCs w:val="16"/>
                <w:lang w:val="hy-AM"/>
              </w:rPr>
            </w:pPr>
            <w:r w:rsidRPr="00C93640">
              <w:rPr>
                <w:rFonts w:ascii="Sylfaen" w:hAnsi="Sylfaen" w:cs="Calibri"/>
                <w:sz w:val="16"/>
                <w:szCs w:val="16"/>
                <w:lang w:val="hy-AM"/>
              </w:rPr>
              <w:t>Ապրանքն իրենից ներկայացնում է՝</w:t>
            </w:r>
            <w:r w:rsidRPr="00F019EE">
              <w:rPr>
                <w:rFonts w:ascii="Sylfaen" w:hAnsi="Sylfaen"/>
                <w:sz w:val="16"/>
                <w:szCs w:val="16"/>
                <w:lang w:val="hy-AM"/>
              </w:rPr>
              <w:t xml:space="preserve"> </w:t>
            </w:r>
            <w:r w:rsidRPr="00C93640">
              <w:rPr>
                <w:rFonts w:ascii="Sylfaen" w:hAnsi="Sylfaen"/>
                <w:sz w:val="16"/>
                <w:szCs w:val="16"/>
                <w:lang w:val="hy-AM"/>
              </w:rPr>
              <w:t>2-նիտրոբենզալդեհիդ</w:t>
            </w:r>
            <w:r w:rsidRPr="00F019EE">
              <w:rPr>
                <w:rFonts w:ascii="Sylfaen" w:hAnsi="Sylfaen"/>
                <w:sz w:val="16"/>
                <w:szCs w:val="16"/>
                <w:lang w:val="hy-AM"/>
              </w:rPr>
              <w:t>:</w:t>
            </w:r>
            <w:r w:rsidRPr="00C93640">
              <w:rPr>
                <w:rFonts w:ascii="Sylfaen" w:hAnsi="Sylfaen"/>
                <w:sz w:val="16"/>
                <w:szCs w:val="16"/>
                <w:lang w:val="hy-AM"/>
              </w:rPr>
              <w:t xml:space="preserve"> CAS` 552-89-6, 0,1 կգ, մաքրությունը առնվազն 98%, գործարանային տարայում, պահպանման ժամկետը՝ առնվազն 80% ժամկետում</w:t>
            </w:r>
          </w:p>
        </w:tc>
        <w:tc>
          <w:tcPr>
            <w:tcW w:w="1134" w:type="dxa"/>
            <w:tcBorders>
              <w:top w:val="single" w:sz="4" w:space="0" w:color="auto"/>
              <w:left w:val="single" w:sz="4" w:space="0" w:color="auto"/>
              <w:bottom w:val="single" w:sz="4" w:space="0" w:color="auto"/>
              <w:right w:val="single" w:sz="4" w:space="0" w:color="auto"/>
            </w:tcBorders>
            <w:vAlign w:val="center"/>
          </w:tcPr>
          <w:p w:rsidR="005E694F" w:rsidRPr="00C93640" w:rsidRDefault="005E694F" w:rsidP="005E694F">
            <w:pPr>
              <w:jc w:val="center"/>
              <w:rPr>
                <w:rFonts w:ascii="Sylfaen" w:hAnsi="Sylfaen"/>
                <w:sz w:val="16"/>
                <w:szCs w:val="16"/>
              </w:rPr>
            </w:pPr>
            <w:r w:rsidRPr="00C93640">
              <w:rPr>
                <w:rFonts w:ascii="Sylfaen" w:hAnsi="Sylfaen" w:cs="Arial"/>
                <w:sz w:val="16"/>
                <w:szCs w:val="16"/>
              </w:rPr>
              <w:t>Հատ</w:t>
            </w:r>
          </w:p>
        </w:tc>
        <w:tc>
          <w:tcPr>
            <w:tcW w:w="1134" w:type="dxa"/>
            <w:tcBorders>
              <w:top w:val="single" w:sz="4" w:space="0" w:color="auto"/>
              <w:left w:val="single" w:sz="4" w:space="0" w:color="auto"/>
              <w:bottom w:val="single" w:sz="4" w:space="0" w:color="auto"/>
              <w:right w:val="single" w:sz="4" w:space="0" w:color="auto"/>
            </w:tcBorders>
            <w:vAlign w:val="center"/>
          </w:tcPr>
          <w:p w:rsidR="005E694F" w:rsidRPr="00C93640" w:rsidRDefault="005E694F" w:rsidP="005E694F">
            <w:pPr>
              <w:jc w:val="center"/>
              <w:rPr>
                <w:rFonts w:ascii="Sylfaen" w:hAnsi="Sylfaen"/>
                <w:sz w:val="16"/>
                <w:szCs w:val="16"/>
                <w:lang w:val="hy-AM"/>
              </w:rPr>
            </w:pPr>
          </w:p>
        </w:tc>
        <w:tc>
          <w:tcPr>
            <w:tcW w:w="1134" w:type="dxa"/>
            <w:tcBorders>
              <w:top w:val="single" w:sz="4" w:space="0" w:color="auto"/>
              <w:left w:val="single" w:sz="4" w:space="0" w:color="auto"/>
              <w:bottom w:val="single" w:sz="4" w:space="0" w:color="auto"/>
              <w:right w:val="single" w:sz="4" w:space="0" w:color="auto"/>
            </w:tcBorders>
            <w:vAlign w:val="center"/>
          </w:tcPr>
          <w:p w:rsidR="005E694F" w:rsidRPr="00C93640" w:rsidRDefault="005E694F" w:rsidP="005E694F">
            <w:pPr>
              <w:jc w:val="center"/>
              <w:rPr>
                <w:rFonts w:ascii="Sylfaen" w:hAnsi="Sylfaen"/>
                <w:sz w:val="16"/>
                <w:szCs w:val="16"/>
                <w:lang w:val="hy-AM"/>
              </w:rPr>
            </w:pPr>
          </w:p>
        </w:tc>
        <w:tc>
          <w:tcPr>
            <w:tcW w:w="1134" w:type="dxa"/>
            <w:tcBorders>
              <w:top w:val="single" w:sz="4" w:space="0" w:color="auto"/>
              <w:left w:val="single" w:sz="4" w:space="0" w:color="auto"/>
              <w:bottom w:val="single" w:sz="4" w:space="0" w:color="auto"/>
              <w:right w:val="single" w:sz="4" w:space="0" w:color="auto"/>
            </w:tcBorders>
            <w:vAlign w:val="center"/>
          </w:tcPr>
          <w:p w:rsidR="005E694F" w:rsidRPr="00C93640" w:rsidRDefault="005E694F" w:rsidP="005E694F">
            <w:pPr>
              <w:jc w:val="center"/>
              <w:rPr>
                <w:rFonts w:ascii="Sylfaen" w:hAnsi="Sylfaen"/>
                <w:sz w:val="16"/>
                <w:szCs w:val="16"/>
                <w:lang w:val="hy-AM"/>
              </w:rPr>
            </w:pPr>
            <w:r w:rsidRPr="00C93640">
              <w:rPr>
                <w:rFonts w:ascii="Sylfaen" w:hAnsi="Sylfaen"/>
                <w:sz w:val="16"/>
                <w:szCs w:val="16"/>
                <w:lang w:val="hy-AM"/>
              </w:rPr>
              <w:t>1</w:t>
            </w:r>
          </w:p>
        </w:tc>
        <w:tc>
          <w:tcPr>
            <w:tcW w:w="1276" w:type="dxa"/>
            <w:tcBorders>
              <w:top w:val="single" w:sz="4" w:space="0" w:color="auto"/>
              <w:left w:val="single" w:sz="4" w:space="0" w:color="auto"/>
              <w:bottom w:val="single" w:sz="4" w:space="0" w:color="auto"/>
              <w:right w:val="single" w:sz="4" w:space="0" w:color="auto"/>
            </w:tcBorders>
            <w:vAlign w:val="center"/>
          </w:tcPr>
          <w:p w:rsidR="005E694F" w:rsidRPr="00C93640" w:rsidRDefault="005E694F" w:rsidP="005E694F">
            <w:pPr>
              <w:ind w:left="-57" w:right="-57"/>
              <w:jc w:val="center"/>
              <w:rPr>
                <w:rFonts w:ascii="Sylfaen" w:hAnsi="Sylfaen"/>
                <w:sz w:val="16"/>
                <w:szCs w:val="16"/>
                <w:lang w:val="hy-AM"/>
              </w:rPr>
            </w:pPr>
            <w:r w:rsidRPr="00C93640">
              <w:rPr>
                <w:rFonts w:ascii="Sylfaen" w:hAnsi="Sylfaen"/>
                <w:sz w:val="16"/>
                <w:szCs w:val="16"/>
                <w:lang w:val="hy-AM"/>
              </w:rPr>
              <w:t>ՀՀ ք. Երևան,</w:t>
            </w:r>
          </w:p>
          <w:p w:rsidR="005E694F" w:rsidRPr="00C93640" w:rsidRDefault="005E694F" w:rsidP="005E694F">
            <w:pPr>
              <w:ind w:left="-57" w:right="-57"/>
              <w:jc w:val="center"/>
              <w:rPr>
                <w:rFonts w:ascii="Sylfaen" w:hAnsi="Sylfaen"/>
                <w:sz w:val="16"/>
                <w:szCs w:val="16"/>
                <w:lang w:val="hy-AM"/>
              </w:rPr>
            </w:pPr>
            <w:r w:rsidRPr="00C93640">
              <w:rPr>
                <w:rFonts w:ascii="Sylfaen" w:hAnsi="Sylfaen"/>
                <w:sz w:val="16"/>
                <w:szCs w:val="16"/>
                <w:lang w:val="hy-AM"/>
              </w:rPr>
              <w:t>Ալեք Մանուկյան 1, թիվ 1-ին մասնաշենք, Քիմիայի ֆակուլտետ</w:t>
            </w:r>
          </w:p>
        </w:tc>
        <w:tc>
          <w:tcPr>
            <w:tcW w:w="1417" w:type="dxa"/>
            <w:tcBorders>
              <w:top w:val="single" w:sz="4" w:space="0" w:color="auto"/>
              <w:left w:val="single" w:sz="4" w:space="0" w:color="auto"/>
              <w:bottom w:val="single" w:sz="4" w:space="0" w:color="auto"/>
              <w:right w:val="single" w:sz="4" w:space="0" w:color="auto"/>
            </w:tcBorders>
            <w:vAlign w:val="center"/>
          </w:tcPr>
          <w:p w:rsidR="005E694F" w:rsidRPr="00CB5602" w:rsidRDefault="005E694F" w:rsidP="005E694F">
            <w:pPr>
              <w:jc w:val="center"/>
              <w:rPr>
                <w:lang w:val="hy-AM"/>
              </w:rPr>
            </w:pPr>
            <w:r w:rsidRPr="00CB5602">
              <w:rPr>
                <w:rFonts w:ascii="Sylfaen" w:hAnsi="Sylfaen"/>
                <w:sz w:val="18"/>
                <w:szCs w:val="18"/>
                <w:lang w:val="hy-AM" w:eastAsia="en-US"/>
              </w:rPr>
              <w:t xml:space="preserve">Պայմանագրի ուժի մեջ մտնելուց հետո համապատասխան ֆինանսական միջոցների առկայության դեպքում վերջինիս հիման վրա </w:t>
            </w:r>
            <w:r w:rsidRPr="00CB5602">
              <w:rPr>
                <w:rFonts w:ascii="Sylfaen" w:hAnsi="Sylfaen"/>
                <w:sz w:val="18"/>
                <w:szCs w:val="18"/>
                <w:lang w:val="hy-AM" w:eastAsia="en-US"/>
              </w:rPr>
              <w:lastRenderedPageBreak/>
              <w:t xml:space="preserve">կողմերի միջև կնքված համաձայնագրի ուժի մեջ մտնելուց հետո 30 </w:t>
            </w:r>
            <w:r w:rsidRPr="00B65E8A">
              <w:rPr>
                <w:rFonts w:ascii="Sylfaen" w:hAnsi="Sylfaen"/>
                <w:sz w:val="18"/>
                <w:szCs w:val="18"/>
                <w:lang w:val="hy-AM" w:eastAsia="en-US"/>
              </w:rPr>
              <w:t>օրվա</w:t>
            </w:r>
            <w:r w:rsidRPr="00CB5602">
              <w:rPr>
                <w:rFonts w:ascii="Sylfaen" w:hAnsi="Sylfaen"/>
                <w:sz w:val="18"/>
                <w:szCs w:val="18"/>
                <w:lang w:val="hy-AM" w:eastAsia="en-US"/>
              </w:rPr>
              <w:t xml:space="preserve"> ընթացքում:</w:t>
            </w:r>
          </w:p>
        </w:tc>
      </w:tr>
      <w:tr w:rsidR="005E694F" w:rsidRPr="00630AE8" w:rsidTr="005E694F">
        <w:trPr>
          <w:trHeight w:val="20"/>
        </w:trPr>
        <w:tc>
          <w:tcPr>
            <w:tcW w:w="992" w:type="dxa"/>
            <w:tcBorders>
              <w:top w:val="single" w:sz="4" w:space="0" w:color="auto"/>
              <w:left w:val="single" w:sz="4" w:space="0" w:color="auto"/>
              <w:bottom w:val="single" w:sz="4" w:space="0" w:color="auto"/>
              <w:right w:val="single" w:sz="4" w:space="0" w:color="auto"/>
            </w:tcBorders>
            <w:vAlign w:val="center"/>
          </w:tcPr>
          <w:p w:rsidR="005E694F" w:rsidRPr="00C93640" w:rsidRDefault="005E694F" w:rsidP="005E694F">
            <w:pPr>
              <w:pStyle w:val="ListParagraph"/>
              <w:numPr>
                <w:ilvl w:val="0"/>
                <w:numId w:val="5"/>
              </w:numPr>
              <w:jc w:val="center"/>
              <w:rPr>
                <w:rFonts w:ascii="Sylfaen" w:hAnsi="Sylfaen"/>
                <w:sz w:val="16"/>
                <w:szCs w:val="16"/>
                <w:lang w:val="hy-AM"/>
              </w:rPr>
            </w:pPr>
          </w:p>
        </w:tc>
        <w:tc>
          <w:tcPr>
            <w:tcW w:w="1560" w:type="dxa"/>
            <w:tcBorders>
              <w:top w:val="single" w:sz="4" w:space="0" w:color="auto"/>
              <w:left w:val="single" w:sz="4" w:space="0" w:color="auto"/>
              <w:bottom w:val="single" w:sz="4" w:space="0" w:color="auto"/>
              <w:right w:val="single" w:sz="4" w:space="0" w:color="auto"/>
            </w:tcBorders>
            <w:vAlign w:val="center"/>
          </w:tcPr>
          <w:p w:rsidR="005E694F" w:rsidRPr="004A4EBE" w:rsidRDefault="005E694F" w:rsidP="004A4EBE">
            <w:pPr>
              <w:jc w:val="center"/>
              <w:rPr>
                <w:rFonts w:ascii="Sylfaen" w:hAnsi="Sylfaen"/>
                <w:sz w:val="16"/>
                <w:szCs w:val="16"/>
              </w:rPr>
            </w:pPr>
            <w:r w:rsidRPr="00C93640">
              <w:rPr>
                <w:rFonts w:ascii="Sylfaen" w:hAnsi="Sylfaen"/>
                <w:sz w:val="16"/>
                <w:szCs w:val="16"/>
                <w:lang w:val="ru-RU"/>
              </w:rPr>
              <w:t>33691160</w:t>
            </w:r>
            <w:r w:rsidR="00526F17">
              <w:rPr>
                <w:rFonts w:ascii="Sylfaen" w:hAnsi="Sylfaen"/>
                <w:sz w:val="16"/>
                <w:szCs w:val="16"/>
              </w:rPr>
              <w:t>/775</w:t>
            </w:r>
          </w:p>
        </w:tc>
        <w:tc>
          <w:tcPr>
            <w:tcW w:w="2126" w:type="dxa"/>
            <w:tcBorders>
              <w:bottom w:val="single" w:sz="4" w:space="0" w:color="auto"/>
            </w:tcBorders>
            <w:vAlign w:val="center"/>
          </w:tcPr>
          <w:p w:rsidR="005E694F" w:rsidRPr="00F019EE" w:rsidRDefault="005E694F" w:rsidP="00F019EE">
            <w:pPr>
              <w:jc w:val="center"/>
              <w:rPr>
                <w:rFonts w:ascii="Sylfaen" w:hAnsi="Sylfaen" w:cs="Calibri"/>
                <w:sz w:val="16"/>
                <w:szCs w:val="16"/>
                <w:lang w:val="hy-AM" w:eastAsia="en-US"/>
              </w:rPr>
            </w:pPr>
            <w:r w:rsidRPr="00C93640">
              <w:rPr>
                <w:rFonts w:ascii="Sylfaen" w:hAnsi="Sylfaen" w:cs="Calibri"/>
                <w:sz w:val="16"/>
                <w:szCs w:val="16"/>
                <w:lang w:eastAsia="en-US"/>
              </w:rPr>
              <w:t>քիմիական ազդանյութեր (ռեագենտներ)</w:t>
            </w:r>
            <w:r w:rsidR="00F019EE">
              <w:rPr>
                <w:rFonts w:ascii="Sylfaen" w:hAnsi="Sylfaen" w:cs="Calibri"/>
                <w:sz w:val="16"/>
                <w:szCs w:val="16"/>
                <w:lang w:val="hy-AM" w:eastAsia="en-US"/>
              </w:rPr>
              <w:t>-24</w:t>
            </w:r>
          </w:p>
        </w:tc>
        <w:tc>
          <w:tcPr>
            <w:tcW w:w="3402" w:type="dxa"/>
            <w:tcBorders>
              <w:top w:val="nil"/>
              <w:left w:val="single" w:sz="4" w:space="0" w:color="000000"/>
              <w:bottom w:val="single" w:sz="4" w:space="0" w:color="auto"/>
              <w:right w:val="nil"/>
            </w:tcBorders>
            <w:shd w:val="clear" w:color="auto" w:fill="auto"/>
            <w:vAlign w:val="center"/>
          </w:tcPr>
          <w:p w:rsidR="005E694F" w:rsidRPr="00C93640" w:rsidRDefault="005E694F" w:rsidP="005E694F">
            <w:pPr>
              <w:jc w:val="center"/>
              <w:rPr>
                <w:rFonts w:ascii="Sylfaen" w:hAnsi="Sylfaen"/>
                <w:sz w:val="16"/>
                <w:szCs w:val="16"/>
                <w:lang w:val="hy-AM"/>
              </w:rPr>
            </w:pPr>
            <w:r w:rsidRPr="00C93640">
              <w:rPr>
                <w:rFonts w:ascii="Sylfaen" w:hAnsi="Sylfaen" w:cs="Calibri"/>
                <w:sz w:val="16"/>
                <w:szCs w:val="16"/>
                <w:lang w:val="hy-AM"/>
              </w:rPr>
              <w:t>Ապրանքն իրենից ներկայացնում է՝</w:t>
            </w:r>
            <w:r w:rsidRPr="00C93640">
              <w:rPr>
                <w:rFonts w:ascii="Sylfaen" w:hAnsi="Sylfaen"/>
                <w:sz w:val="16"/>
                <w:szCs w:val="16"/>
                <w:lang w:val="hy-AM"/>
              </w:rPr>
              <w:t xml:space="preserve"> α,α,α-տրիֆտորո-2-տոլուալդեհիդ</w:t>
            </w:r>
            <w:r w:rsidRPr="00F019EE">
              <w:rPr>
                <w:rFonts w:ascii="Sylfaen" w:hAnsi="Sylfaen"/>
                <w:sz w:val="16"/>
                <w:szCs w:val="16"/>
                <w:lang w:val="hy-AM"/>
              </w:rPr>
              <w:t xml:space="preserve">: </w:t>
            </w:r>
            <w:r w:rsidRPr="00C93640">
              <w:rPr>
                <w:rFonts w:ascii="Sylfaen" w:hAnsi="Sylfaen"/>
                <w:sz w:val="16"/>
                <w:szCs w:val="16"/>
                <w:lang w:val="hy-AM"/>
              </w:rPr>
              <w:t>CAS` 447-61-0, 200 գ, մաքրությունը առնվազն 98%, գործարանային տարայում, պահպանման ժամկետը՝ առնվազն 80% ժամկետում</w:t>
            </w:r>
          </w:p>
        </w:tc>
        <w:tc>
          <w:tcPr>
            <w:tcW w:w="1134" w:type="dxa"/>
            <w:tcBorders>
              <w:top w:val="single" w:sz="4" w:space="0" w:color="auto"/>
              <w:left w:val="single" w:sz="4" w:space="0" w:color="auto"/>
              <w:bottom w:val="single" w:sz="4" w:space="0" w:color="auto"/>
              <w:right w:val="single" w:sz="4" w:space="0" w:color="auto"/>
            </w:tcBorders>
            <w:vAlign w:val="center"/>
          </w:tcPr>
          <w:p w:rsidR="005E694F" w:rsidRPr="00C93640" w:rsidRDefault="005E694F" w:rsidP="005E694F">
            <w:pPr>
              <w:jc w:val="center"/>
              <w:rPr>
                <w:rFonts w:ascii="Sylfaen" w:hAnsi="Sylfaen"/>
                <w:sz w:val="16"/>
                <w:szCs w:val="16"/>
              </w:rPr>
            </w:pPr>
            <w:r w:rsidRPr="00C93640">
              <w:rPr>
                <w:rFonts w:ascii="Sylfaen" w:hAnsi="Sylfaen" w:cs="Arial"/>
                <w:sz w:val="16"/>
                <w:szCs w:val="16"/>
              </w:rPr>
              <w:t>Հատ</w:t>
            </w:r>
          </w:p>
        </w:tc>
        <w:tc>
          <w:tcPr>
            <w:tcW w:w="1134" w:type="dxa"/>
            <w:tcBorders>
              <w:top w:val="single" w:sz="4" w:space="0" w:color="auto"/>
              <w:left w:val="single" w:sz="4" w:space="0" w:color="auto"/>
              <w:bottom w:val="single" w:sz="4" w:space="0" w:color="auto"/>
              <w:right w:val="single" w:sz="4" w:space="0" w:color="auto"/>
            </w:tcBorders>
            <w:vAlign w:val="center"/>
          </w:tcPr>
          <w:p w:rsidR="005E694F" w:rsidRPr="00C93640" w:rsidRDefault="005E694F" w:rsidP="005E694F">
            <w:pPr>
              <w:jc w:val="center"/>
              <w:rPr>
                <w:rFonts w:ascii="Sylfaen" w:hAnsi="Sylfaen"/>
                <w:sz w:val="16"/>
                <w:szCs w:val="16"/>
                <w:lang w:val="hy-AM"/>
              </w:rPr>
            </w:pPr>
          </w:p>
        </w:tc>
        <w:tc>
          <w:tcPr>
            <w:tcW w:w="1134" w:type="dxa"/>
            <w:tcBorders>
              <w:top w:val="single" w:sz="4" w:space="0" w:color="auto"/>
              <w:left w:val="single" w:sz="4" w:space="0" w:color="auto"/>
              <w:bottom w:val="single" w:sz="4" w:space="0" w:color="auto"/>
              <w:right w:val="single" w:sz="4" w:space="0" w:color="auto"/>
            </w:tcBorders>
            <w:vAlign w:val="center"/>
          </w:tcPr>
          <w:p w:rsidR="005E694F" w:rsidRPr="00C93640" w:rsidRDefault="005E694F" w:rsidP="005E694F">
            <w:pPr>
              <w:jc w:val="center"/>
              <w:rPr>
                <w:rFonts w:ascii="Sylfaen" w:hAnsi="Sylfaen"/>
                <w:sz w:val="16"/>
                <w:szCs w:val="16"/>
                <w:lang w:val="hy-AM"/>
              </w:rPr>
            </w:pPr>
          </w:p>
        </w:tc>
        <w:tc>
          <w:tcPr>
            <w:tcW w:w="1134" w:type="dxa"/>
            <w:tcBorders>
              <w:top w:val="single" w:sz="4" w:space="0" w:color="auto"/>
              <w:left w:val="single" w:sz="4" w:space="0" w:color="auto"/>
              <w:bottom w:val="single" w:sz="4" w:space="0" w:color="auto"/>
              <w:right w:val="single" w:sz="4" w:space="0" w:color="auto"/>
            </w:tcBorders>
            <w:vAlign w:val="center"/>
          </w:tcPr>
          <w:p w:rsidR="005E694F" w:rsidRPr="00C93640" w:rsidRDefault="005E694F" w:rsidP="005E694F">
            <w:pPr>
              <w:jc w:val="center"/>
              <w:rPr>
                <w:rFonts w:ascii="Sylfaen" w:hAnsi="Sylfaen"/>
                <w:sz w:val="16"/>
                <w:szCs w:val="16"/>
                <w:lang w:val="hy-AM"/>
              </w:rPr>
            </w:pPr>
            <w:r w:rsidRPr="00C93640">
              <w:rPr>
                <w:rFonts w:ascii="Sylfaen" w:hAnsi="Sylfaen"/>
                <w:sz w:val="16"/>
                <w:szCs w:val="16"/>
                <w:lang w:val="hy-AM"/>
              </w:rPr>
              <w:t>1</w:t>
            </w:r>
          </w:p>
        </w:tc>
        <w:tc>
          <w:tcPr>
            <w:tcW w:w="1276" w:type="dxa"/>
            <w:tcBorders>
              <w:top w:val="single" w:sz="4" w:space="0" w:color="auto"/>
              <w:left w:val="single" w:sz="4" w:space="0" w:color="auto"/>
              <w:bottom w:val="single" w:sz="4" w:space="0" w:color="auto"/>
              <w:right w:val="single" w:sz="4" w:space="0" w:color="auto"/>
            </w:tcBorders>
            <w:vAlign w:val="center"/>
          </w:tcPr>
          <w:p w:rsidR="005E694F" w:rsidRPr="00C93640" w:rsidRDefault="005E694F" w:rsidP="005E694F">
            <w:pPr>
              <w:ind w:left="-57" w:right="-57"/>
              <w:jc w:val="center"/>
              <w:rPr>
                <w:rFonts w:ascii="Sylfaen" w:hAnsi="Sylfaen"/>
                <w:sz w:val="16"/>
                <w:szCs w:val="16"/>
                <w:lang w:val="hy-AM"/>
              </w:rPr>
            </w:pPr>
            <w:r w:rsidRPr="00C93640">
              <w:rPr>
                <w:rFonts w:ascii="Sylfaen" w:hAnsi="Sylfaen"/>
                <w:sz w:val="16"/>
                <w:szCs w:val="16"/>
                <w:lang w:val="hy-AM"/>
              </w:rPr>
              <w:t>ՀՀ ք. Երևան,</w:t>
            </w:r>
          </w:p>
          <w:p w:rsidR="005E694F" w:rsidRPr="00C93640" w:rsidRDefault="005E694F" w:rsidP="005E694F">
            <w:pPr>
              <w:ind w:left="-57" w:right="-57"/>
              <w:jc w:val="center"/>
              <w:rPr>
                <w:rFonts w:ascii="Sylfaen" w:hAnsi="Sylfaen"/>
                <w:sz w:val="16"/>
                <w:szCs w:val="16"/>
                <w:lang w:val="hy-AM"/>
              </w:rPr>
            </w:pPr>
            <w:r w:rsidRPr="00C93640">
              <w:rPr>
                <w:rFonts w:ascii="Sylfaen" w:hAnsi="Sylfaen"/>
                <w:sz w:val="16"/>
                <w:szCs w:val="16"/>
                <w:lang w:val="hy-AM"/>
              </w:rPr>
              <w:t>Ալեք Մանուկյան 1, թիվ 1-ին մասնաշենք, Քիմիայի ֆակուլտետ</w:t>
            </w:r>
          </w:p>
        </w:tc>
        <w:tc>
          <w:tcPr>
            <w:tcW w:w="1417" w:type="dxa"/>
            <w:tcBorders>
              <w:top w:val="single" w:sz="4" w:space="0" w:color="auto"/>
              <w:left w:val="single" w:sz="4" w:space="0" w:color="auto"/>
              <w:bottom w:val="single" w:sz="4" w:space="0" w:color="auto"/>
              <w:right w:val="single" w:sz="4" w:space="0" w:color="auto"/>
            </w:tcBorders>
            <w:vAlign w:val="center"/>
          </w:tcPr>
          <w:p w:rsidR="005E694F" w:rsidRPr="00CB5602" w:rsidRDefault="005E694F" w:rsidP="005E694F">
            <w:pPr>
              <w:jc w:val="center"/>
              <w:rPr>
                <w:lang w:val="hy-AM"/>
              </w:rPr>
            </w:pPr>
            <w:r w:rsidRPr="00CB5602">
              <w:rPr>
                <w:rFonts w:ascii="Sylfaen" w:hAnsi="Sylfaen"/>
                <w:sz w:val="18"/>
                <w:szCs w:val="18"/>
                <w:lang w:val="hy-AM" w:eastAsia="en-US"/>
              </w:rPr>
              <w:t xml:space="preserve">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30 </w:t>
            </w:r>
            <w:r w:rsidRPr="00B65E8A">
              <w:rPr>
                <w:rFonts w:ascii="Sylfaen" w:hAnsi="Sylfaen"/>
                <w:sz w:val="18"/>
                <w:szCs w:val="18"/>
                <w:lang w:val="hy-AM" w:eastAsia="en-US"/>
              </w:rPr>
              <w:t>օրվա</w:t>
            </w:r>
            <w:r w:rsidRPr="00CB5602">
              <w:rPr>
                <w:rFonts w:ascii="Sylfaen" w:hAnsi="Sylfaen"/>
                <w:sz w:val="18"/>
                <w:szCs w:val="18"/>
                <w:lang w:val="hy-AM" w:eastAsia="en-US"/>
              </w:rPr>
              <w:t xml:space="preserve"> ընթացքում:</w:t>
            </w:r>
          </w:p>
        </w:tc>
      </w:tr>
      <w:tr w:rsidR="005E694F" w:rsidRPr="00630AE8" w:rsidTr="005E694F">
        <w:trPr>
          <w:trHeight w:val="20"/>
        </w:trPr>
        <w:tc>
          <w:tcPr>
            <w:tcW w:w="992" w:type="dxa"/>
            <w:tcBorders>
              <w:top w:val="single" w:sz="4" w:space="0" w:color="auto"/>
              <w:left w:val="single" w:sz="4" w:space="0" w:color="auto"/>
              <w:bottom w:val="single" w:sz="4" w:space="0" w:color="auto"/>
              <w:right w:val="single" w:sz="4" w:space="0" w:color="auto"/>
            </w:tcBorders>
            <w:vAlign w:val="center"/>
          </w:tcPr>
          <w:p w:rsidR="005E694F" w:rsidRPr="00C93640" w:rsidRDefault="005E694F" w:rsidP="005E694F">
            <w:pPr>
              <w:pStyle w:val="ListParagraph"/>
              <w:numPr>
                <w:ilvl w:val="0"/>
                <w:numId w:val="5"/>
              </w:numPr>
              <w:jc w:val="center"/>
              <w:rPr>
                <w:rFonts w:ascii="Sylfaen" w:hAnsi="Sylfaen"/>
                <w:sz w:val="16"/>
                <w:szCs w:val="16"/>
                <w:lang w:val="hy-AM"/>
              </w:rPr>
            </w:pPr>
          </w:p>
        </w:tc>
        <w:tc>
          <w:tcPr>
            <w:tcW w:w="1560" w:type="dxa"/>
            <w:tcBorders>
              <w:top w:val="single" w:sz="4" w:space="0" w:color="auto"/>
              <w:left w:val="single" w:sz="4" w:space="0" w:color="auto"/>
              <w:bottom w:val="single" w:sz="4" w:space="0" w:color="auto"/>
              <w:right w:val="single" w:sz="4" w:space="0" w:color="auto"/>
            </w:tcBorders>
            <w:vAlign w:val="center"/>
          </w:tcPr>
          <w:p w:rsidR="005E694F" w:rsidRPr="004A4EBE" w:rsidRDefault="005E694F" w:rsidP="004A4EBE">
            <w:pPr>
              <w:jc w:val="center"/>
              <w:rPr>
                <w:rFonts w:ascii="Sylfaen" w:hAnsi="Sylfaen"/>
                <w:sz w:val="16"/>
                <w:szCs w:val="16"/>
              </w:rPr>
            </w:pPr>
            <w:r w:rsidRPr="00C93640">
              <w:rPr>
                <w:rFonts w:ascii="Sylfaen" w:hAnsi="Sylfaen"/>
                <w:sz w:val="16"/>
                <w:szCs w:val="16"/>
                <w:lang w:val="ru-RU"/>
              </w:rPr>
              <w:t>33691160</w:t>
            </w:r>
            <w:r w:rsidR="00526F17">
              <w:rPr>
                <w:rFonts w:ascii="Sylfaen" w:hAnsi="Sylfaen"/>
                <w:sz w:val="16"/>
                <w:szCs w:val="16"/>
              </w:rPr>
              <w:t>/776</w:t>
            </w:r>
          </w:p>
        </w:tc>
        <w:tc>
          <w:tcPr>
            <w:tcW w:w="2126" w:type="dxa"/>
            <w:tcBorders>
              <w:bottom w:val="single" w:sz="4" w:space="0" w:color="auto"/>
            </w:tcBorders>
            <w:vAlign w:val="center"/>
          </w:tcPr>
          <w:p w:rsidR="005E694F" w:rsidRPr="00F019EE" w:rsidRDefault="005E694F" w:rsidP="00F019EE">
            <w:pPr>
              <w:jc w:val="center"/>
              <w:rPr>
                <w:rFonts w:ascii="Sylfaen" w:hAnsi="Sylfaen" w:cs="Calibri"/>
                <w:sz w:val="16"/>
                <w:szCs w:val="16"/>
                <w:lang w:val="hy-AM" w:eastAsia="en-US"/>
              </w:rPr>
            </w:pPr>
            <w:r w:rsidRPr="00C93640">
              <w:rPr>
                <w:rFonts w:ascii="Sylfaen" w:hAnsi="Sylfaen" w:cs="Calibri"/>
                <w:sz w:val="16"/>
                <w:szCs w:val="16"/>
                <w:lang w:eastAsia="en-US"/>
              </w:rPr>
              <w:t>քիմիական ազդանյութեր (ռեագենտներ)</w:t>
            </w:r>
            <w:r w:rsidR="00F019EE">
              <w:rPr>
                <w:rFonts w:ascii="Sylfaen" w:hAnsi="Sylfaen" w:cs="Calibri"/>
                <w:sz w:val="16"/>
                <w:szCs w:val="16"/>
                <w:lang w:val="hy-AM" w:eastAsia="en-US"/>
              </w:rPr>
              <w:t>-25</w:t>
            </w:r>
          </w:p>
        </w:tc>
        <w:tc>
          <w:tcPr>
            <w:tcW w:w="3402" w:type="dxa"/>
            <w:tcBorders>
              <w:top w:val="nil"/>
              <w:left w:val="single" w:sz="4" w:space="0" w:color="000000"/>
              <w:bottom w:val="single" w:sz="4" w:space="0" w:color="auto"/>
              <w:right w:val="nil"/>
            </w:tcBorders>
            <w:shd w:val="clear" w:color="auto" w:fill="auto"/>
            <w:vAlign w:val="center"/>
          </w:tcPr>
          <w:p w:rsidR="005E694F" w:rsidRPr="00C93640" w:rsidRDefault="005E694F" w:rsidP="005E694F">
            <w:pPr>
              <w:jc w:val="center"/>
              <w:rPr>
                <w:rFonts w:ascii="Sylfaen" w:hAnsi="Sylfaen"/>
                <w:sz w:val="16"/>
                <w:szCs w:val="16"/>
                <w:lang w:val="hy-AM"/>
              </w:rPr>
            </w:pPr>
            <w:r w:rsidRPr="00C93640">
              <w:rPr>
                <w:rFonts w:ascii="Sylfaen" w:hAnsi="Sylfaen" w:cs="Calibri"/>
                <w:sz w:val="16"/>
                <w:szCs w:val="16"/>
                <w:lang w:val="hy-AM"/>
              </w:rPr>
              <w:t>Ապրանքն իրենից ներկայացնում է՝</w:t>
            </w:r>
            <w:r w:rsidRPr="00F019EE">
              <w:rPr>
                <w:rFonts w:ascii="Sylfaen" w:hAnsi="Sylfaen"/>
                <w:sz w:val="16"/>
                <w:szCs w:val="16"/>
                <w:lang w:val="hy-AM"/>
              </w:rPr>
              <w:t xml:space="preserve"> </w:t>
            </w:r>
            <w:r w:rsidRPr="00C93640">
              <w:rPr>
                <w:rFonts w:ascii="Sylfaen" w:hAnsi="Sylfaen"/>
                <w:sz w:val="16"/>
                <w:szCs w:val="16"/>
                <w:lang w:val="hy-AM"/>
              </w:rPr>
              <w:t>α,α,α-տրիֆտորո-3-տոլուալդեհիդ</w:t>
            </w:r>
            <w:r w:rsidRPr="00F019EE">
              <w:rPr>
                <w:rFonts w:ascii="Sylfaen" w:hAnsi="Sylfaen"/>
                <w:sz w:val="16"/>
                <w:szCs w:val="16"/>
                <w:lang w:val="hy-AM"/>
              </w:rPr>
              <w:t>:</w:t>
            </w:r>
            <w:r w:rsidRPr="00C93640">
              <w:rPr>
                <w:rFonts w:ascii="Sylfaen" w:hAnsi="Sylfaen"/>
                <w:sz w:val="16"/>
                <w:szCs w:val="16"/>
                <w:lang w:val="hy-AM"/>
              </w:rPr>
              <w:t xml:space="preserve"> CAS` 454-89-7, 200 գ, մաքրությունը առնվազն 97%, գործարանային տարայում, պահպանման ժամկետը՝ առնվազն 80% ժամկետում</w:t>
            </w:r>
          </w:p>
        </w:tc>
        <w:tc>
          <w:tcPr>
            <w:tcW w:w="1134" w:type="dxa"/>
            <w:tcBorders>
              <w:top w:val="single" w:sz="4" w:space="0" w:color="auto"/>
              <w:left w:val="single" w:sz="4" w:space="0" w:color="auto"/>
              <w:bottom w:val="single" w:sz="4" w:space="0" w:color="auto"/>
              <w:right w:val="single" w:sz="4" w:space="0" w:color="auto"/>
            </w:tcBorders>
            <w:vAlign w:val="center"/>
          </w:tcPr>
          <w:p w:rsidR="005E694F" w:rsidRPr="00C93640" w:rsidRDefault="005E694F" w:rsidP="005E694F">
            <w:pPr>
              <w:jc w:val="center"/>
              <w:rPr>
                <w:rFonts w:ascii="Sylfaen" w:hAnsi="Sylfaen"/>
                <w:sz w:val="16"/>
                <w:szCs w:val="16"/>
              </w:rPr>
            </w:pPr>
            <w:r w:rsidRPr="00C93640">
              <w:rPr>
                <w:rFonts w:ascii="Sylfaen" w:hAnsi="Sylfaen" w:cs="Arial"/>
                <w:sz w:val="16"/>
                <w:szCs w:val="16"/>
              </w:rPr>
              <w:t>Հատ</w:t>
            </w:r>
          </w:p>
        </w:tc>
        <w:tc>
          <w:tcPr>
            <w:tcW w:w="1134" w:type="dxa"/>
            <w:tcBorders>
              <w:top w:val="single" w:sz="4" w:space="0" w:color="auto"/>
              <w:left w:val="single" w:sz="4" w:space="0" w:color="auto"/>
              <w:bottom w:val="single" w:sz="4" w:space="0" w:color="auto"/>
              <w:right w:val="single" w:sz="4" w:space="0" w:color="auto"/>
            </w:tcBorders>
            <w:vAlign w:val="center"/>
          </w:tcPr>
          <w:p w:rsidR="005E694F" w:rsidRPr="00C93640" w:rsidRDefault="005E694F" w:rsidP="005E694F">
            <w:pPr>
              <w:jc w:val="center"/>
              <w:rPr>
                <w:rFonts w:ascii="Sylfaen" w:hAnsi="Sylfaen"/>
                <w:sz w:val="16"/>
                <w:szCs w:val="16"/>
                <w:lang w:val="hy-AM"/>
              </w:rPr>
            </w:pPr>
          </w:p>
        </w:tc>
        <w:tc>
          <w:tcPr>
            <w:tcW w:w="1134" w:type="dxa"/>
            <w:tcBorders>
              <w:top w:val="single" w:sz="4" w:space="0" w:color="auto"/>
              <w:left w:val="single" w:sz="4" w:space="0" w:color="auto"/>
              <w:bottom w:val="single" w:sz="4" w:space="0" w:color="auto"/>
              <w:right w:val="single" w:sz="4" w:space="0" w:color="auto"/>
            </w:tcBorders>
            <w:vAlign w:val="center"/>
          </w:tcPr>
          <w:p w:rsidR="005E694F" w:rsidRPr="00C93640" w:rsidRDefault="005E694F" w:rsidP="005E694F">
            <w:pPr>
              <w:jc w:val="center"/>
              <w:rPr>
                <w:rFonts w:ascii="Sylfaen" w:hAnsi="Sylfaen"/>
                <w:sz w:val="16"/>
                <w:szCs w:val="16"/>
                <w:lang w:val="hy-AM"/>
              </w:rPr>
            </w:pPr>
          </w:p>
        </w:tc>
        <w:tc>
          <w:tcPr>
            <w:tcW w:w="1134" w:type="dxa"/>
            <w:tcBorders>
              <w:top w:val="single" w:sz="4" w:space="0" w:color="auto"/>
              <w:left w:val="single" w:sz="4" w:space="0" w:color="auto"/>
              <w:bottom w:val="single" w:sz="4" w:space="0" w:color="auto"/>
              <w:right w:val="single" w:sz="4" w:space="0" w:color="auto"/>
            </w:tcBorders>
            <w:vAlign w:val="center"/>
          </w:tcPr>
          <w:p w:rsidR="005E694F" w:rsidRPr="00C93640" w:rsidRDefault="005E694F" w:rsidP="005E694F">
            <w:pPr>
              <w:jc w:val="center"/>
              <w:rPr>
                <w:rFonts w:ascii="Sylfaen" w:hAnsi="Sylfaen"/>
                <w:sz w:val="16"/>
                <w:szCs w:val="16"/>
                <w:lang w:val="hy-AM"/>
              </w:rPr>
            </w:pPr>
            <w:r w:rsidRPr="00C93640">
              <w:rPr>
                <w:rFonts w:ascii="Sylfaen" w:hAnsi="Sylfaen"/>
                <w:sz w:val="16"/>
                <w:szCs w:val="16"/>
                <w:lang w:val="hy-AM"/>
              </w:rPr>
              <w:t>1</w:t>
            </w:r>
          </w:p>
        </w:tc>
        <w:tc>
          <w:tcPr>
            <w:tcW w:w="1276" w:type="dxa"/>
            <w:tcBorders>
              <w:top w:val="single" w:sz="4" w:space="0" w:color="auto"/>
              <w:left w:val="single" w:sz="4" w:space="0" w:color="auto"/>
              <w:bottom w:val="single" w:sz="4" w:space="0" w:color="auto"/>
              <w:right w:val="single" w:sz="4" w:space="0" w:color="auto"/>
            </w:tcBorders>
            <w:vAlign w:val="center"/>
          </w:tcPr>
          <w:p w:rsidR="005E694F" w:rsidRPr="00C93640" w:rsidRDefault="005E694F" w:rsidP="005E694F">
            <w:pPr>
              <w:ind w:left="-57" w:right="-57"/>
              <w:jc w:val="center"/>
              <w:rPr>
                <w:rFonts w:ascii="Sylfaen" w:hAnsi="Sylfaen"/>
                <w:sz w:val="16"/>
                <w:szCs w:val="16"/>
                <w:lang w:val="hy-AM"/>
              </w:rPr>
            </w:pPr>
            <w:r w:rsidRPr="00C93640">
              <w:rPr>
                <w:rFonts w:ascii="Sylfaen" w:hAnsi="Sylfaen"/>
                <w:sz w:val="16"/>
                <w:szCs w:val="16"/>
                <w:lang w:val="hy-AM"/>
              </w:rPr>
              <w:t>ՀՀ ք. Երևան,</w:t>
            </w:r>
          </w:p>
          <w:p w:rsidR="005E694F" w:rsidRPr="00C93640" w:rsidRDefault="005E694F" w:rsidP="005E694F">
            <w:pPr>
              <w:ind w:left="-57" w:right="-57"/>
              <w:jc w:val="center"/>
              <w:rPr>
                <w:rFonts w:ascii="Sylfaen" w:hAnsi="Sylfaen"/>
                <w:sz w:val="16"/>
                <w:szCs w:val="16"/>
                <w:lang w:val="hy-AM"/>
              </w:rPr>
            </w:pPr>
            <w:r w:rsidRPr="00C93640">
              <w:rPr>
                <w:rFonts w:ascii="Sylfaen" w:hAnsi="Sylfaen"/>
                <w:sz w:val="16"/>
                <w:szCs w:val="16"/>
                <w:lang w:val="hy-AM"/>
              </w:rPr>
              <w:t>Ալեք Մանուկյան 1, թիվ 1-ին մասնաշենք, Քիմիայի ֆակուլտետ</w:t>
            </w:r>
          </w:p>
        </w:tc>
        <w:tc>
          <w:tcPr>
            <w:tcW w:w="1417" w:type="dxa"/>
            <w:tcBorders>
              <w:top w:val="single" w:sz="4" w:space="0" w:color="auto"/>
              <w:left w:val="single" w:sz="4" w:space="0" w:color="auto"/>
              <w:bottom w:val="single" w:sz="4" w:space="0" w:color="auto"/>
              <w:right w:val="single" w:sz="4" w:space="0" w:color="auto"/>
            </w:tcBorders>
            <w:vAlign w:val="center"/>
          </w:tcPr>
          <w:p w:rsidR="005E694F" w:rsidRPr="00CB5602" w:rsidRDefault="005E694F" w:rsidP="005E694F">
            <w:pPr>
              <w:jc w:val="center"/>
              <w:rPr>
                <w:lang w:val="hy-AM"/>
              </w:rPr>
            </w:pPr>
            <w:r w:rsidRPr="00CB5602">
              <w:rPr>
                <w:rFonts w:ascii="Sylfaen" w:hAnsi="Sylfaen"/>
                <w:sz w:val="18"/>
                <w:szCs w:val="18"/>
                <w:lang w:val="hy-AM" w:eastAsia="en-US"/>
              </w:rPr>
              <w:t xml:space="preserve">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w:t>
            </w:r>
            <w:r w:rsidRPr="00CB5602">
              <w:rPr>
                <w:rFonts w:ascii="Sylfaen" w:hAnsi="Sylfaen"/>
                <w:sz w:val="18"/>
                <w:szCs w:val="18"/>
                <w:lang w:val="hy-AM" w:eastAsia="en-US"/>
              </w:rPr>
              <w:lastRenderedPageBreak/>
              <w:t xml:space="preserve">հետո 30 </w:t>
            </w:r>
            <w:r w:rsidRPr="00B65E8A">
              <w:rPr>
                <w:rFonts w:ascii="Sylfaen" w:hAnsi="Sylfaen"/>
                <w:sz w:val="18"/>
                <w:szCs w:val="18"/>
                <w:lang w:val="hy-AM" w:eastAsia="en-US"/>
              </w:rPr>
              <w:t>օրվա</w:t>
            </w:r>
            <w:r w:rsidRPr="00CB5602">
              <w:rPr>
                <w:rFonts w:ascii="Sylfaen" w:hAnsi="Sylfaen"/>
                <w:sz w:val="18"/>
                <w:szCs w:val="18"/>
                <w:lang w:val="hy-AM" w:eastAsia="en-US"/>
              </w:rPr>
              <w:t xml:space="preserve"> ընթացքում:</w:t>
            </w:r>
          </w:p>
        </w:tc>
      </w:tr>
      <w:tr w:rsidR="005E694F" w:rsidRPr="00630AE8" w:rsidTr="005E694F">
        <w:trPr>
          <w:trHeight w:val="20"/>
        </w:trPr>
        <w:tc>
          <w:tcPr>
            <w:tcW w:w="992" w:type="dxa"/>
            <w:tcBorders>
              <w:top w:val="single" w:sz="4" w:space="0" w:color="auto"/>
              <w:left w:val="single" w:sz="4" w:space="0" w:color="auto"/>
              <w:bottom w:val="single" w:sz="4" w:space="0" w:color="auto"/>
              <w:right w:val="single" w:sz="4" w:space="0" w:color="auto"/>
            </w:tcBorders>
            <w:vAlign w:val="center"/>
          </w:tcPr>
          <w:p w:rsidR="005E694F" w:rsidRPr="00C93640" w:rsidRDefault="005E694F" w:rsidP="005E694F">
            <w:pPr>
              <w:pStyle w:val="ListParagraph"/>
              <w:numPr>
                <w:ilvl w:val="0"/>
                <w:numId w:val="5"/>
              </w:numPr>
              <w:jc w:val="center"/>
              <w:rPr>
                <w:rFonts w:ascii="Sylfaen" w:hAnsi="Sylfaen"/>
                <w:sz w:val="16"/>
                <w:szCs w:val="16"/>
                <w:lang w:val="hy-AM"/>
              </w:rPr>
            </w:pPr>
          </w:p>
        </w:tc>
        <w:tc>
          <w:tcPr>
            <w:tcW w:w="1560" w:type="dxa"/>
            <w:tcBorders>
              <w:top w:val="single" w:sz="4" w:space="0" w:color="auto"/>
              <w:left w:val="single" w:sz="4" w:space="0" w:color="auto"/>
              <w:bottom w:val="single" w:sz="4" w:space="0" w:color="auto"/>
              <w:right w:val="single" w:sz="4" w:space="0" w:color="auto"/>
            </w:tcBorders>
            <w:vAlign w:val="center"/>
          </w:tcPr>
          <w:p w:rsidR="005E694F" w:rsidRPr="004A4EBE" w:rsidRDefault="005E694F" w:rsidP="004A4EBE">
            <w:pPr>
              <w:jc w:val="center"/>
              <w:rPr>
                <w:rFonts w:ascii="Sylfaen" w:hAnsi="Sylfaen"/>
                <w:sz w:val="16"/>
                <w:szCs w:val="16"/>
              </w:rPr>
            </w:pPr>
            <w:r w:rsidRPr="00C93640">
              <w:rPr>
                <w:rFonts w:ascii="Sylfaen" w:hAnsi="Sylfaen"/>
                <w:sz w:val="16"/>
                <w:szCs w:val="16"/>
                <w:lang w:val="ru-RU"/>
              </w:rPr>
              <w:t>33691160</w:t>
            </w:r>
            <w:r w:rsidR="00526F17">
              <w:rPr>
                <w:rFonts w:ascii="Sylfaen" w:hAnsi="Sylfaen"/>
                <w:sz w:val="16"/>
                <w:szCs w:val="16"/>
              </w:rPr>
              <w:t>/777</w:t>
            </w:r>
          </w:p>
        </w:tc>
        <w:tc>
          <w:tcPr>
            <w:tcW w:w="2126" w:type="dxa"/>
            <w:tcBorders>
              <w:bottom w:val="single" w:sz="4" w:space="0" w:color="auto"/>
            </w:tcBorders>
            <w:vAlign w:val="center"/>
          </w:tcPr>
          <w:p w:rsidR="005E694F" w:rsidRPr="00F019EE" w:rsidRDefault="005E694F" w:rsidP="00F019EE">
            <w:pPr>
              <w:jc w:val="center"/>
              <w:rPr>
                <w:rFonts w:ascii="Sylfaen" w:hAnsi="Sylfaen" w:cs="Calibri"/>
                <w:sz w:val="16"/>
                <w:szCs w:val="16"/>
                <w:lang w:val="hy-AM" w:eastAsia="en-US"/>
              </w:rPr>
            </w:pPr>
            <w:r w:rsidRPr="00C93640">
              <w:rPr>
                <w:rFonts w:ascii="Sylfaen" w:hAnsi="Sylfaen" w:cs="Calibri"/>
                <w:sz w:val="16"/>
                <w:szCs w:val="16"/>
                <w:lang w:eastAsia="en-US"/>
              </w:rPr>
              <w:t>քիմիական ազդանյութեր (ռեագենտներ)</w:t>
            </w:r>
            <w:r w:rsidR="00F019EE">
              <w:rPr>
                <w:rFonts w:ascii="Sylfaen" w:hAnsi="Sylfaen" w:cs="Calibri"/>
                <w:sz w:val="16"/>
                <w:szCs w:val="16"/>
                <w:lang w:val="hy-AM" w:eastAsia="en-US"/>
              </w:rPr>
              <w:t>-26</w:t>
            </w:r>
          </w:p>
        </w:tc>
        <w:tc>
          <w:tcPr>
            <w:tcW w:w="3402" w:type="dxa"/>
            <w:tcBorders>
              <w:top w:val="nil"/>
              <w:left w:val="single" w:sz="4" w:space="0" w:color="000000"/>
              <w:bottom w:val="single" w:sz="4" w:space="0" w:color="auto"/>
              <w:right w:val="nil"/>
            </w:tcBorders>
            <w:shd w:val="clear" w:color="auto" w:fill="auto"/>
            <w:vAlign w:val="center"/>
          </w:tcPr>
          <w:p w:rsidR="005E694F" w:rsidRPr="00C93640" w:rsidRDefault="005E694F" w:rsidP="005E694F">
            <w:pPr>
              <w:jc w:val="center"/>
              <w:rPr>
                <w:rFonts w:ascii="Sylfaen" w:hAnsi="Sylfaen"/>
                <w:sz w:val="16"/>
                <w:szCs w:val="16"/>
                <w:lang w:val="hy-AM"/>
              </w:rPr>
            </w:pPr>
            <w:r w:rsidRPr="00C93640">
              <w:rPr>
                <w:rFonts w:ascii="Sylfaen" w:hAnsi="Sylfaen" w:cs="Calibri"/>
                <w:sz w:val="16"/>
                <w:szCs w:val="16"/>
                <w:lang w:val="hy-AM"/>
              </w:rPr>
              <w:t>Ապրանքն իրենից ներկայացնում է՝</w:t>
            </w:r>
            <w:r w:rsidRPr="00F019EE">
              <w:rPr>
                <w:rFonts w:ascii="Sylfaen" w:hAnsi="Sylfaen"/>
                <w:sz w:val="16"/>
                <w:szCs w:val="16"/>
                <w:lang w:val="hy-AM"/>
              </w:rPr>
              <w:t xml:space="preserve"> </w:t>
            </w:r>
            <w:r w:rsidRPr="00C93640">
              <w:rPr>
                <w:rFonts w:ascii="Sylfaen" w:hAnsi="Sylfaen"/>
                <w:sz w:val="16"/>
                <w:szCs w:val="16"/>
                <w:lang w:val="hy-AM"/>
              </w:rPr>
              <w:t>α,α,α-տրիֆտորո-4-տոլուալդեհիդ</w:t>
            </w:r>
            <w:r w:rsidRPr="00F019EE">
              <w:rPr>
                <w:rFonts w:ascii="Sylfaen" w:hAnsi="Sylfaen"/>
                <w:sz w:val="16"/>
                <w:szCs w:val="16"/>
                <w:lang w:val="hy-AM"/>
              </w:rPr>
              <w:t>:</w:t>
            </w:r>
            <w:r w:rsidRPr="00C93640">
              <w:rPr>
                <w:rFonts w:ascii="Sylfaen" w:hAnsi="Sylfaen"/>
                <w:sz w:val="16"/>
                <w:szCs w:val="16"/>
                <w:lang w:val="hy-AM"/>
              </w:rPr>
              <w:t xml:space="preserve"> CAS` 455-19-6, 100 գ, մաքրությունը առնվազն 98%, գործարանային տարայում, պահպանման ժամկետը՝ առնվազն 80% ժամկետում</w:t>
            </w:r>
          </w:p>
        </w:tc>
        <w:tc>
          <w:tcPr>
            <w:tcW w:w="1134" w:type="dxa"/>
            <w:tcBorders>
              <w:top w:val="single" w:sz="4" w:space="0" w:color="auto"/>
              <w:left w:val="single" w:sz="4" w:space="0" w:color="auto"/>
              <w:bottom w:val="single" w:sz="4" w:space="0" w:color="auto"/>
              <w:right w:val="single" w:sz="4" w:space="0" w:color="auto"/>
            </w:tcBorders>
            <w:vAlign w:val="center"/>
          </w:tcPr>
          <w:p w:rsidR="005E694F" w:rsidRPr="00C93640" w:rsidRDefault="005E694F" w:rsidP="005E694F">
            <w:pPr>
              <w:jc w:val="center"/>
              <w:rPr>
                <w:rFonts w:ascii="Sylfaen" w:hAnsi="Sylfaen"/>
                <w:sz w:val="16"/>
                <w:szCs w:val="16"/>
              </w:rPr>
            </w:pPr>
            <w:r w:rsidRPr="00C93640">
              <w:rPr>
                <w:rFonts w:ascii="Sylfaen" w:hAnsi="Sylfaen" w:cs="Arial"/>
                <w:sz w:val="16"/>
                <w:szCs w:val="16"/>
              </w:rPr>
              <w:t>Հատ</w:t>
            </w:r>
          </w:p>
        </w:tc>
        <w:tc>
          <w:tcPr>
            <w:tcW w:w="1134" w:type="dxa"/>
            <w:tcBorders>
              <w:top w:val="single" w:sz="4" w:space="0" w:color="auto"/>
              <w:left w:val="single" w:sz="4" w:space="0" w:color="auto"/>
              <w:bottom w:val="single" w:sz="4" w:space="0" w:color="auto"/>
              <w:right w:val="single" w:sz="4" w:space="0" w:color="auto"/>
            </w:tcBorders>
            <w:vAlign w:val="center"/>
          </w:tcPr>
          <w:p w:rsidR="005E694F" w:rsidRPr="00C93640" w:rsidRDefault="005E694F" w:rsidP="005E694F">
            <w:pPr>
              <w:jc w:val="center"/>
              <w:rPr>
                <w:rFonts w:ascii="Sylfaen" w:hAnsi="Sylfaen"/>
                <w:sz w:val="16"/>
                <w:szCs w:val="16"/>
                <w:lang w:val="hy-AM"/>
              </w:rPr>
            </w:pPr>
          </w:p>
        </w:tc>
        <w:tc>
          <w:tcPr>
            <w:tcW w:w="1134" w:type="dxa"/>
            <w:tcBorders>
              <w:top w:val="single" w:sz="4" w:space="0" w:color="auto"/>
              <w:left w:val="single" w:sz="4" w:space="0" w:color="auto"/>
              <w:bottom w:val="single" w:sz="4" w:space="0" w:color="auto"/>
              <w:right w:val="single" w:sz="4" w:space="0" w:color="auto"/>
            </w:tcBorders>
            <w:vAlign w:val="center"/>
          </w:tcPr>
          <w:p w:rsidR="005E694F" w:rsidRPr="00C93640" w:rsidRDefault="005E694F" w:rsidP="005E694F">
            <w:pPr>
              <w:jc w:val="center"/>
              <w:rPr>
                <w:rFonts w:ascii="Sylfaen" w:hAnsi="Sylfaen"/>
                <w:sz w:val="16"/>
                <w:szCs w:val="16"/>
                <w:lang w:val="hy-AM"/>
              </w:rPr>
            </w:pPr>
          </w:p>
        </w:tc>
        <w:tc>
          <w:tcPr>
            <w:tcW w:w="1134" w:type="dxa"/>
            <w:tcBorders>
              <w:top w:val="single" w:sz="4" w:space="0" w:color="auto"/>
              <w:left w:val="single" w:sz="4" w:space="0" w:color="auto"/>
              <w:bottom w:val="single" w:sz="4" w:space="0" w:color="auto"/>
              <w:right w:val="single" w:sz="4" w:space="0" w:color="auto"/>
            </w:tcBorders>
            <w:vAlign w:val="center"/>
          </w:tcPr>
          <w:p w:rsidR="005E694F" w:rsidRPr="00C93640" w:rsidRDefault="005E694F" w:rsidP="005E694F">
            <w:pPr>
              <w:jc w:val="center"/>
              <w:rPr>
                <w:rFonts w:ascii="Sylfaen" w:hAnsi="Sylfaen"/>
                <w:sz w:val="16"/>
                <w:szCs w:val="16"/>
                <w:lang w:val="hy-AM"/>
              </w:rPr>
            </w:pPr>
            <w:r w:rsidRPr="00C93640">
              <w:rPr>
                <w:rFonts w:ascii="Sylfaen" w:hAnsi="Sylfaen"/>
                <w:sz w:val="16"/>
                <w:szCs w:val="16"/>
                <w:lang w:val="hy-AM"/>
              </w:rPr>
              <w:t>1</w:t>
            </w:r>
          </w:p>
        </w:tc>
        <w:tc>
          <w:tcPr>
            <w:tcW w:w="1276" w:type="dxa"/>
            <w:tcBorders>
              <w:top w:val="single" w:sz="4" w:space="0" w:color="auto"/>
              <w:left w:val="single" w:sz="4" w:space="0" w:color="auto"/>
              <w:bottom w:val="single" w:sz="4" w:space="0" w:color="auto"/>
              <w:right w:val="single" w:sz="4" w:space="0" w:color="auto"/>
            </w:tcBorders>
            <w:vAlign w:val="center"/>
          </w:tcPr>
          <w:p w:rsidR="005E694F" w:rsidRPr="00C93640" w:rsidRDefault="005E694F" w:rsidP="005E694F">
            <w:pPr>
              <w:ind w:left="-57" w:right="-57"/>
              <w:jc w:val="center"/>
              <w:rPr>
                <w:rFonts w:ascii="Sylfaen" w:hAnsi="Sylfaen"/>
                <w:sz w:val="16"/>
                <w:szCs w:val="16"/>
                <w:lang w:val="hy-AM"/>
              </w:rPr>
            </w:pPr>
            <w:r w:rsidRPr="00C93640">
              <w:rPr>
                <w:rFonts w:ascii="Sylfaen" w:hAnsi="Sylfaen"/>
                <w:sz w:val="16"/>
                <w:szCs w:val="16"/>
                <w:lang w:val="hy-AM"/>
              </w:rPr>
              <w:t>ՀՀ ք. Երևան,</w:t>
            </w:r>
          </w:p>
          <w:p w:rsidR="005E694F" w:rsidRPr="00C93640" w:rsidRDefault="005E694F" w:rsidP="005E694F">
            <w:pPr>
              <w:ind w:left="-57" w:right="-57"/>
              <w:jc w:val="center"/>
              <w:rPr>
                <w:rFonts w:ascii="Sylfaen" w:hAnsi="Sylfaen"/>
                <w:sz w:val="16"/>
                <w:szCs w:val="16"/>
                <w:lang w:val="hy-AM"/>
              </w:rPr>
            </w:pPr>
            <w:r w:rsidRPr="00C93640">
              <w:rPr>
                <w:rFonts w:ascii="Sylfaen" w:hAnsi="Sylfaen"/>
                <w:sz w:val="16"/>
                <w:szCs w:val="16"/>
                <w:lang w:val="hy-AM"/>
              </w:rPr>
              <w:t>Ալեք Մանուկյան 1, թիվ 1-ին մասնաշենք, Քիմիայի ֆակուլտետ</w:t>
            </w:r>
          </w:p>
        </w:tc>
        <w:tc>
          <w:tcPr>
            <w:tcW w:w="1417" w:type="dxa"/>
            <w:tcBorders>
              <w:top w:val="single" w:sz="4" w:space="0" w:color="auto"/>
              <w:left w:val="single" w:sz="4" w:space="0" w:color="auto"/>
              <w:bottom w:val="single" w:sz="4" w:space="0" w:color="auto"/>
              <w:right w:val="single" w:sz="4" w:space="0" w:color="auto"/>
            </w:tcBorders>
            <w:vAlign w:val="center"/>
          </w:tcPr>
          <w:p w:rsidR="005E694F" w:rsidRPr="00CB5602" w:rsidRDefault="005E694F" w:rsidP="005E694F">
            <w:pPr>
              <w:jc w:val="center"/>
              <w:rPr>
                <w:lang w:val="hy-AM"/>
              </w:rPr>
            </w:pPr>
            <w:r w:rsidRPr="00CB5602">
              <w:rPr>
                <w:rFonts w:ascii="Sylfaen" w:hAnsi="Sylfaen"/>
                <w:sz w:val="18"/>
                <w:szCs w:val="18"/>
                <w:lang w:val="hy-AM" w:eastAsia="en-US"/>
              </w:rPr>
              <w:t xml:space="preserve">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30 </w:t>
            </w:r>
            <w:r w:rsidRPr="00B65E8A">
              <w:rPr>
                <w:rFonts w:ascii="Sylfaen" w:hAnsi="Sylfaen"/>
                <w:sz w:val="18"/>
                <w:szCs w:val="18"/>
                <w:lang w:val="hy-AM" w:eastAsia="en-US"/>
              </w:rPr>
              <w:t>օրվա</w:t>
            </w:r>
            <w:r w:rsidRPr="00CB5602">
              <w:rPr>
                <w:rFonts w:ascii="Sylfaen" w:hAnsi="Sylfaen"/>
                <w:sz w:val="18"/>
                <w:szCs w:val="18"/>
                <w:lang w:val="hy-AM" w:eastAsia="en-US"/>
              </w:rPr>
              <w:t xml:space="preserve"> ընթացքում:</w:t>
            </w:r>
          </w:p>
        </w:tc>
      </w:tr>
      <w:tr w:rsidR="005E694F" w:rsidRPr="00630AE8" w:rsidTr="005E694F">
        <w:trPr>
          <w:trHeight w:val="20"/>
        </w:trPr>
        <w:tc>
          <w:tcPr>
            <w:tcW w:w="992" w:type="dxa"/>
            <w:tcBorders>
              <w:top w:val="single" w:sz="4" w:space="0" w:color="auto"/>
              <w:left w:val="single" w:sz="4" w:space="0" w:color="auto"/>
              <w:bottom w:val="single" w:sz="4" w:space="0" w:color="auto"/>
              <w:right w:val="single" w:sz="4" w:space="0" w:color="auto"/>
            </w:tcBorders>
            <w:vAlign w:val="center"/>
          </w:tcPr>
          <w:p w:rsidR="005E694F" w:rsidRPr="00C93640" w:rsidRDefault="005E694F" w:rsidP="005E694F">
            <w:pPr>
              <w:pStyle w:val="ListParagraph"/>
              <w:numPr>
                <w:ilvl w:val="0"/>
                <w:numId w:val="5"/>
              </w:numPr>
              <w:jc w:val="center"/>
              <w:rPr>
                <w:rFonts w:ascii="Sylfaen" w:hAnsi="Sylfaen"/>
                <w:sz w:val="16"/>
                <w:szCs w:val="16"/>
                <w:lang w:val="hy-AM"/>
              </w:rPr>
            </w:pPr>
          </w:p>
        </w:tc>
        <w:tc>
          <w:tcPr>
            <w:tcW w:w="1560" w:type="dxa"/>
            <w:tcBorders>
              <w:top w:val="single" w:sz="4" w:space="0" w:color="auto"/>
              <w:left w:val="single" w:sz="4" w:space="0" w:color="auto"/>
              <w:bottom w:val="single" w:sz="4" w:space="0" w:color="auto"/>
              <w:right w:val="single" w:sz="4" w:space="0" w:color="auto"/>
            </w:tcBorders>
            <w:vAlign w:val="center"/>
          </w:tcPr>
          <w:p w:rsidR="005E694F" w:rsidRPr="004A4EBE" w:rsidRDefault="005E694F" w:rsidP="004A4EBE">
            <w:pPr>
              <w:jc w:val="center"/>
              <w:rPr>
                <w:rFonts w:ascii="Sylfaen" w:hAnsi="Sylfaen"/>
                <w:sz w:val="16"/>
                <w:szCs w:val="16"/>
              </w:rPr>
            </w:pPr>
            <w:r w:rsidRPr="00C93640">
              <w:rPr>
                <w:rFonts w:ascii="Sylfaen" w:hAnsi="Sylfaen"/>
                <w:sz w:val="16"/>
                <w:szCs w:val="16"/>
                <w:lang w:val="ru-RU"/>
              </w:rPr>
              <w:t>33691160</w:t>
            </w:r>
            <w:r w:rsidR="00526F17">
              <w:rPr>
                <w:rFonts w:ascii="Sylfaen" w:hAnsi="Sylfaen"/>
                <w:sz w:val="16"/>
                <w:szCs w:val="16"/>
              </w:rPr>
              <w:t>/</w:t>
            </w:r>
            <w:r w:rsidR="006E68FD">
              <w:rPr>
                <w:rFonts w:ascii="Sylfaen" w:hAnsi="Sylfaen"/>
                <w:sz w:val="16"/>
                <w:szCs w:val="16"/>
              </w:rPr>
              <w:t>778</w:t>
            </w:r>
          </w:p>
        </w:tc>
        <w:tc>
          <w:tcPr>
            <w:tcW w:w="2126" w:type="dxa"/>
            <w:tcBorders>
              <w:bottom w:val="single" w:sz="4" w:space="0" w:color="auto"/>
            </w:tcBorders>
            <w:vAlign w:val="center"/>
          </w:tcPr>
          <w:p w:rsidR="005E694F" w:rsidRPr="00F019EE" w:rsidRDefault="005E694F" w:rsidP="00F019EE">
            <w:pPr>
              <w:jc w:val="center"/>
              <w:rPr>
                <w:rFonts w:ascii="Sylfaen" w:hAnsi="Sylfaen" w:cs="Calibri"/>
                <w:sz w:val="16"/>
                <w:szCs w:val="16"/>
                <w:lang w:val="hy-AM" w:eastAsia="en-US"/>
              </w:rPr>
            </w:pPr>
            <w:r w:rsidRPr="00C93640">
              <w:rPr>
                <w:rFonts w:ascii="Sylfaen" w:hAnsi="Sylfaen" w:cs="Calibri"/>
                <w:sz w:val="16"/>
                <w:szCs w:val="16"/>
                <w:lang w:eastAsia="en-US"/>
              </w:rPr>
              <w:t>քիմիական ազդանյութեր (ռեագենտներ)</w:t>
            </w:r>
            <w:r w:rsidR="00F019EE">
              <w:rPr>
                <w:rFonts w:ascii="Sylfaen" w:hAnsi="Sylfaen" w:cs="Calibri"/>
                <w:sz w:val="16"/>
                <w:szCs w:val="16"/>
                <w:lang w:val="hy-AM" w:eastAsia="en-US"/>
              </w:rPr>
              <w:t>-27</w:t>
            </w:r>
          </w:p>
        </w:tc>
        <w:tc>
          <w:tcPr>
            <w:tcW w:w="3402" w:type="dxa"/>
            <w:tcBorders>
              <w:top w:val="nil"/>
              <w:left w:val="single" w:sz="4" w:space="0" w:color="000000"/>
              <w:bottom w:val="single" w:sz="4" w:space="0" w:color="auto"/>
              <w:right w:val="nil"/>
            </w:tcBorders>
            <w:shd w:val="clear" w:color="auto" w:fill="auto"/>
            <w:vAlign w:val="center"/>
          </w:tcPr>
          <w:p w:rsidR="005E694F" w:rsidRPr="00C93640" w:rsidRDefault="005E694F" w:rsidP="005E694F">
            <w:pPr>
              <w:jc w:val="center"/>
              <w:rPr>
                <w:rFonts w:ascii="Sylfaen" w:hAnsi="Sylfaen"/>
                <w:sz w:val="16"/>
                <w:szCs w:val="16"/>
                <w:lang w:val="hy-AM"/>
              </w:rPr>
            </w:pPr>
            <w:r w:rsidRPr="00C93640">
              <w:rPr>
                <w:rFonts w:ascii="Sylfaen" w:hAnsi="Sylfaen" w:cs="Calibri"/>
                <w:sz w:val="16"/>
                <w:szCs w:val="16"/>
                <w:lang w:val="hy-AM"/>
              </w:rPr>
              <w:t>Ապրանքն իրենից ներկայացնում է՝</w:t>
            </w:r>
            <w:r w:rsidRPr="00F019EE">
              <w:rPr>
                <w:rFonts w:ascii="Sylfaen" w:hAnsi="Sylfaen"/>
                <w:sz w:val="16"/>
                <w:szCs w:val="16"/>
                <w:lang w:val="hy-AM"/>
              </w:rPr>
              <w:t xml:space="preserve"> </w:t>
            </w:r>
            <w:r w:rsidRPr="00C93640">
              <w:rPr>
                <w:rFonts w:ascii="Sylfaen" w:hAnsi="Sylfaen"/>
                <w:sz w:val="16"/>
                <w:szCs w:val="16"/>
                <w:lang w:val="hy-AM"/>
              </w:rPr>
              <w:t>Մալեինաթթվի անհիդրիդ</w:t>
            </w:r>
            <w:r w:rsidRPr="00F019EE">
              <w:rPr>
                <w:rFonts w:ascii="Sylfaen" w:hAnsi="Sylfaen"/>
                <w:sz w:val="16"/>
                <w:szCs w:val="16"/>
                <w:lang w:val="hy-AM"/>
              </w:rPr>
              <w:t>:</w:t>
            </w:r>
            <w:r w:rsidRPr="00C93640">
              <w:rPr>
                <w:rFonts w:ascii="Sylfaen" w:hAnsi="Sylfaen"/>
                <w:sz w:val="16"/>
                <w:szCs w:val="16"/>
                <w:lang w:val="hy-AM"/>
              </w:rPr>
              <w:t xml:space="preserve"> CAS` 108-31-6, 1 կգ, մաքրությունը առնվազն 99%, գործարանային տարայում, պահպանման ժամկետը՝ առնվազն 80% ժամկետում</w:t>
            </w:r>
          </w:p>
        </w:tc>
        <w:tc>
          <w:tcPr>
            <w:tcW w:w="1134" w:type="dxa"/>
            <w:tcBorders>
              <w:top w:val="single" w:sz="4" w:space="0" w:color="auto"/>
              <w:left w:val="single" w:sz="4" w:space="0" w:color="auto"/>
              <w:bottom w:val="single" w:sz="4" w:space="0" w:color="auto"/>
              <w:right w:val="single" w:sz="4" w:space="0" w:color="auto"/>
            </w:tcBorders>
            <w:vAlign w:val="center"/>
          </w:tcPr>
          <w:p w:rsidR="005E694F" w:rsidRPr="00C93640" w:rsidRDefault="005E694F" w:rsidP="005E694F">
            <w:pPr>
              <w:jc w:val="center"/>
              <w:rPr>
                <w:rFonts w:ascii="Sylfaen" w:hAnsi="Sylfaen"/>
                <w:sz w:val="16"/>
                <w:szCs w:val="16"/>
              </w:rPr>
            </w:pPr>
            <w:r w:rsidRPr="00C93640">
              <w:rPr>
                <w:rFonts w:ascii="Sylfaen" w:hAnsi="Sylfaen" w:cs="Arial"/>
                <w:sz w:val="16"/>
                <w:szCs w:val="16"/>
              </w:rPr>
              <w:t>Հատ</w:t>
            </w:r>
          </w:p>
        </w:tc>
        <w:tc>
          <w:tcPr>
            <w:tcW w:w="1134" w:type="dxa"/>
            <w:tcBorders>
              <w:top w:val="single" w:sz="4" w:space="0" w:color="auto"/>
              <w:left w:val="single" w:sz="4" w:space="0" w:color="auto"/>
              <w:bottom w:val="single" w:sz="4" w:space="0" w:color="auto"/>
              <w:right w:val="single" w:sz="4" w:space="0" w:color="auto"/>
            </w:tcBorders>
            <w:vAlign w:val="center"/>
          </w:tcPr>
          <w:p w:rsidR="005E694F" w:rsidRPr="00C93640" w:rsidRDefault="005E694F" w:rsidP="005E694F">
            <w:pPr>
              <w:jc w:val="center"/>
              <w:rPr>
                <w:rFonts w:ascii="Sylfaen" w:hAnsi="Sylfaen"/>
                <w:sz w:val="16"/>
                <w:szCs w:val="16"/>
                <w:lang w:val="hy-AM"/>
              </w:rPr>
            </w:pPr>
          </w:p>
        </w:tc>
        <w:tc>
          <w:tcPr>
            <w:tcW w:w="1134" w:type="dxa"/>
            <w:tcBorders>
              <w:top w:val="single" w:sz="4" w:space="0" w:color="auto"/>
              <w:left w:val="single" w:sz="4" w:space="0" w:color="auto"/>
              <w:bottom w:val="single" w:sz="4" w:space="0" w:color="auto"/>
              <w:right w:val="single" w:sz="4" w:space="0" w:color="auto"/>
            </w:tcBorders>
            <w:vAlign w:val="center"/>
          </w:tcPr>
          <w:p w:rsidR="005E694F" w:rsidRPr="00C93640" w:rsidRDefault="005E694F" w:rsidP="005E694F">
            <w:pPr>
              <w:jc w:val="center"/>
              <w:rPr>
                <w:rFonts w:ascii="Sylfaen" w:hAnsi="Sylfaen"/>
                <w:sz w:val="16"/>
                <w:szCs w:val="16"/>
                <w:lang w:val="hy-AM"/>
              </w:rPr>
            </w:pPr>
          </w:p>
        </w:tc>
        <w:tc>
          <w:tcPr>
            <w:tcW w:w="1134" w:type="dxa"/>
            <w:tcBorders>
              <w:top w:val="single" w:sz="4" w:space="0" w:color="auto"/>
              <w:left w:val="single" w:sz="4" w:space="0" w:color="auto"/>
              <w:bottom w:val="single" w:sz="4" w:space="0" w:color="auto"/>
              <w:right w:val="single" w:sz="4" w:space="0" w:color="auto"/>
            </w:tcBorders>
            <w:vAlign w:val="center"/>
          </w:tcPr>
          <w:p w:rsidR="005E694F" w:rsidRPr="00C93640" w:rsidRDefault="005E694F" w:rsidP="005E694F">
            <w:pPr>
              <w:jc w:val="center"/>
              <w:rPr>
                <w:rFonts w:ascii="Sylfaen" w:hAnsi="Sylfaen"/>
                <w:sz w:val="16"/>
                <w:szCs w:val="16"/>
                <w:lang w:val="hy-AM"/>
              </w:rPr>
            </w:pPr>
            <w:r w:rsidRPr="00C93640">
              <w:rPr>
                <w:rFonts w:ascii="Sylfaen" w:hAnsi="Sylfaen"/>
                <w:sz w:val="16"/>
                <w:szCs w:val="16"/>
                <w:lang w:val="hy-AM"/>
              </w:rPr>
              <w:t>1</w:t>
            </w:r>
          </w:p>
        </w:tc>
        <w:tc>
          <w:tcPr>
            <w:tcW w:w="1276" w:type="dxa"/>
            <w:tcBorders>
              <w:top w:val="single" w:sz="4" w:space="0" w:color="auto"/>
              <w:left w:val="single" w:sz="4" w:space="0" w:color="auto"/>
              <w:bottom w:val="single" w:sz="4" w:space="0" w:color="auto"/>
              <w:right w:val="single" w:sz="4" w:space="0" w:color="auto"/>
            </w:tcBorders>
            <w:vAlign w:val="center"/>
          </w:tcPr>
          <w:p w:rsidR="005E694F" w:rsidRPr="00C93640" w:rsidRDefault="005E694F" w:rsidP="005E694F">
            <w:pPr>
              <w:ind w:left="-57" w:right="-57"/>
              <w:jc w:val="center"/>
              <w:rPr>
                <w:rFonts w:ascii="Sylfaen" w:hAnsi="Sylfaen"/>
                <w:sz w:val="16"/>
                <w:szCs w:val="16"/>
                <w:lang w:val="hy-AM"/>
              </w:rPr>
            </w:pPr>
            <w:r w:rsidRPr="00C93640">
              <w:rPr>
                <w:rFonts w:ascii="Sylfaen" w:hAnsi="Sylfaen"/>
                <w:sz w:val="16"/>
                <w:szCs w:val="16"/>
                <w:lang w:val="hy-AM"/>
              </w:rPr>
              <w:t>ՀՀ ք. Երևան,</w:t>
            </w:r>
          </w:p>
          <w:p w:rsidR="005E694F" w:rsidRPr="00C93640" w:rsidRDefault="005E694F" w:rsidP="005E694F">
            <w:pPr>
              <w:ind w:left="-57" w:right="-57"/>
              <w:jc w:val="center"/>
              <w:rPr>
                <w:rFonts w:ascii="Sylfaen" w:hAnsi="Sylfaen"/>
                <w:sz w:val="16"/>
                <w:szCs w:val="16"/>
                <w:lang w:val="hy-AM"/>
              </w:rPr>
            </w:pPr>
            <w:r w:rsidRPr="00C93640">
              <w:rPr>
                <w:rFonts w:ascii="Sylfaen" w:hAnsi="Sylfaen"/>
                <w:sz w:val="16"/>
                <w:szCs w:val="16"/>
                <w:lang w:val="hy-AM"/>
              </w:rPr>
              <w:t>Ալեք Մանուկյան 1, թիվ 1-ին մասնաշենք, Քիմիայի ֆակուլտետ</w:t>
            </w:r>
          </w:p>
        </w:tc>
        <w:tc>
          <w:tcPr>
            <w:tcW w:w="1417" w:type="dxa"/>
            <w:tcBorders>
              <w:top w:val="single" w:sz="4" w:space="0" w:color="auto"/>
              <w:left w:val="single" w:sz="4" w:space="0" w:color="auto"/>
              <w:bottom w:val="single" w:sz="4" w:space="0" w:color="auto"/>
              <w:right w:val="single" w:sz="4" w:space="0" w:color="auto"/>
            </w:tcBorders>
            <w:vAlign w:val="center"/>
          </w:tcPr>
          <w:p w:rsidR="005E694F" w:rsidRPr="00CB5602" w:rsidRDefault="005E694F" w:rsidP="005E694F">
            <w:pPr>
              <w:jc w:val="center"/>
              <w:rPr>
                <w:lang w:val="hy-AM"/>
              </w:rPr>
            </w:pPr>
            <w:r w:rsidRPr="00CB5602">
              <w:rPr>
                <w:rFonts w:ascii="Sylfaen" w:hAnsi="Sylfaen"/>
                <w:sz w:val="18"/>
                <w:szCs w:val="18"/>
                <w:lang w:val="hy-AM" w:eastAsia="en-US"/>
              </w:rPr>
              <w:t xml:space="preserve">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30 </w:t>
            </w:r>
            <w:r w:rsidRPr="00B65E8A">
              <w:rPr>
                <w:rFonts w:ascii="Sylfaen" w:hAnsi="Sylfaen"/>
                <w:sz w:val="18"/>
                <w:szCs w:val="18"/>
                <w:lang w:val="hy-AM" w:eastAsia="en-US"/>
              </w:rPr>
              <w:t>օրվա</w:t>
            </w:r>
            <w:r w:rsidRPr="00CB5602">
              <w:rPr>
                <w:rFonts w:ascii="Sylfaen" w:hAnsi="Sylfaen"/>
                <w:sz w:val="18"/>
                <w:szCs w:val="18"/>
                <w:lang w:val="hy-AM" w:eastAsia="en-US"/>
              </w:rPr>
              <w:t xml:space="preserve"> ընթացքում:</w:t>
            </w:r>
          </w:p>
        </w:tc>
      </w:tr>
      <w:tr w:rsidR="005E694F" w:rsidRPr="00630AE8" w:rsidTr="005E694F">
        <w:trPr>
          <w:trHeight w:val="20"/>
        </w:trPr>
        <w:tc>
          <w:tcPr>
            <w:tcW w:w="992" w:type="dxa"/>
            <w:tcBorders>
              <w:top w:val="single" w:sz="4" w:space="0" w:color="auto"/>
              <w:left w:val="single" w:sz="4" w:space="0" w:color="auto"/>
              <w:bottom w:val="single" w:sz="4" w:space="0" w:color="auto"/>
              <w:right w:val="single" w:sz="4" w:space="0" w:color="auto"/>
            </w:tcBorders>
            <w:vAlign w:val="center"/>
          </w:tcPr>
          <w:p w:rsidR="005E694F" w:rsidRPr="00C93640" w:rsidRDefault="005E694F" w:rsidP="005E694F">
            <w:pPr>
              <w:pStyle w:val="ListParagraph"/>
              <w:numPr>
                <w:ilvl w:val="0"/>
                <w:numId w:val="5"/>
              </w:numPr>
              <w:jc w:val="center"/>
              <w:rPr>
                <w:rFonts w:ascii="Sylfaen" w:hAnsi="Sylfaen"/>
                <w:sz w:val="16"/>
                <w:szCs w:val="16"/>
                <w:lang w:val="hy-AM"/>
              </w:rPr>
            </w:pPr>
          </w:p>
        </w:tc>
        <w:tc>
          <w:tcPr>
            <w:tcW w:w="1560" w:type="dxa"/>
            <w:tcBorders>
              <w:top w:val="single" w:sz="4" w:space="0" w:color="auto"/>
              <w:left w:val="single" w:sz="4" w:space="0" w:color="auto"/>
              <w:bottom w:val="single" w:sz="4" w:space="0" w:color="auto"/>
              <w:right w:val="single" w:sz="4" w:space="0" w:color="auto"/>
            </w:tcBorders>
            <w:vAlign w:val="center"/>
          </w:tcPr>
          <w:p w:rsidR="005E694F" w:rsidRPr="004A4EBE" w:rsidRDefault="005E694F" w:rsidP="004A4EBE">
            <w:pPr>
              <w:jc w:val="center"/>
              <w:rPr>
                <w:rFonts w:ascii="Sylfaen" w:hAnsi="Sylfaen"/>
                <w:sz w:val="16"/>
                <w:szCs w:val="16"/>
              </w:rPr>
            </w:pPr>
            <w:r w:rsidRPr="00C93640">
              <w:rPr>
                <w:rFonts w:ascii="Sylfaen" w:hAnsi="Sylfaen"/>
                <w:sz w:val="16"/>
                <w:szCs w:val="16"/>
                <w:lang w:val="ru-RU"/>
              </w:rPr>
              <w:t>33691160</w:t>
            </w:r>
            <w:r w:rsidR="00526F17">
              <w:rPr>
                <w:rFonts w:ascii="Sylfaen" w:hAnsi="Sylfaen"/>
                <w:sz w:val="16"/>
                <w:szCs w:val="16"/>
              </w:rPr>
              <w:t>/</w:t>
            </w:r>
            <w:r w:rsidR="006E68FD">
              <w:rPr>
                <w:rFonts w:ascii="Sylfaen" w:hAnsi="Sylfaen"/>
                <w:sz w:val="16"/>
                <w:szCs w:val="16"/>
              </w:rPr>
              <w:t>779</w:t>
            </w:r>
          </w:p>
        </w:tc>
        <w:tc>
          <w:tcPr>
            <w:tcW w:w="2126" w:type="dxa"/>
            <w:tcBorders>
              <w:bottom w:val="single" w:sz="4" w:space="0" w:color="auto"/>
            </w:tcBorders>
            <w:vAlign w:val="center"/>
          </w:tcPr>
          <w:p w:rsidR="005E694F" w:rsidRPr="00F019EE" w:rsidRDefault="005E694F" w:rsidP="00F019EE">
            <w:pPr>
              <w:jc w:val="center"/>
              <w:rPr>
                <w:rFonts w:ascii="Sylfaen" w:hAnsi="Sylfaen" w:cs="Calibri"/>
                <w:sz w:val="16"/>
                <w:szCs w:val="16"/>
                <w:lang w:val="hy-AM" w:eastAsia="en-US"/>
              </w:rPr>
            </w:pPr>
            <w:r w:rsidRPr="00C93640">
              <w:rPr>
                <w:rFonts w:ascii="Sylfaen" w:hAnsi="Sylfaen" w:cs="Calibri"/>
                <w:sz w:val="16"/>
                <w:szCs w:val="16"/>
                <w:lang w:eastAsia="en-US"/>
              </w:rPr>
              <w:t>քիմիական ազդանյութեր (ռեագենտներ)</w:t>
            </w:r>
            <w:r w:rsidR="00F019EE">
              <w:rPr>
                <w:rFonts w:ascii="Sylfaen" w:hAnsi="Sylfaen" w:cs="Calibri"/>
                <w:sz w:val="16"/>
                <w:szCs w:val="16"/>
                <w:lang w:val="hy-AM" w:eastAsia="en-US"/>
              </w:rPr>
              <w:t>-28</w:t>
            </w:r>
          </w:p>
        </w:tc>
        <w:tc>
          <w:tcPr>
            <w:tcW w:w="3402" w:type="dxa"/>
            <w:tcBorders>
              <w:top w:val="nil"/>
              <w:left w:val="single" w:sz="4" w:space="0" w:color="000000"/>
              <w:bottom w:val="single" w:sz="4" w:space="0" w:color="auto"/>
              <w:right w:val="nil"/>
            </w:tcBorders>
            <w:shd w:val="clear" w:color="auto" w:fill="auto"/>
            <w:vAlign w:val="center"/>
          </w:tcPr>
          <w:p w:rsidR="005E694F" w:rsidRPr="00C93640" w:rsidRDefault="005E694F" w:rsidP="005E694F">
            <w:pPr>
              <w:jc w:val="center"/>
              <w:rPr>
                <w:rFonts w:ascii="Sylfaen" w:hAnsi="Sylfaen"/>
                <w:sz w:val="16"/>
                <w:szCs w:val="16"/>
                <w:lang w:val="hy-AM"/>
              </w:rPr>
            </w:pPr>
            <w:r w:rsidRPr="00C93640">
              <w:rPr>
                <w:rFonts w:ascii="Sylfaen" w:hAnsi="Sylfaen" w:cs="Calibri"/>
                <w:sz w:val="16"/>
                <w:szCs w:val="16"/>
                <w:lang w:val="hy-AM"/>
              </w:rPr>
              <w:t>Ապրանքն իրենից ներկայացնում է՝</w:t>
            </w:r>
            <w:r w:rsidRPr="00F019EE">
              <w:rPr>
                <w:rFonts w:ascii="Sylfaen" w:hAnsi="Sylfaen" w:cs="Calibri"/>
                <w:sz w:val="16"/>
                <w:szCs w:val="16"/>
                <w:lang w:val="hy-AM"/>
              </w:rPr>
              <w:t xml:space="preserve"> </w:t>
            </w:r>
            <w:r w:rsidRPr="00C93640">
              <w:rPr>
                <w:rFonts w:ascii="Sylfaen" w:hAnsi="Sylfaen"/>
                <w:sz w:val="16"/>
                <w:szCs w:val="16"/>
                <w:lang w:val="hy-AM"/>
              </w:rPr>
              <w:t>Դիցիկլոպենտադիեն</w:t>
            </w:r>
            <w:r w:rsidRPr="00F019EE">
              <w:rPr>
                <w:rFonts w:ascii="Sylfaen" w:hAnsi="Sylfaen"/>
                <w:sz w:val="16"/>
                <w:szCs w:val="16"/>
                <w:lang w:val="hy-AM"/>
              </w:rPr>
              <w:t xml:space="preserve">: </w:t>
            </w:r>
            <w:r w:rsidRPr="00C93640">
              <w:rPr>
                <w:rFonts w:ascii="Sylfaen" w:hAnsi="Sylfaen"/>
                <w:sz w:val="16"/>
                <w:szCs w:val="16"/>
                <w:lang w:val="hy-AM"/>
              </w:rPr>
              <w:t>CAS` 77-73-6, 2.5 լ, մաքրությունը առնվազն 90%, գործարանային տարայում, պահպանման ժամկետը՝ առնվազն 80% ժամկետում</w:t>
            </w:r>
          </w:p>
        </w:tc>
        <w:tc>
          <w:tcPr>
            <w:tcW w:w="1134" w:type="dxa"/>
            <w:tcBorders>
              <w:top w:val="single" w:sz="4" w:space="0" w:color="auto"/>
              <w:left w:val="single" w:sz="4" w:space="0" w:color="auto"/>
              <w:bottom w:val="single" w:sz="4" w:space="0" w:color="auto"/>
              <w:right w:val="single" w:sz="4" w:space="0" w:color="auto"/>
            </w:tcBorders>
            <w:vAlign w:val="center"/>
          </w:tcPr>
          <w:p w:rsidR="005E694F" w:rsidRPr="00C93640" w:rsidRDefault="005E694F" w:rsidP="005E694F">
            <w:pPr>
              <w:jc w:val="center"/>
              <w:rPr>
                <w:rFonts w:ascii="Sylfaen" w:hAnsi="Sylfaen"/>
                <w:sz w:val="16"/>
                <w:szCs w:val="16"/>
              </w:rPr>
            </w:pPr>
            <w:r w:rsidRPr="00C93640">
              <w:rPr>
                <w:rFonts w:ascii="Sylfaen" w:hAnsi="Sylfaen" w:cs="Arial"/>
                <w:sz w:val="16"/>
                <w:szCs w:val="16"/>
              </w:rPr>
              <w:t>Հատ</w:t>
            </w:r>
          </w:p>
        </w:tc>
        <w:tc>
          <w:tcPr>
            <w:tcW w:w="1134" w:type="dxa"/>
            <w:tcBorders>
              <w:top w:val="single" w:sz="4" w:space="0" w:color="auto"/>
              <w:left w:val="single" w:sz="4" w:space="0" w:color="auto"/>
              <w:bottom w:val="single" w:sz="4" w:space="0" w:color="auto"/>
              <w:right w:val="single" w:sz="4" w:space="0" w:color="auto"/>
            </w:tcBorders>
            <w:vAlign w:val="center"/>
          </w:tcPr>
          <w:p w:rsidR="005E694F" w:rsidRPr="00C93640" w:rsidRDefault="005E694F" w:rsidP="005E694F">
            <w:pPr>
              <w:jc w:val="center"/>
              <w:rPr>
                <w:rFonts w:ascii="Sylfaen" w:hAnsi="Sylfaen"/>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5E694F" w:rsidRPr="00C93640" w:rsidRDefault="005E694F" w:rsidP="005E694F">
            <w:pPr>
              <w:jc w:val="center"/>
              <w:rPr>
                <w:rFonts w:ascii="Sylfaen" w:hAnsi="Sylfaen"/>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5E694F" w:rsidRPr="00C93640" w:rsidRDefault="005E694F" w:rsidP="005E694F">
            <w:pPr>
              <w:jc w:val="center"/>
              <w:rPr>
                <w:rFonts w:ascii="Sylfaen" w:hAnsi="Sylfaen"/>
                <w:sz w:val="16"/>
                <w:szCs w:val="16"/>
                <w:lang w:val="hy-AM"/>
              </w:rPr>
            </w:pPr>
            <w:r w:rsidRPr="00C93640">
              <w:rPr>
                <w:rFonts w:ascii="Sylfaen" w:hAnsi="Sylfaen"/>
                <w:sz w:val="16"/>
                <w:szCs w:val="16"/>
                <w:lang w:val="hy-AM"/>
              </w:rPr>
              <w:t>1</w:t>
            </w:r>
          </w:p>
        </w:tc>
        <w:tc>
          <w:tcPr>
            <w:tcW w:w="1276" w:type="dxa"/>
            <w:tcBorders>
              <w:top w:val="single" w:sz="4" w:space="0" w:color="auto"/>
              <w:left w:val="single" w:sz="4" w:space="0" w:color="auto"/>
              <w:bottom w:val="single" w:sz="4" w:space="0" w:color="auto"/>
              <w:right w:val="single" w:sz="4" w:space="0" w:color="auto"/>
            </w:tcBorders>
            <w:vAlign w:val="center"/>
          </w:tcPr>
          <w:p w:rsidR="005E694F" w:rsidRPr="00C93640" w:rsidRDefault="005E694F" w:rsidP="005E694F">
            <w:pPr>
              <w:ind w:left="-57" w:right="-57"/>
              <w:jc w:val="center"/>
              <w:rPr>
                <w:rFonts w:ascii="Sylfaen" w:hAnsi="Sylfaen"/>
                <w:sz w:val="16"/>
                <w:szCs w:val="16"/>
                <w:lang w:val="hy-AM"/>
              </w:rPr>
            </w:pPr>
            <w:r w:rsidRPr="00C93640">
              <w:rPr>
                <w:rFonts w:ascii="Sylfaen" w:hAnsi="Sylfaen"/>
                <w:sz w:val="16"/>
                <w:szCs w:val="16"/>
                <w:lang w:val="hy-AM"/>
              </w:rPr>
              <w:t>ՀՀ ք. Երևան,</w:t>
            </w:r>
          </w:p>
          <w:p w:rsidR="005E694F" w:rsidRPr="00C93640" w:rsidRDefault="005E694F" w:rsidP="005E694F">
            <w:pPr>
              <w:ind w:left="-57" w:right="-57"/>
              <w:jc w:val="center"/>
              <w:rPr>
                <w:rFonts w:ascii="Sylfaen" w:hAnsi="Sylfaen"/>
                <w:sz w:val="16"/>
                <w:szCs w:val="16"/>
                <w:lang w:val="hy-AM"/>
              </w:rPr>
            </w:pPr>
            <w:r w:rsidRPr="00C93640">
              <w:rPr>
                <w:rFonts w:ascii="Sylfaen" w:hAnsi="Sylfaen"/>
                <w:sz w:val="16"/>
                <w:szCs w:val="16"/>
                <w:lang w:val="hy-AM"/>
              </w:rPr>
              <w:t xml:space="preserve">Ալեք Մանուկյան 1, թիվ 1-ին մասնաշենք, </w:t>
            </w:r>
            <w:r w:rsidRPr="00C93640">
              <w:rPr>
                <w:rFonts w:ascii="Sylfaen" w:hAnsi="Sylfaen"/>
                <w:sz w:val="16"/>
                <w:szCs w:val="16"/>
                <w:lang w:val="hy-AM"/>
              </w:rPr>
              <w:lastRenderedPageBreak/>
              <w:t>Քիմիայի ֆակուլտետ</w:t>
            </w:r>
          </w:p>
        </w:tc>
        <w:tc>
          <w:tcPr>
            <w:tcW w:w="1417" w:type="dxa"/>
            <w:tcBorders>
              <w:top w:val="single" w:sz="4" w:space="0" w:color="auto"/>
              <w:left w:val="single" w:sz="4" w:space="0" w:color="auto"/>
              <w:bottom w:val="single" w:sz="4" w:space="0" w:color="auto"/>
              <w:right w:val="single" w:sz="4" w:space="0" w:color="auto"/>
            </w:tcBorders>
            <w:vAlign w:val="center"/>
          </w:tcPr>
          <w:p w:rsidR="005E694F" w:rsidRPr="00CB5602" w:rsidRDefault="005E694F" w:rsidP="005E694F">
            <w:pPr>
              <w:jc w:val="center"/>
              <w:rPr>
                <w:lang w:val="hy-AM"/>
              </w:rPr>
            </w:pPr>
            <w:r w:rsidRPr="00CB5602">
              <w:rPr>
                <w:rFonts w:ascii="Sylfaen" w:hAnsi="Sylfaen"/>
                <w:sz w:val="18"/>
                <w:szCs w:val="18"/>
                <w:lang w:val="hy-AM" w:eastAsia="en-US"/>
              </w:rPr>
              <w:lastRenderedPageBreak/>
              <w:t xml:space="preserve">Պայմանագրի ուժի մեջ մտնելուց հետո </w:t>
            </w:r>
            <w:r w:rsidRPr="00CB5602">
              <w:rPr>
                <w:rFonts w:ascii="Sylfaen" w:hAnsi="Sylfaen"/>
                <w:sz w:val="18"/>
                <w:szCs w:val="18"/>
                <w:lang w:val="hy-AM" w:eastAsia="en-US"/>
              </w:rPr>
              <w:lastRenderedPageBreak/>
              <w:t xml:space="preserve">համապատասխան ֆինանսական միջոցների առկայության դեպքում վերջինիս հիման վրա կողմերի միջև կնքված համաձայնագրի ուժի մեջ մտնելուց հետո 30 </w:t>
            </w:r>
            <w:r w:rsidRPr="00B65E8A">
              <w:rPr>
                <w:rFonts w:ascii="Sylfaen" w:hAnsi="Sylfaen"/>
                <w:sz w:val="18"/>
                <w:szCs w:val="18"/>
                <w:lang w:val="hy-AM" w:eastAsia="en-US"/>
              </w:rPr>
              <w:t>օրվա</w:t>
            </w:r>
            <w:r w:rsidRPr="00CB5602">
              <w:rPr>
                <w:rFonts w:ascii="Sylfaen" w:hAnsi="Sylfaen"/>
                <w:sz w:val="18"/>
                <w:szCs w:val="18"/>
                <w:lang w:val="hy-AM" w:eastAsia="en-US"/>
              </w:rPr>
              <w:t xml:space="preserve"> ընթացքում:</w:t>
            </w:r>
          </w:p>
        </w:tc>
      </w:tr>
      <w:tr w:rsidR="005E694F" w:rsidRPr="00630AE8" w:rsidTr="005E694F">
        <w:trPr>
          <w:trHeight w:val="20"/>
        </w:trPr>
        <w:tc>
          <w:tcPr>
            <w:tcW w:w="992" w:type="dxa"/>
            <w:tcBorders>
              <w:top w:val="single" w:sz="4" w:space="0" w:color="auto"/>
              <w:left w:val="single" w:sz="4" w:space="0" w:color="auto"/>
              <w:bottom w:val="single" w:sz="4" w:space="0" w:color="auto"/>
              <w:right w:val="single" w:sz="4" w:space="0" w:color="auto"/>
            </w:tcBorders>
            <w:vAlign w:val="center"/>
          </w:tcPr>
          <w:p w:rsidR="005E694F" w:rsidRPr="00C93640" w:rsidRDefault="005E694F" w:rsidP="005E694F">
            <w:pPr>
              <w:pStyle w:val="ListParagraph"/>
              <w:numPr>
                <w:ilvl w:val="0"/>
                <w:numId w:val="5"/>
              </w:numPr>
              <w:jc w:val="center"/>
              <w:rPr>
                <w:rFonts w:ascii="Sylfaen" w:hAnsi="Sylfaen"/>
                <w:sz w:val="16"/>
                <w:szCs w:val="16"/>
                <w:lang w:val="hy-AM"/>
              </w:rPr>
            </w:pPr>
          </w:p>
        </w:tc>
        <w:tc>
          <w:tcPr>
            <w:tcW w:w="1560" w:type="dxa"/>
            <w:tcBorders>
              <w:top w:val="single" w:sz="4" w:space="0" w:color="auto"/>
              <w:left w:val="single" w:sz="4" w:space="0" w:color="auto"/>
              <w:bottom w:val="single" w:sz="4" w:space="0" w:color="auto"/>
              <w:right w:val="single" w:sz="4" w:space="0" w:color="auto"/>
            </w:tcBorders>
            <w:vAlign w:val="center"/>
          </w:tcPr>
          <w:p w:rsidR="007741D2" w:rsidRPr="007741D2" w:rsidRDefault="007741D2" w:rsidP="00526F17">
            <w:pPr>
              <w:jc w:val="center"/>
              <w:rPr>
                <w:rFonts w:ascii="Sylfaen" w:hAnsi="Sylfaen"/>
                <w:sz w:val="16"/>
                <w:szCs w:val="16"/>
              </w:rPr>
            </w:pPr>
            <w:r w:rsidRPr="007741D2">
              <w:rPr>
                <w:rFonts w:ascii="Sylfaen" w:hAnsi="Sylfaen"/>
                <w:sz w:val="16"/>
                <w:szCs w:val="16"/>
                <w:lang w:val="ru-RU"/>
              </w:rPr>
              <w:t>33691410</w:t>
            </w:r>
            <w:r w:rsidRPr="007741D2">
              <w:rPr>
                <w:rFonts w:ascii="Sylfaen" w:hAnsi="Sylfaen"/>
                <w:sz w:val="16"/>
                <w:szCs w:val="16"/>
              </w:rPr>
              <w:t>/</w:t>
            </w:r>
            <w:r w:rsidR="008205E1">
              <w:rPr>
                <w:rFonts w:ascii="Sylfaen" w:hAnsi="Sylfaen"/>
                <w:sz w:val="16"/>
                <w:szCs w:val="16"/>
              </w:rPr>
              <w:t>576</w:t>
            </w:r>
          </w:p>
        </w:tc>
        <w:tc>
          <w:tcPr>
            <w:tcW w:w="2126" w:type="dxa"/>
            <w:tcBorders>
              <w:top w:val="single" w:sz="4" w:space="0" w:color="auto"/>
              <w:left w:val="single" w:sz="4" w:space="0" w:color="auto"/>
              <w:bottom w:val="single" w:sz="4" w:space="0" w:color="auto"/>
              <w:right w:val="single" w:sz="4" w:space="0" w:color="auto"/>
            </w:tcBorders>
            <w:vAlign w:val="center"/>
          </w:tcPr>
          <w:p w:rsidR="005E694F" w:rsidRPr="00F019EE" w:rsidRDefault="005E694F" w:rsidP="00F019EE">
            <w:pPr>
              <w:jc w:val="center"/>
              <w:rPr>
                <w:rFonts w:ascii="Sylfaen" w:hAnsi="Sylfaen" w:cs="Calibri"/>
                <w:sz w:val="16"/>
                <w:szCs w:val="16"/>
                <w:lang w:val="hy-AM" w:eastAsia="en-US"/>
              </w:rPr>
            </w:pPr>
            <w:r w:rsidRPr="007741D2">
              <w:rPr>
                <w:rFonts w:ascii="Sylfaen" w:hAnsi="Sylfaen" w:cs="Calibri"/>
                <w:sz w:val="16"/>
                <w:szCs w:val="16"/>
                <w:lang w:eastAsia="en-US"/>
              </w:rPr>
              <w:t>քիմիական ազդանյութեր (ռեագենտներ)</w:t>
            </w:r>
            <w:r w:rsidR="00F019EE">
              <w:rPr>
                <w:rFonts w:ascii="Sylfaen" w:hAnsi="Sylfaen" w:cs="Calibri"/>
                <w:sz w:val="16"/>
                <w:szCs w:val="16"/>
                <w:lang w:val="hy-AM" w:eastAsia="en-US"/>
              </w:rPr>
              <w:t>-29</w:t>
            </w:r>
          </w:p>
        </w:tc>
        <w:tc>
          <w:tcPr>
            <w:tcW w:w="3402" w:type="dxa"/>
            <w:tcBorders>
              <w:top w:val="single" w:sz="4" w:space="0" w:color="auto"/>
              <w:left w:val="single" w:sz="4" w:space="0" w:color="auto"/>
              <w:bottom w:val="single" w:sz="4" w:space="0" w:color="auto"/>
              <w:right w:val="single" w:sz="4" w:space="0" w:color="auto"/>
            </w:tcBorders>
            <w:vAlign w:val="center"/>
          </w:tcPr>
          <w:p w:rsidR="005E694F" w:rsidRPr="007741D2" w:rsidRDefault="005E694F" w:rsidP="005E694F">
            <w:pPr>
              <w:jc w:val="center"/>
              <w:rPr>
                <w:rFonts w:ascii="Sylfaen" w:hAnsi="Sylfaen" w:cs="Calibri"/>
                <w:sz w:val="16"/>
                <w:szCs w:val="16"/>
                <w:lang w:val="hy-AM"/>
              </w:rPr>
            </w:pPr>
            <w:r w:rsidRPr="007741D2">
              <w:rPr>
                <w:rFonts w:ascii="Sylfaen" w:hAnsi="Sylfaen" w:cs="Calibri"/>
                <w:sz w:val="16"/>
                <w:szCs w:val="16"/>
                <w:lang w:val="hy-AM"/>
              </w:rPr>
              <w:t>Ապրանքն իրենից ներկայացնում է՝</w:t>
            </w:r>
            <w:r w:rsidRPr="00F019EE">
              <w:rPr>
                <w:rFonts w:ascii="Sylfaen" w:hAnsi="Sylfaen" w:cs="Calibri"/>
                <w:sz w:val="16"/>
                <w:szCs w:val="16"/>
                <w:lang w:val="hy-AM"/>
              </w:rPr>
              <w:t xml:space="preserve"> Տրիֆտորքացախաթթու: </w:t>
            </w:r>
            <w:r w:rsidRPr="007741D2">
              <w:rPr>
                <w:rFonts w:ascii="Sylfaen" w:hAnsi="Sylfaen" w:cs="Calibri"/>
                <w:sz w:val="16"/>
                <w:szCs w:val="16"/>
                <w:lang w:val="hy-AM"/>
              </w:rPr>
              <w:t xml:space="preserve">1 լ, մաքրությունը առնվազն 99.5%, ապակյա գործարանային փակ տարայում, պահպանման ժամկետը՝ առնվազն 80% ժամկետում: </w:t>
            </w:r>
          </w:p>
        </w:tc>
        <w:tc>
          <w:tcPr>
            <w:tcW w:w="1134" w:type="dxa"/>
            <w:tcBorders>
              <w:top w:val="single" w:sz="4" w:space="0" w:color="auto"/>
              <w:left w:val="single" w:sz="4" w:space="0" w:color="auto"/>
              <w:bottom w:val="single" w:sz="4" w:space="0" w:color="auto"/>
              <w:right w:val="single" w:sz="4" w:space="0" w:color="auto"/>
            </w:tcBorders>
            <w:vAlign w:val="center"/>
          </w:tcPr>
          <w:p w:rsidR="005E694F" w:rsidRPr="007741D2" w:rsidRDefault="005E694F" w:rsidP="005E694F">
            <w:pPr>
              <w:jc w:val="center"/>
              <w:rPr>
                <w:rFonts w:ascii="Sylfaen" w:hAnsi="Sylfaen"/>
                <w:sz w:val="16"/>
                <w:szCs w:val="16"/>
              </w:rPr>
            </w:pPr>
            <w:r w:rsidRPr="007741D2">
              <w:rPr>
                <w:rFonts w:ascii="Sylfaen" w:hAnsi="Sylfaen"/>
                <w:sz w:val="16"/>
                <w:szCs w:val="16"/>
              </w:rPr>
              <w:t>լիտր</w:t>
            </w:r>
          </w:p>
        </w:tc>
        <w:tc>
          <w:tcPr>
            <w:tcW w:w="1134" w:type="dxa"/>
            <w:tcBorders>
              <w:top w:val="single" w:sz="4" w:space="0" w:color="auto"/>
              <w:left w:val="single" w:sz="4" w:space="0" w:color="auto"/>
              <w:bottom w:val="single" w:sz="4" w:space="0" w:color="auto"/>
              <w:right w:val="single" w:sz="4" w:space="0" w:color="auto"/>
            </w:tcBorders>
            <w:vAlign w:val="center"/>
          </w:tcPr>
          <w:p w:rsidR="005E694F" w:rsidRPr="007741D2" w:rsidRDefault="005E694F" w:rsidP="005E694F">
            <w:pPr>
              <w:jc w:val="center"/>
              <w:rPr>
                <w:rFonts w:ascii="Sylfaen" w:hAnsi="Sylfaen" w:cs="Calibri"/>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5E694F" w:rsidRPr="007741D2" w:rsidRDefault="005E694F" w:rsidP="005E694F">
            <w:pPr>
              <w:jc w:val="center"/>
              <w:rPr>
                <w:rFonts w:ascii="Sylfaen" w:hAnsi="Sylfaen" w:cs="Calibri"/>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5E694F" w:rsidRPr="007741D2" w:rsidRDefault="005E694F" w:rsidP="005E694F">
            <w:pPr>
              <w:jc w:val="center"/>
              <w:rPr>
                <w:rFonts w:ascii="Sylfaen" w:hAnsi="Sylfaen" w:cs="Calibri"/>
                <w:sz w:val="16"/>
                <w:szCs w:val="16"/>
              </w:rPr>
            </w:pPr>
            <w:r w:rsidRPr="007741D2">
              <w:rPr>
                <w:rFonts w:ascii="Sylfaen" w:hAnsi="Sylfaen" w:cs="Calibri"/>
                <w:sz w:val="16"/>
                <w:szCs w:val="16"/>
              </w:rPr>
              <w:t>1</w:t>
            </w:r>
          </w:p>
        </w:tc>
        <w:tc>
          <w:tcPr>
            <w:tcW w:w="1276" w:type="dxa"/>
            <w:tcBorders>
              <w:top w:val="single" w:sz="4" w:space="0" w:color="auto"/>
              <w:left w:val="single" w:sz="4" w:space="0" w:color="auto"/>
              <w:bottom w:val="single" w:sz="4" w:space="0" w:color="auto"/>
              <w:right w:val="single" w:sz="4" w:space="0" w:color="auto"/>
            </w:tcBorders>
            <w:vAlign w:val="center"/>
          </w:tcPr>
          <w:p w:rsidR="005E694F" w:rsidRPr="00C93640" w:rsidRDefault="005E694F" w:rsidP="005E694F">
            <w:pPr>
              <w:ind w:left="-57" w:right="-57"/>
              <w:jc w:val="center"/>
              <w:rPr>
                <w:rFonts w:ascii="Sylfaen" w:hAnsi="Sylfaen"/>
                <w:sz w:val="16"/>
                <w:szCs w:val="16"/>
                <w:lang w:val="hy-AM"/>
              </w:rPr>
            </w:pPr>
            <w:r w:rsidRPr="00C93640">
              <w:rPr>
                <w:rFonts w:ascii="Sylfaen" w:hAnsi="Sylfaen"/>
                <w:sz w:val="16"/>
                <w:szCs w:val="16"/>
                <w:lang w:val="hy-AM"/>
              </w:rPr>
              <w:t>ՀՀ ք. Երևան,</w:t>
            </w:r>
          </w:p>
          <w:p w:rsidR="005E694F" w:rsidRPr="00C93640" w:rsidRDefault="005E694F" w:rsidP="005E694F">
            <w:pPr>
              <w:ind w:left="-57" w:right="-57"/>
              <w:jc w:val="center"/>
              <w:rPr>
                <w:rFonts w:ascii="Sylfaen" w:hAnsi="Sylfaen"/>
                <w:sz w:val="16"/>
                <w:szCs w:val="16"/>
                <w:lang w:val="hy-AM"/>
              </w:rPr>
            </w:pPr>
            <w:r w:rsidRPr="00C93640">
              <w:rPr>
                <w:rFonts w:ascii="Sylfaen" w:hAnsi="Sylfaen"/>
                <w:sz w:val="16"/>
                <w:szCs w:val="16"/>
                <w:lang w:val="hy-AM"/>
              </w:rPr>
              <w:t>Ալեք Մանուկյան 1, թիվ 1-ին մասնաշենք, Քիմիայի ֆակուլտետ</w:t>
            </w:r>
          </w:p>
        </w:tc>
        <w:tc>
          <w:tcPr>
            <w:tcW w:w="1417" w:type="dxa"/>
            <w:tcBorders>
              <w:top w:val="single" w:sz="4" w:space="0" w:color="auto"/>
              <w:left w:val="single" w:sz="4" w:space="0" w:color="auto"/>
              <w:bottom w:val="single" w:sz="4" w:space="0" w:color="auto"/>
              <w:right w:val="single" w:sz="4" w:space="0" w:color="auto"/>
            </w:tcBorders>
            <w:vAlign w:val="center"/>
          </w:tcPr>
          <w:p w:rsidR="005E694F" w:rsidRPr="00CB5602" w:rsidRDefault="005E694F" w:rsidP="005E694F">
            <w:pPr>
              <w:jc w:val="center"/>
              <w:rPr>
                <w:lang w:val="hy-AM"/>
              </w:rPr>
            </w:pPr>
            <w:r w:rsidRPr="00CB5602">
              <w:rPr>
                <w:rFonts w:ascii="Sylfaen" w:hAnsi="Sylfaen"/>
                <w:sz w:val="18"/>
                <w:szCs w:val="18"/>
                <w:lang w:val="hy-AM" w:eastAsia="en-US"/>
              </w:rPr>
              <w:t xml:space="preserve">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30 </w:t>
            </w:r>
            <w:r w:rsidRPr="00B65E8A">
              <w:rPr>
                <w:rFonts w:ascii="Sylfaen" w:hAnsi="Sylfaen"/>
                <w:sz w:val="18"/>
                <w:szCs w:val="18"/>
                <w:lang w:val="hy-AM" w:eastAsia="en-US"/>
              </w:rPr>
              <w:t>օրվա</w:t>
            </w:r>
            <w:r w:rsidRPr="00CB5602">
              <w:rPr>
                <w:rFonts w:ascii="Sylfaen" w:hAnsi="Sylfaen"/>
                <w:sz w:val="18"/>
                <w:szCs w:val="18"/>
                <w:lang w:val="hy-AM" w:eastAsia="en-US"/>
              </w:rPr>
              <w:t xml:space="preserve"> ընթացքում:</w:t>
            </w:r>
          </w:p>
        </w:tc>
      </w:tr>
      <w:tr w:rsidR="005E694F" w:rsidRPr="00630AE8" w:rsidTr="005E694F">
        <w:trPr>
          <w:trHeight w:val="20"/>
        </w:trPr>
        <w:tc>
          <w:tcPr>
            <w:tcW w:w="992" w:type="dxa"/>
            <w:tcBorders>
              <w:top w:val="single" w:sz="4" w:space="0" w:color="auto"/>
              <w:left w:val="single" w:sz="4" w:space="0" w:color="auto"/>
              <w:bottom w:val="single" w:sz="4" w:space="0" w:color="auto"/>
              <w:right w:val="single" w:sz="4" w:space="0" w:color="auto"/>
            </w:tcBorders>
            <w:vAlign w:val="center"/>
          </w:tcPr>
          <w:p w:rsidR="005E694F" w:rsidRPr="00C93640" w:rsidRDefault="005E694F" w:rsidP="005E694F">
            <w:pPr>
              <w:pStyle w:val="ListParagraph"/>
              <w:numPr>
                <w:ilvl w:val="0"/>
                <w:numId w:val="5"/>
              </w:numPr>
              <w:jc w:val="center"/>
              <w:rPr>
                <w:rFonts w:ascii="Sylfaen" w:hAnsi="Sylfaen"/>
                <w:sz w:val="16"/>
                <w:szCs w:val="16"/>
                <w:lang w:val="hy-AM"/>
              </w:rPr>
            </w:pPr>
          </w:p>
        </w:tc>
        <w:tc>
          <w:tcPr>
            <w:tcW w:w="1560" w:type="dxa"/>
            <w:tcBorders>
              <w:top w:val="single" w:sz="4" w:space="0" w:color="auto"/>
              <w:left w:val="single" w:sz="4" w:space="0" w:color="auto"/>
              <w:bottom w:val="single" w:sz="4" w:space="0" w:color="auto"/>
              <w:right w:val="single" w:sz="4" w:space="0" w:color="auto"/>
            </w:tcBorders>
            <w:vAlign w:val="center"/>
          </w:tcPr>
          <w:p w:rsidR="005E694F" w:rsidRPr="004A4EBE" w:rsidRDefault="007741D2" w:rsidP="004A4EBE">
            <w:pPr>
              <w:jc w:val="center"/>
              <w:rPr>
                <w:rFonts w:ascii="Sylfaen" w:hAnsi="Sylfaen"/>
                <w:sz w:val="16"/>
                <w:szCs w:val="16"/>
              </w:rPr>
            </w:pPr>
            <w:r w:rsidRPr="00C93640">
              <w:rPr>
                <w:rFonts w:ascii="Sylfaen" w:hAnsi="Sylfaen"/>
                <w:sz w:val="16"/>
                <w:szCs w:val="16"/>
                <w:lang w:val="ru-RU"/>
              </w:rPr>
              <w:t>33691411</w:t>
            </w:r>
            <w:r w:rsidRPr="007741D2">
              <w:rPr>
                <w:rFonts w:ascii="Sylfaen" w:hAnsi="Sylfaen"/>
                <w:sz w:val="16"/>
                <w:szCs w:val="16"/>
                <w:lang w:val="ru-RU"/>
              </w:rPr>
              <w:t>/</w:t>
            </w:r>
            <w:r w:rsidR="008205E1">
              <w:rPr>
                <w:rFonts w:ascii="Sylfaen" w:hAnsi="Sylfaen"/>
                <w:sz w:val="16"/>
                <w:szCs w:val="16"/>
              </w:rPr>
              <w:t>585</w:t>
            </w:r>
          </w:p>
        </w:tc>
        <w:tc>
          <w:tcPr>
            <w:tcW w:w="2126" w:type="dxa"/>
            <w:tcBorders>
              <w:top w:val="single" w:sz="4" w:space="0" w:color="auto"/>
              <w:left w:val="single" w:sz="4" w:space="0" w:color="auto"/>
              <w:bottom w:val="single" w:sz="4" w:space="0" w:color="auto"/>
              <w:right w:val="single" w:sz="4" w:space="0" w:color="auto"/>
            </w:tcBorders>
            <w:vAlign w:val="center"/>
          </w:tcPr>
          <w:p w:rsidR="005E694F" w:rsidRPr="007741D2" w:rsidRDefault="005E694F" w:rsidP="00F019EE">
            <w:pPr>
              <w:jc w:val="center"/>
              <w:rPr>
                <w:rFonts w:ascii="Sylfaen" w:hAnsi="Sylfaen"/>
                <w:sz w:val="16"/>
                <w:szCs w:val="16"/>
                <w:lang w:val="ru-RU"/>
              </w:rPr>
            </w:pPr>
            <w:r w:rsidRPr="007741D2">
              <w:rPr>
                <w:rFonts w:ascii="Sylfaen" w:hAnsi="Sylfaen"/>
                <w:sz w:val="16"/>
                <w:szCs w:val="16"/>
                <w:lang w:val="ru-RU"/>
              </w:rPr>
              <w:t>քիմիա</w:t>
            </w:r>
            <w:r w:rsidR="00F019EE">
              <w:rPr>
                <w:rFonts w:ascii="Sylfaen" w:hAnsi="Sylfaen"/>
                <w:sz w:val="16"/>
                <w:szCs w:val="16"/>
                <w:lang w:val="ru-RU"/>
              </w:rPr>
              <w:t>կան ազդանյութեր (ռեագենտներ)-30</w:t>
            </w:r>
          </w:p>
        </w:tc>
        <w:tc>
          <w:tcPr>
            <w:tcW w:w="3402" w:type="dxa"/>
            <w:tcBorders>
              <w:top w:val="single" w:sz="4" w:space="0" w:color="auto"/>
              <w:left w:val="single" w:sz="4" w:space="0" w:color="auto"/>
              <w:bottom w:val="single" w:sz="4" w:space="0" w:color="auto"/>
              <w:right w:val="single" w:sz="4" w:space="0" w:color="auto"/>
            </w:tcBorders>
            <w:vAlign w:val="center"/>
          </w:tcPr>
          <w:p w:rsidR="005E694F" w:rsidRPr="007741D2" w:rsidRDefault="005E694F" w:rsidP="005E694F">
            <w:pPr>
              <w:tabs>
                <w:tab w:val="left" w:pos="0"/>
              </w:tabs>
              <w:jc w:val="center"/>
              <w:rPr>
                <w:rFonts w:ascii="Sylfaen" w:hAnsi="Sylfaen"/>
                <w:sz w:val="16"/>
                <w:szCs w:val="16"/>
                <w:lang w:val="ru-RU"/>
              </w:rPr>
            </w:pPr>
            <w:r w:rsidRPr="007741D2">
              <w:rPr>
                <w:rFonts w:ascii="Sylfaen" w:hAnsi="Sylfaen"/>
                <w:sz w:val="16"/>
                <w:szCs w:val="16"/>
                <w:lang w:val="ru-RU"/>
              </w:rPr>
              <w:t>Ապրանքն իրենից ներկայացնում է՝ Արծաթի նիտրատ: Ք</w:t>
            </w:r>
            <w:r w:rsidRPr="007741D2">
              <w:rPr>
                <w:rFonts w:ascii="Times New Roman" w:hAnsi="Times New Roman"/>
                <w:sz w:val="16"/>
                <w:szCs w:val="16"/>
                <w:lang w:val="ru-RU"/>
              </w:rPr>
              <w:t>․</w:t>
            </w:r>
            <w:r w:rsidRPr="007741D2">
              <w:rPr>
                <w:rFonts w:ascii="Sylfaen" w:hAnsi="Sylfaen"/>
                <w:sz w:val="16"/>
                <w:szCs w:val="16"/>
                <w:lang w:val="ru-RU"/>
              </w:rPr>
              <w:t>մ</w:t>
            </w:r>
            <w:r w:rsidRPr="007741D2">
              <w:rPr>
                <w:rFonts w:ascii="Times New Roman" w:hAnsi="Times New Roman"/>
                <w:sz w:val="16"/>
                <w:szCs w:val="16"/>
                <w:lang w:val="ru-RU"/>
              </w:rPr>
              <w:t>․</w:t>
            </w:r>
            <w:r w:rsidRPr="007741D2">
              <w:rPr>
                <w:rFonts w:ascii="Sylfaen" w:hAnsi="Sylfaen"/>
                <w:sz w:val="16"/>
                <w:szCs w:val="16"/>
                <w:lang w:val="ru-RU"/>
              </w:rPr>
              <w:t>, ապակյա տարայում հերմետիկ փաթեթավորված, մակնշված:</w:t>
            </w:r>
          </w:p>
        </w:tc>
        <w:tc>
          <w:tcPr>
            <w:tcW w:w="1134" w:type="dxa"/>
            <w:tcBorders>
              <w:top w:val="single" w:sz="4" w:space="0" w:color="auto"/>
              <w:left w:val="single" w:sz="4" w:space="0" w:color="auto"/>
              <w:bottom w:val="single" w:sz="4" w:space="0" w:color="auto"/>
              <w:right w:val="single" w:sz="4" w:space="0" w:color="auto"/>
            </w:tcBorders>
            <w:vAlign w:val="center"/>
          </w:tcPr>
          <w:p w:rsidR="008205E1" w:rsidRPr="008205E1" w:rsidRDefault="008205E1" w:rsidP="005E694F">
            <w:pPr>
              <w:tabs>
                <w:tab w:val="left" w:pos="0"/>
              </w:tabs>
              <w:jc w:val="center"/>
              <w:rPr>
                <w:rFonts w:ascii="Sylfaen" w:hAnsi="Sylfaen"/>
                <w:sz w:val="16"/>
                <w:szCs w:val="16"/>
              </w:rPr>
            </w:pPr>
            <w:r>
              <w:rPr>
                <w:rFonts w:ascii="Sylfaen" w:hAnsi="Sylfaen"/>
                <w:sz w:val="16"/>
                <w:szCs w:val="16"/>
              </w:rPr>
              <w:t>կգ</w:t>
            </w:r>
          </w:p>
        </w:tc>
        <w:tc>
          <w:tcPr>
            <w:tcW w:w="1134" w:type="dxa"/>
            <w:tcBorders>
              <w:top w:val="single" w:sz="4" w:space="0" w:color="auto"/>
              <w:left w:val="single" w:sz="4" w:space="0" w:color="auto"/>
              <w:bottom w:val="single" w:sz="4" w:space="0" w:color="auto"/>
              <w:right w:val="single" w:sz="4" w:space="0" w:color="auto"/>
            </w:tcBorders>
            <w:vAlign w:val="center"/>
          </w:tcPr>
          <w:p w:rsidR="005E694F" w:rsidRPr="007741D2" w:rsidRDefault="005E694F" w:rsidP="005E694F">
            <w:pPr>
              <w:jc w:val="center"/>
              <w:rPr>
                <w:rFonts w:ascii="Sylfaen" w:hAnsi="Sylfaen"/>
                <w:sz w:val="16"/>
                <w:szCs w:val="16"/>
                <w:lang w:val="ru-RU"/>
              </w:rPr>
            </w:pPr>
          </w:p>
        </w:tc>
        <w:tc>
          <w:tcPr>
            <w:tcW w:w="1134" w:type="dxa"/>
            <w:tcBorders>
              <w:top w:val="single" w:sz="4" w:space="0" w:color="auto"/>
              <w:left w:val="single" w:sz="4" w:space="0" w:color="auto"/>
              <w:bottom w:val="single" w:sz="4" w:space="0" w:color="auto"/>
              <w:right w:val="single" w:sz="4" w:space="0" w:color="auto"/>
            </w:tcBorders>
            <w:vAlign w:val="center"/>
          </w:tcPr>
          <w:p w:rsidR="005E694F" w:rsidRPr="007741D2" w:rsidRDefault="005E694F" w:rsidP="005E694F">
            <w:pPr>
              <w:jc w:val="center"/>
              <w:rPr>
                <w:rFonts w:ascii="Sylfaen" w:hAnsi="Sylfaen"/>
                <w:sz w:val="16"/>
                <w:szCs w:val="16"/>
                <w:lang w:val="ru-RU"/>
              </w:rPr>
            </w:pPr>
          </w:p>
        </w:tc>
        <w:tc>
          <w:tcPr>
            <w:tcW w:w="1134" w:type="dxa"/>
            <w:tcBorders>
              <w:top w:val="single" w:sz="4" w:space="0" w:color="auto"/>
              <w:left w:val="single" w:sz="4" w:space="0" w:color="auto"/>
              <w:bottom w:val="single" w:sz="4" w:space="0" w:color="auto"/>
              <w:right w:val="single" w:sz="4" w:space="0" w:color="auto"/>
            </w:tcBorders>
            <w:vAlign w:val="center"/>
          </w:tcPr>
          <w:p w:rsidR="008205E1" w:rsidRPr="008205E1" w:rsidRDefault="008205E1" w:rsidP="005E694F">
            <w:pPr>
              <w:jc w:val="center"/>
              <w:rPr>
                <w:rFonts w:ascii="Sylfaen" w:hAnsi="Sylfaen"/>
                <w:sz w:val="16"/>
                <w:szCs w:val="16"/>
              </w:rPr>
            </w:pPr>
            <w:r>
              <w:rPr>
                <w:rFonts w:ascii="Sylfaen" w:hAnsi="Sylfaen"/>
                <w:sz w:val="16"/>
                <w:szCs w:val="16"/>
              </w:rPr>
              <w:t>0.1</w:t>
            </w:r>
          </w:p>
        </w:tc>
        <w:tc>
          <w:tcPr>
            <w:tcW w:w="1276" w:type="dxa"/>
            <w:tcBorders>
              <w:top w:val="single" w:sz="4" w:space="0" w:color="auto"/>
              <w:left w:val="single" w:sz="4" w:space="0" w:color="auto"/>
              <w:bottom w:val="single" w:sz="4" w:space="0" w:color="auto"/>
              <w:right w:val="single" w:sz="4" w:space="0" w:color="auto"/>
            </w:tcBorders>
            <w:vAlign w:val="center"/>
          </w:tcPr>
          <w:p w:rsidR="005E694F" w:rsidRPr="00C93640" w:rsidRDefault="005E694F" w:rsidP="005E694F">
            <w:pPr>
              <w:ind w:left="-57" w:right="-57"/>
              <w:jc w:val="center"/>
              <w:rPr>
                <w:rFonts w:ascii="Sylfaen" w:hAnsi="Sylfaen"/>
                <w:sz w:val="16"/>
                <w:szCs w:val="16"/>
                <w:lang w:val="hy-AM"/>
              </w:rPr>
            </w:pPr>
            <w:r w:rsidRPr="00C93640">
              <w:rPr>
                <w:rFonts w:ascii="Sylfaen" w:hAnsi="Sylfaen"/>
                <w:sz w:val="16"/>
                <w:szCs w:val="16"/>
                <w:lang w:val="hy-AM"/>
              </w:rPr>
              <w:t>ՀՀ ք. Երևան,</w:t>
            </w:r>
          </w:p>
          <w:p w:rsidR="005E694F" w:rsidRPr="00C93640" w:rsidRDefault="005E694F" w:rsidP="005E694F">
            <w:pPr>
              <w:ind w:left="-57" w:right="-57"/>
              <w:jc w:val="center"/>
              <w:rPr>
                <w:rFonts w:ascii="Sylfaen" w:hAnsi="Sylfaen"/>
                <w:sz w:val="16"/>
                <w:szCs w:val="16"/>
                <w:lang w:val="hy-AM"/>
              </w:rPr>
            </w:pPr>
            <w:r w:rsidRPr="00C93640">
              <w:rPr>
                <w:rFonts w:ascii="Sylfaen" w:hAnsi="Sylfaen"/>
                <w:sz w:val="16"/>
                <w:szCs w:val="16"/>
                <w:lang w:val="hy-AM"/>
              </w:rPr>
              <w:t>Ալեք Մանուկյան 1, թիվ 1-ին մասնաշենք, Քիմիայի ֆակուլտետ</w:t>
            </w:r>
          </w:p>
        </w:tc>
        <w:tc>
          <w:tcPr>
            <w:tcW w:w="1417" w:type="dxa"/>
            <w:tcBorders>
              <w:top w:val="single" w:sz="4" w:space="0" w:color="auto"/>
              <w:left w:val="single" w:sz="4" w:space="0" w:color="auto"/>
              <w:bottom w:val="single" w:sz="4" w:space="0" w:color="auto"/>
              <w:right w:val="single" w:sz="4" w:space="0" w:color="auto"/>
            </w:tcBorders>
            <w:vAlign w:val="center"/>
          </w:tcPr>
          <w:p w:rsidR="005E694F" w:rsidRPr="00CB5602" w:rsidRDefault="005E694F" w:rsidP="005E694F">
            <w:pPr>
              <w:jc w:val="center"/>
              <w:rPr>
                <w:lang w:val="hy-AM"/>
              </w:rPr>
            </w:pPr>
            <w:r w:rsidRPr="00CB5602">
              <w:rPr>
                <w:rFonts w:ascii="Sylfaen" w:hAnsi="Sylfaen"/>
                <w:sz w:val="18"/>
                <w:szCs w:val="18"/>
                <w:lang w:val="hy-AM" w:eastAsia="en-US"/>
              </w:rPr>
              <w:t xml:space="preserve">Պայմանագրի ուժի մեջ մտնելուց հետո համապատասխան ֆինանսական միջոցների առկայության դեպքում </w:t>
            </w:r>
            <w:r w:rsidRPr="00CB5602">
              <w:rPr>
                <w:rFonts w:ascii="Sylfaen" w:hAnsi="Sylfaen"/>
                <w:sz w:val="18"/>
                <w:szCs w:val="18"/>
                <w:lang w:val="hy-AM" w:eastAsia="en-US"/>
              </w:rPr>
              <w:lastRenderedPageBreak/>
              <w:t xml:space="preserve">վերջինիս հիման վրա կողմերի միջև կնքված համաձայնագրի ուժի մեջ մտնելուց հետո 30 </w:t>
            </w:r>
            <w:r w:rsidRPr="00B65E8A">
              <w:rPr>
                <w:rFonts w:ascii="Sylfaen" w:hAnsi="Sylfaen"/>
                <w:sz w:val="18"/>
                <w:szCs w:val="18"/>
                <w:lang w:val="hy-AM" w:eastAsia="en-US"/>
              </w:rPr>
              <w:t>օրվա</w:t>
            </w:r>
            <w:r w:rsidRPr="00CB5602">
              <w:rPr>
                <w:rFonts w:ascii="Sylfaen" w:hAnsi="Sylfaen"/>
                <w:sz w:val="18"/>
                <w:szCs w:val="18"/>
                <w:lang w:val="hy-AM" w:eastAsia="en-US"/>
              </w:rPr>
              <w:t xml:space="preserve"> ընթացքում:</w:t>
            </w:r>
          </w:p>
        </w:tc>
      </w:tr>
      <w:tr w:rsidR="005E694F" w:rsidRPr="00630AE8" w:rsidTr="005E694F">
        <w:trPr>
          <w:trHeight w:val="20"/>
        </w:trPr>
        <w:tc>
          <w:tcPr>
            <w:tcW w:w="992" w:type="dxa"/>
            <w:tcBorders>
              <w:top w:val="single" w:sz="4" w:space="0" w:color="auto"/>
              <w:left w:val="single" w:sz="4" w:space="0" w:color="auto"/>
              <w:bottom w:val="single" w:sz="4" w:space="0" w:color="auto"/>
              <w:right w:val="single" w:sz="4" w:space="0" w:color="auto"/>
            </w:tcBorders>
            <w:vAlign w:val="center"/>
          </w:tcPr>
          <w:p w:rsidR="005E694F" w:rsidRPr="00C93640" w:rsidRDefault="005E694F" w:rsidP="005E694F">
            <w:pPr>
              <w:pStyle w:val="ListParagraph"/>
              <w:numPr>
                <w:ilvl w:val="0"/>
                <w:numId w:val="5"/>
              </w:numPr>
              <w:jc w:val="center"/>
              <w:rPr>
                <w:rFonts w:ascii="Sylfaen" w:hAnsi="Sylfaen"/>
                <w:sz w:val="16"/>
                <w:szCs w:val="16"/>
                <w:lang w:val="hy-AM"/>
              </w:rPr>
            </w:pPr>
          </w:p>
        </w:tc>
        <w:tc>
          <w:tcPr>
            <w:tcW w:w="1560" w:type="dxa"/>
            <w:tcBorders>
              <w:top w:val="single" w:sz="4" w:space="0" w:color="auto"/>
              <w:left w:val="single" w:sz="4" w:space="0" w:color="auto"/>
              <w:bottom w:val="single" w:sz="4" w:space="0" w:color="auto"/>
              <w:right w:val="single" w:sz="4" w:space="0" w:color="auto"/>
            </w:tcBorders>
            <w:vAlign w:val="center"/>
          </w:tcPr>
          <w:p w:rsidR="005E694F" w:rsidRPr="007741D2" w:rsidRDefault="007741D2" w:rsidP="005E694F">
            <w:pPr>
              <w:jc w:val="center"/>
              <w:rPr>
                <w:rFonts w:ascii="Sylfaen" w:hAnsi="Sylfaen"/>
                <w:sz w:val="16"/>
                <w:szCs w:val="16"/>
              </w:rPr>
            </w:pPr>
            <w:r w:rsidRPr="007741D2">
              <w:rPr>
                <w:rFonts w:ascii="Sylfaen" w:hAnsi="Sylfaen"/>
                <w:sz w:val="16"/>
                <w:szCs w:val="16"/>
              </w:rPr>
              <w:t>33691411</w:t>
            </w:r>
            <w:r w:rsidR="00526F17" w:rsidRPr="007741D2">
              <w:rPr>
                <w:rFonts w:ascii="Sylfaen" w:hAnsi="Sylfaen"/>
                <w:sz w:val="16"/>
                <w:szCs w:val="16"/>
              </w:rPr>
              <w:t>/</w:t>
            </w:r>
            <w:r w:rsidR="008205E1">
              <w:rPr>
                <w:rFonts w:ascii="Sylfaen" w:hAnsi="Sylfaen"/>
                <w:sz w:val="16"/>
                <w:szCs w:val="16"/>
              </w:rPr>
              <w:t>586</w:t>
            </w:r>
          </w:p>
        </w:tc>
        <w:tc>
          <w:tcPr>
            <w:tcW w:w="2126" w:type="dxa"/>
            <w:tcBorders>
              <w:top w:val="single" w:sz="4" w:space="0" w:color="auto"/>
              <w:left w:val="single" w:sz="4" w:space="0" w:color="auto"/>
              <w:bottom w:val="single" w:sz="4" w:space="0" w:color="auto"/>
              <w:right w:val="single" w:sz="4" w:space="0" w:color="auto"/>
            </w:tcBorders>
            <w:vAlign w:val="center"/>
          </w:tcPr>
          <w:p w:rsidR="005E694F" w:rsidRPr="007741D2" w:rsidRDefault="005E694F" w:rsidP="005E694F">
            <w:pPr>
              <w:jc w:val="center"/>
              <w:rPr>
                <w:rFonts w:ascii="Sylfaen" w:hAnsi="Sylfaen" w:cs="Calibri"/>
                <w:sz w:val="16"/>
                <w:szCs w:val="16"/>
                <w:lang w:val="hy-AM" w:eastAsia="en-US"/>
              </w:rPr>
            </w:pPr>
            <w:r w:rsidRPr="007741D2">
              <w:rPr>
                <w:rFonts w:ascii="Sylfaen" w:hAnsi="Sylfaen" w:cs="Calibri"/>
                <w:sz w:val="16"/>
                <w:szCs w:val="16"/>
                <w:lang w:val="hy-AM" w:eastAsia="en-US"/>
              </w:rPr>
              <w:t>քիմիական ազդանյութեր (ռեագենտներ)-31</w:t>
            </w:r>
          </w:p>
        </w:tc>
        <w:tc>
          <w:tcPr>
            <w:tcW w:w="3402" w:type="dxa"/>
            <w:tcBorders>
              <w:top w:val="single" w:sz="4" w:space="0" w:color="auto"/>
              <w:left w:val="single" w:sz="4" w:space="0" w:color="auto"/>
              <w:bottom w:val="single" w:sz="4" w:space="0" w:color="auto"/>
              <w:right w:val="single" w:sz="4" w:space="0" w:color="auto"/>
            </w:tcBorders>
            <w:vAlign w:val="center"/>
          </w:tcPr>
          <w:p w:rsidR="005E694F" w:rsidRPr="007741D2" w:rsidRDefault="005E694F" w:rsidP="005E694F">
            <w:pPr>
              <w:tabs>
                <w:tab w:val="left" w:pos="0"/>
              </w:tabs>
              <w:jc w:val="center"/>
              <w:rPr>
                <w:rFonts w:ascii="Sylfaen" w:hAnsi="Sylfaen" w:cs="Calibri"/>
                <w:sz w:val="16"/>
                <w:szCs w:val="16"/>
                <w:lang w:val="hy-AM"/>
              </w:rPr>
            </w:pPr>
            <w:r w:rsidRPr="007741D2">
              <w:rPr>
                <w:rFonts w:ascii="Sylfaen" w:hAnsi="Sylfaen" w:cs="Calibri"/>
                <w:sz w:val="16"/>
                <w:szCs w:val="16"/>
                <w:lang w:val="hy-AM"/>
              </w:rPr>
              <w:t>Ապրանքն իրենից ներկայացնում է՝ պանտենոլ:  Շուկայական անվանումը՝ «Panthenol»; Քիմիական անվանումը՝ 2,4-դիհիդրօքսի-N-(3-հիդրօքսոպրոպիլ)-3,3-դիմեթիլբութանամիդ; կոսմետիկ խնամքի միջոցներում օգտագործման համար: CAS համար՝ 16485-10-2: Մաքրությունը՝ 99.9 %; Փաթեթավորված ապակյա մուգ շշով, պտուտակավոր հերմետիկ, պլաստիկ խցանով փակված, մակնշված:</w:t>
            </w:r>
          </w:p>
        </w:tc>
        <w:tc>
          <w:tcPr>
            <w:tcW w:w="1134" w:type="dxa"/>
            <w:tcBorders>
              <w:top w:val="single" w:sz="4" w:space="0" w:color="auto"/>
              <w:left w:val="single" w:sz="4" w:space="0" w:color="auto"/>
              <w:bottom w:val="single" w:sz="4" w:space="0" w:color="auto"/>
              <w:right w:val="single" w:sz="4" w:space="0" w:color="auto"/>
            </w:tcBorders>
            <w:vAlign w:val="center"/>
          </w:tcPr>
          <w:p w:rsidR="005E694F" w:rsidRPr="007741D2" w:rsidRDefault="005E694F" w:rsidP="005E694F">
            <w:pPr>
              <w:tabs>
                <w:tab w:val="left" w:pos="0"/>
              </w:tabs>
              <w:jc w:val="center"/>
              <w:rPr>
                <w:rFonts w:ascii="Sylfaen" w:hAnsi="Sylfaen" w:cs="Arial"/>
                <w:sz w:val="16"/>
                <w:szCs w:val="16"/>
              </w:rPr>
            </w:pPr>
            <w:r w:rsidRPr="007741D2">
              <w:rPr>
                <w:rFonts w:ascii="Sylfaen" w:hAnsi="Sylfaen" w:cs="Arial"/>
                <w:sz w:val="16"/>
                <w:szCs w:val="16"/>
              </w:rPr>
              <w:t>կգ</w:t>
            </w:r>
          </w:p>
        </w:tc>
        <w:tc>
          <w:tcPr>
            <w:tcW w:w="1134" w:type="dxa"/>
            <w:tcBorders>
              <w:top w:val="single" w:sz="4" w:space="0" w:color="auto"/>
              <w:left w:val="single" w:sz="4" w:space="0" w:color="auto"/>
              <w:bottom w:val="single" w:sz="4" w:space="0" w:color="auto"/>
              <w:right w:val="single" w:sz="4" w:space="0" w:color="auto"/>
            </w:tcBorders>
            <w:vAlign w:val="center"/>
          </w:tcPr>
          <w:p w:rsidR="005E694F" w:rsidRPr="007741D2" w:rsidRDefault="005E694F" w:rsidP="005E694F">
            <w:pPr>
              <w:jc w:val="center"/>
              <w:rPr>
                <w:rFonts w:ascii="Sylfaen" w:hAnsi="Sylfaen" w:cs="Calibri"/>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5E694F" w:rsidRPr="007741D2" w:rsidRDefault="005E694F" w:rsidP="005E694F">
            <w:pPr>
              <w:jc w:val="center"/>
              <w:rPr>
                <w:rFonts w:ascii="Sylfaen" w:hAnsi="Sylfaen" w:cs="Calibri"/>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5E694F" w:rsidRPr="007741D2" w:rsidRDefault="005E694F" w:rsidP="005E694F">
            <w:pPr>
              <w:jc w:val="center"/>
              <w:rPr>
                <w:rFonts w:ascii="Sylfaen" w:hAnsi="Sylfaen" w:cs="Calibri"/>
                <w:sz w:val="16"/>
                <w:szCs w:val="16"/>
              </w:rPr>
            </w:pPr>
            <w:r w:rsidRPr="007741D2">
              <w:rPr>
                <w:rFonts w:ascii="Sylfaen" w:hAnsi="Sylfaen" w:cs="Calibri"/>
                <w:sz w:val="16"/>
                <w:szCs w:val="16"/>
              </w:rPr>
              <w:t>0.1</w:t>
            </w:r>
          </w:p>
        </w:tc>
        <w:tc>
          <w:tcPr>
            <w:tcW w:w="1276" w:type="dxa"/>
            <w:tcBorders>
              <w:top w:val="single" w:sz="4" w:space="0" w:color="auto"/>
              <w:left w:val="single" w:sz="4" w:space="0" w:color="auto"/>
              <w:bottom w:val="single" w:sz="4" w:space="0" w:color="auto"/>
              <w:right w:val="single" w:sz="4" w:space="0" w:color="auto"/>
            </w:tcBorders>
            <w:vAlign w:val="center"/>
          </w:tcPr>
          <w:p w:rsidR="005E694F" w:rsidRPr="00C93640" w:rsidRDefault="005E694F" w:rsidP="005E694F">
            <w:pPr>
              <w:ind w:left="-57" w:right="-57"/>
              <w:jc w:val="center"/>
              <w:rPr>
                <w:rFonts w:ascii="Sylfaen" w:hAnsi="Sylfaen"/>
                <w:sz w:val="16"/>
                <w:szCs w:val="16"/>
                <w:lang w:val="hy-AM"/>
              </w:rPr>
            </w:pPr>
            <w:r w:rsidRPr="00C93640">
              <w:rPr>
                <w:rFonts w:ascii="Sylfaen" w:hAnsi="Sylfaen"/>
                <w:sz w:val="16"/>
                <w:szCs w:val="16"/>
                <w:lang w:val="hy-AM"/>
              </w:rPr>
              <w:t>ՀՀ ք. Երևան,</w:t>
            </w:r>
          </w:p>
          <w:p w:rsidR="005E694F" w:rsidRPr="00C93640" w:rsidRDefault="005E694F" w:rsidP="005E694F">
            <w:pPr>
              <w:ind w:left="-57" w:right="-57"/>
              <w:jc w:val="center"/>
              <w:rPr>
                <w:rFonts w:ascii="Sylfaen" w:hAnsi="Sylfaen"/>
                <w:sz w:val="16"/>
                <w:szCs w:val="16"/>
                <w:lang w:val="hy-AM"/>
              </w:rPr>
            </w:pPr>
            <w:r w:rsidRPr="00C93640">
              <w:rPr>
                <w:rFonts w:ascii="Sylfaen" w:hAnsi="Sylfaen"/>
                <w:sz w:val="16"/>
                <w:szCs w:val="16"/>
                <w:lang w:val="hy-AM"/>
              </w:rPr>
              <w:t>Ալեք Մանուկյան 1, թիվ 1-ին մասնաշենք, Քիմիայի ֆակուլտետ</w:t>
            </w:r>
          </w:p>
        </w:tc>
        <w:tc>
          <w:tcPr>
            <w:tcW w:w="1417" w:type="dxa"/>
            <w:tcBorders>
              <w:top w:val="single" w:sz="4" w:space="0" w:color="auto"/>
              <w:left w:val="single" w:sz="4" w:space="0" w:color="auto"/>
              <w:bottom w:val="single" w:sz="4" w:space="0" w:color="auto"/>
              <w:right w:val="single" w:sz="4" w:space="0" w:color="auto"/>
            </w:tcBorders>
            <w:vAlign w:val="center"/>
          </w:tcPr>
          <w:p w:rsidR="005E694F" w:rsidRPr="00CB5602" w:rsidRDefault="005E694F" w:rsidP="005E694F">
            <w:pPr>
              <w:jc w:val="center"/>
              <w:rPr>
                <w:lang w:val="hy-AM"/>
              </w:rPr>
            </w:pPr>
            <w:r w:rsidRPr="00CB5602">
              <w:rPr>
                <w:rFonts w:ascii="Sylfaen" w:hAnsi="Sylfaen"/>
                <w:sz w:val="18"/>
                <w:szCs w:val="18"/>
                <w:lang w:val="hy-AM" w:eastAsia="en-US"/>
              </w:rPr>
              <w:t xml:space="preserve">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30 </w:t>
            </w:r>
            <w:r w:rsidRPr="00B65E8A">
              <w:rPr>
                <w:rFonts w:ascii="Sylfaen" w:hAnsi="Sylfaen"/>
                <w:sz w:val="18"/>
                <w:szCs w:val="18"/>
                <w:lang w:val="hy-AM" w:eastAsia="en-US"/>
              </w:rPr>
              <w:t>օրվա</w:t>
            </w:r>
            <w:r w:rsidRPr="00CB5602">
              <w:rPr>
                <w:rFonts w:ascii="Sylfaen" w:hAnsi="Sylfaen"/>
                <w:sz w:val="18"/>
                <w:szCs w:val="18"/>
                <w:lang w:val="hy-AM" w:eastAsia="en-US"/>
              </w:rPr>
              <w:t xml:space="preserve"> ընթացքում:</w:t>
            </w:r>
          </w:p>
        </w:tc>
      </w:tr>
      <w:tr w:rsidR="005E694F" w:rsidRPr="00630AE8" w:rsidTr="005E694F">
        <w:trPr>
          <w:trHeight w:val="20"/>
        </w:trPr>
        <w:tc>
          <w:tcPr>
            <w:tcW w:w="992" w:type="dxa"/>
            <w:tcBorders>
              <w:top w:val="single" w:sz="4" w:space="0" w:color="auto"/>
              <w:left w:val="single" w:sz="4" w:space="0" w:color="auto"/>
              <w:bottom w:val="single" w:sz="4" w:space="0" w:color="auto"/>
              <w:right w:val="single" w:sz="4" w:space="0" w:color="auto"/>
            </w:tcBorders>
            <w:vAlign w:val="center"/>
          </w:tcPr>
          <w:p w:rsidR="005E694F" w:rsidRPr="00C93640" w:rsidRDefault="005E694F" w:rsidP="005E694F">
            <w:pPr>
              <w:pStyle w:val="ListParagraph"/>
              <w:numPr>
                <w:ilvl w:val="0"/>
                <w:numId w:val="5"/>
              </w:numPr>
              <w:jc w:val="center"/>
              <w:rPr>
                <w:rFonts w:ascii="Sylfaen" w:hAnsi="Sylfaen"/>
                <w:sz w:val="16"/>
                <w:szCs w:val="16"/>
                <w:lang w:val="hy-AM"/>
              </w:rPr>
            </w:pPr>
            <w:r w:rsidRPr="00C93640">
              <w:rPr>
                <w:rFonts w:ascii="Sylfaen" w:hAnsi="Sylfaen"/>
                <w:sz w:val="16"/>
                <w:szCs w:val="16"/>
                <w:lang w:val="hy-AM"/>
              </w:rPr>
              <w:t xml:space="preserve"> </w:t>
            </w:r>
          </w:p>
        </w:tc>
        <w:tc>
          <w:tcPr>
            <w:tcW w:w="1560" w:type="dxa"/>
            <w:tcBorders>
              <w:top w:val="single" w:sz="4" w:space="0" w:color="auto"/>
              <w:left w:val="single" w:sz="4" w:space="0" w:color="auto"/>
              <w:bottom w:val="single" w:sz="4" w:space="0" w:color="auto"/>
              <w:right w:val="single" w:sz="4" w:space="0" w:color="auto"/>
            </w:tcBorders>
            <w:vAlign w:val="center"/>
          </w:tcPr>
          <w:p w:rsidR="005E694F" w:rsidRPr="007741D2" w:rsidRDefault="007741D2" w:rsidP="005E694F">
            <w:pPr>
              <w:jc w:val="center"/>
              <w:rPr>
                <w:rFonts w:ascii="Sylfaen" w:hAnsi="Sylfaen"/>
                <w:sz w:val="16"/>
                <w:szCs w:val="16"/>
              </w:rPr>
            </w:pPr>
            <w:r w:rsidRPr="007741D2">
              <w:rPr>
                <w:rFonts w:ascii="Sylfaen" w:hAnsi="Sylfaen"/>
                <w:sz w:val="16"/>
                <w:szCs w:val="16"/>
              </w:rPr>
              <w:t>33691410</w:t>
            </w:r>
            <w:r w:rsidR="000C5E02" w:rsidRPr="007741D2">
              <w:rPr>
                <w:rFonts w:ascii="Sylfaen" w:hAnsi="Sylfaen"/>
                <w:sz w:val="16"/>
                <w:szCs w:val="16"/>
              </w:rPr>
              <w:t>/</w:t>
            </w:r>
            <w:r w:rsidR="008205E1">
              <w:rPr>
                <w:rFonts w:ascii="Sylfaen" w:hAnsi="Sylfaen"/>
                <w:sz w:val="16"/>
                <w:szCs w:val="16"/>
              </w:rPr>
              <w:t>577</w:t>
            </w:r>
          </w:p>
        </w:tc>
        <w:tc>
          <w:tcPr>
            <w:tcW w:w="2126" w:type="dxa"/>
            <w:tcBorders>
              <w:top w:val="single" w:sz="4" w:space="0" w:color="auto"/>
              <w:left w:val="single" w:sz="4" w:space="0" w:color="auto"/>
              <w:bottom w:val="single" w:sz="4" w:space="0" w:color="auto"/>
              <w:right w:val="single" w:sz="4" w:space="0" w:color="auto"/>
            </w:tcBorders>
            <w:vAlign w:val="center"/>
          </w:tcPr>
          <w:p w:rsidR="005E694F" w:rsidRPr="007741D2" w:rsidRDefault="005E694F" w:rsidP="005E694F">
            <w:pPr>
              <w:jc w:val="center"/>
              <w:rPr>
                <w:rFonts w:ascii="Sylfaen" w:hAnsi="Sylfaen" w:cs="Calibri"/>
                <w:sz w:val="16"/>
                <w:szCs w:val="16"/>
                <w:lang w:val="hy-AM" w:eastAsia="en-US"/>
              </w:rPr>
            </w:pPr>
            <w:r w:rsidRPr="007741D2">
              <w:rPr>
                <w:rFonts w:ascii="Sylfaen" w:hAnsi="Sylfaen" w:cs="Calibri"/>
                <w:sz w:val="16"/>
                <w:szCs w:val="16"/>
                <w:lang w:val="hy-AM" w:eastAsia="en-US"/>
              </w:rPr>
              <w:t>քիմիական ազդանյութեր (ռեագենտներ)-32</w:t>
            </w:r>
          </w:p>
        </w:tc>
        <w:tc>
          <w:tcPr>
            <w:tcW w:w="3402" w:type="dxa"/>
            <w:tcBorders>
              <w:top w:val="single" w:sz="4" w:space="0" w:color="auto"/>
              <w:left w:val="single" w:sz="4" w:space="0" w:color="auto"/>
              <w:bottom w:val="single" w:sz="4" w:space="0" w:color="auto"/>
              <w:right w:val="single" w:sz="4" w:space="0" w:color="auto"/>
            </w:tcBorders>
            <w:vAlign w:val="center"/>
          </w:tcPr>
          <w:p w:rsidR="005E694F" w:rsidRPr="007741D2" w:rsidRDefault="005E694F" w:rsidP="005E694F">
            <w:pPr>
              <w:tabs>
                <w:tab w:val="left" w:pos="0"/>
              </w:tabs>
              <w:jc w:val="center"/>
              <w:rPr>
                <w:rFonts w:ascii="Sylfaen" w:hAnsi="Sylfaen" w:cs="Calibri"/>
                <w:sz w:val="16"/>
                <w:szCs w:val="16"/>
                <w:lang w:val="hy-AM"/>
              </w:rPr>
            </w:pPr>
            <w:r w:rsidRPr="007741D2">
              <w:rPr>
                <w:rFonts w:ascii="Sylfaen" w:hAnsi="Sylfaen" w:cs="Calibri"/>
                <w:sz w:val="16"/>
                <w:szCs w:val="16"/>
                <w:lang w:val="hy-AM"/>
              </w:rPr>
              <w:t>Ապրանքն իրենից ներկայացնում է՝ Ֆենօքսիէթանոլ: Շուկայական անվանումը՝ «Phenoxyethanol»; Քիմիական բանաձևը՝ C</w:t>
            </w:r>
            <w:r w:rsidRPr="007741D2">
              <w:rPr>
                <w:rFonts w:ascii="Times New Roman" w:hAnsi="Times New Roman"/>
                <w:sz w:val="16"/>
                <w:szCs w:val="16"/>
                <w:lang w:val="hy-AM"/>
              </w:rPr>
              <w:t>₆</w:t>
            </w:r>
            <w:r w:rsidRPr="007741D2">
              <w:rPr>
                <w:rFonts w:ascii="Sylfaen" w:hAnsi="Sylfaen" w:cs="Calibri"/>
                <w:sz w:val="16"/>
                <w:szCs w:val="16"/>
                <w:lang w:val="hy-AM"/>
              </w:rPr>
              <w:t>H</w:t>
            </w:r>
            <w:r w:rsidRPr="007741D2">
              <w:rPr>
                <w:rFonts w:ascii="Times New Roman" w:hAnsi="Times New Roman"/>
                <w:sz w:val="16"/>
                <w:szCs w:val="16"/>
                <w:lang w:val="hy-AM"/>
              </w:rPr>
              <w:t>₅</w:t>
            </w:r>
            <w:r w:rsidRPr="007741D2">
              <w:rPr>
                <w:rFonts w:ascii="Sylfaen" w:hAnsi="Sylfaen" w:cs="Calibri"/>
                <w:sz w:val="16"/>
                <w:szCs w:val="16"/>
                <w:lang w:val="hy-AM"/>
              </w:rPr>
              <w:t>OC</w:t>
            </w:r>
            <w:r w:rsidRPr="007741D2">
              <w:rPr>
                <w:rFonts w:ascii="Times New Roman" w:hAnsi="Times New Roman"/>
                <w:sz w:val="16"/>
                <w:szCs w:val="16"/>
                <w:lang w:val="hy-AM"/>
              </w:rPr>
              <w:t>₂</w:t>
            </w:r>
            <w:r w:rsidRPr="007741D2">
              <w:rPr>
                <w:rFonts w:ascii="Sylfaen" w:hAnsi="Sylfaen" w:cs="Calibri"/>
                <w:sz w:val="16"/>
                <w:szCs w:val="16"/>
                <w:lang w:val="hy-AM"/>
              </w:rPr>
              <w:t>H</w:t>
            </w:r>
            <w:r w:rsidRPr="007741D2">
              <w:rPr>
                <w:rFonts w:ascii="Times New Roman" w:hAnsi="Times New Roman"/>
                <w:sz w:val="16"/>
                <w:szCs w:val="16"/>
                <w:lang w:val="hy-AM"/>
              </w:rPr>
              <w:t>₄</w:t>
            </w:r>
            <w:r w:rsidRPr="007741D2">
              <w:rPr>
                <w:rFonts w:ascii="Sylfaen" w:hAnsi="Sylfaen" w:cs="Calibri"/>
                <w:sz w:val="16"/>
                <w:szCs w:val="16"/>
                <w:lang w:val="hy-AM"/>
              </w:rPr>
              <w:t xml:space="preserve">OH: </w:t>
            </w:r>
            <w:r w:rsidRPr="007741D2">
              <w:rPr>
                <w:rFonts w:ascii="Sylfaen" w:hAnsi="Sylfaen" w:cs="Sylfaen"/>
                <w:sz w:val="16"/>
                <w:szCs w:val="16"/>
                <w:lang w:val="hy-AM"/>
              </w:rPr>
              <w:t>կոսմետիկ</w:t>
            </w:r>
            <w:r w:rsidRPr="007741D2">
              <w:rPr>
                <w:rFonts w:ascii="Sylfaen" w:hAnsi="Sylfaen" w:cs="Calibri"/>
                <w:sz w:val="16"/>
                <w:szCs w:val="16"/>
                <w:lang w:val="hy-AM"/>
              </w:rPr>
              <w:t xml:space="preserve"> </w:t>
            </w:r>
            <w:r w:rsidRPr="007741D2">
              <w:rPr>
                <w:rFonts w:ascii="Sylfaen" w:hAnsi="Sylfaen" w:cs="Sylfaen"/>
                <w:sz w:val="16"/>
                <w:szCs w:val="16"/>
                <w:lang w:val="hy-AM"/>
              </w:rPr>
              <w:t>խնամքի</w:t>
            </w:r>
            <w:r w:rsidRPr="007741D2">
              <w:rPr>
                <w:rFonts w:ascii="Sylfaen" w:hAnsi="Sylfaen" w:cs="Calibri"/>
                <w:sz w:val="16"/>
                <w:szCs w:val="16"/>
                <w:lang w:val="hy-AM"/>
              </w:rPr>
              <w:t xml:space="preserve"> </w:t>
            </w:r>
            <w:r w:rsidRPr="007741D2">
              <w:rPr>
                <w:rFonts w:ascii="Sylfaen" w:hAnsi="Sylfaen" w:cs="Sylfaen"/>
                <w:sz w:val="16"/>
                <w:szCs w:val="16"/>
                <w:lang w:val="hy-AM"/>
              </w:rPr>
              <w:t>միջոցներում</w:t>
            </w:r>
            <w:r w:rsidRPr="007741D2">
              <w:rPr>
                <w:rFonts w:ascii="Sylfaen" w:hAnsi="Sylfaen" w:cs="Calibri"/>
                <w:sz w:val="16"/>
                <w:szCs w:val="16"/>
                <w:lang w:val="hy-AM"/>
              </w:rPr>
              <w:t xml:space="preserve"> </w:t>
            </w:r>
            <w:r w:rsidRPr="007741D2">
              <w:rPr>
                <w:rFonts w:ascii="Sylfaen" w:hAnsi="Sylfaen" w:cs="Sylfaen"/>
                <w:sz w:val="16"/>
                <w:szCs w:val="16"/>
                <w:lang w:val="hy-AM"/>
              </w:rPr>
              <w:t>օգտագործման</w:t>
            </w:r>
            <w:r w:rsidRPr="007741D2">
              <w:rPr>
                <w:rFonts w:ascii="Sylfaen" w:hAnsi="Sylfaen" w:cs="Calibri"/>
                <w:sz w:val="16"/>
                <w:szCs w:val="16"/>
                <w:lang w:val="hy-AM"/>
              </w:rPr>
              <w:t xml:space="preserve"> </w:t>
            </w:r>
            <w:r w:rsidRPr="007741D2">
              <w:rPr>
                <w:rFonts w:ascii="Sylfaen" w:hAnsi="Sylfaen" w:cs="Sylfaen"/>
                <w:sz w:val="16"/>
                <w:szCs w:val="16"/>
                <w:lang w:val="hy-AM"/>
              </w:rPr>
              <w:t>համար</w:t>
            </w:r>
            <w:r w:rsidRPr="007741D2">
              <w:rPr>
                <w:rFonts w:ascii="Sylfaen" w:hAnsi="Sylfaen" w:cs="Calibri"/>
                <w:sz w:val="16"/>
                <w:szCs w:val="16"/>
                <w:lang w:val="hy-AM"/>
              </w:rPr>
              <w:t xml:space="preserve">: CAS </w:t>
            </w:r>
            <w:r w:rsidRPr="007741D2">
              <w:rPr>
                <w:rFonts w:ascii="Sylfaen" w:hAnsi="Sylfaen" w:cs="Sylfaen"/>
                <w:sz w:val="16"/>
                <w:szCs w:val="16"/>
                <w:lang w:val="hy-AM"/>
              </w:rPr>
              <w:t>համար՝</w:t>
            </w:r>
            <w:r w:rsidRPr="007741D2">
              <w:rPr>
                <w:rFonts w:ascii="Sylfaen" w:hAnsi="Sylfaen" w:cs="Calibri"/>
                <w:sz w:val="16"/>
                <w:szCs w:val="16"/>
                <w:lang w:val="hy-AM"/>
              </w:rPr>
              <w:t xml:space="preserve"> 122-99-6: </w:t>
            </w:r>
            <w:r w:rsidRPr="007741D2">
              <w:rPr>
                <w:rFonts w:ascii="Sylfaen" w:hAnsi="Sylfaen" w:cs="Sylfaen"/>
                <w:sz w:val="16"/>
                <w:szCs w:val="16"/>
                <w:lang w:val="hy-AM"/>
              </w:rPr>
              <w:t>Մաքրությունը՝</w:t>
            </w:r>
            <w:r w:rsidRPr="007741D2">
              <w:rPr>
                <w:rFonts w:ascii="Sylfaen" w:hAnsi="Sylfaen" w:cs="Calibri"/>
                <w:sz w:val="16"/>
                <w:szCs w:val="16"/>
                <w:lang w:val="hy-AM"/>
              </w:rPr>
              <w:t xml:space="preserve"> </w:t>
            </w:r>
            <w:r w:rsidRPr="007741D2">
              <w:rPr>
                <w:rFonts w:ascii="Sylfaen" w:hAnsi="Sylfaen" w:cs="Sylfaen"/>
                <w:sz w:val="16"/>
                <w:szCs w:val="16"/>
                <w:lang w:val="hy-AM"/>
              </w:rPr>
              <w:t>կոսմետոլոգիական</w:t>
            </w:r>
            <w:r w:rsidRPr="007741D2">
              <w:rPr>
                <w:rFonts w:ascii="Sylfaen" w:hAnsi="Sylfaen" w:cs="Calibri"/>
                <w:sz w:val="16"/>
                <w:szCs w:val="16"/>
                <w:lang w:val="hy-AM"/>
              </w:rPr>
              <w:t xml:space="preserve">; </w:t>
            </w:r>
            <w:r w:rsidRPr="007741D2">
              <w:rPr>
                <w:rFonts w:ascii="Sylfaen" w:hAnsi="Sylfaen" w:cs="Sylfaen"/>
                <w:sz w:val="16"/>
                <w:szCs w:val="16"/>
                <w:lang w:val="hy-AM"/>
              </w:rPr>
              <w:t>Փաթեթավորված</w:t>
            </w:r>
            <w:r w:rsidRPr="007741D2">
              <w:rPr>
                <w:rFonts w:ascii="Sylfaen" w:hAnsi="Sylfaen" w:cs="Calibri"/>
                <w:sz w:val="16"/>
                <w:szCs w:val="16"/>
                <w:lang w:val="hy-AM"/>
              </w:rPr>
              <w:t xml:space="preserve"> </w:t>
            </w:r>
            <w:r w:rsidRPr="007741D2">
              <w:rPr>
                <w:rFonts w:ascii="Sylfaen" w:hAnsi="Sylfaen" w:cs="Sylfaen"/>
                <w:sz w:val="16"/>
                <w:szCs w:val="16"/>
                <w:lang w:val="hy-AM"/>
              </w:rPr>
              <w:t>ապակյա</w:t>
            </w:r>
            <w:r w:rsidRPr="007741D2">
              <w:rPr>
                <w:rFonts w:ascii="Sylfaen" w:hAnsi="Sylfaen" w:cs="Calibri"/>
                <w:sz w:val="16"/>
                <w:szCs w:val="16"/>
                <w:lang w:val="hy-AM"/>
              </w:rPr>
              <w:t xml:space="preserve"> </w:t>
            </w:r>
            <w:r w:rsidRPr="007741D2">
              <w:rPr>
                <w:rFonts w:ascii="Sylfaen" w:hAnsi="Sylfaen" w:cs="Sylfaen"/>
                <w:sz w:val="16"/>
                <w:szCs w:val="16"/>
                <w:lang w:val="hy-AM"/>
              </w:rPr>
              <w:t>մուգ</w:t>
            </w:r>
            <w:r w:rsidRPr="007741D2">
              <w:rPr>
                <w:rFonts w:ascii="Sylfaen" w:hAnsi="Sylfaen" w:cs="Calibri"/>
                <w:sz w:val="16"/>
                <w:szCs w:val="16"/>
                <w:lang w:val="hy-AM"/>
              </w:rPr>
              <w:t xml:space="preserve"> </w:t>
            </w:r>
            <w:r w:rsidRPr="007741D2">
              <w:rPr>
                <w:rFonts w:ascii="Sylfaen" w:hAnsi="Sylfaen" w:cs="Sylfaen"/>
                <w:sz w:val="16"/>
                <w:szCs w:val="16"/>
                <w:lang w:val="hy-AM"/>
              </w:rPr>
              <w:t>շշով</w:t>
            </w:r>
            <w:r w:rsidRPr="007741D2">
              <w:rPr>
                <w:rFonts w:ascii="Sylfaen" w:hAnsi="Sylfaen" w:cs="Calibri"/>
                <w:sz w:val="16"/>
                <w:szCs w:val="16"/>
                <w:lang w:val="hy-AM"/>
              </w:rPr>
              <w:t xml:space="preserve">, </w:t>
            </w:r>
            <w:r w:rsidRPr="007741D2">
              <w:rPr>
                <w:rFonts w:ascii="Sylfaen" w:hAnsi="Sylfaen" w:cs="Sylfaen"/>
                <w:sz w:val="16"/>
                <w:szCs w:val="16"/>
                <w:lang w:val="hy-AM"/>
              </w:rPr>
              <w:t>պտուտակավոր</w:t>
            </w:r>
            <w:r w:rsidRPr="007741D2">
              <w:rPr>
                <w:rFonts w:ascii="Sylfaen" w:hAnsi="Sylfaen" w:cs="Calibri"/>
                <w:sz w:val="16"/>
                <w:szCs w:val="16"/>
                <w:lang w:val="hy-AM"/>
              </w:rPr>
              <w:t xml:space="preserve"> </w:t>
            </w:r>
            <w:r w:rsidRPr="007741D2">
              <w:rPr>
                <w:rFonts w:ascii="Sylfaen" w:hAnsi="Sylfaen" w:cs="Sylfaen"/>
                <w:sz w:val="16"/>
                <w:szCs w:val="16"/>
                <w:lang w:val="hy-AM"/>
              </w:rPr>
              <w:t>հերմետիկ</w:t>
            </w:r>
            <w:r w:rsidRPr="007741D2">
              <w:rPr>
                <w:rFonts w:ascii="Sylfaen" w:hAnsi="Sylfaen" w:cs="Calibri"/>
                <w:sz w:val="16"/>
                <w:szCs w:val="16"/>
                <w:lang w:val="hy-AM"/>
              </w:rPr>
              <w:t>, պլաստիկ խցանով փակված, մակնշված:</w:t>
            </w:r>
          </w:p>
        </w:tc>
        <w:tc>
          <w:tcPr>
            <w:tcW w:w="1134" w:type="dxa"/>
            <w:tcBorders>
              <w:top w:val="single" w:sz="4" w:space="0" w:color="auto"/>
              <w:left w:val="single" w:sz="4" w:space="0" w:color="auto"/>
              <w:bottom w:val="single" w:sz="4" w:space="0" w:color="auto"/>
              <w:right w:val="single" w:sz="4" w:space="0" w:color="auto"/>
            </w:tcBorders>
            <w:vAlign w:val="center"/>
          </w:tcPr>
          <w:p w:rsidR="005E694F" w:rsidRPr="007741D2" w:rsidRDefault="005E694F" w:rsidP="005E694F">
            <w:pPr>
              <w:tabs>
                <w:tab w:val="left" w:pos="0"/>
              </w:tabs>
              <w:jc w:val="center"/>
              <w:rPr>
                <w:rFonts w:ascii="Sylfaen" w:hAnsi="Sylfaen" w:cs="Arial"/>
                <w:sz w:val="16"/>
                <w:szCs w:val="16"/>
              </w:rPr>
            </w:pPr>
            <w:r w:rsidRPr="007741D2">
              <w:rPr>
                <w:rFonts w:ascii="Sylfaen" w:hAnsi="Sylfaen" w:cs="Arial"/>
                <w:sz w:val="16"/>
                <w:szCs w:val="16"/>
              </w:rPr>
              <w:t>Լիտր</w:t>
            </w:r>
          </w:p>
        </w:tc>
        <w:tc>
          <w:tcPr>
            <w:tcW w:w="1134" w:type="dxa"/>
            <w:tcBorders>
              <w:top w:val="single" w:sz="4" w:space="0" w:color="auto"/>
              <w:left w:val="single" w:sz="4" w:space="0" w:color="auto"/>
              <w:bottom w:val="single" w:sz="4" w:space="0" w:color="auto"/>
              <w:right w:val="single" w:sz="4" w:space="0" w:color="auto"/>
            </w:tcBorders>
            <w:vAlign w:val="center"/>
          </w:tcPr>
          <w:p w:rsidR="005E694F" w:rsidRPr="007741D2" w:rsidRDefault="005E694F" w:rsidP="005E694F">
            <w:pPr>
              <w:jc w:val="center"/>
              <w:rPr>
                <w:rFonts w:ascii="Sylfaen" w:hAnsi="Sylfaen" w:cs="Calibri"/>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5E694F" w:rsidRPr="007741D2" w:rsidRDefault="005E694F" w:rsidP="005E694F">
            <w:pPr>
              <w:jc w:val="center"/>
              <w:rPr>
                <w:rFonts w:ascii="Sylfaen" w:hAnsi="Sylfaen" w:cs="Calibri"/>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5E694F" w:rsidRPr="007741D2" w:rsidRDefault="005E694F" w:rsidP="005E694F">
            <w:pPr>
              <w:jc w:val="center"/>
              <w:rPr>
                <w:rFonts w:ascii="Sylfaen" w:hAnsi="Sylfaen" w:cs="Calibri"/>
                <w:sz w:val="16"/>
                <w:szCs w:val="16"/>
              </w:rPr>
            </w:pPr>
            <w:r w:rsidRPr="007741D2">
              <w:rPr>
                <w:rFonts w:ascii="Sylfaen" w:hAnsi="Sylfaen" w:cs="Calibri"/>
                <w:sz w:val="16"/>
                <w:szCs w:val="16"/>
              </w:rPr>
              <w:t>1</w:t>
            </w:r>
          </w:p>
        </w:tc>
        <w:tc>
          <w:tcPr>
            <w:tcW w:w="1276" w:type="dxa"/>
            <w:tcBorders>
              <w:top w:val="single" w:sz="4" w:space="0" w:color="auto"/>
              <w:left w:val="single" w:sz="4" w:space="0" w:color="auto"/>
              <w:bottom w:val="single" w:sz="4" w:space="0" w:color="auto"/>
              <w:right w:val="single" w:sz="4" w:space="0" w:color="auto"/>
            </w:tcBorders>
            <w:vAlign w:val="center"/>
          </w:tcPr>
          <w:p w:rsidR="005E694F" w:rsidRPr="00C93640" w:rsidRDefault="005E694F" w:rsidP="005E694F">
            <w:pPr>
              <w:ind w:left="-57" w:right="-57"/>
              <w:jc w:val="center"/>
              <w:rPr>
                <w:rFonts w:ascii="Sylfaen" w:hAnsi="Sylfaen"/>
                <w:sz w:val="16"/>
                <w:szCs w:val="16"/>
                <w:lang w:val="hy-AM"/>
              </w:rPr>
            </w:pPr>
            <w:r w:rsidRPr="00C93640">
              <w:rPr>
                <w:rFonts w:ascii="Sylfaen" w:hAnsi="Sylfaen"/>
                <w:sz w:val="16"/>
                <w:szCs w:val="16"/>
                <w:lang w:val="hy-AM"/>
              </w:rPr>
              <w:t>ՀՀ ք. Երևան,</w:t>
            </w:r>
          </w:p>
          <w:p w:rsidR="005E694F" w:rsidRPr="00C93640" w:rsidRDefault="005E694F" w:rsidP="005E694F">
            <w:pPr>
              <w:ind w:left="-57" w:right="-57"/>
              <w:jc w:val="center"/>
              <w:rPr>
                <w:rFonts w:ascii="Sylfaen" w:hAnsi="Sylfaen"/>
                <w:sz w:val="16"/>
                <w:szCs w:val="16"/>
                <w:lang w:val="hy-AM"/>
              </w:rPr>
            </w:pPr>
            <w:r w:rsidRPr="00C93640">
              <w:rPr>
                <w:rFonts w:ascii="Sylfaen" w:hAnsi="Sylfaen"/>
                <w:sz w:val="16"/>
                <w:szCs w:val="16"/>
                <w:lang w:val="hy-AM"/>
              </w:rPr>
              <w:t>Ալեք Մանուկյան 1, թիվ 1-ին մասնաշենք, Քիմիայի ֆակուլտետ</w:t>
            </w:r>
          </w:p>
        </w:tc>
        <w:tc>
          <w:tcPr>
            <w:tcW w:w="1417" w:type="dxa"/>
            <w:tcBorders>
              <w:top w:val="single" w:sz="4" w:space="0" w:color="auto"/>
              <w:left w:val="single" w:sz="4" w:space="0" w:color="auto"/>
              <w:bottom w:val="single" w:sz="4" w:space="0" w:color="auto"/>
              <w:right w:val="single" w:sz="4" w:space="0" w:color="auto"/>
            </w:tcBorders>
            <w:vAlign w:val="center"/>
          </w:tcPr>
          <w:p w:rsidR="005E694F" w:rsidRPr="00CB5602" w:rsidRDefault="005E694F" w:rsidP="005E694F">
            <w:pPr>
              <w:jc w:val="center"/>
              <w:rPr>
                <w:lang w:val="hy-AM"/>
              </w:rPr>
            </w:pPr>
            <w:r w:rsidRPr="00CB5602">
              <w:rPr>
                <w:rFonts w:ascii="Sylfaen" w:hAnsi="Sylfaen"/>
                <w:sz w:val="18"/>
                <w:szCs w:val="18"/>
                <w:lang w:val="hy-AM" w:eastAsia="en-US"/>
              </w:rPr>
              <w:t xml:space="preserve">Պայմանագրի ուժի մեջ մտնելուց հետո համապատասխան ֆինանսական միջոցների առկայության դեպքում վերջինիս հիման վրա կողմերի միջև կնքված համաձայնագրի ուժի մեջ </w:t>
            </w:r>
            <w:r w:rsidRPr="00CB5602">
              <w:rPr>
                <w:rFonts w:ascii="Sylfaen" w:hAnsi="Sylfaen"/>
                <w:sz w:val="18"/>
                <w:szCs w:val="18"/>
                <w:lang w:val="hy-AM" w:eastAsia="en-US"/>
              </w:rPr>
              <w:lastRenderedPageBreak/>
              <w:t xml:space="preserve">մտնելուց հետո 30 </w:t>
            </w:r>
            <w:r w:rsidRPr="00B65E8A">
              <w:rPr>
                <w:rFonts w:ascii="Sylfaen" w:hAnsi="Sylfaen"/>
                <w:sz w:val="18"/>
                <w:szCs w:val="18"/>
                <w:lang w:val="hy-AM" w:eastAsia="en-US"/>
              </w:rPr>
              <w:t>օրվա</w:t>
            </w:r>
            <w:r w:rsidRPr="00CB5602">
              <w:rPr>
                <w:rFonts w:ascii="Sylfaen" w:hAnsi="Sylfaen"/>
                <w:sz w:val="18"/>
                <w:szCs w:val="18"/>
                <w:lang w:val="hy-AM" w:eastAsia="en-US"/>
              </w:rPr>
              <w:t xml:space="preserve"> ընթացքում:</w:t>
            </w:r>
          </w:p>
        </w:tc>
      </w:tr>
      <w:tr w:rsidR="005E694F" w:rsidRPr="00630AE8" w:rsidTr="005E694F">
        <w:trPr>
          <w:trHeight w:val="20"/>
        </w:trPr>
        <w:tc>
          <w:tcPr>
            <w:tcW w:w="992" w:type="dxa"/>
            <w:tcBorders>
              <w:top w:val="single" w:sz="4" w:space="0" w:color="auto"/>
              <w:left w:val="single" w:sz="4" w:space="0" w:color="auto"/>
              <w:bottom w:val="single" w:sz="4" w:space="0" w:color="auto"/>
              <w:right w:val="single" w:sz="4" w:space="0" w:color="auto"/>
            </w:tcBorders>
            <w:vAlign w:val="center"/>
          </w:tcPr>
          <w:p w:rsidR="005E694F" w:rsidRPr="00C93640" w:rsidRDefault="005E694F" w:rsidP="005E694F">
            <w:pPr>
              <w:pStyle w:val="ListParagraph"/>
              <w:numPr>
                <w:ilvl w:val="0"/>
                <w:numId w:val="5"/>
              </w:numPr>
              <w:jc w:val="center"/>
              <w:rPr>
                <w:rFonts w:ascii="Sylfaen" w:hAnsi="Sylfaen"/>
                <w:sz w:val="16"/>
                <w:szCs w:val="16"/>
                <w:lang w:val="hy-AM"/>
              </w:rPr>
            </w:pPr>
          </w:p>
        </w:tc>
        <w:tc>
          <w:tcPr>
            <w:tcW w:w="1560" w:type="dxa"/>
            <w:tcBorders>
              <w:top w:val="single" w:sz="4" w:space="0" w:color="auto"/>
              <w:left w:val="single" w:sz="4" w:space="0" w:color="auto"/>
              <w:bottom w:val="single" w:sz="4" w:space="0" w:color="auto"/>
              <w:right w:val="single" w:sz="4" w:space="0" w:color="auto"/>
            </w:tcBorders>
            <w:vAlign w:val="center"/>
          </w:tcPr>
          <w:p w:rsidR="005E694F" w:rsidRPr="007741D2" w:rsidRDefault="007741D2" w:rsidP="005E694F">
            <w:pPr>
              <w:jc w:val="center"/>
              <w:rPr>
                <w:rFonts w:ascii="Sylfaen" w:hAnsi="Sylfaen"/>
                <w:sz w:val="16"/>
                <w:szCs w:val="16"/>
              </w:rPr>
            </w:pPr>
            <w:r w:rsidRPr="007741D2">
              <w:rPr>
                <w:rFonts w:ascii="Sylfaen" w:hAnsi="Sylfaen"/>
                <w:sz w:val="16"/>
                <w:szCs w:val="16"/>
              </w:rPr>
              <w:t>33691411</w:t>
            </w:r>
            <w:r w:rsidR="00526F17" w:rsidRPr="007741D2">
              <w:rPr>
                <w:rFonts w:ascii="Sylfaen" w:hAnsi="Sylfaen"/>
                <w:sz w:val="16"/>
                <w:szCs w:val="16"/>
              </w:rPr>
              <w:t>/</w:t>
            </w:r>
            <w:r w:rsidR="008205E1">
              <w:rPr>
                <w:rFonts w:ascii="Sylfaen" w:hAnsi="Sylfaen"/>
                <w:sz w:val="16"/>
                <w:szCs w:val="16"/>
              </w:rPr>
              <w:t>587</w:t>
            </w:r>
          </w:p>
        </w:tc>
        <w:tc>
          <w:tcPr>
            <w:tcW w:w="2126" w:type="dxa"/>
            <w:tcBorders>
              <w:top w:val="single" w:sz="4" w:space="0" w:color="auto"/>
              <w:left w:val="single" w:sz="4" w:space="0" w:color="auto"/>
              <w:bottom w:val="single" w:sz="4" w:space="0" w:color="auto"/>
              <w:right w:val="single" w:sz="4" w:space="0" w:color="auto"/>
            </w:tcBorders>
            <w:vAlign w:val="center"/>
          </w:tcPr>
          <w:p w:rsidR="005E694F" w:rsidRPr="007741D2" w:rsidRDefault="005E694F" w:rsidP="005E694F">
            <w:pPr>
              <w:jc w:val="center"/>
              <w:rPr>
                <w:rFonts w:ascii="Sylfaen" w:hAnsi="Sylfaen" w:cs="Calibri"/>
                <w:sz w:val="16"/>
                <w:szCs w:val="16"/>
                <w:lang w:val="hy-AM" w:eastAsia="en-US"/>
              </w:rPr>
            </w:pPr>
            <w:r w:rsidRPr="007741D2">
              <w:rPr>
                <w:rFonts w:ascii="Sylfaen" w:hAnsi="Sylfaen" w:cs="Calibri"/>
                <w:sz w:val="16"/>
                <w:szCs w:val="16"/>
                <w:lang w:val="hy-AM" w:eastAsia="en-US"/>
              </w:rPr>
              <w:t>քիմիական ազդանյութեր (ռեագենտներ)-33</w:t>
            </w:r>
          </w:p>
        </w:tc>
        <w:tc>
          <w:tcPr>
            <w:tcW w:w="3402" w:type="dxa"/>
            <w:tcBorders>
              <w:top w:val="single" w:sz="4" w:space="0" w:color="auto"/>
              <w:left w:val="single" w:sz="4" w:space="0" w:color="auto"/>
              <w:bottom w:val="single" w:sz="4" w:space="0" w:color="auto"/>
              <w:right w:val="single" w:sz="4" w:space="0" w:color="auto"/>
            </w:tcBorders>
            <w:vAlign w:val="center"/>
          </w:tcPr>
          <w:p w:rsidR="005E694F" w:rsidRPr="007741D2" w:rsidRDefault="005E694F" w:rsidP="005E694F">
            <w:pPr>
              <w:tabs>
                <w:tab w:val="left" w:pos="0"/>
              </w:tabs>
              <w:jc w:val="center"/>
              <w:rPr>
                <w:rFonts w:ascii="Sylfaen" w:hAnsi="Sylfaen" w:cs="Calibri"/>
                <w:sz w:val="16"/>
                <w:szCs w:val="16"/>
                <w:lang w:val="hy-AM"/>
              </w:rPr>
            </w:pPr>
            <w:r w:rsidRPr="007741D2">
              <w:rPr>
                <w:rFonts w:ascii="Sylfaen" w:hAnsi="Sylfaen" w:cs="Calibri"/>
                <w:sz w:val="16"/>
                <w:szCs w:val="16"/>
                <w:lang w:val="hy-AM"/>
              </w:rPr>
              <w:t xml:space="preserve">Ապրանքն իրենից ներկայացնում է՝ «Polyquaternium-10»; Քիմիական անվանումը՝ CELLULOSE, 2- [2-HYDROXY-3-TRIMETHYLAMMONO) PROPOXY] ETHYL ETHER, CHLORIDE; կոսմետիկ խնամքի միջոցներում օգտագործման համար: CAS համար՝ 68610-92-4: Մաքրությունը՝ կոսմետոլոգիական: Փաթեթավորված պլաստիկ տարայով, հերմետիկ խցանով փակված, մակնշված:  </w:t>
            </w:r>
          </w:p>
        </w:tc>
        <w:tc>
          <w:tcPr>
            <w:tcW w:w="1134" w:type="dxa"/>
            <w:tcBorders>
              <w:top w:val="single" w:sz="4" w:space="0" w:color="auto"/>
              <w:left w:val="single" w:sz="4" w:space="0" w:color="auto"/>
              <w:bottom w:val="single" w:sz="4" w:space="0" w:color="auto"/>
              <w:right w:val="single" w:sz="4" w:space="0" w:color="auto"/>
            </w:tcBorders>
            <w:vAlign w:val="center"/>
          </w:tcPr>
          <w:p w:rsidR="005E694F" w:rsidRPr="007741D2" w:rsidRDefault="005E694F" w:rsidP="005E694F">
            <w:pPr>
              <w:tabs>
                <w:tab w:val="left" w:pos="0"/>
              </w:tabs>
              <w:jc w:val="center"/>
              <w:rPr>
                <w:rFonts w:ascii="Sylfaen" w:hAnsi="Sylfaen" w:cs="Arial"/>
                <w:sz w:val="16"/>
                <w:szCs w:val="16"/>
              </w:rPr>
            </w:pPr>
            <w:r w:rsidRPr="007741D2">
              <w:rPr>
                <w:rFonts w:ascii="Sylfaen" w:hAnsi="Sylfaen" w:cs="Arial"/>
                <w:sz w:val="16"/>
                <w:szCs w:val="16"/>
              </w:rPr>
              <w:t>կգ</w:t>
            </w:r>
          </w:p>
        </w:tc>
        <w:tc>
          <w:tcPr>
            <w:tcW w:w="1134" w:type="dxa"/>
            <w:tcBorders>
              <w:top w:val="single" w:sz="4" w:space="0" w:color="auto"/>
              <w:left w:val="single" w:sz="4" w:space="0" w:color="auto"/>
              <w:bottom w:val="single" w:sz="4" w:space="0" w:color="auto"/>
              <w:right w:val="single" w:sz="4" w:space="0" w:color="auto"/>
            </w:tcBorders>
            <w:vAlign w:val="center"/>
          </w:tcPr>
          <w:p w:rsidR="005E694F" w:rsidRPr="007741D2" w:rsidRDefault="005E694F" w:rsidP="005E694F">
            <w:pPr>
              <w:jc w:val="center"/>
              <w:rPr>
                <w:rFonts w:ascii="Sylfaen" w:hAnsi="Sylfaen" w:cs="Calibri"/>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5E694F" w:rsidRPr="007741D2" w:rsidRDefault="005E694F" w:rsidP="005E694F">
            <w:pPr>
              <w:jc w:val="center"/>
              <w:rPr>
                <w:rFonts w:ascii="Sylfaen" w:hAnsi="Sylfaen" w:cs="Calibri"/>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5E694F" w:rsidRPr="007741D2" w:rsidRDefault="005E694F" w:rsidP="005E694F">
            <w:pPr>
              <w:jc w:val="center"/>
              <w:rPr>
                <w:rFonts w:ascii="Sylfaen" w:hAnsi="Sylfaen" w:cs="Calibri"/>
                <w:sz w:val="16"/>
                <w:szCs w:val="16"/>
              </w:rPr>
            </w:pPr>
            <w:r w:rsidRPr="007741D2">
              <w:rPr>
                <w:rFonts w:ascii="Sylfaen" w:hAnsi="Sylfaen" w:cs="Calibri"/>
                <w:sz w:val="16"/>
                <w:szCs w:val="16"/>
              </w:rPr>
              <w:t>0.1</w:t>
            </w:r>
          </w:p>
        </w:tc>
        <w:tc>
          <w:tcPr>
            <w:tcW w:w="1276" w:type="dxa"/>
            <w:tcBorders>
              <w:top w:val="single" w:sz="4" w:space="0" w:color="auto"/>
              <w:left w:val="single" w:sz="4" w:space="0" w:color="auto"/>
              <w:bottom w:val="single" w:sz="4" w:space="0" w:color="auto"/>
              <w:right w:val="single" w:sz="4" w:space="0" w:color="auto"/>
            </w:tcBorders>
            <w:vAlign w:val="center"/>
          </w:tcPr>
          <w:p w:rsidR="005E694F" w:rsidRPr="00C93640" w:rsidRDefault="005E694F" w:rsidP="005E694F">
            <w:pPr>
              <w:ind w:left="-57" w:right="-57"/>
              <w:jc w:val="center"/>
              <w:rPr>
                <w:rFonts w:ascii="Sylfaen" w:hAnsi="Sylfaen"/>
                <w:sz w:val="16"/>
                <w:szCs w:val="16"/>
                <w:lang w:val="hy-AM"/>
              </w:rPr>
            </w:pPr>
            <w:r w:rsidRPr="00C93640">
              <w:rPr>
                <w:rFonts w:ascii="Sylfaen" w:hAnsi="Sylfaen"/>
                <w:sz w:val="16"/>
                <w:szCs w:val="16"/>
                <w:lang w:val="hy-AM"/>
              </w:rPr>
              <w:t>ՀՀ ք. Երևան,</w:t>
            </w:r>
          </w:p>
          <w:p w:rsidR="005E694F" w:rsidRPr="00C93640" w:rsidRDefault="005E694F" w:rsidP="005E694F">
            <w:pPr>
              <w:ind w:left="-57" w:right="-57"/>
              <w:jc w:val="center"/>
              <w:rPr>
                <w:rFonts w:ascii="Sylfaen" w:hAnsi="Sylfaen"/>
                <w:sz w:val="16"/>
                <w:szCs w:val="16"/>
                <w:lang w:val="hy-AM"/>
              </w:rPr>
            </w:pPr>
            <w:r w:rsidRPr="00C93640">
              <w:rPr>
                <w:rFonts w:ascii="Sylfaen" w:hAnsi="Sylfaen"/>
                <w:sz w:val="16"/>
                <w:szCs w:val="16"/>
                <w:lang w:val="hy-AM"/>
              </w:rPr>
              <w:t>Ալեք Մանուկյան 1, թիվ 1-ին մասնաշենք, Քիմիայի ֆակուլտետ</w:t>
            </w:r>
          </w:p>
        </w:tc>
        <w:tc>
          <w:tcPr>
            <w:tcW w:w="1417" w:type="dxa"/>
            <w:tcBorders>
              <w:top w:val="single" w:sz="4" w:space="0" w:color="auto"/>
              <w:left w:val="single" w:sz="4" w:space="0" w:color="auto"/>
              <w:bottom w:val="single" w:sz="4" w:space="0" w:color="auto"/>
              <w:right w:val="single" w:sz="4" w:space="0" w:color="auto"/>
            </w:tcBorders>
            <w:vAlign w:val="center"/>
          </w:tcPr>
          <w:p w:rsidR="005E694F" w:rsidRPr="00CB5602" w:rsidRDefault="005E694F" w:rsidP="005E694F">
            <w:pPr>
              <w:jc w:val="center"/>
              <w:rPr>
                <w:lang w:val="hy-AM"/>
              </w:rPr>
            </w:pPr>
            <w:r w:rsidRPr="00CB5602">
              <w:rPr>
                <w:rFonts w:ascii="Sylfaen" w:hAnsi="Sylfaen"/>
                <w:sz w:val="18"/>
                <w:szCs w:val="18"/>
                <w:lang w:val="hy-AM" w:eastAsia="en-US"/>
              </w:rPr>
              <w:t xml:space="preserve">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30 </w:t>
            </w:r>
            <w:r w:rsidRPr="00B65E8A">
              <w:rPr>
                <w:rFonts w:ascii="Sylfaen" w:hAnsi="Sylfaen"/>
                <w:sz w:val="18"/>
                <w:szCs w:val="18"/>
                <w:lang w:val="hy-AM" w:eastAsia="en-US"/>
              </w:rPr>
              <w:t>օրվա</w:t>
            </w:r>
            <w:r w:rsidRPr="00CB5602">
              <w:rPr>
                <w:rFonts w:ascii="Sylfaen" w:hAnsi="Sylfaen"/>
                <w:sz w:val="18"/>
                <w:szCs w:val="18"/>
                <w:lang w:val="hy-AM" w:eastAsia="en-US"/>
              </w:rPr>
              <w:t xml:space="preserve"> ընթացքում:</w:t>
            </w:r>
          </w:p>
        </w:tc>
      </w:tr>
      <w:tr w:rsidR="005E694F" w:rsidRPr="00630AE8" w:rsidTr="005E694F">
        <w:trPr>
          <w:trHeight w:val="20"/>
        </w:trPr>
        <w:tc>
          <w:tcPr>
            <w:tcW w:w="992" w:type="dxa"/>
            <w:tcBorders>
              <w:top w:val="single" w:sz="4" w:space="0" w:color="auto"/>
              <w:left w:val="single" w:sz="4" w:space="0" w:color="auto"/>
              <w:bottom w:val="single" w:sz="4" w:space="0" w:color="auto"/>
              <w:right w:val="single" w:sz="4" w:space="0" w:color="auto"/>
            </w:tcBorders>
            <w:vAlign w:val="center"/>
          </w:tcPr>
          <w:p w:rsidR="005E694F" w:rsidRPr="00C93640" w:rsidRDefault="005E694F" w:rsidP="005E694F">
            <w:pPr>
              <w:pStyle w:val="ListParagraph"/>
              <w:numPr>
                <w:ilvl w:val="0"/>
                <w:numId w:val="5"/>
              </w:numPr>
              <w:jc w:val="center"/>
              <w:rPr>
                <w:rFonts w:ascii="Sylfaen" w:hAnsi="Sylfaen"/>
                <w:sz w:val="16"/>
                <w:szCs w:val="16"/>
                <w:lang w:val="hy-AM"/>
              </w:rPr>
            </w:pPr>
          </w:p>
        </w:tc>
        <w:tc>
          <w:tcPr>
            <w:tcW w:w="1560" w:type="dxa"/>
            <w:tcBorders>
              <w:top w:val="single" w:sz="4" w:space="0" w:color="auto"/>
              <w:left w:val="single" w:sz="4" w:space="0" w:color="auto"/>
              <w:bottom w:val="single" w:sz="4" w:space="0" w:color="auto"/>
              <w:right w:val="single" w:sz="4" w:space="0" w:color="auto"/>
            </w:tcBorders>
            <w:vAlign w:val="center"/>
          </w:tcPr>
          <w:p w:rsidR="005E694F" w:rsidRPr="007741D2" w:rsidRDefault="00B93E46" w:rsidP="005E694F">
            <w:pPr>
              <w:jc w:val="center"/>
              <w:rPr>
                <w:rFonts w:ascii="Sylfaen" w:hAnsi="Sylfaen"/>
                <w:sz w:val="16"/>
                <w:szCs w:val="16"/>
              </w:rPr>
            </w:pPr>
            <w:r>
              <w:rPr>
                <w:rFonts w:ascii="Sylfaen" w:hAnsi="Sylfaen"/>
                <w:sz w:val="16"/>
                <w:szCs w:val="16"/>
              </w:rPr>
              <w:t>38431320</w:t>
            </w:r>
            <w:r w:rsidR="00526F17" w:rsidRPr="007741D2">
              <w:rPr>
                <w:rFonts w:ascii="Sylfaen" w:hAnsi="Sylfaen"/>
                <w:sz w:val="16"/>
                <w:szCs w:val="16"/>
              </w:rPr>
              <w:t>/</w:t>
            </w:r>
            <w:r>
              <w:rPr>
                <w:rFonts w:ascii="Sylfaen" w:hAnsi="Sylfaen"/>
                <w:sz w:val="16"/>
                <w:szCs w:val="16"/>
              </w:rPr>
              <w:t>503</w:t>
            </w:r>
          </w:p>
        </w:tc>
        <w:tc>
          <w:tcPr>
            <w:tcW w:w="2126" w:type="dxa"/>
            <w:tcBorders>
              <w:top w:val="single" w:sz="4" w:space="0" w:color="auto"/>
              <w:left w:val="single" w:sz="4" w:space="0" w:color="auto"/>
              <w:bottom w:val="single" w:sz="4" w:space="0" w:color="auto"/>
              <w:right w:val="single" w:sz="4" w:space="0" w:color="auto"/>
            </w:tcBorders>
            <w:vAlign w:val="center"/>
          </w:tcPr>
          <w:p w:rsidR="005E694F" w:rsidRPr="007741D2" w:rsidRDefault="005E694F" w:rsidP="005E694F">
            <w:pPr>
              <w:jc w:val="center"/>
              <w:rPr>
                <w:rFonts w:ascii="Sylfaen" w:hAnsi="Sylfaen" w:cs="Calibri"/>
                <w:sz w:val="16"/>
                <w:szCs w:val="16"/>
                <w:lang w:val="hy-AM" w:eastAsia="en-US"/>
              </w:rPr>
            </w:pPr>
            <w:r w:rsidRPr="007741D2">
              <w:rPr>
                <w:rFonts w:ascii="Sylfaen" w:hAnsi="Sylfaen" w:cs="Calibri"/>
                <w:sz w:val="16"/>
                <w:szCs w:val="16"/>
                <w:lang w:val="hy-AM" w:eastAsia="en-US"/>
              </w:rPr>
              <w:t>քիմիական ազդանյութեր (ռեագենտներ)-34</w:t>
            </w:r>
          </w:p>
        </w:tc>
        <w:tc>
          <w:tcPr>
            <w:tcW w:w="3402" w:type="dxa"/>
            <w:tcBorders>
              <w:top w:val="single" w:sz="4" w:space="0" w:color="auto"/>
              <w:left w:val="single" w:sz="4" w:space="0" w:color="auto"/>
              <w:bottom w:val="single" w:sz="4" w:space="0" w:color="auto"/>
              <w:right w:val="single" w:sz="4" w:space="0" w:color="auto"/>
            </w:tcBorders>
            <w:vAlign w:val="center"/>
          </w:tcPr>
          <w:p w:rsidR="005E694F" w:rsidRPr="007741D2" w:rsidRDefault="005E694F" w:rsidP="005E694F">
            <w:pPr>
              <w:tabs>
                <w:tab w:val="left" w:pos="0"/>
              </w:tabs>
              <w:jc w:val="center"/>
              <w:rPr>
                <w:rFonts w:ascii="Sylfaen" w:hAnsi="Sylfaen" w:cs="Calibri"/>
                <w:sz w:val="16"/>
                <w:szCs w:val="16"/>
                <w:lang w:val="hy-AM"/>
              </w:rPr>
            </w:pPr>
            <w:r w:rsidRPr="007741D2">
              <w:rPr>
                <w:rFonts w:ascii="Sylfaen" w:hAnsi="Sylfaen" w:cs="Calibri"/>
                <w:sz w:val="16"/>
                <w:szCs w:val="16"/>
                <w:lang w:val="hy-AM"/>
              </w:rPr>
              <w:t>Ապրանքն իրենից ներկայացնում է՝ DPPH; այլ անվանումը՝ 2,2-Diphenyl-1-picrylhydrazyl; CAS համար՝</w:t>
            </w:r>
          </w:p>
          <w:p w:rsidR="005E694F" w:rsidRPr="007741D2" w:rsidRDefault="005E694F" w:rsidP="005E694F">
            <w:pPr>
              <w:tabs>
                <w:tab w:val="left" w:pos="0"/>
              </w:tabs>
              <w:jc w:val="center"/>
              <w:rPr>
                <w:rFonts w:ascii="Sylfaen" w:hAnsi="Sylfaen" w:cs="Calibri"/>
                <w:sz w:val="16"/>
                <w:szCs w:val="16"/>
                <w:lang w:val="hy-AM"/>
              </w:rPr>
            </w:pPr>
            <w:r w:rsidRPr="007741D2">
              <w:rPr>
                <w:rFonts w:ascii="Sylfaen" w:hAnsi="Sylfaen" w:cs="Calibri"/>
                <w:sz w:val="16"/>
                <w:szCs w:val="16"/>
                <w:lang w:val="hy-AM"/>
              </w:rPr>
              <w:t xml:space="preserve">1898-66-4; Մաքրությունը՝ HPLC grade; Sigma-Aldrich; SKU` D9132-1G; 1 g գործարանային փակ փաթեթավորմամբ, մակնշված:  </w:t>
            </w:r>
          </w:p>
        </w:tc>
        <w:tc>
          <w:tcPr>
            <w:tcW w:w="1134" w:type="dxa"/>
            <w:tcBorders>
              <w:top w:val="single" w:sz="4" w:space="0" w:color="auto"/>
              <w:left w:val="single" w:sz="4" w:space="0" w:color="auto"/>
              <w:bottom w:val="single" w:sz="4" w:space="0" w:color="auto"/>
              <w:right w:val="single" w:sz="4" w:space="0" w:color="auto"/>
            </w:tcBorders>
            <w:vAlign w:val="center"/>
          </w:tcPr>
          <w:p w:rsidR="00B93E46" w:rsidRPr="007741D2" w:rsidRDefault="00B93E46" w:rsidP="00B93E46">
            <w:pPr>
              <w:tabs>
                <w:tab w:val="left" w:pos="0"/>
              </w:tabs>
              <w:jc w:val="center"/>
              <w:rPr>
                <w:rFonts w:ascii="Sylfaen" w:hAnsi="Sylfaen" w:cs="Arial"/>
                <w:sz w:val="16"/>
                <w:szCs w:val="16"/>
              </w:rPr>
            </w:pPr>
            <w:r w:rsidRPr="007741D2">
              <w:rPr>
                <w:rFonts w:ascii="Sylfaen" w:hAnsi="Sylfaen" w:cs="Arial"/>
                <w:sz w:val="16"/>
                <w:szCs w:val="16"/>
              </w:rPr>
              <w:t>Գ</w:t>
            </w:r>
          </w:p>
        </w:tc>
        <w:tc>
          <w:tcPr>
            <w:tcW w:w="1134" w:type="dxa"/>
            <w:tcBorders>
              <w:top w:val="single" w:sz="4" w:space="0" w:color="auto"/>
              <w:left w:val="single" w:sz="4" w:space="0" w:color="auto"/>
              <w:bottom w:val="single" w:sz="4" w:space="0" w:color="auto"/>
              <w:right w:val="single" w:sz="4" w:space="0" w:color="auto"/>
            </w:tcBorders>
            <w:vAlign w:val="center"/>
          </w:tcPr>
          <w:p w:rsidR="005E694F" w:rsidRPr="007741D2" w:rsidRDefault="005E694F" w:rsidP="005E694F">
            <w:pPr>
              <w:jc w:val="center"/>
              <w:rPr>
                <w:rFonts w:ascii="Sylfaen" w:hAnsi="Sylfaen" w:cs="Calibri"/>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5E694F" w:rsidRPr="007741D2" w:rsidRDefault="005E694F" w:rsidP="005E694F">
            <w:pPr>
              <w:jc w:val="center"/>
              <w:rPr>
                <w:rFonts w:ascii="Sylfaen" w:hAnsi="Sylfaen" w:cs="Calibri"/>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B93E46" w:rsidRPr="007741D2" w:rsidRDefault="005E694F" w:rsidP="00B93E46">
            <w:pPr>
              <w:jc w:val="center"/>
              <w:rPr>
                <w:rFonts w:ascii="Sylfaen" w:hAnsi="Sylfaen" w:cs="Calibri"/>
                <w:sz w:val="16"/>
                <w:szCs w:val="16"/>
              </w:rPr>
            </w:pPr>
            <w:r w:rsidRPr="007741D2">
              <w:rPr>
                <w:rFonts w:ascii="Sylfaen" w:hAnsi="Sylfaen" w:cs="Calibri"/>
                <w:sz w:val="16"/>
                <w:szCs w:val="16"/>
              </w:rPr>
              <w:t>2</w:t>
            </w:r>
          </w:p>
        </w:tc>
        <w:tc>
          <w:tcPr>
            <w:tcW w:w="1276" w:type="dxa"/>
            <w:tcBorders>
              <w:top w:val="single" w:sz="4" w:space="0" w:color="auto"/>
              <w:left w:val="single" w:sz="4" w:space="0" w:color="auto"/>
              <w:bottom w:val="single" w:sz="4" w:space="0" w:color="auto"/>
              <w:right w:val="single" w:sz="4" w:space="0" w:color="auto"/>
            </w:tcBorders>
            <w:vAlign w:val="center"/>
          </w:tcPr>
          <w:p w:rsidR="005E694F" w:rsidRPr="00C93640" w:rsidRDefault="005E694F" w:rsidP="005E694F">
            <w:pPr>
              <w:ind w:left="-57" w:right="-57"/>
              <w:jc w:val="center"/>
              <w:rPr>
                <w:rFonts w:ascii="Sylfaen" w:hAnsi="Sylfaen"/>
                <w:sz w:val="16"/>
                <w:szCs w:val="16"/>
                <w:lang w:val="hy-AM"/>
              </w:rPr>
            </w:pPr>
            <w:r w:rsidRPr="00C93640">
              <w:rPr>
                <w:rFonts w:ascii="Sylfaen" w:hAnsi="Sylfaen"/>
                <w:sz w:val="16"/>
                <w:szCs w:val="16"/>
                <w:lang w:val="hy-AM"/>
              </w:rPr>
              <w:t>ՀՀ ք. Երևան,</w:t>
            </w:r>
          </w:p>
          <w:p w:rsidR="005E694F" w:rsidRPr="00C93640" w:rsidRDefault="005E694F" w:rsidP="005E694F">
            <w:pPr>
              <w:ind w:left="-57" w:right="-57"/>
              <w:jc w:val="center"/>
              <w:rPr>
                <w:rFonts w:ascii="Sylfaen" w:hAnsi="Sylfaen"/>
                <w:sz w:val="16"/>
                <w:szCs w:val="16"/>
                <w:lang w:val="hy-AM"/>
              </w:rPr>
            </w:pPr>
            <w:r w:rsidRPr="00C93640">
              <w:rPr>
                <w:rFonts w:ascii="Sylfaen" w:hAnsi="Sylfaen"/>
                <w:sz w:val="16"/>
                <w:szCs w:val="16"/>
                <w:lang w:val="hy-AM"/>
              </w:rPr>
              <w:t>Ալեք Մանուկյան 1, թիվ 1-ին մասնաշենք, Քիմիայի ֆակուլտետ</w:t>
            </w:r>
          </w:p>
        </w:tc>
        <w:tc>
          <w:tcPr>
            <w:tcW w:w="1417" w:type="dxa"/>
            <w:tcBorders>
              <w:top w:val="single" w:sz="4" w:space="0" w:color="auto"/>
              <w:left w:val="single" w:sz="4" w:space="0" w:color="auto"/>
              <w:bottom w:val="single" w:sz="4" w:space="0" w:color="auto"/>
              <w:right w:val="single" w:sz="4" w:space="0" w:color="auto"/>
            </w:tcBorders>
            <w:vAlign w:val="center"/>
          </w:tcPr>
          <w:p w:rsidR="005E694F" w:rsidRPr="00CB5602" w:rsidRDefault="005E694F" w:rsidP="005E694F">
            <w:pPr>
              <w:jc w:val="center"/>
              <w:rPr>
                <w:lang w:val="hy-AM"/>
              </w:rPr>
            </w:pPr>
            <w:r w:rsidRPr="00CB5602">
              <w:rPr>
                <w:rFonts w:ascii="Sylfaen" w:hAnsi="Sylfaen"/>
                <w:sz w:val="18"/>
                <w:szCs w:val="18"/>
                <w:lang w:val="hy-AM" w:eastAsia="en-US"/>
              </w:rPr>
              <w:t xml:space="preserve">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30 </w:t>
            </w:r>
            <w:r w:rsidRPr="00B65E8A">
              <w:rPr>
                <w:rFonts w:ascii="Sylfaen" w:hAnsi="Sylfaen"/>
                <w:sz w:val="18"/>
                <w:szCs w:val="18"/>
                <w:lang w:val="hy-AM" w:eastAsia="en-US"/>
              </w:rPr>
              <w:t>օրվա</w:t>
            </w:r>
            <w:r w:rsidRPr="00CB5602">
              <w:rPr>
                <w:rFonts w:ascii="Sylfaen" w:hAnsi="Sylfaen"/>
                <w:sz w:val="18"/>
                <w:szCs w:val="18"/>
                <w:lang w:val="hy-AM" w:eastAsia="en-US"/>
              </w:rPr>
              <w:t xml:space="preserve"> ընթացքում:</w:t>
            </w:r>
          </w:p>
        </w:tc>
      </w:tr>
      <w:tr w:rsidR="005E694F" w:rsidRPr="00630AE8" w:rsidTr="005E694F">
        <w:trPr>
          <w:trHeight w:val="20"/>
        </w:trPr>
        <w:tc>
          <w:tcPr>
            <w:tcW w:w="992" w:type="dxa"/>
            <w:tcBorders>
              <w:top w:val="single" w:sz="4" w:space="0" w:color="auto"/>
              <w:left w:val="single" w:sz="4" w:space="0" w:color="auto"/>
              <w:bottom w:val="single" w:sz="4" w:space="0" w:color="auto"/>
              <w:right w:val="single" w:sz="4" w:space="0" w:color="auto"/>
            </w:tcBorders>
            <w:vAlign w:val="center"/>
          </w:tcPr>
          <w:p w:rsidR="005E694F" w:rsidRPr="00C93640" w:rsidRDefault="005E694F" w:rsidP="005E694F">
            <w:pPr>
              <w:pStyle w:val="ListParagraph"/>
              <w:numPr>
                <w:ilvl w:val="0"/>
                <w:numId w:val="5"/>
              </w:numPr>
              <w:jc w:val="center"/>
              <w:rPr>
                <w:rFonts w:ascii="Sylfaen" w:hAnsi="Sylfaen"/>
                <w:sz w:val="16"/>
                <w:szCs w:val="16"/>
                <w:lang w:val="hy-AM"/>
              </w:rPr>
            </w:pPr>
          </w:p>
        </w:tc>
        <w:tc>
          <w:tcPr>
            <w:tcW w:w="1560" w:type="dxa"/>
            <w:tcBorders>
              <w:top w:val="single" w:sz="4" w:space="0" w:color="auto"/>
              <w:left w:val="single" w:sz="4" w:space="0" w:color="auto"/>
              <w:bottom w:val="single" w:sz="4" w:space="0" w:color="auto"/>
              <w:right w:val="single" w:sz="4" w:space="0" w:color="auto"/>
            </w:tcBorders>
            <w:vAlign w:val="center"/>
          </w:tcPr>
          <w:p w:rsidR="005E694F" w:rsidRPr="007741D2" w:rsidRDefault="007741D2" w:rsidP="005E694F">
            <w:pPr>
              <w:jc w:val="center"/>
              <w:rPr>
                <w:rFonts w:ascii="Sylfaen" w:hAnsi="Sylfaen"/>
                <w:sz w:val="16"/>
                <w:szCs w:val="16"/>
              </w:rPr>
            </w:pPr>
            <w:r w:rsidRPr="007741D2">
              <w:rPr>
                <w:rFonts w:ascii="Sylfaen" w:hAnsi="Sylfaen"/>
                <w:sz w:val="16"/>
                <w:szCs w:val="16"/>
              </w:rPr>
              <w:t>33691410</w:t>
            </w:r>
            <w:r w:rsidR="00526F17" w:rsidRPr="007741D2">
              <w:rPr>
                <w:rFonts w:ascii="Sylfaen" w:hAnsi="Sylfaen"/>
                <w:sz w:val="16"/>
                <w:szCs w:val="16"/>
              </w:rPr>
              <w:t>/</w:t>
            </w:r>
            <w:r w:rsidR="00B93E46">
              <w:rPr>
                <w:rFonts w:ascii="Sylfaen" w:hAnsi="Sylfaen"/>
                <w:sz w:val="16"/>
                <w:szCs w:val="16"/>
              </w:rPr>
              <w:t>578</w:t>
            </w:r>
          </w:p>
        </w:tc>
        <w:tc>
          <w:tcPr>
            <w:tcW w:w="2126" w:type="dxa"/>
            <w:tcBorders>
              <w:top w:val="single" w:sz="4" w:space="0" w:color="auto"/>
              <w:left w:val="single" w:sz="4" w:space="0" w:color="auto"/>
              <w:bottom w:val="single" w:sz="4" w:space="0" w:color="auto"/>
              <w:right w:val="single" w:sz="4" w:space="0" w:color="auto"/>
            </w:tcBorders>
            <w:vAlign w:val="center"/>
          </w:tcPr>
          <w:p w:rsidR="005E694F" w:rsidRPr="007741D2" w:rsidRDefault="005E694F" w:rsidP="005E694F">
            <w:pPr>
              <w:jc w:val="center"/>
              <w:rPr>
                <w:rFonts w:ascii="Sylfaen" w:hAnsi="Sylfaen" w:cs="Calibri"/>
                <w:sz w:val="16"/>
                <w:szCs w:val="16"/>
                <w:lang w:val="hy-AM" w:eastAsia="en-US"/>
              </w:rPr>
            </w:pPr>
            <w:r w:rsidRPr="007741D2">
              <w:rPr>
                <w:rFonts w:ascii="Sylfaen" w:hAnsi="Sylfaen" w:cs="Calibri"/>
                <w:sz w:val="16"/>
                <w:szCs w:val="16"/>
                <w:lang w:val="hy-AM" w:eastAsia="en-US"/>
              </w:rPr>
              <w:t>քիմիական ազդանյութեր (ռեագենտներ)-35</w:t>
            </w:r>
          </w:p>
        </w:tc>
        <w:tc>
          <w:tcPr>
            <w:tcW w:w="3402" w:type="dxa"/>
            <w:tcBorders>
              <w:top w:val="single" w:sz="4" w:space="0" w:color="auto"/>
              <w:left w:val="single" w:sz="4" w:space="0" w:color="auto"/>
              <w:bottom w:val="single" w:sz="4" w:space="0" w:color="auto"/>
              <w:right w:val="single" w:sz="4" w:space="0" w:color="auto"/>
            </w:tcBorders>
            <w:vAlign w:val="center"/>
          </w:tcPr>
          <w:p w:rsidR="005E694F" w:rsidRPr="007741D2" w:rsidRDefault="005E694F" w:rsidP="005E694F">
            <w:pPr>
              <w:tabs>
                <w:tab w:val="left" w:pos="0"/>
              </w:tabs>
              <w:jc w:val="center"/>
              <w:rPr>
                <w:rFonts w:ascii="Sylfaen" w:hAnsi="Sylfaen" w:cs="Calibri"/>
                <w:sz w:val="16"/>
                <w:szCs w:val="16"/>
                <w:lang w:val="hy-AM"/>
              </w:rPr>
            </w:pPr>
            <w:r w:rsidRPr="007741D2">
              <w:rPr>
                <w:rFonts w:ascii="Sylfaen" w:hAnsi="Sylfaen" w:cs="Calibri"/>
                <w:sz w:val="16"/>
                <w:szCs w:val="16"/>
                <w:lang w:val="hy-AM"/>
              </w:rPr>
              <w:t>Ապրանքն իրենից ներկայացնում է՝ Էթիլ ացետատ: Ք</w:t>
            </w:r>
            <w:r w:rsidRPr="007741D2">
              <w:rPr>
                <w:rFonts w:ascii="Times New Roman" w:hAnsi="Times New Roman"/>
                <w:sz w:val="16"/>
                <w:szCs w:val="16"/>
                <w:lang w:val="hy-AM"/>
              </w:rPr>
              <w:t>․</w:t>
            </w:r>
            <w:r w:rsidRPr="007741D2">
              <w:rPr>
                <w:rFonts w:ascii="Sylfaen" w:hAnsi="Sylfaen" w:cs="Sylfaen"/>
                <w:sz w:val="16"/>
                <w:szCs w:val="16"/>
                <w:lang w:val="hy-AM"/>
              </w:rPr>
              <w:t>մ</w:t>
            </w:r>
            <w:r w:rsidRPr="007741D2">
              <w:rPr>
                <w:rFonts w:ascii="Times New Roman" w:hAnsi="Times New Roman"/>
                <w:sz w:val="16"/>
                <w:szCs w:val="16"/>
                <w:lang w:val="hy-AM"/>
              </w:rPr>
              <w:t>․</w:t>
            </w:r>
            <w:r w:rsidRPr="007741D2">
              <w:rPr>
                <w:rFonts w:ascii="Sylfaen" w:hAnsi="Sylfaen" w:cs="Calibri"/>
                <w:sz w:val="16"/>
                <w:szCs w:val="16"/>
                <w:lang w:val="hy-AM"/>
              </w:rPr>
              <w:t xml:space="preserve">, 2x20լ կանիստրայով, 1x10լ կանիստրայով, անհատական մակնշումով, </w:t>
            </w:r>
            <w:r w:rsidRPr="007741D2">
              <w:rPr>
                <w:rFonts w:ascii="Sylfaen" w:hAnsi="Sylfaen" w:cs="Calibri"/>
                <w:sz w:val="16"/>
                <w:szCs w:val="16"/>
                <w:lang w:val="hy-AM"/>
              </w:rPr>
              <w:lastRenderedPageBreak/>
              <w:t>պահպանման ժամկետը՝ առնվազն 80% ժամկետում։</w:t>
            </w:r>
          </w:p>
        </w:tc>
        <w:tc>
          <w:tcPr>
            <w:tcW w:w="1134" w:type="dxa"/>
            <w:tcBorders>
              <w:top w:val="single" w:sz="4" w:space="0" w:color="auto"/>
              <w:left w:val="single" w:sz="4" w:space="0" w:color="auto"/>
              <w:bottom w:val="single" w:sz="4" w:space="0" w:color="auto"/>
              <w:right w:val="single" w:sz="4" w:space="0" w:color="auto"/>
            </w:tcBorders>
            <w:vAlign w:val="center"/>
          </w:tcPr>
          <w:p w:rsidR="005E694F" w:rsidRPr="007741D2" w:rsidRDefault="005E694F" w:rsidP="005E694F">
            <w:pPr>
              <w:tabs>
                <w:tab w:val="left" w:pos="0"/>
              </w:tabs>
              <w:jc w:val="center"/>
              <w:rPr>
                <w:rFonts w:ascii="Sylfaen" w:hAnsi="Sylfaen" w:cs="Arial"/>
                <w:sz w:val="16"/>
                <w:szCs w:val="16"/>
              </w:rPr>
            </w:pPr>
            <w:r w:rsidRPr="007741D2">
              <w:rPr>
                <w:rFonts w:ascii="Sylfaen" w:hAnsi="Sylfaen" w:cs="Arial"/>
                <w:sz w:val="16"/>
                <w:szCs w:val="16"/>
                <w:lang w:val="hy-AM"/>
              </w:rPr>
              <w:lastRenderedPageBreak/>
              <w:t>Լիտր</w:t>
            </w:r>
          </w:p>
        </w:tc>
        <w:tc>
          <w:tcPr>
            <w:tcW w:w="1134" w:type="dxa"/>
            <w:tcBorders>
              <w:top w:val="single" w:sz="4" w:space="0" w:color="auto"/>
              <w:left w:val="single" w:sz="4" w:space="0" w:color="auto"/>
              <w:bottom w:val="single" w:sz="4" w:space="0" w:color="auto"/>
              <w:right w:val="single" w:sz="4" w:space="0" w:color="auto"/>
            </w:tcBorders>
            <w:vAlign w:val="center"/>
          </w:tcPr>
          <w:p w:rsidR="005E694F" w:rsidRPr="007741D2" w:rsidRDefault="005E694F" w:rsidP="005E694F">
            <w:pPr>
              <w:jc w:val="center"/>
              <w:rPr>
                <w:rFonts w:ascii="Sylfaen" w:hAnsi="Sylfaen" w:cs="Calibri"/>
                <w:sz w:val="16"/>
                <w:szCs w:val="16"/>
                <w:lang w:val="hy-AM"/>
              </w:rPr>
            </w:pPr>
          </w:p>
        </w:tc>
        <w:tc>
          <w:tcPr>
            <w:tcW w:w="1134" w:type="dxa"/>
            <w:tcBorders>
              <w:top w:val="single" w:sz="4" w:space="0" w:color="auto"/>
              <w:left w:val="single" w:sz="4" w:space="0" w:color="auto"/>
              <w:bottom w:val="single" w:sz="4" w:space="0" w:color="auto"/>
              <w:right w:val="single" w:sz="4" w:space="0" w:color="auto"/>
            </w:tcBorders>
            <w:vAlign w:val="center"/>
          </w:tcPr>
          <w:p w:rsidR="005E694F" w:rsidRPr="007741D2" w:rsidRDefault="005E694F" w:rsidP="005E694F">
            <w:pPr>
              <w:jc w:val="center"/>
              <w:rPr>
                <w:rFonts w:ascii="Sylfaen" w:hAnsi="Sylfaen" w:cs="Calibri"/>
                <w:sz w:val="16"/>
                <w:szCs w:val="16"/>
                <w:lang w:val="hy-AM"/>
              </w:rPr>
            </w:pPr>
          </w:p>
        </w:tc>
        <w:tc>
          <w:tcPr>
            <w:tcW w:w="1134" w:type="dxa"/>
            <w:tcBorders>
              <w:top w:val="single" w:sz="4" w:space="0" w:color="auto"/>
              <w:left w:val="single" w:sz="4" w:space="0" w:color="auto"/>
              <w:bottom w:val="single" w:sz="4" w:space="0" w:color="auto"/>
              <w:right w:val="single" w:sz="4" w:space="0" w:color="auto"/>
            </w:tcBorders>
            <w:vAlign w:val="center"/>
          </w:tcPr>
          <w:p w:rsidR="005E694F" w:rsidRPr="007741D2" w:rsidRDefault="005E694F" w:rsidP="005E694F">
            <w:pPr>
              <w:jc w:val="center"/>
              <w:rPr>
                <w:rFonts w:ascii="Sylfaen" w:hAnsi="Sylfaen" w:cs="Calibri"/>
                <w:sz w:val="16"/>
                <w:szCs w:val="16"/>
                <w:lang w:val="hy-AM"/>
              </w:rPr>
            </w:pPr>
            <w:r w:rsidRPr="007741D2">
              <w:rPr>
                <w:rFonts w:ascii="Sylfaen" w:hAnsi="Sylfaen" w:cs="Calibri"/>
                <w:sz w:val="16"/>
                <w:szCs w:val="16"/>
                <w:lang w:val="hy-AM"/>
              </w:rPr>
              <w:t>30</w:t>
            </w:r>
          </w:p>
        </w:tc>
        <w:tc>
          <w:tcPr>
            <w:tcW w:w="1276" w:type="dxa"/>
            <w:tcBorders>
              <w:top w:val="single" w:sz="4" w:space="0" w:color="auto"/>
              <w:left w:val="single" w:sz="4" w:space="0" w:color="auto"/>
              <w:bottom w:val="single" w:sz="4" w:space="0" w:color="auto"/>
              <w:right w:val="single" w:sz="4" w:space="0" w:color="auto"/>
            </w:tcBorders>
            <w:vAlign w:val="center"/>
          </w:tcPr>
          <w:p w:rsidR="005E694F" w:rsidRPr="007741D2" w:rsidRDefault="005E694F" w:rsidP="005E694F">
            <w:pPr>
              <w:ind w:left="-57" w:right="-57"/>
              <w:jc w:val="center"/>
              <w:rPr>
                <w:rFonts w:ascii="Sylfaen" w:hAnsi="Sylfaen"/>
                <w:sz w:val="16"/>
                <w:szCs w:val="16"/>
                <w:lang w:val="hy-AM"/>
              </w:rPr>
            </w:pPr>
            <w:r w:rsidRPr="007741D2">
              <w:rPr>
                <w:rFonts w:ascii="Sylfaen" w:hAnsi="Sylfaen"/>
                <w:sz w:val="16"/>
                <w:szCs w:val="16"/>
                <w:lang w:val="hy-AM"/>
              </w:rPr>
              <w:t>ՀՀ ք. Երևան,</w:t>
            </w:r>
          </w:p>
          <w:p w:rsidR="005E694F" w:rsidRPr="007741D2" w:rsidRDefault="005E694F" w:rsidP="005E694F">
            <w:pPr>
              <w:ind w:left="-57" w:right="-57"/>
              <w:jc w:val="center"/>
              <w:rPr>
                <w:rFonts w:ascii="Sylfaen" w:hAnsi="Sylfaen"/>
                <w:sz w:val="16"/>
                <w:szCs w:val="16"/>
                <w:lang w:val="hy-AM"/>
              </w:rPr>
            </w:pPr>
            <w:r w:rsidRPr="007741D2">
              <w:rPr>
                <w:rFonts w:ascii="Sylfaen" w:hAnsi="Sylfaen"/>
                <w:sz w:val="16"/>
                <w:szCs w:val="16"/>
                <w:lang w:val="hy-AM"/>
              </w:rPr>
              <w:t xml:space="preserve">Ալեք Մանուկյան 1, թիվ 1-ին </w:t>
            </w:r>
            <w:r w:rsidRPr="007741D2">
              <w:rPr>
                <w:rFonts w:ascii="Sylfaen" w:hAnsi="Sylfaen"/>
                <w:sz w:val="16"/>
                <w:szCs w:val="16"/>
                <w:lang w:val="hy-AM"/>
              </w:rPr>
              <w:lastRenderedPageBreak/>
              <w:t>մասնաշենք, Քիմիայի ֆակուլտետ</w:t>
            </w:r>
          </w:p>
        </w:tc>
        <w:tc>
          <w:tcPr>
            <w:tcW w:w="1417" w:type="dxa"/>
            <w:tcBorders>
              <w:top w:val="single" w:sz="4" w:space="0" w:color="auto"/>
              <w:left w:val="single" w:sz="4" w:space="0" w:color="auto"/>
              <w:bottom w:val="single" w:sz="4" w:space="0" w:color="auto"/>
              <w:right w:val="single" w:sz="4" w:space="0" w:color="auto"/>
            </w:tcBorders>
            <w:vAlign w:val="center"/>
          </w:tcPr>
          <w:p w:rsidR="005E694F" w:rsidRPr="00CB5602" w:rsidRDefault="005E694F" w:rsidP="005E694F">
            <w:pPr>
              <w:jc w:val="center"/>
              <w:rPr>
                <w:lang w:val="hy-AM"/>
              </w:rPr>
            </w:pPr>
            <w:r w:rsidRPr="00CB5602">
              <w:rPr>
                <w:rFonts w:ascii="Sylfaen" w:hAnsi="Sylfaen"/>
                <w:sz w:val="18"/>
                <w:szCs w:val="18"/>
                <w:lang w:val="hy-AM" w:eastAsia="en-US"/>
              </w:rPr>
              <w:lastRenderedPageBreak/>
              <w:t xml:space="preserve">Պայմանագրի ուժի մեջ մտնելուց </w:t>
            </w:r>
            <w:r w:rsidRPr="00CB5602">
              <w:rPr>
                <w:rFonts w:ascii="Sylfaen" w:hAnsi="Sylfaen"/>
                <w:sz w:val="18"/>
                <w:szCs w:val="18"/>
                <w:lang w:val="hy-AM" w:eastAsia="en-US"/>
              </w:rPr>
              <w:lastRenderedPageBreak/>
              <w:t xml:space="preserve">հետո համապատասխան ֆինանսական միջոցների առկայության դեպքում վերջինիս հիման վրա կողմերի միջև կնքված համաձայնագրի ուժի մեջ մտնելուց հետո 30 </w:t>
            </w:r>
            <w:r w:rsidRPr="00B65E8A">
              <w:rPr>
                <w:rFonts w:ascii="Sylfaen" w:hAnsi="Sylfaen"/>
                <w:sz w:val="18"/>
                <w:szCs w:val="18"/>
                <w:lang w:val="hy-AM" w:eastAsia="en-US"/>
              </w:rPr>
              <w:t>օրվա</w:t>
            </w:r>
            <w:r w:rsidRPr="00CB5602">
              <w:rPr>
                <w:rFonts w:ascii="Sylfaen" w:hAnsi="Sylfaen"/>
                <w:sz w:val="18"/>
                <w:szCs w:val="18"/>
                <w:lang w:val="hy-AM" w:eastAsia="en-US"/>
              </w:rPr>
              <w:t xml:space="preserve"> ընթացքում:</w:t>
            </w:r>
          </w:p>
        </w:tc>
      </w:tr>
      <w:tr w:rsidR="005E694F" w:rsidRPr="00630AE8" w:rsidTr="005E694F">
        <w:trPr>
          <w:trHeight w:val="20"/>
        </w:trPr>
        <w:tc>
          <w:tcPr>
            <w:tcW w:w="992" w:type="dxa"/>
            <w:tcBorders>
              <w:top w:val="single" w:sz="4" w:space="0" w:color="auto"/>
              <w:left w:val="single" w:sz="4" w:space="0" w:color="auto"/>
              <w:bottom w:val="single" w:sz="4" w:space="0" w:color="auto"/>
              <w:right w:val="single" w:sz="4" w:space="0" w:color="auto"/>
            </w:tcBorders>
            <w:vAlign w:val="center"/>
          </w:tcPr>
          <w:p w:rsidR="005E694F" w:rsidRPr="00C93640" w:rsidRDefault="005E694F" w:rsidP="005E694F">
            <w:pPr>
              <w:pStyle w:val="ListParagraph"/>
              <w:numPr>
                <w:ilvl w:val="0"/>
                <w:numId w:val="5"/>
              </w:numPr>
              <w:jc w:val="center"/>
              <w:rPr>
                <w:rFonts w:ascii="Sylfaen" w:hAnsi="Sylfaen"/>
                <w:sz w:val="16"/>
                <w:szCs w:val="16"/>
                <w:lang w:val="hy-AM"/>
              </w:rPr>
            </w:pPr>
          </w:p>
        </w:tc>
        <w:tc>
          <w:tcPr>
            <w:tcW w:w="1560" w:type="dxa"/>
            <w:tcBorders>
              <w:top w:val="single" w:sz="4" w:space="0" w:color="auto"/>
              <w:left w:val="single" w:sz="4" w:space="0" w:color="auto"/>
              <w:bottom w:val="single" w:sz="4" w:space="0" w:color="auto"/>
              <w:right w:val="single" w:sz="4" w:space="0" w:color="auto"/>
            </w:tcBorders>
            <w:vAlign w:val="center"/>
          </w:tcPr>
          <w:p w:rsidR="005E694F" w:rsidRPr="007741D2" w:rsidRDefault="007741D2" w:rsidP="005E694F">
            <w:pPr>
              <w:jc w:val="center"/>
              <w:rPr>
                <w:rFonts w:ascii="Sylfaen" w:hAnsi="Sylfaen"/>
                <w:sz w:val="16"/>
                <w:szCs w:val="16"/>
              </w:rPr>
            </w:pPr>
            <w:r w:rsidRPr="007741D2">
              <w:rPr>
                <w:rFonts w:ascii="Sylfaen" w:hAnsi="Sylfaen"/>
                <w:sz w:val="16"/>
                <w:szCs w:val="16"/>
              </w:rPr>
              <w:t>33691410</w:t>
            </w:r>
            <w:r w:rsidR="00526F17" w:rsidRPr="007741D2">
              <w:rPr>
                <w:rFonts w:ascii="Sylfaen" w:hAnsi="Sylfaen"/>
                <w:sz w:val="16"/>
                <w:szCs w:val="16"/>
              </w:rPr>
              <w:t>/</w:t>
            </w:r>
            <w:r w:rsidR="00B93E46">
              <w:rPr>
                <w:rFonts w:ascii="Sylfaen" w:hAnsi="Sylfaen"/>
                <w:sz w:val="16"/>
                <w:szCs w:val="16"/>
              </w:rPr>
              <w:t>579</w:t>
            </w:r>
          </w:p>
        </w:tc>
        <w:tc>
          <w:tcPr>
            <w:tcW w:w="2126" w:type="dxa"/>
            <w:tcBorders>
              <w:top w:val="single" w:sz="4" w:space="0" w:color="auto"/>
              <w:left w:val="single" w:sz="4" w:space="0" w:color="auto"/>
              <w:bottom w:val="single" w:sz="4" w:space="0" w:color="auto"/>
              <w:right w:val="single" w:sz="4" w:space="0" w:color="auto"/>
            </w:tcBorders>
            <w:vAlign w:val="center"/>
          </w:tcPr>
          <w:p w:rsidR="005E694F" w:rsidRPr="007741D2" w:rsidRDefault="005E694F" w:rsidP="005E694F">
            <w:pPr>
              <w:jc w:val="center"/>
              <w:rPr>
                <w:rFonts w:ascii="Sylfaen" w:hAnsi="Sylfaen" w:cs="Calibri"/>
                <w:sz w:val="16"/>
                <w:szCs w:val="16"/>
                <w:lang w:val="hy-AM" w:eastAsia="en-US"/>
              </w:rPr>
            </w:pPr>
            <w:r w:rsidRPr="007741D2">
              <w:rPr>
                <w:rFonts w:ascii="Sylfaen" w:hAnsi="Sylfaen" w:cs="Calibri"/>
                <w:sz w:val="16"/>
                <w:szCs w:val="16"/>
                <w:lang w:val="hy-AM" w:eastAsia="en-US"/>
              </w:rPr>
              <w:t>քիմիական ազդանյութեր (ռեագենտներ)-36</w:t>
            </w:r>
          </w:p>
        </w:tc>
        <w:tc>
          <w:tcPr>
            <w:tcW w:w="3402" w:type="dxa"/>
            <w:tcBorders>
              <w:top w:val="single" w:sz="4" w:space="0" w:color="auto"/>
              <w:left w:val="single" w:sz="4" w:space="0" w:color="auto"/>
              <w:bottom w:val="single" w:sz="4" w:space="0" w:color="auto"/>
              <w:right w:val="single" w:sz="4" w:space="0" w:color="auto"/>
            </w:tcBorders>
            <w:vAlign w:val="center"/>
          </w:tcPr>
          <w:p w:rsidR="005E694F" w:rsidRPr="007741D2" w:rsidRDefault="005E694F" w:rsidP="005E694F">
            <w:pPr>
              <w:tabs>
                <w:tab w:val="left" w:pos="0"/>
              </w:tabs>
              <w:jc w:val="center"/>
              <w:rPr>
                <w:rFonts w:ascii="Sylfaen" w:hAnsi="Sylfaen" w:cs="Calibri"/>
                <w:sz w:val="16"/>
                <w:szCs w:val="16"/>
                <w:lang w:val="hy-AM"/>
              </w:rPr>
            </w:pPr>
            <w:r w:rsidRPr="007741D2">
              <w:rPr>
                <w:rFonts w:ascii="Sylfaen" w:hAnsi="Sylfaen" w:cs="Calibri"/>
                <w:sz w:val="16"/>
                <w:szCs w:val="16"/>
                <w:lang w:val="hy-AM"/>
              </w:rPr>
              <w:t>Ապրանքն իրենից ներկայացնում է՝ Մեթիլեն քլորիդ: Ք</w:t>
            </w:r>
            <w:r w:rsidRPr="007741D2">
              <w:rPr>
                <w:rFonts w:ascii="Times New Roman" w:hAnsi="Times New Roman"/>
                <w:sz w:val="16"/>
                <w:szCs w:val="16"/>
                <w:lang w:val="hy-AM"/>
              </w:rPr>
              <w:t>․</w:t>
            </w:r>
            <w:r w:rsidRPr="007741D2">
              <w:rPr>
                <w:rFonts w:ascii="Sylfaen" w:hAnsi="Sylfaen" w:cs="Sylfaen"/>
                <w:sz w:val="16"/>
                <w:szCs w:val="16"/>
                <w:lang w:val="hy-AM"/>
              </w:rPr>
              <w:t>մ</w:t>
            </w:r>
            <w:r w:rsidRPr="007741D2">
              <w:rPr>
                <w:rFonts w:ascii="Times New Roman" w:hAnsi="Times New Roman"/>
                <w:sz w:val="16"/>
                <w:szCs w:val="16"/>
                <w:lang w:val="hy-AM"/>
              </w:rPr>
              <w:t>․</w:t>
            </w:r>
            <w:r w:rsidRPr="007741D2">
              <w:rPr>
                <w:rFonts w:ascii="Sylfaen" w:hAnsi="Sylfaen" w:cs="Calibri"/>
                <w:sz w:val="16"/>
                <w:szCs w:val="16"/>
                <w:lang w:val="hy-AM"/>
              </w:rPr>
              <w:t>, 3x20</w:t>
            </w:r>
            <w:r w:rsidRPr="007741D2">
              <w:rPr>
                <w:rFonts w:ascii="Sylfaen" w:hAnsi="Sylfaen" w:cs="Sylfaen"/>
                <w:sz w:val="16"/>
                <w:szCs w:val="16"/>
                <w:lang w:val="hy-AM"/>
              </w:rPr>
              <w:t>լ</w:t>
            </w:r>
            <w:r w:rsidRPr="007741D2">
              <w:rPr>
                <w:rFonts w:ascii="Sylfaen" w:hAnsi="Sylfaen" w:cs="Calibri"/>
                <w:sz w:val="16"/>
                <w:szCs w:val="16"/>
                <w:lang w:val="hy-AM"/>
              </w:rPr>
              <w:t xml:space="preserve"> </w:t>
            </w:r>
            <w:r w:rsidRPr="007741D2">
              <w:rPr>
                <w:rFonts w:ascii="Sylfaen" w:hAnsi="Sylfaen" w:cs="Sylfaen"/>
                <w:sz w:val="16"/>
                <w:szCs w:val="16"/>
                <w:lang w:val="hy-AM"/>
              </w:rPr>
              <w:t>կանիստրայով</w:t>
            </w:r>
            <w:r w:rsidRPr="007741D2">
              <w:rPr>
                <w:rFonts w:ascii="Sylfaen" w:hAnsi="Sylfaen" w:cs="Calibri"/>
                <w:sz w:val="16"/>
                <w:szCs w:val="16"/>
                <w:lang w:val="hy-AM"/>
              </w:rPr>
              <w:t xml:space="preserve">, </w:t>
            </w:r>
            <w:r w:rsidRPr="007741D2">
              <w:rPr>
                <w:rFonts w:ascii="Sylfaen" w:hAnsi="Sylfaen" w:cs="Sylfaen"/>
                <w:sz w:val="16"/>
                <w:szCs w:val="16"/>
                <w:lang w:val="hy-AM"/>
              </w:rPr>
              <w:t>անհատական</w:t>
            </w:r>
            <w:r w:rsidRPr="007741D2">
              <w:rPr>
                <w:rFonts w:ascii="Sylfaen" w:hAnsi="Sylfaen" w:cs="Calibri"/>
                <w:sz w:val="16"/>
                <w:szCs w:val="16"/>
                <w:lang w:val="hy-AM"/>
              </w:rPr>
              <w:t xml:space="preserve"> </w:t>
            </w:r>
            <w:r w:rsidRPr="007741D2">
              <w:rPr>
                <w:rFonts w:ascii="Sylfaen" w:hAnsi="Sylfaen" w:cs="Sylfaen"/>
                <w:sz w:val="16"/>
                <w:szCs w:val="16"/>
                <w:lang w:val="hy-AM"/>
              </w:rPr>
              <w:t>մ</w:t>
            </w:r>
            <w:r w:rsidRPr="007741D2">
              <w:rPr>
                <w:rFonts w:ascii="Sylfaen" w:hAnsi="Sylfaen" w:cs="Calibri"/>
                <w:sz w:val="16"/>
                <w:szCs w:val="16"/>
                <w:lang w:val="hy-AM"/>
              </w:rPr>
              <w:t>ակնշումով, պահպանման ժամկետը՝ առնվազն 80% ժամկետում։</w:t>
            </w:r>
          </w:p>
        </w:tc>
        <w:tc>
          <w:tcPr>
            <w:tcW w:w="1134" w:type="dxa"/>
            <w:tcBorders>
              <w:top w:val="single" w:sz="4" w:space="0" w:color="auto"/>
              <w:left w:val="single" w:sz="4" w:space="0" w:color="auto"/>
              <w:bottom w:val="single" w:sz="4" w:space="0" w:color="auto"/>
              <w:right w:val="single" w:sz="4" w:space="0" w:color="auto"/>
            </w:tcBorders>
            <w:vAlign w:val="center"/>
          </w:tcPr>
          <w:p w:rsidR="005E694F" w:rsidRPr="007741D2" w:rsidRDefault="005E694F" w:rsidP="005E694F">
            <w:pPr>
              <w:tabs>
                <w:tab w:val="left" w:pos="0"/>
              </w:tabs>
              <w:jc w:val="center"/>
              <w:rPr>
                <w:rFonts w:ascii="Sylfaen" w:hAnsi="Sylfaen" w:cs="Arial"/>
                <w:sz w:val="16"/>
                <w:szCs w:val="16"/>
              </w:rPr>
            </w:pPr>
            <w:r w:rsidRPr="007741D2">
              <w:rPr>
                <w:rFonts w:ascii="Sylfaen" w:hAnsi="Sylfaen" w:cs="Arial"/>
                <w:sz w:val="16"/>
                <w:szCs w:val="16"/>
                <w:lang w:val="hy-AM"/>
              </w:rPr>
              <w:t>Լիտր</w:t>
            </w:r>
          </w:p>
        </w:tc>
        <w:tc>
          <w:tcPr>
            <w:tcW w:w="1134" w:type="dxa"/>
            <w:tcBorders>
              <w:top w:val="single" w:sz="4" w:space="0" w:color="auto"/>
              <w:left w:val="single" w:sz="4" w:space="0" w:color="auto"/>
              <w:bottom w:val="single" w:sz="4" w:space="0" w:color="auto"/>
              <w:right w:val="single" w:sz="4" w:space="0" w:color="auto"/>
            </w:tcBorders>
            <w:vAlign w:val="center"/>
          </w:tcPr>
          <w:p w:rsidR="005E694F" w:rsidRPr="007741D2" w:rsidRDefault="005E694F" w:rsidP="005E694F">
            <w:pPr>
              <w:jc w:val="center"/>
              <w:rPr>
                <w:rFonts w:ascii="Sylfaen" w:hAnsi="Sylfaen" w:cs="Calibri"/>
                <w:sz w:val="16"/>
                <w:szCs w:val="16"/>
                <w:lang w:val="hy-AM"/>
              </w:rPr>
            </w:pPr>
          </w:p>
        </w:tc>
        <w:tc>
          <w:tcPr>
            <w:tcW w:w="1134" w:type="dxa"/>
            <w:tcBorders>
              <w:top w:val="single" w:sz="4" w:space="0" w:color="auto"/>
              <w:left w:val="single" w:sz="4" w:space="0" w:color="auto"/>
              <w:bottom w:val="single" w:sz="4" w:space="0" w:color="auto"/>
              <w:right w:val="single" w:sz="4" w:space="0" w:color="auto"/>
            </w:tcBorders>
            <w:vAlign w:val="center"/>
          </w:tcPr>
          <w:p w:rsidR="005E694F" w:rsidRPr="007741D2" w:rsidRDefault="005E694F" w:rsidP="005E694F">
            <w:pPr>
              <w:jc w:val="center"/>
              <w:rPr>
                <w:rFonts w:ascii="Sylfaen" w:hAnsi="Sylfaen" w:cs="Calibri"/>
                <w:sz w:val="16"/>
                <w:szCs w:val="16"/>
                <w:lang w:val="hy-AM"/>
              </w:rPr>
            </w:pPr>
          </w:p>
        </w:tc>
        <w:tc>
          <w:tcPr>
            <w:tcW w:w="1134" w:type="dxa"/>
            <w:tcBorders>
              <w:top w:val="single" w:sz="4" w:space="0" w:color="auto"/>
              <w:left w:val="single" w:sz="4" w:space="0" w:color="auto"/>
              <w:bottom w:val="single" w:sz="4" w:space="0" w:color="auto"/>
              <w:right w:val="single" w:sz="4" w:space="0" w:color="auto"/>
            </w:tcBorders>
            <w:vAlign w:val="center"/>
          </w:tcPr>
          <w:p w:rsidR="005E694F" w:rsidRPr="007741D2" w:rsidRDefault="005E694F" w:rsidP="005E694F">
            <w:pPr>
              <w:jc w:val="center"/>
              <w:rPr>
                <w:rFonts w:ascii="Sylfaen" w:hAnsi="Sylfaen" w:cs="Calibri"/>
                <w:sz w:val="16"/>
                <w:szCs w:val="16"/>
                <w:lang w:val="hy-AM"/>
              </w:rPr>
            </w:pPr>
            <w:r w:rsidRPr="007741D2">
              <w:rPr>
                <w:rFonts w:ascii="Sylfaen" w:hAnsi="Sylfaen" w:cs="Calibri"/>
                <w:sz w:val="16"/>
                <w:szCs w:val="16"/>
                <w:lang w:val="hy-AM"/>
              </w:rPr>
              <w:t>50</w:t>
            </w:r>
          </w:p>
        </w:tc>
        <w:tc>
          <w:tcPr>
            <w:tcW w:w="1276" w:type="dxa"/>
            <w:tcBorders>
              <w:top w:val="single" w:sz="4" w:space="0" w:color="auto"/>
              <w:left w:val="single" w:sz="4" w:space="0" w:color="auto"/>
              <w:bottom w:val="single" w:sz="4" w:space="0" w:color="auto"/>
              <w:right w:val="single" w:sz="4" w:space="0" w:color="auto"/>
            </w:tcBorders>
            <w:vAlign w:val="center"/>
          </w:tcPr>
          <w:p w:rsidR="005E694F" w:rsidRPr="00C93640" w:rsidRDefault="005E694F" w:rsidP="005E694F">
            <w:pPr>
              <w:ind w:left="-57" w:right="-57"/>
              <w:jc w:val="center"/>
              <w:rPr>
                <w:rFonts w:ascii="Sylfaen" w:hAnsi="Sylfaen"/>
                <w:sz w:val="16"/>
                <w:szCs w:val="16"/>
                <w:lang w:val="hy-AM"/>
              </w:rPr>
            </w:pPr>
            <w:r w:rsidRPr="00C93640">
              <w:rPr>
                <w:rFonts w:ascii="Sylfaen" w:hAnsi="Sylfaen"/>
                <w:sz w:val="16"/>
                <w:szCs w:val="16"/>
                <w:lang w:val="hy-AM"/>
              </w:rPr>
              <w:t>ՀՀ ք. Երևան,</w:t>
            </w:r>
          </w:p>
          <w:p w:rsidR="005E694F" w:rsidRPr="00C93640" w:rsidRDefault="005E694F" w:rsidP="005E694F">
            <w:pPr>
              <w:ind w:left="-57" w:right="-57"/>
              <w:jc w:val="center"/>
              <w:rPr>
                <w:rFonts w:ascii="Sylfaen" w:hAnsi="Sylfaen"/>
                <w:sz w:val="16"/>
                <w:szCs w:val="16"/>
                <w:lang w:val="hy-AM"/>
              </w:rPr>
            </w:pPr>
            <w:r w:rsidRPr="00C93640">
              <w:rPr>
                <w:rFonts w:ascii="Sylfaen" w:hAnsi="Sylfaen"/>
                <w:sz w:val="16"/>
                <w:szCs w:val="16"/>
                <w:lang w:val="hy-AM"/>
              </w:rPr>
              <w:t>Ալեք Մանուկյան 1, թիվ 1-ին մասնաշենք, Քիմիայի ֆակուլտետ</w:t>
            </w:r>
          </w:p>
        </w:tc>
        <w:tc>
          <w:tcPr>
            <w:tcW w:w="1417" w:type="dxa"/>
            <w:tcBorders>
              <w:top w:val="single" w:sz="4" w:space="0" w:color="auto"/>
              <w:left w:val="single" w:sz="4" w:space="0" w:color="auto"/>
              <w:bottom w:val="single" w:sz="4" w:space="0" w:color="auto"/>
              <w:right w:val="single" w:sz="4" w:space="0" w:color="auto"/>
            </w:tcBorders>
            <w:vAlign w:val="center"/>
          </w:tcPr>
          <w:p w:rsidR="005E694F" w:rsidRPr="00CB5602" w:rsidRDefault="005E694F" w:rsidP="005E694F">
            <w:pPr>
              <w:jc w:val="center"/>
              <w:rPr>
                <w:lang w:val="hy-AM"/>
              </w:rPr>
            </w:pPr>
            <w:r w:rsidRPr="00CB5602">
              <w:rPr>
                <w:rFonts w:ascii="Sylfaen" w:hAnsi="Sylfaen"/>
                <w:sz w:val="18"/>
                <w:szCs w:val="18"/>
                <w:lang w:val="hy-AM" w:eastAsia="en-US"/>
              </w:rPr>
              <w:t xml:space="preserve">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30 </w:t>
            </w:r>
            <w:r w:rsidRPr="00B65E8A">
              <w:rPr>
                <w:rFonts w:ascii="Sylfaen" w:hAnsi="Sylfaen"/>
                <w:sz w:val="18"/>
                <w:szCs w:val="18"/>
                <w:lang w:val="hy-AM" w:eastAsia="en-US"/>
              </w:rPr>
              <w:t>օրվա</w:t>
            </w:r>
            <w:r w:rsidRPr="00CB5602">
              <w:rPr>
                <w:rFonts w:ascii="Sylfaen" w:hAnsi="Sylfaen"/>
                <w:sz w:val="18"/>
                <w:szCs w:val="18"/>
                <w:lang w:val="hy-AM" w:eastAsia="en-US"/>
              </w:rPr>
              <w:t xml:space="preserve"> ընթացքում:</w:t>
            </w:r>
          </w:p>
        </w:tc>
      </w:tr>
      <w:tr w:rsidR="005E694F" w:rsidRPr="00630AE8" w:rsidTr="005E694F">
        <w:trPr>
          <w:trHeight w:val="20"/>
        </w:trPr>
        <w:tc>
          <w:tcPr>
            <w:tcW w:w="992" w:type="dxa"/>
            <w:tcBorders>
              <w:top w:val="single" w:sz="4" w:space="0" w:color="auto"/>
              <w:left w:val="single" w:sz="4" w:space="0" w:color="auto"/>
              <w:bottom w:val="single" w:sz="4" w:space="0" w:color="auto"/>
              <w:right w:val="single" w:sz="4" w:space="0" w:color="auto"/>
            </w:tcBorders>
            <w:vAlign w:val="center"/>
          </w:tcPr>
          <w:p w:rsidR="005E694F" w:rsidRPr="00C93640" w:rsidRDefault="005E694F" w:rsidP="005E694F">
            <w:pPr>
              <w:pStyle w:val="ListParagraph"/>
              <w:numPr>
                <w:ilvl w:val="0"/>
                <w:numId w:val="5"/>
              </w:numPr>
              <w:jc w:val="center"/>
              <w:rPr>
                <w:rFonts w:ascii="Sylfaen" w:hAnsi="Sylfaen"/>
                <w:sz w:val="16"/>
                <w:szCs w:val="16"/>
                <w:lang w:val="hy-AM"/>
              </w:rPr>
            </w:pPr>
          </w:p>
        </w:tc>
        <w:tc>
          <w:tcPr>
            <w:tcW w:w="1560" w:type="dxa"/>
            <w:tcBorders>
              <w:top w:val="single" w:sz="4" w:space="0" w:color="auto"/>
              <w:left w:val="single" w:sz="4" w:space="0" w:color="auto"/>
              <w:bottom w:val="single" w:sz="4" w:space="0" w:color="auto"/>
              <w:right w:val="single" w:sz="4" w:space="0" w:color="auto"/>
            </w:tcBorders>
            <w:vAlign w:val="center"/>
          </w:tcPr>
          <w:p w:rsidR="005E694F" w:rsidRPr="007741D2" w:rsidRDefault="007741D2" w:rsidP="005E694F">
            <w:pPr>
              <w:jc w:val="center"/>
              <w:rPr>
                <w:rFonts w:ascii="Sylfaen" w:hAnsi="Sylfaen"/>
                <w:sz w:val="16"/>
                <w:szCs w:val="16"/>
              </w:rPr>
            </w:pPr>
            <w:r w:rsidRPr="007741D2">
              <w:rPr>
                <w:rFonts w:ascii="Sylfaen" w:hAnsi="Sylfaen"/>
                <w:sz w:val="16"/>
                <w:szCs w:val="16"/>
              </w:rPr>
              <w:t>33691411</w:t>
            </w:r>
            <w:r w:rsidR="00526F17" w:rsidRPr="007741D2">
              <w:rPr>
                <w:rFonts w:ascii="Sylfaen" w:hAnsi="Sylfaen"/>
                <w:sz w:val="16"/>
                <w:szCs w:val="16"/>
              </w:rPr>
              <w:t>/</w:t>
            </w:r>
            <w:r w:rsidR="00B93E46">
              <w:rPr>
                <w:rFonts w:ascii="Sylfaen" w:hAnsi="Sylfaen"/>
                <w:sz w:val="16"/>
                <w:szCs w:val="16"/>
              </w:rPr>
              <w:t>588</w:t>
            </w:r>
          </w:p>
        </w:tc>
        <w:tc>
          <w:tcPr>
            <w:tcW w:w="2126" w:type="dxa"/>
            <w:tcBorders>
              <w:top w:val="single" w:sz="4" w:space="0" w:color="auto"/>
              <w:left w:val="single" w:sz="4" w:space="0" w:color="auto"/>
              <w:bottom w:val="single" w:sz="4" w:space="0" w:color="auto"/>
              <w:right w:val="single" w:sz="4" w:space="0" w:color="auto"/>
            </w:tcBorders>
            <w:vAlign w:val="center"/>
          </w:tcPr>
          <w:p w:rsidR="005E694F" w:rsidRPr="007741D2" w:rsidRDefault="005E694F" w:rsidP="005E694F">
            <w:pPr>
              <w:jc w:val="center"/>
              <w:rPr>
                <w:rFonts w:ascii="Sylfaen" w:hAnsi="Sylfaen" w:cs="Calibri"/>
                <w:sz w:val="16"/>
                <w:szCs w:val="16"/>
                <w:lang w:val="hy-AM" w:eastAsia="en-US"/>
              </w:rPr>
            </w:pPr>
            <w:r w:rsidRPr="007741D2">
              <w:rPr>
                <w:rFonts w:ascii="Sylfaen" w:hAnsi="Sylfaen" w:cs="Calibri"/>
                <w:sz w:val="16"/>
                <w:szCs w:val="16"/>
                <w:lang w:val="hy-AM" w:eastAsia="en-US"/>
              </w:rPr>
              <w:t>քիմիական ազդանյութեր (ռեագենտներ)-37</w:t>
            </w:r>
          </w:p>
        </w:tc>
        <w:tc>
          <w:tcPr>
            <w:tcW w:w="3402" w:type="dxa"/>
            <w:tcBorders>
              <w:top w:val="single" w:sz="4" w:space="0" w:color="auto"/>
              <w:left w:val="single" w:sz="4" w:space="0" w:color="auto"/>
              <w:bottom w:val="single" w:sz="4" w:space="0" w:color="auto"/>
              <w:right w:val="single" w:sz="4" w:space="0" w:color="auto"/>
            </w:tcBorders>
            <w:vAlign w:val="center"/>
          </w:tcPr>
          <w:p w:rsidR="005E694F" w:rsidRPr="007741D2" w:rsidRDefault="005E694F" w:rsidP="005E694F">
            <w:pPr>
              <w:tabs>
                <w:tab w:val="left" w:pos="0"/>
              </w:tabs>
              <w:jc w:val="center"/>
              <w:rPr>
                <w:rFonts w:ascii="Sylfaen" w:hAnsi="Sylfaen" w:cs="Calibri"/>
                <w:sz w:val="16"/>
                <w:szCs w:val="16"/>
                <w:lang w:val="hy-AM"/>
              </w:rPr>
            </w:pPr>
            <w:r w:rsidRPr="007741D2">
              <w:rPr>
                <w:rFonts w:ascii="Sylfaen" w:hAnsi="Sylfaen" w:cs="Calibri"/>
                <w:sz w:val="16"/>
                <w:szCs w:val="16"/>
                <w:lang w:val="hy-AM"/>
              </w:rPr>
              <w:t>Ապրանքն իրենից ներկայացնում է՝ Նատրիումի սուլֆատ: Քիմիապես մաքուր, Փաթեթավորված 1 կգ  հերմետիկ տարայով: Տարաների վրա անհատական մակնշումով:</w:t>
            </w:r>
          </w:p>
        </w:tc>
        <w:tc>
          <w:tcPr>
            <w:tcW w:w="1134" w:type="dxa"/>
            <w:tcBorders>
              <w:top w:val="single" w:sz="4" w:space="0" w:color="auto"/>
              <w:left w:val="single" w:sz="4" w:space="0" w:color="auto"/>
              <w:bottom w:val="single" w:sz="4" w:space="0" w:color="auto"/>
              <w:right w:val="single" w:sz="4" w:space="0" w:color="auto"/>
            </w:tcBorders>
            <w:vAlign w:val="center"/>
          </w:tcPr>
          <w:p w:rsidR="005E694F" w:rsidRPr="007741D2" w:rsidRDefault="005E694F" w:rsidP="005E694F">
            <w:pPr>
              <w:tabs>
                <w:tab w:val="left" w:pos="0"/>
              </w:tabs>
              <w:jc w:val="center"/>
              <w:rPr>
                <w:rFonts w:ascii="Sylfaen" w:hAnsi="Sylfaen" w:cs="Arial"/>
                <w:sz w:val="16"/>
                <w:szCs w:val="16"/>
              </w:rPr>
            </w:pPr>
            <w:r w:rsidRPr="007741D2">
              <w:rPr>
                <w:rFonts w:ascii="Sylfaen" w:hAnsi="Sylfaen" w:cs="Arial"/>
                <w:sz w:val="16"/>
                <w:szCs w:val="16"/>
              </w:rPr>
              <w:t>կգ</w:t>
            </w:r>
          </w:p>
        </w:tc>
        <w:tc>
          <w:tcPr>
            <w:tcW w:w="1134" w:type="dxa"/>
            <w:tcBorders>
              <w:top w:val="single" w:sz="4" w:space="0" w:color="auto"/>
              <w:left w:val="single" w:sz="4" w:space="0" w:color="auto"/>
              <w:bottom w:val="single" w:sz="4" w:space="0" w:color="auto"/>
              <w:right w:val="single" w:sz="4" w:space="0" w:color="auto"/>
            </w:tcBorders>
            <w:vAlign w:val="center"/>
          </w:tcPr>
          <w:p w:rsidR="005E694F" w:rsidRPr="007741D2" w:rsidRDefault="005E694F" w:rsidP="005E694F">
            <w:pPr>
              <w:jc w:val="center"/>
              <w:rPr>
                <w:rFonts w:ascii="Sylfaen" w:hAnsi="Sylfaen" w:cs="Calibri"/>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5E694F" w:rsidRPr="007741D2" w:rsidRDefault="005E694F" w:rsidP="005E694F">
            <w:pPr>
              <w:jc w:val="center"/>
              <w:rPr>
                <w:rFonts w:ascii="Sylfaen" w:hAnsi="Sylfaen" w:cs="Calibri"/>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5E694F" w:rsidRPr="007741D2" w:rsidRDefault="005E694F" w:rsidP="005E694F">
            <w:pPr>
              <w:jc w:val="center"/>
              <w:rPr>
                <w:rFonts w:ascii="Sylfaen" w:hAnsi="Sylfaen" w:cs="Calibri"/>
                <w:sz w:val="16"/>
                <w:szCs w:val="16"/>
              </w:rPr>
            </w:pPr>
            <w:r w:rsidRPr="007741D2">
              <w:rPr>
                <w:rFonts w:ascii="Sylfaen" w:hAnsi="Sylfaen" w:cs="Calibri"/>
                <w:sz w:val="16"/>
                <w:szCs w:val="16"/>
              </w:rPr>
              <w:t>10</w:t>
            </w:r>
          </w:p>
        </w:tc>
        <w:tc>
          <w:tcPr>
            <w:tcW w:w="1276" w:type="dxa"/>
            <w:tcBorders>
              <w:top w:val="single" w:sz="4" w:space="0" w:color="auto"/>
              <w:left w:val="single" w:sz="4" w:space="0" w:color="auto"/>
              <w:bottom w:val="single" w:sz="4" w:space="0" w:color="auto"/>
              <w:right w:val="single" w:sz="4" w:space="0" w:color="auto"/>
            </w:tcBorders>
            <w:vAlign w:val="center"/>
          </w:tcPr>
          <w:p w:rsidR="005E694F" w:rsidRPr="00C93640" w:rsidRDefault="005E694F" w:rsidP="005E694F">
            <w:pPr>
              <w:ind w:left="-57" w:right="-57"/>
              <w:jc w:val="center"/>
              <w:rPr>
                <w:rFonts w:ascii="Sylfaen" w:hAnsi="Sylfaen"/>
                <w:sz w:val="16"/>
                <w:szCs w:val="16"/>
                <w:lang w:val="hy-AM"/>
              </w:rPr>
            </w:pPr>
            <w:r w:rsidRPr="00C93640">
              <w:rPr>
                <w:rFonts w:ascii="Sylfaen" w:hAnsi="Sylfaen"/>
                <w:sz w:val="16"/>
                <w:szCs w:val="16"/>
                <w:lang w:val="hy-AM"/>
              </w:rPr>
              <w:t>ՀՀ ք. Երևան,</w:t>
            </w:r>
          </w:p>
          <w:p w:rsidR="005E694F" w:rsidRPr="00C93640" w:rsidRDefault="005E694F" w:rsidP="005E694F">
            <w:pPr>
              <w:ind w:left="-57" w:right="-57"/>
              <w:jc w:val="center"/>
              <w:rPr>
                <w:rFonts w:ascii="Sylfaen" w:hAnsi="Sylfaen"/>
                <w:sz w:val="16"/>
                <w:szCs w:val="16"/>
                <w:lang w:val="hy-AM"/>
              </w:rPr>
            </w:pPr>
            <w:r w:rsidRPr="00C93640">
              <w:rPr>
                <w:rFonts w:ascii="Sylfaen" w:hAnsi="Sylfaen"/>
                <w:sz w:val="16"/>
                <w:szCs w:val="16"/>
                <w:lang w:val="hy-AM"/>
              </w:rPr>
              <w:t>Ալեք Մանուկյան 1, թիվ 1-ին մասնաշենք, Քիմիայի ֆակուլտետ</w:t>
            </w:r>
          </w:p>
        </w:tc>
        <w:tc>
          <w:tcPr>
            <w:tcW w:w="1417" w:type="dxa"/>
            <w:tcBorders>
              <w:top w:val="single" w:sz="4" w:space="0" w:color="auto"/>
              <w:left w:val="single" w:sz="4" w:space="0" w:color="auto"/>
              <w:bottom w:val="single" w:sz="4" w:space="0" w:color="auto"/>
              <w:right w:val="single" w:sz="4" w:space="0" w:color="auto"/>
            </w:tcBorders>
            <w:vAlign w:val="center"/>
          </w:tcPr>
          <w:p w:rsidR="005E694F" w:rsidRPr="00CB5602" w:rsidRDefault="005E694F" w:rsidP="005E694F">
            <w:pPr>
              <w:jc w:val="center"/>
              <w:rPr>
                <w:lang w:val="hy-AM"/>
              </w:rPr>
            </w:pPr>
            <w:r w:rsidRPr="00CB5602">
              <w:rPr>
                <w:rFonts w:ascii="Sylfaen" w:hAnsi="Sylfaen"/>
                <w:sz w:val="18"/>
                <w:szCs w:val="18"/>
                <w:lang w:val="hy-AM" w:eastAsia="en-US"/>
              </w:rPr>
              <w:t xml:space="preserve">Պայմանագրի ուժի մեջ մտնելուց հետո համապատասխան ֆինանսական միջոցների առկայության </w:t>
            </w:r>
            <w:r w:rsidRPr="00CB5602">
              <w:rPr>
                <w:rFonts w:ascii="Sylfaen" w:hAnsi="Sylfaen"/>
                <w:sz w:val="18"/>
                <w:szCs w:val="18"/>
                <w:lang w:val="hy-AM" w:eastAsia="en-US"/>
              </w:rPr>
              <w:lastRenderedPageBreak/>
              <w:t xml:space="preserve">դեպքում վերջինիս հիման վրա կողմերի միջև կնքված համաձայնագրի ուժի մեջ մտնելուց հետո 30 </w:t>
            </w:r>
            <w:r w:rsidRPr="00B65E8A">
              <w:rPr>
                <w:rFonts w:ascii="Sylfaen" w:hAnsi="Sylfaen"/>
                <w:sz w:val="18"/>
                <w:szCs w:val="18"/>
                <w:lang w:val="hy-AM" w:eastAsia="en-US"/>
              </w:rPr>
              <w:t>օրվա</w:t>
            </w:r>
            <w:r w:rsidRPr="00CB5602">
              <w:rPr>
                <w:rFonts w:ascii="Sylfaen" w:hAnsi="Sylfaen"/>
                <w:sz w:val="18"/>
                <w:szCs w:val="18"/>
                <w:lang w:val="hy-AM" w:eastAsia="en-US"/>
              </w:rPr>
              <w:t xml:space="preserve"> ընթացքում:</w:t>
            </w:r>
          </w:p>
        </w:tc>
      </w:tr>
      <w:tr w:rsidR="005E694F" w:rsidRPr="00630AE8" w:rsidTr="005E694F">
        <w:trPr>
          <w:trHeight w:val="20"/>
        </w:trPr>
        <w:tc>
          <w:tcPr>
            <w:tcW w:w="992" w:type="dxa"/>
            <w:tcBorders>
              <w:top w:val="single" w:sz="4" w:space="0" w:color="auto"/>
              <w:left w:val="single" w:sz="4" w:space="0" w:color="auto"/>
              <w:bottom w:val="single" w:sz="4" w:space="0" w:color="auto"/>
              <w:right w:val="single" w:sz="4" w:space="0" w:color="auto"/>
            </w:tcBorders>
            <w:vAlign w:val="center"/>
          </w:tcPr>
          <w:p w:rsidR="005E694F" w:rsidRPr="00C93640" w:rsidRDefault="005E694F" w:rsidP="005E694F">
            <w:pPr>
              <w:pStyle w:val="ListParagraph"/>
              <w:numPr>
                <w:ilvl w:val="0"/>
                <w:numId w:val="5"/>
              </w:numPr>
              <w:jc w:val="center"/>
              <w:rPr>
                <w:rFonts w:ascii="Sylfaen" w:hAnsi="Sylfaen"/>
                <w:sz w:val="16"/>
                <w:szCs w:val="16"/>
                <w:lang w:val="hy-AM"/>
              </w:rPr>
            </w:pPr>
          </w:p>
        </w:tc>
        <w:tc>
          <w:tcPr>
            <w:tcW w:w="1560" w:type="dxa"/>
            <w:tcBorders>
              <w:top w:val="single" w:sz="4" w:space="0" w:color="auto"/>
              <w:left w:val="single" w:sz="4" w:space="0" w:color="auto"/>
              <w:bottom w:val="single" w:sz="4" w:space="0" w:color="auto"/>
              <w:right w:val="single" w:sz="4" w:space="0" w:color="auto"/>
            </w:tcBorders>
            <w:vAlign w:val="center"/>
          </w:tcPr>
          <w:p w:rsidR="005E694F" w:rsidRPr="007741D2" w:rsidRDefault="007741D2" w:rsidP="005E694F">
            <w:pPr>
              <w:jc w:val="center"/>
              <w:rPr>
                <w:rFonts w:ascii="Sylfaen" w:hAnsi="Sylfaen"/>
                <w:sz w:val="16"/>
                <w:szCs w:val="16"/>
              </w:rPr>
            </w:pPr>
            <w:r w:rsidRPr="007741D2">
              <w:rPr>
                <w:rFonts w:ascii="Sylfaen" w:hAnsi="Sylfaen"/>
                <w:sz w:val="16"/>
                <w:szCs w:val="16"/>
              </w:rPr>
              <w:t>33691411</w:t>
            </w:r>
            <w:r w:rsidR="00526F17" w:rsidRPr="007741D2">
              <w:rPr>
                <w:rFonts w:ascii="Sylfaen" w:hAnsi="Sylfaen"/>
                <w:sz w:val="16"/>
                <w:szCs w:val="16"/>
              </w:rPr>
              <w:t>/</w:t>
            </w:r>
            <w:r w:rsidR="00B93E46">
              <w:rPr>
                <w:rFonts w:ascii="Sylfaen" w:hAnsi="Sylfaen"/>
                <w:sz w:val="16"/>
                <w:szCs w:val="16"/>
              </w:rPr>
              <w:t>589</w:t>
            </w:r>
          </w:p>
        </w:tc>
        <w:tc>
          <w:tcPr>
            <w:tcW w:w="2126" w:type="dxa"/>
            <w:tcBorders>
              <w:top w:val="single" w:sz="4" w:space="0" w:color="auto"/>
              <w:left w:val="single" w:sz="4" w:space="0" w:color="auto"/>
              <w:bottom w:val="single" w:sz="4" w:space="0" w:color="auto"/>
              <w:right w:val="single" w:sz="4" w:space="0" w:color="auto"/>
            </w:tcBorders>
            <w:vAlign w:val="center"/>
          </w:tcPr>
          <w:p w:rsidR="005E694F" w:rsidRPr="007741D2" w:rsidRDefault="005E694F" w:rsidP="005E694F">
            <w:pPr>
              <w:jc w:val="center"/>
              <w:rPr>
                <w:rFonts w:ascii="Sylfaen" w:hAnsi="Sylfaen" w:cs="Calibri"/>
                <w:sz w:val="16"/>
                <w:szCs w:val="16"/>
                <w:lang w:val="hy-AM" w:eastAsia="en-US"/>
              </w:rPr>
            </w:pPr>
            <w:r w:rsidRPr="007741D2">
              <w:rPr>
                <w:rFonts w:ascii="Sylfaen" w:hAnsi="Sylfaen" w:cs="Calibri"/>
                <w:sz w:val="16"/>
                <w:szCs w:val="16"/>
                <w:lang w:val="hy-AM" w:eastAsia="en-US"/>
              </w:rPr>
              <w:t>քիմիական ազդանյութեր (ռեագենտներ)-38</w:t>
            </w:r>
          </w:p>
        </w:tc>
        <w:tc>
          <w:tcPr>
            <w:tcW w:w="3402" w:type="dxa"/>
            <w:tcBorders>
              <w:top w:val="single" w:sz="4" w:space="0" w:color="auto"/>
              <w:left w:val="single" w:sz="4" w:space="0" w:color="auto"/>
              <w:bottom w:val="single" w:sz="4" w:space="0" w:color="auto"/>
              <w:right w:val="single" w:sz="4" w:space="0" w:color="auto"/>
            </w:tcBorders>
            <w:vAlign w:val="center"/>
          </w:tcPr>
          <w:p w:rsidR="005E694F" w:rsidRPr="007741D2" w:rsidRDefault="005E694F" w:rsidP="005E694F">
            <w:pPr>
              <w:tabs>
                <w:tab w:val="left" w:pos="0"/>
              </w:tabs>
              <w:jc w:val="center"/>
              <w:rPr>
                <w:rFonts w:ascii="Sylfaen" w:hAnsi="Sylfaen" w:cs="Calibri"/>
                <w:sz w:val="16"/>
                <w:szCs w:val="16"/>
                <w:lang w:val="hy-AM"/>
              </w:rPr>
            </w:pPr>
            <w:r w:rsidRPr="007741D2">
              <w:rPr>
                <w:rFonts w:ascii="Sylfaen" w:hAnsi="Sylfaen" w:cs="Calibri"/>
                <w:sz w:val="16"/>
                <w:szCs w:val="16"/>
                <w:lang w:val="hy-AM"/>
              </w:rPr>
              <w:t>Ապրանքն իրենից ներկայացնում է՝ Մագնեզիումի սուլֆատ սուլֆատ: Քիմիապես մաքուր, Փաթեթավորված 1 կգ  հերմետիկ տարայով: Տարաների վրա անհատական մակնշումով:</w:t>
            </w:r>
          </w:p>
        </w:tc>
        <w:tc>
          <w:tcPr>
            <w:tcW w:w="1134" w:type="dxa"/>
            <w:tcBorders>
              <w:top w:val="single" w:sz="4" w:space="0" w:color="auto"/>
              <w:left w:val="single" w:sz="4" w:space="0" w:color="auto"/>
              <w:bottom w:val="single" w:sz="4" w:space="0" w:color="auto"/>
              <w:right w:val="single" w:sz="4" w:space="0" w:color="auto"/>
            </w:tcBorders>
            <w:vAlign w:val="center"/>
          </w:tcPr>
          <w:p w:rsidR="005E694F" w:rsidRPr="007741D2" w:rsidRDefault="005E694F" w:rsidP="005E694F">
            <w:pPr>
              <w:tabs>
                <w:tab w:val="left" w:pos="0"/>
              </w:tabs>
              <w:jc w:val="center"/>
              <w:rPr>
                <w:rFonts w:ascii="Sylfaen" w:hAnsi="Sylfaen" w:cs="Arial"/>
                <w:sz w:val="16"/>
                <w:szCs w:val="16"/>
              </w:rPr>
            </w:pPr>
            <w:r w:rsidRPr="007741D2">
              <w:rPr>
                <w:rFonts w:ascii="Sylfaen" w:hAnsi="Sylfaen" w:cs="Arial"/>
                <w:sz w:val="16"/>
                <w:szCs w:val="16"/>
              </w:rPr>
              <w:t>Կգ</w:t>
            </w:r>
          </w:p>
        </w:tc>
        <w:tc>
          <w:tcPr>
            <w:tcW w:w="1134" w:type="dxa"/>
            <w:tcBorders>
              <w:top w:val="single" w:sz="4" w:space="0" w:color="auto"/>
              <w:left w:val="single" w:sz="4" w:space="0" w:color="auto"/>
              <w:bottom w:val="single" w:sz="4" w:space="0" w:color="auto"/>
              <w:right w:val="single" w:sz="4" w:space="0" w:color="auto"/>
            </w:tcBorders>
            <w:vAlign w:val="center"/>
          </w:tcPr>
          <w:p w:rsidR="005E694F" w:rsidRPr="007741D2" w:rsidRDefault="005E694F" w:rsidP="005E694F">
            <w:pPr>
              <w:jc w:val="center"/>
              <w:rPr>
                <w:rFonts w:ascii="Sylfaen" w:hAnsi="Sylfaen" w:cs="Calibri"/>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5E694F" w:rsidRPr="007741D2" w:rsidRDefault="005E694F" w:rsidP="005E694F">
            <w:pPr>
              <w:jc w:val="center"/>
              <w:rPr>
                <w:rFonts w:ascii="Sylfaen" w:hAnsi="Sylfaen" w:cs="Calibri"/>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5E694F" w:rsidRPr="007741D2" w:rsidRDefault="005E694F" w:rsidP="005E694F">
            <w:pPr>
              <w:jc w:val="center"/>
              <w:rPr>
                <w:rFonts w:ascii="Sylfaen" w:hAnsi="Sylfaen" w:cs="Calibri"/>
                <w:sz w:val="16"/>
                <w:szCs w:val="16"/>
              </w:rPr>
            </w:pPr>
            <w:r w:rsidRPr="007741D2">
              <w:rPr>
                <w:rFonts w:ascii="Sylfaen" w:hAnsi="Sylfaen" w:cs="Calibri"/>
                <w:sz w:val="16"/>
                <w:szCs w:val="16"/>
              </w:rPr>
              <w:t>10</w:t>
            </w:r>
          </w:p>
        </w:tc>
        <w:tc>
          <w:tcPr>
            <w:tcW w:w="1276" w:type="dxa"/>
            <w:tcBorders>
              <w:top w:val="single" w:sz="4" w:space="0" w:color="auto"/>
              <w:left w:val="single" w:sz="4" w:space="0" w:color="auto"/>
              <w:bottom w:val="single" w:sz="4" w:space="0" w:color="auto"/>
              <w:right w:val="single" w:sz="4" w:space="0" w:color="auto"/>
            </w:tcBorders>
            <w:vAlign w:val="center"/>
          </w:tcPr>
          <w:p w:rsidR="005E694F" w:rsidRPr="00C93640" w:rsidRDefault="005E694F" w:rsidP="005E694F">
            <w:pPr>
              <w:ind w:left="-57" w:right="-57"/>
              <w:jc w:val="center"/>
              <w:rPr>
                <w:rFonts w:ascii="Sylfaen" w:hAnsi="Sylfaen"/>
                <w:sz w:val="16"/>
                <w:szCs w:val="16"/>
                <w:lang w:val="hy-AM"/>
              </w:rPr>
            </w:pPr>
            <w:r w:rsidRPr="00C93640">
              <w:rPr>
                <w:rFonts w:ascii="Sylfaen" w:hAnsi="Sylfaen"/>
                <w:sz w:val="16"/>
                <w:szCs w:val="16"/>
                <w:lang w:val="hy-AM"/>
              </w:rPr>
              <w:t>ՀՀ ք. Երևան,</w:t>
            </w:r>
          </w:p>
          <w:p w:rsidR="005E694F" w:rsidRPr="00C93640" w:rsidRDefault="005E694F" w:rsidP="005E694F">
            <w:pPr>
              <w:ind w:left="-57" w:right="-57"/>
              <w:jc w:val="center"/>
              <w:rPr>
                <w:rFonts w:ascii="Sylfaen" w:hAnsi="Sylfaen"/>
                <w:sz w:val="16"/>
                <w:szCs w:val="16"/>
                <w:lang w:val="hy-AM"/>
              </w:rPr>
            </w:pPr>
            <w:r w:rsidRPr="00C93640">
              <w:rPr>
                <w:rFonts w:ascii="Sylfaen" w:hAnsi="Sylfaen"/>
                <w:sz w:val="16"/>
                <w:szCs w:val="16"/>
                <w:lang w:val="hy-AM"/>
              </w:rPr>
              <w:t>Ալեք Մանուկյան 1, թիվ 1-ին մասնաշենք, Քիմիայի ֆակուլտետ</w:t>
            </w:r>
          </w:p>
        </w:tc>
        <w:tc>
          <w:tcPr>
            <w:tcW w:w="1417" w:type="dxa"/>
            <w:tcBorders>
              <w:top w:val="single" w:sz="4" w:space="0" w:color="auto"/>
              <w:left w:val="single" w:sz="4" w:space="0" w:color="auto"/>
              <w:bottom w:val="single" w:sz="4" w:space="0" w:color="auto"/>
              <w:right w:val="single" w:sz="4" w:space="0" w:color="auto"/>
            </w:tcBorders>
            <w:vAlign w:val="center"/>
          </w:tcPr>
          <w:p w:rsidR="005E694F" w:rsidRPr="00CB5602" w:rsidRDefault="005E694F" w:rsidP="005E694F">
            <w:pPr>
              <w:jc w:val="center"/>
              <w:rPr>
                <w:lang w:val="hy-AM"/>
              </w:rPr>
            </w:pPr>
            <w:r w:rsidRPr="00CB5602">
              <w:rPr>
                <w:rFonts w:ascii="Sylfaen" w:hAnsi="Sylfaen"/>
                <w:sz w:val="18"/>
                <w:szCs w:val="18"/>
                <w:lang w:val="hy-AM" w:eastAsia="en-US"/>
              </w:rPr>
              <w:t xml:space="preserve">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30 </w:t>
            </w:r>
            <w:r w:rsidRPr="00B65E8A">
              <w:rPr>
                <w:rFonts w:ascii="Sylfaen" w:hAnsi="Sylfaen"/>
                <w:sz w:val="18"/>
                <w:szCs w:val="18"/>
                <w:lang w:val="hy-AM" w:eastAsia="en-US"/>
              </w:rPr>
              <w:t>օրվա</w:t>
            </w:r>
            <w:r w:rsidRPr="00CB5602">
              <w:rPr>
                <w:rFonts w:ascii="Sylfaen" w:hAnsi="Sylfaen"/>
                <w:sz w:val="18"/>
                <w:szCs w:val="18"/>
                <w:lang w:val="hy-AM" w:eastAsia="en-US"/>
              </w:rPr>
              <w:t xml:space="preserve"> ընթացքում:</w:t>
            </w:r>
          </w:p>
        </w:tc>
      </w:tr>
      <w:tr w:rsidR="005E694F" w:rsidRPr="00630AE8" w:rsidTr="005E694F">
        <w:trPr>
          <w:trHeight w:val="20"/>
        </w:trPr>
        <w:tc>
          <w:tcPr>
            <w:tcW w:w="992" w:type="dxa"/>
            <w:tcBorders>
              <w:top w:val="single" w:sz="4" w:space="0" w:color="auto"/>
              <w:left w:val="single" w:sz="4" w:space="0" w:color="auto"/>
              <w:bottom w:val="single" w:sz="4" w:space="0" w:color="auto"/>
              <w:right w:val="single" w:sz="4" w:space="0" w:color="auto"/>
            </w:tcBorders>
            <w:vAlign w:val="center"/>
          </w:tcPr>
          <w:p w:rsidR="005E694F" w:rsidRPr="00C93640" w:rsidRDefault="005E694F" w:rsidP="005E694F">
            <w:pPr>
              <w:pStyle w:val="ListParagraph"/>
              <w:numPr>
                <w:ilvl w:val="0"/>
                <w:numId w:val="5"/>
              </w:numPr>
              <w:jc w:val="center"/>
              <w:rPr>
                <w:rFonts w:ascii="Sylfaen" w:hAnsi="Sylfaen"/>
                <w:sz w:val="16"/>
                <w:szCs w:val="16"/>
                <w:lang w:val="hy-AM"/>
              </w:rPr>
            </w:pPr>
          </w:p>
        </w:tc>
        <w:tc>
          <w:tcPr>
            <w:tcW w:w="1560" w:type="dxa"/>
            <w:tcBorders>
              <w:top w:val="single" w:sz="4" w:space="0" w:color="auto"/>
              <w:left w:val="single" w:sz="4" w:space="0" w:color="auto"/>
              <w:bottom w:val="single" w:sz="4" w:space="0" w:color="auto"/>
              <w:right w:val="single" w:sz="4" w:space="0" w:color="auto"/>
            </w:tcBorders>
            <w:vAlign w:val="center"/>
          </w:tcPr>
          <w:p w:rsidR="005E694F" w:rsidRPr="007741D2" w:rsidRDefault="005E694F" w:rsidP="005E694F">
            <w:pPr>
              <w:jc w:val="center"/>
              <w:rPr>
                <w:rFonts w:ascii="Sylfaen" w:hAnsi="Sylfaen"/>
                <w:sz w:val="16"/>
                <w:szCs w:val="16"/>
              </w:rPr>
            </w:pPr>
            <w:r w:rsidRPr="007741D2">
              <w:rPr>
                <w:rFonts w:ascii="Sylfaen" w:hAnsi="Sylfaen"/>
                <w:sz w:val="16"/>
                <w:szCs w:val="16"/>
                <w:lang w:val="ru-RU"/>
              </w:rPr>
              <w:t>33691160</w:t>
            </w:r>
            <w:r w:rsidR="000C5E02" w:rsidRPr="007741D2">
              <w:rPr>
                <w:rFonts w:ascii="Sylfaen" w:hAnsi="Sylfaen"/>
                <w:sz w:val="16"/>
                <w:szCs w:val="16"/>
              </w:rPr>
              <w:t>/</w:t>
            </w:r>
            <w:r w:rsidR="00B93E46">
              <w:rPr>
                <w:rFonts w:ascii="Sylfaen" w:hAnsi="Sylfaen"/>
                <w:sz w:val="16"/>
                <w:szCs w:val="16"/>
              </w:rPr>
              <w:t>780</w:t>
            </w:r>
          </w:p>
        </w:tc>
        <w:tc>
          <w:tcPr>
            <w:tcW w:w="2126" w:type="dxa"/>
            <w:tcBorders>
              <w:top w:val="single" w:sz="4" w:space="0" w:color="auto"/>
              <w:left w:val="single" w:sz="4" w:space="0" w:color="auto"/>
              <w:bottom w:val="single" w:sz="4" w:space="0" w:color="auto"/>
              <w:right w:val="single" w:sz="4" w:space="0" w:color="auto"/>
            </w:tcBorders>
            <w:vAlign w:val="center"/>
          </w:tcPr>
          <w:p w:rsidR="005E694F" w:rsidRPr="007741D2" w:rsidRDefault="005E694F" w:rsidP="005E694F">
            <w:pPr>
              <w:jc w:val="center"/>
              <w:rPr>
                <w:rFonts w:ascii="Sylfaen" w:hAnsi="Sylfaen" w:cs="Calibri"/>
                <w:sz w:val="16"/>
                <w:szCs w:val="16"/>
                <w:lang w:val="hy-AM" w:eastAsia="en-US"/>
              </w:rPr>
            </w:pPr>
            <w:r w:rsidRPr="007741D2">
              <w:rPr>
                <w:rFonts w:ascii="Sylfaen" w:hAnsi="Sylfaen" w:cs="Calibri"/>
                <w:sz w:val="16"/>
                <w:szCs w:val="16"/>
                <w:lang w:val="hy-AM" w:eastAsia="en-US"/>
              </w:rPr>
              <w:t>քիմիական ազդանյութեր (ռեագենտներ)-39</w:t>
            </w:r>
          </w:p>
        </w:tc>
        <w:tc>
          <w:tcPr>
            <w:tcW w:w="3402" w:type="dxa"/>
            <w:tcBorders>
              <w:top w:val="single" w:sz="4" w:space="0" w:color="auto"/>
              <w:left w:val="single" w:sz="4" w:space="0" w:color="auto"/>
              <w:bottom w:val="single" w:sz="4" w:space="0" w:color="auto"/>
              <w:right w:val="single" w:sz="4" w:space="0" w:color="auto"/>
            </w:tcBorders>
            <w:vAlign w:val="center"/>
          </w:tcPr>
          <w:p w:rsidR="005E694F" w:rsidRPr="007741D2" w:rsidRDefault="005E694F" w:rsidP="005E694F">
            <w:pPr>
              <w:tabs>
                <w:tab w:val="left" w:pos="0"/>
              </w:tabs>
              <w:jc w:val="center"/>
              <w:rPr>
                <w:rFonts w:ascii="Sylfaen" w:hAnsi="Sylfaen" w:cs="Calibri"/>
                <w:sz w:val="16"/>
                <w:szCs w:val="16"/>
                <w:lang w:val="hy-AM"/>
              </w:rPr>
            </w:pPr>
            <w:r w:rsidRPr="007741D2">
              <w:rPr>
                <w:rFonts w:ascii="Sylfaen" w:hAnsi="Sylfaen" w:cs="Calibri"/>
                <w:sz w:val="16"/>
                <w:szCs w:val="16"/>
                <w:lang w:val="hy-AM"/>
              </w:rPr>
              <w:t xml:space="preserve">Ապրանքն իրենից ներկայացնում է՝ Gallic acid monohydrate HPLC: Այլ անվանումները՝ 3,4,5-Trihydroxybenzoic acid monohydrate, CSC: CAS համար՝ </w:t>
            </w:r>
          </w:p>
          <w:p w:rsidR="005E694F" w:rsidRPr="007741D2" w:rsidRDefault="005E694F" w:rsidP="005E694F">
            <w:pPr>
              <w:tabs>
                <w:tab w:val="left" w:pos="0"/>
              </w:tabs>
              <w:jc w:val="center"/>
              <w:rPr>
                <w:rFonts w:ascii="Sylfaen" w:hAnsi="Sylfaen" w:cs="Calibri"/>
                <w:sz w:val="16"/>
                <w:szCs w:val="16"/>
                <w:lang w:val="hy-AM"/>
              </w:rPr>
            </w:pPr>
            <w:r w:rsidRPr="007741D2">
              <w:rPr>
                <w:rFonts w:ascii="Sylfaen" w:hAnsi="Sylfaen" w:cs="Calibri"/>
                <w:sz w:val="16"/>
                <w:szCs w:val="16"/>
                <w:lang w:val="hy-AM"/>
              </w:rPr>
              <w:t>5995-86-8, Մաքրությունը՝ ≥99 % (HPLC), Sigma-Aldrich; SKU` 27645; 250 գ գործարանային փակ փաթեթավորմամբ, մակնշված:</w:t>
            </w:r>
          </w:p>
        </w:tc>
        <w:tc>
          <w:tcPr>
            <w:tcW w:w="1134" w:type="dxa"/>
            <w:tcBorders>
              <w:top w:val="single" w:sz="4" w:space="0" w:color="auto"/>
              <w:left w:val="single" w:sz="4" w:space="0" w:color="auto"/>
              <w:bottom w:val="single" w:sz="4" w:space="0" w:color="auto"/>
              <w:right w:val="single" w:sz="4" w:space="0" w:color="auto"/>
            </w:tcBorders>
            <w:vAlign w:val="center"/>
          </w:tcPr>
          <w:p w:rsidR="005E694F" w:rsidRPr="007741D2" w:rsidRDefault="005E694F" w:rsidP="005E694F">
            <w:pPr>
              <w:tabs>
                <w:tab w:val="left" w:pos="0"/>
              </w:tabs>
              <w:jc w:val="center"/>
              <w:rPr>
                <w:rFonts w:ascii="Sylfaen" w:hAnsi="Sylfaen" w:cs="Arial"/>
                <w:sz w:val="16"/>
                <w:szCs w:val="16"/>
              </w:rPr>
            </w:pPr>
            <w:r w:rsidRPr="007741D2">
              <w:rPr>
                <w:rFonts w:ascii="Sylfaen" w:hAnsi="Sylfaen" w:cs="Arial"/>
                <w:sz w:val="16"/>
                <w:szCs w:val="16"/>
              </w:rPr>
              <w:t>հատ</w:t>
            </w:r>
          </w:p>
        </w:tc>
        <w:tc>
          <w:tcPr>
            <w:tcW w:w="1134" w:type="dxa"/>
            <w:tcBorders>
              <w:top w:val="single" w:sz="4" w:space="0" w:color="auto"/>
              <w:left w:val="single" w:sz="4" w:space="0" w:color="auto"/>
              <w:bottom w:val="single" w:sz="4" w:space="0" w:color="auto"/>
              <w:right w:val="single" w:sz="4" w:space="0" w:color="auto"/>
            </w:tcBorders>
            <w:vAlign w:val="center"/>
          </w:tcPr>
          <w:p w:rsidR="005E694F" w:rsidRPr="007741D2" w:rsidRDefault="005E694F" w:rsidP="005E694F">
            <w:pPr>
              <w:jc w:val="center"/>
              <w:rPr>
                <w:rFonts w:ascii="Sylfaen" w:hAnsi="Sylfaen" w:cs="Calibri"/>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5E694F" w:rsidRPr="007741D2" w:rsidRDefault="005E694F" w:rsidP="005E694F">
            <w:pPr>
              <w:jc w:val="center"/>
              <w:rPr>
                <w:rFonts w:ascii="Sylfaen" w:hAnsi="Sylfaen" w:cs="Calibri"/>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5E694F" w:rsidRPr="007741D2" w:rsidRDefault="005E694F" w:rsidP="005E694F">
            <w:pPr>
              <w:jc w:val="center"/>
              <w:rPr>
                <w:rFonts w:ascii="Sylfaen" w:hAnsi="Sylfaen" w:cs="Calibri"/>
                <w:sz w:val="16"/>
                <w:szCs w:val="16"/>
              </w:rPr>
            </w:pPr>
            <w:r w:rsidRPr="007741D2">
              <w:rPr>
                <w:rFonts w:ascii="Sylfaen" w:hAnsi="Sylfaen" w:cs="Calibri"/>
                <w:sz w:val="16"/>
                <w:szCs w:val="16"/>
              </w:rPr>
              <w:t>1</w:t>
            </w:r>
          </w:p>
        </w:tc>
        <w:tc>
          <w:tcPr>
            <w:tcW w:w="1276" w:type="dxa"/>
            <w:tcBorders>
              <w:top w:val="single" w:sz="4" w:space="0" w:color="auto"/>
              <w:left w:val="single" w:sz="4" w:space="0" w:color="auto"/>
              <w:bottom w:val="single" w:sz="4" w:space="0" w:color="auto"/>
              <w:right w:val="single" w:sz="4" w:space="0" w:color="auto"/>
            </w:tcBorders>
            <w:vAlign w:val="center"/>
          </w:tcPr>
          <w:p w:rsidR="005E694F" w:rsidRPr="00C93640" w:rsidRDefault="005E694F" w:rsidP="005E694F">
            <w:pPr>
              <w:ind w:left="-57" w:right="-57"/>
              <w:jc w:val="center"/>
              <w:rPr>
                <w:rFonts w:ascii="Sylfaen" w:hAnsi="Sylfaen"/>
                <w:sz w:val="16"/>
                <w:szCs w:val="16"/>
                <w:lang w:val="hy-AM"/>
              </w:rPr>
            </w:pPr>
            <w:r w:rsidRPr="00C93640">
              <w:rPr>
                <w:rFonts w:ascii="Sylfaen" w:hAnsi="Sylfaen"/>
                <w:sz w:val="16"/>
                <w:szCs w:val="16"/>
                <w:lang w:val="hy-AM"/>
              </w:rPr>
              <w:t>ՀՀ ք. Երևան,</w:t>
            </w:r>
          </w:p>
          <w:p w:rsidR="005E694F" w:rsidRPr="00C93640" w:rsidRDefault="005E694F" w:rsidP="005E694F">
            <w:pPr>
              <w:ind w:left="-57" w:right="-57"/>
              <w:jc w:val="center"/>
              <w:rPr>
                <w:rFonts w:ascii="Sylfaen" w:hAnsi="Sylfaen"/>
                <w:sz w:val="16"/>
                <w:szCs w:val="16"/>
                <w:lang w:val="hy-AM"/>
              </w:rPr>
            </w:pPr>
            <w:r w:rsidRPr="00C93640">
              <w:rPr>
                <w:rFonts w:ascii="Sylfaen" w:hAnsi="Sylfaen"/>
                <w:sz w:val="16"/>
                <w:szCs w:val="16"/>
                <w:lang w:val="hy-AM"/>
              </w:rPr>
              <w:t>Ալեք Մանուկյան 1, թիվ 1-ին մասնաշենք, Քիմիայի ֆակուլտետ</w:t>
            </w:r>
          </w:p>
        </w:tc>
        <w:tc>
          <w:tcPr>
            <w:tcW w:w="1417" w:type="dxa"/>
            <w:tcBorders>
              <w:top w:val="single" w:sz="4" w:space="0" w:color="auto"/>
              <w:left w:val="single" w:sz="4" w:space="0" w:color="auto"/>
              <w:bottom w:val="single" w:sz="4" w:space="0" w:color="auto"/>
              <w:right w:val="single" w:sz="4" w:space="0" w:color="auto"/>
            </w:tcBorders>
            <w:vAlign w:val="center"/>
          </w:tcPr>
          <w:p w:rsidR="005E694F" w:rsidRPr="00CB5602" w:rsidRDefault="005E694F" w:rsidP="005E694F">
            <w:pPr>
              <w:jc w:val="center"/>
              <w:rPr>
                <w:lang w:val="hy-AM"/>
              </w:rPr>
            </w:pPr>
            <w:r w:rsidRPr="00CB5602">
              <w:rPr>
                <w:rFonts w:ascii="Sylfaen" w:hAnsi="Sylfaen"/>
                <w:sz w:val="18"/>
                <w:szCs w:val="18"/>
                <w:lang w:val="hy-AM" w:eastAsia="en-US"/>
              </w:rPr>
              <w:t>Պայմանագրի ուժի մեջ մտնելուց հետո համապատասխան ֆինանսական միջոցների առկայության դեպքում վերջինիս հիման վրա կողմերի միջև կնքված համաձայնագ</w:t>
            </w:r>
            <w:r w:rsidRPr="00CB5602">
              <w:rPr>
                <w:rFonts w:ascii="Sylfaen" w:hAnsi="Sylfaen"/>
                <w:sz w:val="18"/>
                <w:szCs w:val="18"/>
                <w:lang w:val="hy-AM" w:eastAsia="en-US"/>
              </w:rPr>
              <w:lastRenderedPageBreak/>
              <w:t xml:space="preserve">րի ուժի մեջ մտնելուց հետո 30 </w:t>
            </w:r>
            <w:r w:rsidRPr="00B65E8A">
              <w:rPr>
                <w:rFonts w:ascii="Sylfaen" w:hAnsi="Sylfaen"/>
                <w:sz w:val="18"/>
                <w:szCs w:val="18"/>
                <w:lang w:val="hy-AM" w:eastAsia="en-US"/>
              </w:rPr>
              <w:t>օրվա</w:t>
            </w:r>
            <w:r w:rsidRPr="00CB5602">
              <w:rPr>
                <w:rFonts w:ascii="Sylfaen" w:hAnsi="Sylfaen"/>
                <w:sz w:val="18"/>
                <w:szCs w:val="18"/>
                <w:lang w:val="hy-AM" w:eastAsia="en-US"/>
              </w:rPr>
              <w:t xml:space="preserve"> ընթացքում:</w:t>
            </w:r>
          </w:p>
        </w:tc>
      </w:tr>
      <w:tr w:rsidR="005E694F" w:rsidRPr="00630AE8" w:rsidTr="005E694F">
        <w:trPr>
          <w:trHeight w:val="20"/>
        </w:trPr>
        <w:tc>
          <w:tcPr>
            <w:tcW w:w="992" w:type="dxa"/>
            <w:tcBorders>
              <w:top w:val="single" w:sz="4" w:space="0" w:color="auto"/>
              <w:left w:val="single" w:sz="4" w:space="0" w:color="auto"/>
              <w:bottom w:val="single" w:sz="4" w:space="0" w:color="auto"/>
              <w:right w:val="single" w:sz="4" w:space="0" w:color="auto"/>
            </w:tcBorders>
            <w:vAlign w:val="center"/>
          </w:tcPr>
          <w:p w:rsidR="005E694F" w:rsidRPr="00C93640" w:rsidRDefault="005E694F" w:rsidP="005E694F">
            <w:pPr>
              <w:pStyle w:val="ListParagraph"/>
              <w:numPr>
                <w:ilvl w:val="0"/>
                <w:numId w:val="5"/>
              </w:numPr>
              <w:jc w:val="center"/>
              <w:rPr>
                <w:rFonts w:ascii="Sylfaen" w:hAnsi="Sylfaen"/>
                <w:sz w:val="16"/>
                <w:szCs w:val="16"/>
                <w:lang w:val="hy-AM"/>
              </w:rPr>
            </w:pPr>
          </w:p>
        </w:tc>
        <w:tc>
          <w:tcPr>
            <w:tcW w:w="1560" w:type="dxa"/>
            <w:tcBorders>
              <w:top w:val="single" w:sz="4" w:space="0" w:color="auto"/>
              <w:left w:val="single" w:sz="4" w:space="0" w:color="auto"/>
              <w:bottom w:val="single" w:sz="4" w:space="0" w:color="auto"/>
              <w:right w:val="single" w:sz="4" w:space="0" w:color="auto"/>
            </w:tcBorders>
            <w:vAlign w:val="center"/>
          </w:tcPr>
          <w:p w:rsidR="005E694F" w:rsidRPr="007741D2" w:rsidRDefault="007741D2" w:rsidP="005E694F">
            <w:pPr>
              <w:jc w:val="center"/>
              <w:rPr>
                <w:rFonts w:ascii="Sylfaen" w:hAnsi="Sylfaen"/>
                <w:sz w:val="16"/>
                <w:szCs w:val="16"/>
              </w:rPr>
            </w:pPr>
            <w:r w:rsidRPr="007741D2">
              <w:rPr>
                <w:rFonts w:ascii="Sylfaen" w:hAnsi="Sylfaen"/>
                <w:sz w:val="16"/>
                <w:szCs w:val="16"/>
              </w:rPr>
              <w:t>33691160</w:t>
            </w:r>
            <w:r w:rsidR="00526F17" w:rsidRPr="007741D2">
              <w:rPr>
                <w:rFonts w:ascii="Sylfaen" w:hAnsi="Sylfaen"/>
                <w:sz w:val="16"/>
                <w:szCs w:val="16"/>
              </w:rPr>
              <w:t>/</w:t>
            </w:r>
            <w:r w:rsidR="00B93E46">
              <w:rPr>
                <w:rFonts w:ascii="Sylfaen" w:hAnsi="Sylfaen"/>
                <w:sz w:val="16"/>
                <w:szCs w:val="16"/>
              </w:rPr>
              <w:t>781</w:t>
            </w:r>
          </w:p>
        </w:tc>
        <w:tc>
          <w:tcPr>
            <w:tcW w:w="2126" w:type="dxa"/>
            <w:vAlign w:val="center"/>
          </w:tcPr>
          <w:p w:rsidR="005E694F" w:rsidRPr="007741D2" w:rsidRDefault="005E694F" w:rsidP="005E694F">
            <w:pPr>
              <w:ind w:left="-57" w:right="-57"/>
              <w:jc w:val="center"/>
              <w:rPr>
                <w:rFonts w:ascii="Sylfaen" w:hAnsi="Sylfaen"/>
                <w:sz w:val="16"/>
                <w:szCs w:val="16"/>
                <w:lang w:val="hy-AM"/>
              </w:rPr>
            </w:pPr>
            <w:r w:rsidRPr="007741D2">
              <w:rPr>
                <w:rFonts w:ascii="Sylfaen" w:hAnsi="Sylfaen"/>
                <w:sz w:val="16"/>
                <w:szCs w:val="16"/>
              </w:rPr>
              <w:t>քիմիական ազդանյութեր (ռեագենտներ) հեղուկ</w:t>
            </w:r>
            <w:r w:rsidRPr="007741D2">
              <w:rPr>
                <w:rFonts w:ascii="Sylfaen" w:hAnsi="Sylfaen"/>
                <w:sz w:val="16"/>
                <w:szCs w:val="16"/>
                <w:lang w:val="hy-AM"/>
              </w:rPr>
              <w:t>-1</w:t>
            </w:r>
          </w:p>
        </w:tc>
        <w:tc>
          <w:tcPr>
            <w:tcW w:w="3402" w:type="dxa"/>
            <w:tcBorders>
              <w:top w:val="single" w:sz="4" w:space="0" w:color="000000"/>
              <w:left w:val="single" w:sz="4" w:space="0" w:color="000000"/>
              <w:bottom w:val="single" w:sz="4" w:space="0" w:color="000000"/>
              <w:right w:val="nil"/>
            </w:tcBorders>
            <w:shd w:val="clear" w:color="auto" w:fill="auto"/>
            <w:vAlign w:val="center"/>
          </w:tcPr>
          <w:p w:rsidR="005E694F" w:rsidRPr="007741D2" w:rsidRDefault="005E694F" w:rsidP="005E694F">
            <w:pPr>
              <w:jc w:val="center"/>
              <w:rPr>
                <w:rFonts w:ascii="Sylfaen" w:hAnsi="Sylfaen"/>
                <w:sz w:val="16"/>
                <w:szCs w:val="16"/>
                <w:lang w:val="hy-AM"/>
              </w:rPr>
            </w:pPr>
            <w:r w:rsidRPr="007741D2">
              <w:rPr>
                <w:rFonts w:ascii="Sylfaen" w:hAnsi="Sylfaen" w:cs="Calibri"/>
                <w:sz w:val="16"/>
                <w:szCs w:val="16"/>
                <w:lang w:val="hy-AM"/>
              </w:rPr>
              <w:t>Ապրանքն իրենից ներկայացնում է՝</w:t>
            </w:r>
            <w:r w:rsidRPr="007741D2">
              <w:rPr>
                <w:rFonts w:ascii="Sylfaen" w:hAnsi="Sylfaen"/>
                <w:sz w:val="16"/>
                <w:szCs w:val="16"/>
                <w:lang w:val="hy-AM"/>
              </w:rPr>
              <w:t xml:space="preserve"> Քացախաթթվի ֆիքսանալ: 1 Նորմալանոց (1N կամ1 գ·էկվ/լ) քացախաթթվի (CH</w:t>
            </w:r>
            <w:r w:rsidRPr="007741D2">
              <w:rPr>
                <w:rFonts w:ascii="Sylfaen" w:hAnsi="Sylfaen"/>
                <w:sz w:val="16"/>
                <w:szCs w:val="16"/>
                <w:vertAlign w:val="subscript"/>
                <w:lang w:val="hy-AM"/>
              </w:rPr>
              <w:t>3</w:t>
            </w:r>
            <w:r w:rsidRPr="007741D2">
              <w:rPr>
                <w:rFonts w:ascii="Sylfaen" w:hAnsi="Sylfaen"/>
                <w:sz w:val="16"/>
                <w:szCs w:val="16"/>
                <w:lang w:val="hy-AM"/>
              </w:rPr>
              <w:t>COOH) ֆիքսանալների 1 տուփ, տուփի մեջ 10 հատ փակ ապակե սրվակ, գործարանային փաթեթավորմամբ, որակի սերտիֆիկատի առկայությամբ։</w:t>
            </w:r>
          </w:p>
        </w:tc>
        <w:tc>
          <w:tcPr>
            <w:tcW w:w="1134" w:type="dxa"/>
            <w:vAlign w:val="center"/>
          </w:tcPr>
          <w:p w:rsidR="005E694F" w:rsidRPr="007741D2" w:rsidRDefault="005E694F" w:rsidP="005E694F">
            <w:pPr>
              <w:ind w:left="-57" w:right="-57"/>
              <w:jc w:val="center"/>
              <w:rPr>
                <w:rFonts w:ascii="Sylfaen" w:hAnsi="Sylfaen" w:cs="Arial"/>
                <w:sz w:val="16"/>
                <w:szCs w:val="16"/>
                <w:lang w:val="hy-AM"/>
              </w:rPr>
            </w:pPr>
            <w:r w:rsidRPr="007741D2">
              <w:rPr>
                <w:rFonts w:ascii="Sylfaen" w:hAnsi="Sylfaen"/>
                <w:sz w:val="16"/>
                <w:szCs w:val="16"/>
              </w:rPr>
              <w:t>հատ</w:t>
            </w:r>
          </w:p>
        </w:tc>
        <w:tc>
          <w:tcPr>
            <w:tcW w:w="1134" w:type="dxa"/>
            <w:tcBorders>
              <w:top w:val="single" w:sz="4" w:space="0" w:color="000000"/>
              <w:left w:val="nil"/>
              <w:bottom w:val="single" w:sz="4" w:space="0" w:color="000000"/>
              <w:right w:val="single" w:sz="4" w:space="0" w:color="auto"/>
            </w:tcBorders>
            <w:shd w:val="clear" w:color="auto" w:fill="auto"/>
            <w:vAlign w:val="center"/>
          </w:tcPr>
          <w:p w:rsidR="005E694F" w:rsidRPr="007741D2" w:rsidRDefault="005E694F" w:rsidP="005E694F">
            <w:pPr>
              <w:ind w:left="-57" w:right="-57"/>
              <w:jc w:val="center"/>
              <w:rPr>
                <w:rFonts w:ascii="Sylfaen" w:hAnsi="Sylfae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5E694F" w:rsidRPr="007741D2" w:rsidRDefault="005E694F" w:rsidP="005E694F">
            <w:pPr>
              <w:ind w:left="-57" w:right="-57"/>
              <w:jc w:val="center"/>
              <w:rPr>
                <w:rFonts w:ascii="Sylfaen" w:hAnsi="Sylfaen"/>
                <w:sz w:val="16"/>
                <w:szCs w:val="16"/>
              </w:rPr>
            </w:pPr>
          </w:p>
        </w:tc>
        <w:tc>
          <w:tcPr>
            <w:tcW w:w="1134" w:type="dxa"/>
            <w:tcBorders>
              <w:top w:val="single" w:sz="4" w:space="0" w:color="000000"/>
              <w:left w:val="single" w:sz="4" w:space="0" w:color="auto"/>
              <w:bottom w:val="single" w:sz="4" w:space="0" w:color="000000"/>
              <w:right w:val="single" w:sz="4" w:space="0" w:color="000000"/>
            </w:tcBorders>
            <w:shd w:val="clear" w:color="auto" w:fill="auto"/>
            <w:vAlign w:val="center"/>
          </w:tcPr>
          <w:p w:rsidR="005E694F" w:rsidRPr="007741D2" w:rsidRDefault="005E694F" w:rsidP="005E694F">
            <w:pPr>
              <w:ind w:left="-57" w:right="-57"/>
              <w:jc w:val="center"/>
              <w:rPr>
                <w:rFonts w:ascii="Sylfaen" w:hAnsi="Sylfaen"/>
                <w:sz w:val="16"/>
                <w:szCs w:val="16"/>
                <w:lang w:val="hy-AM"/>
              </w:rPr>
            </w:pPr>
            <w:r w:rsidRPr="007741D2">
              <w:rPr>
                <w:rFonts w:ascii="Sylfaen" w:hAnsi="Sylfaen"/>
                <w:sz w:val="16"/>
                <w:szCs w:val="16"/>
              </w:rPr>
              <w:t>2</w:t>
            </w:r>
          </w:p>
        </w:tc>
        <w:tc>
          <w:tcPr>
            <w:tcW w:w="1276" w:type="dxa"/>
            <w:vAlign w:val="center"/>
          </w:tcPr>
          <w:p w:rsidR="005E694F" w:rsidRPr="00C93640" w:rsidRDefault="005E694F" w:rsidP="005E694F">
            <w:pPr>
              <w:ind w:left="-57" w:right="-57"/>
              <w:jc w:val="center"/>
              <w:rPr>
                <w:rFonts w:ascii="Sylfaen" w:hAnsi="Sylfaen"/>
                <w:sz w:val="16"/>
                <w:szCs w:val="16"/>
                <w:lang w:val="hy-AM"/>
              </w:rPr>
            </w:pPr>
            <w:r w:rsidRPr="00C93640">
              <w:rPr>
                <w:rFonts w:ascii="Sylfaen" w:hAnsi="Sylfaen"/>
                <w:sz w:val="16"/>
                <w:szCs w:val="16"/>
                <w:lang w:val="hy-AM"/>
              </w:rPr>
              <w:t>ՀՀ ք. Երևան,</w:t>
            </w:r>
          </w:p>
          <w:p w:rsidR="005E694F" w:rsidRPr="00C93640" w:rsidRDefault="005E694F" w:rsidP="005E694F">
            <w:pPr>
              <w:ind w:left="-57" w:right="-57"/>
              <w:jc w:val="center"/>
              <w:rPr>
                <w:rFonts w:ascii="Sylfaen" w:hAnsi="Sylfaen"/>
                <w:sz w:val="16"/>
                <w:szCs w:val="16"/>
                <w:lang w:val="hy-AM"/>
              </w:rPr>
            </w:pPr>
            <w:r w:rsidRPr="00C93640">
              <w:rPr>
                <w:rFonts w:ascii="Sylfaen" w:hAnsi="Sylfaen"/>
                <w:sz w:val="16"/>
                <w:szCs w:val="16"/>
                <w:lang w:val="hy-AM"/>
              </w:rPr>
              <w:t>Ալեք Մանուկյան 1, թիվ 1-ին մասնաշենք, Քիմիայի ֆակուլտետ</w:t>
            </w:r>
          </w:p>
        </w:tc>
        <w:tc>
          <w:tcPr>
            <w:tcW w:w="1417" w:type="dxa"/>
            <w:vAlign w:val="center"/>
          </w:tcPr>
          <w:p w:rsidR="005E694F" w:rsidRPr="00CB5602" w:rsidRDefault="005E694F" w:rsidP="005E694F">
            <w:pPr>
              <w:jc w:val="center"/>
              <w:rPr>
                <w:lang w:val="hy-AM"/>
              </w:rPr>
            </w:pPr>
            <w:r w:rsidRPr="00CB5602">
              <w:rPr>
                <w:rFonts w:ascii="Sylfaen" w:hAnsi="Sylfaen"/>
                <w:sz w:val="18"/>
                <w:szCs w:val="18"/>
                <w:lang w:val="hy-AM" w:eastAsia="en-US"/>
              </w:rPr>
              <w:t xml:space="preserve">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30 </w:t>
            </w:r>
            <w:r w:rsidRPr="00B65E8A">
              <w:rPr>
                <w:rFonts w:ascii="Sylfaen" w:hAnsi="Sylfaen"/>
                <w:sz w:val="18"/>
                <w:szCs w:val="18"/>
                <w:lang w:val="hy-AM" w:eastAsia="en-US"/>
              </w:rPr>
              <w:t>օրվա</w:t>
            </w:r>
            <w:r w:rsidRPr="00CB5602">
              <w:rPr>
                <w:rFonts w:ascii="Sylfaen" w:hAnsi="Sylfaen"/>
                <w:sz w:val="18"/>
                <w:szCs w:val="18"/>
                <w:lang w:val="hy-AM" w:eastAsia="en-US"/>
              </w:rPr>
              <w:t xml:space="preserve"> ընթացքում:</w:t>
            </w:r>
          </w:p>
        </w:tc>
      </w:tr>
      <w:tr w:rsidR="005E694F" w:rsidRPr="00630AE8" w:rsidTr="005E694F">
        <w:trPr>
          <w:trHeight w:val="20"/>
        </w:trPr>
        <w:tc>
          <w:tcPr>
            <w:tcW w:w="992" w:type="dxa"/>
            <w:tcBorders>
              <w:top w:val="single" w:sz="4" w:space="0" w:color="auto"/>
              <w:left w:val="single" w:sz="4" w:space="0" w:color="auto"/>
              <w:bottom w:val="single" w:sz="4" w:space="0" w:color="auto"/>
              <w:right w:val="single" w:sz="4" w:space="0" w:color="auto"/>
            </w:tcBorders>
            <w:vAlign w:val="center"/>
          </w:tcPr>
          <w:p w:rsidR="005E694F" w:rsidRPr="00C93640" w:rsidRDefault="005E694F" w:rsidP="005E694F">
            <w:pPr>
              <w:pStyle w:val="ListParagraph"/>
              <w:numPr>
                <w:ilvl w:val="0"/>
                <w:numId w:val="5"/>
              </w:numPr>
              <w:jc w:val="center"/>
              <w:rPr>
                <w:rFonts w:ascii="Sylfaen" w:hAnsi="Sylfaen"/>
                <w:sz w:val="16"/>
                <w:szCs w:val="16"/>
                <w:lang w:val="hy-AM"/>
              </w:rPr>
            </w:pPr>
          </w:p>
        </w:tc>
        <w:tc>
          <w:tcPr>
            <w:tcW w:w="1560" w:type="dxa"/>
            <w:tcBorders>
              <w:top w:val="single" w:sz="4" w:space="0" w:color="auto"/>
              <w:left w:val="single" w:sz="4" w:space="0" w:color="auto"/>
              <w:bottom w:val="single" w:sz="4" w:space="0" w:color="auto"/>
              <w:right w:val="single" w:sz="4" w:space="0" w:color="auto"/>
            </w:tcBorders>
            <w:vAlign w:val="center"/>
          </w:tcPr>
          <w:p w:rsidR="005E694F" w:rsidRPr="007741D2" w:rsidRDefault="007741D2" w:rsidP="005E694F">
            <w:pPr>
              <w:jc w:val="center"/>
              <w:rPr>
                <w:rFonts w:ascii="Sylfaen" w:hAnsi="Sylfaen"/>
                <w:sz w:val="16"/>
                <w:szCs w:val="16"/>
              </w:rPr>
            </w:pPr>
            <w:r w:rsidRPr="007741D2">
              <w:rPr>
                <w:rFonts w:ascii="Sylfaen" w:hAnsi="Sylfaen"/>
                <w:sz w:val="16"/>
                <w:szCs w:val="16"/>
              </w:rPr>
              <w:t>33691160</w:t>
            </w:r>
            <w:r w:rsidR="00526F17" w:rsidRPr="007741D2">
              <w:rPr>
                <w:rFonts w:ascii="Sylfaen" w:hAnsi="Sylfaen"/>
                <w:sz w:val="16"/>
                <w:szCs w:val="16"/>
              </w:rPr>
              <w:t>/</w:t>
            </w:r>
            <w:r w:rsidR="00B93E46">
              <w:rPr>
                <w:rFonts w:ascii="Sylfaen" w:hAnsi="Sylfaen"/>
                <w:sz w:val="16"/>
                <w:szCs w:val="16"/>
              </w:rPr>
              <w:t>782</w:t>
            </w:r>
          </w:p>
        </w:tc>
        <w:tc>
          <w:tcPr>
            <w:tcW w:w="2126" w:type="dxa"/>
            <w:vAlign w:val="center"/>
          </w:tcPr>
          <w:p w:rsidR="005E694F" w:rsidRPr="007741D2" w:rsidRDefault="005E694F" w:rsidP="005E694F">
            <w:pPr>
              <w:ind w:left="-57" w:right="-57"/>
              <w:jc w:val="center"/>
              <w:rPr>
                <w:rFonts w:ascii="Sylfaen" w:hAnsi="Sylfaen"/>
                <w:sz w:val="16"/>
                <w:szCs w:val="16"/>
                <w:lang w:val="hy-AM"/>
              </w:rPr>
            </w:pPr>
            <w:r w:rsidRPr="007741D2">
              <w:rPr>
                <w:rFonts w:ascii="Sylfaen" w:hAnsi="Sylfaen"/>
                <w:sz w:val="16"/>
                <w:szCs w:val="16"/>
              </w:rPr>
              <w:t>քիմիական ազդանյութեր (ռեագենտներ) հեղուկ</w:t>
            </w:r>
            <w:r w:rsidRPr="007741D2">
              <w:rPr>
                <w:rFonts w:ascii="Sylfaen" w:hAnsi="Sylfaen"/>
                <w:sz w:val="16"/>
                <w:szCs w:val="16"/>
                <w:lang w:val="hy-AM"/>
              </w:rPr>
              <w:t>-2</w:t>
            </w:r>
          </w:p>
        </w:tc>
        <w:tc>
          <w:tcPr>
            <w:tcW w:w="3402" w:type="dxa"/>
            <w:tcBorders>
              <w:top w:val="single" w:sz="4" w:space="0" w:color="000000"/>
              <w:left w:val="single" w:sz="4" w:space="0" w:color="000000"/>
              <w:bottom w:val="single" w:sz="4" w:space="0" w:color="000000"/>
              <w:right w:val="nil"/>
            </w:tcBorders>
            <w:shd w:val="clear" w:color="auto" w:fill="auto"/>
            <w:vAlign w:val="center"/>
          </w:tcPr>
          <w:p w:rsidR="005E694F" w:rsidRPr="007741D2" w:rsidRDefault="005E694F" w:rsidP="005E694F">
            <w:pPr>
              <w:jc w:val="center"/>
              <w:rPr>
                <w:rFonts w:ascii="Sylfaen" w:hAnsi="Sylfaen"/>
                <w:sz w:val="16"/>
                <w:szCs w:val="16"/>
                <w:lang w:val="hy-AM"/>
              </w:rPr>
            </w:pPr>
            <w:r w:rsidRPr="007741D2">
              <w:rPr>
                <w:rFonts w:ascii="Sylfaen" w:hAnsi="Sylfaen" w:cs="Calibri"/>
                <w:sz w:val="16"/>
                <w:szCs w:val="16"/>
                <w:lang w:val="hy-AM"/>
              </w:rPr>
              <w:t>Ապրանքն իրենից ներկայացնում է՝</w:t>
            </w:r>
            <w:r w:rsidRPr="007741D2">
              <w:rPr>
                <w:rFonts w:ascii="Sylfaen" w:hAnsi="Sylfaen"/>
                <w:sz w:val="16"/>
                <w:szCs w:val="16"/>
                <w:lang w:val="hy-AM"/>
              </w:rPr>
              <w:t xml:space="preserve"> Աղաթթվի ֆիքսանալ: 1 Նորմալանոց (1N կամ 1 գ·էկվ/լ) աղաթթվի (HCl) ֆիքսանալների 1 տուփ, տուփի մեջ 10 հատ փակ ապակե սրվակ, գործարանային փաթեթավորմամբ, որակի սերտիֆիկատի առկայությամբ։</w:t>
            </w:r>
          </w:p>
        </w:tc>
        <w:tc>
          <w:tcPr>
            <w:tcW w:w="1134" w:type="dxa"/>
            <w:vAlign w:val="center"/>
          </w:tcPr>
          <w:p w:rsidR="005E694F" w:rsidRPr="007741D2" w:rsidRDefault="005E694F" w:rsidP="005E694F">
            <w:pPr>
              <w:ind w:left="-57" w:right="-57"/>
              <w:jc w:val="center"/>
              <w:rPr>
                <w:rFonts w:ascii="Sylfaen" w:hAnsi="Sylfaen" w:cs="Arial"/>
                <w:sz w:val="16"/>
                <w:szCs w:val="16"/>
                <w:lang w:val="hy-AM"/>
              </w:rPr>
            </w:pPr>
            <w:r w:rsidRPr="007741D2">
              <w:rPr>
                <w:rFonts w:ascii="Sylfaen" w:hAnsi="Sylfaen"/>
                <w:sz w:val="16"/>
                <w:szCs w:val="16"/>
              </w:rPr>
              <w:t>հատ</w:t>
            </w:r>
          </w:p>
        </w:tc>
        <w:tc>
          <w:tcPr>
            <w:tcW w:w="1134" w:type="dxa"/>
            <w:tcBorders>
              <w:top w:val="single" w:sz="4" w:space="0" w:color="000000"/>
              <w:left w:val="nil"/>
              <w:bottom w:val="single" w:sz="4" w:space="0" w:color="000000"/>
              <w:right w:val="single" w:sz="4" w:space="0" w:color="auto"/>
            </w:tcBorders>
            <w:shd w:val="clear" w:color="auto" w:fill="auto"/>
            <w:vAlign w:val="center"/>
          </w:tcPr>
          <w:p w:rsidR="005E694F" w:rsidRPr="007741D2" w:rsidRDefault="005E694F" w:rsidP="005E694F">
            <w:pPr>
              <w:ind w:left="-57" w:right="-57"/>
              <w:jc w:val="center"/>
              <w:rPr>
                <w:rFonts w:ascii="Sylfaen" w:hAnsi="Sylfaen"/>
                <w:sz w:val="16"/>
                <w:szCs w:val="16"/>
                <w:lang w:val="hy-AM"/>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5E694F" w:rsidRPr="007741D2" w:rsidRDefault="005E694F" w:rsidP="005E694F">
            <w:pPr>
              <w:ind w:left="-57" w:right="-57"/>
              <w:jc w:val="center"/>
              <w:rPr>
                <w:rFonts w:ascii="Sylfaen" w:hAnsi="Sylfaen"/>
                <w:sz w:val="16"/>
                <w:szCs w:val="16"/>
                <w:lang w:val="hy-AM"/>
              </w:rPr>
            </w:pPr>
          </w:p>
        </w:tc>
        <w:tc>
          <w:tcPr>
            <w:tcW w:w="1134" w:type="dxa"/>
            <w:tcBorders>
              <w:top w:val="single" w:sz="4" w:space="0" w:color="000000"/>
              <w:left w:val="single" w:sz="4" w:space="0" w:color="auto"/>
              <w:bottom w:val="single" w:sz="4" w:space="0" w:color="000000"/>
              <w:right w:val="single" w:sz="4" w:space="0" w:color="000000"/>
            </w:tcBorders>
            <w:shd w:val="clear" w:color="auto" w:fill="auto"/>
            <w:vAlign w:val="center"/>
          </w:tcPr>
          <w:p w:rsidR="005E694F" w:rsidRPr="007741D2" w:rsidRDefault="005E694F" w:rsidP="005E694F">
            <w:pPr>
              <w:ind w:left="-57" w:right="-57"/>
              <w:jc w:val="center"/>
              <w:rPr>
                <w:rFonts w:ascii="Sylfaen" w:hAnsi="Sylfaen"/>
                <w:sz w:val="16"/>
                <w:szCs w:val="16"/>
                <w:lang w:val="hy-AM"/>
              </w:rPr>
            </w:pPr>
            <w:r w:rsidRPr="007741D2">
              <w:rPr>
                <w:rFonts w:ascii="Sylfaen" w:hAnsi="Sylfaen"/>
                <w:sz w:val="16"/>
                <w:szCs w:val="16"/>
              </w:rPr>
              <w:t>2</w:t>
            </w:r>
          </w:p>
        </w:tc>
        <w:tc>
          <w:tcPr>
            <w:tcW w:w="1276" w:type="dxa"/>
            <w:vAlign w:val="center"/>
          </w:tcPr>
          <w:p w:rsidR="005E694F" w:rsidRPr="00C93640" w:rsidRDefault="005E694F" w:rsidP="005E694F">
            <w:pPr>
              <w:ind w:left="-57" w:right="-57"/>
              <w:jc w:val="center"/>
              <w:rPr>
                <w:rFonts w:ascii="Sylfaen" w:hAnsi="Sylfaen"/>
                <w:sz w:val="16"/>
                <w:szCs w:val="16"/>
                <w:lang w:val="hy-AM"/>
              </w:rPr>
            </w:pPr>
            <w:r w:rsidRPr="00C93640">
              <w:rPr>
                <w:rFonts w:ascii="Sylfaen" w:hAnsi="Sylfaen"/>
                <w:sz w:val="16"/>
                <w:szCs w:val="16"/>
                <w:lang w:val="hy-AM"/>
              </w:rPr>
              <w:t>ՀՀ ք. Երևան,</w:t>
            </w:r>
          </w:p>
          <w:p w:rsidR="005E694F" w:rsidRPr="00C93640" w:rsidRDefault="005E694F" w:rsidP="005E694F">
            <w:pPr>
              <w:ind w:left="-57" w:right="-57"/>
              <w:jc w:val="center"/>
              <w:rPr>
                <w:rFonts w:ascii="Sylfaen" w:hAnsi="Sylfaen"/>
                <w:sz w:val="16"/>
                <w:szCs w:val="16"/>
                <w:lang w:val="hy-AM"/>
              </w:rPr>
            </w:pPr>
            <w:r w:rsidRPr="00C93640">
              <w:rPr>
                <w:rFonts w:ascii="Sylfaen" w:hAnsi="Sylfaen"/>
                <w:sz w:val="16"/>
                <w:szCs w:val="16"/>
                <w:lang w:val="hy-AM"/>
              </w:rPr>
              <w:t>Ալեք Մանուկյան 1, թիվ 1-ին մասնաշենք, Քիմիայի ֆակուլտետ</w:t>
            </w:r>
          </w:p>
        </w:tc>
        <w:tc>
          <w:tcPr>
            <w:tcW w:w="1417" w:type="dxa"/>
            <w:vAlign w:val="center"/>
          </w:tcPr>
          <w:p w:rsidR="005E694F" w:rsidRPr="00CB5602" w:rsidRDefault="005E694F" w:rsidP="005E694F">
            <w:pPr>
              <w:jc w:val="center"/>
              <w:rPr>
                <w:lang w:val="hy-AM"/>
              </w:rPr>
            </w:pPr>
            <w:r w:rsidRPr="00CB5602">
              <w:rPr>
                <w:rFonts w:ascii="Sylfaen" w:hAnsi="Sylfaen"/>
                <w:sz w:val="18"/>
                <w:szCs w:val="18"/>
                <w:lang w:val="hy-AM" w:eastAsia="en-US"/>
              </w:rPr>
              <w:t xml:space="preserve">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30 </w:t>
            </w:r>
            <w:r w:rsidRPr="00B65E8A">
              <w:rPr>
                <w:rFonts w:ascii="Sylfaen" w:hAnsi="Sylfaen"/>
                <w:sz w:val="18"/>
                <w:szCs w:val="18"/>
                <w:lang w:val="hy-AM" w:eastAsia="en-US"/>
              </w:rPr>
              <w:t>օրվա</w:t>
            </w:r>
            <w:r w:rsidRPr="00CB5602">
              <w:rPr>
                <w:rFonts w:ascii="Sylfaen" w:hAnsi="Sylfaen"/>
                <w:sz w:val="18"/>
                <w:szCs w:val="18"/>
                <w:lang w:val="hy-AM" w:eastAsia="en-US"/>
              </w:rPr>
              <w:t xml:space="preserve"> ընթացքում:</w:t>
            </w:r>
          </w:p>
        </w:tc>
      </w:tr>
      <w:tr w:rsidR="005E694F" w:rsidRPr="00630AE8" w:rsidTr="005E694F">
        <w:trPr>
          <w:trHeight w:val="20"/>
        </w:trPr>
        <w:tc>
          <w:tcPr>
            <w:tcW w:w="992" w:type="dxa"/>
            <w:tcBorders>
              <w:top w:val="single" w:sz="4" w:space="0" w:color="auto"/>
              <w:left w:val="single" w:sz="4" w:space="0" w:color="auto"/>
              <w:bottom w:val="single" w:sz="4" w:space="0" w:color="auto"/>
              <w:right w:val="single" w:sz="4" w:space="0" w:color="auto"/>
            </w:tcBorders>
            <w:vAlign w:val="center"/>
          </w:tcPr>
          <w:p w:rsidR="005E694F" w:rsidRPr="00C93640" w:rsidRDefault="005E694F" w:rsidP="005E694F">
            <w:pPr>
              <w:pStyle w:val="ListParagraph"/>
              <w:numPr>
                <w:ilvl w:val="0"/>
                <w:numId w:val="5"/>
              </w:numPr>
              <w:jc w:val="center"/>
              <w:rPr>
                <w:rFonts w:ascii="Sylfaen" w:hAnsi="Sylfaen"/>
                <w:sz w:val="16"/>
                <w:szCs w:val="16"/>
                <w:lang w:val="hy-AM"/>
              </w:rPr>
            </w:pPr>
          </w:p>
        </w:tc>
        <w:tc>
          <w:tcPr>
            <w:tcW w:w="1560" w:type="dxa"/>
            <w:tcBorders>
              <w:top w:val="single" w:sz="4" w:space="0" w:color="auto"/>
              <w:left w:val="single" w:sz="4" w:space="0" w:color="auto"/>
              <w:bottom w:val="single" w:sz="4" w:space="0" w:color="auto"/>
              <w:right w:val="single" w:sz="4" w:space="0" w:color="auto"/>
            </w:tcBorders>
            <w:vAlign w:val="center"/>
          </w:tcPr>
          <w:p w:rsidR="005E694F" w:rsidRPr="007741D2" w:rsidRDefault="007741D2" w:rsidP="005E694F">
            <w:pPr>
              <w:jc w:val="center"/>
              <w:rPr>
                <w:rFonts w:ascii="Sylfaen" w:hAnsi="Sylfaen"/>
                <w:sz w:val="16"/>
                <w:szCs w:val="16"/>
              </w:rPr>
            </w:pPr>
            <w:r w:rsidRPr="007741D2">
              <w:rPr>
                <w:rFonts w:ascii="Sylfaen" w:hAnsi="Sylfaen"/>
                <w:sz w:val="16"/>
                <w:szCs w:val="16"/>
              </w:rPr>
              <w:t>33691160/</w:t>
            </w:r>
            <w:r w:rsidR="00B93E46">
              <w:rPr>
                <w:rFonts w:ascii="Sylfaen" w:hAnsi="Sylfaen"/>
                <w:sz w:val="16"/>
                <w:szCs w:val="16"/>
              </w:rPr>
              <w:t>783</w:t>
            </w:r>
          </w:p>
        </w:tc>
        <w:tc>
          <w:tcPr>
            <w:tcW w:w="2126" w:type="dxa"/>
            <w:vAlign w:val="center"/>
          </w:tcPr>
          <w:p w:rsidR="005E694F" w:rsidRPr="007741D2" w:rsidRDefault="005E694F" w:rsidP="005E694F">
            <w:pPr>
              <w:ind w:left="-57" w:right="-57"/>
              <w:jc w:val="center"/>
              <w:rPr>
                <w:rFonts w:ascii="Sylfaen" w:hAnsi="Sylfaen"/>
                <w:sz w:val="16"/>
                <w:szCs w:val="16"/>
                <w:lang w:val="hy-AM"/>
              </w:rPr>
            </w:pPr>
            <w:r w:rsidRPr="007741D2">
              <w:rPr>
                <w:rFonts w:ascii="Sylfaen" w:hAnsi="Sylfaen"/>
                <w:sz w:val="16"/>
                <w:szCs w:val="16"/>
              </w:rPr>
              <w:t>քիմիական ազդանյութեր (ռեագենտներ) հեղուկ</w:t>
            </w:r>
            <w:r w:rsidRPr="007741D2">
              <w:rPr>
                <w:rFonts w:ascii="Sylfaen" w:hAnsi="Sylfaen"/>
                <w:sz w:val="16"/>
                <w:szCs w:val="16"/>
                <w:lang w:val="hy-AM"/>
              </w:rPr>
              <w:t>-3</w:t>
            </w:r>
          </w:p>
        </w:tc>
        <w:tc>
          <w:tcPr>
            <w:tcW w:w="3402" w:type="dxa"/>
            <w:tcBorders>
              <w:top w:val="single" w:sz="4" w:space="0" w:color="000000"/>
              <w:left w:val="single" w:sz="4" w:space="0" w:color="000000"/>
              <w:bottom w:val="single" w:sz="4" w:space="0" w:color="000000"/>
              <w:right w:val="nil"/>
            </w:tcBorders>
            <w:shd w:val="clear" w:color="auto" w:fill="auto"/>
            <w:vAlign w:val="center"/>
          </w:tcPr>
          <w:p w:rsidR="005E694F" w:rsidRPr="007741D2" w:rsidRDefault="005E694F" w:rsidP="005E694F">
            <w:pPr>
              <w:jc w:val="center"/>
              <w:rPr>
                <w:rFonts w:ascii="Sylfaen" w:hAnsi="Sylfaen"/>
                <w:sz w:val="16"/>
                <w:szCs w:val="16"/>
                <w:lang w:val="hy-AM"/>
              </w:rPr>
            </w:pPr>
            <w:r w:rsidRPr="007741D2">
              <w:rPr>
                <w:rFonts w:ascii="Sylfaen" w:hAnsi="Sylfaen" w:cs="Calibri"/>
                <w:sz w:val="16"/>
                <w:szCs w:val="16"/>
                <w:lang w:val="hy-AM"/>
              </w:rPr>
              <w:t>Ապրանքն իրենից ներկայացնում է՝</w:t>
            </w:r>
            <w:r w:rsidRPr="007741D2">
              <w:rPr>
                <w:rFonts w:ascii="Sylfaen" w:hAnsi="Sylfaen"/>
                <w:sz w:val="16"/>
                <w:szCs w:val="16"/>
                <w:lang w:val="hy-AM"/>
              </w:rPr>
              <w:t xml:space="preserve"> Ծծմբական թթվի ֆիքսանալ: 1 </w:t>
            </w:r>
            <w:r w:rsidRPr="007741D2">
              <w:rPr>
                <w:rFonts w:ascii="Sylfaen" w:hAnsi="Sylfaen"/>
                <w:sz w:val="16"/>
                <w:szCs w:val="16"/>
                <w:lang w:val="hy-AM"/>
              </w:rPr>
              <w:lastRenderedPageBreak/>
              <w:t>Նորմալանոց (1N կամ 1 գ·էկվ/լ) ծծմբական թթվի (H</w:t>
            </w:r>
            <w:r w:rsidRPr="007741D2">
              <w:rPr>
                <w:rFonts w:ascii="Sylfaen" w:hAnsi="Sylfaen"/>
                <w:sz w:val="16"/>
                <w:szCs w:val="16"/>
                <w:vertAlign w:val="subscript"/>
                <w:lang w:val="hy-AM"/>
              </w:rPr>
              <w:t>2</w:t>
            </w:r>
            <w:r w:rsidRPr="007741D2">
              <w:rPr>
                <w:rFonts w:ascii="Sylfaen" w:hAnsi="Sylfaen"/>
                <w:sz w:val="16"/>
                <w:szCs w:val="16"/>
                <w:lang w:val="hy-AM"/>
              </w:rPr>
              <w:t>SO</w:t>
            </w:r>
            <w:r w:rsidRPr="007741D2">
              <w:rPr>
                <w:rFonts w:ascii="Sylfaen" w:hAnsi="Sylfaen"/>
                <w:sz w:val="16"/>
                <w:szCs w:val="16"/>
                <w:vertAlign w:val="subscript"/>
                <w:lang w:val="hy-AM"/>
              </w:rPr>
              <w:t>4</w:t>
            </w:r>
            <w:r w:rsidRPr="007741D2">
              <w:rPr>
                <w:rFonts w:ascii="Sylfaen" w:hAnsi="Sylfaen"/>
                <w:sz w:val="16"/>
                <w:szCs w:val="16"/>
                <w:lang w:val="hy-AM"/>
              </w:rPr>
              <w:t>) ֆիքսանալների 1 տուփ, տուփի մեջ 10 հատ փակ ապակե սրվակ, գործարանային փաթեթավորմամբ, որակի սերտիֆիկատի առկայությամբ։</w:t>
            </w:r>
          </w:p>
        </w:tc>
        <w:tc>
          <w:tcPr>
            <w:tcW w:w="1134" w:type="dxa"/>
            <w:vAlign w:val="center"/>
          </w:tcPr>
          <w:p w:rsidR="005E694F" w:rsidRPr="007741D2" w:rsidRDefault="005E694F" w:rsidP="005E694F">
            <w:pPr>
              <w:ind w:left="-57" w:right="-57"/>
              <w:jc w:val="center"/>
              <w:rPr>
                <w:rFonts w:ascii="Sylfaen" w:hAnsi="Sylfaen" w:cs="Arial"/>
                <w:sz w:val="16"/>
                <w:szCs w:val="16"/>
                <w:lang w:val="hy-AM"/>
              </w:rPr>
            </w:pPr>
            <w:r w:rsidRPr="007741D2">
              <w:rPr>
                <w:rFonts w:ascii="Sylfaen" w:hAnsi="Sylfaen"/>
                <w:sz w:val="16"/>
                <w:szCs w:val="16"/>
              </w:rPr>
              <w:lastRenderedPageBreak/>
              <w:t>հատ</w:t>
            </w:r>
          </w:p>
        </w:tc>
        <w:tc>
          <w:tcPr>
            <w:tcW w:w="1134" w:type="dxa"/>
            <w:tcBorders>
              <w:top w:val="single" w:sz="4" w:space="0" w:color="000000"/>
              <w:left w:val="nil"/>
              <w:bottom w:val="single" w:sz="4" w:space="0" w:color="000000"/>
              <w:right w:val="single" w:sz="4" w:space="0" w:color="auto"/>
            </w:tcBorders>
            <w:shd w:val="clear" w:color="auto" w:fill="auto"/>
            <w:vAlign w:val="center"/>
          </w:tcPr>
          <w:p w:rsidR="005E694F" w:rsidRPr="007741D2" w:rsidRDefault="005E694F" w:rsidP="005E694F">
            <w:pPr>
              <w:ind w:left="-57" w:right="-57"/>
              <w:jc w:val="center"/>
              <w:rPr>
                <w:rFonts w:ascii="Sylfaen" w:hAnsi="Sylfaen"/>
                <w:sz w:val="16"/>
                <w:szCs w:val="16"/>
                <w:lang w:val="hy-AM"/>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5E694F" w:rsidRPr="007741D2" w:rsidRDefault="005E694F" w:rsidP="005E694F">
            <w:pPr>
              <w:ind w:left="-57" w:right="-57"/>
              <w:jc w:val="center"/>
              <w:rPr>
                <w:rFonts w:ascii="Sylfaen" w:hAnsi="Sylfaen"/>
                <w:sz w:val="16"/>
                <w:szCs w:val="16"/>
                <w:lang w:val="hy-AM"/>
              </w:rPr>
            </w:pPr>
          </w:p>
        </w:tc>
        <w:tc>
          <w:tcPr>
            <w:tcW w:w="1134" w:type="dxa"/>
            <w:tcBorders>
              <w:top w:val="single" w:sz="4" w:space="0" w:color="000000"/>
              <w:left w:val="single" w:sz="4" w:space="0" w:color="auto"/>
              <w:bottom w:val="single" w:sz="4" w:space="0" w:color="000000"/>
              <w:right w:val="single" w:sz="4" w:space="0" w:color="000000"/>
            </w:tcBorders>
            <w:shd w:val="clear" w:color="auto" w:fill="auto"/>
            <w:vAlign w:val="center"/>
          </w:tcPr>
          <w:p w:rsidR="005E694F" w:rsidRPr="007741D2" w:rsidRDefault="005E694F" w:rsidP="005E694F">
            <w:pPr>
              <w:ind w:left="-57" w:right="-57"/>
              <w:jc w:val="center"/>
              <w:rPr>
                <w:rFonts w:ascii="Sylfaen" w:hAnsi="Sylfaen"/>
                <w:sz w:val="16"/>
                <w:szCs w:val="16"/>
                <w:lang w:val="hy-AM"/>
              </w:rPr>
            </w:pPr>
            <w:r w:rsidRPr="007741D2">
              <w:rPr>
                <w:rFonts w:ascii="Sylfaen" w:hAnsi="Sylfaen"/>
                <w:sz w:val="16"/>
                <w:szCs w:val="16"/>
              </w:rPr>
              <w:t>2</w:t>
            </w:r>
          </w:p>
        </w:tc>
        <w:tc>
          <w:tcPr>
            <w:tcW w:w="1276" w:type="dxa"/>
            <w:vAlign w:val="center"/>
          </w:tcPr>
          <w:p w:rsidR="005E694F" w:rsidRPr="00C93640" w:rsidRDefault="005E694F" w:rsidP="005E694F">
            <w:pPr>
              <w:ind w:left="-57" w:right="-57"/>
              <w:jc w:val="center"/>
              <w:rPr>
                <w:rFonts w:ascii="Sylfaen" w:hAnsi="Sylfaen"/>
                <w:sz w:val="16"/>
                <w:szCs w:val="16"/>
                <w:lang w:val="hy-AM"/>
              </w:rPr>
            </w:pPr>
            <w:r w:rsidRPr="00C93640">
              <w:rPr>
                <w:rFonts w:ascii="Sylfaen" w:hAnsi="Sylfaen"/>
                <w:sz w:val="16"/>
                <w:szCs w:val="16"/>
                <w:lang w:val="hy-AM"/>
              </w:rPr>
              <w:t>ՀՀ ք. Երևան,</w:t>
            </w:r>
          </w:p>
          <w:p w:rsidR="005E694F" w:rsidRPr="00C93640" w:rsidRDefault="005E694F" w:rsidP="005E694F">
            <w:pPr>
              <w:ind w:left="-57" w:right="-57"/>
              <w:jc w:val="center"/>
              <w:rPr>
                <w:rFonts w:ascii="Sylfaen" w:hAnsi="Sylfaen"/>
                <w:sz w:val="16"/>
                <w:szCs w:val="16"/>
                <w:lang w:val="hy-AM"/>
              </w:rPr>
            </w:pPr>
            <w:r w:rsidRPr="00C93640">
              <w:rPr>
                <w:rFonts w:ascii="Sylfaen" w:hAnsi="Sylfaen"/>
                <w:sz w:val="16"/>
                <w:szCs w:val="16"/>
                <w:lang w:val="hy-AM"/>
              </w:rPr>
              <w:lastRenderedPageBreak/>
              <w:t>Ալեք Մանուկյան 1, թիվ 1-ին մասնաշենք, Քիմիայի ֆակուլտետ</w:t>
            </w:r>
          </w:p>
        </w:tc>
        <w:tc>
          <w:tcPr>
            <w:tcW w:w="1417" w:type="dxa"/>
            <w:vAlign w:val="center"/>
          </w:tcPr>
          <w:p w:rsidR="005E694F" w:rsidRPr="00CB5602" w:rsidRDefault="005E694F" w:rsidP="005E694F">
            <w:pPr>
              <w:jc w:val="center"/>
              <w:rPr>
                <w:lang w:val="hy-AM"/>
              </w:rPr>
            </w:pPr>
            <w:r w:rsidRPr="00CB5602">
              <w:rPr>
                <w:rFonts w:ascii="Sylfaen" w:hAnsi="Sylfaen"/>
                <w:sz w:val="18"/>
                <w:szCs w:val="18"/>
                <w:lang w:val="hy-AM" w:eastAsia="en-US"/>
              </w:rPr>
              <w:lastRenderedPageBreak/>
              <w:t xml:space="preserve">Պայմանագրի ուժի մեջ </w:t>
            </w:r>
            <w:r w:rsidRPr="00CB5602">
              <w:rPr>
                <w:rFonts w:ascii="Sylfaen" w:hAnsi="Sylfaen"/>
                <w:sz w:val="18"/>
                <w:szCs w:val="18"/>
                <w:lang w:val="hy-AM" w:eastAsia="en-US"/>
              </w:rPr>
              <w:lastRenderedPageBreak/>
              <w:t xml:space="preserve">մտնելուց հետո համապատասխան ֆինանսական միջոցների առկայության դեպքում վերջինիս հիման վրա կողմերի միջև կնքված համաձայնագրի ուժի մեջ մտնելուց հետո 30 </w:t>
            </w:r>
            <w:r w:rsidRPr="00B65E8A">
              <w:rPr>
                <w:rFonts w:ascii="Sylfaen" w:hAnsi="Sylfaen"/>
                <w:sz w:val="18"/>
                <w:szCs w:val="18"/>
                <w:lang w:val="hy-AM" w:eastAsia="en-US"/>
              </w:rPr>
              <w:t>օրվա</w:t>
            </w:r>
            <w:r w:rsidRPr="00CB5602">
              <w:rPr>
                <w:rFonts w:ascii="Sylfaen" w:hAnsi="Sylfaen"/>
                <w:sz w:val="18"/>
                <w:szCs w:val="18"/>
                <w:lang w:val="hy-AM" w:eastAsia="en-US"/>
              </w:rPr>
              <w:t xml:space="preserve"> ընթացքում:</w:t>
            </w:r>
          </w:p>
        </w:tc>
      </w:tr>
      <w:tr w:rsidR="005E694F" w:rsidRPr="00630AE8" w:rsidTr="005E694F">
        <w:trPr>
          <w:trHeight w:val="20"/>
        </w:trPr>
        <w:tc>
          <w:tcPr>
            <w:tcW w:w="992" w:type="dxa"/>
            <w:tcBorders>
              <w:top w:val="single" w:sz="4" w:space="0" w:color="auto"/>
              <w:left w:val="single" w:sz="4" w:space="0" w:color="auto"/>
              <w:bottom w:val="single" w:sz="4" w:space="0" w:color="auto"/>
              <w:right w:val="single" w:sz="4" w:space="0" w:color="auto"/>
            </w:tcBorders>
            <w:vAlign w:val="center"/>
          </w:tcPr>
          <w:p w:rsidR="005E694F" w:rsidRPr="00C93640" w:rsidRDefault="005E694F" w:rsidP="005E694F">
            <w:pPr>
              <w:pStyle w:val="ListParagraph"/>
              <w:numPr>
                <w:ilvl w:val="0"/>
                <w:numId w:val="5"/>
              </w:numPr>
              <w:jc w:val="center"/>
              <w:rPr>
                <w:rFonts w:ascii="Sylfaen" w:hAnsi="Sylfaen"/>
                <w:sz w:val="16"/>
                <w:szCs w:val="16"/>
                <w:lang w:val="hy-AM"/>
              </w:rPr>
            </w:pPr>
          </w:p>
        </w:tc>
        <w:tc>
          <w:tcPr>
            <w:tcW w:w="1560" w:type="dxa"/>
            <w:tcBorders>
              <w:top w:val="single" w:sz="4" w:space="0" w:color="auto"/>
              <w:left w:val="single" w:sz="4" w:space="0" w:color="auto"/>
              <w:bottom w:val="single" w:sz="4" w:space="0" w:color="auto"/>
              <w:right w:val="single" w:sz="4" w:space="0" w:color="auto"/>
            </w:tcBorders>
            <w:vAlign w:val="center"/>
          </w:tcPr>
          <w:p w:rsidR="005E694F" w:rsidRPr="007741D2" w:rsidRDefault="005E694F" w:rsidP="005E694F">
            <w:pPr>
              <w:jc w:val="center"/>
              <w:rPr>
                <w:rFonts w:ascii="Sylfaen" w:hAnsi="Sylfaen"/>
                <w:sz w:val="16"/>
                <w:szCs w:val="16"/>
              </w:rPr>
            </w:pPr>
            <w:r w:rsidRPr="00C93640">
              <w:rPr>
                <w:rFonts w:ascii="Sylfaen" w:hAnsi="Sylfaen"/>
                <w:sz w:val="16"/>
                <w:szCs w:val="16"/>
                <w:lang w:val="ru-RU"/>
              </w:rPr>
              <w:t>33691410</w:t>
            </w:r>
            <w:r w:rsidR="007741D2">
              <w:rPr>
                <w:rFonts w:ascii="Sylfaen" w:hAnsi="Sylfaen"/>
                <w:sz w:val="16"/>
                <w:szCs w:val="16"/>
              </w:rPr>
              <w:t>/</w:t>
            </w:r>
            <w:r w:rsidR="00D20AEB">
              <w:rPr>
                <w:rFonts w:ascii="Sylfaen" w:hAnsi="Sylfaen"/>
                <w:sz w:val="16"/>
                <w:szCs w:val="16"/>
              </w:rPr>
              <w:t>580</w:t>
            </w:r>
          </w:p>
        </w:tc>
        <w:tc>
          <w:tcPr>
            <w:tcW w:w="2126" w:type="dxa"/>
            <w:tcBorders>
              <w:top w:val="single" w:sz="4" w:space="0" w:color="auto"/>
              <w:left w:val="single" w:sz="4" w:space="0" w:color="auto"/>
              <w:bottom w:val="single" w:sz="4" w:space="0" w:color="auto"/>
              <w:right w:val="single" w:sz="4" w:space="0" w:color="auto"/>
            </w:tcBorders>
            <w:vAlign w:val="center"/>
          </w:tcPr>
          <w:p w:rsidR="005E694F" w:rsidRPr="00C93640" w:rsidRDefault="005E694F" w:rsidP="005E694F">
            <w:pPr>
              <w:jc w:val="center"/>
              <w:rPr>
                <w:rFonts w:ascii="Sylfaen" w:hAnsi="Sylfaen" w:cs="Calibri"/>
                <w:sz w:val="16"/>
                <w:szCs w:val="16"/>
                <w:lang w:val="hy-AM" w:eastAsia="en-US"/>
              </w:rPr>
            </w:pPr>
            <w:r w:rsidRPr="00C93640">
              <w:rPr>
                <w:rFonts w:ascii="Sylfaen" w:hAnsi="Sylfaen" w:cs="Calibri"/>
                <w:sz w:val="16"/>
                <w:szCs w:val="16"/>
                <w:lang w:eastAsia="en-US"/>
              </w:rPr>
              <w:t>քիմիական ազդանյութեր (ռեագենտներ) հեղուկ</w:t>
            </w:r>
            <w:r w:rsidRPr="00C93640">
              <w:rPr>
                <w:rFonts w:ascii="Sylfaen" w:hAnsi="Sylfaen" w:cs="Calibri"/>
                <w:sz w:val="16"/>
                <w:szCs w:val="16"/>
                <w:lang w:val="hy-AM" w:eastAsia="en-US"/>
              </w:rPr>
              <w:t>-4</w:t>
            </w:r>
          </w:p>
        </w:tc>
        <w:tc>
          <w:tcPr>
            <w:tcW w:w="3402" w:type="dxa"/>
            <w:tcBorders>
              <w:top w:val="single" w:sz="4" w:space="0" w:color="auto"/>
              <w:left w:val="single" w:sz="4" w:space="0" w:color="auto"/>
              <w:bottom w:val="single" w:sz="4" w:space="0" w:color="auto"/>
              <w:right w:val="single" w:sz="4" w:space="0" w:color="auto"/>
            </w:tcBorders>
            <w:vAlign w:val="center"/>
          </w:tcPr>
          <w:p w:rsidR="005E694F" w:rsidRPr="00CB5602" w:rsidRDefault="005E694F" w:rsidP="005E694F">
            <w:pPr>
              <w:tabs>
                <w:tab w:val="left" w:pos="0"/>
              </w:tabs>
              <w:jc w:val="center"/>
              <w:rPr>
                <w:rFonts w:ascii="Sylfaen" w:hAnsi="Sylfaen" w:cs="Calibri"/>
                <w:sz w:val="16"/>
                <w:szCs w:val="16"/>
                <w:lang w:val="hy-AM"/>
              </w:rPr>
            </w:pPr>
            <w:r w:rsidRPr="00C93640">
              <w:rPr>
                <w:rFonts w:ascii="Sylfaen" w:hAnsi="Sylfaen" w:cs="Calibri"/>
                <w:sz w:val="16"/>
                <w:szCs w:val="16"/>
                <w:lang w:val="hy-AM"/>
              </w:rPr>
              <w:t>Ապրանքն իրենից ներկայացնում է՝</w:t>
            </w:r>
            <w:r w:rsidRPr="00CB5602">
              <w:rPr>
                <w:rFonts w:ascii="Sylfaen" w:hAnsi="Sylfaen" w:cs="Calibri"/>
                <w:sz w:val="16"/>
                <w:szCs w:val="16"/>
                <w:lang w:val="hy-AM"/>
              </w:rPr>
              <w:t xml:space="preserve"> Հիդրազին: </w:t>
            </w:r>
            <w:r w:rsidRPr="00C93640">
              <w:rPr>
                <w:rFonts w:ascii="Sylfaen" w:hAnsi="Sylfaen" w:cs="Calibri"/>
                <w:sz w:val="16"/>
                <w:szCs w:val="16"/>
                <w:lang w:val="hy-AM"/>
              </w:rPr>
              <w:t>Ջրային լուծույթ, առնվազն 30%-անոց, ք.մ., ապակե տարայում, պահպանման ժամկետը՝ առնվազն 80% ժամկետում, փաթեթավորված 1 լ ծավալով ապակյա շշերով, պլաստիկ պտուտակաձև խցանով հերմետիկ փակված: Շշերի վրա անհատական մակնշումով</w:t>
            </w:r>
            <w:r w:rsidRPr="00CB5602">
              <w:rPr>
                <w:rFonts w:ascii="Sylfaen" w:hAnsi="Sylfaen" w:cs="Calibri"/>
                <w:sz w:val="16"/>
                <w:szCs w:val="16"/>
                <w:lang w:val="hy-AM"/>
              </w:rPr>
              <w:t>:</w:t>
            </w:r>
          </w:p>
        </w:tc>
        <w:tc>
          <w:tcPr>
            <w:tcW w:w="1134" w:type="dxa"/>
            <w:tcBorders>
              <w:top w:val="single" w:sz="4" w:space="0" w:color="auto"/>
              <w:left w:val="single" w:sz="4" w:space="0" w:color="auto"/>
              <w:bottom w:val="single" w:sz="4" w:space="0" w:color="auto"/>
              <w:right w:val="single" w:sz="4" w:space="0" w:color="auto"/>
            </w:tcBorders>
            <w:vAlign w:val="center"/>
          </w:tcPr>
          <w:p w:rsidR="005E694F" w:rsidRPr="00C93640" w:rsidRDefault="005E694F" w:rsidP="005E694F">
            <w:pPr>
              <w:jc w:val="center"/>
              <w:rPr>
                <w:rFonts w:ascii="Sylfaen" w:hAnsi="Sylfaen"/>
                <w:sz w:val="16"/>
                <w:szCs w:val="16"/>
              </w:rPr>
            </w:pPr>
            <w:r w:rsidRPr="00C93640">
              <w:rPr>
                <w:rFonts w:ascii="Sylfaen" w:hAnsi="Sylfaen"/>
                <w:sz w:val="16"/>
                <w:szCs w:val="16"/>
              </w:rPr>
              <w:t>լիտր</w:t>
            </w:r>
          </w:p>
        </w:tc>
        <w:tc>
          <w:tcPr>
            <w:tcW w:w="1134" w:type="dxa"/>
            <w:tcBorders>
              <w:top w:val="single" w:sz="4" w:space="0" w:color="auto"/>
              <w:left w:val="single" w:sz="4" w:space="0" w:color="auto"/>
              <w:bottom w:val="single" w:sz="4" w:space="0" w:color="auto"/>
              <w:right w:val="single" w:sz="4" w:space="0" w:color="auto"/>
            </w:tcBorders>
            <w:vAlign w:val="center"/>
          </w:tcPr>
          <w:p w:rsidR="005E694F" w:rsidRPr="00C93640" w:rsidRDefault="005E694F" w:rsidP="005E694F">
            <w:pPr>
              <w:jc w:val="center"/>
              <w:rPr>
                <w:rFonts w:ascii="Sylfaen" w:hAnsi="Sylfaen" w:cs="Calibri"/>
                <w:sz w:val="16"/>
                <w:szCs w:val="16"/>
                <w:lang w:val="hy-AM"/>
              </w:rPr>
            </w:pPr>
          </w:p>
        </w:tc>
        <w:tc>
          <w:tcPr>
            <w:tcW w:w="1134" w:type="dxa"/>
            <w:tcBorders>
              <w:top w:val="single" w:sz="4" w:space="0" w:color="auto"/>
              <w:left w:val="single" w:sz="4" w:space="0" w:color="auto"/>
              <w:bottom w:val="single" w:sz="4" w:space="0" w:color="auto"/>
              <w:right w:val="single" w:sz="4" w:space="0" w:color="auto"/>
            </w:tcBorders>
            <w:vAlign w:val="center"/>
          </w:tcPr>
          <w:p w:rsidR="005E694F" w:rsidRPr="00C93640" w:rsidRDefault="005E694F" w:rsidP="005E694F">
            <w:pPr>
              <w:jc w:val="center"/>
              <w:rPr>
                <w:rFonts w:ascii="Sylfaen" w:hAnsi="Sylfaen" w:cs="Calibri"/>
                <w:sz w:val="16"/>
                <w:szCs w:val="16"/>
                <w:lang w:val="hy-AM"/>
              </w:rPr>
            </w:pPr>
          </w:p>
        </w:tc>
        <w:tc>
          <w:tcPr>
            <w:tcW w:w="1134" w:type="dxa"/>
            <w:tcBorders>
              <w:top w:val="single" w:sz="4" w:space="0" w:color="auto"/>
              <w:left w:val="single" w:sz="4" w:space="0" w:color="auto"/>
              <w:bottom w:val="single" w:sz="4" w:space="0" w:color="auto"/>
              <w:right w:val="single" w:sz="4" w:space="0" w:color="auto"/>
            </w:tcBorders>
            <w:vAlign w:val="center"/>
          </w:tcPr>
          <w:p w:rsidR="005E694F" w:rsidRPr="00C93640" w:rsidRDefault="005E694F" w:rsidP="005E694F">
            <w:pPr>
              <w:jc w:val="center"/>
              <w:rPr>
                <w:rFonts w:ascii="Sylfaen" w:hAnsi="Sylfaen" w:cs="Calibri"/>
                <w:sz w:val="16"/>
                <w:szCs w:val="16"/>
              </w:rPr>
            </w:pPr>
            <w:r w:rsidRPr="00C93640">
              <w:rPr>
                <w:rFonts w:ascii="Sylfaen" w:hAnsi="Sylfaen" w:cs="Calibri"/>
                <w:sz w:val="16"/>
                <w:szCs w:val="16"/>
              </w:rPr>
              <w:t>10</w:t>
            </w:r>
          </w:p>
        </w:tc>
        <w:tc>
          <w:tcPr>
            <w:tcW w:w="1276" w:type="dxa"/>
            <w:tcBorders>
              <w:top w:val="single" w:sz="4" w:space="0" w:color="auto"/>
              <w:left w:val="single" w:sz="4" w:space="0" w:color="auto"/>
              <w:bottom w:val="single" w:sz="4" w:space="0" w:color="auto"/>
              <w:right w:val="single" w:sz="4" w:space="0" w:color="auto"/>
            </w:tcBorders>
            <w:vAlign w:val="center"/>
          </w:tcPr>
          <w:p w:rsidR="005E694F" w:rsidRPr="00C93640" w:rsidRDefault="005E694F" w:rsidP="005E694F">
            <w:pPr>
              <w:ind w:left="-57" w:right="-57"/>
              <w:jc w:val="center"/>
              <w:rPr>
                <w:rFonts w:ascii="Sylfaen" w:hAnsi="Sylfaen"/>
                <w:sz w:val="16"/>
                <w:szCs w:val="16"/>
                <w:lang w:val="hy-AM"/>
              </w:rPr>
            </w:pPr>
            <w:r w:rsidRPr="00C93640">
              <w:rPr>
                <w:rFonts w:ascii="Sylfaen" w:hAnsi="Sylfaen"/>
                <w:sz w:val="16"/>
                <w:szCs w:val="16"/>
                <w:lang w:val="hy-AM"/>
              </w:rPr>
              <w:t>ՀՀ ք. Երևան,</w:t>
            </w:r>
          </w:p>
          <w:p w:rsidR="005E694F" w:rsidRPr="00C93640" w:rsidRDefault="005E694F" w:rsidP="005E694F">
            <w:pPr>
              <w:ind w:left="-57" w:right="-57"/>
              <w:jc w:val="center"/>
              <w:rPr>
                <w:rFonts w:ascii="Sylfaen" w:hAnsi="Sylfaen"/>
                <w:sz w:val="16"/>
                <w:szCs w:val="16"/>
                <w:lang w:val="hy-AM"/>
              </w:rPr>
            </w:pPr>
            <w:r w:rsidRPr="00C93640">
              <w:rPr>
                <w:rFonts w:ascii="Sylfaen" w:hAnsi="Sylfaen"/>
                <w:sz w:val="16"/>
                <w:szCs w:val="16"/>
                <w:lang w:val="hy-AM"/>
              </w:rPr>
              <w:t>Ալեք Մանուկյան 1, թիվ 1-ին մասնաշենք, Քիմիայի ֆակուլտետ</w:t>
            </w:r>
          </w:p>
        </w:tc>
        <w:tc>
          <w:tcPr>
            <w:tcW w:w="1417" w:type="dxa"/>
            <w:tcBorders>
              <w:top w:val="single" w:sz="4" w:space="0" w:color="auto"/>
              <w:left w:val="single" w:sz="4" w:space="0" w:color="auto"/>
              <w:bottom w:val="single" w:sz="4" w:space="0" w:color="auto"/>
              <w:right w:val="single" w:sz="4" w:space="0" w:color="auto"/>
            </w:tcBorders>
            <w:vAlign w:val="center"/>
          </w:tcPr>
          <w:p w:rsidR="005E694F" w:rsidRPr="00CB5602" w:rsidRDefault="005E694F" w:rsidP="005E694F">
            <w:pPr>
              <w:jc w:val="center"/>
              <w:rPr>
                <w:lang w:val="hy-AM"/>
              </w:rPr>
            </w:pPr>
            <w:r w:rsidRPr="00CB5602">
              <w:rPr>
                <w:rFonts w:ascii="Sylfaen" w:hAnsi="Sylfaen"/>
                <w:sz w:val="18"/>
                <w:szCs w:val="18"/>
                <w:lang w:val="hy-AM" w:eastAsia="en-US"/>
              </w:rPr>
              <w:t xml:space="preserve">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30 </w:t>
            </w:r>
            <w:r w:rsidRPr="00B65E8A">
              <w:rPr>
                <w:rFonts w:ascii="Sylfaen" w:hAnsi="Sylfaen"/>
                <w:sz w:val="18"/>
                <w:szCs w:val="18"/>
                <w:lang w:val="hy-AM" w:eastAsia="en-US"/>
              </w:rPr>
              <w:t>օրվա</w:t>
            </w:r>
            <w:r w:rsidRPr="00CB5602">
              <w:rPr>
                <w:rFonts w:ascii="Sylfaen" w:hAnsi="Sylfaen"/>
                <w:sz w:val="18"/>
                <w:szCs w:val="18"/>
                <w:lang w:val="hy-AM" w:eastAsia="en-US"/>
              </w:rPr>
              <w:t xml:space="preserve"> ընթացքում:</w:t>
            </w:r>
          </w:p>
        </w:tc>
      </w:tr>
      <w:tr w:rsidR="005E694F" w:rsidRPr="00630AE8" w:rsidTr="005E694F">
        <w:trPr>
          <w:trHeight w:val="20"/>
        </w:trPr>
        <w:tc>
          <w:tcPr>
            <w:tcW w:w="992" w:type="dxa"/>
            <w:tcBorders>
              <w:top w:val="single" w:sz="4" w:space="0" w:color="auto"/>
              <w:left w:val="single" w:sz="4" w:space="0" w:color="auto"/>
              <w:bottom w:val="single" w:sz="4" w:space="0" w:color="auto"/>
              <w:right w:val="single" w:sz="4" w:space="0" w:color="auto"/>
            </w:tcBorders>
            <w:vAlign w:val="center"/>
          </w:tcPr>
          <w:p w:rsidR="005E694F" w:rsidRPr="00C93640" w:rsidRDefault="005E694F" w:rsidP="005E694F">
            <w:pPr>
              <w:pStyle w:val="ListParagraph"/>
              <w:numPr>
                <w:ilvl w:val="0"/>
                <w:numId w:val="5"/>
              </w:numPr>
              <w:jc w:val="center"/>
              <w:rPr>
                <w:rFonts w:ascii="Sylfaen" w:hAnsi="Sylfaen"/>
                <w:sz w:val="16"/>
                <w:szCs w:val="16"/>
                <w:lang w:val="hy-AM"/>
              </w:rPr>
            </w:pPr>
          </w:p>
        </w:tc>
        <w:tc>
          <w:tcPr>
            <w:tcW w:w="1560" w:type="dxa"/>
            <w:tcBorders>
              <w:top w:val="single" w:sz="4" w:space="0" w:color="auto"/>
              <w:left w:val="single" w:sz="4" w:space="0" w:color="auto"/>
              <w:bottom w:val="single" w:sz="4" w:space="0" w:color="auto"/>
              <w:right w:val="single" w:sz="4" w:space="0" w:color="auto"/>
            </w:tcBorders>
            <w:vAlign w:val="center"/>
          </w:tcPr>
          <w:p w:rsidR="005E694F" w:rsidRPr="007741D2" w:rsidRDefault="005E694F" w:rsidP="005E694F">
            <w:pPr>
              <w:jc w:val="center"/>
              <w:rPr>
                <w:rFonts w:ascii="Sylfaen" w:hAnsi="Sylfaen"/>
                <w:sz w:val="16"/>
                <w:szCs w:val="16"/>
              </w:rPr>
            </w:pPr>
            <w:r w:rsidRPr="00C93640">
              <w:rPr>
                <w:rFonts w:ascii="Sylfaen" w:hAnsi="Sylfaen"/>
                <w:sz w:val="16"/>
                <w:szCs w:val="16"/>
                <w:lang w:val="ru-RU"/>
              </w:rPr>
              <w:t>33691410</w:t>
            </w:r>
            <w:r w:rsidR="007741D2">
              <w:rPr>
                <w:rFonts w:ascii="Sylfaen" w:hAnsi="Sylfaen"/>
                <w:sz w:val="16"/>
                <w:szCs w:val="16"/>
              </w:rPr>
              <w:t>/</w:t>
            </w:r>
            <w:r w:rsidR="00D20AEB">
              <w:rPr>
                <w:rFonts w:ascii="Sylfaen" w:hAnsi="Sylfaen"/>
                <w:sz w:val="16"/>
                <w:szCs w:val="16"/>
              </w:rPr>
              <w:t>581</w:t>
            </w:r>
          </w:p>
        </w:tc>
        <w:tc>
          <w:tcPr>
            <w:tcW w:w="2126" w:type="dxa"/>
            <w:tcBorders>
              <w:top w:val="single" w:sz="4" w:space="0" w:color="auto"/>
              <w:left w:val="single" w:sz="4" w:space="0" w:color="auto"/>
              <w:bottom w:val="single" w:sz="4" w:space="0" w:color="auto"/>
              <w:right w:val="single" w:sz="4" w:space="0" w:color="auto"/>
            </w:tcBorders>
            <w:vAlign w:val="center"/>
          </w:tcPr>
          <w:p w:rsidR="005E694F" w:rsidRPr="00C93640" w:rsidRDefault="005E694F" w:rsidP="005E694F">
            <w:pPr>
              <w:jc w:val="center"/>
              <w:rPr>
                <w:rFonts w:ascii="Sylfaen" w:hAnsi="Sylfaen" w:cs="Calibri"/>
                <w:sz w:val="16"/>
                <w:szCs w:val="16"/>
                <w:lang w:val="hy-AM" w:eastAsia="en-US"/>
              </w:rPr>
            </w:pPr>
            <w:r w:rsidRPr="00C93640">
              <w:rPr>
                <w:rFonts w:ascii="Sylfaen" w:hAnsi="Sylfaen" w:cs="Calibri"/>
                <w:sz w:val="16"/>
                <w:szCs w:val="16"/>
                <w:lang w:eastAsia="en-US"/>
              </w:rPr>
              <w:t>քիմիական ազդանյութեր (ռեագենտներ) հեղուկ</w:t>
            </w:r>
            <w:r w:rsidRPr="00C93640">
              <w:rPr>
                <w:rFonts w:ascii="Sylfaen" w:hAnsi="Sylfaen" w:cs="Calibri"/>
                <w:sz w:val="16"/>
                <w:szCs w:val="16"/>
                <w:lang w:val="hy-AM" w:eastAsia="en-US"/>
              </w:rPr>
              <w:t>-5</w:t>
            </w:r>
          </w:p>
        </w:tc>
        <w:tc>
          <w:tcPr>
            <w:tcW w:w="3402" w:type="dxa"/>
            <w:tcBorders>
              <w:top w:val="single" w:sz="4" w:space="0" w:color="auto"/>
              <w:left w:val="single" w:sz="4" w:space="0" w:color="auto"/>
              <w:bottom w:val="single" w:sz="4" w:space="0" w:color="auto"/>
              <w:right w:val="single" w:sz="4" w:space="0" w:color="auto"/>
            </w:tcBorders>
            <w:vAlign w:val="center"/>
          </w:tcPr>
          <w:p w:rsidR="005E694F" w:rsidRPr="00C93640" w:rsidRDefault="005E694F" w:rsidP="005E694F">
            <w:pPr>
              <w:tabs>
                <w:tab w:val="left" w:pos="0"/>
              </w:tabs>
              <w:jc w:val="center"/>
              <w:rPr>
                <w:rFonts w:ascii="Sylfaen" w:hAnsi="Sylfaen" w:cs="Calibri"/>
                <w:sz w:val="16"/>
                <w:szCs w:val="16"/>
                <w:lang w:val="hy-AM"/>
              </w:rPr>
            </w:pPr>
            <w:r w:rsidRPr="00C93640">
              <w:rPr>
                <w:rFonts w:ascii="Sylfaen" w:hAnsi="Sylfaen" w:cs="Calibri"/>
                <w:sz w:val="16"/>
                <w:szCs w:val="16"/>
                <w:lang w:val="hy-AM"/>
              </w:rPr>
              <w:t>Ապրանքն իրենից ներկայացնում է՝</w:t>
            </w:r>
            <w:r w:rsidRPr="00CB5602">
              <w:rPr>
                <w:rFonts w:ascii="Sylfaen" w:hAnsi="Sylfaen" w:cs="Calibri"/>
                <w:sz w:val="16"/>
                <w:szCs w:val="16"/>
                <w:lang w:val="hy-AM"/>
              </w:rPr>
              <w:t xml:space="preserve"> Բութիլենգլիկոլ: </w:t>
            </w:r>
            <w:r w:rsidRPr="00C93640">
              <w:rPr>
                <w:rFonts w:ascii="Sylfaen" w:hAnsi="Sylfaen" w:cs="Calibri"/>
                <w:sz w:val="16"/>
                <w:szCs w:val="16"/>
                <w:lang w:val="hy-AM"/>
              </w:rPr>
              <w:t>Ք</w:t>
            </w:r>
            <w:r w:rsidRPr="00C93640">
              <w:rPr>
                <w:rFonts w:ascii="Times New Roman" w:hAnsi="Times New Roman"/>
                <w:sz w:val="16"/>
                <w:szCs w:val="16"/>
                <w:lang w:val="hy-AM"/>
              </w:rPr>
              <w:t>․</w:t>
            </w:r>
            <w:r w:rsidRPr="00C93640">
              <w:rPr>
                <w:rFonts w:ascii="Sylfaen" w:hAnsi="Sylfaen" w:cs="Sylfaen"/>
                <w:sz w:val="16"/>
                <w:szCs w:val="16"/>
                <w:lang w:val="hy-AM"/>
              </w:rPr>
              <w:t>մ</w:t>
            </w:r>
            <w:r w:rsidRPr="00C93640">
              <w:rPr>
                <w:rFonts w:ascii="Times New Roman" w:hAnsi="Times New Roman"/>
                <w:sz w:val="16"/>
                <w:szCs w:val="16"/>
                <w:lang w:val="hy-AM"/>
              </w:rPr>
              <w:t>․</w:t>
            </w:r>
            <w:r w:rsidRPr="00C93640">
              <w:rPr>
                <w:rFonts w:ascii="Sylfaen" w:hAnsi="Sylfaen" w:cs="Calibri"/>
                <w:sz w:val="16"/>
                <w:szCs w:val="16"/>
                <w:lang w:val="hy-AM"/>
              </w:rPr>
              <w:t xml:space="preserve">, 1 </w:t>
            </w:r>
            <w:r w:rsidRPr="00C93640">
              <w:rPr>
                <w:rFonts w:ascii="Sylfaen" w:hAnsi="Sylfaen" w:cs="Sylfaen"/>
                <w:sz w:val="16"/>
                <w:szCs w:val="16"/>
                <w:lang w:val="hy-AM"/>
              </w:rPr>
              <w:t>լ</w:t>
            </w:r>
            <w:r w:rsidRPr="00C93640">
              <w:rPr>
                <w:rFonts w:ascii="Sylfaen" w:hAnsi="Sylfaen" w:cs="Calibri"/>
                <w:sz w:val="16"/>
                <w:szCs w:val="16"/>
                <w:lang w:val="hy-AM"/>
              </w:rPr>
              <w:t xml:space="preserve"> </w:t>
            </w:r>
            <w:r w:rsidRPr="00C93640">
              <w:rPr>
                <w:rFonts w:ascii="Sylfaen" w:hAnsi="Sylfaen" w:cs="Sylfaen"/>
                <w:sz w:val="16"/>
                <w:szCs w:val="16"/>
                <w:lang w:val="hy-AM"/>
              </w:rPr>
              <w:t>պլաստիկ</w:t>
            </w:r>
            <w:r w:rsidRPr="00C93640">
              <w:rPr>
                <w:rFonts w:ascii="Sylfaen" w:hAnsi="Sylfaen" w:cs="Calibri"/>
                <w:sz w:val="16"/>
                <w:szCs w:val="16"/>
                <w:lang w:val="hy-AM"/>
              </w:rPr>
              <w:t xml:space="preserve"> </w:t>
            </w:r>
            <w:r w:rsidRPr="00C93640">
              <w:rPr>
                <w:rFonts w:ascii="Sylfaen" w:hAnsi="Sylfaen" w:cs="Sylfaen"/>
                <w:sz w:val="16"/>
                <w:szCs w:val="16"/>
                <w:lang w:val="hy-AM"/>
              </w:rPr>
              <w:t>շշով</w:t>
            </w:r>
            <w:r w:rsidRPr="00C93640">
              <w:rPr>
                <w:rFonts w:ascii="Sylfaen" w:hAnsi="Sylfaen" w:cs="Calibri"/>
                <w:sz w:val="16"/>
                <w:szCs w:val="16"/>
                <w:lang w:val="hy-AM"/>
              </w:rPr>
              <w:t xml:space="preserve"> </w:t>
            </w:r>
            <w:r w:rsidRPr="00C93640">
              <w:rPr>
                <w:rFonts w:ascii="Sylfaen" w:hAnsi="Sylfaen" w:cs="Sylfaen"/>
                <w:sz w:val="16"/>
                <w:szCs w:val="16"/>
                <w:lang w:val="hy-AM"/>
              </w:rPr>
              <w:t>հերմետիկ</w:t>
            </w:r>
            <w:r w:rsidRPr="00C93640">
              <w:rPr>
                <w:rFonts w:ascii="Sylfaen" w:hAnsi="Sylfaen" w:cs="Calibri"/>
                <w:sz w:val="16"/>
                <w:szCs w:val="16"/>
                <w:lang w:val="hy-AM"/>
              </w:rPr>
              <w:t xml:space="preserve"> </w:t>
            </w:r>
            <w:r w:rsidRPr="00C93640">
              <w:rPr>
                <w:rFonts w:ascii="Sylfaen" w:hAnsi="Sylfaen" w:cs="Sylfaen"/>
                <w:sz w:val="16"/>
                <w:szCs w:val="16"/>
                <w:lang w:val="hy-AM"/>
              </w:rPr>
              <w:t>փաթեթավորված</w:t>
            </w:r>
            <w:r w:rsidRPr="00C93640">
              <w:rPr>
                <w:rFonts w:ascii="Sylfaen" w:hAnsi="Sylfaen" w:cs="Calibri"/>
                <w:sz w:val="16"/>
                <w:szCs w:val="16"/>
                <w:lang w:val="hy-AM"/>
              </w:rPr>
              <w:t xml:space="preserve">: </w:t>
            </w:r>
            <w:r w:rsidRPr="00C93640">
              <w:rPr>
                <w:rFonts w:ascii="Sylfaen" w:hAnsi="Sylfaen" w:cs="Sylfaen"/>
                <w:sz w:val="16"/>
                <w:szCs w:val="16"/>
                <w:lang w:val="hy-AM"/>
              </w:rPr>
              <w:t>Տարաների</w:t>
            </w:r>
            <w:r w:rsidRPr="00C93640">
              <w:rPr>
                <w:rFonts w:ascii="Sylfaen" w:hAnsi="Sylfaen" w:cs="Calibri"/>
                <w:sz w:val="16"/>
                <w:szCs w:val="16"/>
                <w:lang w:val="hy-AM"/>
              </w:rPr>
              <w:t xml:space="preserve"> </w:t>
            </w:r>
            <w:r w:rsidRPr="00C93640">
              <w:rPr>
                <w:rFonts w:ascii="Sylfaen" w:hAnsi="Sylfaen" w:cs="Sylfaen"/>
                <w:sz w:val="16"/>
                <w:szCs w:val="16"/>
                <w:lang w:val="hy-AM"/>
              </w:rPr>
              <w:t>վրա</w:t>
            </w:r>
            <w:r w:rsidRPr="00C93640">
              <w:rPr>
                <w:rFonts w:ascii="Sylfaen" w:hAnsi="Sylfaen" w:cs="Calibri"/>
                <w:sz w:val="16"/>
                <w:szCs w:val="16"/>
                <w:lang w:val="hy-AM"/>
              </w:rPr>
              <w:t xml:space="preserve"> </w:t>
            </w:r>
            <w:r w:rsidRPr="00C93640">
              <w:rPr>
                <w:rFonts w:ascii="Sylfaen" w:hAnsi="Sylfaen" w:cs="Sylfaen"/>
                <w:sz w:val="16"/>
                <w:szCs w:val="16"/>
                <w:lang w:val="hy-AM"/>
              </w:rPr>
              <w:t>անհատական</w:t>
            </w:r>
            <w:r w:rsidRPr="00C93640">
              <w:rPr>
                <w:rFonts w:ascii="Sylfaen" w:hAnsi="Sylfaen" w:cs="Calibri"/>
                <w:sz w:val="16"/>
                <w:szCs w:val="16"/>
                <w:lang w:val="hy-AM"/>
              </w:rPr>
              <w:t xml:space="preserve"> </w:t>
            </w:r>
            <w:r w:rsidRPr="00C93640">
              <w:rPr>
                <w:rFonts w:ascii="Sylfaen" w:hAnsi="Sylfaen" w:cs="Sylfaen"/>
                <w:sz w:val="16"/>
                <w:szCs w:val="16"/>
                <w:lang w:val="hy-AM"/>
              </w:rPr>
              <w:t>մակնշումով</w:t>
            </w:r>
            <w:r w:rsidRPr="00C93640">
              <w:rPr>
                <w:rFonts w:ascii="Sylfaen" w:hAnsi="Sylfaen" w:cs="Calibri"/>
                <w:sz w:val="16"/>
                <w:szCs w:val="16"/>
                <w:lang w:val="hy-AM"/>
              </w:rPr>
              <w:t xml:space="preserve">, </w:t>
            </w:r>
            <w:r w:rsidRPr="00C93640">
              <w:rPr>
                <w:rFonts w:ascii="Sylfaen" w:hAnsi="Sylfaen" w:cs="Sylfaen"/>
                <w:sz w:val="16"/>
                <w:szCs w:val="16"/>
                <w:lang w:val="hy-AM"/>
              </w:rPr>
              <w:t>պահպանման</w:t>
            </w:r>
            <w:r w:rsidRPr="00C93640">
              <w:rPr>
                <w:rFonts w:ascii="Sylfaen" w:hAnsi="Sylfaen" w:cs="Calibri"/>
                <w:sz w:val="16"/>
                <w:szCs w:val="16"/>
                <w:lang w:val="hy-AM"/>
              </w:rPr>
              <w:t xml:space="preserve"> </w:t>
            </w:r>
            <w:r w:rsidRPr="00C93640">
              <w:rPr>
                <w:rFonts w:ascii="Sylfaen" w:hAnsi="Sylfaen" w:cs="Sylfaen"/>
                <w:sz w:val="16"/>
                <w:szCs w:val="16"/>
                <w:lang w:val="hy-AM"/>
              </w:rPr>
              <w:t>ժամկետը՝</w:t>
            </w:r>
            <w:r w:rsidRPr="00C93640">
              <w:rPr>
                <w:rFonts w:ascii="Sylfaen" w:hAnsi="Sylfaen" w:cs="Calibri"/>
                <w:sz w:val="16"/>
                <w:szCs w:val="16"/>
                <w:lang w:val="hy-AM"/>
              </w:rPr>
              <w:t xml:space="preserve"> </w:t>
            </w:r>
            <w:r w:rsidRPr="00C93640">
              <w:rPr>
                <w:rFonts w:ascii="Sylfaen" w:hAnsi="Sylfaen" w:cs="Sylfaen"/>
                <w:sz w:val="16"/>
                <w:szCs w:val="16"/>
                <w:lang w:val="hy-AM"/>
              </w:rPr>
              <w:t>առնվազն</w:t>
            </w:r>
            <w:r w:rsidRPr="00C93640">
              <w:rPr>
                <w:rFonts w:ascii="Sylfaen" w:hAnsi="Sylfaen" w:cs="Calibri"/>
                <w:sz w:val="16"/>
                <w:szCs w:val="16"/>
                <w:lang w:val="hy-AM"/>
              </w:rPr>
              <w:t xml:space="preserve"> 80% </w:t>
            </w:r>
            <w:r w:rsidRPr="00C93640">
              <w:rPr>
                <w:rFonts w:ascii="Sylfaen" w:hAnsi="Sylfaen" w:cs="Sylfaen"/>
                <w:sz w:val="16"/>
                <w:szCs w:val="16"/>
                <w:lang w:val="hy-AM"/>
              </w:rPr>
              <w:t>ժամկետում։</w:t>
            </w:r>
          </w:p>
        </w:tc>
        <w:tc>
          <w:tcPr>
            <w:tcW w:w="1134" w:type="dxa"/>
            <w:tcBorders>
              <w:top w:val="single" w:sz="4" w:space="0" w:color="auto"/>
              <w:left w:val="single" w:sz="4" w:space="0" w:color="auto"/>
              <w:bottom w:val="single" w:sz="4" w:space="0" w:color="auto"/>
              <w:right w:val="single" w:sz="4" w:space="0" w:color="auto"/>
            </w:tcBorders>
            <w:vAlign w:val="center"/>
          </w:tcPr>
          <w:p w:rsidR="005E694F" w:rsidRPr="00C93640" w:rsidRDefault="005E694F" w:rsidP="005E694F">
            <w:pPr>
              <w:jc w:val="center"/>
              <w:rPr>
                <w:rFonts w:ascii="Sylfaen" w:hAnsi="Sylfaen"/>
                <w:sz w:val="16"/>
                <w:szCs w:val="16"/>
              </w:rPr>
            </w:pPr>
            <w:r w:rsidRPr="00C93640">
              <w:rPr>
                <w:rFonts w:ascii="Sylfaen" w:hAnsi="Sylfaen"/>
                <w:sz w:val="16"/>
                <w:szCs w:val="16"/>
              </w:rPr>
              <w:t>լիտր</w:t>
            </w:r>
          </w:p>
        </w:tc>
        <w:tc>
          <w:tcPr>
            <w:tcW w:w="1134" w:type="dxa"/>
            <w:tcBorders>
              <w:top w:val="single" w:sz="4" w:space="0" w:color="auto"/>
              <w:left w:val="single" w:sz="4" w:space="0" w:color="auto"/>
              <w:bottom w:val="single" w:sz="4" w:space="0" w:color="auto"/>
              <w:right w:val="single" w:sz="4" w:space="0" w:color="auto"/>
            </w:tcBorders>
            <w:vAlign w:val="center"/>
          </w:tcPr>
          <w:p w:rsidR="005E694F" w:rsidRPr="00C93640" w:rsidRDefault="005E694F" w:rsidP="005E694F">
            <w:pPr>
              <w:jc w:val="center"/>
              <w:rPr>
                <w:rFonts w:ascii="Sylfaen" w:hAnsi="Sylfaen" w:cs="Calibri"/>
                <w:sz w:val="16"/>
                <w:szCs w:val="16"/>
                <w:lang w:val="hy-AM"/>
              </w:rPr>
            </w:pPr>
          </w:p>
        </w:tc>
        <w:tc>
          <w:tcPr>
            <w:tcW w:w="1134" w:type="dxa"/>
            <w:tcBorders>
              <w:top w:val="single" w:sz="4" w:space="0" w:color="auto"/>
              <w:left w:val="single" w:sz="4" w:space="0" w:color="auto"/>
              <w:bottom w:val="single" w:sz="4" w:space="0" w:color="auto"/>
              <w:right w:val="single" w:sz="4" w:space="0" w:color="auto"/>
            </w:tcBorders>
            <w:vAlign w:val="center"/>
          </w:tcPr>
          <w:p w:rsidR="005E694F" w:rsidRPr="00C93640" w:rsidRDefault="005E694F" w:rsidP="005E694F">
            <w:pPr>
              <w:jc w:val="center"/>
              <w:rPr>
                <w:rFonts w:ascii="Sylfaen" w:hAnsi="Sylfaen" w:cs="Calibri"/>
                <w:sz w:val="16"/>
                <w:szCs w:val="16"/>
                <w:lang w:val="hy-AM"/>
              </w:rPr>
            </w:pPr>
          </w:p>
        </w:tc>
        <w:tc>
          <w:tcPr>
            <w:tcW w:w="1134" w:type="dxa"/>
            <w:tcBorders>
              <w:top w:val="single" w:sz="4" w:space="0" w:color="auto"/>
              <w:left w:val="single" w:sz="4" w:space="0" w:color="auto"/>
              <w:bottom w:val="single" w:sz="4" w:space="0" w:color="auto"/>
              <w:right w:val="single" w:sz="4" w:space="0" w:color="auto"/>
            </w:tcBorders>
            <w:vAlign w:val="center"/>
          </w:tcPr>
          <w:p w:rsidR="005E694F" w:rsidRPr="00C93640" w:rsidRDefault="005E694F" w:rsidP="005E694F">
            <w:pPr>
              <w:jc w:val="center"/>
              <w:rPr>
                <w:rFonts w:ascii="Sylfaen" w:hAnsi="Sylfaen" w:cs="Calibri"/>
                <w:sz w:val="16"/>
                <w:szCs w:val="16"/>
              </w:rPr>
            </w:pPr>
            <w:r w:rsidRPr="00C93640">
              <w:rPr>
                <w:rFonts w:ascii="Sylfaen" w:hAnsi="Sylfaen" w:cs="Calibri"/>
                <w:sz w:val="16"/>
                <w:szCs w:val="16"/>
              </w:rPr>
              <w:t>1</w:t>
            </w:r>
          </w:p>
        </w:tc>
        <w:tc>
          <w:tcPr>
            <w:tcW w:w="1276" w:type="dxa"/>
            <w:tcBorders>
              <w:top w:val="single" w:sz="4" w:space="0" w:color="auto"/>
              <w:left w:val="single" w:sz="4" w:space="0" w:color="auto"/>
              <w:bottom w:val="single" w:sz="4" w:space="0" w:color="auto"/>
              <w:right w:val="single" w:sz="4" w:space="0" w:color="auto"/>
            </w:tcBorders>
            <w:vAlign w:val="center"/>
          </w:tcPr>
          <w:p w:rsidR="005E694F" w:rsidRPr="00C93640" w:rsidRDefault="005E694F" w:rsidP="005E694F">
            <w:pPr>
              <w:ind w:left="-57" w:right="-57"/>
              <w:jc w:val="center"/>
              <w:rPr>
                <w:rFonts w:ascii="Sylfaen" w:hAnsi="Sylfaen"/>
                <w:sz w:val="16"/>
                <w:szCs w:val="16"/>
                <w:lang w:val="hy-AM"/>
              </w:rPr>
            </w:pPr>
            <w:r w:rsidRPr="00C93640">
              <w:rPr>
                <w:rFonts w:ascii="Sylfaen" w:hAnsi="Sylfaen"/>
                <w:sz w:val="16"/>
                <w:szCs w:val="16"/>
                <w:lang w:val="hy-AM"/>
              </w:rPr>
              <w:t>ՀՀ ք. Երևան,</w:t>
            </w:r>
          </w:p>
          <w:p w:rsidR="005E694F" w:rsidRPr="00C93640" w:rsidRDefault="005E694F" w:rsidP="005E694F">
            <w:pPr>
              <w:ind w:left="-57" w:right="-57"/>
              <w:jc w:val="center"/>
              <w:rPr>
                <w:rFonts w:ascii="Sylfaen" w:hAnsi="Sylfaen"/>
                <w:sz w:val="16"/>
                <w:szCs w:val="16"/>
                <w:lang w:val="hy-AM"/>
              </w:rPr>
            </w:pPr>
            <w:r w:rsidRPr="00C93640">
              <w:rPr>
                <w:rFonts w:ascii="Sylfaen" w:hAnsi="Sylfaen"/>
                <w:sz w:val="16"/>
                <w:szCs w:val="16"/>
                <w:lang w:val="hy-AM"/>
              </w:rPr>
              <w:t>Ալեք Մանուկյան 1, թիվ 1-ին մասնաշենք, Քիմիայի ֆակուլտետ</w:t>
            </w:r>
          </w:p>
        </w:tc>
        <w:tc>
          <w:tcPr>
            <w:tcW w:w="1417" w:type="dxa"/>
            <w:tcBorders>
              <w:top w:val="single" w:sz="4" w:space="0" w:color="auto"/>
              <w:left w:val="single" w:sz="4" w:space="0" w:color="auto"/>
              <w:bottom w:val="single" w:sz="4" w:space="0" w:color="auto"/>
              <w:right w:val="single" w:sz="4" w:space="0" w:color="auto"/>
            </w:tcBorders>
            <w:vAlign w:val="center"/>
          </w:tcPr>
          <w:p w:rsidR="005E694F" w:rsidRPr="00CB5602" w:rsidRDefault="005E694F" w:rsidP="005E694F">
            <w:pPr>
              <w:jc w:val="center"/>
              <w:rPr>
                <w:lang w:val="hy-AM"/>
              </w:rPr>
            </w:pPr>
            <w:r w:rsidRPr="00CB5602">
              <w:rPr>
                <w:rFonts w:ascii="Sylfaen" w:hAnsi="Sylfaen"/>
                <w:sz w:val="18"/>
                <w:szCs w:val="18"/>
                <w:lang w:val="hy-AM" w:eastAsia="en-US"/>
              </w:rPr>
              <w:t xml:space="preserve">Պայմանագրի ուժի մեջ մտնելուց հետո համապատասխան ֆինանսական միջոցների </w:t>
            </w:r>
            <w:r w:rsidRPr="00CB5602">
              <w:rPr>
                <w:rFonts w:ascii="Sylfaen" w:hAnsi="Sylfaen"/>
                <w:sz w:val="18"/>
                <w:szCs w:val="18"/>
                <w:lang w:val="hy-AM" w:eastAsia="en-US"/>
              </w:rPr>
              <w:lastRenderedPageBreak/>
              <w:t xml:space="preserve">առկայության դեպքում վերջինիս հիման վրա կողմերի միջև կնքված համաձայնագրի ուժի մեջ մտնելուց հետո 30 </w:t>
            </w:r>
            <w:r w:rsidRPr="00B65E8A">
              <w:rPr>
                <w:rFonts w:ascii="Sylfaen" w:hAnsi="Sylfaen"/>
                <w:sz w:val="18"/>
                <w:szCs w:val="18"/>
                <w:lang w:val="hy-AM" w:eastAsia="en-US"/>
              </w:rPr>
              <w:t>օրվա</w:t>
            </w:r>
            <w:r w:rsidRPr="00CB5602">
              <w:rPr>
                <w:rFonts w:ascii="Sylfaen" w:hAnsi="Sylfaen"/>
                <w:sz w:val="18"/>
                <w:szCs w:val="18"/>
                <w:lang w:val="hy-AM" w:eastAsia="en-US"/>
              </w:rPr>
              <w:t xml:space="preserve"> ընթացքում:</w:t>
            </w:r>
          </w:p>
        </w:tc>
      </w:tr>
      <w:tr w:rsidR="005E694F" w:rsidRPr="00630AE8" w:rsidTr="005E694F">
        <w:trPr>
          <w:trHeight w:val="20"/>
        </w:trPr>
        <w:tc>
          <w:tcPr>
            <w:tcW w:w="992" w:type="dxa"/>
            <w:tcBorders>
              <w:top w:val="single" w:sz="4" w:space="0" w:color="auto"/>
              <w:left w:val="single" w:sz="4" w:space="0" w:color="auto"/>
              <w:bottom w:val="single" w:sz="4" w:space="0" w:color="auto"/>
              <w:right w:val="single" w:sz="4" w:space="0" w:color="auto"/>
            </w:tcBorders>
            <w:vAlign w:val="center"/>
          </w:tcPr>
          <w:p w:rsidR="005E694F" w:rsidRPr="00C93640" w:rsidRDefault="005E694F" w:rsidP="005E694F">
            <w:pPr>
              <w:pStyle w:val="ListParagraph"/>
              <w:numPr>
                <w:ilvl w:val="0"/>
                <w:numId w:val="5"/>
              </w:numPr>
              <w:jc w:val="center"/>
              <w:rPr>
                <w:rFonts w:ascii="Sylfaen" w:hAnsi="Sylfaen"/>
                <w:sz w:val="16"/>
                <w:szCs w:val="16"/>
                <w:lang w:val="hy-AM"/>
              </w:rPr>
            </w:pPr>
          </w:p>
        </w:tc>
        <w:tc>
          <w:tcPr>
            <w:tcW w:w="1560" w:type="dxa"/>
            <w:tcBorders>
              <w:top w:val="single" w:sz="4" w:space="0" w:color="auto"/>
              <w:left w:val="single" w:sz="4" w:space="0" w:color="auto"/>
              <w:bottom w:val="single" w:sz="4" w:space="0" w:color="auto"/>
              <w:right w:val="single" w:sz="4" w:space="0" w:color="auto"/>
            </w:tcBorders>
            <w:vAlign w:val="center"/>
          </w:tcPr>
          <w:p w:rsidR="005E694F" w:rsidRPr="007741D2" w:rsidRDefault="005E694F" w:rsidP="005E694F">
            <w:pPr>
              <w:jc w:val="center"/>
              <w:rPr>
                <w:rFonts w:ascii="Sylfaen" w:hAnsi="Sylfaen"/>
                <w:sz w:val="16"/>
                <w:szCs w:val="16"/>
              </w:rPr>
            </w:pPr>
            <w:r w:rsidRPr="00C93640">
              <w:rPr>
                <w:rFonts w:ascii="Sylfaen" w:hAnsi="Sylfaen"/>
                <w:sz w:val="16"/>
                <w:szCs w:val="16"/>
                <w:lang w:val="ru-RU"/>
              </w:rPr>
              <w:t>33691410</w:t>
            </w:r>
            <w:r w:rsidR="007741D2">
              <w:rPr>
                <w:rFonts w:ascii="Sylfaen" w:hAnsi="Sylfaen"/>
                <w:sz w:val="16"/>
                <w:szCs w:val="16"/>
              </w:rPr>
              <w:t>/</w:t>
            </w:r>
            <w:r w:rsidR="00D20AEB">
              <w:rPr>
                <w:rFonts w:ascii="Sylfaen" w:hAnsi="Sylfaen"/>
                <w:sz w:val="16"/>
                <w:szCs w:val="16"/>
              </w:rPr>
              <w:t>582</w:t>
            </w:r>
          </w:p>
        </w:tc>
        <w:tc>
          <w:tcPr>
            <w:tcW w:w="2126" w:type="dxa"/>
            <w:tcBorders>
              <w:top w:val="single" w:sz="4" w:space="0" w:color="auto"/>
              <w:left w:val="single" w:sz="4" w:space="0" w:color="auto"/>
              <w:bottom w:val="single" w:sz="4" w:space="0" w:color="auto"/>
              <w:right w:val="single" w:sz="4" w:space="0" w:color="auto"/>
            </w:tcBorders>
            <w:vAlign w:val="center"/>
          </w:tcPr>
          <w:p w:rsidR="005E694F" w:rsidRPr="00C93640" w:rsidRDefault="005E694F" w:rsidP="005E694F">
            <w:pPr>
              <w:jc w:val="center"/>
              <w:rPr>
                <w:rFonts w:ascii="Sylfaen" w:hAnsi="Sylfaen" w:cs="Calibri"/>
                <w:sz w:val="16"/>
                <w:szCs w:val="16"/>
                <w:lang w:val="hy-AM" w:eastAsia="en-US"/>
              </w:rPr>
            </w:pPr>
            <w:r w:rsidRPr="00C93640">
              <w:rPr>
                <w:rFonts w:ascii="Sylfaen" w:hAnsi="Sylfaen" w:cs="Calibri"/>
                <w:sz w:val="16"/>
                <w:szCs w:val="16"/>
                <w:lang w:eastAsia="en-US"/>
              </w:rPr>
              <w:t>քիմիական ազդանյութեր (ռեագենտներ) հեղուկ</w:t>
            </w:r>
            <w:r w:rsidRPr="00C93640">
              <w:rPr>
                <w:rFonts w:ascii="Sylfaen" w:hAnsi="Sylfaen" w:cs="Calibri"/>
                <w:sz w:val="16"/>
                <w:szCs w:val="16"/>
                <w:lang w:val="hy-AM" w:eastAsia="en-US"/>
              </w:rPr>
              <w:t>-6</w:t>
            </w:r>
          </w:p>
        </w:tc>
        <w:tc>
          <w:tcPr>
            <w:tcW w:w="3402" w:type="dxa"/>
            <w:tcBorders>
              <w:top w:val="single" w:sz="4" w:space="0" w:color="auto"/>
              <w:left w:val="single" w:sz="4" w:space="0" w:color="auto"/>
              <w:bottom w:val="single" w:sz="4" w:space="0" w:color="auto"/>
              <w:right w:val="single" w:sz="4" w:space="0" w:color="auto"/>
            </w:tcBorders>
            <w:vAlign w:val="center"/>
          </w:tcPr>
          <w:p w:rsidR="005E694F" w:rsidRPr="00C93640" w:rsidRDefault="005E694F" w:rsidP="005E694F">
            <w:pPr>
              <w:tabs>
                <w:tab w:val="left" w:pos="0"/>
              </w:tabs>
              <w:jc w:val="center"/>
              <w:rPr>
                <w:rFonts w:ascii="Sylfaen" w:hAnsi="Sylfaen" w:cs="Calibri"/>
                <w:sz w:val="16"/>
                <w:szCs w:val="16"/>
                <w:lang w:val="hy-AM"/>
              </w:rPr>
            </w:pPr>
            <w:r w:rsidRPr="00C93640">
              <w:rPr>
                <w:rFonts w:ascii="Sylfaen" w:hAnsi="Sylfaen" w:cs="Calibri"/>
                <w:sz w:val="16"/>
                <w:szCs w:val="16"/>
                <w:lang w:val="hy-AM"/>
              </w:rPr>
              <w:t>Ապրանքն իրենից ներկայացնում է՝</w:t>
            </w:r>
            <w:r w:rsidRPr="00CB5602">
              <w:rPr>
                <w:rFonts w:ascii="Sylfaen" w:hAnsi="Sylfaen" w:cs="Calibri"/>
                <w:sz w:val="16"/>
                <w:szCs w:val="16"/>
                <w:lang w:val="hy-AM"/>
              </w:rPr>
              <w:t xml:space="preserve"> Տրիէթիլեն գլիկոլ: </w:t>
            </w:r>
            <w:r w:rsidRPr="00C93640">
              <w:rPr>
                <w:rFonts w:ascii="Sylfaen" w:hAnsi="Sylfaen" w:cs="Calibri"/>
                <w:sz w:val="16"/>
                <w:szCs w:val="16"/>
                <w:lang w:val="hy-AM"/>
              </w:rPr>
              <w:t>Ք</w:t>
            </w:r>
            <w:r w:rsidRPr="00C93640">
              <w:rPr>
                <w:rFonts w:ascii="Times New Roman" w:hAnsi="Times New Roman"/>
                <w:sz w:val="16"/>
                <w:szCs w:val="16"/>
                <w:lang w:val="hy-AM"/>
              </w:rPr>
              <w:t>․</w:t>
            </w:r>
            <w:r w:rsidRPr="00C93640">
              <w:rPr>
                <w:rFonts w:ascii="Sylfaen" w:hAnsi="Sylfaen" w:cs="Sylfaen"/>
                <w:sz w:val="16"/>
                <w:szCs w:val="16"/>
                <w:lang w:val="hy-AM"/>
              </w:rPr>
              <w:t>մ</w:t>
            </w:r>
            <w:r w:rsidRPr="00C93640">
              <w:rPr>
                <w:rFonts w:ascii="Times New Roman" w:hAnsi="Times New Roman"/>
                <w:sz w:val="16"/>
                <w:szCs w:val="16"/>
                <w:lang w:val="hy-AM"/>
              </w:rPr>
              <w:t>․</w:t>
            </w:r>
            <w:r w:rsidRPr="00C93640">
              <w:rPr>
                <w:rFonts w:ascii="Sylfaen" w:hAnsi="Sylfaen" w:cs="Calibri"/>
                <w:sz w:val="16"/>
                <w:szCs w:val="16"/>
                <w:lang w:val="hy-AM"/>
              </w:rPr>
              <w:t xml:space="preserve">, </w:t>
            </w:r>
            <w:r w:rsidRPr="00C93640">
              <w:rPr>
                <w:rFonts w:ascii="Sylfaen" w:hAnsi="Sylfaen" w:cs="Sylfaen"/>
                <w:sz w:val="16"/>
                <w:szCs w:val="16"/>
                <w:lang w:val="hy-AM"/>
              </w:rPr>
              <w:t>ապակե</w:t>
            </w:r>
            <w:r w:rsidRPr="00C93640">
              <w:rPr>
                <w:rFonts w:ascii="Sylfaen" w:hAnsi="Sylfaen" w:cs="Calibri"/>
                <w:sz w:val="16"/>
                <w:szCs w:val="16"/>
                <w:lang w:val="hy-AM"/>
              </w:rPr>
              <w:t xml:space="preserve"> </w:t>
            </w:r>
            <w:r w:rsidRPr="00C93640">
              <w:rPr>
                <w:rFonts w:ascii="Sylfaen" w:hAnsi="Sylfaen" w:cs="Sylfaen"/>
                <w:sz w:val="16"/>
                <w:szCs w:val="16"/>
                <w:lang w:val="hy-AM"/>
              </w:rPr>
              <w:t>կամ</w:t>
            </w:r>
            <w:r w:rsidRPr="00C93640">
              <w:rPr>
                <w:rFonts w:ascii="Sylfaen" w:hAnsi="Sylfaen" w:cs="Calibri"/>
                <w:sz w:val="16"/>
                <w:szCs w:val="16"/>
                <w:lang w:val="hy-AM"/>
              </w:rPr>
              <w:t xml:space="preserve"> </w:t>
            </w:r>
            <w:r w:rsidRPr="00C93640">
              <w:rPr>
                <w:rFonts w:ascii="Sylfaen" w:hAnsi="Sylfaen" w:cs="Sylfaen"/>
                <w:sz w:val="16"/>
                <w:szCs w:val="16"/>
                <w:lang w:val="hy-AM"/>
              </w:rPr>
              <w:t>պլաստիկե</w:t>
            </w:r>
            <w:r w:rsidRPr="00C93640">
              <w:rPr>
                <w:rFonts w:ascii="Sylfaen" w:hAnsi="Sylfaen" w:cs="Calibri"/>
                <w:sz w:val="16"/>
                <w:szCs w:val="16"/>
                <w:lang w:val="hy-AM"/>
              </w:rPr>
              <w:t xml:space="preserve"> </w:t>
            </w:r>
            <w:r w:rsidRPr="00C93640">
              <w:rPr>
                <w:rFonts w:ascii="Sylfaen" w:hAnsi="Sylfaen" w:cs="Sylfaen"/>
                <w:sz w:val="16"/>
                <w:szCs w:val="16"/>
                <w:lang w:val="hy-AM"/>
              </w:rPr>
              <w:t>շշով</w:t>
            </w:r>
            <w:r w:rsidRPr="00C93640">
              <w:rPr>
                <w:rFonts w:ascii="Sylfaen" w:hAnsi="Sylfaen" w:cs="Calibri"/>
                <w:sz w:val="16"/>
                <w:szCs w:val="16"/>
                <w:lang w:val="hy-AM"/>
              </w:rPr>
              <w:t xml:space="preserve">, </w:t>
            </w:r>
            <w:r w:rsidRPr="00C93640">
              <w:rPr>
                <w:rFonts w:ascii="Sylfaen" w:hAnsi="Sylfaen" w:cs="Sylfaen"/>
                <w:sz w:val="16"/>
                <w:szCs w:val="16"/>
                <w:lang w:val="hy-AM"/>
              </w:rPr>
              <w:t>անհատական</w:t>
            </w:r>
            <w:r w:rsidRPr="00C93640">
              <w:rPr>
                <w:rFonts w:ascii="Sylfaen" w:hAnsi="Sylfaen" w:cs="Calibri"/>
                <w:sz w:val="16"/>
                <w:szCs w:val="16"/>
                <w:lang w:val="hy-AM"/>
              </w:rPr>
              <w:t xml:space="preserve"> </w:t>
            </w:r>
            <w:r w:rsidRPr="00C93640">
              <w:rPr>
                <w:rFonts w:ascii="Sylfaen" w:hAnsi="Sylfaen" w:cs="Sylfaen"/>
                <w:sz w:val="16"/>
                <w:szCs w:val="16"/>
                <w:lang w:val="hy-AM"/>
              </w:rPr>
              <w:t>մակնշումով</w:t>
            </w:r>
            <w:r w:rsidRPr="00C93640">
              <w:rPr>
                <w:rFonts w:ascii="Sylfaen" w:hAnsi="Sylfaen" w:cs="Calibri"/>
                <w:sz w:val="16"/>
                <w:szCs w:val="16"/>
                <w:lang w:val="hy-AM"/>
              </w:rPr>
              <w:t xml:space="preserve">, </w:t>
            </w:r>
            <w:r w:rsidRPr="00C93640">
              <w:rPr>
                <w:rFonts w:ascii="Sylfaen" w:hAnsi="Sylfaen" w:cs="Sylfaen"/>
                <w:sz w:val="16"/>
                <w:szCs w:val="16"/>
                <w:lang w:val="hy-AM"/>
              </w:rPr>
              <w:t>պահպանման</w:t>
            </w:r>
            <w:r w:rsidRPr="00C93640">
              <w:rPr>
                <w:rFonts w:ascii="Sylfaen" w:hAnsi="Sylfaen" w:cs="Calibri"/>
                <w:sz w:val="16"/>
                <w:szCs w:val="16"/>
                <w:lang w:val="hy-AM"/>
              </w:rPr>
              <w:t xml:space="preserve"> </w:t>
            </w:r>
            <w:r w:rsidRPr="00C93640">
              <w:rPr>
                <w:rFonts w:ascii="Sylfaen" w:hAnsi="Sylfaen" w:cs="Sylfaen"/>
                <w:sz w:val="16"/>
                <w:szCs w:val="16"/>
                <w:lang w:val="hy-AM"/>
              </w:rPr>
              <w:t>ժամկետը՝</w:t>
            </w:r>
            <w:r w:rsidRPr="00C93640">
              <w:rPr>
                <w:rFonts w:ascii="Sylfaen" w:hAnsi="Sylfaen" w:cs="Calibri"/>
                <w:sz w:val="16"/>
                <w:szCs w:val="16"/>
                <w:lang w:val="hy-AM"/>
              </w:rPr>
              <w:t xml:space="preserve"> </w:t>
            </w:r>
            <w:r w:rsidRPr="00C93640">
              <w:rPr>
                <w:rFonts w:ascii="Sylfaen" w:hAnsi="Sylfaen" w:cs="Sylfaen"/>
                <w:sz w:val="16"/>
                <w:szCs w:val="16"/>
                <w:lang w:val="hy-AM"/>
              </w:rPr>
              <w:t>առնվազն</w:t>
            </w:r>
            <w:r w:rsidRPr="00C93640">
              <w:rPr>
                <w:rFonts w:ascii="Sylfaen" w:hAnsi="Sylfaen" w:cs="Calibri"/>
                <w:sz w:val="16"/>
                <w:szCs w:val="16"/>
                <w:lang w:val="hy-AM"/>
              </w:rPr>
              <w:t xml:space="preserve"> 80% </w:t>
            </w:r>
            <w:r w:rsidRPr="00C93640">
              <w:rPr>
                <w:rFonts w:ascii="Sylfaen" w:hAnsi="Sylfaen" w:cs="Sylfaen"/>
                <w:sz w:val="16"/>
                <w:szCs w:val="16"/>
                <w:lang w:val="hy-AM"/>
              </w:rPr>
              <w:t>ժամկետում։</w:t>
            </w:r>
          </w:p>
        </w:tc>
        <w:tc>
          <w:tcPr>
            <w:tcW w:w="1134" w:type="dxa"/>
            <w:tcBorders>
              <w:top w:val="single" w:sz="4" w:space="0" w:color="auto"/>
              <w:left w:val="single" w:sz="4" w:space="0" w:color="auto"/>
              <w:bottom w:val="single" w:sz="4" w:space="0" w:color="auto"/>
              <w:right w:val="single" w:sz="4" w:space="0" w:color="auto"/>
            </w:tcBorders>
            <w:vAlign w:val="center"/>
          </w:tcPr>
          <w:p w:rsidR="005E694F" w:rsidRPr="00C93640" w:rsidRDefault="005E694F" w:rsidP="005E694F">
            <w:pPr>
              <w:jc w:val="center"/>
              <w:rPr>
                <w:rFonts w:ascii="Sylfaen" w:hAnsi="Sylfaen"/>
                <w:sz w:val="16"/>
                <w:szCs w:val="16"/>
              </w:rPr>
            </w:pPr>
            <w:r w:rsidRPr="00C93640">
              <w:rPr>
                <w:rFonts w:ascii="Sylfaen" w:hAnsi="Sylfaen"/>
                <w:sz w:val="16"/>
                <w:szCs w:val="16"/>
              </w:rPr>
              <w:t>լիտր</w:t>
            </w:r>
          </w:p>
        </w:tc>
        <w:tc>
          <w:tcPr>
            <w:tcW w:w="1134" w:type="dxa"/>
            <w:tcBorders>
              <w:top w:val="single" w:sz="4" w:space="0" w:color="auto"/>
              <w:left w:val="single" w:sz="4" w:space="0" w:color="auto"/>
              <w:bottom w:val="single" w:sz="4" w:space="0" w:color="auto"/>
              <w:right w:val="single" w:sz="4" w:space="0" w:color="auto"/>
            </w:tcBorders>
            <w:vAlign w:val="center"/>
          </w:tcPr>
          <w:p w:rsidR="005E694F" w:rsidRPr="00C93640" w:rsidRDefault="005E694F" w:rsidP="005E694F">
            <w:pPr>
              <w:jc w:val="center"/>
              <w:rPr>
                <w:rFonts w:ascii="Sylfaen" w:hAnsi="Sylfaen" w:cs="Calibri"/>
                <w:sz w:val="16"/>
                <w:szCs w:val="16"/>
                <w:lang w:val="hy-AM"/>
              </w:rPr>
            </w:pPr>
          </w:p>
        </w:tc>
        <w:tc>
          <w:tcPr>
            <w:tcW w:w="1134" w:type="dxa"/>
            <w:tcBorders>
              <w:top w:val="single" w:sz="4" w:space="0" w:color="auto"/>
              <w:left w:val="single" w:sz="4" w:space="0" w:color="auto"/>
              <w:bottom w:val="single" w:sz="4" w:space="0" w:color="auto"/>
              <w:right w:val="single" w:sz="4" w:space="0" w:color="auto"/>
            </w:tcBorders>
            <w:vAlign w:val="center"/>
          </w:tcPr>
          <w:p w:rsidR="005E694F" w:rsidRPr="00C93640" w:rsidRDefault="005E694F" w:rsidP="005E694F">
            <w:pPr>
              <w:jc w:val="center"/>
              <w:rPr>
                <w:rFonts w:ascii="Sylfaen" w:hAnsi="Sylfaen" w:cs="Calibri"/>
                <w:sz w:val="16"/>
                <w:szCs w:val="16"/>
                <w:lang w:val="hy-AM"/>
              </w:rPr>
            </w:pPr>
          </w:p>
        </w:tc>
        <w:tc>
          <w:tcPr>
            <w:tcW w:w="1134" w:type="dxa"/>
            <w:tcBorders>
              <w:top w:val="single" w:sz="4" w:space="0" w:color="auto"/>
              <w:left w:val="single" w:sz="4" w:space="0" w:color="auto"/>
              <w:bottom w:val="single" w:sz="4" w:space="0" w:color="auto"/>
              <w:right w:val="single" w:sz="4" w:space="0" w:color="auto"/>
            </w:tcBorders>
            <w:vAlign w:val="center"/>
          </w:tcPr>
          <w:p w:rsidR="005E694F" w:rsidRPr="00C93640" w:rsidRDefault="005E694F" w:rsidP="005E694F">
            <w:pPr>
              <w:jc w:val="center"/>
              <w:rPr>
                <w:rFonts w:ascii="Sylfaen" w:hAnsi="Sylfaen" w:cs="Calibri"/>
                <w:sz w:val="16"/>
                <w:szCs w:val="16"/>
                <w:lang w:val="hy-AM"/>
              </w:rPr>
            </w:pPr>
            <w:r w:rsidRPr="00C93640">
              <w:rPr>
                <w:rFonts w:ascii="Sylfaen" w:hAnsi="Sylfaen" w:cs="Calibri"/>
                <w:sz w:val="16"/>
                <w:szCs w:val="16"/>
                <w:lang w:val="hy-AM"/>
              </w:rPr>
              <w:t>1</w:t>
            </w:r>
          </w:p>
        </w:tc>
        <w:tc>
          <w:tcPr>
            <w:tcW w:w="1276" w:type="dxa"/>
            <w:tcBorders>
              <w:top w:val="single" w:sz="4" w:space="0" w:color="auto"/>
              <w:left w:val="single" w:sz="4" w:space="0" w:color="auto"/>
              <w:bottom w:val="single" w:sz="4" w:space="0" w:color="auto"/>
              <w:right w:val="single" w:sz="4" w:space="0" w:color="auto"/>
            </w:tcBorders>
            <w:vAlign w:val="center"/>
          </w:tcPr>
          <w:p w:rsidR="005E694F" w:rsidRPr="00C93640" w:rsidRDefault="005E694F" w:rsidP="005E694F">
            <w:pPr>
              <w:ind w:left="-57" w:right="-57"/>
              <w:jc w:val="center"/>
              <w:rPr>
                <w:rFonts w:ascii="Sylfaen" w:hAnsi="Sylfaen"/>
                <w:sz w:val="16"/>
                <w:szCs w:val="16"/>
                <w:lang w:val="hy-AM"/>
              </w:rPr>
            </w:pPr>
            <w:r w:rsidRPr="00C93640">
              <w:rPr>
                <w:rFonts w:ascii="Sylfaen" w:hAnsi="Sylfaen"/>
                <w:sz w:val="16"/>
                <w:szCs w:val="16"/>
                <w:lang w:val="hy-AM"/>
              </w:rPr>
              <w:t>ՀՀ ք. Երևան,</w:t>
            </w:r>
          </w:p>
          <w:p w:rsidR="005E694F" w:rsidRPr="00C93640" w:rsidRDefault="005E694F" w:rsidP="005E694F">
            <w:pPr>
              <w:ind w:left="-57" w:right="-57"/>
              <w:jc w:val="center"/>
              <w:rPr>
                <w:rFonts w:ascii="Sylfaen" w:hAnsi="Sylfaen"/>
                <w:sz w:val="16"/>
                <w:szCs w:val="16"/>
                <w:lang w:val="hy-AM"/>
              </w:rPr>
            </w:pPr>
            <w:r w:rsidRPr="00C93640">
              <w:rPr>
                <w:rFonts w:ascii="Sylfaen" w:hAnsi="Sylfaen"/>
                <w:sz w:val="16"/>
                <w:szCs w:val="16"/>
                <w:lang w:val="hy-AM"/>
              </w:rPr>
              <w:t>Ալեք Մանուկյան 1, թիվ 1-ին մասնաշենք, Քիմիայի ֆակուլտետ</w:t>
            </w:r>
          </w:p>
        </w:tc>
        <w:tc>
          <w:tcPr>
            <w:tcW w:w="1417" w:type="dxa"/>
            <w:tcBorders>
              <w:top w:val="single" w:sz="4" w:space="0" w:color="auto"/>
              <w:left w:val="single" w:sz="4" w:space="0" w:color="auto"/>
              <w:bottom w:val="single" w:sz="4" w:space="0" w:color="auto"/>
              <w:right w:val="single" w:sz="4" w:space="0" w:color="auto"/>
            </w:tcBorders>
            <w:vAlign w:val="center"/>
          </w:tcPr>
          <w:p w:rsidR="005E694F" w:rsidRPr="00CB5602" w:rsidRDefault="005E694F" w:rsidP="005E694F">
            <w:pPr>
              <w:jc w:val="center"/>
              <w:rPr>
                <w:lang w:val="hy-AM"/>
              </w:rPr>
            </w:pPr>
            <w:r w:rsidRPr="00CB5602">
              <w:rPr>
                <w:rFonts w:ascii="Sylfaen" w:hAnsi="Sylfaen"/>
                <w:sz w:val="18"/>
                <w:szCs w:val="18"/>
                <w:lang w:val="hy-AM" w:eastAsia="en-US"/>
              </w:rPr>
              <w:t xml:space="preserve">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30 </w:t>
            </w:r>
            <w:r w:rsidRPr="00B65E8A">
              <w:rPr>
                <w:rFonts w:ascii="Sylfaen" w:hAnsi="Sylfaen"/>
                <w:sz w:val="18"/>
                <w:szCs w:val="18"/>
                <w:lang w:val="hy-AM" w:eastAsia="en-US"/>
              </w:rPr>
              <w:t>օրվա</w:t>
            </w:r>
            <w:r w:rsidRPr="00CB5602">
              <w:rPr>
                <w:rFonts w:ascii="Sylfaen" w:hAnsi="Sylfaen"/>
                <w:sz w:val="18"/>
                <w:szCs w:val="18"/>
                <w:lang w:val="hy-AM" w:eastAsia="en-US"/>
              </w:rPr>
              <w:t xml:space="preserve"> ընթացքում:</w:t>
            </w:r>
          </w:p>
        </w:tc>
      </w:tr>
      <w:tr w:rsidR="005E694F" w:rsidRPr="00630AE8" w:rsidTr="005E694F">
        <w:trPr>
          <w:trHeight w:val="20"/>
        </w:trPr>
        <w:tc>
          <w:tcPr>
            <w:tcW w:w="992" w:type="dxa"/>
            <w:tcBorders>
              <w:top w:val="single" w:sz="4" w:space="0" w:color="auto"/>
              <w:left w:val="single" w:sz="4" w:space="0" w:color="auto"/>
              <w:bottom w:val="single" w:sz="4" w:space="0" w:color="auto"/>
              <w:right w:val="single" w:sz="4" w:space="0" w:color="auto"/>
            </w:tcBorders>
            <w:vAlign w:val="center"/>
          </w:tcPr>
          <w:p w:rsidR="005E694F" w:rsidRPr="00C93640" w:rsidRDefault="005E694F" w:rsidP="005E694F">
            <w:pPr>
              <w:pStyle w:val="ListParagraph"/>
              <w:numPr>
                <w:ilvl w:val="0"/>
                <w:numId w:val="5"/>
              </w:numPr>
              <w:jc w:val="center"/>
              <w:rPr>
                <w:rFonts w:ascii="Sylfaen" w:hAnsi="Sylfaen"/>
                <w:sz w:val="16"/>
                <w:szCs w:val="16"/>
                <w:lang w:val="hy-AM"/>
              </w:rPr>
            </w:pPr>
          </w:p>
        </w:tc>
        <w:tc>
          <w:tcPr>
            <w:tcW w:w="1560" w:type="dxa"/>
            <w:vAlign w:val="center"/>
          </w:tcPr>
          <w:p w:rsidR="005E694F" w:rsidRPr="007741D2" w:rsidRDefault="005E694F" w:rsidP="005E694F">
            <w:pPr>
              <w:jc w:val="center"/>
              <w:rPr>
                <w:rFonts w:ascii="Sylfaen" w:hAnsi="Sylfaen"/>
                <w:sz w:val="16"/>
                <w:szCs w:val="16"/>
              </w:rPr>
            </w:pPr>
            <w:r w:rsidRPr="00C93640">
              <w:rPr>
                <w:rFonts w:ascii="Sylfaen" w:hAnsi="Sylfaen"/>
                <w:sz w:val="16"/>
                <w:szCs w:val="16"/>
                <w:lang w:val="ru-RU"/>
              </w:rPr>
              <w:t>33691410</w:t>
            </w:r>
            <w:r w:rsidR="007741D2">
              <w:rPr>
                <w:rFonts w:ascii="Sylfaen" w:hAnsi="Sylfaen"/>
                <w:sz w:val="16"/>
                <w:szCs w:val="16"/>
              </w:rPr>
              <w:t>/</w:t>
            </w:r>
            <w:r w:rsidR="00D20AEB">
              <w:rPr>
                <w:rFonts w:ascii="Sylfaen" w:hAnsi="Sylfaen"/>
                <w:sz w:val="16"/>
                <w:szCs w:val="16"/>
              </w:rPr>
              <w:t>583</w:t>
            </w:r>
          </w:p>
        </w:tc>
        <w:tc>
          <w:tcPr>
            <w:tcW w:w="2126" w:type="dxa"/>
            <w:tcBorders>
              <w:top w:val="single" w:sz="4" w:space="0" w:color="auto"/>
              <w:left w:val="single" w:sz="4" w:space="0" w:color="auto"/>
              <w:bottom w:val="single" w:sz="4" w:space="0" w:color="auto"/>
              <w:right w:val="single" w:sz="4" w:space="0" w:color="auto"/>
            </w:tcBorders>
            <w:vAlign w:val="center"/>
          </w:tcPr>
          <w:p w:rsidR="005E694F" w:rsidRPr="00C93640" w:rsidRDefault="005E694F" w:rsidP="005E694F">
            <w:pPr>
              <w:jc w:val="center"/>
              <w:rPr>
                <w:rFonts w:ascii="Sylfaen" w:hAnsi="Sylfaen" w:cs="Calibri"/>
                <w:sz w:val="16"/>
                <w:szCs w:val="16"/>
                <w:lang w:val="hy-AM" w:eastAsia="en-US"/>
              </w:rPr>
            </w:pPr>
            <w:r w:rsidRPr="00C93640">
              <w:rPr>
                <w:rFonts w:ascii="Sylfaen" w:hAnsi="Sylfaen" w:cs="Calibri"/>
                <w:sz w:val="16"/>
                <w:szCs w:val="16"/>
                <w:lang w:eastAsia="en-US"/>
              </w:rPr>
              <w:t>քիմիական ազդանյութեր (ռեագենտներ) հեղուկ</w:t>
            </w:r>
            <w:r w:rsidRPr="00C93640">
              <w:rPr>
                <w:rFonts w:ascii="Sylfaen" w:hAnsi="Sylfaen" w:cs="Calibri"/>
                <w:sz w:val="16"/>
                <w:szCs w:val="16"/>
                <w:lang w:val="hy-AM" w:eastAsia="en-US"/>
              </w:rPr>
              <w:t>-7</w:t>
            </w:r>
          </w:p>
        </w:tc>
        <w:tc>
          <w:tcPr>
            <w:tcW w:w="3402" w:type="dxa"/>
            <w:tcBorders>
              <w:top w:val="single" w:sz="4" w:space="0" w:color="auto"/>
              <w:left w:val="single" w:sz="4" w:space="0" w:color="auto"/>
              <w:bottom w:val="single" w:sz="4" w:space="0" w:color="auto"/>
              <w:right w:val="single" w:sz="4" w:space="0" w:color="auto"/>
            </w:tcBorders>
            <w:vAlign w:val="center"/>
          </w:tcPr>
          <w:p w:rsidR="005E694F" w:rsidRPr="00C93640" w:rsidRDefault="005E694F" w:rsidP="005E694F">
            <w:pPr>
              <w:tabs>
                <w:tab w:val="left" w:pos="0"/>
              </w:tabs>
              <w:jc w:val="center"/>
              <w:rPr>
                <w:rFonts w:ascii="Sylfaen" w:hAnsi="Sylfaen" w:cs="Calibri"/>
                <w:sz w:val="16"/>
                <w:szCs w:val="16"/>
                <w:lang w:val="hy-AM"/>
              </w:rPr>
            </w:pPr>
            <w:r w:rsidRPr="00C93640">
              <w:rPr>
                <w:rFonts w:ascii="Sylfaen" w:hAnsi="Sylfaen" w:cs="Calibri"/>
                <w:sz w:val="16"/>
                <w:szCs w:val="16"/>
                <w:lang w:val="hy-AM"/>
              </w:rPr>
              <w:t>Ապրանքն իրենից ներկայացնում է՝</w:t>
            </w:r>
            <w:r w:rsidRPr="00CB5602">
              <w:rPr>
                <w:rFonts w:ascii="Sylfaen" w:hAnsi="Sylfaen" w:cs="Calibri"/>
                <w:sz w:val="16"/>
                <w:szCs w:val="16"/>
                <w:lang w:val="hy-AM"/>
              </w:rPr>
              <w:t xml:space="preserve"> Բուրավետիչ խնձոր: </w:t>
            </w:r>
            <w:r w:rsidRPr="00C93640">
              <w:rPr>
                <w:rFonts w:ascii="Sylfaen" w:hAnsi="Sylfaen" w:cs="Calibri"/>
                <w:sz w:val="16"/>
                <w:szCs w:val="16"/>
                <w:lang w:val="hy-AM"/>
              </w:rPr>
              <w:t>Տեխնիկական բուրավետիչ կենցաղային քիմիայի միջոցների համար: Շշալցված և հերմետիկ խցանով փակված, մակնշված:</w:t>
            </w:r>
          </w:p>
        </w:tc>
        <w:tc>
          <w:tcPr>
            <w:tcW w:w="1134" w:type="dxa"/>
            <w:tcBorders>
              <w:top w:val="single" w:sz="4" w:space="0" w:color="auto"/>
              <w:left w:val="single" w:sz="4" w:space="0" w:color="auto"/>
              <w:bottom w:val="single" w:sz="4" w:space="0" w:color="auto"/>
              <w:right w:val="single" w:sz="4" w:space="0" w:color="auto"/>
            </w:tcBorders>
            <w:vAlign w:val="center"/>
          </w:tcPr>
          <w:p w:rsidR="005E694F" w:rsidRPr="00C93640" w:rsidRDefault="005E694F" w:rsidP="005E694F">
            <w:pPr>
              <w:tabs>
                <w:tab w:val="left" w:pos="0"/>
              </w:tabs>
              <w:jc w:val="center"/>
              <w:rPr>
                <w:rFonts w:ascii="Sylfaen" w:hAnsi="Sylfaen" w:cs="Arial"/>
                <w:sz w:val="16"/>
                <w:szCs w:val="16"/>
              </w:rPr>
            </w:pPr>
            <w:r w:rsidRPr="00C93640">
              <w:rPr>
                <w:rFonts w:ascii="Sylfaen" w:hAnsi="Sylfaen" w:cs="Arial"/>
                <w:sz w:val="16"/>
                <w:szCs w:val="16"/>
              </w:rPr>
              <w:t>Լիտր</w:t>
            </w:r>
          </w:p>
        </w:tc>
        <w:tc>
          <w:tcPr>
            <w:tcW w:w="1134" w:type="dxa"/>
            <w:tcBorders>
              <w:top w:val="single" w:sz="4" w:space="0" w:color="auto"/>
              <w:left w:val="single" w:sz="4" w:space="0" w:color="auto"/>
              <w:bottom w:val="single" w:sz="4" w:space="0" w:color="auto"/>
              <w:right w:val="single" w:sz="4" w:space="0" w:color="auto"/>
            </w:tcBorders>
            <w:vAlign w:val="center"/>
          </w:tcPr>
          <w:p w:rsidR="005E694F" w:rsidRPr="00C93640" w:rsidRDefault="005E694F" w:rsidP="005E694F">
            <w:pPr>
              <w:jc w:val="center"/>
              <w:rPr>
                <w:rFonts w:ascii="Sylfaen" w:hAnsi="Sylfaen" w:cs="Calibri"/>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5E694F" w:rsidRPr="00C93640" w:rsidRDefault="005E694F" w:rsidP="005E694F">
            <w:pPr>
              <w:jc w:val="center"/>
              <w:rPr>
                <w:rFonts w:ascii="Sylfaen" w:hAnsi="Sylfaen" w:cs="Calibri"/>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5E694F" w:rsidRPr="00C93640" w:rsidRDefault="005E694F" w:rsidP="005E694F">
            <w:pPr>
              <w:jc w:val="center"/>
              <w:rPr>
                <w:rFonts w:ascii="Sylfaen" w:hAnsi="Sylfaen" w:cs="Calibri"/>
                <w:sz w:val="16"/>
                <w:szCs w:val="16"/>
              </w:rPr>
            </w:pPr>
            <w:r w:rsidRPr="00C93640">
              <w:rPr>
                <w:rFonts w:ascii="Sylfaen" w:hAnsi="Sylfaen" w:cs="Calibri"/>
                <w:sz w:val="16"/>
                <w:szCs w:val="16"/>
              </w:rPr>
              <w:t>0.5</w:t>
            </w:r>
          </w:p>
        </w:tc>
        <w:tc>
          <w:tcPr>
            <w:tcW w:w="1276" w:type="dxa"/>
            <w:tcBorders>
              <w:top w:val="single" w:sz="4" w:space="0" w:color="auto"/>
              <w:left w:val="single" w:sz="4" w:space="0" w:color="auto"/>
              <w:bottom w:val="single" w:sz="4" w:space="0" w:color="auto"/>
              <w:right w:val="single" w:sz="4" w:space="0" w:color="auto"/>
            </w:tcBorders>
            <w:vAlign w:val="center"/>
          </w:tcPr>
          <w:p w:rsidR="005E694F" w:rsidRPr="00C93640" w:rsidRDefault="005E694F" w:rsidP="005E694F">
            <w:pPr>
              <w:ind w:left="-57" w:right="-57"/>
              <w:jc w:val="center"/>
              <w:rPr>
                <w:rFonts w:ascii="Sylfaen" w:hAnsi="Sylfaen"/>
                <w:sz w:val="16"/>
                <w:szCs w:val="16"/>
                <w:lang w:val="hy-AM"/>
              </w:rPr>
            </w:pPr>
            <w:r w:rsidRPr="00C93640">
              <w:rPr>
                <w:rFonts w:ascii="Sylfaen" w:hAnsi="Sylfaen"/>
                <w:sz w:val="16"/>
                <w:szCs w:val="16"/>
                <w:lang w:val="hy-AM"/>
              </w:rPr>
              <w:t>ՀՀ ք. Երևան,</w:t>
            </w:r>
          </w:p>
          <w:p w:rsidR="005E694F" w:rsidRPr="00C93640" w:rsidRDefault="005E694F" w:rsidP="005E694F">
            <w:pPr>
              <w:ind w:left="-57" w:right="-57"/>
              <w:jc w:val="center"/>
              <w:rPr>
                <w:rFonts w:ascii="Sylfaen" w:hAnsi="Sylfaen"/>
                <w:sz w:val="16"/>
                <w:szCs w:val="16"/>
                <w:lang w:val="hy-AM"/>
              </w:rPr>
            </w:pPr>
            <w:r w:rsidRPr="00C93640">
              <w:rPr>
                <w:rFonts w:ascii="Sylfaen" w:hAnsi="Sylfaen"/>
                <w:sz w:val="16"/>
                <w:szCs w:val="16"/>
                <w:lang w:val="hy-AM"/>
              </w:rPr>
              <w:t>Ալեք Մանուկյան 1, թիվ 1-ին մասնաշենք, Քիմիայի ֆակուլտետ</w:t>
            </w:r>
          </w:p>
        </w:tc>
        <w:tc>
          <w:tcPr>
            <w:tcW w:w="1417" w:type="dxa"/>
            <w:tcBorders>
              <w:top w:val="single" w:sz="4" w:space="0" w:color="auto"/>
              <w:left w:val="single" w:sz="4" w:space="0" w:color="auto"/>
              <w:bottom w:val="single" w:sz="4" w:space="0" w:color="auto"/>
              <w:right w:val="single" w:sz="4" w:space="0" w:color="auto"/>
            </w:tcBorders>
            <w:vAlign w:val="center"/>
          </w:tcPr>
          <w:p w:rsidR="005E694F" w:rsidRPr="00CB5602" w:rsidRDefault="005E694F" w:rsidP="005E694F">
            <w:pPr>
              <w:jc w:val="center"/>
              <w:rPr>
                <w:lang w:val="hy-AM"/>
              </w:rPr>
            </w:pPr>
            <w:r w:rsidRPr="00CB5602">
              <w:rPr>
                <w:rFonts w:ascii="Sylfaen" w:hAnsi="Sylfaen"/>
                <w:sz w:val="18"/>
                <w:szCs w:val="18"/>
                <w:lang w:val="hy-AM" w:eastAsia="en-US"/>
              </w:rPr>
              <w:t xml:space="preserve">Պայմանագրի ուժի մեջ մտնելուց հետո համապատասխան ֆինանսական միջոցների առկայության դեպքում վերջինիս հիման վրա կողմերի միջև կնքված </w:t>
            </w:r>
            <w:r w:rsidRPr="00CB5602">
              <w:rPr>
                <w:rFonts w:ascii="Sylfaen" w:hAnsi="Sylfaen"/>
                <w:sz w:val="18"/>
                <w:szCs w:val="18"/>
                <w:lang w:val="hy-AM" w:eastAsia="en-US"/>
              </w:rPr>
              <w:lastRenderedPageBreak/>
              <w:t xml:space="preserve">համաձայնագրի ուժի մեջ մտնելուց հետո 30 </w:t>
            </w:r>
            <w:r w:rsidRPr="00B65E8A">
              <w:rPr>
                <w:rFonts w:ascii="Sylfaen" w:hAnsi="Sylfaen"/>
                <w:sz w:val="18"/>
                <w:szCs w:val="18"/>
                <w:lang w:val="hy-AM" w:eastAsia="en-US"/>
              </w:rPr>
              <w:t>օրվա</w:t>
            </w:r>
            <w:r w:rsidRPr="00CB5602">
              <w:rPr>
                <w:rFonts w:ascii="Sylfaen" w:hAnsi="Sylfaen"/>
                <w:sz w:val="18"/>
                <w:szCs w:val="18"/>
                <w:lang w:val="hy-AM" w:eastAsia="en-US"/>
              </w:rPr>
              <w:t xml:space="preserve"> ընթացքում:</w:t>
            </w:r>
          </w:p>
        </w:tc>
      </w:tr>
      <w:tr w:rsidR="005E694F" w:rsidRPr="00630AE8" w:rsidTr="005E694F">
        <w:trPr>
          <w:trHeight w:val="20"/>
        </w:trPr>
        <w:tc>
          <w:tcPr>
            <w:tcW w:w="992" w:type="dxa"/>
            <w:tcBorders>
              <w:top w:val="single" w:sz="4" w:space="0" w:color="auto"/>
              <w:left w:val="single" w:sz="4" w:space="0" w:color="auto"/>
              <w:bottom w:val="single" w:sz="4" w:space="0" w:color="auto"/>
              <w:right w:val="single" w:sz="4" w:space="0" w:color="auto"/>
            </w:tcBorders>
            <w:vAlign w:val="center"/>
          </w:tcPr>
          <w:p w:rsidR="005E694F" w:rsidRPr="00C93640" w:rsidRDefault="005E694F" w:rsidP="005E694F">
            <w:pPr>
              <w:pStyle w:val="ListParagraph"/>
              <w:numPr>
                <w:ilvl w:val="0"/>
                <w:numId w:val="5"/>
              </w:numPr>
              <w:jc w:val="center"/>
              <w:rPr>
                <w:rFonts w:ascii="Sylfaen" w:hAnsi="Sylfaen"/>
                <w:sz w:val="16"/>
                <w:szCs w:val="16"/>
                <w:lang w:val="hy-AM"/>
              </w:rPr>
            </w:pPr>
          </w:p>
        </w:tc>
        <w:tc>
          <w:tcPr>
            <w:tcW w:w="1560" w:type="dxa"/>
            <w:vAlign w:val="center"/>
          </w:tcPr>
          <w:p w:rsidR="005E694F" w:rsidRPr="007741D2" w:rsidRDefault="005E694F" w:rsidP="005E694F">
            <w:pPr>
              <w:jc w:val="center"/>
              <w:rPr>
                <w:rFonts w:ascii="Sylfaen" w:hAnsi="Sylfaen"/>
                <w:sz w:val="16"/>
                <w:szCs w:val="16"/>
              </w:rPr>
            </w:pPr>
            <w:r w:rsidRPr="00C93640">
              <w:rPr>
                <w:rFonts w:ascii="Sylfaen" w:hAnsi="Sylfaen"/>
                <w:sz w:val="16"/>
                <w:szCs w:val="16"/>
                <w:lang w:val="ru-RU"/>
              </w:rPr>
              <w:t>33691410</w:t>
            </w:r>
            <w:r w:rsidR="007741D2">
              <w:rPr>
                <w:rFonts w:ascii="Sylfaen" w:hAnsi="Sylfaen"/>
                <w:sz w:val="16"/>
                <w:szCs w:val="16"/>
              </w:rPr>
              <w:t>/</w:t>
            </w:r>
            <w:r w:rsidR="00D20AEB">
              <w:rPr>
                <w:rFonts w:ascii="Sylfaen" w:hAnsi="Sylfaen"/>
                <w:sz w:val="16"/>
                <w:szCs w:val="16"/>
              </w:rPr>
              <w:t>584</w:t>
            </w:r>
          </w:p>
        </w:tc>
        <w:tc>
          <w:tcPr>
            <w:tcW w:w="2126" w:type="dxa"/>
            <w:tcBorders>
              <w:top w:val="single" w:sz="4" w:space="0" w:color="auto"/>
              <w:left w:val="single" w:sz="4" w:space="0" w:color="auto"/>
              <w:bottom w:val="single" w:sz="4" w:space="0" w:color="auto"/>
              <w:right w:val="single" w:sz="4" w:space="0" w:color="auto"/>
            </w:tcBorders>
            <w:vAlign w:val="center"/>
          </w:tcPr>
          <w:p w:rsidR="005E694F" w:rsidRPr="00C93640" w:rsidRDefault="005E694F" w:rsidP="005E694F">
            <w:pPr>
              <w:jc w:val="center"/>
              <w:rPr>
                <w:rFonts w:ascii="Sylfaen" w:hAnsi="Sylfaen" w:cs="Calibri"/>
                <w:sz w:val="16"/>
                <w:szCs w:val="16"/>
                <w:lang w:val="hy-AM" w:eastAsia="en-US"/>
              </w:rPr>
            </w:pPr>
            <w:r w:rsidRPr="00C93640">
              <w:rPr>
                <w:rFonts w:ascii="Sylfaen" w:hAnsi="Sylfaen" w:cs="Calibri"/>
                <w:sz w:val="16"/>
                <w:szCs w:val="16"/>
                <w:lang w:eastAsia="en-US"/>
              </w:rPr>
              <w:t>քիմիական ազդանյութեր (ռեագենտներ) հեղուկ</w:t>
            </w:r>
            <w:r w:rsidRPr="00C93640">
              <w:rPr>
                <w:rFonts w:ascii="Sylfaen" w:hAnsi="Sylfaen" w:cs="Calibri"/>
                <w:sz w:val="16"/>
                <w:szCs w:val="16"/>
                <w:lang w:val="hy-AM" w:eastAsia="en-US"/>
              </w:rPr>
              <w:t>-8</w:t>
            </w:r>
          </w:p>
        </w:tc>
        <w:tc>
          <w:tcPr>
            <w:tcW w:w="3402" w:type="dxa"/>
            <w:tcBorders>
              <w:top w:val="single" w:sz="4" w:space="0" w:color="auto"/>
              <w:left w:val="single" w:sz="4" w:space="0" w:color="auto"/>
              <w:bottom w:val="single" w:sz="4" w:space="0" w:color="auto"/>
              <w:right w:val="single" w:sz="4" w:space="0" w:color="auto"/>
            </w:tcBorders>
            <w:vAlign w:val="center"/>
          </w:tcPr>
          <w:p w:rsidR="005E694F" w:rsidRPr="00C93640" w:rsidRDefault="005E694F" w:rsidP="005E694F">
            <w:pPr>
              <w:tabs>
                <w:tab w:val="left" w:pos="0"/>
              </w:tabs>
              <w:jc w:val="center"/>
              <w:rPr>
                <w:rFonts w:ascii="Sylfaen" w:hAnsi="Sylfaen" w:cs="Calibri"/>
                <w:sz w:val="16"/>
                <w:szCs w:val="16"/>
                <w:lang w:val="hy-AM"/>
              </w:rPr>
            </w:pPr>
            <w:r w:rsidRPr="00C93640">
              <w:rPr>
                <w:rFonts w:ascii="Sylfaen" w:hAnsi="Sylfaen" w:cs="Calibri"/>
                <w:sz w:val="16"/>
                <w:szCs w:val="16"/>
                <w:lang w:val="hy-AM"/>
              </w:rPr>
              <w:t>Ապրանքն իրենից ներկայացնում է՝</w:t>
            </w:r>
            <w:r w:rsidRPr="00CB5602">
              <w:rPr>
                <w:rFonts w:ascii="Sylfaen" w:hAnsi="Sylfaen" w:cs="Calibri"/>
                <w:sz w:val="16"/>
                <w:szCs w:val="16"/>
                <w:lang w:val="hy-AM"/>
              </w:rPr>
              <w:t xml:space="preserve"> Բուրավետիչ բալ: </w:t>
            </w:r>
            <w:r w:rsidRPr="00C93640">
              <w:rPr>
                <w:rFonts w:ascii="Sylfaen" w:hAnsi="Sylfaen" w:cs="Calibri"/>
                <w:sz w:val="16"/>
                <w:szCs w:val="16"/>
                <w:lang w:val="hy-AM"/>
              </w:rPr>
              <w:t>Տեխնիկական բուրավետիչ կենցաղային քիմիայի միջոցների համար: Շշալցված և հերմետիկ խցանով փակված, մակնշված:</w:t>
            </w:r>
          </w:p>
        </w:tc>
        <w:tc>
          <w:tcPr>
            <w:tcW w:w="1134" w:type="dxa"/>
            <w:tcBorders>
              <w:top w:val="single" w:sz="4" w:space="0" w:color="auto"/>
              <w:left w:val="single" w:sz="4" w:space="0" w:color="auto"/>
              <w:bottom w:val="single" w:sz="4" w:space="0" w:color="auto"/>
              <w:right w:val="single" w:sz="4" w:space="0" w:color="auto"/>
            </w:tcBorders>
            <w:vAlign w:val="center"/>
          </w:tcPr>
          <w:p w:rsidR="005E694F" w:rsidRPr="00C93640" w:rsidRDefault="005E694F" w:rsidP="005E694F">
            <w:pPr>
              <w:tabs>
                <w:tab w:val="left" w:pos="0"/>
              </w:tabs>
              <w:jc w:val="center"/>
              <w:rPr>
                <w:rFonts w:ascii="Sylfaen" w:hAnsi="Sylfaen" w:cs="Arial"/>
                <w:sz w:val="16"/>
                <w:szCs w:val="16"/>
              </w:rPr>
            </w:pPr>
            <w:r w:rsidRPr="00C93640">
              <w:rPr>
                <w:rFonts w:ascii="Sylfaen" w:hAnsi="Sylfaen" w:cs="Arial"/>
                <w:sz w:val="16"/>
                <w:szCs w:val="16"/>
              </w:rPr>
              <w:t>Լիտր</w:t>
            </w:r>
          </w:p>
        </w:tc>
        <w:tc>
          <w:tcPr>
            <w:tcW w:w="1134" w:type="dxa"/>
            <w:tcBorders>
              <w:top w:val="single" w:sz="4" w:space="0" w:color="auto"/>
              <w:left w:val="single" w:sz="4" w:space="0" w:color="auto"/>
              <w:bottom w:val="single" w:sz="4" w:space="0" w:color="auto"/>
              <w:right w:val="single" w:sz="4" w:space="0" w:color="auto"/>
            </w:tcBorders>
            <w:vAlign w:val="center"/>
          </w:tcPr>
          <w:p w:rsidR="005E694F" w:rsidRPr="00C93640" w:rsidRDefault="005E694F" w:rsidP="005E694F">
            <w:pPr>
              <w:jc w:val="center"/>
              <w:rPr>
                <w:rFonts w:ascii="Sylfaen" w:hAnsi="Sylfaen" w:cs="Calibri"/>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5E694F" w:rsidRPr="00C93640" w:rsidRDefault="005E694F" w:rsidP="005E694F">
            <w:pPr>
              <w:jc w:val="center"/>
              <w:rPr>
                <w:rFonts w:ascii="Sylfaen" w:hAnsi="Sylfaen" w:cs="Calibri"/>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5E694F" w:rsidRPr="00C93640" w:rsidRDefault="005E694F" w:rsidP="005E694F">
            <w:pPr>
              <w:jc w:val="center"/>
              <w:rPr>
                <w:rFonts w:ascii="Sylfaen" w:hAnsi="Sylfaen" w:cs="Calibri"/>
                <w:sz w:val="16"/>
                <w:szCs w:val="16"/>
              </w:rPr>
            </w:pPr>
            <w:r w:rsidRPr="00C93640">
              <w:rPr>
                <w:rFonts w:ascii="Sylfaen" w:hAnsi="Sylfaen" w:cs="Calibri"/>
                <w:sz w:val="16"/>
                <w:szCs w:val="16"/>
              </w:rPr>
              <w:t>0.5</w:t>
            </w:r>
          </w:p>
        </w:tc>
        <w:tc>
          <w:tcPr>
            <w:tcW w:w="1276" w:type="dxa"/>
            <w:tcBorders>
              <w:top w:val="single" w:sz="4" w:space="0" w:color="auto"/>
              <w:left w:val="single" w:sz="4" w:space="0" w:color="auto"/>
              <w:bottom w:val="single" w:sz="4" w:space="0" w:color="auto"/>
              <w:right w:val="single" w:sz="4" w:space="0" w:color="auto"/>
            </w:tcBorders>
            <w:vAlign w:val="center"/>
          </w:tcPr>
          <w:p w:rsidR="005E694F" w:rsidRPr="00C93640" w:rsidRDefault="005E694F" w:rsidP="005E694F">
            <w:pPr>
              <w:ind w:left="-57" w:right="-57"/>
              <w:jc w:val="center"/>
              <w:rPr>
                <w:rFonts w:ascii="Sylfaen" w:hAnsi="Sylfaen"/>
                <w:sz w:val="16"/>
                <w:szCs w:val="16"/>
                <w:lang w:val="hy-AM"/>
              </w:rPr>
            </w:pPr>
            <w:r w:rsidRPr="00C93640">
              <w:rPr>
                <w:rFonts w:ascii="Sylfaen" w:hAnsi="Sylfaen"/>
                <w:sz w:val="16"/>
                <w:szCs w:val="16"/>
                <w:lang w:val="hy-AM"/>
              </w:rPr>
              <w:t>ՀՀ ք. Երևան,</w:t>
            </w:r>
          </w:p>
          <w:p w:rsidR="005E694F" w:rsidRPr="00C93640" w:rsidRDefault="005E694F" w:rsidP="005E694F">
            <w:pPr>
              <w:ind w:left="-57" w:right="-57"/>
              <w:jc w:val="center"/>
              <w:rPr>
                <w:rFonts w:ascii="Sylfaen" w:hAnsi="Sylfaen"/>
                <w:sz w:val="16"/>
                <w:szCs w:val="16"/>
                <w:lang w:val="hy-AM"/>
              </w:rPr>
            </w:pPr>
            <w:r w:rsidRPr="00C93640">
              <w:rPr>
                <w:rFonts w:ascii="Sylfaen" w:hAnsi="Sylfaen"/>
                <w:sz w:val="16"/>
                <w:szCs w:val="16"/>
                <w:lang w:val="hy-AM"/>
              </w:rPr>
              <w:t>Ալեք Մանուկյան 1, թիվ 1-ին մասնաշենք, Քիմիայի ֆակուլտետ</w:t>
            </w:r>
          </w:p>
        </w:tc>
        <w:tc>
          <w:tcPr>
            <w:tcW w:w="1417" w:type="dxa"/>
            <w:tcBorders>
              <w:top w:val="single" w:sz="4" w:space="0" w:color="auto"/>
              <w:left w:val="single" w:sz="4" w:space="0" w:color="auto"/>
              <w:bottom w:val="single" w:sz="4" w:space="0" w:color="auto"/>
              <w:right w:val="single" w:sz="4" w:space="0" w:color="auto"/>
            </w:tcBorders>
            <w:vAlign w:val="center"/>
          </w:tcPr>
          <w:p w:rsidR="005E694F" w:rsidRPr="00CB5602" w:rsidRDefault="005E694F" w:rsidP="005E694F">
            <w:pPr>
              <w:jc w:val="center"/>
              <w:rPr>
                <w:lang w:val="hy-AM"/>
              </w:rPr>
            </w:pPr>
            <w:r w:rsidRPr="00CB5602">
              <w:rPr>
                <w:rFonts w:ascii="Sylfaen" w:hAnsi="Sylfaen"/>
                <w:sz w:val="18"/>
                <w:szCs w:val="18"/>
                <w:lang w:val="hy-AM" w:eastAsia="en-US"/>
              </w:rPr>
              <w:t xml:space="preserve">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30 </w:t>
            </w:r>
            <w:r w:rsidRPr="00B65E8A">
              <w:rPr>
                <w:rFonts w:ascii="Sylfaen" w:hAnsi="Sylfaen"/>
                <w:sz w:val="18"/>
                <w:szCs w:val="18"/>
                <w:lang w:val="hy-AM" w:eastAsia="en-US"/>
              </w:rPr>
              <w:t>օրվա</w:t>
            </w:r>
            <w:r w:rsidRPr="00CB5602">
              <w:rPr>
                <w:rFonts w:ascii="Sylfaen" w:hAnsi="Sylfaen"/>
                <w:sz w:val="18"/>
                <w:szCs w:val="18"/>
                <w:lang w:val="hy-AM" w:eastAsia="en-US"/>
              </w:rPr>
              <w:t xml:space="preserve"> ընթացքում:</w:t>
            </w:r>
          </w:p>
        </w:tc>
      </w:tr>
      <w:tr w:rsidR="005E694F" w:rsidRPr="00630AE8" w:rsidTr="005E694F">
        <w:trPr>
          <w:trHeight w:val="20"/>
        </w:trPr>
        <w:tc>
          <w:tcPr>
            <w:tcW w:w="992" w:type="dxa"/>
            <w:tcBorders>
              <w:top w:val="single" w:sz="4" w:space="0" w:color="auto"/>
              <w:left w:val="single" w:sz="4" w:space="0" w:color="auto"/>
              <w:bottom w:val="single" w:sz="4" w:space="0" w:color="auto"/>
              <w:right w:val="single" w:sz="4" w:space="0" w:color="auto"/>
            </w:tcBorders>
            <w:vAlign w:val="center"/>
          </w:tcPr>
          <w:p w:rsidR="005E694F" w:rsidRPr="00C93640" w:rsidRDefault="005E694F" w:rsidP="005E694F">
            <w:pPr>
              <w:pStyle w:val="ListParagraph"/>
              <w:numPr>
                <w:ilvl w:val="0"/>
                <w:numId w:val="5"/>
              </w:numPr>
              <w:jc w:val="center"/>
              <w:rPr>
                <w:rFonts w:ascii="Sylfaen" w:hAnsi="Sylfaen"/>
                <w:sz w:val="16"/>
                <w:szCs w:val="16"/>
                <w:lang w:val="hy-AM"/>
              </w:rPr>
            </w:pPr>
          </w:p>
        </w:tc>
        <w:tc>
          <w:tcPr>
            <w:tcW w:w="1560" w:type="dxa"/>
            <w:tcBorders>
              <w:top w:val="single" w:sz="4" w:space="0" w:color="auto"/>
              <w:left w:val="single" w:sz="4" w:space="0" w:color="auto"/>
              <w:bottom w:val="single" w:sz="4" w:space="0" w:color="auto"/>
              <w:right w:val="single" w:sz="4" w:space="0" w:color="auto"/>
            </w:tcBorders>
            <w:vAlign w:val="center"/>
          </w:tcPr>
          <w:p w:rsidR="005E694F" w:rsidRPr="007741D2" w:rsidRDefault="005E694F" w:rsidP="005E694F">
            <w:pPr>
              <w:jc w:val="center"/>
              <w:rPr>
                <w:rFonts w:ascii="Sylfaen" w:hAnsi="Sylfaen"/>
                <w:sz w:val="16"/>
                <w:szCs w:val="16"/>
              </w:rPr>
            </w:pPr>
            <w:r w:rsidRPr="00C93640">
              <w:rPr>
                <w:rFonts w:ascii="Sylfaen" w:hAnsi="Sylfaen"/>
                <w:sz w:val="16"/>
                <w:szCs w:val="16"/>
                <w:lang w:val="ru-RU"/>
              </w:rPr>
              <w:t>33691410</w:t>
            </w:r>
            <w:r w:rsidR="007741D2">
              <w:rPr>
                <w:rFonts w:ascii="Sylfaen" w:hAnsi="Sylfaen"/>
                <w:sz w:val="16"/>
                <w:szCs w:val="16"/>
              </w:rPr>
              <w:t>/</w:t>
            </w:r>
            <w:r w:rsidR="00D20AEB">
              <w:rPr>
                <w:rFonts w:ascii="Sylfaen" w:hAnsi="Sylfaen"/>
                <w:sz w:val="16"/>
                <w:szCs w:val="16"/>
              </w:rPr>
              <w:t>585</w:t>
            </w:r>
          </w:p>
        </w:tc>
        <w:tc>
          <w:tcPr>
            <w:tcW w:w="2126" w:type="dxa"/>
            <w:tcBorders>
              <w:top w:val="single" w:sz="4" w:space="0" w:color="auto"/>
              <w:left w:val="single" w:sz="4" w:space="0" w:color="auto"/>
              <w:bottom w:val="single" w:sz="4" w:space="0" w:color="auto"/>
              <w:right w:val="single" w:sz="4" w:space="0" w:color="auto"/>
            </w:tcBorders>
            <w:vAlign w:val="center"/>
          </w:tcPr>
          <w:p w:rsidR="005E694F" w:rsidRPr="00C93640" w:rsidRDefault="005E694F" w:rsidP="005E694F">
            <w:pPr>
              <w:jc w:val="center"/>
              <w:rPr>
                <w:rFonts w:ascii="Sylfaen" w:hAnsi="Sylfaen" w:cs="Calibri"/>
                <w:sz w:val="16"/>
                <w:szCs w:val="16"/>
                <w:lang w:val="hy-AM" w:eastAsia="en-US"/>
              </w:rPr>
            </w:pPr>
            <w:r w:rsidRPr="00C93640">
              <w:rPr>
                <w:rFonts w:ascii="Sylfaen" w:hAnsi="Sylfaen" w:cs="Calibri"/>
                <w:sz w:val="16"/>
                <w:szCs w:val="16"/>
                <w:lang w:val="hy-AM" w:eastAsia="en-US"/>
              </w:rPr>
              <w:t>քիմիական ազդանյութեր (ռեագենտներ) հեղուկ-9</w:t>
            </w:r>
          </w:p>
        </w:tc>
        <w:tc>
          <w:tcPr>
            <w:tcW w:w="3402" w:type="dxa"/>
            <w:tcBorders>
              <w:top w:val="single" w:sz="4" w:space="0" w:color="auto"/>
              <w:left w:val="single" w:sz="4" w:space="0" w:color="auto"/>
              <w:bottom w:val="single" w:sz="4" w:space="0" w:color="auto"/>
              <w:right w:val="single" w:sz="4" w:space="0" w:color="auto"/>
            </w:tcBorders>
            <w:vAlign w:val="center"/>
          </w:tcPr>
          <w:p w:rsidR="005E694F" w:rsidRPr="00C93640" w:rsidRDefault="005E694F" w:rsidP="005E694F">
            <w:pPr>
              <w:tabs>
                <w:tab w:val="left" w:pos="0"/>
              </w:tabs>
              <w:jc w:val="center"/>
              <w:rPr>
                <w:rFonts w:ascii="Sylfaen" w:hAnsi="Sylfaen" w:cs="Calibri"/>
                <w:sz w:val="16"/>
                <w:szCs w:val="16"/>
                <w:lang w:val="hy-AM"/>
              </w:rPr>
            </w:pPr>
            <w:r w:rsidRPr="00C93640">
              <w:rPr>
                <w:rFonts w:ascii="Sylfaen" w:hAnsi="Sylfaen" w:cs="Calibri"/>
                <w:sz w:val="16"/>
                <w:szCs w:val="16"/>
                <w:lang w:val="hy-AM"/>
              </w:rPr>
              <w:t>Ապրանքն իրենից ներկայացնում է՝</w:t>
            </w:r>
            <w:r w:rsidRPr="00CB5602">
              <w:rPr>
                <w:rFonts w:ascii="Sylfaen" w:hAnsi="Sylfaen" w:cs="Calibri"/>
                <w:sz w:val="16"/>
                <w:szCs w:val="16"/>
                <w:lang w:val="hy-AM"/>
              </w:rPr>
              <w:t xml:space="preserve"> Բուրավետիչ կիտրոն: </w:t>
            </w:r>
            <w:r w:rsidRPr="00C93640">
              <w:rPr>
                <w:rFonts w:ascii="Sylfaen" w:hAnsi="Sylfaen" w:cs="Calibri"/>
                <w:sz w:val="16"/>
                <w:szCs w:val="16"/>
                <w:lang w:val="hy-AM"/>
              </w:rPr>
              <w:t>Տեխնիկական բուրավետիչ կենցաղային քիմիայի միջոցների համար: Շշալցված և հերմետիկ խցանով փակված, մակնշված:</w:t>
            </w:r>
          </w:p>
        </w:tc>
        <w:tc>
          <w:tcPr>
            <w:tcW w:w="1134" w:type="dxa"/>
            <w:tcBorders>
              <w:top w:val="single" w:sz="4" w:space="0" w:color="auto"/>
              <w:left w:val="single" w:sz="4" w:space="0" w:color="auto"/>
              <w:bottom w:val="single" w:sz="4" w:space="0" w:color="auto"/>
              <w:right w:val="single" w:sz="4" w:space="0" w:color="auto"/>
            </w:tcBorders>
            <w:vAlign w:val="center"/>
          </w:tcPr>
          <w:p w:rsidR="005E694F" w:rsidRPr="00C93640" w:rsidRDefault="005E694F" w:rsidP="005E694F">
            <w:pPr>
              <w:tabs>
                <w:tab w:val="left" w:pos="0"/>
              </w:tabs>
              <w:jc w:val="center"/>
              <w:rPr>
                <w:rFonts w:ascii="Sylfaen" w:hAnsi="Sylfaen" w:cs="Arial"/>
                <w:sz w:val="16"/>
                <w:szCs w:val="16"/>
              </w:rPr>
            </w:pPr>
            <w:r w:rsidRPr="00C93640">
              <w:rPr>
                <w:rFonts w:ascii="Sylfaen" w:hAnsi="Sylfaen" w:cs="Arial"/>
                <w:sz w:val="16"/>
                <w:szCs w:val="16"/>
              </w:rPr>
              <w:t>Լիտր</w:t>
            </w:r>
          </w:p>
        </w:tc>
        <w:tc>
          <w:tcPr>
            <w:tcW w:w="1134" w:type="dxa"/>
            <w:tcBorders>
              <w:top w:val="single" w:sz="4" w:space="0" w:color="auto"/>
              <w:left w:val="single" w:sz="4" w:space="0" w:color="auto"/>
              <w:bottom w:val="single" w:sz="4" w:space="0" w:color="auto"/>
              <w:right w:val="single" w:sz="4" w:space="0" w:color="auto"/>
            </w:tcBorders>
            <w:vAlign w:val="center"/>
          </w:tcPr>
          <w:p w:rsidR="005E694F" w:rsidRPr="00C93640" w:rsidRDefault="005E694F" w:rsidP="005E694F">
            <w:pPr>
              <w:jc w:val="center"/>
              <w:rPr>
                <w:rFonts w:ascii="Sylfaen" w:hAnsi="Sylfaen" w:cs="Calibri"/>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5E694F" w:rsidRPr="00C93640" w:rsidRDefault="005E694F" w:rsidP="005E694F">
            <w:pPr>
              <w:jc w:val="center"/>
              <w:rPr>
                <w:rFonts w:ascii="Sylfaen" w:hAnsi="Sylfaen" w:cs="Calibri"/>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5E694F" w:rsidRPr="00C93640" w:rsidRDefault="005E694F" w:rsidP="005E694F">
            <w:pPr>
              <w:jc w:val="center"/>
              <w:rPr>
                <w:rFonts w:ascii="Sylfaen" w:hAnsi="Sylfaen" w:cs="Calibri"/>
                <w:sz w:val="16"/>
                <w:szCs w:val="16"/>
              </w:rPr>
            </w:pPr>
            <w:r w:rsidRPr="00C93640">
              <w:rPr>
                <w:rFonts w:ascii="Sylfaen" w:hAnsi="Sylfaen" w:cs="Calibri"/>
                <w:sz w:val="16"/>
                <w:szCs w:val="16"/>
              </w:rPr>
              <w:t>0.5</w:t>
            </w:r>
          </w:p>
        </w:tc>
        <w:tc>
          <w:tcPr>
            <w:tcW w:w="1276" w:type="dxa"/>
            <w:tcBorders>
              <w:top w:val="single" w:sz="4" w:space="0" w:color="auto"/>
              <w:left w:val="single" w:sz="4" w:space="0" w:color="auto"/>
              <w:bottom w:val="single" w:sz="4" w:space="0" w:color="auto"/>
              <w:right w:val="single" w:sz="4" w:space="0" w:color="auto"/>
            </w:tcBorders>
            <w:vAlign w:val="center"/>
          </w:tcPr>
          <w:p w:rsidR="005E694F" w:rsidRPr="00C93640" w:rsidRDefault="005E694F" w:rsidP="005E694F">
            <w:pPr>
              <w:ind w:left="-57" w:right="-57"/>
              <w:jc w:val="center"/>
              <w:rPr>
                <w:rFonts w:ascii="Sylfaen" w:hAnsi="Sylfaen"/>
                <w:sz w:val="16"/>
                <w:szCs w:val="16"/>
                <w:lang w:val="hy-AM"/>
              </w:rPr>
            </w:pPr>
            <w:r w:rsidRPr="00C93640">
              <w:rPr>
                <w:rFonts w:ascii="Sylfaen" w:hAnsi="Sylfaen"/>
                <w:sz w:val="16"/>
                <w:szCs w:val="16"/>
                <w:lang w:val="hy-AM"/>
              </w:rPr>
              <w:t>ՀՀ ք. Երևան,</w:t>
            </w:r>
          </w:p>
          <w:p w:rsidR="005E694F" w:rsidRPr="00C93640" w:rsidRDefault="005E694F" w:rsidP="005E694F">
            <w:pPr>
              <w:ind w:left="-57" w:right="-57"/>
              <w:jc w:val="center"/>
              <w:rPr>
                <w:rFonts w:ascii="Sylfaen" w:hAnsi="Sylfaen"/>
                <w:sz w:val="16"/>
                <w:szCs w:val="16"/>
                <w:lang w:val="hy-AM"/>
              </w:rPr>
            </w:pPr>
            <w:r w:rsidRPr="00C93640">
              <w:rPr>
                <w:rFonts w:ascii="Sylfaen" w:hAnsi="Sylfaen"/>
                <w:sz w:val="16"/>
                <w:szCs w:val="16"/>
                <w:lang w:val="hy-AM"/>
              </w:rPr>
              <w:t>Ալեք Մանուկյան 1, թիվ 1-ին մասնաշենք, Քիմիայի ֆակուլտետ</w:t>
            </w:r>
          </w:p>
        </w:tc>
        <w:tc>
          <w:tcPr>
            <w:tcW w:w="1417" w:type="dxa"/>
            <w:tcBorders>
              <w:top w:val="single" w:sz="4" w:space="0" w:color="auto"/>
              <w:left w:val="single" w:sz="4" w:space="0" w:color="auto"/>
              <w:bottom w:val="single" w:sz="4" w:space="0" w:color="auto"/>
              <w:right w:val="single" w:sz="4" w:space="0" w:color="auto"/>
            </w:tcBorders>
            <w:vAlign w:val="center"/>
          </w:tcPr>
          <w:p w:rsidR="005E694F" w:rsidRPr="00CB5602" w:rsidRDefault="005E694F" w:rsidP="005E694F">
            <w:pPr>
              <w:jc w:val="center"/>
              <w:rPr>
                <w:lang w:val="hy-AM"/>
              </w:rPr>
            </w:pPr>
            <w:r w:rsidRPr="00CB5602">
              <w:rPr>
                <w:rFonts w:ascii="Sylfaen" w:hAnsi="Sylfaen"/>
                <w:sz w:val="18"/>
                <w:szCs w:val="18"/>
                <w:lang w:val="hy-AM" w:eastAsia="en-US"/>
              </w:rPr>
              <w:t xml:space="preserve">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30 </w:t>
            </w:r>
            <w:r w:rsidRPr="00B65E8A">
              <w:rPr>
                <w:rFonts w:ascii="Sylfaen" w:hAnsi="Sylfaen"/>
                <w:sz w:val="18"/>
                <w:szCs w:val="18"/>
                <w:lang w:val="hy-AM" w:eastAsia="en-US"/>
              </w:rPr>
              <w:t>օրվա</w:t>
            </w:r>
            <w:r w:rsidRPr="00CB5602">
              <w:rPr>
                <w:rFonts w:ascii="Sylfaen" w:hAnsi="Sylfaen"/>
                <w:sz w:val="18"/>
                <w:szCs w:val="18"/>
                <w:lang w:val="hy-AM" w:eastAsia="en-US"/>
              </w:rPr>
              <w:t xml:space="preserve"> ընթացքում:</w:t>
            </w:r>
          </w:p>
        </w:tc>
      </w:tr>
      <w:tr w:rsidR="005E694F" w:rsidRPr="00630AE8" w:rsidTr="005E694F">
        <w:trPr>
          <w:trHeight w:val="20"/>
        </w:trPr>
        <w:tc>
          <w:tcPr>
            <w:tcW w:w="992" w:type="dxa"/>
            <w:tcBorders>
              <w:top w:val="single" w:sz="4" w:space="0" w:color="auto"/>
              <w:left w:val="single" w:sz="4" w:space="0" w:color="auto"/>
              <w:bottom w:val="single" w:sz="4" w:space="0" w:color="auto"/>
              <w:right w:val="single" w:sz="4" w:space="0" w:color="auto"/>
            </w:tcBorders>
            <w:vAlign w:val="center"/>
          </w:tcPr>
          <w:p w:rsidR="005E694F" w:rsidRPr="00C93640" w:rsidRDefault="005E694F" w:rsidP="005E694F">
            <w:pPr>
              <w:pStyle w:val="ListParagraph"/>
              <w:numPr>
                <w:ilvl w:val="0"/>
                <w:numId w:val="5"/>
              </w:numPr>
              <w:jc w:val="center"/>
              <w:rPr>
                <w:rFonts w:ascii="Sylfaen" w:hAnsi="Sylfaen"/>
                <w:sz w:val="16"/>
                <w:szCs w:val="16"/>
                <w:lang w:val="hy-AM"/>
              </w:rPr>
            </w:pPr>
          </w:p>
        </w:tc>
        <w:tc>
          <w:tcPr>
            <w:tcW w:w="1560" w:type="dxa"/>
            <w:tcBorders>
              <w:top w:val="single" w:sz="4" w:space="0" w:color="auto"/>
              <w:left w:val="single" w:sz="4" w:space="0" w:color="auto"/>
              <w:bottom w:val="single" w:sz="4" w:space="0" w:color="auto"/>
              <w:right w:val="single" w:sz="4" w:space="0" w:color="auto"/>
            </w:tcBorders>
            <w:vAlign w:val="center"/>
          </w:tcPr>
          <w:p w:rsidR="005E694F" w:rsidRPr="004A4EBE" w:rsidRDefault="007741D2" w:rsidP="004A4EBE">
            <w:pPr>
              <w:jc w:val="center"/>
              <w:rPr>
                <w:rFonts w:ascii="Sylfaen" w:hAnsi="Sylfaen"/>
                <w:sz w:val="16"/>
                <w:szCs w:val="16"/>
              </w:rPr>
            </w:pPr>
            <w:r w:rsidRPr="007741D2">
              <w:rPr>
                <w:rFonts w:ascii="Sylfaen" w:hAnsi="Sylfaen"/>
                <w:sz w:val="16"/>
                <w:szCs w:val="16"/>
              </w:rPr>
              <w:t>33691411/</w:t>
            </w:r>
            <w:r w:rsidR="00D20AEB">
              <w:rPr>
                <w:rFonts w:ascii="Sylfaen" w:hAnsi="Sylfaen"/>
                <w:sz w:val="16"/>
                <w:szCs w:val="16"/>
              </w:rPr>
              <w:t>590</w:t>
            </w:r>
          </w:p>
        </w:tc>
        <w:tc>
          <w:tcPr>
            <w:tcW w:w="2126" w:type="dxa"/>
            <w:tcBorders>
              <w:top w:val="single" w:sz="4" w:space="0" w:color="auto"/>
              <w:left w:val="single" w:sz="4" w:space="0" w:color="auto"/>
              <w:bottom w:val="single" w:sz="4" w:space="0" w:color="auto"/>
              <w:right w:val="single" w:sz="4" w:space="0" w:color="auto"/>
            </w:tcBorders>
            <w:vAlign w:val="center"/>
          </w:tcPr>
          <w:p w:rsidR="005E694F" w:rsidRPr="007741D2" w:rsidRDefault="005E694F" w:rsidP="005E694F">
            <w:pPr>
              <w:jc w:val="center"/>
              <w:rPr>
                <w:rFonts w:ascii="Sylfaen" w:hAnsi="Sylfaen" w:cs="Calibri"/>
                <w:sz w:val="16"/>
                <w:szCs w:val="16"/>
                <w:lang w:val="hy-AM" w:eastAsia="en-US"/>
              </w:rPr>
            </w:pPr>
            <w:r w:rsidRPr="007741D2">
              <w:rPr>
                <w:rFonts w:ascii="Sylfaen" w:hAnsi="Sylfaen" w:cs="Calibri"/>
                <w:sz w:val="16"/>
                <w:szCs w:val="16"/>
                <w:lang w:eastAsia="en-US"/>
              </w:rPr>
              <w:t>քիմիական ազդանյութեր (ռեագենտներ) հեղուկ</w:t>
            </w:r>
            <w:r w:rsidRPr="007741D2">
              <w:rPr>
                <w:rFonts w:ascii="Sylfaen" w:hAnsi="Sylfaen" w:cs="Calibri"/>
                <w:sz w:val="16"/>
                <w:szCs w:val="16"/>
                <w:lang w:val="hy-AM" w:eastAsia="en-US"/>
              </w:rPr>
              <w:t>-10</w:t>
            </w:r>
          </w:p>
        </w:tc>
        <w:tc>
          <w:tcPr>
            <w:tcW w:w="3402" w:type="dxa"/>
            <w:tcBorders>
              <w:top w:val="single" w:sz="4" w:space="0" w:color="auto"/>
              <w:left w:val="single" w:sz="4" w:space="0" w:color="auto"/>
              <w:bottom w:val="single" w:sz="4" w:space="0" w:color="auto"/>
              <w:right w:val="single" w:sz="4" w:space="0" w:color="auto"/>
            </w:tcBorders>
            <w:vAlign w:val="center"/>
          </w:tcPr>
          <w:p w:rsidR="005E694F" w:rsidRPr="007741D2" w:rsidRDefault="005E694F" w:rsidP="005E694F">
            <w:pPr>
              <w:tabs>
                <w:tab w:val="left" w:pos="0"/>
              </w:tabs>
              <w:jc w:val="center"/>
              <w:rPr>
                <w:rFonts w:ascii="Sylfaen" w:hAnsi="Sylfaen" w:cs="Calibri"/>
                <w:sz w:val="16"/>
                <w:szCs w:val="16"/>
                <w:lang w:val="hy-AM"/>
              </w:rPr>
            </w:pPr>
            <w:r w:rsidRPr="007741D2">
              <w:rPr>
                <w:rFonts w:ascii="Sylfaen" w:hAnsi="Sylfaen" w:cs="Calibri"/>
                <w:sz w:val="16"/>
                <w:szCs w:val="16"/>
                <w:lang w:val="hy-AM"/>
              </w:rPr>
              <w:t>Ապրանքն իրենից ներկայացնում է՝ տետրաքլորածխածին: ք</w:t>
            </w:r>
            <w:r w:rsidRPr="007741D2">
              <w:rPr>
                <w:rFonts w:ascii="Times New Roman" w:hAnsi="Times New Roman"/>
                <w:sz w:val="16"/>
                <w:szCs w:val="16"/>
                <w:lang w:val="hy-AM"/>
              </w:rPr>
              <w:t>․</w:t>
            </w:r>
            <w:r w:rsidRPr="007741D2">
              <w:rPr>
                <w:rFonts w:ascii="Sylfaen" w:hAnsi="Sylfaen" w:cs="Sylfaen"/>
                <w:sz w:val="16"/>
                <w:szCs w:val="16"/>
                <w:lang w:val="hy-AM"/>
              </w:rPr>
              <w:t>մ</w:t>
            </w:r>
            <w:r w:rsidRPr="007741D2">
              <w:rPr>
                <w:rFonts w:ascii="Times New Roman" w:hAnsi="Times New Roman"/>
                <w:sz w:val="16"/>
                <w:szCs w:val="16"/>
                <w:lang w:val="hy-AM"/>
              </w:rPr>
              <w:t>․</w:t>
            </w:r>
            <w:r w:rsidRPr="007741D2">
              <w:rPr>
                <w:rFonts w:ascii="Sylfaen" w:hAnsi="Sylfaen" w:cs="Calibri"/>
                <w:sz w:val="16"/>
                <w:szCs w:val="16"/>
                <w:lang w:val="hy-AM"/>
              </w:rPr>
              <w:t xml:space="preserve">, </w:t>
            </w:r>
            <w:r w:rsidRPr="007741D2">
              <w:rPr>
                <w:rFonts w:ascii="Sylfaen" w:hAnsi="Sylfaen" w:cs="Sylfaen"/>
                <w:sz w:val="16"/>
                <w:szCs w:val="16"/>
                <w:lang w:val="hy-AM"/>
              </w:rPr>
              <w:t>պահպանման</w:t>
            </w:r>
            <w:r w:rsidRPr="007741D2">
              <w:rPr>
                <w:rFonts w:ascii="Sylfaen" w:hAnsi="Sylfaen" w:cs="Calibri"/>
                <w:sz w:val="16"/>
                <w:szCs w:val="16"/>
                <w:lang w:val="hy-AM"/>
              </w:rPr>
              <w:t xml:space="preserve"> </w:t>
            </w:r>
            <w:r w:rsidRPr="007741D2">
              <w:rPr>
                <w:rFonts w:ascii="Sylfaen" w:hAnsi="Sylfaen" w:cs="Sylfaen"/>
                <w:sz w:val="16"/>
                <w:szCs w:val="16"/>
                <w:lang w:val="hy-AM"/>
              </w:rPr>
              <w:t>ժամկետը՝</w:t>
            </w:r>
            <w:r w:rsidRPr="007741D2">
              <w:rPr>
                <w:rFonts w:ascii="Sylfaen" w:hAnsi="Sylfaen" w:cs="Calibri"/>
                <w:sz w:val="16"/>
                <w:szCs w:val="16"/>
                <w:lang w:val="hy-AM"/>
              </w:rPr>
              <w:t xml:space="preserve"> </w:t>
            </w:r>
            <w:r w:rsidRPr="007741D2">
              <w:rPr>
                <w:rFonts w:ascii="Sylfaen" w:hAnsi="Sylfaen" w:cs="Sylfaen"/>
                <w:sz w:val="16"/>
                <w:szCs w:val="16"/>
                <w:lang w:val="hy-AM"/>
              </w:rPr>
              <w:t>առնվազն</w:t>
            </w:r>
            <w:r w:rsidRPr="007741D2">
              <w:rPr>
                <w:rFonts w:ascii="Sylfaen" w:hAnsi="Sylfaen" w:cs="Calibri"/>
                <w:sz w:val="16"/>
                <w:szCs w:val="16"/>
                <w:lang w:val="hy-AM"/>
              </w:rPr>
              <w:t xml:space="preserve"> 80% </w:t>
            </w:r>
            <w:r w:rsidRPr="007741D2">
              <w:rPr>
                <w:rFonts w:ascii="Sylfaen" w:hAnsi="Sylfaen" w:cs="Sylfaen"/>
                <w:sz w:val="16"/>
                <w:szCs w:val="16"/>
                <w:lang w:val="hy-AM"/>
              </w:rPr>
              <w:t>ժամկետում</w:t>
            </w:r>
            <w:r w:rsidRPr="007741D2">
              <w:rPr>
                <w:rFonts w:ascii="Sylfaen" w:hAnsi="Sylfaen" w:cs="Calibri"/>
                <w:sz w:val="16"/>
                <w:szCs w:val="16"/>
                <w:lang w:val="hy-AM"/>
              </w:rPr>
              <w:t xml:space="preserve">, </w:t>
            </w:r>
            <w:r w:rsidRPr="007741D2">
              <w:rPr>
                <w:rFonts w:ascii="Sylfaen" w:hAnsi="Sylfaen" w:cs="Sylfaen"/>
                <w:sz w:val="16"/>
                <w:szCs w:val="16"/>
                <w:lang w:val="hy-AM"/>
              </w:rPr>
              <w:t>ապակե</w:t>
            </w:r>
            <w:r w:rsidRPr="007741D2">
              <w:rPr>
                <w:rFonts w:ascii="Sylfaen" w:hAnsi="Sylfaen" w:cs="Calibri"/>
                <w:sz w:val="16"/>
                <w:szCs w:val="16"/>
                <w:lang w:val="hy-AM"/>
              </w:rPr>
              <w:t xml:space="preserve"> </w:t>
            </w:r>
            <w:r w:rsidRPr="007741D2">
              <w:rPr>
                <w:rFonts w:ascii="Sylfaen" w:hAnsi="Sylfaen" w:cs="Sylfaen"/>
                <w:sz w:val="16"/>
                <w:szCs w:val="16"/>
                <w:lang w:val="hy-AM"/>
              </w:rPr>
              <w:t>շշերով</w:t>
            </w:r>
            <w:r w:rsidRPr="007741D2">
              <w:rPr>
                <w:rFonts w:ascii="Sylfaen" w:hAnsi="Sylfaen" w:cs="Calibri"/>
                <w:sz w:val="16"/>
                <w:szCs w:val="16"/>
                <w:lang w:val="hy-AM"/>
              </w:rPr>
              <w:t xml:space="preserve"> </w:t>
            </w:r>
            <w:r w:rsidRPr="007741D2">
              <w:rPr>
                <w:rFonts w:ascii="Sylfaen" w:hAnsi="Sylfaen" w:cs="Sylfaen"/>
                <w:sz w:val="16"/>
                <w:szCs w:val="16"/>
                <w:lang w:val="hy-AM"/>
              </w:rPr>
              <w:t>կամ</w:t>
            </w:r>
            <w:r w:rsidRPr="007741D2">
              <w:rPr>
                <w:rFonts w:ascii="Sylfaen" w:hAnsi="Sylfaen" w:cs="Calibri"/>
                <w:sz w:val="16"/>
                <w:szCs w:val="16"/>
                <w:lang w:val="hy-AM"/>
              </w:rPr>
              <w:t xml:space="preserve"> 5 </w:t>
            </w:r>
            <w:r w:rsidRPr="007741D2">
              <w:rPr>
                <w:rFonts w:ascii="Sylfaen" w:hAnsi="Sylfaen" w:cs="Sylfaen"/>
                <w:sz w:val="16"/>
                <w:szCs w:val="16"/>
                <w:lang w:val="hy-AM"/>
              </w:rPr>
              <w:t>լ</w:t>
            </w:r>
            <w:r w:rsidRPr="007741D2">
              <w:rPr>
                <w:rFonts w:ascii="Sylfaen" w:hAnsi="Sylfaen" w:cs="Calibri"/>
                <w:sz w:val="16"/>
                <w:szCs w:val="16"/>
                <w:lang w:val="hy-AM"/>
              </w:rPr>
              <w:t>-</w:t>
            </w:r>
            <w:r w:rsidRPr="007741D2">
              <w:rPr>
                <w:rFonts w:ascii="Sylfaen" w:hAnsi="Sylfaen" w:cs="Sylfaen"/>
                <w:sz w:val="16"/>
                <w:szCs w:val="16"/>
                <w:lang w:val="hy-AM"/>
              </w:rPr>
              <w:t>անոց</w:t>
            </w:r>
            <w:r w:rsidRPr="007741D2">
              <w:rPr>
                <w:rFonts w:ascii="Sylfaen" w:hAnsi="Sylfaen" w:cs="Calibri"/>
                <w:sz w:val="16"/>
                <w:szCs w:val="16"/>
                <w:lang w:val="hy-AM"/>
              </w:rPr>
              <w:t xml:space="preserve"> </w:t>
            </w:r>
            <w:r w:rsidRPr="007741D2">
              <w:rPr>
                <w:rFonts w:ascii="Sylfaen" w:hAnsi="Sylfaen" w:cs="Sylfaen"/>
                <w:sz w:val="16"/>
                <w:szCs w:val="16"/>
                <w:lang w:val="hy-AM"/>
              </w:rPr>
              <w:t>կանիս</w:t>
            </w:r>
            <w:r w:rsidRPr="007741D2">
              <w:rPr>
                <w:rFonts w:ascii="Sylfaen" w:hAnsi="Sylfaen" w:cs="Calibri"/>
                <w:sz w:val="16"/>
                <w:szCs w:val="16"/>
                <w:lang w:val="hy-AM"/>
              </w:rPr>
              <w:t>տրայով</w:t>
            </w:r>
          </w:p>
        </w:tc>
        <w:tc>
          <w:tcPr>
            <w:tcW w:w="1134" w:type="dxa"/>
            <w:tcBorders>
              <w:top w:val="single" w:sz="4" w:space="0" w:color="auto"/>
              <w:left w:val="single" w:sz="4" w:space="0" w:color="auto"/>
              <w:bottom w:val="single" w:sz="4" w:space="0" w:color="auto"/>
              <w:right w:val="single" w:sz="4" w:space="0" w:color="auto"/>
            </w:tcBorders>
            <w:vAlign w:val="center"/>
          </w:tcPr>
          <w:p w:rsidR="005E694F" w:rsidRPr="007741D2" w:rsidRDefault="005E694F" w:rsidP="005E694F">
            <w:pPr>
              <w:tabs>
                <w:tab w:val="left" w:pos="0"/>
              </w:tabs>
              <w:jc w:val="center"/>
              <w:rPr>
                <w:rFonts w:ascii="Sylfaen" w:hAnsi="Sylfaen" w:cs="Arial"/>
                <w:sz w:val="16"/>
                <w:szCs w:val="16"/>
              </w:rPr>
            </w:pPr>
            <w:r w:rsidRPr="007741D2">
              <w:rPr>
                <w:rFonts w:ascii="Sylfaen" w:hAnsi="Sylfaen" w:cs="Arial"/>
                <w:sz w:val="16"/>
                <w:szCs w:val="16"/>
              </w:rPr>
              <w:t>կգ</w:t>
            </w:r>
          </w:p>
        </w:tc>
        <w:tc>
          <w:tcPr>
            <w:tcW w:w="1134" w:type="dxa"/>
            <w:tcBorders>
              <w:top w:val="single" w:sz="4" w:space="0" w:color="auto"/>
              <w:left w:val="single" w:sz="4" w:space="0" w:color="auto"/>
              <w:bottom w:val="single" w:sz="4" w:space="0" w:color="auto"/>
              <w:right w:val="single" w:sz="4" w:space="0" w:color="auto"/>
            </w:tcBorders>
            <w:vAlign w:val="center"/>
          </w:tcPr>
          <w:p w:rsidR="005E694F" w:rsidRPr="007741D2" w:rsidRDefault="005E694F" w:rsidP="005E694F">
            <w:pPr>
              <w:jc w:val="center"/>
              <w:rPr>
                <w:rFonts w:ascii="Sylfaen" w:hAnsi="Sylfaen" w:cs="Calibri"/>
                <w:sz w:val="16"/>
                <w:szCs w:val="16"/>
                <w:lang w:val="hy-AM"/>
              </w:rPr>
            </w:pPr>
          </w:p>
        </w:tc>
        <w:tc>
          <w:tcPr>
            <w:tcW w:w="1134" w:type="dxa"/>
            <w:tcBorders>
              <w:top w:val="single" w:sz="4" w:space="0" w:color="auto"/>
              <w:left w:val="single" w:sz="4" w:space="0" w:color="auto"/>
              <w:bottom w:val="single" w:sz="4" w:space="0" w:color="auto"/>
              <w:right w:val="single" w:sz="4" w:space="0" w:color="auto"/>
            </w:tcBorders>
            <w:vAlign w:val="center"/>
          </w:tcPr>
          <w:p w:rsidR="005E694F" w:rsidRPr="007741D2" w:rsidRDefault="005E694F" w:rsidP="005E694F">
            <w:pPr>
              <w:jc w:val="center"/>
              <w:rPr>
                <w:rFonts w:ascii="Sylfaen" w:hAnsi="Sylfaen" w:cs="Calibri"/>
                <w:sz w:val="16"/>
                <w:szCs w:val="16"/>
                <w:lang w:val="hy-AM"/>
              </w:rPr>
            </w:pPr>
          </w:p>
        </w:tc>
        <w:tc>
          <w:tcPr>
            <w:tcW w:w="1134" w:type="dxa"/>
            <w:tcBorders>
              <w:top w:val="single" w:sz="4" w:space="0" w:color="auto"/>
              <w:left w:val="single" w:sz="4" w:space="0" w:color="auto"/>
              <w:bottom w:val="single" w:sz="4" w:space="0" w:color="auto"/>
              <w:right w:val="single" w:sz="4" w:space="0" w:color="auto"/>
            </w:tcBorders>
            <w:vAlign w:val="center"/>
          </w:tcPr>
          <w:p w:rsidR="005E694F" w:rsidRPr="007741D2" w:rsidRDefault="005E694F" w:rsidP="005E694F">
            <w:pPr>
              <w:jc w:val="center"/>
              <w:rPr>
                <w:rFonts w:ascii="Sylfaen" w:hAnsi="Sylfaen" w:cs="Calibri"/>
                <w:sz w:val="16"/>
                <w:szCs w:val="16"/>
                <w:lang w:val="hy-AM"/>
              </w:rPr>
            </w:pPr>
            <w:r w:rsidRPr="007741D2">
              <w:rPr>
                <w:rFonts w:ascii="Sylfaen" w:hAnsi="Sylfaen"/>
                <w:b/>
                <w:bCs/>
                <w:i/>
                <w:iCs/>
                <w:sz w:val="16"/>
                <w:szCs w:val="16"/>
                <w:lang w:val="hy-AM"/>
              </w:rPr>
              <w:t>10</w:t>
            </w:r>
          </w:p>
        </w:tc>
        <w:tc>
          <w:tcPr>
            <w:tcW w:w="1276" w:type="dxa"/>
            <w:tcBorders>
              <w:top w:val="single" w:sz="4" w:space="0" w:color="auto"/>
              <w:left w:val="single" w:sz="4" w:space="0" w:color="auto"/>
              <w:bottom w:val="single" w:sz="4" w:space="0" w:color="auto"/>
              <w:right w:val="single" w:sz="4" w:space="0" w:color="auto"/>
            </w:tcBorders>
            <w:vAlign w:val="center"/>
          </w:tcPr>
          <w:p w:rsidR="005E694F" w:rsidRPr="00C93640" w:rsidRDefault="005E694F" w:rsidP="005E694F">
            <w:pPr>
              <w:ind w:left="-57" w:right="-57"/>
              <w:jc w:val="center"/>
              <w:rPr>
                <w:rFonts w:ascii="Sylfaen" w:hAnsi="Sylfaen"/>
                <w:sz w:val="16"/>
                <w:szCs w:val="16"/>
                <w:lang w:val="hy-AM"/>
              </w:rPr>
            </w:pPr>
            <w:r w:rsidRPr="00C93640">
              <w:rPr>
                <w:rFonts w:ascii="Sylfaen" w:hAnsi="Sylfaen"/>
                <w:sz w:val="16"/>
                <w:szCs w:val="16"/>
                <w:lang w:val="hy-AM"/>
              </w:rPr>
              <w:t>ՀՀ ք. Երևան,</w:t>
            </w:r>
          </w:p>
          <w:p w:rsidR="005E694F" w:rsidRPr="00C93640" w:rsidRDefault="005E694F" w:rsidP="005E694F">
            <w:pPr>
              <w:ind w:left="-57" w:right="-57"/>
              <w:jc w:val="center"/>
              <w:rPr>
                <w:rFonts w:ascii="Sylfaen" w:hAnsi="Sylfaen"/>
                <w:sz w:val="16"/>
                <w:szCs w:val="16"/>
                <w:lang w:val="hy-AM"/>
              </w:rPr>
            </w:pPr>
            <w:r w:rsidRPr="00C93640">
              <w:rPr>
                <w:rFonts w:ascii="Sylfaen" w:hAnsi="Sylfaen"/>
                <w:sz w:val="16"/>
                <w:szCs w:val="16"/>
                <w:lang w:val="hy-AM"/>
              </w:rPr>
              <w:t>Ալեք Մանուկյան 1, թիվ 1-ին մասնաշենք, Քիմիայի ֆակուլտետ</w:t>
            </w:r>
          </w:p>
        </w:tc>
        <w:tc>
          <w:tcPr>
            <w:tcW w:w="1417" w:type="dxa"/>
            <w:tcBorders>
              <w:top w:val="single" w:sz="4" w:space="0" w:color="auto"/>
              <w:left w:val="single" w:sz="4" w:space="0" w:color="auto"/>
              <w:bottom w:val="single" w:sz="4" w:space="0" w:color="auto"/>
              <w:right w:val="single" w:sz="4" w:space="0" w:color="auto"/>
            </w:tcBorders>
            <w:vAlign w:val="center"/>
          </w:tcPr>
          <w:p w:rsidR="005E694F" w:rsidRPr="00CB5602" w:rsidRDefault="005E694F" w:rsidP="005E694F">
            <w:pPr>
              <w:jc w:val="center"/>
              <w:rPr>
                <w:lang w:val="hy-AM"/>
              </w:rPr>
            </w:pPr>
            <w:r w:rsidRPr="00CB5602">
              <w:rPr>
                <w:rFonts w:ascii="Sylfaen" w:hAnsi="Sylfaen"/>
                <w:sz w:val="18"/>
                <w:szCs w:val="18"/>
                <w:lang w:val="hy-AM" w:eastAsia="en-US"/>
              </w:rPr>
              <w:t xml:space="preserve">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30 </w:t>
            </w:r>
            <w:r w:rsidRPr="00B65E8A">
              <w:rPr>
                <w:rFonts w:ascii="Sylfaen" w:hAnsi="Sylfaen"/>
                <w:sz w:val="18"/>
                <w:szCs w:val="18"/>
                <w:lang w:val="hy-AM" w:eastAsia="en-US"/>
              </w:rPr>
              <w:t>օրվա</w:t>
            </w:r>
            <w:r w:rsidRPr="00CB5602">
              <w:rPr>
                <w:rFonts w:ascii="Sylfaen" w:hAnsi="Sylfaen"/>
                <w:sz w:val="18"/>
                <w:szCs w:val="18"/>
                <w:lang w:val="hy-AM" w:eastAsia="en-US"/>
              </w:rPr>
              <w:t xml:space="preserve"> ընթացքում:</w:t>
            </w:r>
          </w:p>
        </w:tc>
      </w:tr>
      <w:tr w:rsidR="005E694F" w:rsidRPr="00630AE8" w:rsidTr="005E694F">
        <w:trPr>
          <w:trHeight w:val="20"/>
        </w:trPr>
        <w:tc>
          <w:tcPr>
            <w:tcW w:w="992" w:type="dxa"/>
            <w:tcBorders>
              <w:top w:val="single" w:sz="4" w:space="0" w:color="auto"/>
              <w:left w:val="single" w:sz="4" w:space="0" w:color="auto"/>
              <w:bottom w:val="single" w:sz="4" w:space="0" w:color="auto"/>
              <w:right w:val="single" w:sz="4" w:space="0" w:color="auto"/>
            </w:tcBorders>
            <w:vAlign w:val="center"/>
          </w:tcPr>
          <w:p w:rsidR="005E694F" w:rsidRPr="00C93640" w:rsidRDefault="005E694F" w:rsidP="005E694F">
            <w:pPr>
              <w:pStyle w:val="ListParagraph"/>
              <w:numPr>
                <w:ilvl w:val="0"/>
                <w:numId w:val="5"/>
              </w:numPr>
              <w:jc w:val="center"/>
              <w:rPr>
                <w:rFonts w:ascii="Sylfaen" w:hAnsi="Sylfaen"/>
                <w:sz w:val="16"/>
                <w:szCs w:val="16"/>
                <w:lang w:val="hy-AM"/>
              </w:rPr>
            </w:pPr>
          </w:p>
        </w:tc>
        <w:tc>
          <w:tcPr>
            <w:tcW w:w="1560" w:type="dxa"/>
            <w:tcBorders>
              <w:top w:val="single" w:sz="4" w:space="0" w:color="auto"/>
              <w:left w:val="single" w:sz="4" w:space="0" w:color="auto"/>
              <w:bottom w:val="single" w:sz="4" w:space="0" w:color="auto"/>
              <w:right w:val="single" w:sz="4" w:space="0" w:color="auto"/>
            </w:tcBorders>
            <w:vAlign w:val="center"/>
          </w:tcPr>
          <w:p w:rsidR="005E694F" w:rsidRPr="007741D2" w:rsidRDefault="007741D2" w:rsidP="005E694F">
            <w:pPr>
              <w:jc w:val="center"/>
              <w:rPr>
                <w:rFonts w:ascii="Sylfaen" w:hAnsi="Sylfaen"/>
                <w:sz w:val="16"/>
                <w:szCs w:val="16"/>
              </w:rPr>
            </w:pPr>
            <w:r w:rsidRPr="007741D2">
              <w:rPr>
                <w:rFonts w:ascii="Sylfaen" w:hAnsi="Sylfaen"/>
                <w:sz w:val="16"/>
                <w:szCs w:val="16"/>
              </w:rPr>
              <w:t>33691411/</w:t>
            </w:r>
            <w:r w:rsidR="00D20AEB">
              <w:rPr>
                <w:rFonts w:ascii="Sylfaen" w:hAnsi="Sylfaen"/>
                <w:sz w:val="16"/>
                <w:szCs w:val="16"/>
              </w:rPr>
              <w:t>591</w:t>
            </w:r>
          </w:p>
        </w:tc>
        <w:tc>
          <w:tcPr>
            <w:tcW w:w="2126" w:type="dxa"/>
            <w:tcBorders>
              <w:top w:val="single" w:sz="4" w:space="0" w:color="auto"/>
              <w:left w:val="single" w:sz="4" w:space="0" w:color="auto"/>
              <w:bottom w:val="single" w:sz="4" w:space="0" w:color="auto"/>
              <w:right w:val="single" w:sz="4" w:space="0" w:color="auto"/>
            </w:tcBorders>
            <w:vAlign w:val="center"/>
          </w:tcPr>
          <w:p w:rsidR="005E694F" w:rsidRPr="007741D2" w:rsidRDefault="005E694F" w:rsidP="005E694F">
            <w:pPr>
              <w:jc w:val="center"/>
              <w:rPr>
                <w:rFonts w:ascii="Sylfaen" w:hAnsi="Sylfaen" w:cs="Calibri"/>
                <w:sz w:val="16"/>
                <w:szCs w:val="16"/>
                <w:lang w:val="hy-AM" w:eastAsia="en-US"/>
              </w:rPr>
            </w:pPr>
            <w:r w:rsidRPr="007741D2">
              <w:rPr>
                <w:rFonts w:ascii="Sylfaen" w:hAnsi="Sylfaen" w:cs="Calibri"/>
                <w:sz w:val="16"/>
                <w:szCs w:val="16"/>
                <w:lang w:val="hy-AM" w:eastAsia="en-US"/>
              </w:rPr>
              <w:t>քիմիական ազդանյութեր (ռեագենտներ) հեղուկ-11</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rsidR="005E694F" w:rsidRPr="007741D2" w:rsidRDefault="005E694F" w:rsidP="005E694F">
            <w:pPr>
              <w:jc w:val="center"/>
              <w:rPr>
                <w:rFonts w:ascii="Sylfaen" w:hAnsi="Sylfaen" w:cs="Calibri"/>
                <w:sz w:val="16"/>
                <w:szCs w:val="16"/>
                <w:lang w:eastAsia="en-US"/>
              </w:rPr>
            </w:pPr>
            <w:r w:rsidRPr="007741D2">
              <w:rPr>
                <w:rFonts w:ascii="Sylfaen" w:hAnsi="Sylfaen" w:cs="Calibri"/>
                <w:sz w:val="16"/>
                <w:szCs w:val="16"/>
                <w:lang w:val="hy-AM"/>
              </w:rPr>
              <w:t xml:space="preserve">Ապրանքն իրենից ներկայացնում է՝ Ծծմբական թթու: Խիտ, մինիմալ պարունակությունը 96%, քիմիապես մաքուր, փաթեթավորված 1 լ ծավալով ապակյա շշերով, պլաստիկ պտուտակաձև խցանով հերմետիկ փակված: Շշերի վրա անհատական մակնշումով։ </w:t>
            </w:r>
            <w:r w:rsidRPr="007741D2">
              <w:rPr>
                <w:rFonts w:ascii="Sylfaen" w:hAnsi="Sylfaen" w:cs="Calibri"/>
                <w:sz w:val="16"/>
                <w:szCs w:val="16"/>
              </w:rPr>
              <w:t>պահպանման ժամկետը՝ առնվազն 80% ժամկետում:</w:t>
            </w:r>
          </w:p>
        </w:tc>
        <w:tc>
          <w:tcPr>
            <w:tcW w:w="1134" w:type="dxa"/>
            <w:tcBorders>
              <w:top w:val="single" w:sz="4" w:space="0" w:color="auto"/>
              <w:left w:val="single" w:sz="4" w:space="0" w:color="auto"/>
              <w:bottom w:val="single" w:sz="4" w:space="0" w:color="auto"/>
              <w:right w:val="single" w:sz="4" w:space="0" w:color="auto"/>
            </w:tcBorders>
            <w:vAlign w:val="center"/>
          </w:tcPr>
          <w:p w:rsidR="005E694F" w:rsidRPr="007741D2" w:rsidRDefault="005E694F" w:rsidP="005E694F">
            <w:pPr>
              <w:tabs>
                <w:tab w:val="left" w:pos="0"/>
              </w:tabs>
              <w:jc w:val="center"/>
              <w:rPr>
                <w:rFonts w:ascii="Sylfaen" w:hAnsi="Sylfaen" w:cs="Arial"/>
                <w:sz w:val="16"/>
                <w:szCs w:val="16"/>
              </w:rPr>
            </w:pPr>
            <w:r w:rsidRPr="007741D2">
              <w:rPr>
                <w:rFonts w:ascii="Sylfaen" w:hAnsi="Sylfaen" w:cs="Arial"/>
                <w:sz w:val="16"/>
                <w:szCs w:val="16"/>
              </w:rPr>
              <w:t>Կգ</w:t>
            </w:r>
          </w:p>
        </w:tc>
        <w:tc>
          <w:tcPr>
            <w:tcW w:w="1134" w:type="dxa"/>
            <w:tcBorders>
              <w:top w:val="single" w:sz="4" w:space="0" w:color="auto"/>
              <w:left w:val="single" w:sz="4" w:space="0" w:color="auto"/>
              <w:bottom w:val="single" w:sz="4" w:space="0" w:color="auto"/>
              <w:right w:val="single" w:sz="4" w:space="0" w:color="auto"/>
            </w:tcBorders>
            <w:vAlign w:val="center"/>
          </w:tcPr>
          <w:p w:rsidR="005E694F" w:rsidRPr="007741D2" w:rsidRDefault="005E694F" w:rsidP="005E694F">
            <w:pPr>
              <w:jc w:val="center"/>
              <w:rPr>
                <w:rFonts w:ascii="Sylfaen" w:hAnsi="Sylfaen" w:cs="Calibri"/>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5E694F" w:rsidRPr="007741D2" w:rsidRDefault="005E694F" w:rsidP="005E694F">
            <w:pPr>
              <w:jc w:val="center"/>
              <w:rPr>
                <w:rFonts w:ascii="Sylfaen" w:hAnsi="Sylfaen" w:cs="Calibri"/>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5E694F" w:rsidRPr="004A4EBE" w:rsidRDefault="004A4EBE" w:rsidP="004A4EBE">
            <w:pPr>
              <w:jc w:val="center"/>
              <w:rPr>
                <w:rFonts w:ascii="Sylfaen" w:hAnsi="Sylfaen"/>
                <w:b/>
                <w:bCs/>
                <w:i/>
                <w:iCs/>
                <w:sz w:val="16"/>
                <w:szCs w:val="16"/>
                <w:lang w:val="hy-AM"/>
              </w:rPr>
            </w:pPr>
            <w:r>
              <w:rPr>
                <w:rFonts w:ascii="Sylfaen" w:hAnsi="Sylfaen"/>
                <w:b/>
                <w:bCs/>
                <w:i/>
                <w:iCs/>
                <w:sz w:val="16"/>
                <w:szCs w:val="16"/>
                <w:lang w:val="hy-AM"/>
              </w:rPr>
              <w:t>18</w:t>
            </w:r>
          </w:p>
        </w:tc>
        <w:tc>
          <w:tcPr>
            <w:tcW w:w="1276" w:type="dxa"/>
            <w:tcBorders>
              <w:top w:val="single" w:sz="4" w:space="0" w:color="auto"/>
              <w:left w:val="single" w:sz="4" w:space="0" w:color="auto"/>
              <w:bottom w:val="single" w:sz="4" w:space="0" w:color="auto"/>
              <w:right w:val="single" w:sz="4" w:space="0" w:color="auto"/>
            </w:tcBorders>
            <w:vAlign w:val="center"/>
          </w:tcPr>
          <w:p w:rsidR="005E694F" w:rsidRPr="00C93640" w:rsidRDefault="005E694F" w:rsidP="005E694F">
            <w:pPr>
              <w:ind w:left="-57" w:right="-57"/>
              <w:jc w:val="center"/>
              <w:rPr>
                <w:rFonts w:ascii="Sylfaen" w:hAnsi="Sylfaen"/>
                <w:sz w:val="16"/>
                <w:szCs w:val="16"/>
                <w:lang w:val="hy-AM"/>
              </w:rPr>
            </w:pPr>
            <w:r w:rsidRPr="00C93640">
              <w:rPr>
                <w:rFonts w:ascii="Sylfaen" w:hAnsi="Sylfaen"/>
                <w:sz w:val="16"/>
                <w:szCs w:val="16"/>
                <w:lang w:val="hy-AM"/>
              </w:rPr>
              <w:t>ՀՀ ք. Երևան,</w:t>
            </w:r>
          </w:p>
          <w:p w:rsidR="005E694F" w:rsidRPr="00C93640" w:rsidRDefault="005E694F" w:rsidP="005E694F">
            <w:pPr>
              <w:ind w:left="-57" w:right="-57"/>
              <w:jc w:val="center"/>
              <w:rPr>
                <w:rFonts w:ascii="Sylfaen" w:hAnsi="Sylfaen"/>
                <w:sz w:val="16"/>
                <w:szCs w:val="16"/>
                <w:lang w:val="hy-AM"/>
              </w:rPr>
            </w:pPr>
            <w:r w:rsidRPr="00C93640">
              <w:rPr>
                <w:rFonts w:ascii="Sylfaen" w:hAnsi="Sylfaen"/>
                <w:sz w:val="16"/>
                <w:szCs w:val="16"/>
                <w:lang w:val="hy-AM"/>
              </w:rPr>
              <w:t>Ալեք Մանուկյան 1, թիվ 1-ին մասնաշենք, Քիմիայի ֆակուլտետ</w:t>
            </w:r>
          </w:p>
        </w:tc>
        <w:tc>
          <w:tcPr>
            <w:tcW w:w="1417" w:type="dxa"/>
            <w:tcBorders>
              <w:top w:val="single" w:sz="4" w:space="0" w:color="auto"/>
              <w:left w:val="single" w:sz="4" w:space="0" w:color="auto"/>
              <w:bottom w:val="single" w:sz="4" w:space="0" w:color="auto"/>
              <w:right w:val="single" w:sz="4" w:space="0" w:color="auto"/>
            </w:tcBorders>
            <w:vAlign w:val="center"/>
          </w:tcPr>
          <w:p w:rsidR="005E694F" w:rsidRPr="00CB5602" w:rsidRDefault="005E694F" w:rsidP="005E694F">
            <w:pPr>
              <w:jc w:val="center"/>
              <w:rPr>
                <w:lang w:val="hy-AM"/>
              </w:rPr>
            </w:pPr>
            <w:r w:rsidRPr="00CB5602">
              <w:rPr>
                <w:rFonts w:ascii="Sylfaen" w:hAnsi="Sylfaen"/>
                <w:sz w:val="18"/>
                <w:szCs w:val="18"/>
                <w:lang w:val="hy-AM" w:eastAsia="en-US"/>
              </w:rPr>
              <w:t xml:space="preserve">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30 </w:t>
            </w:r>
            <w:r w:rsidRPr="00B65E8A">
              <w:rPr>
                <w:rFonts w:ascii="Sylfaen" w:hAnsi="Sylfaen"/>
                <w:sz w:val="18"/>
                <w:szCs w:val="18"/>
                <w:lang w:val="hy-AM" w:eastAsia="en-US"/>
              </w:rPr>
              <w:t>օրվա</w:t>
            </w:r>
            <w:r w:rsidRPr="00CB5602">
              <w:rPr>
                <w:rFonts w:ascii="Sylfaen" w:hAnsi="Sylfaen"/>
                <w:sz w:val="18"/>
                <w:szCs w:val="18"/>
                <w:lang w:val="hy-AM" w:eastAsia="en-US"/>
              </w:rPr>
              <w:t xml:space="preserve"> ընթացքում:</w:t>
            </w:r>
          </w:p>
        </w:tc>
      </w:tr>
      <w:tr w:rsidR="005E694F" w:rsidRPr="00630AE8" w:rsidTr="005E694F">
        <w:trPr>
          <w:trHeight w:val="20"/>
        </w:trPr>
        <w:tc>
          <w:tcPr>
            <w:tcW w:w="992" w:type="dxa"/>
            <w:tcBorders>
              <w:top w:val="single" w:sz="4" w:space="0" w:color="auto"/>
              <w:left w:val="single" w:sz="4" w:space="0" w:color="auto"/>
              <w:bottom w:val="single" w:sz="4" w:space="0" w:color="auto"/>
              <w:right w:val="single" w:sz="4" w:space="0" w:color="auto"/>
            </w:tcBorders>
            <w:vAlign w:val="center"/>
          </w:tcPr>
          <w:p w:rsidR="005E694F" w:rsidRPr="00C93640" w:rsidRDefault="005E694F" w:rsidP="005E694F">
            <w:pPr>
              <w:pStyle w:val="ListParagraph"/>
              <w:numPr>
                <w:ilvl w:val="0"/>
                <w:numId w:val="5"/>
              </w:numPr>
              <w:jc w:val="center"/>
              <w:rPr>
                <w:rFonts w:ascii="Sylfaen" w:hAnsi="Sylfaen"/>
                <w:sz w:val="16"/>
                <w:szCs w:val="16"/>
                <w:lang w:val="hy-AM"/>
              </w:rPr>
            </w:pPr>
          </w:p>
        </w:tc>
        <w:tc>
          <w:tcPr>
            <w:tcW w:w="1560" w:type="dxa"/>
            <w:tcBorders>
              <w:top w:val="single" w:sz="4" w:space="0" w:color="auto"/>
              <w:left w:val="single" w:sz="4" w:space="0" w:color="auto"/>
              <w:bottom w:val="single" w:sz="4" w:space="0" w:color="auto"/>
              <w:right w:val="single" w:sz="4" w:space="0" w:color="auto"/>
            </w:tcBorders>
            <w:vAlign w:val="center"/>
          </w:tcPr>
          <w:p w:rsidR="005E694F" w:rsidRPr="007741D2" w:rsidRDefault="007741D2" w:rsidP="005E694F">
            <w:pPr>
              <w:jc w:val="center"/>
              <w:rPr>
                <w:rFonts w:ascii="Sylfaen" w:hAnsi="Sylfaen"/>
                <w:sz w:val="16"/>
                <w:szCs w:val="16"/>
              </w:rPr>
            </w:pPr>
            <w:r w:rsidRPr="007741D2">
              <w:rPr>
                <w:rFonts w:ascii="Sylfaen" w:hAnsi="Sylfaen"/>
                <w:sz w:val="16"/>
                <w:szCs w:val="16"/>
              </w:rPr>
              <w:t>33691411/</w:t>
            </w:r>
            <w:r w:rsidR="00D20AEB">
              <w:rPr>
                <w:rFonts w:ascii="Sylfaen" w:hAnsi="Sylfaen"/>
                <w:sz w:val="16"/>
                <w:szCs w:val="16"/>
              </w:rPr>
              <w:t>592</w:t>
            </w:r>
          </w:p>
        </w:tc>
        <w:tc>
          <w:tcPr>
            <w:tcW w:w="2126" w:type="dxa"/>
            <w:tcBorders>
              <w:top w:val="single" w:sz="4" w:space="0" w:color="auto"/>
              <w:left w:val="single" w:sz="4" w:space="0" w:color="auto"/>
              <w:bottom w:val="single" w:sz="4" w:space="0" w:color="auto"/>
              <w:right w:val="single" w:sz="4" w:space="0" w:color="auto"/>
            </w:tcBorders>
            <w:vAlign w:val="center"/>
          </w:tcPr>
          <w:p w:rsidR="005E694F" w:rsidRPr="007741D2" w:rsidRDefault="005E694F" w:rsidP="005E694F">
            <w:pPr>
              <w:jc w:val="center"/>
              <w:rPr>
                <w:rFonts w:ascii="Sylfaen" w:hAnsi="Sylfaen" w:cs="Calibri"/>
                <w:sz w:val="16"/>
                <w:szCs w:val="16"/>
                <w:lang w:val="hy-AM" w:eastAsia="en-US"/>
              </w:rPr>
            </w:pPr>
            <w:r w:rsidRPr="007741D2">
              <w:rPr>
                <w:rFonts w:ascii="Sylfaen" w:hAnsi="Sylfaen" w:cs="Calibri"/>
                <w:sz w:val="16"/>
                <w:szCs w:val="16"/>
                <w:lang w:val="hy-AM" w:eastAsia="en-US"/>
              </w:rPr>
              <w:t>քիմիական ազդանյութեր (ռեագենտներ) հեղուկ-12</w:t>
            </w:r>
          </w:p>
        </w:tc>
        <w:tc>
          <w:tcPr>
            <w:tcW w:w="3402" w:type="dxa"/>
            <w:tcBorders>
              <w:top w:val="nil"/>
              <w:left w:val="single" w:sz="4" w:space="0" w:color="auto"/>
              <w:bottom w:val="single" w:sz="4" w:space="0" w:color="auto"/>
              <w:right w:val="single" w:sz="4" w:space="0" w:color="auto"/>
            </w:tcBorders>
            <w:shd w:val="clear" w:color="auto" w:fill="auto"/>
            <w:vAlign w:val="center"/>
          </w:tcPr>
          <w:p w:rsidR="005E694F" w:rsidRPr="007741D2" w:rsidRDefault="005E694F" w:rsidP="005E694F">
            <w:pPr>
              <w:jc w:val="center"/>
              <w:rPr>
                <w:rFonts w:ascii="Sylfaen" w:hAnsi="Sylfaen" w:cs="Calibri"/>
                <w:sz w:val="16"/>
                <w:szCs w:val="16"/>
                <w:lang w:val="hy-AM"/>
              </w:rPr>
            </w:pPr>
            <w:r w:rsidRPr="007741D2">
              <w:rPr>
                <w:rFonts w:ascii="Sylfaen" w:hAnsi="Sylfaen" w:cs="Calibri"/>
                <w:sz w:val="16"/>
                <w:szCs w:val="16"/>
                <w:lang w:val="hy-AM"/>
              </w:rPr>
              <w:t xml:space="preserve">Ապրանքն իրենից ներկայացնում է՝ աղաթթու: Խիտ, մինիմալ պարունակությունը 37%, քիմիապես մաքուր, փաթեթավորված 1 լ ծավալով ապակյա շշերով, պլաստիկ պտուտակաձև խցանով հերմետիկ փակված: Շշերի վրա </w:t>
            </w:r>
            <w:r w:rsidRPr="007741D2">
              <w:rPr>
                <w:rFonts w:ascii="Sylfaen" w:hAnsi="Sylfaen" w:cs="Calibri"/>
                <w:sz w:val="16"/>
                <w:szCs w:val="16"/>
                <w:lang w:val="hy-AM"/>
              </w:rPr>
              <w:lastRenderedPageBreak/>
              <w:t>անհատական մակնշումով, պահպանման ժամկետը՝ առնվազն 80% ժամկետում:</w:t>
            </w:r>
          </w:p>
        </w:tc>
        <w:tc>
          <w:tcPr>
            <w:tcW w:w="1134" w:type="dxa"/>
            <w:tcBorders>
              <w:top w:val="single" w:sz="4" w:space="0" w:color="auto"/>
              <w:left w:val="single" w:sz="4" w:space="0" w:color="auto"/>
              <w:bottom w:val="single" w:sz="4" w:space="0" w:color="auto"/>
              <w:right w:val="single" w:sz="4" w:space="0" w:color="auto"/>
            </w:tcBorders>
            <w:vAlign w:val="center"/>
          </w:tcPr>
          <w:p w:rsidR="005E694F" w:rsidRPr="007741D2" w:rsidRDefault="005E694F" w:rsidP="005E694F">
            <w:pPr>
              <w:tabs>
                <w:tab w:val="left" w:pos="0"/>
              </w:tabs>
              <w:jc w:val="center"/>
              <w:rPr>
                <w:rFonts w:ascii="Sylfaen" w:hAnsi="Sylfaen" w:cs="Arial"/>
                <w:sz w:val="16"/>
                <w:szCs w:val="16"/>
              </w:rPr>
            </w:pPr>
            <w:r w:rsidRPr="007741D2">
              <w:rPr>
                <w:rFonts w:ascii="Sylfaen" w:hAnsi="Sylfaen" w:cs="Arial"/>
                <w:sz w:val="16"/>
                <w:szCs w:val="16"/>
              </w:rPr>
              <w:lastRenderedPageBreak/>
              <w:t>Կգ</w:t>
            </w:r>
          </w:p>
        </w:tc>
        <w:tc>
          <w:tcPr>
            <w:tcW w:w="1134" w:type="dxa"/>
            <w:tcBorders>
              <w:top w:val="single" w:sz="4" w:space="0" w:color="auto"/>
              <w:left w:val="single" w:sz="4" w:space="0" w:color="auto"/>
              <w:bottom w:val="single" w:sz="4" w:space="0" w:color="auto"/>
              <w:right w:val="single" w:sz="4" w:space="0" w:color="auto"/>
            </w:tcBorders>
            <w:vAlign w:val="center"/>
          </w:tcPr>
          <w:p w:rsidR="005E694F" w:rsidRPr="007741D2" w:rsidRDefault="005E694F" w:rsidP="005E694F">
            <w:pPr>
              <w:jc w:val="center"/>
              <w:rPr>
                <w:rFonts w:ascii="Sylfaen" w:hAnsi="Sylfaen" w:cs="Calibri"/>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5E694F" w:rsidRPr="007741D2" w:rsidRDefault="005E694F" w:rsidP="005E694F">
            <w:pPr>
              <w:jc w:val="center"/>
              <w:rPr>
                <w:rFonts w:ascii="Sylfaen" w:hAnsi="Sylfaen" w:cs="Calibri"/>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5E694F" w:rsidRPr="004A4EBE" w:rsidRDefault="004A4EBE" w:rsidP="004A4EBE">
            <w:pPr>
              <w:jc w:val="center"/>
              <w:rPr>
                <w:rFonts w:ascii="Sylfaen" w:hAnsi="Sylfaen"/>
                <w:b/>
                <w:bCs/>
                <w:i/>
                <w:iCs/>
                <w:sz w:val="16"/>
                <w:szCs w:val="16"/>
                <w:lang w:val="hy-AM"/>
              </w:rPr>
            </w:pPr>
            <w:r>
              <w:rPr>
                <w:rFonts w:ascii="Sylfaen" w:hAnsi="Sylfaen"/>
                <w:b/>
                <w:bCs/>
                <w:i/>
                <w:iCs/>
                <w:sz w:val="16"/>
                <w:szCs w:val="16"/>
                <w:lang w:val="hy-AM"/>
              </w:rPr>
              <w:t>12</w:t>
            </w:r>
          </w:p>
        </w:tc>
        <w:tc>
          <w:tcPr>
            <w:tcW w:w="1276" w:type="dxa"/>
            <w:tcBorders>
              <w:top w:val="single" w:sz="4" w:space="0" w:color="auto"/>
              <w:left w:val="single" w:sz="4" w:space="0" w:color="auto"/>
              <w:bottom w:val="single" w:sz="4" w:space="0" w:color="auto"/>
              <w:right w:val="single" w:sz="4" w:space="0" w:color="auto"/>
            </w:tcBorders>
            <w:vAlign w:val="center"/>
          </w:tcPr>
          <w:p w:rsidR="005E694F" w:rsidRPr="00C93640" w:rsidRDefault="005E694F" w:rsidP="005E694F">
            <w:pPr>
              <w:ind w:left="-57" w:right="-57"/>
              <w:jc w:val="center"/>
              <w:rPr>
                <w:rFonts w:ascii="Sylfaen" w:hAnsi="Sylfaen"/>
                <w:sz w:val="16"/>
                <w:szCs w:val="16"/>
                <w:lang w:val="hy-AM"/>
              </w:rPr>
            </w:pPr>
            <w:r w:rsidRPr="00C93640">
              <w:rPr>
                <w:rFonts w:ascii="Sylfaen" w:hAnsi="Sylfaen"/>
                <w:sz w:val="16"/>
                <w:szCs w:val="16"/>
                <w:lang w:val="hy-AM"/>
              </w:rPr>
              <w:t>ՀՀ ք. Երևան,</w:t>
            </w:r>
          </w:p>
          <w:p w:rsidR="005E694F" w:rsidRPr="00C93640" w:rsidRDefault="005E694F" w:rsidP="005E694F">
            <w:pPr>
              <w:ind w:left="-57" w:right="-57"/>
              <w:jc w:val="center"/>
              <w:rPr>
                <w:rFonts w:ascii="Sylfaen" w:hAnsi="Sylfaen"/>
                <w:sz w:val="16"/>
                <w:szCs w:val="16"/>
                <w:lang w:val="hy-AM"/>
              </w:rPr>
            </w:pPr>
            <w:r w:rsidRPr="00C93640">
              <w:rPr>
                <w:rFonts w:ascii="Sylfaen" w:hAnsi="Sylfaen"/>
                <w:sz w:val="16"/>
                <w:szCs w:val="16"/>
                <w:lang w:val="hy-AM"/>
              </w:rPr>
              <w:t>Ալեք Մանուկյան 1, թիվ 1-ին մասնաշենք, Քիմիայի ֆակուլտետ</w:t>
            </w:r>
          </w:p>
        </w:tc>
        <w:tc>
          <w:tcPr>
            <w:tcW w:w="1417" w:type="dxa"/>
            <w:tcBorders>
              <w:top w:val="single" w:sz="4" w:space="0" w:color="auto"/>
              <w:left w:val="single" w:sz="4" w:space="0" w:color="auto"/>
              <w:bottom w:val="single" w:sz="4" w:space="0" w:color="auto"/>
              <w:right w:val="single" w:sz="4" w:space="0" w:color="auto"/>
            </w:tcBorders>
            <w:vAlign w:val="center"/>
          </w:tcPr>
          <w:p w:rsidR="005E694F" w:rsidRPr="00CB5602" w:rsidRDefault="005E694F" w:rsidP="005E694F">
            <w:pPr>
              <w:jc w:val="center"/>
              <w:rPr>
                <w:lang w:val="hy-AM"/>
              </w:rPr>
            </w:pPr>
            <w:r w:rsidRPr="00CB5602">
              <w:rPr>
                <w:rFonts w:ascii="Sylfaen" w:hAnsi="Sylfaen"/>
                <w:sz w:val="18"/>
                <w:szCs w:val="18"/>
                <w:lang w:val="hy-AM" w:eastAsia="en-US"/>
              </w:rPr>
              <w:t xml:space="preserve">Պայմանագրի ուժի մեջ մտնելուց հետո համապատասխան </w:t>
            </w:r>
            <w:r w:rsidRPr="00CB5602">
              <w:rPr>
                <w:rFonts w:ascii="Sylfaen" w:hAnsi="Sylfaen"/>
                <w:sz w:val="18"/>
                <w:szCs w:val="18"/>
                <w:lang w:val="hy-AM" w:eastAsia="en-US"/>
              </w:rPr>
              <w:lastRenderedPageBreak/>
              <w:t xml:space="preserve">ֆինանսական միջոցների առկայության դեպքում վերջինիս հիման վրա կողմերի միջև կնքված համաձայնագրի ուժի մեջ մտնելուց հետո 30 </w:t>
            </w:r>
            <w:r w:rsidRPr="00B65E8A">
              <w:rPr>
                <w:rFonts w:ascii="Sylfaen" w:hAnsi="Sylfaen"/>
                <w:sz w:val="18"/>
                <w:szCs w:val="18"/>
                <w:lang w:val="hy-AM" w:eastAsia="en-US"/>
              </w:rPr>
              <w:t>օրվա</w:t>
            </w:r>
            <w:r w:rsidRPr="00CB5602">
              <w:rPr>
                <w:rFonts w:ascii="Sylfaen" w:hAnsi="Sylfaen"/>
                <w:sz w:val="18"/>
                <w:szCs w:val="18"/>
                <w:lang w:val="hy-AM" w:eastAsia="en-US"/>
              </w:rPr>
              <w:t xml:space="preserve"> ընթացքում:</w:t>
            </w:r>
          </w:p>
        </w:tc>
      </w:tr>
      <w:tr w:rsidR="005E694F" w:rsidRPr="00630AE8" w:rsidTr="005E694F">
        <w:trPr>
          <w:trHeight w:val="20"/>
        </w:trPr>
        <w:tc>
          <w:tcPr>
            <w:tcW w:w="992" w:type="dxa"/>
            <w:tcBorders>
              <w:top w:val="single" w:sz="4" w:space="0" w:color="auto"/>
              <w:left w:val="single" w:sz="4" w:space="0" w:color="auto"/>
              <w:bottom w:val="single" w:sz="4" w:space="0" w:color="auto"/>
              <w:right w:val="single" w:sz="4" w:space="0" w:color="auto"/>
            </w:tcBorders>
            <w:vAlign w:val="center"/>
          </w:tcPr>
          <w:p w:rsidR="005E694F" w:rsidRPr="00C93640" w:rsidRDefault="005E694F" w:rsidP="005E694F">
            <w:pPr>
              <w:pStyle w:val="ListParagraph"/>
              <w:numPr>
                <w:ilvl w:val="0"/>
                <w:numId w:val="5"/>
              </w:numPr>
              <w:jc w:val="center"/>
              <w:rPr>
                <w:rFonts w:ascii="Sylfaen" w:hAnsi="Sylfaen"/>
                <w:sz w:val="16"/>
                <w:szCs w:val="16"/>
                <w:lang w:val="hy-AM"/>
              </w:rPr>
            </w:pPr>
          </w:p>
        </w:tc>
        <w:tc>
          <w:tcPr>
            <w:tcW w:w="1560" w:type="dxa"/>
            <w:tcBorders>
              <w:top w:val="single" w:sz="4" w:space="0" w:color="auto"/>
              <w:left w:val="single" w:sz="4" w:space="0" w:color="auto"/>
              <w:bottom w:val="single" w:sz="4" w:space="0" w:color="auto"/>
              <w:right w:val="single" w:sz="4" w:space="0" w:color="auto"/>
            </w:tcBorders>
            <w:vAlign w:val="center"/>
          </w:tcPr>
          <w:p w:rsidR="005E694F" w:rsidRPr="00396F61" w:rsidRDefault="005E694F" w:rsidP="005E694F">
            <w:pPr>
              <w:jc w:val="center"/>
              <w:rPr>
                <w:rFonts w:ascii="Sylfaen" w:hAnsi="Sylfaen"/>
                <w:sz w:val="16"/>
                <w:szCs w:val="16"/>
              </w:rPr>
            </w:pPr>
            <w:r w:rsidRPr="00C93640">
              <w:rPr>
                <w:rFonts w:ascii="Sylfaen" w:hAnsi="Sylfaen"/>
                <w:sz w:val="16"/>
                <w:szCs w:val="16"/>
                <w:lang w:val="ru-RU"/>
              </w:rPr>
              <w:t>33691410</w:t>
            </w:r>
            <w:r w:rsidR="00396F61">
              <w:rPr>
                <w:rFonts w:ascii="Sylfaen" w:hAnsi="Sylfaen"/>
                <w:sz w:val="16"/>
                <w:szCs w:val="16"/>
              </w:rPr>
              <w:t>/586</w:t>
            </w:r>
          </w:p>
        </w:tc>
        <w:tc>
          <w:tcPr>
            <w:tcW w:w="2126" w:type="dxa"/>
            <w:tcBorders>
              <w:top w:val="single" w:sz="4" w:space="0" w:color="auto"/>
              <w:left w:val="single" w:sz="4" w:space="0" w:color="auto"/>
              <w:bottom w:val="single" w:sz="4" w:space="0" w:color="auto"/>
              <w:right w:val="single" w:sz="4" w:space="0" w:color="auto"/>
            </w:tcBorders>
            <w:vAlign w:val="center"/>
          </w:tcPr>
          <w:p w:rsidR="005E694F" w:rsidRPr="00C93640" w:rsidRDefault="005E694F" w:rsidP="005E694F">
            <w:pPr>
              <w:jc w:val="center"/>
              <w:rPr>
                <w:rFonts w:ascii="Sylfaen" w:hAnsi="Sylfaen" w:cs="Calibri"/>
                <w:sz w:val="16"/>
                <w:szCs w:val="16"/>
                <w:lang w:val="hy-AM" w:eastAsia="en-US"/>
              </w:rPr>
            </w:pPr>
            <w:r w:rsidRPr="00C93640">
              <w:rPr>
                <w:rFonts w:ascii="Sylfaen" w:hAnsi="Sylfaen" w:cs="Calibri"/>
                <w:sz w:val="16"/>
                <w:szCs w:val="16"/>
                <w:lang w:val="hy-AM" w:eastAsia="en-US"/>
              </w:rPr>
              <w:t>քիմիական ազդանյութեր (ռեագենտներ) հեղուկ-13</w:t>
            </w:r>
          </w:p>
        </w:tc>
        <w:tc>
          <w:tcPr>
            <w:tcW w:w="3402" w:type="dxa"/>
            <w:tcBorders>
              <w:top w:val="single" w:sz="4" w:space="0" w:color="auto"/>
              <w:left w:val="single" w:sz="4" w:space="0" w:color="auto"/>
              <w:bottom w:val="single" w:sz="4" w:space="0" w:color="auto"/>
              <w:right w:val="single" w:sz="4" w:space="0" w:color="auto"/>
            </w:tcBorders>
            <w:vAlign w:val="center"/>
          </w:tcPr>
          <w:p w:rsidR="005E694F" w:rsidRPr="00C93640" w:rsidRDefault="005E694F" w:rsidP="005E694F">
            <w:pPr>
              <w:tabs>
                <w:tab w:val="left" w:pos="0"/>
              </w:tabs>
              <w:jc w:val="center"/>
              <w:rPr>
                <w:rFonts w:ascii="Sylfaen" w:hAnsi="Sylfaen" w:cs="Calibri"/>
                <w:sz w:val="16"/>
                <w:szCs w:val="16"/>
                <w:lang w:val="hy-AM"/>
              </w:rPr>
            </w:pPr>
            <w:r w:rsidRPr="00C93640">
              <w:rPr>
                <w:rFonts w:ascii="Sylfaen" w:hAnsi="Sylfaen" w:cs="Calibri"/>
                <w:sz w:val="16"/>
                <w:szCs w:val="16"/>
                <w:lang w:val="hy-AM"/>
              </w:rPr>
              <w:t>Ապրանքն իրենից ներկայացնում է՝</w:t>
            </w:r>
            <w:r w:rsidRPr="00CB5602">
              <w:rPr>
                <w:rFonts w:ascii="Sylfaen" w:hAnsi="Sylfaen" w:cs="Calibri"/>
                <w:sz w:val="16"/>
                <w:szCs w:val="16"/>
                <w:lang w:val="hy-AM"/>
              </w:rPr>
              <w:t xml:space="preserve"> ամոնիակի լուծույթ:</w:t>
            </w:r>
            <w:r w:rsidRPr="00C93640">
              <w:rPr>
                <w:rFonts w:ascii="Sylfaen" w:hAnsi="Sylfaen" w:cs="Calibri"/>
                <w:sz w:val="16"/>
                <w:szCs w:val="16"/>
                <w:lang w:val="hy-AM"/>
              </w:rPr>
              <w:t xml:space="preserve"> Խիտ, քիմիապես մաքուր, պիտակի վրա կոնցենտրացիայի թվային մակնշումով, ոչ պակաս, քան 25% ամոնիակի պարունակությամբ, փաթեթավորված 1 լ ծավալով ապակյա շշերով, պլաստիկ պտուտակաձև խցանով հերմետիկ փակված: Շշերի վրա անհատական մակնշումով, պահպանման ժամկետը՝ առնվազն 80% ժամկետում</w:t>
            </w:r>
          </w:p>
        </w:tc>
        <w:tc>
          <w:tcPr>
            <w:tcW w:w="1134" w:type="dxa"/>
            <w:tcBorders>
              <w:top w:val="single" w:sz="4" w:space="0" w:color="auto"/>
              <w:left w:val="single" w:sz="4" w:space="0" w:color="auto"/>
              <w:bottom w:val="single" w:sz="4" w:space="0" w:color="auto"/>
              <w:right w:val="single" w:sz="4" w:space="0" w:color="auto"/>
            </w:tcBorders>
            <w:vAlign w:val="center"/>
          </w:tcPr>
          <w:p w:rsidR="005E694F" w:rsidRPr="00C93640" w:rsidRDefault="005E694F" w:rsidP="005E694F">
            <w:pPr>
              <w:tabs>
                <w:tab w:val="left" w:pos="0"/>
              </w:tabs>
              <w:jc w:val="center"/>
              <w:rPr>
                <w:rFonts w:ascii="Sylfaen" w:hAnsi="Sylfaen" w:cs="Arial"/>
                <w:sz w:val="16"/>
                <w:szCs w:val="16"/>
              </w:rPr>
            </w:pPr>
            <w:r w:rsidRPr="00C93640">
              <w:rPr>
                <w:rFonts w:ascii="Sylfaen" w:hAnsi="Sylfaen" w:cs="Arial"/>
                <w:sz w:val="16"/>
                <w:szCs w:val="16"/>
              </w:rPr>
              <w:t>լիտր</w:t>
            </w:r>
          </w:p>
        </w:tc>
        <w:tc>
          <w:tcPr>
            <w:tcW w:w="1134" w:type="dxa"/>
            <w:tcBorders>
              <w:top w:val="single" w:sz="4" w:space="0" w:color="auto"/>
              <w:left w:val="single" w:sz="4" w:space="0" w:color="auto"/>
              <w:bottom w:val="single" w:sz="4" w:space="0" w:color="auto"/>
              <w:right w:val="single" w:sz="4" w:space="0" w:color="auto"/>
            </w:tcBorders>
            <w:vAlign w:val="center"/>
          </w:tcPr>
          <w:p w:rsidR="005E694F" w:rsidRPr="00C93640" w:rsidRDefault="005E694F" w:rsidP="005E694F">
            <w:pPr>
              <w:jc w:val="center"/>
              <w:rPr>
                <w:rFonts w:ascii="Sylfaen" w:hAnsi="Sylfaen" w:cs="Calibri"/>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5E694F" w:rsidRPr="00C93640" w:rsidRDefault="005E694F" w:rsidP="005E694F">
            <w:pPr>
              <w:jc w:val="center"/>
              <w:rPr>
                <w:rFonts w:ascii="Sylfaen" w:hAnsi="Sylfaen" w:cs="Calibri"/>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5E694F" w:rsidRPr="00C93640" w:rsidRDefault="005E694F" w:rsidP="005E694F">
            <w:pPr>
              <w:jc w:val="center"/>
              <w:rPr>
                <w:rFonts w:ascii="Sylfaen" w:hAnsi="Sylfaen" w:cs="Calibri"/>
                <w:sz w:val="16"/>
                <w:szCs w:val="16"/>
                <w:lang w:val="hy-AM"/>
              </w:rPr>
            </w:pPr>
            <w:r w:rsidRPr="00C93640">
              <w:rPr>
                <w:rFonts w:ascii="Sylfaen" w:hAnsi="Sylfaen" w:cs="Calibri"/>
                <w:sz w:val="16"/>
                <w:szCs w:val="16"/>
                <w:lang w:val="hy-AM"/>
              </w:rPr>
              <w:t>25</w:t>
            </w:r>
          </w:p>
        </w:tc>
        <w:tc>
          <w:tcPr>
            <w:tcW w:w="1276" w:type="dxa"/>
            <w:tcBorders>
              <w:top w:val="single" w:sz="4" w:space="0" w:color="auto"/>
              <w:left w:val="single" w:sz="4" w:space="0" w:color="auto"/>
              <w:bottom w:val="single" w:sz="4" w:space="0" w:color="auto"/>
              <w:right w:val="single" w:sz="4" w:space="0" w:color="auto"/>
            </w:tcBorders>
            <w:vAlign w:val="center"/>
          </w:tcPr>
          <w:p w:rsidR="005E694F" w:rsidRPr="00C93640" w:rsidRDefault="005E694F" w:rsidP="005E694F">
            <w:pPr>
              <w:ind w:left="-57" w:right="-57"/>
              <w:jc w:val="center"/>
              <w:rPr>
                <w:rFonts w:ascii="Sylfaen" w:hAnsi="Sylfaen"/>
                <w:sz w:val="16"/>
                <w:szCs w:val="16"/>
                <w:lang w:val="hy-AM"/>
              </w:rPr>
            </w:pPr>
            <w:r w:rsidRPr="00C93640">
              <w:rPr>
                <w:rFonts w:ascii="Sylfaen" w:hAnsi="Sylfaen"/>
                <w:sz w:val="16"/>
                <w:szCs w:val="16"/>
                <w:lang w:val="hy-AM"/>
              </w:rPr>
              <w:t>ՀՀ ք. Երևան,</w:t>
            </w:r>
          </w:p>
          <w:p w:rsidR="005E694F" w:rsidRPr="00C93640" w:rsidRDefault="005E694F" w:rsidP="005E694F">
            <w:pPr>
              <w:ind w:left="-57" w:right="-57"/>
              <w:jc w:val="center"/>
              <w:rPr>
                <w:rFonts w:ascii="Sylfaen" w:hAnsi="Sylfaen"/>
                <w:sz w:val="16"/>
                <w:szCs w:val="16"/>
                <w:lang w:val="hy-AM"/>
              </w:rPr>
            </w:pPr>
            <w:r w:rsidRPr="00C93640">
              <w:rPr>
                <w:rFonts w:ascii="Sylfaen" w:hAnsi="Sylfaen"/>
                <w:sz w:val="16"/>
                <w:szCs w:val="16"/>
                <w:lang w:val="hy-AM"/>
              </w:rPr>
              <w:t>Ալեք Մանուկյան 1, թիվ 1-ին մասնաշենք, Քիմիայի ֆակուլտետ</w:t>
            </w:r>
          </w:p>
        </w:tc>
        <w:tc>
          <w:tcPr>
            <w:tcW w:w="1417" w:type="dxa"/>
            <w:tcBorders>
              <w:top w:val="single" w:sz="4" w:space="0" w:color="auto"/>
              <w:left w:val="single" w:sz="4" w:space="0" w:color="auto"/>
              <w:bottom w:val="single" w:sz="4" w:space="0" w:color="auto"/>
              <w:right w:val="single" w:sz="4" w:space="0" w:color="auto"/>
            </w:tcBorders>
            <w:vAlign w:val="center"/>
          </w:tcPr>
          <w:p w:rsidR="005E694F" w:rsidRPr="00CB5602" w:rsidRDefault="005E694F" w:rsidP="005E694F">
            <w:pPr>
              <w:jc w:val="center"/>
              <w:rPr>
                <w:lang w:val="hy-AM"/>
              </w:rPr>
            </w:pPr>
            <w:r w:rsidRPr="00CB5602">
              <w:rPr>
                <w:rFonts w:ascii="Sylfaen" w:hAnsi="Sylfaen"/>
                <w:sz w:val="18"/>
                <w:szCs w:val="18"/>
                <w:lang w:val="hy-AM" w:eastAsia="en-US"/>
              </w:rPr>
              <w:t xml:space="preserve">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30 </w:t>
            </w:r>
            <w:r w:rsidRPr="00B65E8A">
              <w:rPr>
                <w:rFonts w:ascii="Sylfaen" w:hAnsi="Sylfaen"/>
                <w:sz w:val="18"/>
                <w:szCs w:val="18"/>
                <w:lang w:val="hy-AM" w:eastAsia="en-US"/>
              </w:rPr>
              <w:t>օրվա</w:t>
            </w:r>
            <w:r w:rsidRPr="00CB5602">
              <w:rPr>
                <w:rFonts w:ascii="Sylfaen" w:hAnsi="Sylfaen"/>
                <w:sz w:val="18"/>
                <w:szCs w:val="18"/>
                <w:lang w:val="hy-AM" w:eastAsia="en-US"/>
              </w:rPr>
              <w:t xml:space="preserve"> ընթացքում:</w:t>
            </w:r>
          </w:p>
        </w:tc>
      </w:tr>
      <w:tr w:rsidR="005E694F" w:rsidRPr="00630AE8" w:rsidTr="005E694F">
        <w:trPr>
          <w:trHeight w:val="20"/>
        </w:trPr>
        <w:tc>
          <w:tcPr>
            <w:tcW w:w="992" w:type="dxa"/>
            <w:tcBorders>
              <w:top w:val="single" w:sz="4" w:space="0" w:color="auto"/>
              <w:left w:val="single" w:sz="4" w:space="0" w:color="auto"/>
              <w:bottom w:val="single" w:sz="4" w:space="0" w:color="auto"/>
              <w:right w:val="single" w:sz="4" w:space="0" w:color="auto"/>
            </w:tcBorders>
            <w:vAlign w:val="center"/>
          </w:tcPr>
          <w:p w:rsidR="005E694F" w:rsidRPr="00C93640" w:rsidRDefault="005E694F" w:rsidP="005E694F">
            <w:pPr>
              <w:pStyle w:val="ListParagraph"/>
              <w:numPr>
                <w:ilvl w:val="0"/>
                <w:numId w:val="5"/>
              </w:numPr>
              <w:jc w:val="center"/>
              <w:rPr>
                <w:rFonts w:ascii="Sylfaen" w:hAnsi="Sylfaen"/>
                <w:sz w:val="16"/>
                <w:szCs w:val="16"/>
                <w:lang w:val="hy-AM"/>
              </w:rPr>
            </w:pPr>
          </w:p>
        </w:tc>
        <w:tc>
          <w:tcPr>
            <w:tcW w:w="1560" w:type="dxa"/>
            <w:tcBorders>
              <w:top w:val="single" w:sz="4" w:space="0" w:color="auto"/>
              <w:left w:val="single" w:sz="4" w:space="0" w:color="auto"/>
              <w:bottom w:val="single" w:sz="4" w:space="0" w:color="auto"/>
              <w:right w:val="single" w:sz="4" w:space="0" w:color="auto"/>
            </w:tcBorders>
            <w:vAlign w:val="center"/>
          </w:tcPr>
          <w:p w:rsidR="005E694F" w:rsidRPr="00396F61" w:rsidRDefault="005E694F" w:rsidP="005E694F">
            <w:pPr>
              <w:jc w:val="center"/>
              <w:rPr>
                <w:rFonts w:ascii="Sylfaen" w:hAnsi="Sylfaen"/>
                <w:sz w:val="16"/>
                <w:szCs w:val="16"/>
              </w:rPr>
            </w:pPr>
            <w:r w:rsidRPr="00C93640">
              <w:rPr>
                <w:rFonts w:ascii="Sylfaen" w:hAnsi="Sylfaen"/>
                <w:sz w:val="16"/>
                <w:szCs w:val="16"/>
                <w:lang w:val="ru-RU"/>
              </w:rPr>
              <w:t>33691410</w:t>
            </w:r>
            <w:r w:rsidR="00396F61">
              <w:rPr>
                <w:rFonts w:ascii="Sylfaen" w:hAnsi="Sylfaen"/>
                <w:sz w:val="16"/>
                <w:szCs w:val="16"/>
              </w:rPr>
              <w:t>/587</w:t>
            </w:r>
          </w:p>
        </w:tc>
        <w:tc>
          <w:tcPr>
            <w:tcW w:w="2126" w:type="dxa"/>
            <w:tcBorders>
              <w:top w:val="single" w:sz="4" w:space="0" w:color="auto"/>
              <w:left w:val="single" w:sz="4" w:space="0" w:color="auto"/>
              <w:bottom w:val="single" w:sz="4" w:space="0" w:color="auto"/>
              <w:right w:val="single" w:sz="4" w:space="0" w:color="auto"/>
            </w:tcBorders>
            <w:vAlign w:val="center"/>
          </w:tcPr>
          <w:p w:rsidR="005E694F" w:rsidRPr="00C93640" w:rsidRDefault="005E694F" w:rsidP="005E694F">
            <w:pPr>
              <w:jc w:val="center"/>
              <w:rPr>
                <w:rFonts w:ascii="Sylfaen" w:hAnsi="Sylfaen" w:cs="Calibri"/>
                <w:sz w:val="16"/>
                <w:szCs w:val="16"/>
                <w:lang w:val="hy-AM" w:eastAsia="en-US"/>
              </w:rPr>
            </w:pPr>
            <w:r w:rsidRPr="00C93640">
              <w:rPr>
                <w:rFonts w:ascii="Sylfaen" w:hAnsi="Sylfaen" w:cs="Calibri"/>
                <w:sz w:val="16"/>
                <w:szCs w:val="16"/>
                <w:lang w:val="hy-AM" w:eastAsia="en-US"/>
              </w:rPr>
              <w:t>քիմիական ազդանյութեր (ռեագենտներ) հեղուկ-14</w:t>
            </w:r>
          </w:p>
        </w:tc>
        <w:tc>
          <w:tcPr>
            <w:tcW w:w="3402" w:type="dxa"/>
            <w:tcBorders>
              <w:top w:val="single" w:sz="4" w:space="0" w:color="auto"/>
              <w:left w:val="single" w:sz="4" w:space="0" w:color="auto"/>
              <w:bottom w:val="single" w:sz="4" w:space="0" w:color="auto"/>
              <w:right w:val="single" w:sz="4" w:space="0" w:color="auto"/>
            </w:tcBorders>
            <w:vAlign w:val="center"/>
          </w:tcPr>
          <w:p w:rsidR="005E694F" w:rsidRPr="00C93640" w:rsidRDefault="005E694F" w:rsidP="005E694F">
            <w:pPr>
              <w:tabs>
                <w:tab w:val="left" w:pos="0"/>
              </w:tabs>
              <w:jc w:val="center"/>
              <w:rPr>
                <w:rFonts w:ascii="Sylfaen" w:hAnsi="Sylfaen" w:cs="Calibri"/>
                <w:sz w:val="16"/>
                <w:szCs w:val="16"/>
                <w:lang w:val="hy-AM"/>
              </w:rPr>
            </w:pPr>
            <w:r w:rsidRPr="00C93640">
              <w:rPr>
                <w:rFonts w:ascii="Sylfaen" w:hAnsi="Sylfaen" w:cs="Calibri"/>
                <w:sz w:val="16"/>
                <w:szCs w:val="16"/>
                <w:lang w:val="hy-AM"/>
              </w:rPr>
              <w:t>Ապրանքն իրենից ներկայացնում է՝</w:t>
            </w:r>
            <w:r w:rsidRPr="00CB5602">
              <w:rPr>
                <w:rFonts w:ascii="Sylfaen" w:hAnsi="Sylfaen" w:cs="Calibri"/>
                <w:sz w:val="16"/>
                <w:szCs w:val="16"/>
                <w:lang w:val="hy-AM"/>
              </w:rPr>
              <w:t xml:space="preserve"> էթանոլ: Բժշկական, մինիմալ պարունակությունը՝ 96%, փաթեթավորված 1 լ ծավալով պլաստիկե շշերով, պլաստիկ պտուտակաձև խցանով հերմետիկ փակված: Շշերի վրա անհատական մակնշումով, պահպանման ժամկետը՝ առնվազն 80% ժամկետում։</w:t>
            </w:r>
          </w:p>
        </w:tc>
        <w:tc>
          <w:tcPr>
            <w:tcW w:w="1134" w:type="dxa"/>
            <w:tcBorders>
              <w:top w:val="single" w:sz="4" w:space="0" w:color="auto"/>
              <w:left w:val="single" w:sz="4" w:space="0" w:color="auto"/>
              <w:bottom w:val="single" w:sz="4" w:space="0" w:color="auto"/>
              <w:right w:val="single" w:sz="4" w:space="0" w:color="auto"/>
            </w:tcBorders>
            <w:vAlign w:val="center"/>
          </w:tcPr>
          <w:p w:rsidR="005E694F" w:rsidRPr="00C93640" w:rsidRDefault="005E694F" w:rsidP="005E694F">
            <w:pPr>
              <w:tabs>
                <w:tab w:val="left" w:pos="0"/>
              </w:tabs>
              <w:jc w:val="center"/>
              <w:rPr>
                <w:rFonts w:ascii="Sylfaen" w:hAnsi="Sylfaen" w:cs="Arial"/>
                <w:sz w:val="16"/>
                <w:szCs w:val="16"/>
              </w:rPr>
            </w:pPr>
            <w:r w:rsidRPr="00C93640">
              <w:rPr>
                <w:rFonts w:ascii="Sylfaen" w:hAnsi="Sylfaen" w:cs="Arial"/>
                <w:sz w:val="16"/>
                <w:szCs w:val="16"/>
              </w:rPr>
              <w:t>Լիտր</w:t>
            </w:r>
          </w:p>
        </w:tc>
        <w:tc>
          <w:tcPr>
            <w:tcW w:w="1134" w:type="dxa"/>
            <w:tcBorders>
              <w:top w:val="single" w:sz="4" w:space="0" w:color="auto"/>
              <w:left w:val="single" w:sz="4" w:space="0" w:color="auto"/>
              <w:bottom w:val="single" w:sz="4" w:space="0" w:color="auto"/>
              <w:right w:val="single" w:sz="4" w:space="0" w:color="auto"/>
            </w:tcBorders>
            <w:vAlign w:val="center"/>
          </w:tcPr>
          <w:p w:rsidR="005E694F" w:rsidRPr="00C93640" w:rsidRDefault="005E694F" w:rsidP="005E694F">
            <w:pPr>
              <w:jc w:val="center"/>
              <w:rPr>
                <w:rFonts w:ascii="Sylfaen" w:hAnsi="Sylfaen" w:cs="Calibri"/>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5E694F" w:rsidRPr="00C93640" w:rsidRDefault="005E694F" w:rsidP="005E694F">
            <w:pPr>
              <w:jc w:val="center"/>
              <w:rPr>
                <w:rFonts w:ascii="Sylfaen" w:hAnsi="Sylfaen" w:cs="Calibri"/>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5E694F" w:rsidRPr="00C93640" w:rsidRDefault="005E694F" w:rsidP="005E694F">
            <w:pPr>
              <w:jc w:val="center"/>
              <w:rPr>
                <w:rFonts w:ascii="Sylfaen" w:hAnsi="Sylfaen" w:cs="Calibri"/>
                <w:sz w:val="16"/>
                <w:szCs w:val="16"/>
                <w:lang w:val="hy-AM"/>
              </w:rPr>
            </w:pPr>
            <w:r w:rsidRPr="00C93640">
              <w:rPr>
                <w:rFonts w:ascii="Sylfaen" w:hAnsi="Sylfaen" w:cs="Calibri"/>
                <w:sz w:val="16"/>
                <w:szCs w:val="16"/>
                <w:lang w:val="hy-AM"/>
              </w:rPr>
              <w:t>150</w:t>
            </w:r>
          </w:p>
        </w:tc>
        <w:tc>
          <w:tcPr>
            <w:tcW w:w="1276" w:type="dxa"/>
            <w:tcBorders>
              <w:top w:val="single" w:sz="4" w:space="0" w:color="auto"/>
              <w:left w:val="single" w:sz="4" w:space="0" w:color="auto"/>
              <w:bottom w:val="single" w:sz="4" w:space="0" w:color="auto"/>
              <w:right w:val="single" w:sz="4" w:space="0" w:color="auto"/>
            </w:tcBorders>
            <w:vAlign w:val="center"/>
          </w:tcPr>
          <w:p w:rsidR="005E694F" w:rsidRPr="00C93640" w:rsidRDefault="005E694F" w:rsidP="005E694F">
            <w:pPr>
              <w:ind w:left="-57" w:right="-57"/>
              <w:jc w:val="center"/>
              <w:rPr>
                <w:rFonts w:ascii="Sylfaen" w:hAnsi="Sylfaen"/>
                <w:sz w:val="16"/>
                <w:szCs w:val="16"/>
                <w:lang w:val="hy-AM"/>
              </w:rPr>
            </w:pPr>
            <w:r w:rsidRPr="00C93640">
              <w:rPr>
                <w:rFonts w:ascii="Sylfaen" w:hAnsi="Sylfaen"/>
                <w:sz w:val="16"/>
                <w:szCs w:val="16"/>
                <w:lang w:val="hy-AM"/>
              </w:rPr>
              <w:t>ՀՀ ք. Երևան,</w:t>
            </w:r>
          </w:p>
          <w:p w:rsidR="005E694F" w:rsidRPr="00C93640" w:rsidRDefault="005E694F" w:rsidP="005E694F">
            <w:pPr>
              <w:ind w:left="-57" w:right="-57"/>
              <w:jc w:val="center"/>
              <w:rPr>
                <w:rFonts w:ascii="Sylfaen" w:hAnsi="Sylfaen"/>
                <w:sz w:val="16"/>
                <w:szCs w:val="16"/>
                <w:lang w:val="hy-AM"/>
              </w:rPr>
            </w:pPr>
            <w:r w:rsidRPr="00C93640">
              <w:rPr>
                <w:rFonts w:ascii="Sylfaen" w:hAnsi="Sylfaen"/>
                <w:sz w:val="16"/>
                <w:szCs w:val="16"/>
                <w:lang w:val="hy-AM"/>
              </w:rPr>
              <w:t>Ալեք Մանուկյան 1, թիվ 1-ին մասնաշենք, Քիմիայի ֆակուլտետ</w:t>
            </w:r>
          </w:p>
        </w:tc>
        <w:tc>
          <w:tcPr>
            <w:tcW w:w="1417" w:type="dxa"/>
            <w:tcBorders>
              <w:top w:val="single" w:sz="4" w:space="0" w:color="auto"/>
              <w:left w:val="single" w:sz="4" w:space="0" w:color="auto"/>
              <w:bottom w:val="single" w:sz="4" w:space="0" w:color="auto"/>
              <w:right w:val="single" w:sz="4" w:space="0" w:color="auto"/>
            </w:tcBorders>
            <w:vAlign w:val="center"/>
          </w:tcPr>
          <w:p w:rsidR="005E694F" w:rsidRPr="00CB5602" w:rsidRDefault="005E694F" w:rsidP="005E694F">
            <w:pPr>
              <w:jc w:val="center"/>
              <w:rPr>
                <w:lang w:val="hy-AM"/>
              </w:rPr>
            </w:pPr>
            <w:r w:rsidRPr="00CB5602">
              <w:rPr>
                <w:rFonts w:ascii="Sylfaen" w:hAnsi="Sylfaen"/>
                <w:sz w:val="18"/>
                <w:szCs w:val="18"/>
                <w:lang w:val="hy-AM" w:eastAsia="en-US"/>
              </w:rPr>
              <w:t xml:space="preserve">Պայմանագրի ուժի մեջ մտնելուց հետո համապատասխան ֆինանսական միջոցների առկայության դեպքում վերջինիս հիման վրա </w:t>
            </w:r>
            <w:r w:rsidRPr="00CB5602">
              <w:rPr>
                <w:rFonts w:ascii="Sylfaen" w:hAnsi="Sylfaen"/>
                <w:sz w:val="18"/>
                <w:szCs w:val="18"/>
                <w:lang w:val="hy-AM" w:eastAsia="en-US"/>
              </w:rPr>
              <w:lastRenderedPageBreak/>
              <w:t xml:space="preserve">կողմերի միջև կնքված համաձայնագրի ուժի մեջ մտնելուց հետո 30 </w:t>
            </w:r>
            <w:r w:rsidRPr="00B65E8A">
              <w:rPr>
                <w:rFonts w:ascii="Sylfaen" w:hAnsi="Sylfaen"/>
                <w:sz w:val="18"/>
                <w:szCs w:val="18"/>
                <w:lang w:val="hy-AM" w:eastAsia="en-US"/>
              </w:rPr>
              <w:t>օրվա</w:t>
            </w:r>
            <w:r w:rsidRPr="00CB5602">
              <w:rPr>
                <w:rFonts w:ascii="Sylfaen" w:hAnsi="Sylfaen"/>
                <w:sz w:val="18"/>
                <w:szCs w:val="18"/>
                <w:lang w:val="hy-AM" w:eastAsia="en-US"/>
              </w:rPr>
              <w:t xml:space="preserve"> ընթացքում:</w:t>
            </w:r>
          </w:p>
        </w:tc>
      </w:tr>
      <w:tr w:rsidR="005E694F" w:rsidRPr="00630AE8" w:rsidTr="005E694F">
        <w:trPr>
          <w:trHeight w:val="20"/>
        </w:trPr>
        <w:tc>
          <w:tcPr>
            <w:tcW w:w="992" w:type="dxa"/>
            <w:tcBorders>
              <w:top w:val="single" w:sz="4" w:space="0" w:color="auto"/>
              <w:left w:val="single" w:sz="4" w:space="0" w:color="auto"/>
              <w:bottom w:val="single" w:sz="4" w:space="0" w:color="auto"/>
              <w:right w:val="single" w:sz="4" w:space="0" w:color="auto"/>
            </w:tcBorders>
            <w:vAlign w:val="center"/>
          </w:tcPr>
          <w:p w:rsidR="005E694F" w:rsidRPr="00C93640" w:rsidRDefault="005E694F" w:rsidP="005E694F">
            <w:pPr>
              <w:pStyle w:val="ListParagraph"/>
              <w:numPr>
                <w:ilvl w:val="0"/>
                <w:numId w:val="5"/>
              </w:numPr>
              <w:jc w:val="center"/>
              <w:rPr>
                <w:rFonts w:ascii="Sylfaen" w:hAnsi="Sylfaen"/>
                <w:sz w:val="16"/>
                <w:szCs w:val="16"/>
                <w:lang w:val="hy-AM"/>
              </w:rPr>
            </w:pPr>
          </w:p>
        </w:tc>
        <w:tc>
          <w:tcPr>
            <w:tcW w:w="1560" w:type="dxa"/>
            <w:tcBorders>
              <w:top w:val="single" w:sz="4" w:space="0" w:color="auto"/>
              <w:left w:val="single" w:sz="4" w:space="0" w:color="auto"/>
              <w:bottom w:val="single" w:sz="4" w:space="0" w:color="auto"/>
              <w:right w:val="single" w:sz="4" w:space="0" w:color="auto"/>
            </w:tcBorders>
            <w:vAlign w:val="center"/>
          </w:tcPr>
          <w:p w:rsidR="005E694F" w:rsidRPr="00396F61" w:rsidRDefault="005E694F" w:rsidP="005E694F">
            <w:pPr>
              <w:jc w:val="center"/>
              <w:rPr>
                <w:rFonts w:ascii="Sylfaen" w:hAnsi="Sylfaen"/>
                <w:sz w:val="16"/>
                <w:szCs w:val="16"/>
              </w:rPr>
            </w:pPr>
            <w:r w:rsidRPr="00C93640">
              <w:rPr>
                <w:rFonts w:ascii="Sylfaen" w:hAnsi="Sylfaen"/>
                <w:sz w:val="16"/>
                <w:szCs w:val="16"/>
                <w:lang w:val="ru-RU"/>
              </w:rPr>
              <w:t>33691410</w:t>
            </w:r>
            <w:r w:rsidR="00396F61">
              <w:rPr>
                <w:rFonts w:ascii="Sylfaen" w:hAnsi="Sylfaen"/>
                <w:sz w:val="16"/>
                <w:szCs w:val="16"/>
              </w:rPr>
              <w:t>/588</w:t>
            </w:r>
          </w:p>
        </w:tc>
        <w:tc>
          <w:tcPr>
            <w:tcW w:w="2126" w:type="dxa"/>
            <w:tcBorders>
              <w:top w:val="single" w:sz="4" w:space="0" w:color="auto"/>
              <w:left w:val="single" w:sz="4" w:space="0" w:color="auto"/>
              <w:bottom w:val="single" w:sz="4" w:space="0" w:color="auto"/>
              <w:right w:val="single" w:sz="4" w:space="0" w:color="auto"/>
            </w:tcBorders>
            <w:vAlign w:val="center"/>
          </w:tcPr>
          <w:p w:rsidR="005E694F" w:rsidRPr="00C93640" w:rsidRDefault="005E694F" w:rsidP="005E694F">
            <w:pPr>
              <w:jc w:val="center"/>
              <w:rPr>
                <w:rFonts w:ascii="Sylfaen" w:hAnsi="Sylfaen" w:cs="Calibri"/>
                <w:sz w:val="16"/>
                <w:szCs w:val="16"/>
                <w:lang w:val="hy-AM" w:eastAsia="en-US"/>
              </w:rPr>
            </w:pPr>
            <w:r w:rsidRPr="00C93640">
              <w:rPr>
                <w:rFonts w:ascii="Sylfaen" w:hAnsi="Sylfaen" w:cs="Calibri"/>
                <w:sz w:val="16"/>
                <w:szCs w:val="16"/>
                <w:lang w:val="hy-AM" w:eastAsia="en-US"/>
              </w:rPr>
              <w:t>քիմիական ազդանյութեր (ռեագենտներ) հեղուկ-15</w:t>
            </w:r>
          </w:p>
        </w:tc>
        <w:tc>
          <w:tcPr>
            <w:tcW w:w="3402" w:type="dxa"/>
            <w:tcBorders>
              <w:top w:val="single" w:sz="4" w:space="0" w:color="auto"/>
              <w:left w:val="single" w:sz="4" w:space="0" w:color="auto"/>
              <w:bottom w:val="single" w:sz="4" w:space="0" w:color="auto"/>
              <w:right w:val="single" w:sz="4" w:space="0" w:color="auto"/>
            </w:tcBorders>
            <w:vAlign w:val="center"/>
          </w:tcPr>
          <w:p w:rsidR="005E694F" w:rsidRPr="00C93640" w:rsidRDefault="005E694F" w:rsidP="005E694F">
            <w:pPr>
              <w:tabs>
                <w:tab w:val="left" w:pos="0"/>
              </w:tabs>
              <w:jc w:val="center"/>
              <w:rPr>
                <w:rFonts w:ascii="Sylfaen" w:hAnsi="Sylfaen" w:cs="Calibri"/>
                <w:sz w:val="16"/>
                <w:szCs w:val="16"/>
                <w:lang w:val="hy-AM"/>
              </w:rPr>
            </w:pPr>
            <w:r w:rsidRPr="00C93640">
              <w:rPr>
                <w:rFonts w:ascii="Sylfaen" w:hAnsi="Sylfaen" w:cs="Calibri"/>
                <w:sz w:val="16"/>
                <w:szCs w:val="16"/>
                <w:lang w:val="hy-AM"/>
              </w:rPr>
              <w:t>Ապրանքն իրենից ներկայացնում է՝</w:t>
            </w:r>
            <w:r w:rsidRPr="00CB5602">
              <w:rPr>
                <w:rFonts w:ascii="Sylfaen" w:hAnsi="Sylfaen" w:cs="Calibri"/>
                <w:sz w:val="16"/>
                <w:szCs w:val="16"/>
                <w:lang w:val="hy-AM"/>
              </w:rPr>
              <w:t xml:space="preserve"> մեթանոլ: Ք</w:t>
            </w:r>
            <w:r w:rsidRPr="00CB5602">
              <w:rPr>
                <w:rFonts w:ascii="Times New Roman" w:hAnsi="Times New Roman"/>
                <w:sz w:val="16"/>
                <w:szCs w:val="16"/>
                <w:lang w:val="hy-AM"/>
              </w:rPr>
              <w:t>․</w:t>
            </w:r>
            <w:r w:rsidRPr="00CB5602">
              <w:rPr>
                <w:rFonts w:ascii="Sylfaen" w:hAnsi="Sylfaen" w:cs="Sylfaen"/>
                <w:sz w:val="16"/>
                <w:szCs w:val="16"/>
                <w:lang w:val="hy-AM"/>
              </w:rPr>
              <w:t>մ</w:t>
            </w:r>
            <w:r w:rsidRPr="00CB5602">
              <w:rPr>
                <w:rFonts w:ascii="Times New Roman" w:hAnsi="Times New Roman"/>
                <w:sz w:val="16"/>
                <w:szCs w:val="16"/>
                <w:lang w:val="hy-AM"/>
              </w:rPr>
              <w:t>․</w:t>
            </w:r>
            <w:r w:rsidRPr="00CB5602">
              <w:rPr>
                <w:rFonts w:ascii="Sylfaen" w:hAnsi="Sylfaen" w:cs="Calibri"/>
                <w:sz w:val="16"/>
                <w:szCs w:val="16"/>
                <w:lang w:val="hy-AM"/>
              </w:rPr>
              <w:t>, 2x20</w:t>
            </w:r>
            <w:r w:rsidRPr="00CB5602">
              <w:rPr>
                <w:rFonts w:ascii="Sylfaen" w:hAnsi="Sylfaen" w:cs="Sylfaen"/>
                <w:sz w:val="16"/>
                <w:szCs w:val="16"/>
                <w:lang w:val="hy-AM"/>
              </w:rPr>
              <w:t>լ</w:t>
            </w:r>
            <w:r w:rsidRPr="00CB5602">
              <w:rPr>
                <w:rFonts w:ascii="Sylfaen" w:hAnsi="Sylfaen" w:cs="Calibri"/>
                <w:sz w:val="16"/>
                <w:szCs w:val="16"/>
                <w:lang w:val="hy-AM"/>
              </w:rPr>
              <w:t xml:space="preserve"> </w:t>
            </w:r>
            <w:r w:rsidRPr="00CB5602">
              <w:rPr>
                <w:rFonts w:ascii="Sylfaen" w:hAnsi="Sylfaen" w:cs="Sylfaen"/>
                <w:sz w:val="16"/>
                <w:szCs w:val="16"/>
                <w:lang w:val="hy-AM"/>
              </w:rPr>
              <w:t>կանիստրայով</w:t>
            </w:r>
            <w:r w:rsidRPr="00CB5602">
              <w:rPr>
                <w:rFonts w:ascii="Sylfaen" w:hAnsi="Sylfaen" w:cs="Calibri"/>
                <w:sz w:val="16"/>
                <w:szCs w:val="16"/>
                <w:lang w:val="hy-AM"/>
              </w:rPr>
              <w:t>, 5x1</w:t>
            </w:r>
            <w:r w:rsidRPr="00CB5602">
              <w:rPr>
                <w:rFonts w:ascii="Sylfaen" w:hAnsi="Sylfaen" w:cs="Sylfaen"/>
                <w:sz w:val="16"/>
                <w:szCs w:val="16"/>
                <w:lang w:val="hy-AM"/>
              </w:rPr>
              <w:t>լ</w:t>
            </w:r>
            <w:r w:rsidRPr="00CB5602">
              <w:rPr>
                <w:rFonts w:ascii="Sylfaen" w:hAnsi="Sylfaen" w:cs="Calibri"/>
                <w:sz w:val="16"/>
                <w:szCs w:val="16"/>
                <w:lang w:val="hy-AM"/>
              </w:rPr>
              <w:t xml:space="preserve"> </w:t>
            </w:r>
            <w:r w:rsidRPr="00CB5602">
              <w:rPr>
                <w:rFonts w:ascii="Sylfaen" w:hAnsi="Sylfaen" w:cs="Sylfaen"/>
                <w:sz w:val="16"/>
                <w:szCs w:val="16"/>
                <w:lang w:val="hy-AM"/>
              </w:rPr>
              <w:t>ապակե</w:t>
            </w:r>
            <w:r w:rsidRPr="00CB5602">
              <w:rPr>
                <w:rFonts w:ascii="Sylfaen" w:hAnsi="Sylfaen" w:cs="Calibri"/>
                <w:sz w:val="16"/>
                <w:szCs w:val="16"/>
                <w:lang w:val="hy-AM"/>
              </w:rPr>
              <w:t xml:space="preserve"> </w:t>
            </w:r>
            <w:r w:rsidRPr="00CB5602">
              <w:rPr>
                <w:rFonts w:ascii="Sylfaen" w:hAnsi="Sylfaen" w:cs="Sylfaen"/>
                <w:sz w:val="16"/>
                <w:szCs w:val="16"/>
                <w:lang w:val="hy-AM"/>
              </w:rPr>
              <w:t>շշերով</w:t>
            </w:r>
            <w:r w:rsidRPr="00CB5602">
              <w:rPr>
                <w:rFonts w:ascii="Sylfaen" w:hAnsi="Sylfaen" w:cs="Calibri"/>
                <w:sz w:val="16"/>
                <w:szCs w:val="16"/>
                <w:lang w:val="hy-AM"/>
              </w:rPr>
              <w:t xml:space="preserve">, </w:t>
            </w:r>
            <w:r w:rsidRPr="00CB5602">
              <w:rPr>
                <w:rFonts w:ascii="Sylfaen" w:hAnsi="Sylfaen" w:cs="Sylfaen"/>
                <w:sz w:val="16"/>
                <w:szCs w:val="16"/>
                <w:lang w:val="hy-AM"/>
              </w:rPr>
              <w:t>անհատական</w:t>
            </w:r>
            <w:r w:rsidRPr="00CB5602">
              <w:rPr>
                <w:rFonts w:ascii="Sylfaen" w:hAnsi="Sylfaen" w:cs="Calibri"/>
                <w:sz w:val="16"/>
                <w:szCs w:val="16"/>
                <w:lang w:val="hy-AM"/>
              </w:rPr>
              <w:t xml:space="preserve"> </w:t>
            </w:r>
            <w:r w:rsidRPr="00CB5602">
              <w:rPr>
                <w:rFonts w:ascii="Sylfaen" w:hAnsi="Sylfaen" w:cs="Sylfaen"/>
                <w:sz w:val="16"/>
                <w:szCs w:val="16"/>
                <w:lang w:val="hy-AM"/>
              </w:rPr>
              <w:t>մակնշումով</w:t>
            </w:r>
            <w:r w:rsidRPr="00CB5602">
              <w:rPr>
                <w:rFonts w:ascii="Sylfaen" w:hAnsi="Sylfaen" w:cs="Calibri"/>
                <w:sz w:val="16"/>
                <w:szCs w:val="16"/>
                <w:lang w:val="hy-AM"/>
              </w:rPr>
              <w:t xml:space="preserve">, </w:t>
            </w:r>
            <w:r w:rsidRPr="00CB5602">
              <w:rPr>
                <w:rFonts w:ascii="Sylfaen" w:hAnsi="Sylfaen" w:cs="Sylfaen"/>
                <w:sz w:val="16"/>
                <w:szCs w:val="16"/>
                <w:lang w:val="hy-AM"/>
              </w:rPr>
              <w:t>պահպանման</w:t>
            </w:r>
            <w:r w:rsidRPr="00CB5602">
              <w:rPr>
                <w:rFonts w:ascii="Sylfaen" w:hAnsi="Sylfaen" w:cs="Calibri"/>
                <w:sz w:val="16"/>
                <w:szCs w:val="16"/>
                <w:lang w:val="hy-AM"/>
              </w:rPr>
              <w:t xml:space="preserve"> </w:t>
            </w:r>
            <w:r w:rsidRPr="00CB5602">
              <w:rPr>
                <w:rFonts w:ascii="Sylfaen" w:hAnsi="Sylfaen" w:cs="Sylfaen"/>
                <w:sz w:val="16"/>
                <w:szCs w:val="16"/>
                <w:lang w:val="hy-AM"/>
              </w:rPr>
              <w:t>ժամկետը՝</w:t>
            </w:r>
            <w:r w:rsidRPr="00CB5602">
              <w:rPr>
                <w:rFonts w:ascii="Sylfaen" w:hAnsi="Sylfaen" w:cs="Calibri"/>
                <w:sz w:val="16"/>
                <w:szCs w:val="16"/>
                <w:lang w:val="hy-AM"/>
              </w:rPr>
              <w:t xml:space="preserve"> </w:t>
            </w:r>
            <w:r w:rsidRPr="00CB5602">
              <w:rPr>
                <w:rFonts w:ascii="Sylfaen" w:hAnsi="Sylfaen" w:cs="Sylfaen"/>
                <w:sz w:val="16"/>
                <w:szCs w:val="16"/>
                <w:lang w:val="hy-AM"/>
              </w:rPr>
              <w:t>առնվազն</w:t>
            </w:r>
            <w:r w:rsidRPr="00CB5602">
              <w:rPr>
                <w:rFonts w:ascii="Sylfaen" w:hAnsi="Sylfaen" w:cs="Calibri"/>
                <w:sz w:val="16"/>
                <w:szCs w:val="16"/>
                <w:lang w:val="hy-AM"/>
              </w:rPr>
              <w:t xml:space="preserve"> 80% </w:t>
            </w:r>
            <w:r w:rsidRPr="00CB5602">
              <w:rPr>
                <w:rFonts w:ascii="Sylfaen" w:hAnsi="Sylfaen" w:cs="Sylfaen"/>
                <w:sz w:val="16"/>
                <w:szCs w:val="16"/>
                <w:lang w:val="hy-AM"/>
              </w:rPr>
              <w:t>ժամկետում։</w:t>
            </w:r>
          </w:p>
        </w:tc>
        <w:tc>
          <w:tcPr>
            <w:tcW w:w="1134" w:type="dxa"/>
            <w:tcBorders>
              <w:top w:val="single" w:sz="4" w:space="0" w:color="auto"/>
              <w:left w:val="single" w:sz="4" w:space="0" w:color="auto"/>
              <w:bottom w:val="single" w:sz="4" w:space="0" w:color="auto"/>
              <w:right w:val="single" w:sz="4" w:space="0" w:color="auto"/>
            </w:tcBorders>
            <w:vAlign w:val="center"/>
          </w:tcPr>
          <w:p w:rsidR="005E694F" w:rsidRPr="00C93640" w:rsidRDefault="005E694F" w:rsidP="005E694F">
            <w:pPr>
              <w:tabs>
                <w:tab w:val="left" w:pos="0"/>
              </w:tabs>
              <w:jc w:val="center"/>
              <w:rPr>
                <w:rFonts w:ascii="Sylfaen" w:hAnsi="Sylfaen" w:cs="Arial"/>
                <w:sz w:val="16"/>
                <w:szCs w:val="16"/>
              </w:rPr>
            </w:pPr>
            <w:r w:rsidRPr="00C93640">
              <w:rPr>
                <w:rFonts w:ascii="Sylfaen" w:hAnsi="Sylfaen" w:cs="Arial"/>
                <w:sz w:val="16"/>
                <w:szCs w:val="16"/>
              </w:rPr>
              <w:t>Լիտր</w:t>
            </w:r>
          </w:p>
        </w:tc>
        <w:tc>
          <w:tcPr>
            <w:tcW w:w="1134" w:type="dxa"/>
            <w:tcBorders>
              <w:top w:val="single" w:sz="4" w:space="0" w:color="auto"/>
              <w:left w:val="single" w:sz="4" w:space="0" w:color="auto"/>
              <w:bottom w:val="single" w:sz="4" w:space="0" w:color="auto"/>
              <w:right w:val="single" w:sz="4" w:space="0" w:color="auto"/>
            </w:tcBorders>
            <w:vAlign w:val="center"/>
          </w:tcPr>
          <w:p w:rsidR="005E694F" w:rsidRPr="00C93640" w:rsidRDefault="005E694F" w:rsidP="005E694F">
            <w:pPr>
              <w:jc w:val="center"/>
              <w:rPr>
                <w:rFonts w:ascii="Sylfaen" w:hAnsi="Sylfaen" w:cs="Calibri"/>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5E694F" w:rsidRPr="00C93640" w:rsidRDefault="005E694F" w:rsidP="005E694F">
            <w:pPr>
              <w:jc w:val="center"/>
              <w:rPr>
                <w:rFonts w:ascii="Sylfaen" w:hAnsi="Sylfaen" w:cs="Calibri"/>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5E694F" w:rsidRPr="00C93640" w:rsidRDefault="005E694F" w:rsidP="005E694F">
            <w:pPr>
              <w:jc w:val="center"/>
              <w:rPr>
                <w:rFonts w:ascii="Sylfaen" w:hAnsi="Sylfaen" w:cs="Calibri"/>
                <w:sz w:val="16"/>
                <w:szCs w:val="16"/>
                <w:lang w:val="hy-AM"/>
              </w:rPr>
            </w:pPr>
            <w:r w:rsidRPr="00C93640">
              <w:rPr>
                <w:rFonts w:ascii="Sylfaen" w:hAnsi="Sylfaen" w:cs="Calibri"/>
                <w:sz w:val="16"/>
                <w:szCs w:val="16"/>
                <w:lang w:val="hy-AM"/>
              </w:rPr>
              <w:t>45</w:t>
            </w:r>
          </w:p>
        </w:tc>
        <w:tc>
          <w:tcPr>
            <w:tcW w:w="1276" w:type="dxa"/>
            <w:tcBorders>
              <w:top w:val="single" w:sz="4" w:space="0" w:color="auto"/>
              <w:left w:val="single" w:sz="4" w:space="0" w:color="auto"/>
              <w:bottom w:val="single" w:sz="4" w:space="0" w:color="auto"/>
              <w:right w:val="single" w:sz="4" w:space="0" w:color="auto"/>
            </w:tcBorders>
            <w:vAlign w:val="center"/>
          </w:tcPr>
          <w:p w:rsidR="005E694F" w:rsidRPr="00C93640" w:rsidRDefault="005E694F" w:rsidP="005E694F">
            <w:pPr>
              <w:ind w:left="-57" w:right="-57"/>
              <w:jc w:val="center"/>
              <w:rPr>
                <w:rFonts w:ascii="Sylfaen" w:hAnsi="Sylfaen"/>
                <w:sz w:val="16"/>
                <w:szCs w:val="16"/>
                <w:lang w:val="hy-AM"/>
              </w:rPr>
            </w:pPr>
            <w:r w:rsidRPr="00C93640">
              <w:rPr>
                <w:rFonts w:ascii="Sylfaen" w:hAnsi="Sylfaen"/>
                <w:sz w:val="16"/>
                <w:szCs w:val="16"/>
                <w:lang w:val="hy-AM"/>
              </w:rPr>
              <w:t>ՀՀ ք. Երևան,</w:t>
            </w:r>
          </w:p>
          <w:p w:rsidR="005E694F" w:rsidRPr="00C93640" w:rsidRDefault="005E694F" w:rsidP="005E694F">
            <w:pPr>
              <w:ind w:left="-57" w:right="-57"/>
              <w:jc w:val="center"/>
              <w:rPr>
                <w:rFonts w:ascii="Sylfaen" w:hAnsi="Sylfaen"/>
                <w:sz w:val="16"/>
                <w:szCs w:val="16"/>
                <w:lang w:val="hy-AM"/>
              </w:rPr>
            </w:pPr>
            <w:r w:rsidRPr="00C93640">
              <w:rPr>
                <w:rFonts w:ascii="Sylfaen" w:hAnsi="Sylfaen"/>
                <w:sz w:val="16"/>
                <w:szCs w:val="16"/>
                <w:lang w:val="hy-AM"/>
              </w:rPr>
              <w:t>Ալեք Մանուկյան 1, թիվ 1-ին մասնաշենք, Քիմիայի ֆակուլտետ</w:t>
            </w:r>
          </w:p>
        </w:tc>
        <w:tc>
          <w:tcPr>
            <w:tcW w:w="1417" w:type="dxa"/>
            <w:tcBorders>
              <w:top w:val="single" w:sz="4" w:space="0" w:color="auto"/>
              <w:left w:val="single" w:sz="4" w:space="0" w:color="auto"/>
              <w:bottom w:val="single" w:sz="4" w:space="0" w:color="auto"/>
              <w:right w:val="single" w:sz="4" w:space="0" w:color="auto"/>
            </w:tcBorders>
            <w:vAlign w:val="center"/>
          </w:tcPr>
          <w:p w:rsidR="005E694F" w:rsidRPr="00CB5602" w:rsidRDefault="005E694F" w:rsidP="005E694F">
            <w:pPr>
              <w:jc w:val="center"/>
              <w:rPr>
                <w:lang w:val="hy-AM"/>
              </w:rPr>
            </w:pPr>
            <w:r w:rsidRPr="00CB5602">
              <w:rPr>
                <w:rFonts w:ascii="Sylfaen" w:hAnsi="Sylfaen"/>
                <w:sz w:val="18"/>
                <w:szCs w:val="18"/>
                <w:lang w:val="hy-AM" w:eastAsia="en-US"/>
              </w:rPr>
              <w:t xml:space="preserve">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30 </w:t>
            </w:r>
            <w:r w:rsidRPr="00B65E8A">
              <w:rPr>
                <w:rFonts w:ascii="Sylfaen" w:hAnsi="Sylfaen"/>
                <w:sz w:val="18"/>
                <w:szCs w:val="18"/>
                <w:lang w:val="hy-AM" w:eastAsia="en-US"/>
              </w:rPr>
              <w:t>օրվա</w:t>
            </w:r>
            <w:r w:rsidRPr="00CB5602">
              <w:rPr>
                <w:rFonts w:ascii="Sylfaen" w:hAnsi="Sylfaen"/>
                <w:sz w:val="18"/>
                <w:szCs w:val="18"/>
                <w:lang w:val="hy-AM" w:eastAsia="en-US"/>
              </w:rPr>
              <w:t xml:space="preserve"> ընթացքում:</w:t>
            </w:r>
          </w:p>
        </w:tc>
      </w:tr>
      <w:tr w:rsidR="005E694F" w:rsidRPr="00630AE8" w:rsidTr="005E694F">
        <w:trPr>
          <w:trHeight w:val="20"/>
        </w:trPr>
        <w:tc>
          <w:tcPr>
            <w:tcW w:w="992" w:type="dxa"/>
            <w:tcBorders>
              <w:top w:val="single" w:sz="4" w:space="0" w:color="auto"/>
              <w:left w:val="single" w:sz="4" w:space="0" w:color="auto"/>
              <w:bottom w:val="single" w:sz="4" w:space="0" w:color="auto"/>
              <w:right w:val="single" w:sz="4" w:space="0" w:color="auto"/>
            </w:tcBorders>
            <w:vAlign w:val="center"/>
          </w:tcPr>
          <w:p w:rsidR="005E694F" w:rsidRPr="00C93640" w:rsidRDefault="005E694F" w:rsidP="005E694F">
            <w:pPr>
              <w:pStyle w:val="ListParagraph"/>
              <w:numPr>
                <w:ilvl w:val="0"/>
                <w:numId w:val="5"/>
              </w:numPr>
              <w:jc w:val="center"/>
              <w:rPr>
                <w:rFonts w:ascii="Sylfaen" w:hAnsi="Sylfaen"/>
                <w:sz w:val="16"/>
                <w:szCs w:val="16"/>
                <w:lang w:val="hy-AM"/>
              </w:rPr>
            </w:pPr>
          </w:p>
        </w:tc>
        <w:tc>
          <w:tcPr>
            <w:tcW w:w="1560" w:type="dxa"/>
            <w:tcBorders>
              <w:top w:val="single" w:sz="4" w:space="0" w:color="auto"/>
              <w:left w:val="single" w:sz="4" w:space="0" w:color="auto"/>
              <w:bottom w:val="single" w:sz="4" w:space="0" w:color="auto"/>
              <w:right w:val="single" w:sz="4" w:space="0" w:color="auto"/>
            </w:tcBorders>
            <w:vAlign w:val="center"/>
          </w:tcPr>
          <w:p w:rsidR="005E694F" w:rsidRPr="00396F61" w:rsidRDefault="005E694F" w:rsidP="005E694F">
            <w:pPr>
              <w:jc w:val="center"/>
              <w:rPr>
                <w:rFonts w:ascii="Sylfaen" w:hAnsi="Sylfaen"/>
                <w:sz w:val="16"/>
                <w:szCs w:val="16"/>
              </w:rPr>
            </w:pPr>
            <w:r w:rsidRPr="00C93640">
              <w:rPr>
                <w:rFonts w:ascii="Sylfaen" w:hAnsi="Sylfaen"/>
                <w:sz w:val="16"/>
                <w:szCs w:val="16"/>
                <w:lang w:val="ru-RU"/>
              </w:rPr>
              <w:t>33691410</w:t>
            </w:r>
            <w:r w:rsidR="00396F61">
              <w:rPr>
                <w:rFonts w:ascii="Sylfaen" w:hAnsi="Sylfaen"/>
                <w:sz w:val="16"/>
                <w:szCs w:val="16"/>
              </w:rPr>
              <w:t>/589</w:t>
            </w:r>
          </w:p>
        </w:tc>
        <w:tc>
          <w:tcPr>
            <w:tcW w:w="2126" w:type="dxa"/>
            <w:tcBorders>
              <w:top w:val="single" w:sz="4" w:space="0" w:color="auto"/>
              <w:left w:val="single" w:sz="4" w:space="0" w:color="auto"/>
              <w:bottom w:val="single" w:sz="4" w:space="0" w:color="auto"/>
              <w:right w:val="single" w:sz="4" w:space="0" w:color="auto"/>
            </w:tcBorders>
            <w:vAlign w:val="center"/>
          </w:tcPr>
          <w:p w:rsidR="005E694F" w:rsidRPr="00C93640" w:rsidRDefault="005E694F" w:rsidP="005E694F">
            <w:pPr>
              <w:jc w:val="center"/>
              <w:rPr>
                <w:rFonts w:ascii="Sylfaen" w:hAnsi="Sylfaen" w:cs="Calibri"/>
                <w:sz w:val="16"/>
                <w:szCs w:val="16"/>
                <w:lang w:val="hy-AM" w:eastAsia="en-US"/>
              </w:rPr>
            </w:pPr>
            <w:r w:rsidRPr="00C93640">
              <w:rPr>
                <w:rFonts w:ascii="Sylfaen" w:hAnsi="Sylfaen" w:cs="Calibri"/>
                <w:sz w:val="16"/>
                <w:szCs w:val="16"/>
                <w:lang w:val="hy-AM" w:eastAsia="en-US"/>
              </w:rPr>
              <w:t>քիմիական ազդանյութեր (ռեագենտներ) հեղուկ-16</w:t>
            </w:r>
          </w:p>
        </w:tc>
        <w:tc>
          <w:tcPr>
            <w:tcW w:w="3402" w:type="dxa"/>
            <w:tcBorders>
              <w:top w:val="single" w:sz="4" w:space="0" w:color="auto"/>
              <w:left w:val="single" w:sz="4" w:space="0" w:color="auto"/>
              <w:bottom w:val="single" w:sz="4" w:space="0" w:color="auto"/>
              <w:right w:val="single" w:sz="4" w:space="0" w:color="auto"/>
            </w:tcBorders>
            <w:vAlign w:val="center"/>
          </w:tcPr>
          <w:p w:rsidR="005E694F" w:rsidRPr="00C93640" w:rsidRDefault="005E694F" w:rsidP="005E694F">
            <w:pPr>
              <w:tabs>
                <w:tab w:val="left" w:pos="0"/>
              </w:tabs>
              <w:jc w:val="center"/>
              <w:rPr>
                <w:rFonts w:ascii="Sylfaen" w:hAnsi="Sylfaen" w:cs="Calibri"/>
                <w:sz w:val="16"/>
                <w:szCs w:val="16"/>
                <w:lang w:val="hy-AM"/>
              </w:rPr>
            </w:pPr>
            <w:r w:rsidRPr="00C93640">
              <w:rPr>
                <w:rFonts w:ascii="Sylfaen" w:hAnsi="Sylfaen" w:cs="Calibri"/>
                <w:sz w:val="16"/>
                <w:szCs w:val="16"/>
                <w:lang w:val="hy-AM"/>
              </w:rPr>
              <w:t>Ապրանքն իրենից ներկայացնում է՝</w:t>
            </w:r>
            <w:r w:rsidRPr="00CB5602">
              <w:rPr>
                <w:rFonts w:ascii="Sylfaen" w:hAnsi="Sylfaen" w:cs="Calibri"/>
                <w:sz w:val="16"/>
                <w:szCs w:val="16"/>
                <w:lang w:val="hy-AM"/>
              </w:rPr>
              <w:t xml:space="preserve"> ացետոն:</w:t>
            </w:r>
            <w:r w:rsidRPr="00CB5602">
              <w:rPr>
                <w:rFonts w:ascii="Sylfaen" w:hAnsi="Sylfaen"/>
                <w:sz w:val="16"/>
                <w:szCs w:val="16"/>
                <w:lang w:val="hy-AM"/>
              </w:rPr>
              <w:t xml:space="preserve"> </w:t>
            </w:r>
            <w:r w:rsidRPr="00CB5602">
              <w:rPr>
                <w:rFonts w:ascii="Sylfaen" w:hAnsi="Sylfaen" w:cs="Calibri"/>
                <w:sz w:val="16"/>
                <w:szCs w:val="16"/>
                <w:lang w:val="hy-AM"/>
              </w:rPr>
              <w:t>Ք</w:t>
            </w:r>
            <w:r w:rsidRPr="00CB5602">
              <w:rPr>
                <w:rFonts w:ascii="Times New Roman" w:hAnsi="Times New Roman"/>
                <w:sz w:val="16"/>
                <w:szCs w:val="16"/>
                <w:lang w:val="hy-AM"/>
              </w:rPr>
              <w:t>․</w:t>
            </w:r>
            <w:r w:rsidRPr="00CB5602">
              <w:rPr>
                <w:rFonts w:ascii="Sylfaen" w:hAnsi="Sylfaen" w:cs="Sylfaen"/>
                <w:sz w:val="16"/>
                <w:szCs w:val="16"/>
                <w:lang w:val="hy-AM"/>
              </w:rPr>
              <w:t>մ</w:t>
            </w:r>
            <w:r w:rsidRPr="00CB5602">
              <w:rPr>
                <w:rFonts w:ascii="Times New Roman" w:hAnsi="Times New Roman"/>
                <w:sz w:val="16"/>
                <w:szCs w:val="16"/>
                <w:lang w:val="hy-AM"/>
              </w:rPr>
              <w:t>․</w:t>
            </w:r>
            <w:r w:rsidRPr="00CB5602">
              <w:rPr>
                <w:rFonts w:ascii="Sylfaen" w:hAnsi="Sylfaen" w:cs="Calibri"/>
                <w:sz w:val="16"/>
                <w:szCs w:val="16"/>
                <w:lang w:val="hy-AM"/>
              </w:rPr>
              <w:t>, 5x20</w:t>
            </w:r>
            <w:r w:rsidRPr="00CB5602">
              <w:rPr>
                <w:rFonts w:ascii="Sylfaen" w:hAnsi="Sylfaen" w:cs="Sylfaen"/>
                <w:sz w:val="16"/>
                <w:szCs w:val="16"/>
                <w:lang w:val="hy-AM"/>
              </w:rPr>
              <w:t>լ</w:t>
            </w:r>
            <w:r w:rsidRPr="00CB5602">
              <w:rPr>
                <w:rFonts w:ascii="Sylfaen" w:hAnsi="Sylfaen" w:cs="Calibri"/>
                <w:sz w:val="16"/>
                <w:szCs w:val="16"/>
                <w:lang w:val="hy-AM"/>
              </w:rPr>
              <w:t xml:space="preserve"> </w:t>
            </w:r>
            <w:r w:rsidRPr="00CB5602">
              <w:rPr>
                <w:rFonts w:ascii="Sylfaen" w:hAnsi="Sylfaen" w:cs="Sylfaen"/>
                <w:sz w:val="16"/>
                <w:szCs w:val="16"/>
                <w:lang w:val="hy-AM"/>
              </w:rPr>
              <w:t>կանիստրայով</w:t>
            </w:r>
            <w:r w:rsidRPr="00CB5602">
              <w:rPr>
                <w:rFonts w:ascii="Sylfaen" w:hAnsi="Sylfaen" w:cs="Calibri"/>
                <w:sz w:val="16"/>
                <w:szCs w:val="16"/>
                <w:lang w:val="hy-AM"/>
              </w:rPr>
              <w:t>, 10x1</w:t>
            </w:r>
            <w:r w:rsidRPr="00CB5602">
              <w:rPr>
                <w:rFonts w:ascii="Sylfaen" w:hAnsi="Sylfaen" w:cs="Sylfaen"/>
                <w:sz w:val="16"/>
                <w:szCs w:val="16"/>
                <w:lang w:val="hy-AM"/>
              </w:rPr>
              <w:t>լ</w:t>
            </w:r>
            <w:r w:rsidRPr="00CB5602">
              <w:rPr>
                <w:rFonts w:ascii="Sylfaen" w:hAnsi="Sylfaen" w:cs="Calibri"/>
                <w:sz w:val="16"/>
                <w:szCs w:val="16"/>
                <w:lang w:val="hy-AM"/>
              </w:rPr>
              <w:t xml:space="preserve"> </w:t>
            </w:r>
            <w:r w:rsidRPr="00CB5602">
              <w:rPr>
                <w:rFonts w:ascii="Sylfaen" w:hAnsi="Sylfaen" w:cs="Sylfaen"/>
                <w:sz w:val="16"/>
                <w:szCs w:val="16"/>
                <w:lang w:val="hy-AM"/>
              </w:rPr>
              <w:t>ապակե</w:t>
            </w:r>
            <w:r w:rsidRPr="00CB5602">
              <w:rPr>
                <w:rFonts w:ascii="Sylfaen" w:hAnsi="Sylfaen" w:cs="Calibri"/>
                <w:sz w:val="16"/>
                <w:szCs w:val="16"/>
                <w:lang w:val="hy-AM"/>
              </w:rPr>
              <w:t xml:space="preserve"> </w:t>
            </w:r>
            <w:r w:rsidRPr="00CB5602">
              <w:rPr>
                <w:rFonts w:ascii="Sylfaen" w:hAnsi="Sylfaen" w:cs="Sylfaen"/>
                <w:sz w:val="16"/>
                <w:szCs w:val="16"/>
                <w:lang w:val="hy-AM"/>
              </w:rPr>
              <w:t>շշերով</w:t>
            </w:r>
            <w:r w:rsidRPr="00CB5602">
              <w:rPr>
                <w:rFonts w:ascii="Sylfaen" w:hAnsi="Sylfaen" w:cs="Calibri"/>
                <w:sz w:val="16"/>
                <w:szCs w:val="16"/>
                <w:lang w:val="hy-AM"/>
              </w:rPr>
              <w:t xml:space="preserve">, </w:t>
            </w:r>
            <w:r w:rsidRPr="00CB5602">
              <w:rPr>
                <w:rFonts w:ascii="Sylfaen" w:hAnsi="Sylfaen" w:cs="Sylfaen"/>
                <w:sz w:val="16"/>
                <w:szCs w:val="16"/>
                <w:lang w:val="hy-AM"/>
              </w:rPr>
              <w:t>անհատական</w:t>
            </w:r>
            <w:r w:rsidRPr="00CB5602">
              <w:rPr>
                <w:rFonts w:ascii="Sylfaen" w:hAnsi="Sylfaen" w:cs="Calibri"/>
                <w:sz w:val="16"/>
                <w:szCs w:val="16"/>
                <w:lang w:val="hy-AM"/>
              </w:rPr>
              <w:t xml:space="preserve"> </w:t>
            </w:r>
            <w:r w:rsidRPr="00CB5602">
              <w:rPr>
                <w:rFonts w:ascii="Sylfaen" w:hAnsi="Sylfaen" w:cs="Sylfaen"/>
                <w:sz w:val="16"/>
                <w:szCs w:val="16"/>
                <w:lang w:val="hy-AM"/>
              </w:rPr>
              <w:t>մակնշումով</w:t>
            </w:r>
            <w:r w:rsidRPr="00CB5602">
              <w:rPr>
                <w:rFonts w:ascii="Sylfaen" w:hAnsi="Sylfaen" w:cs="Calibri"/>
                <w:sz w:val="16"/>
                <w:szCs w:val="16"/>
                <w:lang w:val="hy-AM"/>
              </w:rPr>
              <w:t xml:space="preserve">, </w:t>
            </w:r>
            <w:r w:rsidRPr="00CB5602">
              <w:rPr>
                <w:rFonts w:ascii="Sylfaen" w:hAnsi="Sylfaen" w:cs="Sylfaen"/>
                <w:sz w:val="16"/>
                <w:szCs w:val="16"/>
                <w:lang w:val="hy-AM"/>
              </w:rPr>
              <w:t>պահպանման</w:t>
            </w:r>
            <w:r w:rsidRPr="00CB5602">
              <w:rPr>
                <w:rFonts w:ascii="Sylfaen" w:hAnsi="Sylfaen" w:cs="Calibri"/>
                <w:sz w:val="16"/>
                <w:szCs w:val="16"/>
                <w:lang w:val="hy-AM"/>
              </w:rPr>
              <w:t xml:space="preserve"> </w:t>
            </w:r>
            <w:r w:rsidRPr="00CB5602">
              <w:rPr>
                <w:rFonts w:ascii="Sylfaen" w:hAnsi="Sylfaen" w:cs="Sylfaen"/>
                <w:sz w:val="16"/>
                <w:szCs w:val="16"/>
                <w:lang w:val="hy-AM"/>
              </w:rPr>
              <w:t>ժամկետը՝</w:t>
            </w:r>
            <w:r w:rsidRPr="00CB5602">
              <w:rPr>
                <w:rFonts w:ascii="Sylfaen" w:hAnsi="Sylfaen" w:cs="Calibri"/>
                <w:sz w:val="16"/>
                <w:szCs w:val="16"/>
                <w:lang w:val="hy-AM"/>
              </w:rPr>
              <w:t xml:space="preserve"> </w:t>
            </w:r>
            <w:r w:rsidRPr="00CB5602">
              <w:rPr>
                <w:rFonts w:ascii="Sylfaen" w:hAnsi="Sylfaen" w:cs="Sylfaen"/>
                <w:sz w:val="16"/>
                <w:szCs w:val="16"/>
                <w:lang w:val="hy-AM"/>
              </w:rPr>
              <w:t>առնվազն</w:t>
            </w:r>
            <w:r w:rsidRPr="00CB5602">
              <w:rPr>
                <w:rFonts w:ascii="Sylfaen" w:hAnsi="Sylfaen" w:cs="Calibri"/>
                <w:sz w:val="16"/>
                <w:szCs w:val="16"/>
                <w:lang w:val="hy-AM"/>
              </w:rPr>
              <w:t xml:space="preserve"> 80% </w:t>
            </w:r>
            <w:r w:rsidRPr="00CB5602">
              <w:rPr>
                <w:rFonts w:ascii="Sylfaen" w:hAnsi="Sylfaen" w:cs="Sylfaen"/>
                <w:sz w:val="16"/>
                <w:szCs w:val="16"/>
                <w:lang w:val="hy-AM"/>
              </w:rPr>
              <w:t>ժամկետում։</w:t>
            </w:r>
          </w:p>
        </w:tc>
        <w:tc>
          <w:tcPr>
            <w:tcW w:w="1134" w:type="dxa"/>
            <w:tcBorders>
              <w:top w:val="single" w:sz="4" w:space="0" w:color="auto"/>
              <w:left w:val="single" w:sz="4" w:space="0" w:color="auto"/>
              <w:bottom w:val="single" w:sz="4" w:space="0" w:color="auto"/>
              <w:right w:val="single" w:sz="4" w:space="0" w:color="auto"/>
            </w:tcBorders>
            <w:vAlign w:val="center"/>
          </w:tcPr>
          <w:p w:rsidR="005E694F" w:rsidRPr="00C93640" w:rsidRDefault="005E694F" w:rsidP="005E694F">
            <w:pPr>
              <w:tabs>
                <w:tab w:val="left" w:pos="0"/>
              </w:tabs>
              <w:jc w:val="center"/>
              <w:rPr>
                <w:rFonts w:ascii="Sylfaen" w:hAnsi="Sylfaen" w:cs="Arial"/>
                <w:sz w:val="16"/>
                <w:szCs w:val="16"/>
              </w:rPr>
            </w:pPr>
            <w:r w:rsidRPr="00C93640">
              <w:rPr>
                <w:rFonts w:ascii="Sylfaen" w:hAnsi="Sylfaen" w:cs="Arial"/>
                <w:sz w:val="16"/>
                <w:szCs w:val="16"/>
              </w:rPr>
              <w:t>Լիտր</w:t>
            </w:r>
          </w:p>
        </w:tc>
        <w:tc>
          <w:tcPr>
            <w:tcW w:w="1134" w:type="dxa"/>
            <w:tcBorders>
              <w:top w:val="single" w:sz="4" w:space="0" w:color="auto"/>
              <w:left w:val="single" w:sz="4" w:space="0" w:color="auto"/>
              <w:bottom w:val="single" w:sz="4" w:space="0" w:color="auto"/>
              <w:right w:val="single" w:sz="4" w:space="0" w:color="auto"/>
            </w:tcBorders>
            <w:vAlign w:val="center"/>
          </w:tcPr>
          <w:p w:rsidR="005E694F" w:rsidRPr="00C93640" w:rsidRDefault="005E694F" w:rsidP="005E694F">
            <w:pPr>
              <w:jc w:val="center"/>
              <w:rPr>
                <w:rFonts w:ascii="Sylfaen" w:hAnsi="Sylfaen" w:cs="Calibri"/>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5E694F" w:rsidRPr="00C93640" w:rsidRDefault="005E694F" w:rsidP="005E694F">
            <w:pPr>
              <w:jc w:val="center"/>
              <w:rPr>
                <w:rFonts w:ascii="Sylfaen" w:hAnsi="Sylfaen" w:cs="Calibri"/>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5E694F" w:rsidRPr="00C93640" w:rsidRDefault="005E694F" w:rsidP="005E694F">
            <w:pPr>
              <w:jc w:val="center"/>
              <w:rPr>
                <w:rFonts w:ascii="Sylfaen" w:hAnsi="Sylfaen" w:cs="Calibri"/>
                <w:sz w:val="16"/>
                <w:szCs w:val="16"/>
                <w:lang w:val="hy-AM"/>
              </w:rPr>
            </w:pPr>
            <w:r w:rsidRPr="00C93640">
              <w:rPr>
                <w:rFonts w:ascii="Sylfaen" w:hAnsi="Sylfaen" w:cs="Calibri"/>
                <w:sz w:val="16"/>
                <w:szCs w:val="16"/>
                <w:lang w:val="hy-AM"/>
              </w:rPr>
              <w:t>70</w:t>
            </w:r>
          </w:p>
        </w:tc>
        <w:tc>
          <w:tcPr>
            <w:tcW w:w="1276" w:type="dxa"/>
            <w:tcBorders>
              <w:top w:val="single" w:sz="4" w:space="0" w:color="auto"/>
              <w:left w:val="single" w:sz="4" w:space="0" w:color="auto"/>
              <w:bottom w:val="single" w:sz="4" w:space="0" w:color="auto"/>
              <w:right w:val="single" w:sz="4" w:space="0" w:color="auto"/>
            </w:tcBorders>
            <w:vAlign w:val="center"/>
          </w:tcPr>
          <w:p w:rsidR="005E694F" w:rsidRPr="00C93640" w:rsidRDefault="005E694F" w:rsidP="005E694F">
            <w:pPr>
              <w:ind w:left="-57" w:right="-57"/>
              <w:jc w:val="center"/>
              <w:rPr>
                <w:rFonts w:ascii="Sylfaen" w:hAnsi="Sylfaen"/>
                <w:sz w:val="16"/>
                <w:szCs w:val="16"/>
                <w:lang w:val="hy-AM"/>
              </w:rPr>
            </w:pPr>
            <w:r w:rsidRPr="00C93640">
              <w:rPr>
                <w:rFonts w:ascii="Sylfaen" w:hAnsi="Sylfaen"/>
                <w:sz w:val="16"/>
                <w:szCs w:val="16"/>
                <w:lang w:val="hy-AM"/>
              </w:rPr>
              <w:t>ՀՀ ք. Երևան,</w:t>
            </w:r>
          </w:p>
          <w:p w:rsidR="005E694F" w:rsidRPr="00C93640" w:rsidRDefault="005E694F" w:rsidP="005E694F">
            <w:pPr>
              <w:ind w:left="-57" w:right="-57"/>
              <w:jc w:val="center"/>
              <w:rPr>
                <w:rFonts w:ascii="Sylfaen" w:hAnsi="Sylfaen"/>
                <w:sz w:val="16"/>
                <w:szCs w:val="16"/>
                <w:lang w:val="hy-AM"/>
              </w:rPr>
            </w:pPr>
            <w:r w:rsidRPr="00C93640">
              <w:rPr>
                <w:rFonts w:ascii="Sylfaen" w:hAnsi="Sylfaen"/>
                <w:sz w:val="16"/>
                <w:szCs w:val="16"/>
                <w:lang w:val="hy-AM"/>
              </w:rPr>
              <w:t>Ալեք Մանուկյան 1, թիվ 1-ին մասնաշենք, Քիմիայի ֆակուլտետ</w:t>
            </w:r>
          </w:p>
        </w:tc>
        <w:tc>
          <w:tcPr>
            <w:tcW w:w="1417" w:type="dxa"/>
            <w:tcBorders>
              <w:top w:val="single" w:sz="4" w:space="0" w:color="auto"/>
              <w:left w:val="single" w:sz="4" w:space="0" w:color="auto"/>
              <w:bottom w:val="single" w:sz="4" w:space="0" w:color="auto"/>
              <w:right w:val="single" w:sz="4" w:space="0" w:color="auto"/>
            </w:tcBorders>
            <w:vAlign w:val="center"/>
          </w:tcPr>
          <w:p w:rsidR="005E694F" w:rsidRPr="00CB5602" w:rsidRDefault="005E694F" w:rsidP="005E694F">
            <w:pPr>
              <w:jc w:val="center"/>
              <w:rPr>
                <w:lang w:val="hy-AM"/>
              </w:rPr>
            </w:pPr>
            <w:r w:rsidRPr="00CB5602">
              <w:rPr>
                <w:rFonts w:ascii="Sylfaen" w:hAnsi="Sylfaen"/>
                <w:sz w:val="18"/>
                <w:szCs w:val="18"/>
                <w:lang w:val="hy-AM" w:eastAsia="en-US"/>
              </w:rPr>
              <w:t xml:space="preserve">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w:t>
            </w:r>
            <w:r w:rsidRPr="00CB5602">
              <w:rPr>
                <w:rFonts w:ascii="Sylfaen" w:hAnsi="Sylfaen"/>
                <w:sz w:val="18"/>
                <w:szCs w:val="18"/>
                <w:lang w:val="hy-AM" w:eastAsia="en-US"/>
              </w:rPr>
              <w:lastRenderedPageBreak/>
              <w:t xml:space="preserve">հետո 30 </w:t>
            </w:r>
            <w:r w:rsidRPr="00B65E8A">
              <w:rPr>
                <w:rFonts w:ascii="Sylfaen" w:hAnsi="Sylfaen"/>
                <w:sz w:val="18"/>
                <w:szCs w:val="18"/>
                <w:lang w:val="hy-AM" w:eastAsia="en-US"/>
              </w:rPr>
              <w:t>օրվա</w:t>
            </w:r>
            <w:r w:rsidRPr="00CB5602">
              <w:rPr>
                <w:rFonts w:ascii="Sylfaen" w:hAnsi="Sylfaen"/>
                <w:sz w:val="18"/>
                <w:szCs w:val="18"/>
                <w:lang w:val="hy-AM" w:eastAsia="en-US"/>
              </w:rPr>
              <w:t xml:space="preserve"> ընթացքում:</w:t>
            </w:r>
          </w:p>
        </w:tc>
      </w:tr>
      <w:tr w:rsidR="005E694F" w:rsidRPr="00630AE8" w:rsidTr="005E694F">
        <w:trPr>
          <w:trHeight w:val="20"/>
        </w:trPr>
        <w:tc>
          <w:tcPr>
            <w:tcW w:w="992" w:type="dxa"/>
            <w:tcBorders>
              <w:top w:val="single" w:sz="4" w:space="0" w:color="auto"/>
              <w:left w:val="single" w:sz="4" w:space="0" w:color="auto"/>
              <w:bottom w:val="single" w:sz="4" w:space="0" w:color="auto"/>
              <w:right w:val="single" w:sz="4" w:space="0" w:color="auto"/>
            </w:tcBorders>
            <w:vAlign w:val="center"/>
          </w:tcPr>
          <w:p w:rsidR="005E694F" w:rsidRPr="00C93640" w:rsidRDefault="005E694F" w:rsidP="005E694F">
            <w:pPr>
              <w:pStyle w:val="ListParagraph"/>
              <w:numPr>
                <w:ilvl w:val="0"/>
                <w:numId w:val="5"/>
              </w:numPr>
              <w:jc w:val="center"/>
              <w:rPr>
                <w:rFonts w:ascii="Sylfaen" w:hAnsi="Sylfaen"/>
                <w:sz w:val="16"/>
                <w:szCs w:val="16"/>
                <w:lang w:val="hy-AM"/>
              </w:rPr>
            </w:pPr>
          </w:p>
        </w:tc>
        <w:tc>
          <w:tcPr>
            <w:tcW w:w="1560" w:type="dxa"/>
            <w:tcBorders>
              <w:top w:val="single" w:sz="4" w:space="0" w:color="auto"/>
              <w:left w:val="single" w:sz="4" w:space="0" w:color="auto"/>
              <w:bottom w:val="single" w:sz="4" w:space="0" w:color="auto"/>
              <w:right w:val="single" w:sz="4" w:space="0" w:color="auto"/>
            </w:tcBorders>
            <w:vAlign w:val="center"/>
          </w:tcPr>
          <w:p w:rsidR="005E694F" w:rsidRPr="00396F61" w:rsidRDefault="005E694F" w:rsidP="00396F61">
            <w:pPr>
              <w:jc w:val="center"/>
              <w:rPr>
                <w:rFonts w:ascii="Sylfaen" w:hAnsi="Sylfaen"/>
                <w:sz w:val="16"/>
                <w:szCs w:val="16"/>
              </w:rPr>
            </w:pPr>
            <w:r w:rsidRPr="00C93640">
              <w:rPr>
                <w:rFonts w:ascii="Sylfaen" w:hAnsi="Sylfaen"/>
                <w:sz w:val="16"/>
                <w:szCs w:val="16"/>
                <w:lang w:val="ru-RU"/>
              </w:rPr>
              <w:t>33691410</w:t>
            </w:r>
            <w:r w:rsidR="00396F61">
              <w:rPr>
                <w:rFonts w:ascii="Sylfaen" w:hAnsi="Sylfaen"/>
                <w:sz w:val="16"/>
                <w:szCs w:val="16"/>
              </w:rPr>
              <w:t>/590</w:t>
            </w:r>
          </w:p>
        </w:tc>
        <w:tc>
          <w:tcPr>
            <w:tcW w:w="2126" w:type="dxa"/>
            <w:tcBorders>
              <w:top w:val="single" w:sz="4" w:space="0" w:color="auto"/>
              <w:left w:val="single" w:sz="4" w:space="0" w:color="auto"/>
              <w:bottom w:val="single" w:sz="4" w:space="0" w:color="auto"/>
              <w:right w:val="single" w:sz="4" w:space="0" w:color="auto"/>
            </w:tcBorders>
            <w:vAlign w:val="center"/>
          </w:tcPr>
          <w:p w:rsidR="005E694F" w:rsidRPr="00C93640" w:rsidRDefault="005E694F" w:rsidP="005E694F">
            <w:pPr>
              <w:jc w:val="center"/>
              <w:rPr>
                <w:rFonts w:ascii="Sylfaen" w:hAnsi="Sylfaen" w:cs="Calibri"/>
                <w:sz w:val="16"/>
                <w:szCs w:val="16"/>
                <w:lang w:val="hy-AM" w:eastAsia="en-US"/>
              </w:rPr>
            </w:pPr>
            <w:r w:rsidRPr="00C93640">
              <w:rPr>
                <w:rFonts w:ascii="Sylfaen" w:hAnsi="Sylfaen" w:cs="Calibri"/>
                <w:sz w:val="16"/>
                <w:szCs w:val="16"/>
                <w:lang w:val="hy-AM" w:eastAsia="en-US"/>
              </w:rPr>
              <w:t>քիմիական ազդանյութեր (ռեագենտներ) հեղուկ-17</w:t>
            </w:r>
          </w:p>
        </w:tc>
        <w:tc>
          <w:tcPr>
            <w:tcW w:w="3402" w:type="dxa"/>
            <w:tcBorders>
              <w:top w:val="single" w:sz="4" w:space="0" w:color="auto"/>
              <w:left w:val="single" w:sz="4" w:space="0" w:color="auto"/>
              <w:bottom w:val="single" w:sz="4" w:space="0" w:color="auto"/>
              <w:right w:val="single" w:sz="4" w:space="0" w:color="auto"/>
            </w:tcBorders>
            <w:vAlign w:val="center"/>
          </w:tcPr>
          <w:p w:rsidR="005E694F" w:rsidRPr="00C93640" w:rsidRDefault="005E694F" w:rsidP="005E694F">
            <w:pPr>
              <w:tabs>
                <w:tab w:val="left" w:pos="0"/>
              </w:tabs>
              <w:jc w:val="center"/>
              <w:rPr>
                <w:rFonts w:ascii="Sylfaen" w:hAnsi="Sylfaen" w:cs="Calibri"/>
                <w:sz w:val="16"/>
                <w:szCs w:val="16"/>
                <w:lang w:val="hy-AM"/>
              </w:rPr>
            </w:pPr>
            <w:r w:rsidRPr="00C93640">
              <w:rPr>
                <w:rFonts w:ascii="Sylfaen" w:hAnsi="Sylfaen" w:cs="Calibri"/>
                <w:sz w:val="16"/>
                <w:szCs w:val="16"/>
                <w:lang w:val="hy-AM"/>
              </w:rPr>
              <w:t>Ապրանքն իրենից ներկայացնում է՝</w:t>
            </w:r>
            <w:r w:rsidRPr="00CB5602">
              <w:rPr>
                <w:rFonts w:ascii="Sylfaen" w:hAnsi="Sylfaen" w:cs="Calibri"/>
                <w:sz w:val="16"/>
                <w:szCs w:val="16"/>
                <w:lang w:val="hy-AM"/>
              </w:rPr>
              <w:t xml:space="preserve"> բենզոլ: Ք</w:t>
            </w:r>
            <w:r w:rsidRPr="00CB5602">
              <w:rPr>
                <w:rFonts w:ascii="Times New Roman" w:hAnsi="Times New Roman"/>
                <w:sz w:val="16"/>
                <w:szCs w:val="16"/>
                <w:lang w:val="hy-AM"/>
              </w:rPr>
              <w:t>․</w:t>
            </w:r>
            <w:r w:rsidRPr="00CB5602">
              <w:rPr>
                <w:rFonts w:ascii="Sylfaen" w:hAnsi="Sylfaen" w:cs="Sylfaen"/>
                <w:sz w:val="16"/>
                <w:szCs w:val="16"/>
                <w:lang w:val="hy-AM"/>
              </w:rPr>
              <w:t>մ</w:t>
            </w:r>
            <w:r w:rsidRPr="00CB5602">
              <w:rPr>
                <w:rFonts w:ascii="Times New Roman" w:hAnsi="Times New Roman"/>
                <w:sz w:val="16"/>
                <w:szCs w:val="16"/>
                <w:lang w:val="hy-AM"/>
              </w:rPr>
              <w:t>․</w:t>
            </w:r>
            <w:r w:rsidRPr="00CB5602">
              <w:rPr>
                <w:rFonts w:ascii="Sylfaen" w:hAnsi="Sylfaen" w:cs="Calibri"/>
                <w:sz w:val="16"/>
                <w:szCs w:val="16"/>
                <w:lang w:val="hy-AM"/>
              </w:rPr>
              <w:t>, 4x20</w:t>
            </w:r>
            <w:r w:rsidRPr="00CB5602">
              <w:rPr>
                <w:rFonts w:ascii="Sylfaen" w:hAnsi="Sylfaen" w:cs="Sylfaen"/>
                <w:sz w:val="16"/>
                <w:szCs w:val="16"/>
                <w:lang w:val="hy-AM"/>
              </w:rPr>
              <w:t>լ</w:t>
            </w:r>
            <w:r w:rsidRPr="00CB5602">
              <w:rPr>
                <w:rFonts w:ascii="Sylfaen" w:hAnsi="Sylfaen" w:cs="Calibri"/>
                <w:sz w:val="16"/>
                <w:szCs w:val="16"/>
                <w:lang w:val="hy-AM"/>
              </w:rPr>
              <w:t xml:space="preserve"> </w:t>
            </w:r>
            <w:r w:rsidRPr="00CB5602">
              <w:rPr>
                <w:rFonts w:ascii="Sylfaen" w:hAnsi="Sylfaen" w:cs="Sylfaen"/>
                <w:sz w:val="16"/>
                <w:szCs w:val="16"/>
                <w:lang w:val="hy-AM"/>
              </w:rPr>
              <w:t>կանիստրայով</w:t>
            </w:r>
            <w:r w:rsidRPr="00CB5602">
              <w:rPr>
                <w:rFonts w:ascii="Sylfaen" w:hAnsi="Sylfaen" w:cs="Calibri"/>
                <w:sz w:val="16"/>
                <w:szCs w:val="16"/>
                <w:lang w:val="hy-AM"/>
              </w:rPr>
              <w:t>, 1x10</w:t>
            </w:r>
            <w:r w:rsidRPr="00CB5602">
              <w:rPr>
                <w:rFonts w:ascii="Sylfaen" w:hAnsi="Sylfaen" w:cs="Sylfaen"/>
                <w:sz w:val="16"/>
                <w:szCs w:val="16"/>
                <w:lang w:val="hy-AM"/>
              </w:rPr>
              <w:t>լ</w:t>
            </w:r>
            <w:r w:rsidRPr="00CB5602">
              <w:rPr>
                <w:rFonts w:ascii="Sylfaen" w:hAnsi="Sylfaen" w:cs="Calibri"/>
                <w:sz w:val="16"/>
                <w:szCs w:val="16"/>
                <w:lang w:val="hy-AM"/>
              </w:rPr>
              <w:t xml:space="preserve"> </w:t>
            </w:r>
            <w:r w:rsidRPr="00CB5602">
              <w:rPr>
                <w:rFonts w:ascii="Sylfaen" w:hAnsi="Sylfaen" w:cs="Sylfaen"/>
                <w:sz w:val="16"/>
                <w:szCs w:val="16"/>
                <w:lang w:val="hy-AM"/>
              </w:rPr>
              <w:t>կանիստրայով</w:t>
            </w:r>
            <w:r w:rsidRPr="00CB5602">
              <w:rPr>
                <w:rFonts w:ascii="Sylfaen" w:hAnsi="Sylfaen" w:cs="Calibri"/>
                <w:sz w:val="16"/>
                <w:szCs w:val="16"/>
                <w:lang w:val="hy-AM"/>
              </w:rPr>
              <w:t>, 10x1</w:t>
            </w:r>
            <w:r w:rsidRPr="00CB5602">
              <w:rPr>
                <w:rFonts w:ascii="Sylfaen" w:hAnsi="Sylfaen" w:cs="Sylfaen"/>
                <w:sz w:val="16"/>
                <w:szCs w:val="16"/>
                <w:lang w:val="hy-AM"/>
              </w:rPr>
              <w:t>լ</w:t>
            </w:r>
            <w:r w:rsidRPr="00CB5602">
              <w:rPr>
                <w:rFonts w:ascii="Sylfaen" w:hAnsi="Sylfaen" w:cs="Calibri"/>
                <w:sz w:val="16"/>
                <w:szCs w:val="16"/>
                <w:lang w:val="hy-AM"/>
              </w:rPr>
              <w:t xml:space="preserve"> </w:t>
            </w:r>
            <w:r w:rsidRPr="00CB5602">
              <w:rPr>
                <w:rFonts w:ascii="Sylfaen" w:hAnsi="Sylfaen" w:cs="Sylfaen"/>
                <w:sz w:val="16"/>
                <w:szCs w:val="16"/>
                <w:lang w:val="hy-AM"/>
              </w:rPr>
              <w:t>ապակե</w:t>
            </w:r>
            <w:r w:rsidRPr="00CB5602">
              <w:rPr>
                <w:rFonts w:ascii="Sylfaen" w:hAnsi="Sylfaen" w:cs="Calibri"/>
                <w:sz w:val="16"/>
                <w:szCs w:val="16"/>
                <w:lang w:val="hy-AM"/>
              </w:rPr>
              <w:t xml:space="preserve"> </w:t>
            </w:r>
            <w:r w:rsidRPr="00CB5602">
              <w:rPr>
                <w:rFonts w:ascii="Sylfaen" w:hAnsi="Sylfaen" w:cs="Sylfaen"/>
                <w:sz w:val="16"/>
                <w:szCs w:val="16"/>
                <w:lang w:val="hy-AM"/>
              </w:rPr>
              <w:t>շշերով</w:t>
            </w:r>
            <w:r w:rsidRPr="00CB5602">
              <w:rPr>
                <w:rFonts w:ascii="Sylfaen" w:hAnsi="Sylfaen" w:cs="Calibri"/>
                <w:sz w:val="16"/>
                <w:szCs w:val="16"/>
                <w:lang w:val="hy-AM"/>
              </w:rPr>
              <w:t xml:space="preserve">, </w:t>
            </w:r>
            <w:r w:rsidRPr="00CB5602">
              <w:rPr>
                <w:rFonts w:ascii="Sylfaen" w:hAnsi="Sylfaen" w:cs="Sylfaen"/>
                <w:sz w:val="16"/>
                <w:szCs w:val="16"/>
                <w:lang w:val="hy-AM"/>
              </w:rPr>
              <w:t>անհատական</w:t>
            </w:r>
            <w:r w:rsidRPr="00CB5602">
              <w:rPr>
                <w:rFonts w:ascii="Sylfaen" w:hAnsi="Sylfaen" w:cs="Calibri"/>
                <w:sz w:val="16"/>
                <w:szCs w:val="16"/>
                <w:lang w:val="hy-AM"/>
              </w:rPr>
              <w:t xml:space="preserve"> </w:t>
            </w:r>
            <w:r w:rsidRPr="00CB5602">
              <w:rPr>
                <w:rFonts w:ascii="Sylfaen" w:hAnsi="Sylfaen" w:cs="Sylfaen"/>
                <w:sz w:val="16"/>
                <w:szCs w:val="16"/>
                <w:lang w:val="hy-AM"/>
              </w:rPr>
              <w:t>մակնշումով</w:t>
            </w:r>
            <w:r w:rsidRPr="00CB5602">
              <w:rPr>
                <w:rFonts w:ascii="Sylfaen" w:hAnsi="Sylfaen" w:cs="Calibri"/>
                <w:sz w:val="16"/>
                <w:szCs w:val="16"/>
                <w:lang w:val="hy-AM"/>
              </w:rPr>
              <w:t xml:space="preserve">, </w:t>
            </w:r>
            <w:r w:rsidRPr="00CB5602">
              <w:rPr>
                <w:rFonts w:ascii="Sylfaen" w:hAnsi="Sylfaen" w:cs="Sylfaen"/>
                <w:sz w:val="16"/>
                <w:szCs w:val="16"/>
                <w:lang w:val="hy-AM"/>
              </w:rPr>
              <w:t>պա</w:t>
            </w:r>
            <w:r w:rsidRPr="00CB5602">
              <w:rPr>
                <w:rFonts w:ascii="Sylfaen" w:hAnsi="Sylfaen" w:cs="Calibri"/>
                <w:sz w:val="16"/>
                <w:szCs w:val="16"/>
                <w:lang w:val="hy-AM"/>
              </w:rPr>
              <w:t>հպանման ժամկետը՝ առնվազն 80% ժամկետում։</w:t>
            </w:r>
          </w:p>
        </w:tc>
        <w:tc>
          <w:tcPr>
            <w:tcW w:w="1134" w:type="dxa"/>
            <w:tcBorders>
              <w:top w:val="single" w:sz="4" w:space="0" w:color="auto"/>
              <w:left w:val="single" w:sz="4" w:space="0" w:color="auto"/>
              <w:bottom w:val="single" w:sz="4" w:space="0" w:color="auto"/>
              <w:right w:val="single" w:sz="4" w:space="0" w:color="auto"/>
            </w:tcBorders>
            <w:vAlign w:val="center"/>
          </w:tcPr>
          <w:p w:rsidR="005E694F" w:rsidRPr="00C93640" w:rsidRDefault="005E694F" w:rsidP="005E694F">
            <w:pPr>
              <w:tabs>
                <w:tab w:val="left" w:pos="0"/>
              </w:tabs>
              <w:jc w:val="center"/>
              <w:rPr>
                <w:rFonts w:ascii="Sylfaen" w:hAnsi="Sylfaen" w:cs="Arial"/>
                <w:sz w:val="16"/>
                <w:szCs w:val="16"/>
              </w:rPr>
            </w:pPr>
            <w:r w:rsidRPr="00C93640">
              <w:rPr>
                <w:rFonts w:ascii="Sylfaen" w:hAnsi="Sylfaen" w:cs="Arial"/>
                <w:sz w:val="16"/>
                <w:szCs w:val="16"/>
              </w:rPr>
              <w:t>Լիտր</w:t>
            </w:r>
          </w:p>
        </w:tc>
        <w:tc>
          <w:tcPr>
            <w:tcW w:w="1134" w:type="dxa"/>
            <w:tcBorders>
              <w:top w:val="single" w:sz="4" w:space="0" w:color="auto"/>
              <w:left w:val="single" w:sz="4" w:space="0" w:color="auto"/>
              <w:bottom w:val="single" w:sz="4" w:space="0" w:color="auto"/>
              <w:right w:val="single" w:sz="4" w:space="0" w:color="auto"/>
            </w:tcBorders>
            <w:vAlign w:val="center"/>
          </w:tcPr>
          <w:p w:rsidR="005E694F" w:rsidRPr="00C93640" w:rsidRDefault="005E694F" w:rsidP="005E694F">
            <w:pPr>
              <w:jc w:val="center"/>
              <w:rPr>
                <w:rFonts w:ascii="Sylfaen" w:hAnsi="Sylfaen" w:cs="Calibri"/>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5E694F" w:rsidRPr="00C93640" w:rsidRDefault="005E694F" w:rsidP="005E694F">
            <w:pPr>
              <w:jc w:val="center"/>
              <w:rPr>
                <w:rFonts w:ascii="Sylfaen" w:hAnsi="Sylfaen" w:cs="Calibri"/>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5E694F" w:rsidRPr="00C93640" w:rsidRDefault="005E694F" w:rsidP="005E694F">
            <w:pPr>
              <w:jc w:val="center"/>
              <w:rPr>
                <w:rFonts w:ascii="Sylfaen" w:hAnsi="Sylfaen" w:cs="Calibri"/>
                <w:sz w:val="16"/>
                <w:szCs w:val="16"/>
                <w:lang w:val="hy-AM"/>
              </w:rPr>
            </w:pPr>
            <w:r w:rsidRPr="00C93640">
              <w:rPr>
                <w:rFonts w:ascii="Sylfaen" w:hAnsi="Sylfaen" w:cs="Calibri"/>
                <w:sz w:val="16"/>
                <w:szCs w:val="16"/>
                <w:lang w:val="hy-AM"/>
              </w:rPr>
              <w:t>50</w:t>
            </w:r>
          </w:p>
        </w:tc>
        <w:tc>
          <w:tcPr>
            <w:tcW w:w="1276" w:type="dxa"/>
            <w:tcBorders>
              <w:top w:val="single" w:sz="4" w:space="0" w:color="auto"/>
              <w:left w:val="single" w:sz="4" w:space="0" w:color="auto"/>
              <w:bottom w:val="single" w:sz="4" w:space="0" w:color="auto"/>
              <w:right w:val="single" w:sz="4" w:space="0" w:color="auto"/>
            </w:tcBorders>
            <w:vAlign w:val="center"/>
          </w:tcPr>
          <w:p w:rsidR="005E694F" w:rsidRPr="00C93640" w:rsidRDefault="005E694F" w:rsidP="005E694F">
            <w:pPr>
              <w:ind w:left="-57" w:right="-57"/>
              <w:jc w:val="center"/>
              <w:rPr>
                <w:rFonts w:ascii="Sylfaen" w:hAnsi="Sylfaen"/>
                <w:sz w:val="16"/>
                <w:szCs w:val="16"/>
                <w:lang w:val="hy-AM"/>
              </w:rPr>
            </w:pPr>
            <w:r w:rsidRPr="00C93640">
              <w:rPr>
                <w:rFonts w:ascii="Sylfaen" w:hAnsi="Sylfaen"/>
                <w:sz w:val="16"/>
                <w:szCs w:val="16"/>
                <w:lang w:val="hy-AM"/>
              </w:rPr>
              <w:t>ՀՀ ք. Երևան,</w:t>
            </w:r>
          </w:p>
          <w:p w:rsidR="005E694F" w:rsidRPr="00C93640" w:rsidRDefault="005E694F" w:rsidP="005E694F">
            <w:pPr>
              <w:ind w:left="-57" w:right="-57"/>
              <w:jc w:val="center"/>
              <w:rPr>
                <w:rFonts w:ascii="Sylfaen" w:hAnsi="Sylfaen"/>
                <w:sz w:val="16"/>
                <w:szCs w:val="16"/>
                <w:lang w:val="hy-AM"/>
              </w:rPr>
            </w:pPr>
            <w:r w:rsidRPr="00C93640">
              <w:rPr>
                <w:rFonts w:ascii="Sylfaen" w:hAnsi="Sylfaen"/>
                <w:sz w:val="16"/>
                <w:szCs w:val="16"/>
                <w:lang w:val="hy-AM"/>
              </w:rPr>
              <w:t>Ալեք Մանուկյան 1, թիվ 1-ին մասնաշենք, Քիմիայի ֆակուլտետ</w:t>
            </w:r>
          </w:p>
        </w:tc>
        <w:tc>
          <w:tcPr>
            <w:tcW w:w="1417" w:type="dxa"/>
            <w:tcBorders>
              <w:top w:val="single" w:sz="4" w:space="0" w:color="auto"/>
              <w:left w:val="single" w:sz="4" w:space="0" w:color="auto"/>
              <w:bottom w:val="single" w:sz="4" w:space="0" w:color="auto"/>
              <w:right w:val="single" w:sz="4" w:space="0" w:color="auto"/>
            </w:tcBorders>
            <w:vAlign w:val="center"/>
          </w:tcPr>
          <w:p w:rsidR="005E694F" w:rsidRPr="00CB5602" w:rsidRDefault="005E694F" w:rsidP="005E694F">
            <w:pPr>
              <w:jc w:val="center"/>
              <w:rPr>
                <w:lang w:val="hy-AM"/>
              </w:rPr>
            </w:pPr>
            <w:r w:rsidRPr="00CB5602">
              <w:rPr>
                <w:rFonts w:ascii="Sylfaen" w:hAnsi="Sylfaen"/>
                <w:sz w:val="18"/>
                <w:szCs w:val="18"/>
                <w:lang w:val="hy-AM" w:eastAsia="en-US"/>
              </w:rPr>
              <w:t xml:space="preserve">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30 </w:t>
            </w:r>
            <w:r w:rsidRPr="00B65E8A">
              <w:rPr>
                <w:rFonts w:ascii="Sylfaen" w:hAnsi="Sylfaen"/>
                <w:sz w:val="18"/>
                <w:szCs w:val="18"/>
                <w:lang w:val="hy-AM" w:eastAsia="en-US"/>
              </w:rPr>
              <w:t>օրվա</w:t>
            </w:r>
            <w:r w:rsidRPr="00CB5602">
              <w:rPr>
                <w:rFonts w:ascii="Sylfaen" w:hAnsi="Sylfaen"/>
                <w:sz w:val="18"/>
                <w:szCs w:val="18"/>
                <w:lang w:val="hy-AM" w:eastAsia="en-US"/>
              </w:rPr>
              <w:t xml:space="preserve"> ընթացքում:</w:t>
            </w:r>
          </w:p>
        </w:tc>
      </w:tr>
      <w:tr w:rsidR="005E694F" w:rsidRPr="00630AE8" w:rsidTr="005E694F">
        <w:trPr>
          <w:trHeight w:val="20"/>
        </w:trPr>
        <w:tc>
          <w:tcPr>
            <w:tcW w:w="992" w:type="dxa"/>
            <w:tcBorders>
              <w:top w:val="single" w:sz="4" w:space="0" w:color="auto"/>
              <w:left w:val="single" w:sz="4" w:space="0" w:color="auto"/>
              <w:bottom w:val="single" w:sz="4" w:space="0" w:color="auto"/>
              <w:right w:val="single" w:sz="4" w:space="0" w:color="auto"/>
            </w:tcBorders>
            <w:vAlign w:val="center"/>
          </w:tcPr>
          <w:p w:rsidR="005E694F" w:rsidRPr="00C93640" w:rsidRDefault="005E694F" w:rsidP="005E694F">
            <w:pPr>
              <w:pStyle w:val="ListParagraph"/>
              <w:numPr>
                <w:ilvl w:val="0"/>
                <w:numId w:val="5"/>
              </w:numPr>
              <w:jc w:val="center"/>
              <w:rPr>
                <w:rFonts w:ascii="Sylfaen" w:hAnsi="Sylfaen"/>
                <w:sz w:val="16"/>
                <w:szCs w:val="16"/>
                <w:lang w:val="hy-AM"/>
              </w:rPr>
            </w:pPr>
          </w:p>
        </w:tc>
        <w:tc>
          <w:tcPr>
            <w:tcW w:w="1560" w:type="dxa"/>
            <w:tcBorders>
              <w:top w:val="single" w:sz="4" w:space="0" w:color="auto"/>
              <w:left w:val="single" w:sz="4" w:space="0" w:color="auto"/>
              <w:bottom w:val="single" w:sz="4" w:space="0" w:color="auto"/>
              <w:right w:val="single" w:sz="4" w:space="0" w:color="auto"/>
            </w:tcBorders>
            <w:vAlign w:val="center"/>
          </w:tcPr>
          <w:p w:rsidR="005E694F" w:rsidRPr="00396F61" w:rsidRDefault="005E694F" w:rsidP="00396F61">
            <w:pPr>
              <w:jc w:val="center"/>
              <w:rPr>
                <w:rFonts w:ascii="Sylfaen" w:hAnsi="Sylfaen"/>
                <w:sz w:val="16"/>
                <w:szCs w:val="16"/>
              </w:rPr>
            </w:pPr>
            <w:r w:rsidRPr="00C93640">
              <w:rPr>
                <w:rFonts w:ascii="Sylfaen" w:hAnsi="Sylfaen"/>
                <w:sz w:val="16"/>
                <w:szCs w:val="16"/>
                <w:lang w:val="ru-RU"/>
              </w:rPr>
              <w:t>33691410</w:t>
            </w:r>
            <w:r w:rsidR="00396F61">
              <w:rPr>
                <w:rFonts w:ascii="Sylfaen" w:hAnsi="Sylfaen"/>
                <w:sz w:val="16"/>
                <w:szCs w:val="16"/>
              </w:rPr>
              <w:t>/591</w:t>
            </w:r>
          </w:p>
        </w:tc>
        <w:tc>
          <w:tcPr>
            <w:tcW w:w="2126" w:type="dxa"/>
            <w:tcBorders>
              <w:top w:val="single" w:sz="4" w:space="0" w:color="auto"/>
              <w:left w:val="single" w:sz="4" w:space="0" w:color="auto"/>
              <w:bottom w:val="single" w:sz="4" w:space="0" w:color="auto"/>
              <w:right w:val="single" w:sz="4" w:space="0" w:color="auto"/>
            </w:tcBorders>
            <w:vAlign w:val="center"/>
          </w:tcPr>
          <w:p w:rsidR="005E694F" w:rsidRPr="00C93640" w:rsidRDefault="005E694F" w:rsidP="005E694F">
            <w:pPr>
              <w:jc w:val="center"/>
              <w:rPr>
                <w:rFonts w:ascii="Sylfaen" w:hAnsi="Sylfaen" w:cs="Calibri"/>
                <w:sz w:val="16"/>
                <w:szCs w:val="16"/>
                <w:lang w:val="hy-AM" w:eastAsia="en-US"/>
              </w:rPr>
            </w:pPr>
            <w:r w:rsidRPr="00C93640">
              <w:rPr>
                <w:rFonts w:ascii="Sylfaen" w:hAnsi="Sylfaen" w:cs="Calibri"/>
                <w:sz w:val="16"/>
                <w:szCs w:val="16"/>
                <w:lang w:val="hy-AM" w:eastAsia="en-US"/>
              </w:rPr>
              <w:t>քիմիական ազդանյութեր (ռեագենտներ) հեղուկ-18</w:t>
            </w:r>
          </w:p>
        </w:tc>
        <w:tc>
          <w:tcPr>
            <w:tcW w:w="3402" w:type="dxa"/>
            <w:tcBorders>
              <w:top w:val="single" w:sz="4" w:space="0" w:color="auto"/>
              <w:left w:val="single" w:sz="4" w:space="0" w:color="auto"/>
              <w:bottom w:val="single" w:sz="4" w:space="0" w:color="auto"/>
              <w:right w:val="single" w:sz="4" w:space="0" w:color="auto"/>
            </w:tcBorders>
            <w:vAlign w:val="center"/>
          </w:tcPr>
          <w:p w:rsidR="005E694F" w:rsidRPr="00C93640" w:rsidRDefault="005E694F" w:rsidP="005E694F">
            <w:pPr>
              <w:tabs>
                <w:tab w:val="left" w:pos="0"/>
              </w:tabs>
              <w:jc w:val="center"/>
              <w:rPr>
                <w:rFonts w:ascii="Sylfaen" w:hAnsi="Sylfaen" w:cs="Calibri"/>
                <w:sz w:val="16"/>
                <w:szCs w:val="16"/>
                <w:lang w:val="hy-AM"/>
              </w:rPr>
            </w:pPr>
            <w:r w:rsidRPr="00C93640">
              <w:rPr>
                <w:rFonts w:ascii="Sylfaen" w:hAnsi="Sylfaen" w:cs="Calibri"/>
                <w:sz w:val="16"/>
                <w:szCs w:val="16"/>
                <w:lang w:val="hy-AM"/>
              </w:rPr>
              <w:t>Ապրանքն իրենից ներկայացնում է՝</w:t>
            </w:r>
            <w:r w:rsidRPr="00CB5602">
              <w:rPr>
                <w:rFonts w:ascii="Sylfaen" w:hAnsi="Sylfaen" w:cs="Calibri"/>
                <w:sz w:val="16"/>
                <w:szCs w:val="16"/>
                <w:lang w:val="hy-AM"/>
              </w:rPr>
              <w:t xml:space="preserve"> տոլուոլ: Ք</w:t>
            </w:r>
            <w:r w:rsidRPr="00CB5602">
              <w:rPr>
                <w:rFonts w:ascii="Times New Roman" w:hAnsi="Times New Roman"/>
                <w:sz w:val="16"/>
                <w:szCs w:val="16"/>
                <w:lang w:val="hy-AM"/>
              </w:rPr>
              <w:t>․</w:t>
            </w:r>
            <w:r w:rsidRPr="00CB5602">
              <w:rPr>
                <w:rFonts w:ascii="Sylfaen" w:hAnsi="Sylfaen" w:cs="Sylfaen"/>
                <w:sz w:val="16"/>
                <w:szCs w:val="16"/>
                <w:lang w:val="hy-AM"/>
              </w:rPr>
              <w:t>մ</w:t>
            </w:r>
            <w:r w:rsidRPr="00CB5602">
              <w:rPr>
                <w:rFonts w:ascii="Times New Roman" w:hAnsi="Times New Roman"/>
                <w:sz w:val="16"/>
                <w:szCs w:val="16"/>
                <w:lang w:val="hy-AM"/>
              </w:rPr>
              <w:t>․</w:t>
            </w:r>
            <w:r w:rsidRPr="00CB5602">
              <w:rPr>
                <w:rFonts w:ascii="Sylfaen" w:hAnsi="Sylfaen" w:cs="Calibri"/>
                <w:sz w:val="16"/>
                <w:szCs w:val="16"/>
                <w:lang w:val="hy-AM"/>
              </w:rPr>
              <w:t>, 1x5</w:t>
            </w:r>
            <w:r w:rsidRPr="00CB5602">
              <w:rPr>
                <w:rFonts w:ascii="Sylfaen" w:hAnsi="Sylfaen" w:cs="Sylfaen"/>
                <w:sz w:val="16"/>
                <w:szCs w:val="16"/>
                <w:lang w:val="hy-AM"/>
              </w:rPr>
              <w:t>լ</w:t>
            </w:r>
            <w:r w:rsidRPr="00CB5602">
              <w:rPr>
                <w:rFonts w:ascii="Sylfaen" w:hAnsi="Sylfaen" w:cs="Calibri"/>
                <w:sz w:val="16"/>
                <w:szCs w:val="16"/>
                <w:lang w:val="hy-AM"/>
              </w:rPr>
              <w:t xml:space="preserve"> </w:t>
            </w:r>
            <w:r w:rsidRPr="00CB5602">
              <w:rPr>
                <w:rFonts w:ascii="Sylfaen" w:hAnsi="Sylfaen" w:cs="Sylfaen"/>
                <w:sz w:val="16"/>
                <w:szCs w:val="16"/>
                <w:lang w:val="hy-AM"/>
              </w:rPr>
              <w:t>կանիստրայով</w:t>
            </w:r>
            <w:r w:rsidRPr="00CB5602">
              <w:rPr>
                <w:rFonts w:ascii="Sylfaen" w:hAnsi="Sylfaen" w:cs="Calibri"/>
                <w:sz w:val="16"/>
                <w:szCs w:val="16"/>
                <w:lang w:val="hy-AM"/>
              </w:rPr>
              <w:t>, 3x10</w:t>
            </w:r>
            <w:r w:rsidRPr="00CB5602">
              <w:rPr>
                <w:rFonts w:ascii="Sylfaen" w:hAnsi="Sylfaen" w:cs="Sylfaen"/>
                <w:sz w:val="16"/>
                <w:szCs w:val="16"/>
                <w:lang w:val="hy-AM"/>
              </w:rPr>
              <w:t>լ</w:t>
            </w:r>
            <w:r w:rsidRPr="00CB5602">
              <w:rPr>
                <w:rFonts w:ascii="Sylfaen" w:hAnsi="Sylfaen" w:cs="Calibri"/>
                <w:sz w:val="16"/>
                <w:szCs w:val="16"/>
                <w:lang w:val="hy-AM"/>
              </w:rPr>
              <w:t xml:space="preserve"> </w:t>
            </w:r>
            <w:r w:rsidRPr="00CB5602">
              <w:rPr>
                <w:rFonts w:ascii="Sylfaen" w:hAnsi="Sylfaen" w:cs="Sylfaen"/>
                <w:sz w:val="16"/>
                <w:szCs w:val="16"/>
                <w:lang w:val="hy-AM"/>
              </w:rPr>
              <w:t>կանիստրայով</w:t>
            </w:r>
            <w:r w:rsidRPr="00CB5602">
              <w:rPr>
                <w:rFonts w:ascii="Sylfaen" w:hAnsi="Sylfaen" w:cs="Calibri"/>
                <w:sz w:val="16"/>
                <w:szCs w:val="16"/>
                <w:lang w:val="hy-AM"/>
              </w:rPr>
              <w:t xml:space="preserve">, </w:t>
            </w:r>
            <w:r w:rsidRPr="00CB5602">
              <w:rPr>
                <w:rFonts w:ascii="Sylfaen" w:hAnsi="Sylfaen" w:cs="Sylfaen"/>
                <w:sz w:val="16"/>
                <w:szCs w:val="16"/>
                <w:lang w:val="hy-AM"/>
              </w:rPr>
              <w:t>անհատական</w:t>
            </w:r>
            <w:r w:rsidRPr="00CB5602">
              <w:rPr>
                <w:rFonts w:ascii="Sylfaen" w:hAnsi="Sylfaen" w:cs="Calibri"/>
                <w:sz w:val="16"/>
                <w:szCs w:val="16"/>
                <w:lang w:val="hy-AM"/>
              </w:rPr>
              <w:t xml:space="preserve"> </w:t>
            </w:r>
            <w:r w:rsidRPr="00CB5602">
              <w:rPr>
                <w:rFonts w:ascii="Sylfaen" w:hAnsi="Sylfaen" w:cs="Sylfaen"/>
                <w:sz w:val="16"/>
                <w:szCs w:val="16"/>
                <w:lang w:val="hy-AM"/>
              </w:rPr>
              <w:t>մակնշումով</w:t>
            </w:r>
            <w:r w:rsidRPr="00CB5602">
              <w:rPr>
                <w:rFonts w:ascii="Sylfaen" w:hAnsi="Sylfaen" w:cs="Calibri"/>
                <w:sz w:val="16"/>
                <w:szCs w:val="16"/>
                <w:lang w:val="hy-AM"/>
              </w:rPr>
              <w:t xml:space="preserve">, </w:t>
            </w:r>
            <w:r w:rsidRPr="00CB5602">
              <w:rPr>
                <w:rFonts w:ascii="Sylfaen" w:hAnsi="Sylfaen" w:cs="Sylfaen"/>
                <w:sz w:val="16"/>
                <w:szCs w:val="16"/>
                <w:lang w:val="hy-AM"/>
              </w:rPr>
              <w:t>պահպանման</w:t>
            </w:r>
            <w:r w:rsidRPr="00CB5602">
              <w:rPr>
                <w:rFonts w:ascii="Sylfaen" w:hAnsi="Sylfaen" w:cs="Calibri"/>
                <w:sz w:val="16"/>
                <w:szCs w:val="16"/>
                <w:lang w:val="hy-AM"/>
              </w:rPr>
              <w:t xml:space="preserve"> </w:t>
            </w:r>
            <w:r w:rsidRPr="00CB5602">
              <w:rPr>
                <w:rFonts w:ascii="Sylfaen" w:hAnsi="Sylfaen" w:cs="Sylfaen"/>
                <w:sz w:val="16"/>
                <w:szCs w:val="16"/>
                <w:lang w:val="hy-AM"/>
              </w:rPr>
              <w:t>ժամկետը՝</w:t>
            </w:r>
            <w:r w:rsidRPr="00CB5602">
              <w:rPr>
                <w:rFonts w:ascii="Sylfaen" w:hAnsi="Sylfaen" w:cs="Calibri"/>
                <w:sz w:val="16"/>
                <w:szCs w:val="16"/>
                <w:lang w:val="hy-AM"/>
              </w:rPr>
              <w:t xml:space="preserve"> </w:t>
            </w:r>
            <w:r w:rsidRPr="00CB5602">
              <w:rPr>
                <w:rFonts w:ascii="Sylfaen" w:hAnsi="Sylfaen" w:cs="Sylfaen"/>
                <w:sz w:val="16"/>
                <w:szCs w:val="16"/>
                <w:lang w:val="hy-AM"/>
              </w:rPr>
              <w:t>առնվազն</w:t>
            </w:r>
            <w:r w:rsidRPr="00CB5602">
              <w:rPr>
                <w:rFonts w:ascii="Sylfaen" w:hAnsi="Sylfaen" w:cs="Calibri"/>
                <w:sz w:val="16"/>
                <w:szCs w:val="16"/>
                <w:lang w:val="hy-AM"/>
              </w:rPr>
              <w:t xml:space="preserve"> 80% </w:t>
            </w:r>
            <w:r w:rsidRPr="00CB5602">
              <w:rPr>
                <w:rFonts w:ascii="Sylfaen" w:hAnsi="Sylfaen" w:cs="Sylfaen"/>
                <w:sz w:val="16"/>
                <w:szCs w:val="16"/>
                <w:lang w:val="hy-AM"/>
              </w:rPr>
              <w:t>ժամկետում։</w:t>
            </w:r>
          </w:p>
        </w:tc>
        <w:tc>
          <w:tcPr>
            <w:tcW w:w="1134" w:type="dxa"/>
            <w:tcBorders>
              <w:top w:val="single" w:sz="4" w:space="0" w:color="auto"/>
              <w:left w:val="single" w:sz="4" w:space="0" w:color="auto"/>
              <w:bottom w:val="single" w:sz="4" w:space="0" w:color="auto"/>
              <w:right w:val="single" w:sz="4" w:space="0" w:color="auto"/>
            </w:tcBorders>
            <w:vAlign w:val="center"/>
          </w:tcPr>
          <w:p w:rsidR="005E694F" w:rsidRPr="00C93640" w:rsidRDefault="005E694F" w:rsidP="005E694F">
            <w:pPr>
              <w:tabs>
                <w:tab w:val="left" w:pos="0"/>
              </w:tabs>
              <w:jc w:val="center"/>
              <w:rPr>
                <w:rFonts w:ascii="Sylfaen" w:hAnsi="Sylfaen" w:cs="Arial"/>
                <w:sz w:val="16"/>
                <w:szCs w:val="16"/>
              </w:rPr>
            </w:pPr>
            <w:r w:rsidRPr="00C93640">
              <w:rPr>
                <w:rFonts w:ascii="Sylfaen" w:hAnsi="Sylfaen" w:cs="Arial"/>
                <w:sz w:val="16"/>
                <w:szCs w:val="16"/>
              </w:rPr>
              <w:t>Լիտր</w:t>
            </w:r>
          </w:p>
        </w:tc>
        <w:tc>
          <w:tcPr>
            <w:tcW w:w="1134" w:type="dxa"/>
            <w:tcBorders>
              <w:top w:val="single" w:sz="4" w:space="0" w:color="auto"/>
              <w:left w:val="single" w:sz="4" w:space="0" w:color="auto"/>
              <w:bottom w:val="single" w:sz="4" w:space="0" w:color="auto"/>
              <w:right w:val="single" w:sz="4" w:space="0" w:color="auto"/>
            </w:tcBorders>
            <w:vAlign w:val="center"/>
          </w:tcPr>
          <w:p w:rsidR="005E694F" w:rsidRPr="00C93640" w:rsidRDefault="005E694F" w:rsidP="005E694F">
            <w:pPr>
              <w:jc w:val="center"/>
              <w:rPr>
                <w:rFonts w:ascii="Sylfaen" w:hAnsi="Sylfaen" w:cs="Calibri"/>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5E694F" w:rsidRPr="00C93640" w:rsidRDefault="005E694F" w:rsidP="005E694F">
            <w:pPr>
              <w:jc w:val="center"/>
              <w:rPr>
                <w:rFonts w:ascii="Sylfaen" w:hAnsi="Sylfaen" w:cs="Calibri"/>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5E694F" w:rsidRPr="00C93640" w:rsidRDefault="005E694F" w:rsidP="005E694F">
            <w:pPr>
              <w:jc w:val="center"/>
              <w:rPr>
                <w:rFonts w:ascii="Sylfaen" w:hAnsi="Sylfaen" w:cs="Calibri"/>
                <w:sz w:val="16"/>
                <w:szCs w:val="16"/>
                <w:lang w:val="hy-AM"/>
              </w:rPr>
            </w:pPr>
            <w:r w:rsidRPr="00C93640">
              <w:rPr>
                <w:rFonts w:ascii="Sylfaen" w:hAnsi="Sylfaen" w:cs="Calibri"/>
                <w:sz w:val="16"/>
                <w:szCs w:val="16"/>
                <w:lang w:val="hy-AM"/>
              </w:rPr>
              <w:t>35</w:t>
            </w:r>
          </w:p>
        </w:tc>
        <w:tc>
          <w:tcPr>
            <w:tcW w:w="1276" w:type="dxa"/>
            <w:tcBorders>
              <w:top w:val="single" w:sz="4" w:space="0" w:color="auto"/>
              <w:left w:val="single" w:sz="4" w:space="0" w:color="auto"/>
              <w:bottom w:val="single" w:sz="4" w:space="0" w:color="auto"/>
              <w:right w:val="single" w:sz="4" w:space="0" w:color="auto"/>
            </w:tcBorders>
            <w:vAlign w:val="center"/>
          </w:tcPr>
          <w:p w:rsidR="005E694F" w:rsidRPr="00C93640" w:rsidRDefault="005E694F" w:rsidP="005E694F">
            <w:pPr>
              <w:ind w:left="-57" w:right="-57"/>
              <w:jc w:val="center"/>
              <w:rPr>
                <w:rFonts w:ascii="Sylfaen" w:hAnsi="Sylfaen"/>
                <w:sz w:val="16"/>
                <w:szCs w:val="16"/>
                <w:lang w:val="hy-AM"/>
              </w:rPr>
            </w:pPr>
            <w:r w:rsidRPr="00C93640">
              <w:rPr>
                <w:rFonts w:ascii="Sylfaen" w:hAnsi="Sylfaen"/>
                <w:sz w:val="16"/>
                <w:szCs w:val="16"/>
                <w:lang w:val="hy-AM"/>
              </w:rPr>
              <w:t>ՀՀ ք. Երևան,</w:t>
            </w:r>
          </w:p>
          <w:p w:rsidR="005E694F" w:rsidRPr="00C93640" w:rsidRDefault="005E694F" w:rsidP="005E694F">
            <w:pPr>
              <w:ind w:left="-57" w:right="-57"/>
              <w:jc w:val="center"/>
              <w:rPr>
                <w:rFonts w:ascii="Sylfaen" w:hAnsi="Sylfaen"/>
                <w:sz w:val="16"/>
                <w:szCs w:val="16"/>
                <w:lang w:val="hy-AM"/>
              </w:rPr>
            </w:pPr>
            <w:r w:rsidRPr="00C93640">
              <w:rPr>
                <w:rFonts w:ascii="Sylfaen" w:hAnsi="Sylfaen"/>
                <w:sz w:val="16"/>
                <w:szCs w:val="16"/>
                <w:lang w:val="hy-AM"/>
              </w:rPr>
              <w:t>Ալեք Մանուկյան 1, թիվ 1-ին մասնաշենք, Քիմիայի ֆակուլտետ</w:t>
            </w:r>
          </w:p>
        </w:tc>
        <w:tc>
          <w:tcPr>
            <w:tcW w:w="1417" w:type="dxa"/>
            <w:tcBorders>
              <w:top w:val="single" w:sz="4" w:space="0" w:color="auto"/>
              <w:left w:val="single" w:sz="4" w:space="0" w:color="auto"/>
              <w:bottom w:val="single" w:sz="4" w:space="0" w:color="auto"/>
              <w:right w:val="single" w:sz="4" w:space="0" w:color="auto"/>
            </w:tcBorders>
            <w:vAlign w:val="center"/>
          </w:tcPr>
          <w:p w:rsidR="005E694F" w:rsidRPr="00CB5602" w:rsidRDefault="005E694F" w:rsidP="005E694F">
            <w:pPr>
              <w:jc w:val="center"/>
              <w:rPr>
                <w:lang w:val="hy-AM"/>
              </w:rPr>
            </w:pPr>
            <w:r w:rsidRPr="00CB5602">
              <w:rPr>
                <w:rFonts w:ascii="Sylfaen" w:hAnsi="Sylfaen"/>
                <w:sz w:val="18"/>
                <w:szCs w:val="18"/>
                <w:lang w:val="hy-AM" w:eastAsia="en-US"/>
              </w:rPr>
              <w:t xml:space="preserve">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30 </w:t>
            </w:r>
            <w:r w:rsidRPr="00B65E8A">
              <w:rPr>
                <w:rFonts w:ascii="Sylfaen" w:hAnsi="Sylfaen"/>
                <w:sz w:val="18"/>
                <w:szCs w:val="18"/>
                <w:lang w:val="hy-AM" w:eastAsia="en-US"/>
              </w:rPr>
              <w:t>օրվա</w:t>
            </w:r>
            <w:r w:rsidRPr="00CB5602">
              <w:rPr>
                <w:rFonts w:ascii="Sylfaen" w:hAnsi="Sylfaen"/>
                <w:sz w:val="18"/>
                <w:szCs w:val="18"/>
                <w:lang w:val="hy-AM" w:eastAsia="en-US"/>
              </w:rPr>
              <w:t xml:space="preserve"> ընթացքում:</w:t>
            </w:r>
          </w:p>
        </w:tc>
      </w:tr>
      <w:tr w:rsidR="005E694F" w:rsidRPr="00630AE8" w:rsidTr="005E694F">
        <w:trPr>
          <w:trHeight w:val="20"/>
        </w:trPr>
        <w:tc>
          <w:tcPr>
            <w:tcW w:w="992" w:type="dxa"/>
            <w:tcBorders>
              <w:top w:val="single" w:sz="4" w:space="0" w:color="auto"/>
              <w:left w:val="single" w:sz="4" w:space="0" w:color="auto"/>
              <w:bottom w:val="single" w:sz="4" w:space="0" w:color="auto"/>
              <w:right w:val="single" w:sz="4" w:space="0" w:color="auto"/>
            </w:tcBorders>
            <w:vAlign w:val="center"/>
          </w:tcPr>
          <w:p w:rsidR="005E694F" w:rsidRPr="00C93640" w:rsidRDefault="005E694F" w:rsidP="005E694F">
            <w:pPr>
              <w:pStyle w:val="ListParagraph"/>
              <w:numPr>
                <w:ilvl w:val="0"/>
                <w:numId w:val="5"/>
              </w:numPr>
              <w:jc w:val="center"/>
              <w:rPr>
                <w:rFonts w:ascii="Sylfaen" w:hAnsi="Sylfaen"/>
                <w:sz w:val="16"/>
                <w:szCs w:val="16"/>
                <w:lang w:val="hy-AM"/>
              </w:rPr>
            </w:pPr>
          </w:p>
        </w:tc>
        <w:tc>
          <w:tcPr>
            <w:tcW w:w="1560" w:type="dxa"/>
            <w:tcBorders>
              <w:top w:val="single" w:sz="4" w:space="0" w:color="auto"/>
              <w:left w:val="single" w:sz="4" w:space="0" w:color="auto"/>
              <w:bottom w:val="single" w:sz="4" w:space="0" w:color="auto"/>
              <w:right w:val="single" w:sz="4" w:space="0" w:color="auto"/>
            </w:tcBorders>
            <w:vAlign w:val="center"/>
          </w:tcPr>
          <w:p w:rsidR="005E694F" w:rsidRPr="00396F61" w:rsidRDefault="005E694F" w:rsidP="00396F61">
            <w:pPr>
              <w:jc w:val="center"/>
              <w:rPr>
                <w:rFonts w:ascii="Sylfaen" w:hAnsi="Sylfaen"/>
                <w:sz w:val="16"/>
                <w:szCs w:val="16"/>
              </w:rPr>
            </w:pPr>
            <w:r w:rsidRPr="00C93640">
              <w:rPr>
                <w:rFonts w:ascii="Sylfaen" w:hAnsi="Sylfaen"/>
                <w:sz w:val="16"/>
                <w:szCs w:val="16"/>
                <w:lang w:val="ru-RU"/>
              </w:rPr>
              <w:t>33691410</w:t>
            </w:r>
            <w:r w:rsidR="00396F61">
              <w:rPr>
                <w:rFonts w:ascii="Sylfaen" w:hAnsi="Sylfaen"/>
                <w:sz w:val="16"/>
                <w:szCs w:val="16"/>
              </w:rPr>
              <w:t>/592</w:t>
            </w:r>
          </w:p>
        </w:tc>
        <w:tc>
          <w:tcPr>
            <w:tcW w:w="2126" w:type="dxa"/>
            <w:tcBorders>
              <w:top w:val="single" w:sz="4" w:space="0" w:color="auto"/>
              <w:left w:val="single" w:sz="4" w:space="0" w:color="auto"/>
              <w:bottom w:val="single" w:sz="4" w:space="0" w:color="auto"/>
              <w:right w:val="single" w:sz="4" w:space="0" w:color="auto"/>
            </w:tcBorders>
            <w:vAlign w:val="center"/>
          </w:tcPr>
          <w:p w:rsidR="005E694F" w:rsidRPr="00C93640" w:rsidRDefault="005E694F" w:rsidP="005E694F">
            <w:pPr>
              <w:jc w:val="center"/>
              <w:rPr>
                <w:rFonts w:ascii="Sylfaen" w:hAnsi="Sylfaen" w:cs="Calibri"/>
                <w:sz w:val="16"/>
                <w:szCs w:val="16"/>
                <w:lang w:val="hy-AM" w:eastAsia="en-US"/>
              </w:rPr>
            </w:pPr>
            <w:r w:rsidRPr="00C93640">
              <w:rPr>
                <w:rFonts w:ascii="Sylfaen" w:hAnsi="Sylfaen" w:cs="Calibri"/>
                <w:sz w:val="16"/>
                <w:szCs w:val="16"/>
                <w:lang w:val="hy-AM" w:eastAsia="en-US"/>
              </w:rPr>
              <w:t>քիմիական ազդանյութեր (ռեագենտներ) հեղուկ-19</w:t>
            </w:r>
          </w:p>
        </w:tc>
        <w:tc>
          <w:tcPr>
            <w:tcW w:w="3402" w:type="dxa"/>
            <w:tcBorders>
              <w:top w:val="single" w:sz="4" w:space="0" w:color="auto"/>
              <w:left w:val="single" w:sz="4" w:space="0" w:color="auto"/>
              <w:bottom w:val="single" w:sz="4" w:space="0" w:color="auto"/>
              <w:right w:val="single" w:sz="4" w:space="0" w:color="auto"/>
            </w:tcBorders>
            <w:vAlign w:val="center"/>
          </w:tcPr>
          <w:p w:rsidR="005E694F" w:rsidRPr="00C93640" w:rsidRDefault="005E694F" w:rsidP="005E694F">
            <w:pPr>
              <w:tabs>
                <w:tab w:val="left" w:pos="0"/>
              </w:tabs>
              <w:jc w:val="center"/>
              <w:rPr>
                <w:rFonts w:ascii="Sylfaen" w:hAnsi="Sylfaen" w:cs="Calibri"/>
                <w:sz w:val="16"/>
                <w:szCs w:val="16"/>
                <w:lang w:val="hy-AM"/>
              </w:rPr>
            </w:pPr>
            <w:r w:rsidRPr="00C93640">
              <w:rPr>
                <w:rFonts w:ascii="Sylfaen" w:hAnsi="Sylfaen" w:cs="Calibri"/>
                <w:sz w:val="16"/>
                <w:szCs w:val="16"/>
                <w:lang w:val="hy-AM"/>
              </w:rPr>
              <w:t>Ապրանքն իրենից ներկայացնում է՝</w:t>
            </w:r>
            <w:r w:rsidRPr="00CB5602">
              <w:rPr>
                <w:rFonts w:ascii="Sylfaen" w:hAnsi="Sylfaen" w:cs="Calibri"/>
                <w:sz w:val="16"/>
                <w:szCs w:val="16"/>
                <w:lang w:val="hy-AM"/>
              </w:rPr>
              <w:t xml:space="preserve"> Ացետոնիտրիլ </w:t>
            </w:r>
            <w:r w:rsidRPr="00C93640">
              <w:rPr>
                <w:rFonts w:ascii="Sylfaen" w:hAnsi="Sylfaen" w:cs="Calibri"/>
                <w:sz w:val="16"/>
                <w:szCs w:val="16"/>
                <w:lang w:val="hy-AM"/>
              </w:rPr>
              <w:t>HPLC</w:t>
            </w:r>
            <w:r w:rsidRPr="00CB5602">
              <w:rPr>
                <w:rFonts w:ascii="Sylfaen" w:hAnsi="Sylfaen" w:cs="Calibri"/>
                <w:sz w:val="16"/>
                <w:szCs w:val="16"/>
                <w:lang w:val="hy-AM"/>
              </w:rPr>
              <w:t xml:space="preserve">: HPLC կամ  UHPLC-մաքրության, մուգ ապակյա ոչ ավելի քան 2.5լ-անոց գործարանային տարայում, պահպանման ժամկետը՝ առնվազն 80% </w:t>
            </w:r>
            <w:r w:rsidRPr="00CB5602">
              <w:rPr>
                <w:rFonts w:ascii="Sylfaen" w:hAnsi="Sylfaen" w:cs="Calibri"/>
                <w:sz w:val="16"/>
                <w:szCs w:val="16"/>
                <w:lang w:val="hy-AM"/>
              </w:rPr>
              <w:lastRenderedPageBreak/>
              <w:t>ժամկետում, որակի սերտիֆիկատի առկայությամբ։</w:t>
            </w:r>
          </w:p>
        </w:tc>
        <w:tc>
          <w:tcPr>
            <w:tcW w:w="1134" w:type="dxa"/>
            <w:tcBorders>
              <w:top w:val="single" w:sz="4" w:space="0" w:color="auto"/>
              <w:left w:val="single" w:sz="4" w:space="0" w:color="auto"/>
              <w:bottom w:val="single" w:sz="4" w:space="0" w:color="auto"/>
              <w:right w:val="single" w:sz="4" w:space="0" w:color="auto"/>
            </w:tcBorders>
            <w:vAlign w:val="center"/>
          </w:tcPr>
          <w:p w:rsidR="005E694F" w:rsidRPr="00C93640" w:rsidRDefault="005E694F" w:rsidP="005E694F">
            <w:pPr>
              <w:tabs>
                <w:tab w:val="left" w:pos="0"/>
              </w:tabs>
              <w:jc w:val="center"/>
              <w:rPr>
                <w:rFonts w:ascii="Sylfaen" w:hAnsi="Sylfaen" w:cs="Arial"/>
                <w:sz w:val="16"/>
                <w:szCs w:val="16"/>
              </w:rPr>
            </w:pPr>
            <w:r w:rsidRPr="00C93640">
              <w:rPr>
                <w:rFonts w:ascii="Sylfaen" w:hAnsi="Sylfaen" w:cs="Arial"/>
                <w:sz w:val="16"/>
                <w:szCs w:val="16"/>
              </w:rPr>
              <w:lastRenderedPageBreak/>
              <w:t>Լիտր</w:t>
            </w:r>
          </w:p>
        </w:tc>
        <w:tc>
          <w:tcPr>
            <w:tcW w:w="1134" w:type="dxa"/>
            <w:tcBorders>
              <w:top w:val="single" w:sz="4" w:space="0" w:color="auto"/>
              <w:left w:val="single" w:sz="4" w:space="0" w:color="auto"/>
              <w:bottom w:val="single" w:sz="4" w:space="0" w:color="auto"/>
              <w:right w:val="single" w:sz="4" w:space="0" w:color="auto"/>
            </w:tcBorders>
            <w:vAlign w:val="center"/>
          </w:tcPr>
          <w:p w:rsidR="005E694F" w:rsidRPr="00C93640" w:rsidRDefault="005E694F" w:rsidP="005E694F">
            <w:pPr>
              <w:jc w:val="center"/>
              <w:rPr>
                <w:rFonts w:ascii="Sylfaen" w:hAnsi="Sylfaen" w:cs="Calibri"/>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5E694F" w:rsidRPr="00C93640" w:rsidRDefault="005E694F" w:rsidP="005E694F">
            <w:pPr>
              <w:jc w:val="center"/>
              <w:rPr>
                <w:rFonts w:ascii="Sylfaen" w:hAnsi="Sylfaen" w:cs="Calibri"/>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5E694F" w:rsidRPr="00C93640" w:rsidRDefault="005E694F" w:rsidP="005E694F">
            <w:pPr>
              <w:jc w:val="center"/>
              <w:rPr>
                <w:rFonts w:ascii="Sylfaen" w:hAnsi="Sylfaen" w:cs="Calibri"/>
                <w:sz w:val="16"/>
                <w:szCs w:val="16"/>
              </w:rPr>
            </w:pPr>
            <w:r w:rsidRPr="00C93640">
              <w:rPr>
                <w:rFonts w:ascii="Sylfaen" w:hAnsi="Sylfaen" w:cs="Calibri"/>
                <w:sz w:val="16"/>
                <w:szCs w:val="16"/>
              </w:rPr>
              <w:t>5</w:t>
            </w:r>
          </w:p>
        </w:tc>
        <w:tc>
          <w:tcPr>
            <w:tcW w:w="1276" w:type="dxa"/>
            <w:tcBorders>
              <w:top w:val="single" w:sz="4" w:space="0" w:color="auto"/>
              <w:left w:val="single" w:sz="4" w:space="0" w:color="auto"/>
              <w:bottom w:val="single" w:sz="4" w:space="0" w:color="auto"/>
              <w:right w:val="single" w:sz="4" w:space="0" w:color="auto"/>
            </w:tcBorders>
            <w:vAlign w:val="center"/>
          </w:tcPr>
          <w:p w:rsidR="005E694F" w:rsidRPr="00C93640" w:rsidRDefault="005E694F" w:rsidP="005E694F">
            <w:pPr>
              <w:ind w:left="-57" w:right="-57"/>
              <w:jc w:val="center"/>
              <w:rPr>
                <w:rFonts w:ascii="Sylfaen" w:hAnsi="Sylfaen"/>
                <w:sz w:val="16"/>
                <w:szCs w:val="16"/>
                <w:lang w:val="hy-AM"/>
              </w:rPr>
            </w:pPr>
            <w:r w:rsidRPr="00C93640">
              <w:rPr>
                <w:rFonts w:ascii="Sylfaen" w:hAnsi="Sylfaen"/>
                <w:sz w:val="16"/>
                <w:szCs w:val="16"/>
                <w:lang w:val="hy-AM"/>
              </w:rPr>
              <w:t>ՀՀ ք. Երևան,</w:t>
            </w:r>
          </w:p>
          <w:p w:rsidR="005E694F" w:rsidRPr="00C93640" w:rsidRDefault="005E694F" w:rsidP="005E694F">
            <w:pPr>
              <w:ind w:left="-57" w:right="-57"/>
              <w:jc w:val="center"/>
              <w:rPr>
                <w:rFonts w:ascii="Sylfaen" w:hAnsi="Sylfaen"/>
                <w:sz w:val="16"/>
                <w:szCs w:val="16"/>
                <w:lang w:val="hy-AM"/>
              </w:rPr>
            </w:pPr>
            <w:r w:rsidRPr="00C93640">
              <w:rPr>
                <w:rFonts w:ascii="Sylfaen" w:hAnsi="Sylfaen"/>
                <w:sz w:val="16"/>
                <w:szCs w:val="16"/>
                <w:lang w:val="hy-AM"/>
              </w:rPr>
              <w:t xml:space="preserve">Ալեք Մանուկյան 1, թիվ 1-ին մասնաշենք, </w:t>
            </w:r>
            <w:r w:rsidRPr="00C93640">
              <w:rPr>
                <w:rFonts w:ascii="Sylfaen" w:hAnsi="Sylfaen"/>
                <w:sz w:val="16"/>
                <w:szCs w:val="16"/>
                <w:lang w:val="hy-AM"/>
              </w:rPr>
              <w:lastRenderedPageBreak/>
              <w:t>Քիմիայի ֆակուլտետ</w:t>
            </w:r>
          </w:p>
        </w:tc>
        <w:tc>
          <w:tcPr>
            <w:tcW w:w="1417" w:type="dxa"/>
            <w:tcBorders>
              <w:top w:val="single" w:sz="4" w:space="0" w:color="auto"/>
              <w:left w:val="single" w:sz="4" w:space="0" w:color="auto"/>
              <w:bottom w:val="single" w:sz="4" w:space="0" w:color="auto"/>
              <w:right w:val="single" w:sz="4" w:space="0" w:color="auto"/>
            </w:tcBorders>
            <w:vAlign w:val="center"/>
          </w:tcPr>
          <w:p w:rsidR="005E694F" w:rsidRPr="00CB5602" w:rsidRDefault="005E694F" w:rsidP="005E694F">
            <w:pPr>
              <w:jc w:val="center"/>
              <w:rPr>
                <w:lang w:val="hy-AM"/>
              </w:rPr>
            </w:pPr>
            <w:r w:rsidRPr="00CB5602">
              <w:rPr>
                <w:rFonts w:ascii="Sylfaen" w:hAnsi="Sylfaen"/>
                <w:sz w:val="18"/>
                <w:szCs w:val="18"/>
                <w:lang w:val="hy-AM" w:eastAsia="en-US"/>
              </w:rPr>
              <w:lastRenderedPageBreak/>
              <w:t xml:space="preserve">Պայմանագրի ուժի մեջ մտնելուց հետո </w:t>
            </w:r>
            <w:r w:rsidRPr="00CB5602">
              <w:rPr>
                <w:rFonts w:ascii="Sylfaen" w:hAnsi="Sylfaen"/>
                <w:sz w:val="18"/>
                <w:szCs w:val="18"/>
                <w:lang w:val="hy-AM" w:eastAsia="en-US"/>
              </w:rPr>
              <w:lastRenderedPageBreak/>
              <w:t xml:space="preserve">համապատասխան ֆինանսական միջոցների առկայության դեպքում վերջինիս հիման վրա կողմերի միջև կնքված համաձայնագրի ուժի մեջ մտնելուց հետո 30 </w:t>
            </w:r>
            <w:r w:rsidRPr="00B65E8A">
              <w:rPr>
                <w:rFonts w:ascii="Sylfaen" w:hAnsi="Sylfaen"/>
                <w:sz w:val="18"/>
                <w:szCs w:val="18"/>
                <w:lang w:val="hy-AM" w:eastAsia="en-US"/>
              </w:rPr>
              <w:t>օրվա</w:t>
            </w:r>
            <w:r w:rsidRPr="00CB5602">
              <w:rPr>
                <w:rFonts w:ascii="Sylfaen" w:hAnsi="Sylfaen"/>
                <w:sz w:val="18"/>
                <w:szCs w:val="18"/>
                <w:lang w:val="hy-AM" w:eastAsia="en-US"/>
              </w:rPr>
              <w:t xml:space="preserve"> ընթացքում:</w:t>
            </w:r>
          </w:p>
        </w:tc>
      </w:tr>
      <w:tr w:rsidR="005E694F" w:rsidRPr="00630AE8" w:rsidTr="005E694F">
        <w:trPr>
          <w:trHeight w:val="20"/>
        </w:trPr>
        <w:tc>
          <w:tcPr>
            <w:tcW w:w="992" w:type="dxa"/>
            <w:tcBorders>
              <w:top w:val="single" w:sz="4" w:space="0" w:color="auto"/>
              <w:left w:val="single" w:sz="4" w:space="0" w:color="auto"/>
              <w:bottom w:val="single" w:sz="4" w:space="0" w:color="auto"/>
              <w:right w:val="single" w:sz="4" w:space="0" w:color="auto"/>
            </w:tcBorders>
            <w:vAlign w:val="center"/>
          </w:tcPr>
          <w:p w:rsidR="005E694F" w:rsidRPr="00C93640" w:rsidRDefault="005E694F" w:rsidP="005E694F">
            <w:pPr>
              <w:pStyle w:val="ListParagraph"/>
              <w:numPr>
                <w:ilvl w:val="0"/>
                <w:numId w:val="5"/>
              </w:numPr>
              <w:jc w:val="center"/>
              <w:rPr>
                <w:rFonts w:ascii="Sylfaen" w:hAnsi="Sylfaen"/>
                <w:sz w:val="16"/>
                <w:szCs w:val="16"/>
                <w:lang w:val="hy-AM"/>
              </w:rPr>
            </w:pPr>
          </w:p>
        </w:tc>
        <w:tc>
          <w:tcPr>
            <w:tcW w:w="1560" w:type="dxa"/>
            <w:tcBorders>
              <w:top w:val="single" w:sz="4" w:space="0" w:color="auto"/>
              <w:left w:val="single" w:sz="4" w:space="0" w:color="auto"/>
              <w:bottom w:val="single" w:sz="4" w:space="0" w:color="auto"/>
              <w:right w:val="single" w:sz="4" w:space="0" w:color="auto"/>
            </w:tcBorders>
            <w:vAlign w:val="center"/>
          </w:tcPr>
          <w:p w:rsidR="005E694F" w:rsidRPr="00396F61" w:rsidRDefault="005E694F" w:rsidP="00396F61">
            <w:pPr>
              <w:jc w:val="center"/>
              <w:rPr>
                <w:rFonts w:ascii="Sylfaen" w:hAnsi="Sylfaen"/>
                <w:sz w:val="16"/>
                <w:szCs w:val="16"/>
              </w:rPr>
            </w:pPr>
            <w:r w:rsidRPr="00C93640">
              <w:rPr>
                <w:rFonts w:ascii="Sylfaen" w:hAnsi="Sylfaen"/>
                <w:sz w:val="16"/>
                <w:szCs w:val="16"/>
                <w:lang w:val="ru-RU"/>
              </w:rPr>
              <w:t>33691410</w:t>
            </w:r>
            <w:r w:rsidR="00396F61">
              <w:rPr>
                <w:rFonts w:ascii="Sylfaen" w:hAnsi="Sylfaen"/>
                <w:sz w:val="16"/>
                <w:szCs w:val="16"/>
              </w:rPr>
              <w:t>/593</w:t>
            </w:r>
          </w:p>
        </w:tc>
        <w:tc>
          <w:tcPr>
            <w:tcW w:w="2126" w:type="dxa"/>
            <w:tcBorders>
              <w:top w:val="single" w:sz="4" w:space="0" w:color="auto"/>
              <w:left w:val="single" w:sz="4" w:space="0" w:color="auto"/>
              <w:bottom w:val="single" w:sz="4" w:space="0" w:color="auto"/>
              <w:right w:val="single" w:sz="4" w:space="0" w:color="auto"/>
            </w:tcBorders>
            <w:vAlign w:val="center"/>
          </w:tcPr>
          <w:p w:rsidR="005E694F" w:rsidRPr="00C93640" w:rsidRDefault="005E694F" w:rsidP="005E694F">
            <w:pPr>
              <w:jc w:val="center"/>
              <w:rPr>
                <w:rFonts w:ascii="Sylfaen" w:hAnsi="Sylfaen" w:cs="Calibri"/>
                <w:sz w:val="16"/>
                <w:szCs w:val="16"/>
                <w:lang w:val="hy-AM" w:eastAsia="en-US"/>
              </w:rPr>
            </w:pPr>
            <w:r w:rsidRPr="00C93640">
              <w:rPr>
                <w:rFonts w:ascii="Sylfaen" w:hAnsi="Sylfaen" w:cs="Calibri"/>
                <w:sz w:val="16"/>
                <w:szCs w:val="16"/>
                <w:lang w:val="hy-AM" w:eastAsia="en-US"/>
              </w:rPr>
              <w:t>քիմիական ազդանյութեր (ռեագենտներ) հեղուկ-20</w:t>
            </w:r>
          </w:p>
        </w:tc>
        <w:tc>
          <w:tcPr>
            <w:tcW w:w="3402" w:type="dxa"/>
            <w:tcBorders>
              <w:top w:val="single" w:sz="4" w:space="0" w:color="auto"/>
              <w:left w:val="single" w:sz="4" w:space="0" w:color="auto"/>
              <w:bottom w:val="single" w:sz="4" w:space="0" w:color="auto"/>
              <w:right w:val="single" w:sz="4" w:space="0" w:color="auto"/>
            </w:tcBorders>
            <w:vAlign w:val="center"/>
          </w:tcPr>
          <w:p w:rsidR="005E694F" w:rsidRPr="00C93640" w:rsidRDefault="005E694F" w:rsidP="005E694F">
            <w:pPr>
              <w:tabs>
                <w:tab w:val="left" w:pos="0"/>
              </w:tabs>
              <w:jc w:val="center"/>
              <w:rPr>
                <w:rFonts w:ascii="Sylfaen" w:hAnsi="Sylfaen" w:cs="Calibri"/>
                <w:sz w:val="16"/>
                <w:szCs w:val="16"/>
                <w:lang w:val="hy-AM"/>
              </w:rPr>
            </w:pPr>
            <w:r w:rsidRPr="00C93640">
              <w:rPr>
                <w:rFonts w:ascii="Sylfaen" w:hAnsi="Sylfaen" w:cs="Calibri"/>
                <w:sz w:val="16"/>
                <w:szCs w:val="16"/>
                <w:lang w:val="hy-AM"/>
              </w:rPr>
              <w:t>Ապրանքն իրենից ներկայացնում է՝</w:t>
            </w:r>
            <w:r w:rsidRPr="00CB5602">
              <w:rPr>
                <w:rFonts w:ascii="Sylfaen" w:hAnsi="Sylfaen" w:cs="Calibri"/>
                <w:sz w:val="16"/>
                <w:szCs w:val="16"/>
                <w:lang w:val="hy-AM"/>
              </w:rPr>
              <w:t xml:space="preserve"> Տոլուոլ </w:t>
            </w:r>
            <w:r w:rsidRPr="00C93640">
              <w:rPr>
                <w:rFonts w:ascii="Sylfaen" w:hAnsi="Sylfaen" w:cs="Calibri"/>
                <w:sz w:val="16"/>
                <w:szCs w:val="16"/>
                <w:lang w:val="hy-AM"/>
              </w:rPr>
              <w:t>HPLC</w:t>
            </w:r>
            <w:r w:rsidRPr="00CB5602">
              <w:rPr>
                <w:rFonts w:ascii="Sylfaen" w:hAnsi="Sylfaen" w:cs="Calibri"/>
                <w:sz w:val="16"/>
                <w:szCs w:val="16"/>
                <w:lang w:val="hy-AM"/>
              </w:rPr>
              <w:t>: HPLC կամ  UHPLC-մաքրության, մուգ ապակյա ոչ ավելի քան 2.5լ-անոց գործարանային տարայում, պահպանման ժամկետը՝ առնվազն 80% ժամկետում, որակի սերտիֆիկատի առկայությամբ։</w:t>
            </w:r>
          </w:p>
        </w:tc>
        <w:tc>
          <w:tcPr>
            <w:tcW w:w="1134" w:type="dxa"/>
            <w:tcBorders>
              <w:top w:val="single" w:sz="4" w:space="0" w:color="auto"/>
              <w:left w:val="single" w:sz="4" w:space="0" w:color="auto"/>
              <w:bottom w:val="single" w:sz="4" w:space="0" w:color="auto"/>
              <w:right w:val="single" w:sz="4" w:space="0" w:color="auto"/>
            </w:tcBorders>
            <w:vAlign w:val="center"/>
          </w:tcPr>
          <w:p w:rsidR="005E694F" w:rsidRPr="00C93640" w:rsidRDefault="005E694F" w:rsidP="005E694F">
            <w:pPr>
              <w:tabs>
                <w:tab w:val="left" w:pos="0"/>
              </w:tabs>
              <w:jc w:val="center"/>
              <w:rPr>
                <w:rFonts w:ascii="Sylfaen" w:hAnsi="Sylfaen" w:cs="Arial"/>
                <w:sz w:val="16"/>
                <w:szCs w:val="16"/>
              </w:rPr>
            </w:pPr>
            <w:r w:rsidRPr="00C93640">
              <w:rPr>
                <w:rFonts w:ascii="Sylfaen" w:hAnsi="Sylfaen" w:cs="Arial"/>
                <w:sz w:val="16"/>
                <w:szCs w:val="16"/>
              </w:rPr>
              <w:t>Լիտր</w:t>
            </w:r>
          </w:p>
        </w:tc>
        <w:tc>
          <w:tcPr>
            <w:tcW w:w="1134" w:type="dxa"/>
            <w:tcBorders>
              <w:top w:val="single" w:sz="4" w:space="0" w:color="auto"/>
              <w:left w:val="single" w:sz="4" w:space="0" w:color="auto"/>
              <w:bottom w:val="single" w:sz="4" w:space="0" w:color="auto"/>
              <w:right w:val="single" w:sz="4" w:space="0" w:color="auto"/>
            </w:tcBorders>
            <w:vAlign w:val="center"/>
          </w:tcPr>
          <w:p w:rsidR="005E694F" w:rsidRPr="00C93640" w:rsidRDefault="005E694F" w:rsidP="005E694F">
            <w:pPr>
              <w:jc w:val="center"/>
              <w:rPr>
                <w:rFonts w:ascii="Sylfaen" w:hAnsi="Sylfaen" w:cs="Calibri"/>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5E694F" w:rsidRPr="00C93640" w:rsidRDefault="005E694F" w:rsidP="005E694F">
            <w:pPr>
              <w:jc w:val="center"/>
              <w:rPr>
                <w:rFonts w:ascii="Sylfaen" w:hAnsi="Sylfaen" w:cs="Calibri"/>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5E694F" w:rsidRPr="00C93640" w:rsidRDefault="005E694F" w:rsidP="005E694F">
            <w:pPr>
              <w:jc w:val="center"/>
              <w:rPr>
                <w:rFonts w:ascii="Sylfaen" w:hAnsi="Sylfaen" w:cs="Calibri"/>
                <w:sz w:val="16"/>
                <w:szCs w:val="16"/>
                <w:lang w:val="hy-AM"/>
              </w:rPr>
            </w:pPr>
            <w:r w:rsidRPr="00C93640">
              <w:rPr>
                <w:rFonts w:ascii="Sylfaen" w:hAnsi="Sylfaen" w:cs="Calibri"/>
                <w:sz w:val="16"/>
                <w:szCs w:val="16"/>
              </w:rPr>
              <w:t>5</w:t>
            </w:r>
          </w:p>
        </w:tc>
        <w:tc>
          <w:tcPr>
            <w:tcW w:w="1276" w:type="dxa"/>
            <w:tcBorders>
              <w:top w:val="single" w:sz="4" w:space="0" w:color="auto"/>
              <w:left w:val="single" w:sz="4" w:space="0" w:color="auto"/>
              <w:bottom w:val="single" w:sz="4" w:space="0" w:color="auto"/>
              <w:right w:val="single" w:sz="4" w:space="0" w:color="auto"/>
            </w:tcBorders>
            <w:vAlign w:val="center"/>
          </w:tcPr>
          <w:p w:rsidR="005E694F" w:rsidRPr="00C93640" w:rsidRDefault="005E694F" w:rsidP="005E694F">
            <w:pPr>
              <w:ind w:left="-57" w:right="-57"/>
              <w:jc w:val="center"/>
              <w:rPr>
                <w:rFonts w:ascii="Sylfaen" w:hAnsi="Sylfaen"/>
                <w:sz w:val="16"/>
                <w:szCs w:val="16"/>
                <w:lang w:val="hy-AM"/>
              </w:rPr>
            </w:pPr>
            <w:r w:rsidRPr="00C93640">
              <w:rPr>
                <w:rFonts w:ascii="Sylfaen" w:hAnsi="Sylfaen"/>
                <w:sz w:val="16"/>
                <w:szCs w:val="16"/>
                <w:lang w:val="hy-AM"/>
              </w:rPr>
              <w:t>ՀՀ ք. Երևան,</w:t>
            </w:r>
          </w:p>
          <w:p w:rsidR="005E694F" w:rsidRPr="00C93640" w:rsidRDefault="005E694F" w:rsidP="005E694F">
            <w:pPr>
              <w:ind w:left="-57" w:right="-57"/>
              <w:jc w:val="center"/>
              <w:rPr>
                <w:rFonts w:ascii="Sylfaen" w:hAnsi="Sylfaen"/>
                <w:sz w:val="16"/>
                <w:szCs w:val="16"/>
                <w:lang w:val="hy-AM"/>
              </w:rPr>
            </w:pPr>
            <w:r w:rsidRPr="00C93640">
              <w:rPr>
                <w:rFonts w:ascii="Sylfaen" w:hAnsi="Sylfaen"/>
                <w:sz w:val="16"/>
                <w:szCs w:val="16"/>
                <w:lang w:val="hy-AM"/>
              </w:rPr>
              <w:t>Ալեք Մանուկյան 1, թիվ 1-ին մասնաշենք, Քիմիայի ֆակուլտետ</w:t>
            </w:r>
          </w:p>
        </w:tc>
        <w:tc>
          <w:tcPr>
            <w:tcW w:w="1417" w:type="dxa"/>
            <w:tcBorders>
              <w:top w:val="single" w:sz="4" w:space="0" w:color="auto"/>
              <w:left w:val="single" w:sz="4" w:space="0" w:color="auto"/>
              <w:bottom w:val="single" w:sz="4" w:space="0" w:color="auto"/>
              <w:right w:val="single" w:sz="4" w:space="0" w:color="auto"/>
            </w:tcBorders>
            <w:vAlign w:val="center"/>
          </w:tcPr>
          <w:p w:rsidR="005E694F" w:rsidRPr="00CB5602" w:rsidRDefault="005E694F" w:rsidP="005E694F">
            <w:pPr>
              <w:jc w:val="center"/>
              <w:rPr>
                <w:lang w:val="hy-AM"/>
              </w:rPr>
            </w:pPr>
            <w:r w:rsidRPr="00CB5602">
              <w:rPr>
                <w:rFonts w:ascii="Sylfaen" w:hAnsi="Sylfaen"/>
                <w:sz w:val="18"/>
                <w:szCs w:val="18"/>
                <w:lang w:val="hy-AM" w:eastAsia="en-US"/>
              </w:rPr>
              <w:t xml:space="preserve">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30 </w:t>
            </w:r>
            <w:r w:rsidRPr="00B65E8A">
              <w:rPr>
                <w:rFonts w:ascii="Sylfaen" w:hAnsi="Sylfaen"/>
                <w:sz w:val="18"/>
                <w:szCs w:val="18"/>
                <w:lang w:val="hy-AM" w:eastAsia="en-US"/>
              </w:rPr>
              <w:t>օրվա</w:t>
            </w:r>
            <w:r w:rsidRPr="00CB5602">
              <w:rPr>
                <w:rFonts w:ascii="Sylfaen" w:hAnsi="Sylfaen"/>
                <w:sz w:val="18"/>
                <w:szCs w:val="18"/>
                <w:lang w:val="hy-AM" w:eastAsia="en-US"/>
              </w:rPr>
              <w:t xml:space="preserve"> ընթացքում:</w:t>
            </w:r>
          </w:p>
        </w:tc>
      </w:tr>
      <w:tr w:rsidR="005E694F" w:rsidRPr="00630AE8" w:rsidTr="005E694F">
        <w:trPr>
          <w:trHeight w:val="20"/>
        </w:trPr>
        <w:tc>
          <w:tcPr>
            <w:tcW w:w="992" w:type="dxa"/>
            <w:tcBorders>
              <w:top w:val="single" w:sz="4" w:space="0" w:color="auto"/>
              <w:left w:val="single" w:sz="4" w:space="0" w:color="auto"/>
              <w:bottom w:val="single" w:sz="4" w:space="0" w:color="auto"/>
              <w:right w:val="single" w:sz="4" w:space="0" w:color="auto"/>
            </w:tcBorders>
            <w:vAlign w:val="center"/>
          </w:tcPr>
          <w:p w:rsidR="005E694F" w:rsidRPr="00C93640" w:rsidRDefault="005E694F" w:rsidP="005E694F">
            <w:pPr>
              <w:pStyle w:val="ListParagraph"/>
              <w:numPr>
                <w:ilvl w:val="0"/>
                <w:numId w:val="5"/>
              </w:numPr>
              <w:jc w:val="center"/>
              <w:rPr>
                <w:rFonts w:ascii="Sylfaen" w:hAnsi="Sylfaen"/>
                <w:sz w:val="16"/>
                <w:szCs w:val="16"/>
                <w:lang w:val="hy-AM"/>
              </w:rPr>
            </w:pPr>
          </w:p>
        </w:tc>
        <w:tc>
          <w:tcPr>
            <w:tcW w:w="1560" w:type="dxa"/>
            <w:tcBorders>
              <w:top w:val="single" w:sz="4" w:space="0" w:color="auto"/>
              <w:left w:val="single" w:sz="4" w:space="0" w:color="auto"/>
              <w:bottom w:val="single" w:sz="4" w:space="0" w:color="auto"/>
              <w:right w:val="single" w:sz="4" w:space="0" w:color="auto"/>
            </w:tcBorders>
            <w:vAlign w:val="center"/>
          </w:tcPr>
          <w:p w:rsidR="005E694F" w:rsidRPr="00396F61" w:rsidRDefault="005E694F" w:rsidP="00396F61">
            <w:pPr>
              <w:jc w:val="center"/>
              <w:rPr>
                <w:rFonts w:ascii="Sylfaen" w:hAnsi="Sylfaen"/>
                <w:sz w:val="16"/>
                <w:szCs w:val="16"/>
              </w:rPr>
            </w:pPr>
            <w:r w:rsidRPr="00C93640">
              <w:rPr>
                <w:rFonts w:ascii="Sylfaen" w:hAnsi="Sylfaen"/>
                <w:sz w:val="16"/>
                <w:szCs w:val="16"/>
                <w:lang w:val="ru-RU"/>
              </w:rPr>
              <w:t>33691410</w:t>
            </w:r>
            <w:r w:rsidR="00396F61">
              <w:rPr>
                <w:rFonts w:ascii="Sylfaen" w:hAnsi="Sylfaen"/>
                <w:sz w:val="16"/>
                <w:szCs w:val="16"/>
              </w:rPr>
              <w:t>/594</w:t>
            </w:r>
          </w:p>
        </w:tc>
        <w:tc>
          <w:tcPr>
            <w:tcW w:w="2126" w:type="dxa"/>
            <w:tcBorders>
              <w:top w:val="single" w:sz="4" w:space="0" w:color="auto"/>
              <w:left w:val="single" w:sz="4" w:space="0" w:color="auto"/>
              <w:bottom w:val="single" w:sz="4" w:space="0" w:color="auto"/>
              <w:right w:val="single" w:sz="4" w:space="0" w:color="auto"/>
            </w:tcBorders>
            <w:vAlign w:val="center"/>
          </w:tcPr>
          <w:p w:rsidR="005E694F" w:rsidRPr="00C93640" w:rsidRDefault="005E694F" w:rsidP="005E694F">
            <w:pPr>
              <w:jc w:val="center"/>
              <w:rPr>
                <w:rFonts w:ascii="Sylfaen" w:hAnsi="Sylfaen" w:cs="Calibri"/>
                <w:sz w:val="16"/>
                <w:szCs w:val="16"/>
                <w:lang w:val="hy-AM" w:eastAsia="en-US"/>
              </w:rPr>
            </w:pPr>
            <w:r w:rsidRPr="00C93640">
              <w:rPr>
                <w:rFonts w:ascii="Sylfaen" w:hAnsi="Sylfaen" w:cs="Calibri"/>
                <w:sz w:val="16"/>
                <w:szCs w:val="16"/>
                <w:lang w:val="hy-AM" w:eastAsia="en-US"/>
              </w:rPr>
              <w:t>քիմիական ազդանյութեր (ռեագենտներ) հեղուկ-21</w:t>
            </w:r>
          </w:p>
        </w:tc>
        <w:tc>
          <w:tcPr>
            <w:tcW w:w="3402" w:type="dxa"/>
            <w:tcBorders>
              <w:top w:val="single" w:sz="4" w:space="0" w:color="auto"/>
              <w:left w:val="single" w:sz="4" w:space="0" w:color="auto"/>
              <w:bottom w:val="single" w:sz="4" w:space="0" w:color="auto"/>
              <w:right w:val="single" w:sz="4" w:space="0" w:color="auto"/>
            </w:tcBorders>
            <w:vAlign w:val="center"/>
          </w:tcPr>
          <w:p w:rsidR="005E694F" w:rsidRPr="00C93640" w:rsidRDefault="005E694F" w:rsidP="005E694F">
            <w:pPr>
              <w:tabs>
                <w:tab w:val="left" w:pos="0"/>
              </w:tabs>
              <w:jc w:val="center"/>
              <w:rPr>
                <w:rFonts w:ascii="Sylfaen" w:hAnsi="Sylfaen" w:cs="Calibri"/>
                <w:sz w:val="16"/>
                <w:szCs w:val="16"/>
                <w:lang w:val="hy-AM"/>
              </w:rPr>
            </w:pPr>
            <w:r w:rsidRPr="00C93640">
              <w:rPr>
                <w:rFonts w:ascii="Sylfaen" w:hAnsi="Sylfaen" w:cs="Calibri"/>
                <w:sz w:val="16"/>
                <w:szCs w:val="16"/>
                <w:lang w:val="hy-AM"/>
              </w:rPr>
              <w:t>Ապրանքն իրենից ներկայացնում է՝</w:t>
            </w:r>
            <w:r w:rsidRPr="00CB5602">
              <w:rPr>
                <w:rFonts w:ascii="Sylfaen" w:hAnsi="Sylfaen" w:cs="Calibri"/>
                <w:sz w:val="16"/>
                <w:szCs w:val="16"/>
                <w:lang w:val="hy-AM"/>
              </w:rPr>
              <w:t xml:space="preserve"> Ացետոն </w:t>
            </w:r>
            <w:r w:rsidRPr="00C93640">
              <w:rPr>
                <w:rFonts w:ascii="Sylfaen" w:hAnsi="Sylfaen" w:cs="Calibri"/>
                <w:sz w:val="16"/>
                <w:szCs w:val="16"/>
                <w:lang w:val="hy-AM"/>
              </w:rPr>
              <w:t>HPLC</w:t>
            </w:r>
            <w:r w:rsidRPr="00CB5602">
              <w:rPr>
                <w:rFonts w:ascii="Sylfaen" w:hAnsi="Sylfaen" w:cs="Calibri"/>
                <w:sz w:val="16"/>
                <w:szCs w:val="16"/>
                <w:lang w:val="hy-AM"/>
              </w:rPr>
              <w:t>: HPLC կամ  UHPLC-մաքրության, մուգ ապակյա ոչ ավելի քան 2.5լ-անոց գործարանային տարայում, պահպանման ժամկետը՝ առնվազն 80% ժամկետում, որակի սերտիֆիկատի առկայությամբ։</w:t>
            </w:r>
          </w:p>
        </w:tc>
        <w:tc>
          <w:tcPr>
            <w:tcW w:w="1134" w:type="dxa"/>
            <w:tcBorders>
              <w:top w:val="single" w:sz="4" w:space="0" w:color="auto"/>
              <w:left w:val="single" w:sz="4" w:space="0" w:color="auto"/>
              <w:bottom w:val="single" w:sz="4" w:space="0" w:color="auto"/>
              <w:right w:val="single" w:sz="4" w:space="0" w:color="auto"/>
            </w:tcBorders>
            <w:vAlign w:val="center"/>
          </w:tcPr>
          <w:p w:rsidR="005E694F" w:rsidRPr="00C93640" w:rsidRDefault="005E694F" w:rsidP="005E694F">
            <w:pPr>
              <w:tabs>
                <w:tab w:val="left" w:pos="0"/>
              </w:tabs>
              <w:jc w:val="center"/>
              <w:rPr>
                <w:rFonts w:ascii="Sylfaen" w:hAnsi="Sylfaen" w:cs="Arial"/>
                <w:sz w:val="16"/>
                <w:szCs w:val="16"/>
              </w:rPr>
            </w:pPr>
            <w:r w:rsidRPr="00C93640">
              <w:rPr>
                <w:rFonts w:ascii="Sylfaen" w:hAnsi="Sylfaen" w:cs="Arial"/>
                <w:sz w:val="16"/>
                <w:szCs w:val="16"/>
              </w:rPr>
              <w:t>լիտր</w:t>
            </w:r>
          </w:p>
        </w:tc>
        <w:tc>
          <w:tcPr>
            <w:tcW w:w="1134" w:type="dxa"/>
            <w:tcBorders>
              <w:top w:val="single" w:sz="4" w:space="0" w:color="auto"/>
              <w:left w:val="single" w:sz="4" w:space="0" w:color="auto"/>
              <w:bottom w:val="single" w:sz="4" w:space="0" w:color="auto"/>
              <w:right w:val="single" w:sz="4" w:space="0" w:color="auto"/>
            </w:tcBorders>
            <w:vAlign w:val="center"/>
          </w:tcPr>
          <w:p w:rsidR="005E694F" w:rsidRPr="00C93640" w:rsidRDefault="005E694F" w:rsidP="005E694F">
            <w:pPr>
              <w:jc w:val="center"/>
              <w:rPr>
                <w:rFonts w:ascii="Sylfaen" w:hAnsi="Sylfaen" w:cs="Calibri"/>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5E694F" w:rsidRPr="00C93640" w:rsidRDefault="005E694F" w:rsidP="005E694F">
            <w:pPr>
              <w:jc w:val="center"/>
              <w:rPr>
                <w:rFonts w:ascii="Sylfaen" w:hAnsi="Sylfaen" w:cs="Calibri"/>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5E694F" w:rsidRPr="00C93640" w:rsidRDefault="005E694F" w:rsidP="005E694F">
            <w:pPr>
              <w:jc w:val="center"/>
              <w:rPr>
                <w:rFonts w:ascii="Sylfaen" w:hAnsi="Sylfaen" w:cs="Calibri"/>
                <w:sz w:val="16"/>
                <w:szCs w:val="16"/>
                <w:lang w:val="hy-AM"/>
              </w:rPr>
            </w:pPr>
            <w:r w:rsidRPr="00C93640">
              <w:rPr>
                <w:rFonts w:ascii="Sylfaen" w:hAnsi="Sylfaen" w:cs="Calibri"/>
                <w:sz w:val="16"/>
                <w:szCs w:val="16"/>
                <w:lang w:val="hy-AM"/>
              </w:rPr>
              <w:t>5</w:t>
            </w:r>
          </w:p>
        </w:tc>
        <w:tc>
          <w:tcPr>
            <w:tcW w:w="1276" w:type="dxa"/>
            <w:tcBorders>
              <w:top w:val="single" w:sz="4" w:space="0" w:color="auto"/>
              <w:left w:val="single" w:sz="4" w:space="0" w:color="auto"/>
              <w:bottom w:val="single" w:sz="4" w:space="0" w:color="auto"/>
              <w:right w:val="single" w:sz="4" w:space="0" w:color="auto"/>
            </w:tcBorders>
            <w:vAlign w:val="center"/>
          </w:tcPr>
          <w:p w:rsidR="005E694F" w:rsidRPr="00C93640" w:rsidRDefault="005E694F" w:rsidP="005E694F">
            <w:pPr>
              <w:ind w:left="-57" w:right="-57"/>
              <w:jc w:val="center"/>
              <w:rPr>
                <w:rFonts w:ascii="Sylfaen" w:hAnsi="Sylfaen"/>
                <w:sz w:val="16"/>
                <w:szCs w:val="16"/>
                <w:lang w:val="hy-AM"/>
              </w:rPr>
            </w:pPr>
            <w:r w:rsidRPr="00C93640">
              <w:rPr>
                <w:rFonts w:ascii="Sylfaen" w:hAnsi="Sylfaen"/>
                <w:sz w:val="16"/>
                <w:szCs w:val="16"/>
                <w:lang w:val="hy-AM"/>
              </w:rPr>
              <w:t>ՀՀ ք. Երևան,</w:t>
            </w:r>
          </w:p>
          <w:p w:rsidR="005E694F" w:rsidRPr="00C93640" w:rsidRDefault="005E694F" w:rsidP="005E694F">
            <w:pPr>
              <w:ind w:left="-57" w:right="-57"/>
              <w:jc w:val="center"/>
              <w:rPr>
                <w:rFonts w:ascii="Sylfaen" w:hAnsi="Sylfaen"/>
                <w:sz w:val="16"/>
                <w:szCs w:val="16"/>
                <w:lang w:val="hy-AM"/>
              </w:rPr>
            </w:pPr>
            <w:r w:rsidRPr="00C93640">
              <w:rPr>
                <w:rFonts w:ascii="Sylfaen" w:hAnsi="Sylfaen"/>
                <w:sz w:val="16"/>
                <w:szCs w:val="16"/>
                <w:lang w:val="hy-AM"/>
              </w:rPr>
              <w:t>Ալեք Մանուկյան 1, թիվ 1-ին մասնաշենք, Քիմիայի ֆակուլտետ</w:t>
            </w:r>
          </w:p>
        </w:tc>
        <w:tc>
          <w:tcPr>
            <w:tcW w:w="1417" w:type="dxa"/>
            <w:tcBorders>
              <w:top w:val="single" w:sz="4" w:space="0" w:color="auto"/>
              <w:left w:val="single" w:sz="4" w:space="0" w:color="auto"/>
              <w:bottom w:val="single" w:sz="4" w:space="0" w:color="auto"/>
              <w:right w:val="single" w:sz="4" w:space="0" w:color="auto"/>
            </w:tcBorders>
            <w:vAlign w:val="center"/>
          </w:tcPr>
          <w:p w:rsidR="005E694F" w:rsidRPr="00CB5602" w:rsidRDefault="005E694F" w:rsidP="005E694F">
            <w:pPr>
              <w:jc w:val="center"/>
              <w:rPr>
                <w:lang w:val="hy-AM"/>
              </w:rPr>
            </w:pPr>
            <w:r w:rsidRPr="00CB5602">
              <w:rPr>
                <w:rFonts w:ascii="Sylfaen" w:hAnsi="Sylfaen"/>
                <w:sz w:val="18"/>
                <w:szCs w:val="18"/>
                <w:lang w:val="hy-AM" w:eastAsia="en-US"/>
              </w:rPr>
              <w:t xml:space="preserve">Պայմանագրի ուժի մեջ մտնելուց հետո համապատասխան ֆինանսական միջոցների առկայության դեպքում </w:t>
            </w:r>
            <w:r w:rsidRPr="00CB5602">
              <w:rPr>
                <w:rFonts w:ascii="Sylfaen" w:hAnsi="Sylfaen"/>
                <w:sz w:val="18"/>
                <w:szCs w:val="18"/>
                <w:lang w:val="hy-AM" w:eastAsia="en-US"/>
              </w:rPr>
              <w:lastRenderedPageBreak/>
              <w:t xml:space="preserve">վերջինիս հիման վրա կողմերի միջև կնքված համաձայնագրի ուժի մեջ մտնելուց հետո 30 </w:t>
            </w:r>
            <w:r w:rsidRPr="00B65E8A">
              <w:rPr>
                <w:rFonts w:ascii="Sylfaen" w:hAnsi="Sylfaen"/>
                <w:sz w:val="18"/>
                <w:szCs w:val="18"/>
                <w:lang w:val="hy-AM" w:eastAsia="en-US"/>
              </w:rPr>
              <w:t>օրվա</w:t>
            </w:r>
            <w:r w:rsidRPr="00CB5602">
              <w:rPr>
                <w:rFonts w:ascii="Sylfaen" w:hAnsi="Sylfaen"/>
                <w:sz w:val="18"/>
                <w:szCs w:val="18"/>
                <w:lang w:val="hy-AM" w:eastAsia="en-US"/>
              </w:rPr>
              <w:t xml:space="preserve"> ընթացքում:</w:t>
            </w:r>
          </w:p>
        </w:tc>
      </w:tr>
      <w:tr w:rsidR="005E694F" w:rsidRPr="00630AE8" w:rsidTr="005E694F">
        <w:trPr>
          <w:trHeight w:val="20"/>
        </w:trPr>
        <w:tc>
          <w:tcPr>
            <w:tcW w:w="992" w:type="dxa"/>
            <w:tcBorders>
              <w:top w:val="single" w:sz="4" w:space="0" w:color="auto"/>
              <w:left w:val="single" w:sz="4" w:space="0" w:color="auto"/>
              <w:bottom w:val="single" w:sz="4" w:space="0" w:color="auto"/>
              <w:right w:val="single" w:sz="4" w:space="0" w:color="auto"/>
            </w:tcBorders>
            <w:vAlign w:val="center"/>
          </w:tcPr>
          <w:p w:rsidR="005E694F" w:rsidRPr="00C93640" w:rsidRDefault="005E694F" w:rsidP="005E694F">
            <w:pPr>
              <w:pStyle w:val="ListParagraph"/>
              <w:numPr>
                <w:ilvl w:val="0"/>
                <w:numId w:val="5"/>
              </w:numPr>
              <w:jc w:val="center"/>
              <w:rPr>
                <w:rFonts w:ascii="Sylfaen" w:hAnsi="Sylfaen"/>
                <w:sz w:val="16"/>
                <w:szCs w:val="16"/>
                <w:lang w:val="hy-AM"/>
              </w:rPr>
            </w:pPr>
          </w:p>
        </w:tc>
        <w:tc>
          <w:tcPr>
            <w:tcW w:w="1560" w:type="dxa"/>
            <w:tcBorders>
              <w:top w:val="single" w:sz="4" w:space="0" w:color="auto"/>
              <w:left w:val="single" w:sz="4" w:space="0" w:color="auto"/>
              <w:bottom w:val="single" w:sz="4" w:space="0" w:color="auto"/>
              <w:right w:val="single" w:sz="4" w:space="0" w:color="auto"/>
            </w:tcBorders>
            <w:vAlign w:val="center"/>
          </w:tcPr>
          <w:p w:rsidR="005E694F" w:rsidRPr="00396F61" w:rsidRDefault="005E694F" w:rsidP="00396F61">
            <w:pPr>
              <w:jc w:val="center"/>
              <w:rPr>
                <w:rFonts w:ascii="Sylfaen" w:hAnsi="Sylfaen"/>
                <w:sz w:val="16"/>
                <w:szCs w:val="16"/>
              </w:rPr>
            </w:pPr>
            <w:r w:rsidRPr="00C93640">
              <w:rPr>
                <w:rFonts w:ascii="Sylfaen" w:hAnsi="Sylfaen"/>
                <w:sz w:val="16"/>
                <w:szCs w:val="16"/>
                <w:lang w:val="ru-RU"/>
              </w:rPr>
              <w:t>33691410</w:t>
            </w:r>
            <w:r w:rsidR="00396F61">
              <w:rPr>
                <w:rFonts w:ascii="Sylfaen" w:hAnsi="Sylfaen"/>
                <w:sz w:val="16"/>
                <w:szCs w:val="16"/>
              </w:rPr>
              <w:t>/595</w:t>
            </w:r>
          </w:p>
        </w:tc>
        <w:tc>
          <w:tcPr>
            <w:tcW w:w="2126" w:type="dxa"/>
            <w:tcBorders>
              <w:top w:val="single" w:sz="4" w:space="0" w:color="auto"/>
              <w:left w:val="single" w:sz="4" w:space="0" w:color="auto"/>
              <w:bottom w:val="single" w:sz="4" w:space="0" w:color="auto"/>
              <w:right w:val="single" w:sz="4" w:space="0" w:color="auto"/>
            </w:tcBorders>
            <w:vAlign w:val="center"/>
          </w:tcPr>
          <w:p w:rsidR="005E694F" w:rsidRPr="00C93640" w:rsidRDefault="005E694F" w:rsidP="005E694F">
            <w:pPr>
              <w:jc w:val="center"/>
              <w:rPr>
                <w:rFonts w:ascii="Sylfaen" w:hAnsi="Sylfaen" w:cs="Calibri"/>
                <w:sz w:val="16"/>
                <w:szCs w:val="16"/>
                <w:lang w:val="hy-AM" w:eastAsia="en-US"/>
              </w:rPr>
            </w:pPr>
            <w:r w:rsidRPr="00C93640">
              <w:rPr>
                <w:rFonts w:ascii="Sylfaen" w:hAnsi="Sylfaen" w:cs="Calibri"/>
                <w:sz w:val="16"/>
                <w:szCs w:val="16"/>
                <w:lang w:val="hy-AM" w:eastAsia="en-US"/>
              </w:rPr>
              <w:t>քիմիական ազդանյութեր (ռեագենտներ) հեղուկ-22</w:t>
            </w:r>
          </w:p>
        </w:tc>
        <w:tc>
          <w:tcPr>
            <w:tcW w:w="3402" w:type="dxa"/>
            <w:tcBorders>
              <w:top w:val="single" w:sz="4" w:space="0" w:color="auto"/>
              <w:left w:val="single" w:sz="4" w:space="0" w:color="auto"/>
              <w:bottom w:val="single" w:sz="4" w:space="0" w:color="auto"/>
              <w:right w:val="single" w:sz="4" w:space="0" w:color="auto"/>
            </w:tcBorders>
            <w:vAlign w:val="center"/>
          </w:tcPr>
          <w:p w:rsidR="005E694F" w:rsidRPr="00C93640" w:rsidRDefault="005E694F" w:rsidP="005E694F">
            <w:pPr>
              <w:tabs>
                <w:tab w:val="left" w:pos="0"/>
              </w:tabs>
              <w:jc w:val="center"/>
              <w:rPr>
                <w:rFonts w:ascii="Sylfaen" w:hAnsi="Sylfaen" w:cs="Calibri"/>
                <w:sz w:val="16"/>
                <w:szCs w:val="16"/>
                <w:lang w:val="hy-AM"/>
              </w:rPr>
            </w:pPr>
            <w:r w:rsidRPr="00C93640">
              <w:rPr>
                <w:rFonts w:ascii="Sylfaen" w:hAnsi="Sylfaen" w:cs="Calibri"/>
                <w:sz w:val="16"/>
                <w:szCs w:val="16"/>
                <w:lang w:val="hy-AM"/>
              </w:rPr>
              <w:t>Ապրանքն իրենից ներկայացնում է՝</w:t>
            </w:r>
            <w:r w:rsidRPr="00CB5602">
              <w:rPr>
                <w:rFonts w:ascii="Sylfaen" w:hAnsi="Sylfaen" w:cs="Calibri"/>
                <w:sz w:val="16"/>
                <w:szCs w:val="16"/>
                <w:lang w:val="hy-AM"/>
              </w:rPr>
              <w:t xml:space="preserve"> մեթանոլ </w:t>
            </w:r>
            <w:r w:rsidRPr="00C93640">
              <w:rPr>
                <w:rFonts w:ascii="Sylfaen" w:hAnsi="Sylfaen" w:cs="Calibri"/>
                <w:sz w:val="16"/>
                <w:szCs w:val="16"/>
                <w:lang w:val="hy-AM"/>
              </w:rPr>
              <w:t>HPLC</w:t>
            </w:r>
            <w:r w:rsidRPr="00CB5602">
              <w:rPr>
                <w:rFonts w:ascii="Sylfaen" w:hAnsi="Sylfaen" w:cs="Calibri"/>
                <w:sz w:val="16"/>
                <w:szCs w:val="16"/>
                <w:lang w:val="hy-AM"/>
              </w:rPr>
              <w:t>: HPLC կամ  UHPLC-մաքրության, մուգ ապակյա ոչ ավելի քան 2.5լ-անոց գործարանային տարայում, պահպանման ժամկետը՝ առնվազն 80% ժամկետում, որակի սերտիֆիկատի առկայությամբ։</w:t>
            </w:r>
          </w:p>
        </w:tc>
        <w:tc>
          <w:tcPr>
            <w:tcW w:w="1134" w:type="dxa"/>
            <w:tcBorders>
              <w:top w:val="single" w:sz="4" w:space="0" w:color="auto"/>
              <w:left w:val="single" w:sz="4" w:space="0" w:color="auto"/>
              <w:bottom w:val="single" w:sz="4" w:space="0" w:color="auto"/>
              <w:right w:val="single" w:sz="4" w:space="0" w:color="auto"/>
            </w:tcBorders>
            <w:vAlign w:val="center"/>
          </w:tcPr>
          <w:p w:rsidR="005E694F" w:rsidRPr="00C93640" w:rsidRDefault="005E694F" w:rsidP="005E694F">
            <w:pPr>
              <w:tabs>
                <w:tab w:val="left" w:pos="0"/>
              </w:tabs>
              <w:jc w:val="center"/>
              <w:rPr>
                <w:rFonts w:ascii="Sylfaen" w:hAnsi="Sylfaen" w:cs="Arial"/>
                <w:sz w:val="16"/>
                <w:szCs w:val="16"/>
              </w:rPr>
            </w:pPr>
            <w:r w:rsidRPr="00C93640">
              <w:rPr>
                <w:rFonts w:ascii="Sylfaen" w:hAnsi="Sylfaen" w:cs="Arial"/>
                <w:sz w:val="16"/>
                <w:szCs w:val="16"/>
              </w:rPr>
              <w:t xml:space="preserve">Լիտր </w:t>
            </w:r>
          </w:p>
        </w:tc>
        <w:tc>
          <w:tcPr>
            <w:tcW w:w="1134" w:type="dxa"/>
            <w:tcBorders>
              <w:top w:val="single" w:sz="4" w:space="0" w:color="auto"/>
              <w:left w:val="single" w:sz="4" w:space="0" w:color="auto"/>
              <w:bottom w:val="single" w:sz="4" w:space="0" w:color="auto"/>
              <w:right w:val="single" w:sz="4" w:space="0" w:color="auto"/>
            </w:tcBorders>
            <w:vAlign w:val="center"/>
          </w:tcPr>
          <w:p w:rsidR="005E694F" w:rsidRPr="00C93640" w:rsidRDefault="005E694F" w:rsidP="005E694F">
            <w:pPr>
              <w:jc w:val="center"/>
              <w:rPr>
                <w:rFonts w:ascii="Sylfaen" w:hAnsi="Sylfaen" w:cs="Calibri"/>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5E694F" w:rsidRPr="00C93640" w:rsidRDefault="005E694F" w:rsidP="005E694F">
            <w:pPr>
              <w:jc w:val="center"/>
              <w:rPr>
                <w:rFonts w:ascii="Sylfaen" w:hAnsi="Sylfaen" w:cs="Calibri"/>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5E694F" w:rsidRPr="00C93640" w:rsidRDefault="005E694F" w:rsidP="005E694F">
            <w:pPr>
              <w:jc w:val="center"/>
              <w:rPr>
                <w:rFonts w:ascii="Sylfaen" w:hAnsi="Sylfaen" w:cs="Calibri"/>
                <w:sz w:val="16"/>
                <w:szCs w:val="16"/>
                <w:lang w:val="hy-AM"/>
              </w:rPr>
            </w:pPr>
            <w:r w:rsidRPr="00C93640">
              <w:rPr>
                <w:rFonts w:ascii="Sylfaen" w:hAnsi="Sylfaen" w:cs="Calibri"/>
                <w:sz w:val="16"/>
                <w:szCs w:val="16"/>
                <w:lang w:val="hy-AM"/>
              </w:rPr>
              <w:t>5</w:t>
            </w:r>
          </w:p>
        </w:tc>
        <w:tc>
          <w:tcPr>
            <w:tcW w:w="1276" w:type="dxa"/>
            <w:tcBorders>
              <w:top w:val="single" w:sz="4" w:space="0" w:color="auto"/>
              <w:left w:val="single" w:sz="4" w:space="0" w:color="auto"/>
              <w:bottom w:val="single" w:sz="4" w:space="0" w:color="auto"/>
              <w:right w:val="single" w:sz="4" w:space="0" w:color="auto"/>
            </w:tcBorders>
            <w:vAlign w:val="center"/>
          </w:tcPr>
          <w:p w:rsidR="005E694F" w:rsidRPr="00C93640" w:rsidRDefault="005E694F" w:rsidP="005E694F">
            <w:pPr>
              <w:ind w:left="-57" w:right="-57"/>
              <w:jc w:val="center"/>
              <w:rPr>
                <w:rFonts w:ascii="Sylfaen" w:hAnsi="Sylfaen"/>
                <w:sz w:val="16"/>
                <w:szCs w:val="16"/>
                <w:lang w:val="hy-AM"/>
              </w:rPr>
            </w:pPr>
            <w:r w:rsidRPr="00C93640">
              <w:rPr>
                <w:rFonts w:ascii="Sylfaen" w:hAnsi="Sylfaen"/>
                <w:sz w:val="16"/>
                <w:szCs w:val="16"/>
                <w:lang w:val="hy-AM"/>
              </w:rPr>
              <w:t>ՀՀ ք. Երևան,</w:t>
            </w:r>
          </w:p>
          <w:p w:rsidR="005E694F" w:rsidRPr="00C93640" w:rsidRDefault="005E694F" w:rsidP="005E694F">
            <w:pPr>
              <w:ind w:left="-57" w:right="-57"/>
              <w:jc w:val="center"/>
              <w:rPr>
                <w:rFonts w:ascii="Sylfaen" w:hAnsi="Sylfaen"/>
                <w:sz w:val="16"/>
                <w:szCs w:val="16"/>
                <w:lang w:val="hy-AM"/>
              </w:rPr>
            </w:pPr>
            <w:r w:rsidRPr="00C93640">
              <w:rPr>
                <w:rFonts w:ascii="Sylfaen" w:hAnsi="Sylfaen"/>
                <w:sz w:val="16"/>
                <w:szCs w:val="16"/>
                <w:lang w:val="hy-AM"/>
              </w:rPr>
              <w:t>Ալեք Մանուկյան 1, թիվ 1-ին մասնաշենք, Քիմիայի ֆակուլտետ</w:t>
            </w:r>
          </w:p>
        </w:tc>
        <w:tc>
          <w:tcPr>
            <w:tcW w:w="1417" w:type="dxa"/>
            <w:tcBorders>
              <w:top w:val="single" w:sz="4" w:space="0" w:color="auto"/>
              <w:left w:val="single" w:sz="4" w:space="0" w:color="auto"/>
              <w:bottom w:val="single" w:sz="4" w:space="0" w:color="auto"/>
              <w:right w:val="single" w:sz="4" w:space="0" w:color="auto"/>
            </w:tcBorders>
            <w:vAlign w:val="center"/>
          </w:tcPr>
          <w:p w:rsidR="005E694F" w:rsidRPr="00CB5602" w:rsidRDefault="005E694F" w:rsidP="005E694F">
            <w:pPr>
              <w:jc w:val="center"/>
              <w:rPr>
                <w:lang w:val="hy-AM"/>
              </w:rPr>
            </w:pPr>
            <w:r w:rsidRPr="00CB5602">
              <w:rPr>
                <w:rFonts w:ascii="Sylfaen" w:hAnsi="Sylfaen"/>
                <w:sz w:val="18"/>
                <w:szCs w:val="18"/>
                <w:lang w:val="hy-AM" w:eastAsia="en-US"/>
              </w:rPr>
              <w:t xml:space="preserve">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30 </w:t>
            </w:r>
            <w:r w:rsidRPr="00B65E8A">
              <w:rPr>
                <w:rFonts w:ascii="Sylfaen" w:hAnsi="Sylfaen"/>
                <w:sz w:val="18"/>
                <w:szCs w:val="18"/>
                <w:lang w:val="hy-AM" w:eastAsia="en-US"/>
              </w:rPr>
              <w:t>օրվա</w:t>
            </w:r>
            <w:r w:rsidRPr="00CB5602">
              <w:rPr>
                <w:rFonts w:ascii="Sylfaen" w:hAnsi="Sylfaen"/>
                <w:sz w:val="18"/>
                <w:szCs w:val="18"/>
                <w:lang w:val="hy-AM" w:eastAsia="en-US"/>
              </w:rPr>
              <w:t xml:space="preserve"> ընթացքում:</w:t>
            </w:r>
          </w:p>
        </w:tc>
      </w:tr>
      <w:tr w:rsidR="005E694F" w:rsidRPr="00630AE8" w:rsidTr="005E694F">
        <w:trPr>
          <w:trHeight w:val="20"/>
        </w:trPr>
        <w:tc>
          <w:tcPr>
            <w:tcW w:w="992" w:type="dxa"/>
            <w:tcBorders>
              <w:top w:val="single" w:sz="4" w:space="0" w:color="auto"/>
              <w:left w:val="single" w:sz="4" w:space="0" w:color="auto"/>
              <w:bottom w:val="single" w:sz="4" w:space="0" w:color="auto"/>
              <w:right w:val="single" w:sz="4" w:space="0" w:color="auto"/>
            </w:tcBorders>
            <w:vAlign w:val="center"/>
          </w:tcPr>
          <w:p w:rsidR="005E694F" w:rsidRPr="00C93640" w:rsidRDefault="005E694F" w:rsidP="005E694F">
            <w:pPr>
              <w:pStyle w:val="ListParagraph"/>
              <w:numPr>
                <w:ilvl w:val="0"/>
                <w:numId w:val="5"/>
              </w:numPr>
              <w:jc w:val="center"/>
              <w:rPr>
                <w:rFonts w:ascii="Sylfaen" w:hAnsi="Sylfaen"/>
                <w:sz w:val="16"/>
                <w:szCs w:val="16"/>
                <w:lang w:val="hy-AM"/>
              </w:rPr>
            </w:pPr>
          </w:p>
        </w:tc>
        <w:tc>
          <w:tcPr>
            <w:tcW w:w="1560" w:type="dxa"/>
            <w:tcBorders>
              <w:top w:val="single" w:sz="4" w:space="0" w:color="auto"/>
              <w:left w:val="single" w:sz="4" w:space="0" w:color="auto"/>
              <w:bottom w:val="single" w:sz="4" w:space="0" w:color="auto"/>
              <w:right w:val="single" w:sz="4" w:space="0" w:color="auto"/>
            </w:tcBorders>
            <w:vAlign w:val="center"/>
          </w:tcPr>
          <w:p w:rsidR="005E694F" w:rsidRPr="00396F61" w:rsidRDefault="005E694F" w:rsidP="00396F61">
            <w:pPr>
              <w:jc w:val="center"/>
              <w:rPr>
                <w:rFonts w:ascii="Sylfaen" w:hAnsi="Sylfaen"/>
                <w:sz w:val="16"/>
                <w:szCs w:val="16"/>
              </w:rPr>
            </w:pPr>
            <w:r w:rsidRPr="00C93640">
              <w:rPr>
                <w:rFonts w:ascii="Sylfaen" w:hAnsi="Sylfaen"/>
                <w:sz w:val="16"/>
                <w:szCs w:val="16"/>
                <w:lang w:val="ru-RU"/>
              </w:rPr>
              <w:t>33691410</w:t>
            </w:r>
            <w:r w:rsidR="00396F61">
              <w:rPr>
                <w:rFonts w:ascii="Sylfaen" w:hAnsi="Sylfaen"/>
                <w:sz w:val="16"/>
                <w:szCs w:val="16"/>
              </w:rPr>
              <w:t>/596</w:t>
            </w:r>
          </w:p>
        </w:tc>
        <w:tc>
          <w:tcPr>
            <w:tcW w:w="2126" w:type="dxa"/>
            <w:tcBorders>
              <w:top w:val="single" w:sz="4" w:space="0" w:color="auto"/>
              <w:left w:val="single" w:sz="4" w:space="0" w:color="auto"/>
              <w:bottom w:val="single" w:sz="4" w:space="0" w:color="auto"/>
              <w:right w:val="single" w:sz="4" w:space="0" w:color="auto"/>
            </w:tcBorders>
            <w:vAlign w:val="center"/>
          </w:tcPr>
          <w:p w:rsidR="005E694F" w:rsidRPr="00C93640" w:rsidRDefault="005E694F" w:rsidP="005E694F">
            <w:pPr>
              <w:jc w:val="center"/>
              <w:rPr>
                <w:rFonts w:ascii="Sylfaen" w:hAnsi="Sylfaen" w:cs="Calibri"/>
                <w:sz w:val="16"/>
                <w:szCs w:val="16"/>
                <w:lang w:val="hy-AM" w:eastAsia="en-US"/>
              </w:rPr>
            </w:pPr>
            <w:r w:rsidRPr="00C93640">
              <w:rPr>
                <w:rFonts w:ascii="Sylfaen" w:hAnsi="Sylfaen" w:cs="Calibri"/>
                <w:sz w:val="16"/>
                <w:szCs w:val="16"/>
                <w:lang w:val="hy-AM" w:eastAsia="en-US"/>
              </w:rPr>
              <w:t>քիմիական ազդանյութեր (ռեագենտներ) հեղուկ-23</w:t>
            </w:r>
          </w:p>
        </w:tc>
        <w:tc>
          <w:tcPr>
            <w:tcW w:w="3402" w:type="dxa"/>
            <w:tcBorders>
              <w:top w:val="single" w:sz="4" w:space="0" w:color="auto"/>
              <w:left w:val="single" w:sz="4" w:space="0" w:color="auto"/>
              <w:bottom w:val="single" w:sz="4" w:space="0" w:color="auto"/>
              <w:right w:val="single" w:sz="4" w:space="0" w:color="auto"/>
            </w:tcBorders>
            <w:vAlign w:val="center"/>
          </w:tcPr>
          <w:p w:rsidR="005E694F" w:rsidRPr="00C93640" w:rsidRDefault="005E694F" w:rsidP="005E694F">
            <w:pPr>
              <w:tabs>
                <w:tab w:val="left" w:pos="0"/>
              </w:tabs>
              <w:jc w:val="center"/>
              <w:rPr>
                <w:rFonts w:ascii="Sylfaen" w:hAnsi="Sylfaen" w:cs="Calibri"/>
                <w:sz w:val="16"/>
                <w:szCs w:val="16"/>
                <w:lang w:val="hy-AM"/>
              </w:rPr>
            </w:pPr>
            <w:r w:rsidRPr="00C93640">
              <w:rPr>
                <w:rFonts w:ascii="Sylfaen" w:hAnsi="Sylfaen" w:cs="Calibri"/>
                <w:sz w:val="16"/>
                <w:szCs w:val="16"/>
                <w:lang w:val="hy-AM"/>
              </w:rPr>
              <w:t>Ապրանքն իրենից ներկայացնում է՝</w:t>
            </w:r>
            <w:r w:rsidRPr="00CB5602">
              <w:rPr>
                <w:rFonts w:ascii="Sylfaen" w:hAnsi="Sylfaen" w:cs="Calibri"/>
                <w:sz w:val="16"/>
                <w:szCs w:val="16"/>
                <w:lang w:val="hy-AM"/>
              </w:rPr>
              <w:t xml:space="preserve"> Քառաքլորածխածին HPLC: HPLC կամ  UHPLC-մաքրության, մուգ ապակյա ոչ ավելի քան 2.5լ-անոց գործարանային տարայում, պահպանման ժամկետը՝ առնվազն 80% ժամկետում, որակի սերտիֆիկատի առկայությամբ։</w:t>
            </w:r>
          </w:p>
        </w:tc>
        <w:tc>
          <w:tcPr>
            <w:tcW w:w="1134" w:type="dxa"/>
            <w:tcBorders>
              <w:top w:val="single" w:sz="4" w:space="0" w:color="auto"/>
              <w:left w:val="single" w:sz="4" w:space="0" w:color="auto"/>
              <w:bottom w:val="single" w:sz="4" w:space="0" w:color="auto"/>
              <w:right w:val="single" w:sz="4" w:space="0" w:color="auto"/>
            </w:tcBorders>
            <w:vAlign w:val="center"/>
          </w:tcPr>
          <w:p w:rsidR="005E694F" w:rsidRPr="00C93640" w:rsidRDefault="005E694F" w:rsidP="005E694F">
            <w:pPr>
              <w:tabs>
                <w:tab w:val="left" w:pos="0"/>
              </w:tabs>
              <w:jc w:val="center"/>
              <w:rPr>
                <w:rFonts w:ascii="Sylfaen" w:hAnsi="Sylfaen" w:cs="Arial"/>
                <w:sz w:val="16"/>
                <w:szCs w:val="16"/>
              </w:rPr>
            </w:pPr>
            <w:r w:rsidRPr="00C93640">
              <w:rPr>
                <w:rFonts w:ascii="Sylfaen" w:hAnsi="Sylfaen" w:cs="Arial"/>
                <w:sz w:val="16"/>
                <w:szCs w:val="16"/>
              </w:rPr>
              <w:t>Լիտր</w:t>
            </w:r>
          </w:p>
        </w:tc>
        <w:tc>
          <w:tcPr>
            <w:tcW w:w="1134" w:type="dxa"/>
            <w:tcBorders>
              <w:top w:val="single" w:sz="4" w:space="0" w:color="auto"/>
              <w:left w:val="single" w:sz="4" w:space="0" w:color="auto"/>
              <w:bottom w:val="single" w:sz="4" w:space="0" w:color="auto"/>
              <w:right w:val="single" w:sz="4" w:space="0" w:color="auto"/>
            </w:tcBorders>
            <w:vAlign w:val="center"/>
          </w:tcPr>
          <w:p w:rsidR="005E694F" w:rsidRPr="00C93640" w:rsidRDefault="005E694F" w:rsidP="005E694F">
            <w:pPr>
              <w:jc w:val="center"/>
              <w:rPr>
                <w:rFonts w:ascii="Sylfaen" w:hAnsi="Sylfaen" w:cs="Calibri"/>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5E694F" w:rsidRPr="00C93640" w:rsidRDefault="005E694F" w:rsidP="005E694F">
            <w:pPr>
              <w:jc w:val="center"/>
              <w:rPr>
                <w:rFonts w:ascii="Sylfaen" w:hAnsi="Sylfaen" w:cs="Calibri"/>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5E694F" w:rsidRPr="00C93640" w:rsidRDefault="005E694F" w:rsidP="005E694F">
            <w:pPr>
              <w:jc w:val="center"/>
              <w:rPr>
                <w:rFonts w:ascii="Sylfaen" w:hAnsi="Sylfaen" w:cs="Calibri"/>
                <w:sz w:val="16"/>
                <w:szCs w:val="16"/>
                <w:lang w:val="hy-AM"/>
              </w:rPr>
            </w:pPr>
            <w:r w:rsidRPr="00C93640">
              <w:rPr>
                <w:rFonts w:ascii="Sylfaen" w:hAnsi="Sylfaen" w:cs="Calibri"/>
                <w:sz w:val="16"/>
                <w:szCs w:val="16"/>
                <w:lang w:val="hy-AM"/>
              </w:rPr>
              <w:t>2,5</w:t>
            </w:r>
          </w:p>
        </w:tc>
        <w:tc>
          <w:tcPr>
            <w:tcW w:w="1276" w:type="dxa"/>
            <w:tcBorders>
              <w:top w:val="single" w:sz="4" w:space="0" w:color="auto"/>
              <w:left w:val="single" w:sz="4" w:space="0" w:color="auto"/>
              <w:bottom w:val="single" w:sz="4" w:space="0" w:color="auto"/>
              <w:right w:val="single" w:sz="4" w:space="0" w:color="auto"/>
            </w:tcBorders>
            <w:vAlign w:val="center"/>
          </w:tcPr>
          <w:p w:rsidR="005E694F" w:rsidRPr="00C93640" w:rsidRDefault="005E694F" w:rsidP="005E694F">
            <w:pPr>
              <w:ind w:left="-57" w:right="-57"/>
              <w:jc w:val="center"/>
              <w:rPr>
                <w:rFonts w:ascii="Sylfaen" w:hAnsi="Sylfaen"/>
                <w:sz w:val="16"/>
                <w:szCs w:val="16"/>
                <w:lang w:val="hy-AM"/>
              </w:rPr>
            </w:pPr>
            <w:r w:rsidRPr="00C93640">
              <w:rPr>
                <w:rFonts w:ascii="Sylfaen" w:hAnsi="Sylfaen"/>
                <w:sz w:val="16"/>
                <w:szCs w:val="16"/>
                <w:lang w:val="hy-AM"/>
              </w:rPr>
              <w:t>ՀՀ ք. Երևան,</w:t>
            </w:r>
          </w:p>
          <w:p w:rsidR="005E694F" w:rsidRPr="00C93640" w:rsidRDefault="005E694F" w:rsidP="005E694F">
            <w:pPr>
              <w:ind w:left="-57" w:right="-57"/>
              <w:jc w:val="center"/>
              <w:rPr>
                <w:rFonts w:ascii="Sylfaen" w:hAnsi="Sylfaen"/>
                <w:sz w:val="16"/>
                <w:szCs w:val="16"/>
                <w:lang w:val="hy-AM"/>
              </w:rPr>
            </w:pPr>
            <w:r w:rsidRPr="00C93640">
              <w:rPr>
                <w:rFonts w:ascii="Sylfaen" w:hAnsi="Sylfaen"/>
                <w:sz w:val="16"/>
                <w:szCs w:val="16"/>
                <w:lang w:val="hy-AM"/>
              </w:rPr>
              <w:t>Ալեք Մանուկյան 1, թիվ 1-ին մասնաշենք, Քիմիայի ֆակուլտետ</w:t>
            </w:r>
          </w:p>
        </w:tc>
        <w:tc>
          <w:tcPr>
            <w:tcW w:w="1417" w:type="dxa"/>
            <w:tcBorders>
              <w:top w:val="single" w:sz="4" w:space="0" w:color="auto"/>
              <w:left w:val="single" w:sz="4" w:space="0" w:color="auto"/>
              <w:bottom w:val="single" w:sz="4" w:space="0" w:color="auto"/>
              <w:right w:val="single" w:sz="4" w:space="0" w:color="auto"/>
            </w:tcBorders>
            <w:vAlign w:val="center"/>
          </w:tcPr>
          <w:p w:rsidR="005E694F" w:rsidRPr="00CB5602" w:rsidRDefault="005E694F" w:rsidP="005E694F">
            <w:pPr>
              <w:jc w:val="center"/>
              <w:rPr>
                <w:lang w:val="hy-AM"/>
              </w:rPr>
            </w:pPr>
            <w:r w:rsidRPr="00CB5602">
              <w:rPr>
                <w:rFonts w:ascii="Sylfaen" w:hAnsi="Sylfaen"/>
                <w:sz w:val="18"/>
                <w:szCs w:val="18"/>
                <w:lang w:val="hy-AM" w:eastAsia="en-US"/>
              </w:rPr>
              <w:t xml:space="preserve">Պայմանագրի ուժի մեջ մտնելուց հետո համապատասխան ֆինանսական միջոցների առկայության դեպքում վերջինիս հիման վրա կողմերի միջև կնքված համաձայնագրի ուժի մեջ </w:t>
            </w:r>
            <w:r w:rsidRPr="00CB5602">
              <w:rPr>
                <w:rFonts w:ascii="Sylfaen" w:hAnsi="Sylfaen"/>
                <w:sz w:val="18"/>
                <w:szCs w:val="18"/>
                <w:lang w:val="hy-AM" w:eastAsia="en-US"/>
              </w:rPr>
              <w:lastRenderedPageBreak/>
              <w:t xml:space="preserve">մտնելուց հետո 30 </w:t>
            </w:r>
            <w:r w:rsidRPr="00B65E8A">
              <w:rPr>
                <w:rFonts w:ascii="Sylfaen" w:hAnsi="Sylfaen"/>
                <w:sz w:val="18"/>
                <w:szCs w:val="18"/>
                <w:lang w:val="hy-AM" w:eastAsia="en-US"/>
              </w:rPr>
              <w:t>օրվա</w:t>
            </w:r>
            <w:r w:rsidRPr="00CB5602">
              <w:rPr>
                <w:rFonts w:ascii="Sylfaen" w:hAnsi="Sylfaen"/>
                <w:sz w:val="18"/>
                <w:szCs w:val="18"/>
                <w:lang w:val="hy-AM" w:eastAsia="en-US"/>
              </w:rPr>
              <w:t xml:space="preserve"> ընթացքում:</w:t>
            </w:r>
          </w:p>
        </w:tc>
      </w:tr>
      <w:tr w:rsidR="005E694F" w:rsidRPr="00630AE8" w:rsidTr="005E694F">
        <w:trPr>
          <w:trHeight w:val="20"/>
        </w:trPr>
        <w:tc>
          <w:tcPr>
            <w:tcW w:w="992" w:type="dxa"/>
            <w:tcBorders>
              <w:top w:val="single" w:sz="4" w:space="0" w:color="auto"/>
              <w:left w:val="single" w:sz="4" w:space="0" w:color="auto"/>
              <w:bottom w:val="single" w:sz="4" w:space="0" w:color="auto"/>
              <w:right w:val="single" w:sz="4" w:space="0" w:color="auto"/>
            </w:tcBorders>
            <w:vAlign w:val="center"/>
          </w:tcPr>
          <w:p w:rsidR="005E694F" w:rsidRPr="00C93640" w:rsidRDefault="005E694F" w:rsidP="005E694F">
            <w:pPr>
              <w:pStyle w:val="ListParagraph"/>
              <w:numPr>
                <w:ilvl w:val="0"/>
                <w:numId w:val="5"/>
              </w:numPr>
              <w:jc w:val="center"/>
              <w:rPr>
                <w:rFonts w:ascii="Sylfaen" w:hAnsi="Sylfaen"/>
                <w:sz w:val="16"/>
                <w:szCs w:val="16"/>
                <w:lang w:val="hy-AM"/>
              </w:rPr>
            </w:pPr>
          </w:p>
        </w:tc>
        <w:tc>
          <w:tcPr>
            <w:tcW w:w="1560" w:type="dxa"/>
            <w:tcBorders>
              <w:top w:val="single" w:sz="4" w:space="0" w:color="auto"/>
              <w:left w:val="single" w:sz="4" w:space="0" w:color="auto"/>
              <w:bottom w:val="single" w:sz="4" w:space="0" w:color="auto"/>
              <w:right w:val="single" w:sz="4" w:space="0" w:color="auto"/>
            </w:tcBorders>
            <w:vAlign w:val="center"/>
          </w:tcPr>
          <w:p w:rsidR="005E694F" w:rsidRPr="00396F61" w:rsidRDefault="005E694F" w:rsidP="00396F61">
            <w:pPr>
              <w:jc w:val="center"/>
              <w:rPr>
                <w:rFonts w:ascii="Sylfaen" w:hAnsi="Sylfaen"/>
                <w:sz w:val="16"/>
                <w:szCs w:val="16"/>
              </w:rPr>
            </w:pPr>
            <w:r w:rsidRPr="00C93640">
              <w:rPr>
                <w:rFonts w:ascii="Sylfaen" w:hAnsi="Sylfaen"/>
                <w:sz w:val="16"/>
                <w:szCs w:val="16"/>
                <w:lang w:val="ru-RU"/>
              </w:rPr>
              <w:t>33691410</w:t>
            </w:r>
            <w:r w:rsidR="00396F61">
              <w:rPr>
                <w:rFonts w:ascii="Sylfaen" w:hAnsi="Sylfaen"/>
                <w:sz w:val="16"/>
                <w:szCs w:val="16"/>
              </w:rPr>
              <w:t>/597</w:t>
            </w:r>
          </w:p>
        </w:tc>
        <w:tc>
          <w:tcPr>
            <w:tcW w:w="2126" w:type="dxa"/>
            <w:tcBorders>
              <w:top w:val="single" w:sz="4" w:space="0" w:color="auto"/>
              <w:left w:val="single" w:sz="4" w:space="0" w:color="auto"/>
              <w:bottom w:val="single" w:sz="4" w:space="0" w:color="auto"/>
              <w:right w:val="single" w:sz="4" w:space="0" w:color="auto"/>
            </w:tcBorders>
            <w:vAlign w:val="center"/>
          </w:tcPr>
          <w:p w:rsidR="005E694F" w:rsidRPr="00C93640" w:rsidRDefault="005E694F" w:rsidP="005E694F">
            <w:pPr>
              <w:jc w:val="center"/>
              <w:rPr>
                <w:rFonts w:ascii="Sylfaen" w:hAnsi="Sylfaen" w:cs="Calibri"/>
                <w:sz w:val="16"/>
                <w:szCs w:val="16"/>
                <w:lang w:val="hy-AM" w:eastAsia="en-US"/>
              </w:rPr>
            </w:pPr>
            <w:r w:rsidRPr="00C93640">
              <w:rPr>
                <w:rFonts w:ascii="Sylfaen" w:hAnsi="Sylfaen" w:cs="Calibri"/>
                <w:sz w:val="16"/>
                <w:szCs w:val="16"/>
                <w:lang w:val="hy-AM" w:eastAsia="en-US"/>
              </w:rPr>
              <w:t>քիմիական ազդանյութեր (ռեագենտներ) հեղուկ-24</w:t>
            </w:r>
          </w:p>
        </w:tc>
        <w:tc>
          <w:tcPr>
            <w:tcW w:w="3402" w:type="dxa"/>
            <w:tcBorders>
              <w:top w:val="single" w:sz="4" w:space="0" w:color="auto"/>
              <w:left w:val="single" w:sz="4" w:space="0" w:color="auto"/>
              <w:bottom w:val="single" w:sz="4" w:space="0" w:color="auto"/>
              <w:right w:val="single" w:sz="4" w:space="0" w:color="auto"/>
            </w:tcBorders>
            <w:vAlign w:val="center"/>
          </w:tcPr>
          <w:p w:rsidR="005E694F" w:rsidRPr="00C93640" w:rsidRDefault="005E694F" w:rsidP="005E694F">
            <w:pPr>
              <w:tabs>
                <w:tab w:val="left" w:pos="0"/>
              </w:tabs>
              <w:jc w:val="center"/>
              <w:rPr>
                <w:rFonts w:ascii="Sylfaen" w:hAnsi="Sylfaen" w:cs="Calibri"/>
                <w:sz w:val="16"/>
                <w:szCs w:val="16"/>
                <w:lang w:val="hy-AM"/>
              </w:rPr>
            </w:pPr>
            <w:r w:rsidRPr="00C93640">
              <w:rPr>
                <w:rFonts w:ascii="Sylfaen" w:hAnsi="Sylfaen" w:cs="Calibri"/>
                <w:sz w:val="16"/>
                <w:szCs w:val="16"/>
                <w:lang w:val="hy-AM"/>
              </w:rPr>
              <w:t>Ապրանքն իրենից ներկայացնում է՝</w:t>
            </w:r>
            <w:r w:rsidRPr="00CB5602">
              <w:rPr>
                <w:rFonts w:ascii="Sylfaen" w:hAnsi="Sylfaen" w:cs="Calibri"/>
                <w:sz w:val="16"/>
                <w:szCs w:val="16"/>
                <w:lang w:val="hy-AM"/>
              </w:rPr>
              <w:t xml:space="preserve"> Ն-հեպտան HPLC: HPLC կամ  UHPLC-մաքրության, մուգ ապակյա ոչ ավելի քան 2.5լ-անոց գործարանային տարայում, պահպանման ժամկետը՝ առնվազն 80% ժամկետում, որակի սերտիֆիկատի առկայությամբ։</w:t>
            </w:r>
          </w:p>
        </w:tc>
        <w:tc>
          <w:tcPr>
            <w:tcW w:w="1134" w:type="dxa"/>
            <w:tcBorders>
              <w:top w:val="single" w:sz="4" w:space="0" w:color="auto"/>
              <w:left w:val="single" w:sz="4" w:space="0" w:color="auto"/>
              <w:bottom w:val="single" w:sz="4" w:space="0" w:color="auto"/>
              <w:right w:val="single" w:sz="4" w:space="0" w:color="auto"/>
            </w:tcBorders>
            <w:vAlign w:val="center"/>
          </w:tcPr>
          <w:p w:rsidR="005E694F" w:rsidRPr="00C93640" w:rsidRDefault="005E694F" w:rsidP="005E694F">
            <w:pPr>
              <w:tabs>
                <w:tab w:val="left" w:pos="0"/>
              </w:tabs>
              <w:jc w:val="center"/>
              <w:rPr>
                <w:rFonts w:ascii="Sylfaen" w:hAnsi="Sylfaen" w:cs="Arial"/>
                <w:sz w:val="16"/>
                <w:szCs w:val="16"/>
              </w:rPr>
            </w:pPr>
            <w:r w:rsidRPr="00C93640">
              <w:rPr>
                <w:rFonts w:ascii="Sylfaen" w:hAnsi="Sylfaen" w:cs="Arial"/>
                <w:sz w:val="16"/>
                <w:szCs w:val="16"/>
              </w:rPr>
              <w:t>Լիտր</w:t>
            </w:r>
          </w:p>
        </w:tc>
        <w:tc>
          <w:tcPr>
            <w:tcW w:w="1134" w:type="dxa"/>
            <w:tcBorders>
              <w:top w:val="single" w:sz="4" w:space="0" w:color="auto"/>
              <w:left w:val="single" w:sz="4" w:space="0" w:color="auto"/>
              <w:bottom w:val="single" w:sz="4" w:space="0" w:color="auto"/>
              <w:right w:val="single" w:sz="4" w:space="0" w:color="auto"/>
            </w:tcBorders>
            <w:vAlign w:val="center"/>
          </w:tcPr>
          <w:p w:rsidR="005E694F" w:rsidRPr="00C93640" w:rsidRDefault="005E694F" w:rsidP="005E694F">
            <w:pPr>
              <w:jc w:val="center"/>
              <w:rPr>
                <w:rFonts w:ascii="Sylfaen" w:hAnsi="Sylfaen" w:cs="Calibri"/>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5E694F" w:rsidRPr="00C93640" w:rsidRDefault="005E694F" w:rsidP="005E694F">
            <w:pPr>
              <w:jc w:val="center"/>
              <w:rPr>
                <w:rFonts w:ascii="Sylfaen" w:hAnsi="Sylfaen" w:cs="Calibri"/>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5E694F" w:rsidRPr="00C93640" w:rsidRDefault="005E694F" w:rsidP="005E694F">
            <w:pPr>
              <w:jc w:val="center"/>
              <w:rPr>
                <w:rFonts w:ascii="Sylfaen" w:hAnsi="Sylfaen" w:cs="Calibri"/>
                <w:sz w:val="16"/>
                <w:szCs w:val="16"/>
                <w:lang w:val="hy-AM"/>
              </w:rPr>
            </w:pPr>
            <w:r w:rsidRPr="00C93640">
              <w:rPr>
                <w:rFonts w:ascii="Sylfaen" w:hAnsi="Sylfaen" w:cs="Calibri"/>
                <w:sz w:val="16"/>
                <w:szCs w:val="16"/>
                <w:lang w:val="hy-AM"/>
              </w:rPr>
              <w:t>10</w:t>
            </w:r>
          </w:p>
        </w:tc>
        <w:tc>
          <w:tcPr>
            <w:tcW w:w="1276" w:type="dxa"/>
            <w:tcBorders>
              <w:top w:val="single" w:sz="4" w:space="0" w:color="auto"/>
              <w:left w:val="single" w:sz="4" w:space="0" w:color="auto"/>
              <w:bottom w:val="single" w:sz="4" w:space="0" w:color="auto"/>
              <w:right w:val="single" w:sz="4" w:space="0" w:color="auto"/>
            </w:tcBorders>
            <w:vAlign w:val="center"/>
          </w:tcPr>
          <w:p w:rsidR="005E694F" w:rsidRPr="00C93640" w:rsidRDefault="005E694F" w:rsidP="005E694F">
            <w:pPr>
              <w:ind w:left="-57" w:right="-57"/>
              <w:jc w:val="center"/>
              <w:rPr>
                <w:rFonts w:ascii="Sylfaen" w:hAnsi="Sylfaen"/>
                <w:sz w:val="16"/>
                <w:szCs w:val="16"/>
                <w:lang w:val="hy-AM"/>
              </w:rPr>
            </w:pPr>
            <w:r w:rsidRPr="00C93640">
              <w:rPr>
                <w:rFonts w:ascii="Sylfaen" w:hAnsi="Sylfaen"/>
                <w:sz w:val="16"/>
                <w:szCs w:val="16"/>
                <w:lang w:val="hy-AM"/>
              </w:rPr>
              <w:t>ՀՀ ք. Երևան,</w:t>
            </w:r>
          </w:p>
          <w:p w:rsidR="005E694F" w:rsidRPr="00C93640" w:rsidRDefault="005E694F" w:rsidP="005E694F">
            <w:pPr>
              <w:ind w:left="-57" w:right="-57"/>
              <w:jc w:val="center"/>
              <w:rPr>
                <w:rFonts w:ascii="Sylfaen" w:hAnsi="Sylfaen"/>
                <w:sz w:val="16"/>
                <w:szCs w:val="16"/>
                <w:lang w:val="hy-AM"/>
              </w:rPr>
            </w:pPr>
            <w:r w:rsidRPr="00C93640">
              <w:rPr>
                <w:rFonts w:ascii="Sylfaen" w:hAnsi="Sylfaen"/>
                <w:sz w:val="16"/>
                <w:szCs w:val="16"/>
                <w:lang w:val="hy-AM"/>
              </w:rPr>
              <w:t>Ալեք Մանուկյան 1, թիվ 1-ին մասնաշենք, Քիմիայի ֆակուլտետ</w:t>
            </w:r>
          </w:p>
        </w:tc>
        <w:tc>
          <w:tcPr>
            <w:tcW w:w="1417" w:type="dxa"/>
            <w:tcBorders>
              <w:top w:val="single" w:sz="4" w:space="0" w:color="auto"/>
              <w:left w:val="single" w:sz="4" w:space="0" w:color="auto"/>
              <w:bottom w:val="single" w:sz="4" w:space="0" w:color="auto"/>
              <w:right w:val="single" w:sz="4" w:space="0" w:color="auto"/>
            </w:tcBorders>
            <w:vAlign w:val="center"/>
          </w:tcPr>
          <w:p w:rsidR="005E694F" w:rsidRPr="00CB5602" w:rsidRDefault="005E694F" w:rsidP="005E694F">
            <w:pPr>
              <w:jc w:val="center"/>
              <w:rPr>
                <w:lang w:val="hy-AM"/>
              </w:rPr>
            </w:pPr>
            <w:r w:rsidRPr="00CB5602">
              <w:rPr>
                <w:rFonts w:ascii="Sylfaen" w:hAnsi="Sylfaen"/>
                <w:sz w:val="18"/>
                <w:szCs w:val="18"/>
                <w:lang w:val="hy-AM" w:eastAsia="en-US"/>
              </w:rPr>
              <w:t xml:space="preserve">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30 </w:t>
            </w:r>
            <w:r w:rsidRPr="00B65E8A">
              <w:rPr>
                <w:rFonts w:ascii="Sylfaen" w:hAnsi="Sylfaen"/>
                <w:sz w:val="18"/>
                <w:szCs w:val="18"/>
                <w:lang w:val="hy-AM" w:eastAsia="en-US"/>
              </w:rPr>
              <w:t>օրվա</w:t>
            </w:r>
            <w:r w:rsidRPr="00CB5602">
              <w:rPr>
                <w:rFonts w:ascii="Sylfaen" w:hAnsi="Sylfaen"/>
                <w:sz w:val="18"/>
                <w:szCs w:val="18"/>
                <w:lang w:val="hy-AM" w:eastAsia="en-US"/>
              </w:rPr>
              <w:t xml:space="preserve"> ընթացքում:</w:t>
            </w:r>
          </w:p>
        </w:tc>
      </w:tr>
      <w:tr w:rsidR="005E694F" w:rsidRPr="00630AE8" w:rsidTr="005E694F">
        <w:trPr>
          <w:trHeight w:val="20"/>
        </w:trPr>
        <w:tc>
          <w:tcPr>
            <w:tcW w:w="992" w:type="dxa"/>
            <w:tcBorders>
              <w:top w:val="single" w:sz="4" w:space="0" w:color="auto"/>
              <w:left w:val="single" w:sz="4" w:space="0" w:color="auto"/>
              <w:bottom w:val="single" w:sz="4" w:space="0" w:color="auto"/>
              <w:right w:val="single" w:sz="4" w:space="0" w:color="auto"/>
            </w:tcBorders>
            <w:vAlign w:val="center"/>
          </w:tcPr>
          <w:p w:rsidR="005E694F" w:rsidRPr="00C93640" w:rsidRDefault="005E694F" w:rsidP="005E694F">
            <w:pPr>
              <w:pStyle w:val="ListParagraph"/>
              <w:numPr>
                <w:ilvl w:val="0"/>
                <w:numId w:val="5"/>
              </w:numPr>
              <w:jc w:val="center"/>
              <w:rPr>
                <w:rFonts w:ascii="Sylfaen" w:hAnsi="Sylfaen"/>
                <w:sz w:val="16"/>
                <w:szCs w:val="16"/>
                <w:lang w:val="hy-AM"/>
              </w:rPr>
            </w:pPr>
          </w:p>
        </w:tc>
        <w:tc>
          <w:tcPr>
            <w:tcW w:w="1560" w:type="dxa"/>
            <w:tcBorders>
              <w:top w:val="single" w:sz="4" w:space="0" w:color="auto"/>
              <w:left w:val="single" w:sz="4" w:space="0" w:color="auto"/>
              <w:bottom w:val="single" w:sz="4" w:space="0" w:color="auto"/>
              <w:right w:val="single" w:sz="4" w:space="0" w:color="auto"/>
            </w:tcBorders>
            <w:vAlign w:val="center"/>
          </w:tcPr>
          <w:p w:rsidR="005E694F" w:rsidRPr="00396F61" w:rsidRDefault="005E694F" w:rsidP="00396F61">
            <w:pPr>
              <w:jc w:val="center"/>
              <w:rPr>
                <w:rFonts w:ascii="Sylfaen" w:hAnsi="Sylfaen"/>
                <w:sz w:val="16"/>
                <w:szCs w:val="16"/>
              </w:rPr>
            </w:pPr>
            <w:r w:rsidRPr="00C93640">
              <w:rPr>
                <w:rFonts w:ascii="Sylfaen" w:hAnsi="Sylfaen"/>
                <w:sz w:val="16"/>
                <w:szCs w:val="16"/>
                <w:lang w:val="ru-RU"/>
              </w:rPr>
              <w:t>33691410</w:t>
            </w:r>
            <w:r w:rsidR="00396F61">
              <w:rPr>
                <w:rFonts w:ascii="Sylfaen" w:hAnsi="Sylfaen"/>
                <w:sz w:val="16"/>
                <w:szCs w:val="16"/>
              </w:rPr>
              <w:t>/598</w:t>
            </w:r>
          </w:p>
        </w:tc>
        <w:tc>
          <w:tcPr>
            <w:tcW w:w="2126" w:type="dxa"/>
            <w:tcBorders>
              <w:top w:val="single" w:sz="4" w:space="0" w:color="auto"/>
              <w:left w:val="single" w:sz="4" w:space="0" w:color="auto"/>
              <w:bottom w:val="single" w:sz="4" w:space="0" w:color="auto"/>
              <w:right w:val="single" w:sz="4" w:space="0" w:color="auto"/>
            </w:tcBorders>
            <w:vAlign w:val="center"/>
          </w:tcPr>
          <w:p w:rsidR="005E694F" w:rsidRPr="00C93640" w:rsidRDefault="005E694F" w:rsidP="005E694F">
            <w:pPr>
              <w:jc w:val="center"/>
              <w:rPr>
                <w:rFonts w:ascii="Sylfaen" w:hAnsi="Sylfaen" w:cs="Calibri"/>
                <w:sz w:val="16"/>
                <w:szCs w:val="16"/>
                <w:lang w:val="hy-AM" w:eastAsia="en-US"/>
              </w:rPr>
            </w:pPr>
            <w:r w:rsidRPr="00C93640">
              <w:rPr>
                <w:rFonts w:ascii="Sylfaen" w:hAnsi="Sylfaen" w:cs="Calibri"/>
                <w:sz w:val="16"/>
                <w:szCs w:val="16"/>
                <w:lang w:val="hy-AM" w:eastAsia="en-US"/>
              </w:rPr>
              <w:t>քիմիական ազդանյութեր (ռեագենտներ) հեղուկ-25</w:t>
            </w:r>
          </w:p>
        </w:tc>
        <w:tc>
          <w:tcPr>
            <w:tcW w:w="3402" w:type="dxa"/>
            <w:tcBorders>
              <w:top w:val="single" w:sz="4" w:space="0" w:color="auto"/>
              <w:left w:val="single" w:sz="4" w:space="0" w:color="auto"/>
              <w:bottom w:val="single" w:sz="4" w:space="0" w:color="auto"/>
              <w:right w:val="single" w:sz="4" w:space="0" w:color="auto"/>
            </w:tcBorders>
            <w:vAlign w:val="center"/>
          </w:tcPr>
          <w:p w:rsidR="005E694F" w:rsidRPr="00C93640" w:rsidRDefault="005E694F" w:rsidP="005E694F">
            <w:pPr>
              <w:tabs>
                <w:tab w:val="left" w:pos="0"/>
              </w:tabs>
              <w:jc w:val="center"/>
              <w:rPr>
                <w:rFonts w:ascii="Sylfaen" w:hAnsi="Sylfaen" w:cs="Calibri"/>
                <w:b/>
                <w:sz w:val="16"/>
                <w:szCs w:val="16"/>
                <w:lang w:val="hy-AM"/>
              </w:rPr>
            </w:pPr>
            <w:r w:rsidRPr="00C93640">
              <w:rPr>
                <w:rFonts w:ascii="Sylfaen" w:hAnsi="Sylfaen" w:cs="Calibri"/>
                <w:sz w:val="16"/>
                <w:szCs w:val="16"/>
                <w:lang w:val="hy-AM"/>
              </w:rPr>
              <w:t>Ապրանքն իրենից ներկայացնում է՝</w:t>
            </w:r>
            <w:r w:rsidRPr="00CB5602">
              <w:rPr>
                <w:rFonts w:ascii="Sylfaen" w:hAnsi="Sylfaen" w:cs="Calibri"/>
                <w:sz w:val="16"/>
                <w:szCs w:val="16"/>
                <w:lang w:val="hy-AM"/>
              </w:rPr>
              <w:t xml:space="preserve"> Պրոպանոլ-2 HPLC: HPLC կամ  UHPLC-մաքրության, մուգ ապակյա ոչ ավելի քան 2.5լ-անոց գործարանային տարայում, պահպանման ժամկետը՝ առնվազն 80% ժամկետում, որակի սերտիֆիկատի առկայությամբ։</w:t>
            </w:r>
          </w:p>
        </w:tc>
        <w:tc>
          <w:tcPr>
            <w:tcW w:w="1134" w:type="dxa"/>
            <w:tcBorders>
              <w:top w:val="single" w:sz="4" w:space="0" w:color="auto"/>
              <w:left w:val="single" w:sz="4" w:space="0" w:color="auto"/>
              <w:bottom w:val="single" w:sz="4" w:space="0" w:color="auto"/>
              <w:right w:val="single" w:sz="4" w:space="0" w:color="auto"/>
            </w:tcBorders>
            <w:vAlign w:val="center"/>
          </w:tcPr>
          <w:p w:rsidR="005E694F" w:rsidRPr="00C93640" w:rsidRDefault="005E694F" w:rsidP="005E694F">
            <w:pPr>
              <w:tabs>
                <w:tab w:val="left" w:pos="0"/>
              </w:tabs>
              <w:jc w:val="center"/>
              <w:rPr>
                <w:rFonts w:ascii="Sylfaen" w:hAnsi="Sylfaen" w:cs="Arial"/>
                <w:sz w:val="16"/>
                <w:szCs w:val="16"/>
              </w:rPr>
            </w:pPr>
            <w:r w:rsidRPr="00C93640">
              <w:rPr>
                <w:rFonts w:ascii="Sylfaen" w:hAnsi="Sylfaen" w:cs="Arial"/>
                <w:sz w:val="16"/>
                <w:szCs w:val="16"/>
              </w:rPr>
              <w:t>Լիտր</w:t>
            </w:r>
          </w:p>
        </w:tc>
        <w:tc>
          <w:tcPr>
            <w:tcW w:w="1134" w:type="dxa"/>
            <w:tcBorders>
              <w:top w:val="single" w:sz="4" w:space="0" w:color="auto"/>
              <w:left w:val="single" w:sz="4" w:space="0" w:color="auto"/>
              <w:bottom w:val="single" w:sz="4" w:space="0" w:color="auto"/>
              <w:right w:val="single" w:sz="4" w:space="0" w:color="auto"/>
            </w:tcBorders>
            <w:vAlign w:val="center"/>
          </w:tcPr>
          <w:p w:rsidR="005E694F" w:rsidRPr="00C93640" w:rsidRDefault="005E694F" w:rsidP="005E694F">
            <w:pPr>
              <w:jc w:val="center"/>
              <w:rPr>
                <w:rFonts w:ascii="Sylfaen" w:hAnsi="Sylfaen" w:cs="Calibri"/>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5E694F" w:rsidRPr="00C93640" w:rsidRDefault="005E694F" w:rsidP="005E694F">
            <w:pPr>
              <w:jc w:val="center"/>
              <w:rPr>
                <w:rFonts w:ascii="Sylfaen" w:hAnsi="Sylfaen" w:cs="Calibri"/>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5E694F" w:rsidRPr="00C93640" w:rsidRDefault="005E694F" w:rsidP="005E694F">
            <w:pPr>
              <w:jc w:val="center"/>
              <w:rPr>
                <w:rFonts w:ascii="Sylfaen" w:hAnsi="Sylfaen" w:cs="Calibri"/>
                <w:sz w:val="16"/>
                <w:szCs w:val="16"/>
                <w:lang w:val="hy-AM"/>
              </w:rPr>
            </w:pPr>
            <w:r w:rsidRPr="00C93640">
              <w:rPr>
                <w:rFonts w:ascii="Sylfaen" w:hAnsi="Sylfaen" w:cs="Calibri"/>
                <w:sz w:val="16"/>
                <w:szCs w:val="16"/>
                <w:lang w:val="hy-AM"/>
              </w:rPr>
              <w:t>10</w:t>
            </w:r>
          </w:p>
        </w:tc>
        <w:tc>
          <w:tcPr>
            <w:tcW w:w="1276" w:type="dxa"/>
            <w:tcBorders>
              <w:top w:val="single" w:sz="4" w:space="0" w:color="auto"/>
              <w:left w:val="single" w:sz="4" w:space="0" w:color="auto"/>
              <w:bottom w:val="single" w:sz="4" w:space="0" w:color="auto"/>
              <w:right w:val="single" w:sz="4" w:space="0" w:color="auto"/>
            </w:tcBorders>
            <w:vAlign w:val="center"/>
          </w:tcPr>
          <w:p w:rsidR="005E694F" w:rsidRPr="00C93640" w:rsidRDefault="005E694F" w:rsidP="005E694F">
            <w:pPr>
              <w:ind w:left="-57" w:right="-57"/>
              <w:jc w:val="center"/>
              <w:rPr>
                <w:rFonts w:ascii="Sylfaen" w:hAnsi="Sylfaen"/>
                <w:sz w:val="16"/>
                <w:szCs w:val="16"/>
                <w:lang w:val="hy-AM"/>
              </w:rPr>
            </w:pPr>
            <w:r w:rsidRPr="00C93640">
              <w:rPr>
                <w:rFonts w:ascii="Sylfaen" w:hAnsi="Sylfaen"/>
                <w:sz w:val="16"/>
                <w:szCs w:val="16"/>
                <w:lang w:val="hy-AM"/>
              </w:rPr>
              <w:t>ՀՀ ք. Երևան,</w:t>
            </w:r>
          </w:p>
          <w:p w:rsidR="005E694F" w:rsidRPr="00C93640" w:rsidRDefault="005E694F" w:rsidP="005E694F">
            <w:pPr>
              <w:ind w:left="-57" w:right="-57"/>
              <w:jc w:val="center"/>
              <w:rPr>
                <w:rFonts w:ascii="Sylfaen" w:hAnsi="Sylfaen"/>
                <w:sz w:val="16"/>
                <w:szCs w:val="16"/>
                <w:lang w:val="hy-AM"/>
              </w:rPr>
            </w:pPr>
            <w:r w:rsidRPr="00C93640">
              <w:rPr>
                <w:rFonts w:ascii="Sylfaen" w:hAnsi="Sylfaen"/>
                <w:sz w:val="16"/>
                <w:szCs w:val="16"/>
                <w:lang w:val="hy-AM"/>
              </w:rPr>
              <w:t>Ալեք Մանուկյան 1, թիվ 1-ին մասնաշենք, Քիմիայի ֆակուլտետ</w:t>
            </w:r>
          </w:p>
        </w:tc>
        <w:tc>
          <w:tcPr>
            <w:tcW w:w="1417" w:type="dxa"/>
            <w:tcBorders>
              <w:top w:val="single" w:sz="4" w:space="0" w:color="auto"/>
              <w:left w:val="single" w:sz="4" w:space="0" w:color="auto"/>
              <w:bottom w:val="single" w:sz="4" w:space="0" w:color="auto"/>
              <w:right w:val="single" w:sz="4" w:space="0" w:color="auto"/>
            </w:tcBorders>
            <w:vAlign w:val="center"/>
          </w:tcPr>
          <w:p w:rsidR="005E694F" w:rsidRPr="00CB5602" w:rsidRDefault="005E694F" w:rsidP="005E694F">
            <w:pPr>
              <w:jc w:val="center"/>
              <w:rPr>
                <w:lang w:val="hy-AM"/>
              </w:rPr>
            </w:pPr>
            <w:r w:rsidRPr="00CB5602">
              <w:rPr>
                <w:rFonts w:ascii="Sylfaen" w:hAnsi="Sylfaen"/>
                <w:sz w:val="18"/>
                <w:szCs w:val="18"/>
                <w:lang w:val="hy-AM" w:eastAsia="en-US"/>
              </w:rPr>
              <w:t xml:space="preserve">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30 </w:t>
            </w:r>
            <w:r w:rsidRPr="00B65E8A">
              <w:rPr>
                <w:rFonts w:ascii="Sylfaen" w:hAnsi="Sylfaen"/>
                <w:sz w:val="18"/>
                <w:szCs w:val="18"/>
                <w:lang w:val="hy-AM" w:eastAsia="en-US"/>
              </w:rPr>
              <w:t>օրվա</w:t>
            </w:r>
            <w:r w:rsidRPr="00CB5602">
              <w:rPr>
                <w:rFonts w:ascii="Sylfaen" w:hAnsi="Sylfaen"/>
                <w:sz w:val="18"/>
                <w:szCs w:val="18"/>
                <w:lang w:val="hy-AM" w:eastAsia="en-US"/>
              </w:rPr>
              <w:t xml:space="preserve"> ընթացքում:</w:t>
            </w:r>
          </w:p>
        </w:tc>
      </w:tr>
      <w:tr w:rsidR="005E694F" w:rsidRPr="00630AE8" w:rsidTr="005E694F">
        <w:trPr>
          <w:trHeight w:val="20"/>
        </w:trPr>
        <w:tc>
          <w:tcPr>
            <w:tcW w:w="992" w:type="dxa"/>
            <w:tcBorders>
              <w:top w:val="single" w:sz="4" w:space="0" w:color="auto"/>
              <w:left w:val="single" w:sz="4" w:space="0" w:color="auto"/>
              <w:bottom w:val="single" w:sz="4" w:space="0" w:color="auto"/>
              <w:right w:val="single" w:sz="4" w:space="0" w:color="auto"/>
            </w:tcBorders>
            <w:vAlign w:val="center"/>
          </w:tcPr>
          <w:p w:rsidR="005E694F" w:rsidRPr="00C93640" w:rsidRDefault="005E694F" w:rsidP="005E694F">
            <w:pPr>
              <w:pStyle w:val="ListParagraph"/>
              <w:numPr>
                <w:ilvl w:val="0"/>
                <w:numId w:val="5"/>
              </w:numPr>
              <w:jc w:val="center"/>
              <w:rPr>
                <w:rFonts w:ascii="Sylfaen" w:hAnsi="Sylfaen"/>
                <w:sz w:val="16"/>
                <w:szCs w:val="16"/>
                <w:lang w:val="hy-AM"/>
              </w:rPr>
            </w:pPr>
          </w:p>
        </w:tc>
        <w:tc>
          <w:tcPr>
            <w:tcW w:w="1560" w:type="dxa"/>
            <w:tcBorders>
              <w:top w:val="single" w:sz="4" w:space="0" w:color="auto"/>
              <w:left w:val="single" w:sz="4" w:space="0" w:color="auto"/>
              <w:bottom w:val="single" w:sz="4" w:space="0" w:color="auto"/>
              <w:right w:val="single" w:sz="4" w:space="0" w:color="auto"/>
            </w:tcBorders>
            <w:vAlign w:val="center"/>
          </w:tcPr>
          <w:p w:rsidR="005E694F" w:rsidRPr="00396F61" w:rsidRDefault="005E694F" w:rsidP="00396F61">
            <w:pPr>
              <w:jc w:val="center"/>
              <w:rPr>
                <w:rFonts w:ascii="Sylfaen" w:hAnsi="Sylfaen"/>
                <w:sz w:val="16"/>
                <w:szCs w:val="16"/>
              </w:rPr>
            </w:pPr>
            <w:r w:rsidRPr="00C93640">
              <w:rPr>
                <w:rFonts w:ascii="Sylfaen" w:hAnsi="Sylfaen"/>
                <w:sz w:val="16"/>
                <w:szCs w:val="16"/>
                <w:lang w:val="ru-RU"/>
              </w:rPr>
              <w:t>33691410</w:t>
            </w:r>
            <w:r w:rsidR="00396F61">
              <w:rPr>
                <w:rFonts w:ascii="Sylfaen" w:hAnsi="Sylfaen"/>
                <w:sz w:val="16"/>
                <w:szCs w:val="16"/>
              </w:rPr>
              <w:t>/599</w:t>
            </w:r>
          </w:p>
        </w:tc>
        <w:tc>
          <w:tcPr>
            <w:tcW w:w="2126" w:type="dxa"/>
            <w:tcBorders>
              <w:top w:val="single" w:sz="4" w:space="0" w:color="auto"/>
              <w:left w:val="single" w:sz="4" w:space="0" w:color="auto"/>
              <w:bottom w:val="single" w:sz="4" w:space="0" w:color="auto"/>
              <w:right w:val="single" w:sz="4" w:space="0" w:color="auto"/>
            </w:tcBorders>
            <w:vAlign w:val="center"/>
          </w:tcPr>
          <w:p w:rsidR="005E694F" w:rsidRPr="00C93640" w:rsidRDefault="005E694F" w:rsidP="005E694F">
            <w:pPr>
              <w:jc w:val="center"/>
              <w:rPr>
                <w:rFonts w:ascii="Sylfaen" w:hAnsi="Sylfaen" w:cs="Calibri"/>
                <w:sz w:val="16"/>
                <w:szCs w:val="16"/>
                <w:lang w:val="hy-AM" w:eastAsia="en-US"/>
              </w:rPr>
            </w:pPr>
            <w:r w:rsidRPr="00C93640">
              <w:rPr>
                <w:rFonts w:ascii="Sylfaen" w:hAnsi="Sylfaen" w:cs="Calibri"/>
                <w:sz w:val="16"/>
                <w:szCs w:val="16"/>
                <w:lang w:val="hy-AM" w:eastAsia="en-US"/>
              </w:rPr>
              <w:t>քիմիական ազդանյութեր (ռեագենտներ) հեղուկ-26</w:t>
            </w:r>
          </w:p>
        </w:tc>
        <w:tc>
          <w:tcPr>
            <w:tcW w:w="3402" w:type="dxa"/>
            <w:tcBorders>
              <w:top w:val="single" w:sz="4" w:space="0" w:color="auto"/>
              <w:left w:val="single" w:sz="4" w:space="0" w:color="auto"/>
              <w:bottom w:val="single" w:sz="4" w:space="0" w:color="auto"/>
              <w:right w:val="single" w:sz="4" w:space="0" w:color="auto"/>
            </w:tcBorders>
            <w:vAlign w:val="center"/>
          </w:tcPr>
          <w:p w:rsidR="005E694F" w:rsidRPr="00C93640" w:rsidRDefault="005E694F" w:rsidP="005E694F">
            <w:pPr>
              <w:tabs>
                <w:tab w:val="left" w:pos="0"/>
              </w:tabs>
              <w:jc w:val="center"/>
              <w:rPr>
                <w:rFonts w:ascii="Sylfaen" w:hAnsi="Sylfaen" w:cs="Calibri"/>
                <w:sz w:val="16"/>
                <w:szCs w:val="16"/>
                <w:lang w:val="hy-AM"/>
              </w:rPr>
            </w:pPr>
            <w:r w:rsidRPr="00C93640">
              <w:rPr>
                <w:rFonts w:ascii="Sylfaen" w:hAnsi="Sylfaen" w:cs="Calibri"/>
                <w:sz w:val="16"/>
                <w:szCs w:val="16"/>
                <w:lang w:val="hy-AM"/>
              </w:rPr>
              <w:t>Ապրանքն իրենից ներկայացնում է՝ Կենցաղային քիմիայի և կոսմետիկ խնամքի միջոցների բուրավետիչ նյութ  “Хамелеон 4“:</w:t>
            </w:r>
          </w:p>
          <w:p w:rsidR="005E694F" w:rsidRPr="00C93640" w:rsidRDefault="005E694F" w:rsidP="005E694F">
            <w:pPr>
              <w:tabs>
                <w:tab w:val="left" w:pos="0"/>
              </w:tabs>
              <w:jc w:val="center"/>
              <w:rPr>
                <w:rFonts w:ascii="Sylfaen" w:hAnsi="Sylfaen" w:cs="Calibri"/>
                <w:sz w:val="16"/>
                <w:szCs w:val="16"/>
                <w:lang w:val="hy-AM"/>
              </w:rPr>
            </w:pPr>
            <w:r w:rsidRPr="00C93640">
              <w:rPr>
                <w:rFonts w:ascii="Sylfaen" w:hAnsi="Sylfaen" w:cs="Calibri"/>
                <w:sz w:val="16"/>
                <w:szCs w:val="16"/>
                <w:lang w:val="hy-AM"/>
              </w:rPr>
              <w:lastRenderedPageBreak/>
              <w:t>Շշալցված 25 մլ ապակյա շշի մեջ, պտուտակաձև պլաստիկ խցանով, հերմետիկ փակված:</w:t>
            </w:r>
          </w:p>
          <w:p w:rsidR="005E694F" w:rsidRPr="00C93640" w:rsidRDefault="005E694F" w:rsidP="005E694F">
            <w:pPr>
              <w:tabs>
                <w:tab w:val="left" w:pos="0"/>
              </w:tabs>
              <w:jc w:val="center"/>
              <w:rPr>
                <w:rFonts w:ascii="Sylfaen" w:hAnsi="Sylfaen" w:cs="Calibri"/>
                <w:sz w:val="16"/>
                <w:szCs w:val="16"/>
                <w:lang w:val="hy-AM"/>
              </w:rPr>
            </w:pPr>
            <w:r w:rsidRPr="00C93640">
              <w:rPr>
                <w:rFonts w:ascii="Sylfaen" w:hAnsi="Sylfaen" w:cs="Calibri"/>
                <w:sz w:val="16"/>
                <w:szCs w:val="16"/>
                <w:lang w:val="hy-AM"/>
              </w:rPr>
              <w:t>Նյութին կից ներկայացնել սերտիֆիկատ:</w:t>
            </w:r>
          </w:p>
        </w:tc>
        <w:tc>
          <w:tcPr>
            <w:tcW w:w="1134" w:type="dxa"/>
            <w:tcBorders>
              <w:top w:val="single" w:sz="4" w:space="0" w:color="auto"/>
              <w:left w:val="single" w:sz="4" w:space="0" w:color="auto"/>
              <w:bottom w:val="single" w:sz="4" w:space="0" w:color="auto"/>
              <w:right w:val="single" w:sz="4" w:space="0" w:color="auto"/>
            </w:tcBorders>
            <w:vAlign w:val="center"/>
          </w:tcPr>
          <w:p w:rsidR="005E694F" w:rsidRPr="00C93640" w:rsidRDefault="005E694F" w:rsidP="005E694F">
            <w:pPr>
              <w:tabs>
                <w:tab w:val="left" w:pos="0"/>
              </w:tabs>
              <w:jc w:val="center"/>
              <w:rPr>
                <w:rFonts w:ascii="Sylfaen" w:hAnsi="Sylfaen" w:cs="Arial"/>
                <w:sz w:val="16"/>
                <w:szCs w:val="16"/>
              </w:rPr>
            </w:pPr>
            <w:r w:rsidRPr="00C93640">
              <w:rPr>
                <w:rFonts w:ascii="Sylfaen" w:hAnsi="Sylfaen" w:cs="Arial"/>
                <w:sz w:val="16"/>
                <w:szCs w:val="16"/>
              </w:rPr>
              <w:lastRenderedPageBreak/>
              <w:t>Լիտր</w:t>
            </w:r>
          </w:p>
        </w:tc>
        <w:tc>
          <w:tcPr>
            <w:tcW w:w="1134" w:type="dxa"/>
            <w:tcBorders>
              <w:top w:val="single" w:sz="4" w:space="0" w:color="auto"/>
              <w:left w:val="single" w:sz="4" w:space="0" w:color="auto"/>
              <w:bottom w:val="single" w:sz="4" w:space="0" w:color="auto"/>
              <w:right w:val="single" w:sz="4" w:space="0" w:color="auto"/>
            </w:tcBorders>
            <w:vAlign w:val="center"/>
          </w:tcPr>
          <w:p w:rsidR="005E694F" w:rsidRPr="00C93640" w:rsidRDefault="005E694F" w:rsidP="005E694F">
            <w:pPr>
              <w:jc w:val="center"/>
              <w:rPr>
                <w:rFonts w:ascii="Sylfaen" w:hAnsi="Sylfaen" w:cs="Calibri"/>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5E694F" w:rsidRPr="00C93640" w:rsidRDefault="005E694F" w:rsidP="005E694F">
            <w:pPr>
              <w:jc w:val="center"/>
              <w:rPr>
                <w:rFonts w:ascii="Sylfaen" w:hAnsi="Sylfaen" w:cs="Calibri"/>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5E694F" w:rsidRPr="00C93640" w:rsidRDefault="005E694F" w:rsidP="005E694F">
            <w:pPr>
              <w:jc w:val="center"/>
              <w:rPr>
                <w:rFonts w:ascii="Sylfaen" w:hAnsi="Sylfaen" w:cs="Calibri"/>
                <w:sz w:val="16"/>
                <w:szCs w:val="16"/>
              </w:rPr>
            </w:pPr>
            <w:r w:rsidRPr="00C93640">
              <w:rPr>
                <w:rFonts w:ascii="Sylfaen" w:hAnsi="Sylfaen" w:cs="Calibri"/>
                <w:sz w:val="16"/>
                <w:szCs w:val="16"/>
              </w:rPr>
              <w:t>0.1</w:t>
            </w:r>
          </w:p>
        </w:tc>
        <w:tc>
          <w:tcPr>
            <w:tcW w:w="1276" w:type="dxa"/>
            <w:tcBorders>
              <w:top w:val="single" w:sz="4" w:space="0" w:color="auto"/>
              <w:left w:val="single" w:sz="4" w:space="0" w:color="auto"/>
              <w:bottom w:val="single" w:sz="4" w:space="0" w:color="auto"/>
              <w:right w:val="single" w:sz="4" w:space="0" w:color="auto"/>
            </w:tcBorders>
            <w:vAlign w:val="center"/>
          </w:tcPr>
          <w:p w:rsidR="005E694F" w:rsidRPr="00C93640" w:rsidRDefault="005E694F" w:rsidP="005E694F">
            <w:pPr>
              <w:ind w:left="-57" w:right="-57"/>
              <w:jc w:val="center"/>
              <w:rPr>
                <w:rFonts w:ascii="Sylfaen" w:hAnsi="Sylfaen"/>
                <w:sz w:val="16"/>
                <w:szCs w:val="16"/>
                <w:lang w:val="hy-AM"/>
              </w:rPr>
            </w:pPr>
            <w:r w:rsidRPr="00C93640">
              <w:rPr>
                <w:rFonts w:ascii="Sylfaen" w:hAnsi="Sylfaen"/>
                <w:sz w:val="16"/>
                <w:szCs w:val="16"/>
                <w:lang w:val="hy-AM"/>
              </w:rPr>
              <w:t>ՀՀ ք. Երևան,</w:t>
            </w:r>
          </w:p>
          <w:p w:rsidR="005E694F" w:rsidRPr="00C93640" w:rsidRDefault="005E694F" w:rsidP="005E694F">
            <w:pPr>
              <w:ind w:left="-57" w:right="-57"/>
              <w:jc w:val="center"/>
              <w:rPr>
                <w:rFonts w:ascii="Sylfaen" w:hAnsi="Sylfaen"/>
                <w:sz w:val="16"/>
                <w:szCs w:val="16"/>
                <w:lang w:val="hy-AM"/>
              </w:rPr>
            </w:pPr>
            <w:r w:rsidRPr="00C93640">
              <w:rPr>
                <w:rFonts w:ascii="Sylfaen" w:hAnsi="Sylfaen"/>
                <w:sz w:val="16"/>
                <w:szCs w:val="16"/>
                <w:lang w:val="hy-AM"/>
              </w:rPr>
              <w:t xml:space="preserve">Ալեք Մանուկյան 1, թիվ 1-ին </w:t>
            </w:r>
            <w:r w:rsidRPr="00C93640">
              <w:rPr>
                <w:rFonts w:ascii="Sylfaen" w:hAnsi="Sylfaen"/>
                <w:sz w:val="16"/>
                <w:szCs w:val="16"/>
                <w:lang w:val="hy-AM"/>
              </w:rPr>
              <w:lastRenderedPageBreak/>
              <w:t>մասնաշենք, Քիմիայի ֆակուլտետ</w:t>
            </w:r>
          </w:p>
        </w:tc>
        <w:tc>
          <w:tcPr>
            <w:tcW w:w="1417" w:type="dxa"/>
            <w:tcBorders>
              <w:top w:val="single" w:sz="4" w:space="0" w:color="auto"/>
              <w:left w:val="single" w:sz="4" w:space="0" w:color="auto"/>
              <w:bottom w:val="single" w:sz="4" w:space="0" w:color="auto"/>
              <w:right w:val="single" w:sz="4" w:space="0" w:color="auto"/>
            </w:tcBorders>
            <w:vAlign w:val="center"/>
          </w:tcPr>
          <w:p w:rsidR="005E694F" w:rsidRPr="00CB5602" w:rsidRDefault="005E694F" w:rsidP="005E694F">
            <w:pPr>
              <w:jc w:val="center"/>
              <w:rPr>
                <w:lang w:val="hy-AM"/>
              </w:rPr>
            </w:pPr>
            <w:r w:rsidRPr="00CB5602">
              <w:rPr>
                <w:rFonts w:ascii="Sylfaen" w:hAnsi="Sylfaen"/>
                <w:sz w:val="18"/>
                <w:szCs w:val="18"/>
                <w:lang w:val="hy-AM" w:eastAsia="en-US"/>
              </w:rPr>
              <w:lastRenderedPageBreak/>
              <w:t xml:space="preserve">Պայմանագրի ուժի մեջ մտնելուց </w:t>
            </w:r>
            <w:r w:rsidRPr="00CB5602">
              <w:rPr>
                <w:rFonts w:ascii="Sylfaen" w:hAnsi="Sylfaen"/>
                <w:sz w:val="18"/>
                <w:szCs w:val="18"/>
                <w:lang w:val="hy-AM" w:eastAsia="en-US"/>
              </w:rPr>
              <w:lastRenderedPageBreak/>
              <w:t xml:space="preserve">հետո համապատասխան ֆինանսական միջոցների առկայության դեպքում վերջինիս հիման վրա կողմերի միջև կնքված համաձայնագրի ուժի մեջ մտնելուց հետո 30 </w:t>
            </w:r>
            <w:r w:rsidRPr="00B65E8A">
              <w:rPr>
                <w:rFonts w:ascii="Sylfaen" w:hAnsi="Sylfaen"/>
                <w:sz w:val="18"/>
                <w:szCs w:val="18"/>
                <w:lang w:val="hy-AM" w:eastAsia="en-US"/>
              </w:rPr>
              <w:t>օրվա</w:t>
            </w:r>
            <w:r w:rsidRPr="00CB5602">
              <w:rPr>
                <w:rFonts w:ascii="Sylfaen" w:hAnsi="Sylfaen"/>
                <w:sz w:val="18"/>
                <w:szCs w:val="18"/>
                <w:lang w:val="hy-AM" w:eastAsia="en-US"/>
              </w:rPr>
              <w:t xml:space="preserve"> ընթացքում:</w:t>
            </w:r>
          </w:p>
        </w:tc>
      </w:tr>
      <w:tr w:rsidR="005E694F" w:rsidRPr="00630AE8" w:rsidTr="005E694F">
        <w:trPr>
          <w:trHeight w:val="20"/>
        </w:trPr>
        <w:tc>
          <w:tcPr>
            <w:tcW w:w="992" w:type="dxa"/>
            <w:tcBorders>
              <w:top w:val="single" w:sz="4" w:space="0" w:color="auto"/>
              <w:left w:val="single" w:sz="4" w:space="0" w:color="auto"/>
              <w:bottom w:val="single" w:sz="4" w:space="0" w:color="auto"/>
              <w:right w:val="single" w:sz="4" w:space="0" w:color="auto"/>
            </w:tcBorders>
            <w:vAlign w:val="center"/>
          </w:tcPr>
          <w:p w:rsidR="005E694F" w:rsidRPr="00C93640" w:rsidRDefault="005E694F" w:rsidP="005E694F">
            <w:pPr>
              <w:pStyle w:val="ListParagraph"/>
              <w:numPr>
                <w:ilvl w:val="0"/>
                <w:numId w:val="5"/>
              </w:numPr>
              <w:jc w:val="center"/>
              <w:rPr>
                <w:rFonts w:ascii="Sylfaen" w:hAnsi="Sylfaen"/>
                <w:sz w:val="16"/>
                <w:szCs w:val="16"/>
                <w:lang w:val="hy-AM"/>
              </w:rPr>
            </w:pPr>
          </w:p>
        </w:tc>
        <w:tc>
          <w:tcPr>
            <w:tcW w:w="1560" w:type="dxa"/>
            <w:tcBorders>
              <w:top w:val="single" w:sz="4" w:space="0" w:color="auto"/>
              <w:left w:val="single" w:sz="4" w:space="0" w:color="auto"/>
              <w:bottom w:val="single" w:sz="4" w:space="0" w:color="auto"/>
              <w:right w:val="single" w:sz="4" w:space="0" w:color="auto"/>
            </w:tcBorders>
            <w:vAlign w:val="center"/>
          </w:tcPr>
          <w:p w:rsidR="005E694F" w:rsidRPr="00396F61" w:rsidRDefault="005E694F" w:rsidP="00396F61">
            <w:pPr>
              <w:jc w:val="center"/>
              <w:rPr>
                <w:rFonts w:ascii="Sylfaen" w:hAnsi="Sylfaen"/>
                <w:sz w:val="16"/>
                <w:szCs w:val="16"/>
              </w:rPr>
            </w:pPr>
            <w:r w:rsidRPr="00C93640">
              <w:rPr>
                <w:rFonts w:ascii="Sylfaen" w:hAnsi="Sylfaen"/>
                <w:sz w:val="16"/>
                <w:szCs w:val="16"/>
                <w:lang w:val="ru-RU"/>
              </w:rPr>
              <w:t>33691410</w:t>
            </w:r>
            <w:r w:rsidR="00396F61">
              <w:rPr>
                <w:rFonts w:ascii="Sylfaen" w:hAnsi="Sylfaen"/>
                <w:sz w:val="16"/>
                <w:szCs w:val="16"/>
              </w:rPr>
              <w:t>/600</w:t>
            </w:r>
          </w:p>
        </w:tc>
        <w:tc>
          <w:tcPr>
            <w:tcW w:w="2126" w:type="dxa"/>
            <w:tcBorders>
              <w:top w:val="single" w:sz="4" w:space="0" w:color="auto"/>
              <w:left w:val="single" w:sz="4" w:space="0" w:color="auto"/>
              <w:bottom w:val="single" w:sz="4" w:space="0" w:color="auto"/>
              <w:right w:val="single" w:sz="4" w:space="0" w:color="auto"/>
            </w:tcBorders>
            <w:vAlign w:val="center"/>
          </w:tcPr>
          <w:p w:rsidR="005E694F" w:rsidRPr="00C93640" w:rsidRDefault="005E694F" w:rsidP="005E694F">
            <w:pPr>
              <w:jc w:val="center"/>
              <w:rPr>
                <w:rFonts w:ascii="Sylfaen" w:hAnsi="Sylfaen" w:cs="Calibri"/>
                <w:sz w:val="16"/>
                <w:szCs w:val="16"/>
                <w:lang w:val="hy-AM" w:eastAsia="en-US"/>
              </w:rPr>
            </w:pPr>
            <w:r w:rsidRPr="00C93640">
              <w:rPr>
                <w:rFonts w:ascii="Sylfaen" w:hAnsi="Sylfaen" w:cs="Calibri"/>
                <w:sz w:val="16"/>
                <w:szCs w:val="16"/>
                <w:lang w:val="hy-AM" w:eastAsia="en-US"/>
              </w:rPr>
              <w:t>քիմիական ազդանյութեր (ռեագենտներ) հեղուկ-27</w:t>
            </w:r>
          </w:p>
        </w:tc>
        <w:tc>
          <w:tcPr>
            <w:tcW w:w="3402" w:type="dxa"/>
            <w:tcBorders>
              <w:top w:val="single" w:sz="4" w:space="0" w:color="auto"/>
              <w:left w:val="single" w:sz="4" w:space="0" w:color="auto"/>
              <w:bottom w:val="single" w:sz="4" w:space="0" w:color="auto"/>
              <w:right w:val="single" w:sz="4" w:space="0" w:color="auto"/>
            </w:tcBorders>
            <w:vAlign w:val="center"/>
          </w:tcPr>
          <w:p w:rsidR="005E694F" w:rsidRPr="00C93640" w:rsidRDefault="005E694F" w:rsidP="005E694F">
            <w:pPr>
              <w:tabs>
                <w:tab w:val="left" w:pos="0"/>
              </w:tabs>
              <w:jc w:val="center"/>
              <w:rPr>
                <w:rFonts w:ascii="Sylfaen" w:hAnsi="Sylfaen" w:cs="Calibri"/>
                <w:sz w:val="16"/>
                <w:szCs w:val="16"/>
                <w:lang w:val="hy-AM"/>
              </w:rPr>
            </w:pPr>
            <w:r w:rsidRPr="00C93640">
              <w:rPr>
                <w:rFonts w:ascii="Sylfaen" w:hAnsi="Sylfaen" w:cs="Calibri"/>
                <w:sz w:val="16"/>
                <w:szCs w:val="16"/>
                <w:lang w:val="hy-AM"/>
              </w:rPr>
              <w:t>Ապրանքն իրենից ներկայացնում է՝ Կենցաղային քիմիայի և կոսմետիկ խնամքի միջոցների բուրավետիչ նյութ  “Зеленый чай“:</w:t>
            </w:r>
          </w:p>
          <w:p w:rsidR="005E694F" w:rsidRPr="00C93640" w:rsidRDefault="005E694F" w:rsidP="005E694F">
            <w:pPr>
              <w:tabs>
                <w:tab w:val="left" w:pos="0"/>
              </w:tabs>
              <w:jc w:val="center"/>
              <w:rPr>
                <w:rFonts w:ascii="Sylfaen" w:hAnsi="Sylfaen" w:cs="Calibri"/>
                <w:sz w:val="16"/>
                <w:szCs w:val="16"/>
                <w:lang w:val="hy-AM"/>
              </w:rPr>
            </w:pPr>
            <w:r w:rsidRPr="00C93640">
              <w:rPr>
                <w:rFonts w:ascii="Sylfaen" w:hAnsi="Sylfaen" w:cs="Calibri"/>
                <w:sz w:val="16"/>
                <w:szCs w:val="16"/>
                <w:lang w:val="hy-AM"/>
              </w:rPr>
              <w:t>Շշալցված 25 մլ ապակյա շշի մեջ, պտուտակաձև պլաստիկ խցանով, հերմետիկ փակված:</w:t>
            </w:r>
          </w:p>
          <w:p w:rsidR="005E694F" w:rsidRPr="00C93640" w:rsidRDefault="005E694F" w:rsidP="005E694F">
            <w:pPr>
              <w:tabs>
                <w:tab w:val="left" w:pos="0"/>
              </w:tabs>
              <w:jc w:val="center"/>
              <w:rPr>
                <w:rFonts w:ascii="Sylfaen" w:hAnsi="Sylfaen" w:cs="Calibri"/>
                <w:sz w:val="16"/>
                <w:szCs w:val="16"/>
                <w:lang w:val="hy-AM"/>
              </w:rPr>
            </w:pPr>
            <w:r w:rsidRPr="00C93640">
              <w:rPr>
                <w:rFonts w:ascii="Sylfaen" w:hAnsi="Sylfaen" w:cs="Calibri"/>
                <w:sz w:val="16"/>
                <w:szCs w:val="16"/>
                <w:lang w:val="hy-AM"/>
              </w:rPr>
              <w:t>Նյութին կից ներկայացնել սերտիֆիկատ:</w:t>
            </w:r>
          </w:p>
        </w:tc>
        <w:tc>
          <w:tcPr>
            <w:tcW w:w="1134" w:type="dxa"/>
            <w:tcBorders>
              <w:top w:val="single" w:sz="4" w:space="0" w:color="auto"/>
              <w:left w:val="single" w:sz="4" w:space="0" w:color="auto"/>
              <w:bottom w:val="single" w:sz="4" w:space="0" w:color="auto"/>
              <w:right w:val="single" w:sz="4" w:space="0" w:color="auto"/>
            </w:tcBorders>
            <w:vAlign w:val="center"/>
          </w:tcPr>
          <w:p w:rsidR="005E694F" w:rsidRPr="00C93640" w:rsidRDefault="005E694F" w:rsidP="005E694F">
            <w:pPr>
              <w:tabs>
                <w:tab w:val="left" w:pos="0"/>
              </w:tabs>
              <w:jc w:val="center"/>
              <w:rPr>
                <w:rFonts w:ascii="Sylfaen" w:hAnsi="Sylfaen" w:cs="Arial"/>
                <w:sz w:val="16"/>
                <w:szCs w:val="16"/>
              </w:rPr>
            </w:pPr>
            <w:r w:rsidRPr="00C93640">
              <w:rPr>
                <w:rFonts w:ascii="Sylfaen" w:hAnsi="Sylfaen" w:cs="Arial"/>
                <w:sz w:val="16"/>
                <w:szCs w:val="16"/>
              </w:rPr>
              <w:t>Լիտր</w:t>
            </w:r>
          </w:p>
        </w:tc>
        <w:tc>
          <w:tcPr>
            <w:tcW w:w="1134" w:type="dxa"/>
            <w:tcBorders>
              <w:top w:val="single" w:sz="4" w:space="0" w:color="auto"/>
              <w:left w:val="single" w:sz="4" w:space="0" w:color="auto"/>
              <w:bottom w:val="single" w:sz="4" w:space="0" w:color="auto"/>
              <w:right w:val="single" w:sz="4" w:space="0" w:color="auto"/>
            </w:tcBorders>
            <w:vAlign w:val="center"/>
          </w:tcPr>
          <w:p w:rsidR="005E694F" w:rsidRPr="00C93640" w:rsidRDefault="005E694F" w:rsidP="005E694F">
            <w:pPr>
              <w:jc w:val="center"/>
              <w:rPr>
                <w:rFonts w:ascii="Sylfaen" w:hAnsi="Sylfaen" w:cs="Calibri"/>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5E694F" w:rsidRPr="00C93640" w:rsidRDefault="005E694F" w:rsidP="005E694F">
            <w:pPr>
              <w:jc w:val="center"/>
              <w:rPr>
                <w:rFonts w:ascii="Sylfaen" w:hAnsi="Sylfaen" w:cs="Calibri"/>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5E694F" w:rsidRPr="00C93640" w:rsidRDefault="005E694F" w:rsidP="005E694F">
            <w:pPr>
              <w:jc w:val="center"/>
              <w:rPr>
                <w:rFonts w:ascii="Sylfaen" w:hAnsi="Sylfaen" w:cs="Calibri"/>
                <w:sz w:val="16"/>
                <w:szCs w:val="16"/>
              </w:rPr>
            </w:pPr>
            <w:r w:rsidRPr="00C93640">
              <w:rPr>
                <w:rFonts w:ascii="Sylfaen" w:hAnsi="Sylfaen" w:cs="Calibri"/>
                <w:sz w:val="16"/>
                <w:szCs w:val="16"/>
              </w:rPr>
              <w:t>0.1</w:t>
            </w:r>
          </w:p>
        </w:tc>
        <w:tc>
          <w:tcPr>
            <w:tcW w:w="1276" w:type="dxa"/>
            <w:tcBorders>
              <w:top w:val="single" w:sz="4" w:space="0" w:color="auto"/>
              <w:left w:val="single" w:sz="4" w:space="0" w:color="auto"/>
              <w:bottom w:val="single" w:sz="4" w:space="0" w:color="auto"/>
              <w:right w:val="single" w:sz="4" w:space="0" w:color="auto"/>
            </w:tcBorders>
            <w:vAlign w:val="center"/>
          </w:tcPr>
          <w:p w:rsidR="005E694F" w:rsidRPr="00C93640" w:rsidRDefault="005E694F" w:rsidP="005E694F">
            <w:pPr>
              <w:ind w:left="-57" w:right="-57"/>
              <w:jc w:val="center"/>
              <w:rPr>
                <w:rFonts w:ascii="Sylfaen" w:hAnsi="Sylfaen"/>
                <w:sz w:val="16"/>
                <w:szCs w:val="16"/>
                <w:lang w:val="hy-AM"/>
              </w:rPr>
            </w:pPr>
            <w:r w:rsidRPr="00C93640">
              <w:rPr>
                <w:rFonts w:ascii="Sylfaen" w:hAnsi="Sylfaen"/>
                <w:sz w:val="16"/>
                <w:szCs w:val="16"/>
                <w:lang w:val="hy-AM"/>
              </w:rPr>
              <w:t>ՀՀ ք. Երևան,</w:t>
            </w:r>
          </w:p>
          <w:p w:rsidR="005E694F" w:rsidRPr="00C93640" w:rsidRDefault="005E694F" w:rsidP="005E694F">
            <w:pPr>
              <w:ind w:left="-57" w:right="-57"/>
              <w:jc w:val="center"/>
              <w:rPr>
                <w:rFonts w:ascii="Sylfaen" w:hAnsi="Sylfaen"/>
                <w:sz w:val="16"/>
                <w:szCs w:val="16"/>
                <w:lang w:val="hy-AM"/>
              </w:rPr>
            </w:pPr>
            <w:r w:rsidRPr="00C93640">
              <w:rPr>
                <w:rFonts w:ascii="Sylfaen" w:hAnsi="Sylfaen"/>
                <w:sz w:val="16"/>
                <w:szCs w:val="16"/>
                <w:lang w:val="hy-AM"/>
              </w:rPr>
              <w:t>Ալեք Մանուկյան 1, թիվ 1-ին մասնաշենք, Քիմիայի ֆակուլտետ</w:t>
            </w:r>
          </w:p>
        </w:tc>
        <w:tc>
          <w:tcPr>
            <w:tcW w:w="1417" w:type="dxa"/>
            <w:tcBorders>
              <w:top w:val="single" w:sz="4" w:space="0" w:color="auto"/>
              <w:left w:val="single" w:sz="4" w:space="0" w:color="auto"/>
              <w:bottom w:val="single" w:sz="4" w:space="0" w:color="auto"/>
              <w:right w:val="single" w:sz="4" w:space="0" w:color="auto"/>
            </w:tcBorders>
            <w:vAlign w:val="center"/>
          </w:tcPr>
          <w:p w:rsidR="005E694F" w:rsidRPr="00CB5602" w:rsidRDefault="005E694F" w:rsidP="005E694F">
            <w:pPr>
              <w:jc w:val="center"/>
              <w:rPr>
                <w:lang w:val="hy-AM"/>
              </w:rPr>
            </w:pPr>
            <w:r w:rsidRPr="00CB5602">
              <w:rPr>
                <w:rFonts w:ascii="Sylfaen" w:hAnsi="Sylfaen"/>
                <w:sz w:val="18"/>
                <w:szCs w:val="18"/>
                <w:lang w:val="hy-AM" w:eastAsia="en-US"/>
              </w:rPr>
              <w:t xml:space="preserve">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30 </w:t>
            </w:r>
            <w:r w:rsidRPr="00B65E8A">
              <w:rPr>
                <w:rFonts w:ascii="Sylfaen" w:hAnsi="Sylfaen"/>
                <w:sz w:val="18"/>
                <w:szCs w:val="18"/>
                <w:lang w:val="hy-AM" w:eastAsia="en-US"/>
              </w:rPr>
              <w:t>օրվա</w:t>
            </w:r>
            <w:r w:rsidRPr="00CB5602">
              <w:rPr>
                <w:rFonts w:ascii="Sylfaen" w:hAnsi="Sylfaen"/>
                <w:sz w:val="18"/>
                <w:szCs w:val="18"/>
                <w:lang w:val="hy-AM" w:eastAsia="en-US"/>
              </w:rPr>
              <w:t xml:space="preserve"> ընթացքում:</w:t>
            </w:r>
          </w:p>
        </w:tc>
      </w:tr>
      <w:tr w:rsidR="005E694F" w:rsidRPr="00630AE8" w:rsidTr="005E694F">
        <w:trPr>
          <w:trHeight w:val="20"/>
        </w:trPr>
        <w:tc>
          <w:tcPr>
            <w:tcW w:w="992" w:type="dxa"/>
            <w:tcBorders>
              <w:top w:val="single" w:sz="4" w:space="0" w:color="auto"/>
              <w:left w:val="single" w:sz="4" w:space="0" w:color="auto"/>
              <w:bottom w:val="single" w:sz="4" w:space="0" w:color="auto"/>
              <w:right w:val="single" w:sz="4" w:space="0" w:color="auto"/>
            </w:tcBorders>
            <w:vAlign w:val="center"/>
          </w:tcPr>
          <w:p w:rsidR="005E694F" w:rsidRPr="00C93640" w:rsidRDefault="005E694F" w:rsidP="005E694F">
            <w:pPr>
              <w:pStyle w:val="ListParagraph"/>
              <w:numPr>
                <w:ilvl w:val="0"/>
                <w:numId w:val="5"/>
              </w:numPr>
              <w:jc w:val="center"/>
              <w:rPr>
                <w:rFonts w:ascii="Sylfaen" w:hAnsi="Sylfaen"/>
                <w:sz w:val="16"/>
                <w:szCs w:val="16"/>
                <w:lang w:val="hy-AM"/>
              </w:rPr>
            </w:pPr>
          </w:p>
        </w:tc>
        <w:tc>
          <w:tcPr>
            <w:tcW w:w="1560" w:type="dxa"/>
            <w:tcBorders>
              <w:top w:val="single" w:sz="4" w:space="0" w:color="auto"/>
              <w:left w:val="single" w:sz="4" w:space="0" w:color="auto"/>
              <w:bottom w:val="single" w:sz="4" w:space="0" w:color="auto"/>
              <w:right w:val="single" w:sz="4" w:space="0" w:color="auto"/>
            </w:tcBorders>
            <w:vAlign w:val="center"/>
          </w:tcPr>
          <w:p w:rsidR="005E694F" w:rsidRPr="00396F61" w:rsidRDefault="005E694F" w:rsidP="00396F61">
            <w:pPr>
              <w:jc w:val="center"/>
              <w:rPr>
                <w:rFonts w:ascii="Sylfaen" w:hAnsi="Sylfaen"/>
                <w:sz w:val="16"/>
                <w:szCs w:val="16"/>
              </w:rPr>
            </w:pPr>
            <w:r w:rsidRPr="00C93640">
              <w:rPr>
                <w:rFonts w:ascii="Sylfaen" w:hAnsi="Sylfaen"/>
                <w:sz w:val="16"/>
                <w:szCs w:val="16"/>
                <w:lang w:val="ru-RU"/>
              </w:rPr>
              <w:t>33691410</w:t>
            </w:r>
            <w:r w:rsidR="00396F61">
              <w:rPr>
                <w:rFonts w:ascii="Sylfaen" w:hAnsi="Sylfaen"/>
                <w:sz w:val="16"/>
                <w:szCs w:val="16"/>
              </w:rPr>
              <w:t>/601</w:t>
            </w:r>
          </w:p>
        </w:tc>
        <w:tc>
          <w:tcPr>
            <w:tcW w:w="2126" w:type="dxa"/>
            <w:tcBorders>
              <w:top w:val="single" w:sz="4" w:space="0" w:color="auto"/>
              <w:left w:val="single" w:sz="4" w:space="0" w:color="auto"/>
              <w:bottom w:val="single" w:sz="4" w:space="0" w:color="auto"/>
              <w:right w:val="single" w:sz="4" w:space="0" w:color="auto"/>
            </w:tcBorders>
            <w:vAlign w:val="center"/>
          </w:tcPr>
          <w:p w:rsidR="005E694F" w:rsidRPr="00C93640" w:rsidRDefault="005E694F" w:rsidP="005E694F">
            <w:pPr>
              <w:jc w:val="center"/>
              <w:rPr>
                <w:rFonts w:ascii="Sylfaen" w:hAnsi="Sylfaen" w:cs="Calibri"/>
                <w:sz w:val="16"/>
                <w:szCs w:val="16"/>
                <w:lang w:val="hy-AM" w:eastAsia="en-US"/>
              </w:rPr>
            </w:pPr>
            <w:r w:rsidRPr="00C93640">
              <w:rPr>
                <w:rFonts w:ascii="Sylfaen" w:hAnsi="Sylfaen" w:cs="Calibri"/>
                <w:sz w:val="16"/>
                <w:szCs w:val="16"/>
                <w:lang w:val="hy-AM" w:eastAsia="en-US"/>
              </w:rPr>
              <w:t>քիմիական ազդանյութեր (ռեագենտներ) հեղուկ-28</w:t>
            </w:r>
          </w:p>
        </w:tc>
        <w:tc>
          <w:tcPr>
            <w:tcW w:w="3402" w:type="dxa"/>
            <w:tcBorders>
              <w:top w:val="single" w:sz="4" w:space="0" w:color="auto"/>
              <w:left w:val="single" w:sz="4" w:space="0" w:color="auto"/>
              <w:bottom w:val="single" w:sz="4" w:space="0" w:color="auto"/>
              <w:right w:val="single" w:sz="4" w:space="0" w:color="auto"/>
            </w:tcBorders>
            <w:vAlign w:val="center"/>
          </w:tcPr>
          <w:p w:rsidR="005E694F" w:rsidRPr="00C93640" w:rsidRDefault="005E694F" w:rsidP="005E694F">
            <w:pPr>
              <w:tabs>
                <w:tab w:val="left" w:pos="0"/>
              </w:tabs>
              <w:jc w:val="center"/>
              <w:rPr>
                <w:rFonts w:ascii="Sylfaen" w:hAnsi="Sylfaen" w:cs="Calibri"/>
                <w:sz w:val="16"/>
                <w:szCs w:val="16"/>
                <w:lang w:val="hy-AM"/>
              </w:rPr>
            </w:pPr>
            <w:r w:rsidRPr="00C93640">
              <w:rPr>
                <w:rFonts w:ascii="Sylfaen" w:hAnsi="Sylfaen" w:cs="Calibri"/>
                <w:sz w:val="16"/>
                <w:szCs w:val="16"/>
                <w:lang w:val="hy-AM"/>
              </w:rPr>
              <w:t xml:space="preserve">Ապրանքն իրենից ներկայացնում է՝ Կենցաղային քիմիայի և կոսմետիկ խնամքի միջոցների բուրավետիչ նյութ  “Хамелеон </w:t>
            </w:r>
            <w:r w:rsidRPr="00CB5602">
              <w:rPr>
                <w:rFonts w:ascii="Sylfaen" w:hAnsi="Sylfaen" w:cs="Calibri"/>
                <w:sz w:val="16"/>
                <w:szCs w:val="16"/>
                <w:lang w:val="hy-AM"/>
              </w:rPr>
              <w:t>3</w:t>
            </w:r>
            <w:r w:rsidRPr="00C93640">
              <w:rPr>
                <w:rFonts w:ascii="Sylfaen" w:hAnsi="Sylfaen" w:cs="Calibri"/>
                <w:sz w:val="16"/>
                <w:szCs w:val="16"/>
                <w:lang w:val="hy-AM"/>
              </w:rPr>
              <w:t>“:</w:t>
            </w:r>
          </w:p>
          <w:p w:rsidR="005E694F" w:rsidRPr="00C93640" w:rsidRDefault="005E694F" w:rsidP="005E694F">
            <w:pPr>
              <w:tabs>
                <w:tab w:val="left" w:pos="0"/>
              </w:tabs>
              <w:jc w:val="center"/>
              <w:rPr>
                <w:rFonts w:ascii="Sylfaen" w:hAnsi="Sylfaen" w:cs="Calibri"/>
                <w:sz w:val="16"/>
                <w:szCs w:val="16"/>
                <w:lang w:val="hy-AM"/>
              </w:rPr>
            </w:pPr>
            <w:r w:rsidRPr="00C93640">
              <w:rPr>
                <w:rFonts w:ascii="Sylfaen" w:hAnsi="Sylfaen" w:cs="Calibri"/>
                <w:sz w:val="16"/>
                <w:szCs w:val="16"/>
                <w:lang w:val="hy-AM"/>
              </w:rPr>
              <w:t>Շշալցված 25 մլ ապակյա շշի մեջ, պտուտակաձև պլաստիկ խցանով, հերմետիկ փակված:</w:t>
            </w:r>
          </w:p>
          <w:p w:rsidR="005E694F" w:rsidRPr="00C93640" w:rsidRDefault="005E694F" w:rsidP="005E694F">
            <w:pPr>
              <w:tabs>
                <w:tab w:val="left" w:pos="0"/>
              </w:tabs>
              <w:jc w:val="center"/>
              <w:rPr>
                <w:rFonts w:ascii="Sylfaen" w:hAnsi="Sylfaen" w:cs="Calibri"/>
                <w:sz w:val="16"/>
                <w:szCs w:val="16"/>
                <w:lang w:val="hy-AM"/>
              </w:rPr>
            </w:pPr>
            <w:r w:rsidRPr="00C93640">
              <w:rPr>
                <w:rFonts w:ascii="Sylfaen" w:hAnsi="Sylfaen" w:cs="Calibri"/>
                <w:sz w:val="16"/>
                <w:szCs w:val="16"/>
                <w:lang w:val="hy-AM"/>
              </w:rPr>
              <w:t>Նյութին կից ներկայացնել սերտիֆիկատ:</w:t>
            </w:r>
          </w:p>
        </w:tc>
        <w:tc>
          <w:tcPr>
            <w:tcW w:w="1134" w:type="dxa"/>
            <w:tcBorders>
              <w:top w:val="single" w:sz="4" w:space="0" w:color="auto"/>
              <w:left w:val="single" w:sz="4" w:space="0" w:color="auto"/>
              <w:bottom w:val="single" w:sz="4" w:space="0" w:color="auto"/>
              <w:right w:val="single" w:sz="4" w:space="0" w:color="auto"/>
            </w:tcBorders>
            <w:vAlign w:val="center"/>
          </w:tcPr>
          <w:p w:rsidR="005E694F" w:rsidRPr="00C93640" w:rsidRDefault="005E694F" w:rsidP="005E694F">
            <w:pPr>
              <w:tabs>
                <w:tab w:val="left" w:pos="0"/>
              </w:tabs>
              <w:jc w:val="center"/>
              <w:rPr>
                <w:rFonts w:ascii="Sylfaen" w:hAnsi="Sylfaen" w:cs="Arial"/>
                <w:sz w:val="16"/>
                <w:szCs w:val="16"/>
              </w:rPr>
            </w:pPr>
            <w:r w:rsidRPr="00C93640">
              <w:rPr>
                <w:rFonts w:ascii="Sylfaen" w:hAnsi="Sylfaen" w:cs="Arial"/>
                <w:sz w:val="16"/>
                <w:szCs w:val="16"/>
              </w:rPr>
              <w:t>Լիտր</w:t>
            </w:r>
          </w:p>
        </w:tc>
        <w:tc>
          <w:tcPr>
            <w:tcW w:w="1134" w:type="dxa"/>
            <w:tcBorders>
              <w:top w:val="single" w:sz="4" w:space="0" w:color="auto"/>
              <w:left w:val="single" w:sz="4" w:space="0" w:color="auto"/>
              <w:bottom w:val="single" w:sz="4" w:space="0" w:color="auto"/>
              <w:right w:val="single" w:sz="4" w:space="0" w:color="auto"/>
            </w:tcBorders>
            <w:vAlign w:val="center"/>
          </w:tcPr>
          <w:p w:rsidR="005E694F" w:rsidRPr="00C93640" w:rsidRDefault="005E694F" w:rsidP="005E694F">
            <w:pPr>
              <w:jc w:val="center"/>
              <w:rPr>
                <w:rFonts w:ascii="Sylfaen" w:hAnsi="Sylfaen" w:cs="Calibri"/>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5E694F" w:rsidRPr="00C93640" w:rsidRDefault="005E694F" w:rsidP="005E694F">
            <w:pPr>
              <w:jc w:val="center"/>
              <w:rPr>
                <w:rFonts w:ascii="Sylfaen" w:hAnsi="Sylfaen" w:cs="Calibri"/>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5E694F" w:rsidRPr="00C93640" w:rsidRDefault="005E694F" w:rsidP="005E694F">
            <w:pPr>
              <w:jc w:val="center"/>
              <w:rPr>
                <w:rFonts w:ascii="Sylfaen" w:hAnsi="Sylfaen" w:cs="Calibri"/>
                <w:sz w:val="16"/>
                <w:szCs w:val="16"/>
              </w:rPr>
            </w:pPr>
            <w:r w:rsidRPr="00C93640">
              <w:rPr>
                <w:rFonts w:ascii="Sylfaen" w:hAnsi="Sylfaen" w:cs="Calibri"/>
                <w:sz w:val="16"/>
                <w:szCs w:val="16"/>
              </w:rPr>
              <w:t>0.1</w:t>
            </w:r>
          </w:p>
        </w:tc>
        <w:tc>
          <w:tcPr>
            <w:tcW w:w="1276" w:type="dxa"/>
            <w:tcBorders>
              <w:top w:val="single" w:sz="4" w:space="0" w:color="auto"/>
              <w:left w:val="single" w:sz="4" w:space="0" w:color="auto"/>
              <w:bottom w:val="single" w:sz="4" w:space="0" w:color="auto"/>
              <w:right w:val="single" w:sz="4" w:space="0" w:color="auto"/>
            </w:tcBorders>
            <w:vAlign w:val="center"/>
          </w:tcPr>
          <w:p w:rsidR="005E694F" w:rsidRPr="00C93640" w:rsidRDefault="005E694F" w:rsidP="005E694F">
            <w:pPr>
              <w:ind w:left="-57" w:right="-57"/>
              <w:jc w:val="center"/>
              <w:rPr>
                <w:rFonts w:ascii="Sylfaen" w:hAnsi="Sylfaen"/>
                <w:sz w:val="16"/>
                <w:szCs w:val="16"/>
                <w:lang w:val="hy-AM"/>
              </w:rPr>
            </w:pPr>
            <w:r w:rsidRPr="00C93640">
              <w:rPr>
                <w:rFonts w:ascii="Sylfaen" w:hAnsi="Sylfaen"/>
                <w:sz w:val="16"/>
                <w:szCs w:val="16"/>
                <w:lang w:val="hy-AM"/>
              </w:rPr>
              <w:t>ՀՀ ք. Երևան,</w:t>
            </w:r>
          </w:p>
          <w:p w:rsidR="005E694F" w:rsidRPr="00C93640" w:rsidRDefault="005E694F" w:rsidP="005E694F">
            <w:pPr>
              <w:ind w:left="-57" w:right="-57"/>
              <w:jc w:val="center"/>
              <w:rPr>
                <w:rFonts w:ascii="Sylfaen" w:hAnsi="Sylfaen"/>
                <w:sz w:val="16"/>
                <w:szCs w:val="16"/>
                <w:lang w:val="hy-AM"/>
              </w:rPr>
            </w:pPr>
            <w:r w:rsidRPr="00C93640">
              <w:rPr>
                <w:rFonts w:ascii="Sylfaen" w:hAnsi="Sylfaen"/>
                <w:sz w:val="16"/>
                <w:szCs w:val="16"/>
                <w:lang w:val="hy-AM"/>
              </w:rPr>
              <w:t>Ալեք Մանուկյան 1, թիվ 1-ին մասնաշենք, Քիմիայի ֆակուլտետ</w:t>
            </w:r>
          </w:p>
        </w:tc>
        <w:tc>
          <w:tcPr>
            <w:tcW w:w="1417" w:type="dxa"/>
            <w:tcBorders>
              <w:top w:val="single" w:sz="4" w:space="0" w:color="auto"/>
              <w:left w:val="single" w:sz="4" w:space="0" w:color="auto"/>
              <w:bottom w:val="single" w:sz="4" w:space="0" w:color="auto"/>
              <w:right w:val="single" w:sz="4" w:space="0" w:color="auto"/>
            </w:tcBorders>
            <w:vAlign w:val="center"/>
          </w:tcPr>
          <w:p w:rsidR="005E694F" w:rsidRPr="00CB5602" w:rsidRDefault="005E694F" w:rsidP="005E694F">
            <w:pPr>
              <w:jc w:val="center"/>
              <w:rPr>
                <w:lang w:val="hy-AM"/>
              </w:rPr>
            </w:pPr>
            <w:r w:rsidRPr="00CB5602">
              <w:rPr>
                <w:rFonts w:ascii="Sylfaen" w:hAnsi="Sylfaen"/>
                <w:sz w:val="18"/>
                <w:szCs w:val="18"/>
                <w:lang w:val="hy-AM" w:eastAsia="en-US"/>
              </w:rPr>
              <w:t xml:space="preserve">Պայմանագրի ուժի մեջ մտնելուց հետո համապատասխան ֆինանսական միջոցների առկայության </w:t>
            </w:r>
            <w:r w:rsidRPr="00CB5602">
              <w:rPr>
                <w:rFonts w:ascii="Sylfaen" w:hAnsi="Sylfaen"/>
                <w:sz w:val="18"/>
                <w:szCs w:val="18"/>
                <w:lang w:val="hy-AM" w:eastAsia="en-US"/>
              </w:rPr>
              <w:lastRenderedPageBreak/>
              <w:t xml:space="preserve">դեպքում վերջինիս հիման վրա կողմերի միջև կնքված համաձայնագրի ուժի մեջ մտնելուց հետո 30 </w:t>
            </w:r>
            <w:r w:rsidRPr="00B65E8A">
              <w:rPr>
                <w:rFonts w:ascii="Sylfaen" w:hAnsi="Sylfaen"/>
                <w:sz w:val="18"/>
                <w:szCs w:val="18"/>
                <w:lang w:val="hy-AM" w:eastAsia="en-US"/>
              </w:rPr>
              <w:t>օրվա</w:t>
            </w:r>
            <w:r w:rsidRPr="00CB5602">
              <w:rPr>
                <w:rFonts w:ascii="Sylfaen" w:hAnsi="Sylfaen"/>
                <w:sz w:val="18"/>
                <w:szCs w:val="18"/>
                <w:lang w:val="hy-AM" w:eastAsia="en-US"/>
              </w:rPr>
              <w:t xml:space="preserve"> ընթացքում:</w:t>
            </w:r>
          </w:p>
        </w:tc>
      </w:tr>
      <w:tr w:rsidR="005E694F" w:rsidRPr="00630AE8" w:rsidTr="005E694F">
        <w:trPr>
          <w:trHeight w:val="20"/>
        </w:trPr>
        <w:tc>
          <w:tcPr>
            <w:tcW w:w="992" w:type="dxa"/>
            <w:tcBorders>
              <w:top w:val="single" w:sz="4" w:space="0" w:color="auto"/>
              <w:left w:val="single" w:sz="4" w:space="0" w:color="auto"/>
              <w:bottom w:val="single" w:sz="4" w:space="0" w:color="auto"/>
              <w:right w:val="single" w:sz="4" w:space="0" w:color="auto"/>
            </w:tcBorders>
            <w:vAlign w:val="center"/>
          </w:tcPr>
          <w:p w:rsidR="005E694F" w:rsidRPr="00C93640" w:rsidRDefault="005E694F" w:rsidP="005E694F">
            <w:pPr>
              <w:pStyle w:val="ListParagraph"/>
              <w:numPr>
                <w:ilvl w:val="0"/>
                <w:numId w:val="5"/>
              </w:numPr>
              <w:jc w:val="center"/>
              <w:rPr>
                <w:rFonts w:ascii="Sylfaen" w:hAnsi="Sylfaen"/>
                <w:sz w:val="16"/>
                <w:szCs w:val="16"/>
                <w:lang w:val="hy-AM"/>
              </w:rPr>
            </w:pPr>
          </w:p>
        </w:tc>
        <w:tc>
          <w:tcPr>
            <w:tcW w:w="1560" w:type="dxa"/>
            <w:tcBorders>
              <w:top w:val="single" w:sz="4" w:space="0" w:color="auto"/>
              <w:left w:val="single" w:sz="4" w:space="0" w:color="auto"/>
              <w:bottom w:val="single" w:sz="4" w:space="0" w:color="auto"/>
              <w:right w:val="single" w:sz="4" w:space="0" w:color="auto"/>
            </w:tcBorders>
            <w:vAlign w:val="center"/>
          </w:tcPr>
          <w:p w:rsidR="005E694F" w:rsidRPr="00396F61" w:rsidRDefault="005E694F" w:rsidP="00396F61">
            <w:pPr>
              <w:jc w:val="center"/>
              <w:rPr>
                <w:rFonts w:ascii="Sylfaen" w:hAnsi="Sylfaen"/>
                <w:sz w:val="16"/>
                <w:szCs w:val="16"/>
              </w:rPr>
            </w:pPr>
            <w:r w:rsidRPr="00C93640">
              <w:rPr>
                <w:rFonts w:ascii="Sylfaen" w:hAnsi="Sylfaen"/>
                <w:sz w:val="16"/>
                <w:szCs w:val="16"/>
                <w:lang w:val="ru-RU"/>
              </w:rPr>
              <w:t>33691410</w:t>
            </w:r>
            <w:r w:rsidR="00396F61">
              <w:rPr>
                <w:rFonts w:ascii="Sylfaen" w:hAnsi="Sylfaen"/>
                <w:sz w:val="16"/>
                <w:szCs w:val="16"/>
              </w:rPr>
              <w:t>/602</w:t>
            </w:r>
          </w:p>
        </w:tc>
        <w:tc>
          <w:tcPr>
            <w:tcW w:w="2126" w:type="dxa"/>
            <w:tcBorders>
              <w:top w:val="single" w:sz="4" w:space="0" w:color="auto"/>
              <w:left w:val="single" w:sz="4" w:space="0" w:color="auto"/>
              <w:bottom w:val="single" w:sz="4" w:space="0" w:color="auto"/>
              <w:right w:val="single" w:sz="4" w:space="0" w:color="auto"/>
            </w:tcBorders>
            <w:vAlign w:val="center"/>
          </w:tcPr>
          <w:p w:rsidR="005E694F" w:rsidRPr="00C93640" w:rsidRDefault="005E694F" w:rsidP="005E694F">
            <w:pPr>
              <w:jc w:val="center"/>
              <w:rPr>
                <w:rFonts w:ascii="Sylfaen" w:hAnsi="Sylfaen" w:cs="Calibri"/>
                <w:sz w:val="16"/>
                <w:szCs w:val="16"/>
                <w:lang w:val="hy-AM" w:eastAsia="en-US"/>
              </w:rPr>
            </w:pPr>
            <w:r w:rsidRPr="00C93640">
              <w:rPr>
                <w:rFonts w:ascii="Sylfaen" w:hAnsi="Sylfaen" w:cs="Calibri"/>
                <w:sz w:val="16"/>
                <w:szCs w:val="16"/>
                <w:lang w:val="hy-AM" w:eastAsia="en-US"/>
              </w:rPr>
              <w:t>քիմիական ազդանյութեր (ռեագենտներ) հեղուկ-29</w:t>
            </w:r>
          </w:p>
        </w:tc>
        <w:tc>
          <w:tcPr>
            <w:tcW w:w="3402" w:type="dxa"/>
            <w:tcBorders>
              <w:top w:val="single" w:sz="4" w:space="0" w:color="auto"/>
              <w:left w:val="single" w:sz="4" w:space="0" w:color="auto"/>
              <w:bottom w:val="single" w:sz="4" w:space="0" w:color="auto"/>
              <w:right w:val="single" w:sz="4" w:space="0" w:color="auto"/>
            </w:tcBorders>
            <w:vAlign w:val="center"/>
          </w:tcPr>
          <w:p w:rsidR="005E694F" w:rsidRPr="00C93640" w:rsidRDefault="005E694F" w:rsidP="005E694F">
            <w:pPr>
              <w:tabs>
                <w:tab w:val="left" w:pos="0"/>
              </w:tabs>
              <w:jc w:val="center"/>
              <w:rPr>
                <w:rFonts w:ascii="Sylfaen" w:hAnsi="Sylfaen" w:cs="Calibri"/>
                <w:sz w:val="16"/>
                <w:szCs w:val="16"/>
                <w:lang w:val="hy-AM"/>
              </w:rPr>
            </w:pPr>
            <w:r w:rsidRPr="00C93640">
              <w:rPr>
                <w:rFonts w:ascii="Sylfaen" w:hAnsi="Sylfaen" w:cs="Calibri"/>
                <w:sz w:val="16"/>
                <w:szCs w:val="16"/>
                <w:lang w:val="hy-AM"/>
              </w:rPr>
              <w:t>Ապրանքն իրենից ներկայացնում է՝ Կենցաղային քիմիայի և կոսմետիկ խնամքի միջոցների բուրավետիչ նյութ  “</w:t>
            </w:r>
            <w:r w:rsidRPr="00CB5602">
              <w:rPr>
                <w:rFonts w:ascii="Sylfaen" w:hAnsi="Sylfaen" w:cs="Cambria"/>
                <w:sz w:val="16"/>
                <w:szCs w:val="16"/>
                <w:lang w:val="hy-AM"/>
              </w:rPr>
              <w:t xml:space="preserve"> </w:t>
            </w:r>
            <w:r w:rsidRPr="00C93640">
              <w:rPr>
                <w:rFonts w:ascii="Sylfaen" w:hAnsi="Sylfaen" w:cs="Calibri"/>
                <w:sz w:val="16"/>
                <w:szCs w:val="16"/>
                <w:lang w:val="hy-AM"/>
              </w:rPr>
              <w:t>Красные ягоды“:</w:t>
            </w:r>
          </w:p>
          <w:p w:rsidR="005E694F" w:rsidRPr="00C93640" w:rsidRDefault="005E694F" w:rsidP="005E694F">
            <w:pPr>
              <w:tabs>
                <w:tab w:val="left" w:pos="0"/>
              </w:tabs>
              <w:jc w:val="center"/>
              <w:rPr>
                <w:rFonts w:ascii="Sylfaen" w:hAnsi="Sylfaen" w:cs="Calibri"/>
                <w:sz w:val="16"/>
                <w:szCs w:val="16"/>
                <w:lang w:val="hy-AM"/>
              </w:rPr>
            </w:pPr>
            <w:r w:rsidRPr="00C93640">
              <w:rPr>
                <w:rFonts w:ascii="Sylfaen" w:hAnsi="Sylfaen" w:cs="Calibri"/>
                <w:sz w:val="16"/>
                <w:szCs w:val="16"/>
                <w:lang w:val="hy-AM"/>
              </w:rPr>
              <w:t>Շշալցված 25 մլ ապակյա շշի մեջ, պտուտակաձև պլաստիկ խցանով, հերմետիկ փակված:</w:t>
            </w:r>
          </w:p>
          <w:p w:rsidR="005E694F" w:rsidRPr="00C93640" w:rsidRDefault="005E694F" w:rsidP="005E694F">
            <w:pPr>
              <w:tabs>
                <w:tab w:val="left" w:pos="0"/>
              </w:tabs>
              <w:jc w:val="center"/>
              <w:rPr>
                <w:rFonts w:ascii="Sylfaen" w:hAnsi="Sylfaen" w:cs="Calibri"/>
                <w:sz w:val="16"/>
                <w:szCs w:val="16"/>
                <w:lang w:val="hy-AM"/>
              </w:rPr>
            </w:pPr>
            <w:r w:rsidRPr="00C93640">
              <w:rPr>
                <w:rFonts w:ascii="Sylfaen" w:hAnsi="Sylfaen" w:cs="Calibri"/>
                <w:sz w:val="16"/>
                <w:szCs w:val="16"/>
                <w:lang w:val="hy-AM"/>
              </w:rPr>
              <w:t>Նյութին կից ներկայացնել սերտիֆիկատ:</w:t>
            </w:r>
          </w:p>
        </w:tc>
        <w:tc>
          <w:tcPr>
            <w:tcW w:w="1134" w:type="dxa"/>
            <w:tcBorders>
              <w:top w:val="single" w:sz="4" w:space="0" w:color="auto"/>
              <w:left w:val="single" w:sz="4" w:space="0" w:color="auto"/>
              <w:bottom w:val="single" w:sz="4" w:space="0" w:color="auto"/>
              <w:right w:val="single" w:sz="4" w:space="0" w:color="auto"/>
            </w:tcBorders>
            <w:vAlign w:val="center"/>
          </w:tcPr>
          <w:p w:rsidR="005E694F" w:rsidRPr="00C93640" w:rsidRDefault="005E694F" w:rsidP="005E694F">
            <w:pPr>
              <w:tabs>
                <w:tab w:val="left" w:pos="0"/>
              </w:tabs>
              <w:jc w:val="center"/>
              <w:rPr>
                <w:rFonts w:ascii="Sylfaen" w:hAnsi="Sylfaen" w:cs="Arial"/>
                <w:sz w:val="16"/>
                <w:szCs w:val="16"/>
              </w:rPr>
            </w:pPr>
            <w:r w:rsidRPr="00C93640">
              <w:rPr>
                <w:rFonts w:ascii="Sylfaen" w:hAnsi="Sylfaen" w:cs="Arial"/>
                <w:sz w:val="16"/>
                <w:szCs w:val="16"/>
              </w:rPr>
              <w:t>Լիտր</w:t>
            </w:r>
          </w:p>
        </w:tc>
        <w:tc>
          <w:tcPr>
            <w:tcW w:w="1134" w:type="dxa"/>
            <w:tcBorders>
              <w:top w:val="single" w:sz="4" w:space="0" w:color="auto"/>
              <w:left w:val="single" w:sz="4" w:space="0" w:color="auto"/>
              <w:bottom w:val="single" w:sz="4" w:space="0" w:color="auto"/>
              <w:right w:val="single" w:sz="4" w:space="0" w:color="auto"/>
            </w:tcBorders>
            <w:vAlign w:val="center"/>
          </w:tcPr>
          <w:p w:rsidR="005E694F" w:rsidRPr="00C93640" w:rsidRDefault="005E694F" w:rsidP="005E694F">
            <w:pPr>
              <w:jc w:val="center"/>
              <w:rPr>
                <w:rFonts w:ascii="Sylfaen" w:hAnsi="Sylfaen" w:cs="Calibri"/>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5E694F" w:rsidRPr="00C93640" w:rsidRDefault="005E694F" w:rsidP="005E694F">
            <w:pPr>
              <w:jc w:val="center"/>
              <w:rPr>
                <w:rFonts w:ascii="Sylfaen" w:hAnsi="Sylfaen" w:cs="Calibri"/>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5E694F" w:rsidRPr="00C93640" w:rsidRDefault="005E694F" w:rsidP="005E694F">
            <w:pPr>
              <w:jc w:val="center"/>
              <w:rPr>
                <w:rFonts w:ascii="Sylfaen" w:hAnsi="Sylfaen" w:cs="Calibri"/>
                <w:sz w:val="16"/>
                <w:szCs w:val="16"/>
              </w:rPr>
            </w:pPr>
            <w:r w:rsidRPr="00C93640">
              <w:rPr>
                <w:rFonts w:ascii="Sylfaen" w:hAnsi="Sylfaen" w:cs="Calibri"/>
                <w:sz w:val="16"/>
                <w:szCs w:val="16"/>
              </w:rPr>
              <w:t>0.1</w:t>
            </w:r>
          </w:p>
        </w:tc>
        <w:tc>
          <w:tcPr>
            <w:tcW w:w="1276" w:type="dxa"/>
            <w:tcBorders>
              <w:top w:val="single" w:sz="4" w:space="0" w:color="auto"/>
              <w:left w:val="single" w:sz="4" w:space="0" w:color="auto"/>
              <w:bottom w:val="single" w:sz="4" w:space="0" w:color="auto"/>
              <w:right w:val="single" w:sz="4" w:space="0" w:color="auto"/>
            </w:tcBorders>
            <w:vAlign w:val="center"/>
          </w:tcPr>
          <w:p w:rsidR="005E694F" w:rsidRPr="00C93640" w:rsidRDefault="005E694F" w:rsidP="005E694F">
            <w:pPr>
              <w:ind w:left="-57" w:right="-57"/>
              <w:jc w:val="center"/>
              <w:rPr>
                <w:rFonts w:ascii="Sylfaen" w:hAnsi="Sylfaen"/>
                <w:sz w:val="16"/>
                <w:szCs w:val="16"/>
                <w:lang w:val="hy-AM"/>
              </w:rPr>
            </w:pPr>
            <w:r w:rsidRPr="00C93640">
              <w:rPr>
                <w:rFonts w:ascii="Sylfaen" w:hAnsi="Sylfaen"/>
                <w:sz w:val="16"/>
                <w:szCs w:val="16"/>
                <w:lang w:val="hy-AM"/>
              </w:rPr>
              <w:t>ՀՀ ք. Երևան,</w:t>
            </w:r>
          </w:p>
          <w:p w:rsidR="005E694F" w:rsidRPr="00C93640" w:rsidRDefault="005E694F" w:rsidP="005E694F">
            <w:pPr>
              <w:ind w:left="-57" w:right="-57"/>
              <w:jc w:val="center"/>
              <w:rPr>
                <w:rFonts w:ascii="Sylfaen" w:hAnsi="Sylfaen"/>
                <w:sz w:val="16"/>
                <w:szCs w:val="16"/>
                <w:lang w:val="hy-AM"/>
              </w:rPr>
            </w:pPr>
            <w:r w:rsidRPr="00C93640">
              <w:rPr>
                <w:rFonts w:ascii="Sylfaen" w:hAnsi="Sylfaen"/>
                <w:sz w:val="16"/>
                <w:szCs w:val="16"/>
                <w:lang w:val="hy-AM"/>
              </w:rPr>
              <w:t>Ալեք Մանուկյան 1, թիվ 1-ին մասնաշենք, Քիմիայի ֆակուլտետ</w:t>
            </w:r>
          </w:p>
        </w:tc>
        <w:tc>
          <w:tcPr>
            <w:tcW w:w="1417" w:type="dxa"/>
            <w:tcBorders>
              <w:top w:val="single" w:sz="4" w:space="0" w:color="auto"/>
              <w:left w:val="single" w:sz="4" w:space="0" w:color="auto"/>
              <w:bottom w:val="single" w:sz="4" w:space="0" w:color="auto"/>
              <w:right w:val="single" w:sz="4" w:space="0" w:color="auto"/>
            </w:tcBorders>
            <w:vAlign w:val="center"/>
          </w:tcPr>
          <w:p w:rsidR="005E694F" w:rsidRPr="00CB5602" w:rsidRDefault="005E694F" w:rsidP="005E694F">
            <w:pPr>
              <w:jc w:val="center"/>
              <w:rPr>
                <w:lang w:val="hy-AM"/>
              </w:rPr>
            </w:pPr>
            <w:r w:rsidRPr="00CB5602">
              <w:rPr>
                <w:rFonts w:ascii="Sylfaen" w:hAnsi="Sylfaen"/>
                <w:sz w:val="18"/>
                <w:szCs w:val="18"/>
                <w:lang w:val="hy-AM" w:eastAsia="en-US"/>
              </w:rPr>
              <w:t xml:space="preserve">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30 </w:t>
            </w:r>
            <w:r w:rsidRPr="00B65E8A">
              <w:rPr>
                <w:rFonts w:ascii="Sylfaen" w:hAnsi="Sylfaen"/>
                <w:sz w:val="18"/>
                <w:szCs w:val="18"/>
                <w:lang w:val="hy-AM" w:eastAsia="en-US"/>
              </w:rPr>
              <w:t>օրվա</w:t>
            </w:r>
            <w:r w:rsidRPr="00CB5602">
              <w:rPr>
                <w:rFonts w:ascii="Sylfaen" w:hAnsi="Sylfaen"/>
                <w:sz w:val="18"/>
                <w:szCs w:val="18"/>
                <w:lang w:val="hy-AM" w:eastAsia="en-US"/>
              </w:rPr>
              <w:t xml:space="preserve"> ընթացքում:</w:t>
            </w:r>
          </w:p>
        </w:tc>
      </w:tr>
      <w:tr w:rsidR="005E694F" w:rsidRPr="00630AE8" w:rsidTr="005E694F">
        <w:trPr>
          <w:trHeight w:val="20"/>
        </w:trPr>
        <w:tc>
          <w:tcPr>
            <w:tcW w:w="992" w:type="dxa"/>
            <w:tcBorders>
              <w:top w:val="single" w:sz="4" w:space="0" w:color="auto"/>
              <w:left w:val="single" w:sz="4" w:space="0" w:color="auto"/>
              <w:bottom w:val="single" w:sz="4" w:space="0" w:color="auto"/>
              <w:right w:val="single" w:sz="4" w:space="0" w:color="auto"/>
            </w:tcBorders>
            <w:vAlign w:val="center"/>
          </w:tcPr>
          <w:p w:rsidR="005E694F" w:rsidRPr="00C93640" w:rsidRDefault="005E694F" w:rsidP="005E694F">
            <w:pPr>
              <w:pStyle w:val="ListParagraph"/>
              <w:numPr>
                <w:ilvl w:val="0"/>
                <w:numId w:val="5"/>
              </w:numPr>
              <w:jc w:val="center"/>
              <w:rPr>
                <w:rFonts w:ascii="Sylfaen" w:hAnsi="Sylfaen"/>
                <w:sz w:val="16"/>
                <w:szCs w:val="16"/>
                <w:lang w:val="hy-AM"/>
              </w:rPr>
            </w:pPr>
          </w:p>
        </w:tc>
        <w:tc>
          <w:tcPr>
            <w:tcW w:w="1560" w:type="dxa"/>
            <w:tcBorders>
              <w:top w:val="single" w:sz="4" w:space="0" w:color="auto"/>
              <w:left w:val="single" w:sz="4" w:space="0" w:color="auto"/>
              <w:bottom w:val="single" w:sz="4" w:space="0" w:color="auto"/>
              <w:right w:val="single" w:sz="4" w:space="0" w:color="auto"/>
            </w:tcBorders>
            <w:vAlign w:val="center"/>
          </w:tcPr>
          <w:p w:rsidR="005E694F" w:rsidRPr="00396F61" w:rsidRDefault="005E694F" w:rsidP="00396F61">
            <w:pPr>
              <w:jc w:val="center"/>
              <w:rPr>
                <w:rFonts w:ascii="Sylfaen" w:hAnsi="Sylfaen"/>
                <w:sz w:val="16"/>
                <w:szCs w:val="16"/>
              </w:rPr>
            </w:pPr>
            <w:r w:rsidRPr="00C93640">
              <w:rPr>
                <w:rFonts w:ascii="Sylfaen" w:hAnsi="Sylfaen"/>
                <w:sz w:val="16"/>
                <w:szCs w:val="16"/>
                <w:lang w:val="ru-RU"/>
              </w:rPr>
              <w:t>33691410</w:t>
            </w:r>
            <w:r w:rsidR="00396F61">
              <w:rPr>
                <w:rFonts w:ascii="Sylfaen" w:hAnsi="Sylfaen"/>
                <w:sz w:val="16"/>
                <w:szCs w:val="16"/>
              </w:rPr>
              <w:t>/603</w:t>
            </w:r>
          </w:p>
        </w:tc>
        <w:tc>
          <w:tcPr>
            <w:tcW w:w="2126" w:type="dxa"/>
            <w:tcBorders>
              <w:top w:val="single" w:sz="4" w:space="0" w:color="auto"/>
              <w:left w:val="single" w:sz="4" w:space="0" w:color="auto"/>
              <w:bottom w:val="single" w:sz="4" w:space="0" w:color="auto"/>
              <w:right w:val="single" w:sz="4" w:space="0" w:color="auto"/>
            </w:tcBorders>
            <w:vAlign w:val="center"/>
          </w:tcPr>
          <w:p w:rsidR="005E694F" w:rsidRPr="00C93640" w:rsidRDefault="005E694F" w:rsidP="005E694F">
            <w:pPr>
              <w:jc w:val="center"/>
              <w:rPr>
                <w:rFonts w:ascii="Sylfaen" w:hAnsi="Sylfaen" w:cs="Calibri"/>
                <w:sz w:val="16"/>
                <w:szCs w:val="16"/>
                <w:lang w:val="hy-AM" w:eastAsia="en-US"/>
              </w:rPr>
            </w:pPr>
            <w:r w:rsidRPr="00C93640">
              <w:rPr>
                <w:rFonts w:ascii="Sylfaen" w:hAnsi="Sylfaen" w:cs="Calibri"/>
                <w:sz w:val="16"/>
                <w:szCs w:val="16"/>
                <w:lang w:val="hy-AM" w:eastAsia="en-US"/>
              </w:rPr>
              <w:t>քիմիական ազդանյութեր (ռեագենտներ) հեղուկ-30</w:t>
            </w:r>
          </w:p>
        </w:tc>
        <w:tc>
          <w:tcPr>
            <w:tcW w:w="3402" w:type="dxa"/>
            <w:tcBorders>
              <w:top w:val="single" w:sz="4" w:space="0" w:color="auto"/>
              <w:left w:val="single" w:sz="4" w:space="0" w:color="auto"/>
              <w:bottom w:val="single" w:sz="4" w:space="0" w:color="auto"/>
              <w:right w:val="single" w:sz="4" w:space="0" w:color="auto"/>
            </w:tcBorders>
            <w:vAlign w:val="center"/>
          </w:tcPr>
          <w:p w:rsidR="005E694F" w:rsidRPr="00C93640" w:rsidRDefault="005E694F" w:rsidP="005E694F">
            <w:pPr>
              <w:tabs>
                <w:tab w:val="left" w:pos="0"/>
              </w:tabs>
              <w:jc w:val="center"/>
              <w:rPr>
                <w:rFonts w:ascii="Sylfaen" w:hAnsi="Sylfaen" w:cs="Calibri"/>
                <w:sz w:val="16"/>
                <w:szCs w:val="16"/>
                <w:lang w:val="hy-AM"/>
              </w:rPr>
            </w:pPr>
            <w:r w:rsidRPr="00C93640">
              <w:rPr>
                <w:rFonts w:ascii="Sylfaen" w:hAnsi="Sylfaen" w:cs="Calibri"/>
                <w:sz w:val="16"/>
                <w:szCs w:val="16"/>
                <w:lang w:val="hy-AM"/>
              </w:rPr>
              <w:t>Ապրանքն իրենից ներկայացնում է՝ Կենցաղային քիմիայի և կոսմետիկ խնամքի միջոցների բուրավետիչ նյութ  “</w:t>
            </w:r>
            <w:r w:rsidRPr="00CB5602">
              <w:rPr>
                <w:rFonts w:ascii="Sylfaen" w:hAnsi="Sylfaen" w:cs="Cambria"/>
                <w:sz w:val="16"/>
                <w:szCs w:val="16"/>
                <w:lang w:val="hy-AM"/>
              </w:rPr>
              <w:t xml:space="preserve"> </w:t>
            </w:r>
            <w:r w:rsidRPr="00C93640">
              <w:rPr>
                <w:rFonts w:ascii="Sylfaen" w:hAnsi="Sylfaen" w:cs="Calibri"/>
                <w:sz w:val="16"/>
                <w:szCs w:val="16"/>
                <w:lang w:val="hy-AM"/>
              </w:rPr>
              <w:t>Кокос Экстра“:</w:t>
            </w:r>
          </w:p>
          <w:p w:rsidR="005E694F" w:rsidRPr="00C93640" w:rsidRDefault="005E694F" w:rsidP="005E694F">
            <w:pPr>
              <w:tabs>
                <w:tab w:val="left" w:pos="0"/>
              </w:tabs>
              <w:jc w:val="center"/>
              <w:rPr>
                <w:rFonts w:ascii="Sylfaen" w:hAnsi="Sylfaen" w:cs="Calibri"/>
                <w:sz w:val="16"/>
                <w:szCs w:val="16"/>
                <w:lang w:val="hy-AM"/>
              </w:rPr>
            </w:pPr>
            <w:r w:rsidRPr="00C93640">
              <w:rPr>
                <w:rFonts w:ascii="Sylfaen" w:hAnsi="Sylfaen" w:cs="Calibri"/>
                <w:sz w:val="16"/>
                <w:szCs w:val="16"/>
                <w:lang w:val="hy-AM"/>
              </w:rPr>
              <w:t>Շշալցված 25 մլ ապակյա շշի մեջ, պտուտակաձև պլաստիկ խցանով, հերմետիկ փակված:</w:t>
            </w:r>
          </w:p>
          <w:p w:rsidR="005E694F" w:rsidRPr="00C93640" w:rsidRDefault="005E694F" w:rsidP="005E694F">
            <w:pPr>
              <w:tabs>
                <w:tab w:val="left" w:pos="0"/>
              </w:tabs>
              <w:jc w:val="center"/>
              <w:rPr>
                <w:rFonts w:ascii="Sylfaen" w:hAnsi="Sylfaen" w:cs="Calibri"/>
                <w:sz w:val="16"/>
                <w:szCs w:val="16"/>
                <w:lang w:val="hy-AM"/>
              </w:rPr>
            </w:pPr>
            <w:r w:rsidRPr="00C93640">
              <w:rPr>
                <w:rFonts w:ascii="Sylfaen" w:hAnsi="Sylfaen" w:cs="Calibri"/>
                <w:sz w:val="16"/>
                <w:szCs w:val="16"/>
                <w:lang w:val="hy-AM"/>
              </w:rPr>
              <w:t>Նյութին կից ներկայացնել սերտիֆիկատ:</w:t>
            </w:r>
          </w:p>
        </w:tc>
        <w:tc>
          <w:tcPr>
            <w:tcW w:w="1134" w:type="dxa"/>
            <w:tcBorders>
              <w:top w:val="single" w:sz="4" w:space="0" w:color="auto"/>
              <w:left w:val="single" w:sz="4" w:space="0" w:color="auto"/>
              <w:bottom w:val="single" w:sz="4" w:space="0" w:color="auto"/>
              <w:right w:val="single" w:sz="4" w:space="0" w:color="auto"/>
            </w:tcBorders>
            <w:vAlign w:val="center"/>
          </w:tcPr>
          <w:p w:rsidR="005E694F" w:rsidRPr="00C93640" w:rsidRDefault="005E694F" w:rsidP="005E694F">
            <w:pPr>
              <w:tabs>
                <w:tab w:val="left" w:pos="0"/>
              </w:tabs>
              <w:jc w:val="center"/>
              <w:rPr>
                <w:rFonts w:ascii="Sylfaen" w:hAnsi="Sylfaen" w:cs="Arial"/>
                <w:sz w:val="16"/>
                <w:szCs w:val="16"/>
              </w:rPr>
            </w:pPr>
            <w:r w:rsidRPr="00C93640">
              <w:rPr>
                <w:rFonts w:ascii="Sylfaen" w:hAnsi="Sylfaen" w:cs="Arial"/>
                <w:sz w:val="16"/>
                <w:szCs w:val="16"/>
              </w:rPr>
              <w:t>Լիտր</w:t>
            </w:r>
          </w:p>
        </w:tc>
        <w:tc>
          <w:tcPr>
            <w:tcW w:w="1134" w:type="dxa"/>
            <w:tcBorders>
              <w:top w:val="single" w:sz="4" w:space="0" w:color="auto"/>
              <w:left w:val="single" w:sz="4" w:space="0" w:color="auto"/>
              <w:bottom w:val="single" w:sz="4" w:space="0" w:color="auto"/>
              <w:right w:val="single" w:sz="4" w:space="0" w:color="auto"/>
            </w:tcBorders>
            <w:vAlign w:val="center"/>
          </w:tcPr>
          <w:p w:rsidR="005E694F" w:rsidRPr="00C93640" w:rsidRDefault="005E694F" w:rsidP="005E694F">
            <w:pPr>
              <w:jc w:val="center"/>
              <w:rPr>
                <w:rFonts w:ascii="Sylfaen" w:hAnsi="Sylfaen" w:cs="Calibri"/>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5E694F" w:rsidRPr="00C93640" w:rsidRDefault="005E694F" w:rsidP="005E694F">
            <w:pPr>
              <w:jc w:val="center"/>
              <w:rPr>
                <w:rFonts w:ascii="Sylfaen" w:hAnsi="Sylfaen" w:cs="Calibri"/>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5E694F" w:rsidRPr="00C93640" w:rsidRDefault="005E694F" w:rsidP="005E694F">
            <w:pPr>
              <w:jc w:val="center"/>
              <w:rPr>
                <w:rFonts w:ascii="Sylfaen" w:hAnsi="Sylfaen" w:cs="Calibri"/>
                <w:sz w:val="16"/>
                <w:szCs w:val="16"/>
              </w:rPr>
            </w:pPr>
            <w:r w:rsidRPr="00C93640">
              <w:rPr>
                <w:rFonts w:ascii="Sylfaen" w:hAnsi="Sylfaen" w:cs="Calibri"/>
                <w:sz w:val="16"/>
                <w:szCs w:val="16"/>
              </w:rPr>
              <w:t>0.1</w:t>
            </w:r>
          </w:p>
        </w:tc>
        <w:tc>
          <w:tcPr>
            <w:tcW w:w="1276" w:type="dxa"/>
            <w:tcBorders>
              <w:top w:val="single" w:sz="4" w:space="0" w:color="auto"/>
              <w:left w:val="single" w:sz="4" w:space="0" w:color="auto"/>
              <w:bottom w:val="single" w:sz="4" w:space="0" w:color="auto"/>
              <w:right w:val="single" w:sz="4" w:space="0" w:color="auto"/>
            </w:tcBorders>
            <w:vAlign w:val="center"/>
          </w:tcPr>
          <w:p w:rsidR="005E694F" w:rsidRPr="00C93640" w:rsidRDefault="005E694F" w:rsidP="005E694F">
            <w:pPr>
              <w:ind w:left="-57" w:right="-57"/>
              <w:jc w:val="center"/>
              <w:rPr>
                <w:rFonts w:ascii="Sylfaen" w:hAnsi="Sylfaen"/>
                <w:sz w:val="16"/>
                <w:szCs w:val="16"/>
                <w:lang w:val="hy-AM"/>
              </w:rPr>
            </w:pPr>
            <w:r w:rsidRPr="00C93640">
              <w:rPr>
                <w:rFonts w:ascii="Sylfaen" w:hAnsi="Sylfaen"/>
                <w:sz w:val="16"/>
                <w:szCs w:val="16"/>
                <w:lang w:val="hy-AM"/>
              </w:rPr>
              <w:t>ՀՀ ք. Երևան,</w:t>
            </w:r>
          </w:p>
          <w:p w:rsidR="005E694F" w:rsidRPr="00C93640" w:rsidRDefault="005E694F" w:rsidP="005E694F">
            <w:pPr>
              <w:ind w:left="-57" w:right="-57"/>
              <w:jc w:val="center"/>
              <w:rPr>
                <w:rFonts w:ascii="Sylfaen" w:hAnsi="Sylfaen"/>
                <w:sz w:val="16"/>
                <w:szCs w:val="16"/>
                <w:lang w:val="hy-AM"/>
              </w:rPr>
            </w:pPr>
            <w:r w:rsidRPr="00C93640">
              <w:rPr>
                <w:rFonts w:ascii="Sylfaen" w:hAnsi="Sylfaen"/>
                <w:sz w:val="16"/>
                <w:szCs w:val="16"/>
                <w:lang w:val="hy-AM"/>
              </w:rPr>
              <w:t>Ալեք Մանուկյան 1, թիվ 1-ին մասնաշենք, Քիմիայի ֆակուլտետ</w:t>
            </w:r>
          </w:p>
        </w:tc>
        <w:tc>
          <w:tcPr>
            <w:tcW w:w="1417" w:type="dxa"/>
            <w:tcBorders>
              <w:top w:val="single" w:sz="4" w:space="0" w:color="auto"/>
              <w:left w:val="single" w:sz="4" w:space="0" w:color="auto"/>
              <w:bottom w:val="single" w:sz="4" w:space="0" w:color="auto"/>
              <w:right w:val="single" w:sz="4" w:space="0" w:color="auto"/>
            </w:tcBorders>
            <w:vAlign w:val="center"/>
          </w:tcPr>
          <w:p w:rsidR="005E694F" w:rsidRPr="00CB5602" w:rsidRDefault="005E694F" w:rsidP="005E694F">
            <w:pPr>
              <w:jc w:val="center"/>
              <w:rPr>
                <w:lang w:val="hy-AM"/>
              </w:rPr>
            </w:pPr>
            <w:r w:rsidRPr="00CB5602">
              <w:rPr>
                <w:rFonts w:ascii="Sylfaen" w:hAnsi="Sylfaen"/>
                <w:sz w:val="18"/>
                <w:szCs w:val="18"/>
                <w:lang w:val="hy-AM" w:eastAsia="en-US"/>
              </w:rPr>
              <w:t>Պայմանագրի ուժի մեջ մտնելուց հետո համապատասխան ֆինանսական միջոցների առկայության դեպքում վերջինիս հիման վրա կողմերի միջև կնքված համաձայնագ</w:t>
            </w:r>
            <w:r w:rsidRPr="00CB5602">
              <w:rPr>
                <w:rFonts w:ascii="Sylfaen" w:hAnsi="Sylfaen"/>
                <w:sz w:val="18"/>
                <w:szCs w:val="18"/>
                <w:lang w:val="hy-AM" w:eastAsia="en-US"/>
              </w:rPr>
              <w:lastRenderedPageBreak/>
              <w:t xml:space="preserve">րի ուժի մեջ մտնելուց հետո 30 </w:t>
            </w:r>
            <w:r w:rsidRPr="00B65E8A">
              <w:rPr>
                <w:rFonts w:ascii="Sylfaen" w:hAnsi="Sylfaen"/>
                <w:sz w:val="18"/>
                <w:szCs w:val="18"/>
                <w:lang w:val="hy-AM" w:eastAsia="en-US"/>
              </w:rPr>
              <w:t>օրվա</w:t>
            </w:r>
            <w:r w:rsidRPr="00CB5602">
              <w:rPr>
                <w:rFonts w:ascii="Sylfaen" w:hAnsi="Sylfaen"/>
                <w:sz w:val="18"/>
                <w:szCs w:val="18"/>
                <w:lang w:val="hy-AM" w:eastAsia="en-US"/>
              </w:rPr>
              <w:t xml:space="preserve"> ընթացքում:</w:t>
            </w:r>
          </w:p>
        </w:tc>
      </w:tr>
      <w:tr w:rsidR="005E694F" w:rsidRPr="00630AE8" w:rsidTr="005E694F">
        <w:trPr>
          <w:trHeight w:val="20"/>
        </w:trPr>
        <w:tc>
          <w:tcPr>
            <w:tcW w:w="992" w:type="dxa"/>
            <w:tcBorders>
              <w:top w:val="single" w:sz="4" w:space="0" w:color="auto"/>
              <w:left w:val="single" w:sz="4" w:space="0" w:color="auto"/>
              <w:bottom w:val="single" w:sz="4" w:space="0" w:color="auto"/>
              <w:right w:val="single" w:sz="4" w:space="0" w:color="auto"/>
            </w:tcBorders>
            <w:vAlign w:val="center"/>
          </w:tcPr>
          <w:p w:rsidR="005E694F" w:rsidRPr="00C93640" w:rsidRDefault="005E694F" w:rsidP="005E694F">
            <w:pPr>
              <w:pStyle w:val="ListParagraph"/>
              <w:numPr>
                <w:ilvl w:val="0"/>
                <w:numId w:val="5"/>
              </w:numPr>
              <w:jc w:val="center"/>
              <w:rPr>
                <w:rFonts w:ascii="Sylfaen" w:hAnsi="Sylfaen"/>
                <w:sz w:val="16"/>
                <w:szCs w:val="16"/>
                <w:lang w:val="hy-AM"/>
              </w:rPr>
            </w:pPr>
          </w:p>
        </w:tc>
        <w:tc>
          <w:tcPr>
            <w:tcW w:w="1560" w:type="dxa"/>
            <w:tcBorders>
              <w:top w:val="single" w:sz="4" w:space="0" w:color="auto"/>
              <w:left w:val="single" w:sz="4" w:space="0" w:color="auto"/>
              <w:bottom w:val="single" w:sz="4" w:space="0" w:color="auto"/>
              <w:right w:val="single" w:sz="4" w:space="0" w:color="auto"/>
            </w:tcBorders>
            <w:vAlign w:val="center"/>
          </w:tcPr>
          <w:p w:rsidR="005E694F" w:rsidRPr="00396F61" w:rsidRDefault="005E694F" w:rsidP="00396F61">
            <w:pPr>
              <w:jc w:val="center"/>
              <w:rPr>
                <w:rFonts w:ascii="Sylfaen" w:hAnsi="Sylfaen"/>
                <w:sz w:val="16"/>
                <w:szCs w:val="16"/>
              </w:rPr>
            </w:pPr>
            <w:r w:rsidRPr="00C93640">
              <w:rPr>
                <w:rFonts w:ascii="Sylfaen" w:hAnsi="Sylfaen"/>
                <w:sz w:val="16"/>
                <w:szCs w:val="16"/>
                <w:lang w:val="ru-RU"/>
              </w:rPr>
              <w:t>33691410</w:t>
            </w:r>
            <w:r w:rsidR="00396F61">
              <w:rPr>
                <w:rFonts w:ascii="Sylfaen" w:hAnsi="Sylfaen"/>
                <w:sz w:val="16"/>
                <w:szCs w:val="16"/>
              </w:rPr>
              <w:t>/604</w:t>
            </w:r>
          </w:p>
        </w:tc>
        <w:tc>
          <w:tcPr>
            <w:tcW w:w="2126" w:type="dxa"/>
            <w:tcBorders>
              <w:top w:val="single" w:sz="4" w:space="0" w:color="auto"/>
              <w:left w:val="single" w:sz="4" w:space="0" w:color="auto"/>
              <w:bottom w:val="single" w:sz="4" w:space="0" w:color="auto"/>
              <w:right w:val="single" w:sz="4" w:space="0" w:color="auto"/>
            </w:tcBorders>
            <w:vAlign w:val="center"/>
          </w:tcPr>
          <w:p w:rsidR="005E694F" w:rsidRPr="00C93640" w:rsidRDefault="005E694F" w:rsidP="005E694F">
            <w:pPr>
              <w:jc w:val="center"/>
              <w:rPr>
                <w:rFonts w:ascii="Sylfaen" w:hAnsi="Sylfaen" w:cs="Calibri"/>
                <w:sz w:val="16"/>
                <w:szCs w:val="16"/>
                <w:lang w:val="hy-AM" w:eastAsia="en-US"/>
              </w:rPr>
            </w:pPr>
            <w:r w:rsidRPr="00C93640">
              <w:rPr>
                <w:rFonts w:ascii="Sylfaen" w:hAnsi="Sylfaen" w:cs="Calibri"/>
                <w:sz w:val="16"/>
                <w:szCs w:val="16"/>
                <w:lang w:val="hy-AM" w:eastAsia="en-US"/>
              </w:rPr>
              <w:t>քիմիական ազդանյութեր (ռեագենտներ) հեղուկ-31</w:t>
            </w:r>
          </w:p>
        </w:tc>
        <w:tc>
          <w:tcPr>
            <w:tcW w:w="3402" w:type="dxa"/>
            <w:tcBorders>
              <w:top w:val="single" w:sz="4" w:space="0" w:color="auto"/>
              <w:left w:val="single" w:sz="4" w:space="0" w:color="auto"/>
              <w:bottom w:val="single" w:sz="4" w:space="0" w:color="auto"/>
              <w:right w:val="single" w:sz="4" w:space="0" w:color="auto"/>
            </w:tcBorders>
            <w:vAlign w:val="center"/>
          </w:tcPr>
          <w:p w:rsidR="005E694F" w:rsidRPr="00C93640" w:rsidRDefault="005E694F" w:rsidP="005E694F">
            <w:pPr>
              <w:tabs>
                <w:tab w:val="left" w:pos="0"/>
              </w:tabs>
              <w:jc w:val="center"/>
              <w:rPr>
                <w:rFonts w:ascii="Sylfaen" w:hAnsi="Sylfaen" w:cs="Calibri"/>
                <w:sz w:val="16"/>
                <w:szCs w:val="16"/>
                <w:lang w:val="hy-AM"/>
              </w:rPr>
            </w:pPr>
            <w:r w:rsidRPr="00C93640">
              <w:rPr>
                <w:rFonts w:ascii="Sylfaen" w:hAnsi="Sylfaen" w:cs="Calibri"/>
                <w:sz w:val="16"/>
                <w:szCs w:val="16"/>
                <w:lang w:val="hy-AM"/>
              </w:rPr>
              <w:t>Ապրանքն իրենից ներկայացնում է՝ Կենցաղային քիմիայի և կոսմետիկ խնամքի միջոցների բուրավետիչ նյութ  “</w:t>
            </w:r>
            <w:r w:rsidRPr="00CB5602">
              <w:rPr>
                <w:rFonts w:ascii="Sylfaen" w:hAnsi="Sylfaen" w:cs="Calibri"/>
                <w:sz w:val="16"/>
                <w:szCs w:val="16"/>
                <w:lang w:val="hy-AM"/>
              </w:rPr>
              <w:t>պարֆյումերային-ծաղկային</w:t>
            </w:r>
            <w:r w:rsidRPr="00C93640">
              <w:rPr>
                <w:rFonts w:ascii="Sylfaen" w:hAnsi="Sylfaen" w:cs="Calibri"/>
                <w:sz w:val="16"/>
                <w:szCs w:val="16"/>
                <w:lang w:val="hy-AM"/>
              </w:rPr>
              <w:t>“:</w:t>
            </w:r>
          </w:p>
          <w:p w:rsidR="005E694F" w:rsidRPr="00C93640" w:rsidRDefault="005E694F" w:rsidP="005E694F">
            <w:pPr>
              <w:tabs>
                <w:tab w:val="left" w:pos="0"/>
              </w:tabs>
              <w:jc w:val="center"/>
              <w:rPr>
                <w:rFonts w:ascii="Sylfaen" w:hAnsi="Sylfaen" w:cs="Calibri"/>
                <w:sz w:val="16"/>
                <w:szCs w:val="16"/>
                <w:lang w:val="hy-AM"/>
              </w:rPr>
            </w:pPr>
            <w:r w:rsidRPr="00C93640">
              <w:rPr>
                <w:rFonts w:ascii="Sylfaen" w:hAnsi="Sylfaen" w:cs="Calibri"/>
                <w:sz w:val="16"/>
                <w:szCs w:val="16"/>
                <w:lang w:val="hy-AM"/>
              </w:rPr>
              <w:t>Շշալցված 25 մլ ապակյա շշի մեջ, պտուտակաձև պլաստիկ խցանով, հերմետիկ փակված:</w:t>
            </w:r>
          </w:p>
          <w:p w:rsidR="005E694F" w:rsidRPr="00C93640" w:rsidRDefault="005E694F" w:rsidP="005E694F">
            <w:pPr>
              <w:tabs>
                <w:tab w:val="left" w:pos="0"/>
              </w:tabs>
              <w:jc w:val="center"/>
              <w:rPr>
                <w:rFonts w:ascii="Sylfaen" w:hAnsi="Sylfaen" w:cs="Calibri"/>
                <w:sz w:val="16"/>
                <w:szCs w:val="16"/>
                <w:lang w:val="hy-AM"/>
              </w:rPr>
            </w:pPr>
            <w:r w:rsidRPr="00C93640">
              <w:rPr>
                <w:rFonts w:ascii="Sylfaen" w:hAnsi="Sylfaen" w:cs="Calibri"/>
                <w:sz w:val="16"/>
                <w:szCs w:val="16"/>
                <w:lang w:val="hy-AM"/>
              </w:rPr>
              <w:t>Նյութին կից ներկայացնել սերտիֆիկատ:</w:t>
            </w:r>
          </w:p>
        </w:tc>
        <w:tc>
          <w:tcPr>
            <w:tcW w:w="1134" w:type="dxa"/>
            <w:tcBorders>
              <w:top w:val="single" w:sz="4" w:space="0" w:color="auto"/>
              <w:left w:val="single" w:sz="4" w:space="0" w:color="auto"/>
              <w:bottom w:val="single" w:sz="4" w:space="0" w:color="auto"/>
              <w:right w:val="single" w:sz="4" w:space="0" w:color="auto"/>
            </w:tcBorders>
            <w:vAlign w:val="center"/>
          </w:tcPr>
          <w:p w:rsidR="005E694F" w:rsidRPr="00C93640" w:rsidRDefault="005E694F" w:rsidP="005E694F">
            <w:pPr>
              <w:tabs>
                <w:tab w:val="left" w:pos="0"/>
              </w:tabs>
              <w:jc w:val="center"/>
              <w:rPr>
                <w:rFonts w:ascii="Sylfaen" w:hAnsi="Sylfaen" w:cs="Arial"/>
                <w:sz w:val="16"/>
                <w:szCs w:val="16"/>
              </w:rPr>
            </w:pPr>
            <w:r w:rsidRPr="00C93640">
              <w:rPr>
                <w:rFonts w:ascii="Sylfaen" w:hAnsi="Sylfaen" w:cs="Arial"/>
                <w:sz w:val="16"/>
                <w:szCs w:val="16"/>
              </w:rPr>
              <w:t>Լիտր</w:t>
            </w:r>
          </w:p>
        </w:tc>
        <w:tc>
          <w:tcPr>
            <w:tcW w:w="1134" w:type="dxa"/>
            <w:tcBorders>
              <w:top w:val="single" w:sz="4" w:space="0" w:color="auto"/>
              <w:left w:val="single" w:sz="4" w:space="0" w:color="auto"/>
              <w:bottom w:val="single" w:sz="4" w:space="0" w:color="auto"/>
              <w:right w:val="single" w:sz="4" w:space="0" w:color="auto"/>
            </w:tcBorders>
            <w:vAlign w:val="center"/>
          </w:tcPr>
          <w:p w:rsidR="005E694F" w:rsidRPr="00C93640" w:rsidRDefault="005E694F" w:rsidP="005E694F">
            <w:pPr>
              <w:jc w:val="center"/>
              <w:rPr>
                <w:rFonts w:ascii="Sylfaen" w:hAnsi="Sylfaen" w:cs="Calibri"/>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5E694F" w:rsidRPr="00C93640" w:rsidRDefault="005E694F" w:rsidP="005E694F">
            <w:pPr>
              <w:jc w:val="center"/>
              <w:rPr>
                <w:rFonts w:ascii="Sylfaen" w:hAnsi="Sylfaen" w:cs="Calibri"/>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5E694F" w:rsidRPr="00C93640" w:rsidRDefault="005E694F" w:rsidP="005E694F">
            <w:pPr>
              <w:jc w:val="center"/>
              <w:rPr>
                <w:rFonts w:ascii="Sylfaen" w:hAnsi="Sylfaen" w:cs="Calibri"/>
                <w:sz w:val="16"/>
                <w:szCs w:val="16"/>
              </w:rPr>
            </w:pPr>
            <w:r w:rsidRPr="00C93640">
              <w:rPr>
                <w:rFonts w:ascii="Sylfaen" w:hAnsi="Sylfaen" w:cs="Calibri"/>
                <w:sz w:val="16"/>
                <w:szCs w:val="16"/>
              </w:rPr>
              <w:t>0.1</w:t>
            </w:r>
          </w:p>
        </w:tc>
        <w:tc>
          <w:tcPr>
            <w:tcW w:w="1276" w:type="dxa"/>
            <w:tcBorders>
              <w:top w:val="single" w:sz="4" w:space="0" w:color="auto"/>
              <w:left w:val="single" w:sz="4" w:space="0" w:color="auto"/>
              <w:bottom w:val="single" w:sz="4" w:space="0" w:color="auto"/>
              <w:right w:val="single" w:sz="4" w:space="0" w:color="auto"/>
            </w:tcBorders>
            <w:vAlign w:val="center"/>
          </w:tcPr>
          <w:p w:rsidR="005E694F" w:rsidRPr="00C93640" w:rsidRDefault="005E694F" w:rsidP="005E694F">
            <w:pPr>
              <w:ind w:left="-57" w:right="-57"/>
              <w:jc w:val="center"/>
              <w:rPr>
                <w:rFonts w:ascii="Sylfaen" w:hAnsi="Sylfaen"/>
                <w:sz w:val="16"/>
                <w:szCs w:val="16"/>
                <w:lang w:val="hy-AM"/>
              </w:rPr>
            </w:pPr>
            <w:r w:rsidRPr="00C93640">
              <w:rPr>
                <w:rFonts w:ascii="Sylfaen" w:hAnsi="Sylfaen"/>
                <w:sz w:val="16"/>
                <w:szCs w:val="16"/>
                <w:lang w:val="hy-AM"/>
              </w:rPr>
              <w:t>ՀՀ ք. Երևան,</w:t>
            </w:r>
          </w:p>
          <w:p w:rsidR="005E694F" w:rsidRPr="00C93640" w:rsidRDefault="005E694F" w:rsidP="005E694F">
            <w:pPr>
              <w:ind w:left="-57" w:right="-57"/>
              <w:jc w:val="center"/>
              <w:rPr>
                <w:rFonts w:ascii="Sylfaen" w:hAnsi="Sylfaen"/>
                <w:sz w:val="16"/>
                <w:szCs w:val="16"/>
                <w:lang w:val="hy-AM"/>
              </w:rPr>
            </w:pPr>
            <w:r w:rsidRPr="00C93640">
              <w:rPr>
                <w:rFonts w:ascii="Sylfaen" w:hAnsi="Sylfaen"/>
                <w:sz w:val="16"/>
                <w:szCs w:val="16"/>
                <w:lang w:val="hy-AM"/>
              </w:rPr>
              <w:t>Ալեք Մանուկյան 1, թիվ 1-ին մասնաշենք, Քիմիայի ֆակուլտետ</w:t>
            </w:r>
          </w:p>
        </w:tc>
        <w:tc>
          <w:tcPr>
            <w:tcW w:w="1417" w:type="dxa"/>
            <w:tcBorders>
              <w:top w:val="single" w:sz="4" w:space="0" w:color="auto"/>
              <w:left w:val="single" w:sz="4" w:space="0" w:color="auto"/>
              <w:bottom w:val="single" w:sz="4" w:space="0" w:color="auto"/>
              <w:right w:val="single" w:sz="4" w:space="0" w:color="auto"/>
            </w:tcBorders>
            <w:vAlign w:val="center"/>
          </w:tcPr>
          <w:p w:rsidR="005E694F" w:rsidRPr="00CB5602" w:rsidRDefault="005E694F" w:rsidP="005E694F">
            <w:pPr>
              <w:jc w:val="center"/>
              <w:rPr>
                <w:lang w:val="hy-AM"/>
              </w:rPr>
            </w:pPr>
            <w:r w:rsidRPr="00CB5602">
              <w:rPr>
                <w:rFonts w:ascii="Sylfaen" w:hAnsi="Sylfaen"/>
                <w:sz w:val="18"/>
                <w:szCs w:val="18"/>
                <w:lang w:val="hy-AM" w:eastAsia="en-US"/>
              </w:rPr>
              <w:t xml:space="preserve">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30 </w:t>
            </w:r>
            <w:r w:rsidRPr="00B65E8A">
              <w:rPr>
                <w:rFonts w:ascii="Sylfaen" w:hAnsi="Sylfaen"/>
                <w:sz w:val="18"/>
                <w:szCs w:val="18"/>
                <w:lang w:val="hy-AM" w:eastAsia="en-US"/>
              </w:rPr>
              <w:t>օրվա</w:t>
            </w:r>
            <w:r w:rsidRPr="00CB5602">
              <w:rPr>
                <w:rFonts w:ascii="Sylfaen" w:hAnsi="Sylfaen"/>
                <w:sz w:val="18"/>
                <w:szCs w:val="18"/>
                <w:lang w:val="hy-AM" w:eastAsia="en-US"/>
              </w:rPr>
              <w:t xml:space="preserve"> ընթացքում:</w:t>
            </w:r>
          </w:p>
        </w:tc>
      </w:tr>
      <w:tr w:rsidR="005E694F" w:rsidRPr="00630AE8" w:rsidTr="005E694F">
        <w:trPr>
          <w:trHeight w:val="20"/>
        </w:trPr>
        <w:tc>
          <w:tcPr>
            <w:tcW w:w="992" w:type="dxa"/>
            <w:tcBorders>
              <w:top w:val="single" w:sz="4" w:space="0" w:color="auto"/>
              <w:left w:val="single" w:sz="4" w:space="0" w:color="auto"/>
              <w:bottom w:val="single" w:sz="4" w:space="0" w:color="auto"/>
              <w:right w:val="single" w:sz="4" w:space="0" w:color="auto"/>
            </w:tcBorders>
            <w:vAlign w:val="center"/>
          </w:tcPr>
          <w:p w:rsidR="005E694F" w:rsidRPr="00C93640" w:rsidRDefault="005E694F" w:rsidP="005E694F">
            <w:pPr>
              <w:pStyle w:val="ListParagraph"/>
              <w:numPr>
                <w:ilvl w:val="0"/>
                <w:numId w:val="5"/>
              </w:numPr>
              <w:jc w:val="center"/>
              <w:rPr>
                <w:rFonts w:ascii="Sylfaen" w:hAnsi="Sylfaen"/>
                <w:sz w:val="16"/>
                <w:szCs w:val="16"/>
                <w:lang w:val="hy-AM"/>
              </w:rPr>
            </w:pPr>
          </w:p>
        </w:tc>
        <w:tc>
          <w:tcPr>
            <w:tcW w:w="1560" w:type="dxa"/>
            <w:tcBorders>
              <w:top w:val="single" w:sz="4" w:space="0" w:color="auto"/>
              <w:left w:val="single" w:sz="4" w:space="0" w:color="auto"/>
              <w:bottom w:val="single" w:sz="4" w:space="0" w:color="auto"/>
              <w:right w:val="single" w:sz="4" w:space="0" w:color="auto"/>
            </w:tcBorders>
            <w:vAlign w:val="center"/>
          </w:tcPr>
          <w:p w:rsidR="005E694F" w:rsidRPr="00396F61" w:rsidRDefault="005E694F" w:rsidP="00396F61">
            <w:pPr>
              <w:jc w:val="center"/>
              <w:rPr>
                <w:rFonts w:ascii="Sylfaen" w:hAnsi="Sylfaen"/>
                <w:sz w:val="16"/>
                <w:szCs w:val="16"/>
              </w:rPr>
            </w:pPr>
            <w:r w:rsidRPr="00C93640">
              <w:rPr>
                <w:rFonts w:ascii="Sylfaen" w:hAnsi="Sylfaen"/>
                <w:sz w:val="16"/>
                <w:szCs w:val="16"/>
                <w:lang w:val="ru-RU"/>
              </w:rPr>
              <w:t>33691410</w:t>
            </w:r>
            <w:r w:rsidR="00396F61">
              <w:rPr>
                <w:rFonts w:ascii="Sylfaen" w:hAnsi="Sylfaen"/>
                <w:sz w:val="16"/>
                <w:szCs w:val="16"/>
              </w:rPr>
              <w:t>/605</w:t>
            </w:r>
          </w:p>
        </w:tc>
        <w:tc>
          <w:tcPr>
            <w:tcW w:w="2126" w:type="dxa"/>
            <w:tcBorders>
              <w:top w:val="single" w:sz="4" w:space="0" w:color="auto"/>
              <w:left w:val="single" w:sz="4" w:space="0" w:color="auto"/>
              <w:bottom w:val="single" w:sz="4" w:space="0" w:color="auto"/>
              <w:right w:val="single" w:sz="4" w:space="0" w:color="auto"/>
            </w:tcBorders>
            <w:vAlign w:val="center"/>
          </w:tcPr>
          <w:p w:rsidR="005E694F" w:rsidRPr="00C93640" w:rsidRDefault="005E694F" w:rsidP="005E694F">
            <w:pPr>
              <w:jc w:val="center"/>
              <w:rPr>
                <w:rFonts w:ascii="Sylfaen" w:hAnsi="Sylfaen" w:cs="Calibri"/>
                <w:sz w:val="16"/>
                <w:szCs w:val="16"/>
                <w:lang w:val="hy-AM" w:eastAsia="en-US"/>
              </w:rPr>
            </w:pPr>
            <w:r w:rsidRPr="00C93640">
              <w:rPr>
                <w:rFonts w:ascii="Sylfaen" w:hAnsi="Sylfaen" w:cs="Calibri"/>
                <w:sz w:val="16"/>
                <w:szCs w:val="16"/>
                <w:lang w:val="hy-AM" w:eastAsia="en-US"/>
              </w:rPr>
              <w:t>քիմիական ազդանյութեր (ռեագենտներ) հեղուկ-32</w:t>
            </w:r>
          </w:p>
        </w:tc>
        <w:tc>
          <w:tcPr>
            <w:tcW w:w="3402" w:type="dxa"/>
            <w:tcBorders>
              <w:top w:val="single" w:sz="4" w:space="0" w:color="auto"/>
              <w:left w:val="single" w:sz="4" w:space="0" w:color="auto"/>
              <w:bottom w:val="single" w:sz="4" w:space="0" w:color="auto"/>
              <w:right w:val="single" w:sz="4" w:space="0" w:color="auto"/>
            </w:tcBorders>
            <w:vAlign w:val="center"/>
          </w:tcPr>
          <w:p w:rsidR="005E694F" w:rsidRPr="00C93640" w:rsidRDefault="005E694F" w:rsidP="005E694F">
            <w:pPr>
              <w:tabs>
                <w:tab w:val="left" w:pos="0"/>
              </w:tabs>
              <w:jc w:val="center"/>
              <w:rPr>
                <w:rFonts w:ascii="Sylfaen" w:hAnsi="Sylfaen" w:cs="Calibri"/>
                <w:sz w:val="16"/>
                <w:szCs w:val="16"/>
                <w:lang w:val="hy-AM"/>
              </w:rPr>
            </w:pPr>
            <w:r w:rsidRPr="00C93640">
              <w:rPr>
                <w:rFonts w:ascii="Sylfaen" w:hAnsi="Sylfaen" w:cs="Calibri"/>
                <w:sz w:val="16"/>
                <w:szCs w:val="16"/>
                <w:lang w:val="hy-AM"/>
              </w:rPr>
              <w:t>Ապրանքն իրենից ներկայացնում է՝</w:t>
            </w:r>
            <w:r w:rsidRPr="00CB5602">
              <w:rPr>
                <w:rFonts w:ascii="Sylfaen" w:hAnsi="Sylfaen" w:cs="Calibri"/>
                <w:sz w:val="16"/>
                <w:szCs w:val="16"/>
                <w:lang w:val="hy-AM"/>
              </w:rPr>
              <w:t xml:space="preserve"> Հեքսան:  Ք</w:t>
            </w:r>
            <w:r w:rsidRPr="00CB5602">
              <w:rPr>
                <w:rFonts w:ascii="Times New Roman" w:hAnsi="Times New Roman"/>
                <w:sz w:val="16"/>
                <w:szCs w:val="16"/>
                <w:lang w:val="hy-AM"/>
              </w:rPr>
              <w:t>․</w:t>
            </w:r>
            <w:r w:rsidRPr="00CB5602">
              <w:rPr>
                <w:rFonts w:ascii="Sylfaen" w:hAnsi="Sylfaen" w:cs="Sylfaen"/>
                <w:sz w:val="16"/>
                <w:szCs w:val="16"/>
                <w:lang w:val="hy-AM"/>
              </w:rPr>
              <w:t>մ</w:t>
            </w:r>
            <w:r w:rsidRPr="00CB5602">
              <w:rPr>
                <w:rFonts w:ascii="Times New Roman" w:hAnsi="Times New Roman"/>
                <w:sz w:val="16"/>
                <w:szCs w:val="16"/>
                <w:lang w:val="hy-AM"/>
              </w:rPr>
              <w:t>․</w:t>
            </w:r>
            <w:r w:rsidRPr="00CB5602">
              <w:rPr>
                <w:rFonts w:ascii="Sylfaen" w:hAnsi="Sylfaen" w:cs="Calibri"/>
                <w:sz w:val="16"/>
                <w:szCs w:val="16"/>
                <w:lang w:val="hy-AM"/>
              </w:rPr>
              <w:t>, 3x10</w:t>
            </w:r>
            <w:r w:rsidRPr="00CB5602">
              <w:rPr>
                <w:rFonts w:ascii="Sylfaen" w:hAnsi="Sylfaen" w:cs="Sylfaen"/>
                <w:sz w:val="16"/>
                <w:szCs w:val="16"/>
                <w:lang w:val="hy-AM"/>
              </w:rPr>
              <w:t>լ</w:t>
            </w:r>
            <w:r w:rsidRPr="00CB5602">
              <w:rPr>
                <w:rFonts w:ascii="Sylfaen" w:hAnsi="Sylfaen" w:cs="Calibri"/>
                <w:sz w:val="16"/>
                <w:szCs w:val="16"/>
                <w:lang w:val="hy-AM"/>
              </w:rPr>
              <w:t xml:space="preserve"> </w:t>
            </w:r>
            <w:r w:rsidRPr="00CB5602">
              <w:rPr>
                <w:rFonts w:ascii="Sylfaen" w:hAnsi="Sylfaen" w:cs="Sylfaen"/>
                <w:sz w:val="16"/>
                <w:szCs w:val="16"/>
                <w:lang w:val="hy-AM"/>
              </w:rPr>
              <w:t>կանիստրայով</w:t>
            </w:r>
            <w:r w:rsidRPr="00CB5602">
              <w:rPr>
                <w:rFonts w:ascii="Sylfaen" w:hAnsi="Sylfaen" w:cs="Calibri"/>
                <w:sz w:val="16"/>
                <w:szCs w:val="16"/>
                <w:lang w:val="hy-AM"/>
              </w:rPr>
              <w:t xml:space="preserve">, </w:t>
            </w:r>
            <w:r w:rsidRPr="00CB5602">
              <w:rPr>
                <w:rFonts w:ascii="Sylfaen" w:hAnsi="Sylfaen" w:cs="Sylfaen"/>
                <w:sz w:val="16"/>
                <w:szCs w:val="16"/>
                <w:lang w:val="hy-AM"/>
              </w:rPr>
              <w:t>անհատական</w:t>
            </w:r>
            <w:r w:rsidRPr="00CB5602">
              <w:rPr>
                <w:rFonts w:ascii="Sylfaen" w:hAnsi="Sylfaen" w:cs="Calibri"/>
                <w:sz w:val="16"/>
                <w:szCs w:val="16"/>
                <w:lang w:val="hy-AM"/>
              </w:rPr>
              <w:t xml:space="preserve"> </w:t>
            </w:r>
            <w:r w:rsidRPr="00CB5602">
              <w:rPr>
                <w:rFonts w:ascii="Sylfaen" w:hAnsi="Sylfaen" w:cs="Sylfaen"/>
                <w:sz w:val="16"/>
                <w:szCs w:val="16"/>
                <w:lang w:val="hy-AM"/>
              </w:rPr>
              <w:t>մակնշումով</w:t>
            </w:r>
            <w:r w:rsidRPr="00CB5602">
              <w:rPr>
                <w:rFonts w:ascii="Sylfaen" w:hAnsi="Sylfaen" w:cs="Calibri"/>
                <w:sz w:val="16"/>
                <w:szCs w:val="16"/>
                <w:lang w:val="hy-AM"/>
              </w:rPr>
              <w:t xml:space="preserve">, </w:t>
            </w:r>
            <w:r w:rsidRPr="00CB5602">
              <w:rPr>
                <w:rFonts w:ascii="Sylfaen" w:hAnsi="Sylfaen" w:cs="Sylfaen"/>
                <w:sz w:val="16"/>
                <w:szCs w:val="16"/>
                <w:lang w:val="hy-AM"/>
              </w:rPr>
              <w:t>պահպանման</w:t>
            </w:r>
            <w:r w:rsidRPr="00CB5602">
              <w:rPr>
                <w:rFonts w:ascii="Sylfaen" w:hAnsi="Sylfaen" w:cs="Calibri"/>
                <w:sz w:val="16"/>
                <w:szCs w:val="16"/>
                <w:lang w:val="hy-AM"/>
              </w:rPr>
              <w:t xml:space="preserve"> </w:t>
            </w:r>
            <w:r w:rsidRPr="00CB5602">
              <w:rPr>
                <w:rFonts w:ascii="Sylfaen" w:hAnsi="Sylfaen" w:cs="Sylfaen"/>
                <w:sz w:val="16"/>
                <w:szCs w:val="16"/>
                <w:lang w:val="hy-AM"/>
              </w:rPr>
              <w:t>ժամկետը՝</w:t>
            </w:r>
            <w:r w:rsidRPr="00CB5602">
              <w:rPr>
                <w:rFonts w:ascii="Sylfaen" w:hAnsi="Sylfaen" w:cs="Calibri"/>
                <w:sz w:val="16"/>
                <w:szCs w:val="16"/>
                <w:lang w:val="hy-AM"/>
              </w:rPr>
              <w:t xml:space="preserve"> </w:t>
            </w:r>
            <w:r w:rsidRPr="00CB5602">
              <w:rPr>
                <w:rFonts w:ascii="Sylfaen" w:hAnsi="Sylfaen" w:cs="Sylfaen"/>
                <w:sz w:val="16"/>
                <w:szCs w:val="16"/>
                <w:lang w:val="hy-AM"/>
              </w:rPr>
              <w:t>առնվազն</w:t>
            </w:r>
            <w:r w:rsidRPr="00CB5602">
              <w:rPr>
                <w:rFonts w:ascii="Sylfaen" w:hAnsi="Sylfaen" w:cs="Calibri"/>
                <w:sz w:val="16"/>
                <w:szCs w:val="16"/>
                <w:lang w:val="hy-AM"/>
              </w:rPr>
              <w:t xml:space="preserve"> 80% </w:t>
            </w:r>
            <w:r w:rsidRPr="00CB5602">
              <w:rPr>
                <w:rFonts w:ascii="Sylfaen" w:hAnsi="Sylfaen" w:cs="Sylfaen"/>
                <w:sz w:val="16"/>
                <w:szCs w:val="16"/>
                <w:lang w:val="hy-AM"/>
              </w:rPr>
              <w:t>ժամկետում։</w:t>
            </w:r>
          </w:p>
        </w:tc>
        <w:tc>
          <w:tcPr>
            <w:tcW w:w="1134" w:type="dxa"/>
            <w:tcBorders>
              <w:top w:val="single" w:sz="4" w:space="0" w:color="auto"/>
              <w:left w:val="single" w:sz="4" w:space="0" w:color="auto"/>
              <w:bottom w:val="single" w:sz="4" w:space="0" w:color="auto"/>
              <w:right w:val="single" w:sz="4" w:space="0" w:color="auto"/>
            </w:tcBorders>
            <w:vAlign w:val="center"/>
          </w:tcPr>
          <w:p w:rsidR="005E694F" w:rsidRPr="00C93640" w:rsidRDefault="005E694F" w:rsidP="005E694F">
            <w:pPr>
              <w:tabs>
                <w:tab w:val="left" w:pos="0"/>
              </w:tabs>
              <w:jc w:val="center"/>
              <w:rPr>
                <w:rFonts w:ascii="Sylfaen" w:hAnsi="Sylfaen" w:cs="Arial"/>
                <w:sz w:val="16"/>
                <w:szCs w:val="16"/>
                <w:lang w:val="hy-AM"/>
              </w:rPr>
            </w:pPr>
            <w:r w:rsidRPr="00C93640">
              <w:rPr>
                <w:rFonts w:ascii="Sylfaen" w:hAnsi="Sylfaen" w:cs="Arial"/>
                <w:sz w:val="16"/>
                <w:szCs w:val="16"/>
                <w:lang w:val="hy-AM"/>
              </w:rPr>
              <w:t>Լիտր</w:t>
            </w:r>
          </w:p>
        </w:tc>
        <w:tc>
          <w:tcPr>
            <w:tcW w:w="1134" w:type="dxa"/>
            <w:tcBorders>
              <w:top w:val="single" w:sz="4" w:space="0" w:color="auto"/>
              <w:left w:val="single" w:sz="4" w:space="0" w:color="auto"/>
              <w:bottom w:val="single" w:sz="4" w:space="0" w:color="auto"/>
              <w:right w:val="single" w:sz="4" w:space="0" w:color="auto"/>
            </w:tcBorders>
            <w:vAlign w:val="center"/>
          </w:tcPr>
          <w:p w:rsidR="005E694F" w:rsidRPr="00C93640" w:rsidRDefault="005E694F" w:rsidP="005E694F">
            <w:pPr>
              <w:jc w:val="center"/>
              <w:rPr>
                <w:rFonts w:ascii="Sylfaen" w:hAnsi="Sylfaen" w:cs="Calibri"/>
                <w:sz w:val="16"/>
                <w:szCs w:val="16"/>
                <w:lang w:val="hy-AM"/>
              </w:rPr>
            </w:pPr>
          </w:p>
        </w:tc>
        <w:tc>
          <w:tcPr>
            <w:tcW w:w="1134" w:type="dxa"/>
            <w:tcBorders>
              <w:top w:val="single" w:sz="4" w:space="0" w:color="auto"/>
              <w:left w:val="single" w:sz="4" w:space="0" w:color="auto"/>
              <w:bottom w:val="single" w:sz="4" w:space="0" w:color="auto"/>
              <w:right w:val="single" w:sz="4" w:space="0" w:color="auto"/>
            </w:tcBorders>
            <w:vAlign w:val="center"/>
          </w:tcPr>
          <w:p w:rsidR="005E694F" w:rsidRPr="00C93640" w:rsidRDefault="005E694F" w:rsidP="005E694F">
            <w:pPr>
              <w:jc w:val="center"/>
              <w:rPr>
                <w:rFonts w:ascii="Sylfaen" w:hAnsi="Sylfaen" w:cs="Calibri"/>
                <w:sz w:val="16"/>
                <w:szCs w:val="16"/>
                <w:lang w:val="hy-AM"/>
              </w:rPr>
            </w:pPr>
          </w:p>
        </w:tc>
        <w:tc>
          <w:tcPr>
            <w:tcW w:w="1134" w:type="dxa"/>
            <w:tcBorders>
              <w:top w:val="single" w:sz="4" w:space="0" w:color="auto"/>
              <w:left w:val="single" w:sz="4" w:space="0" w:color="auto"/>
              <w:bottom w:val="single" w:sz="4" w:space="0" w:color="auto"/>
              <w:right w:val="single" w:sz="4" w:space="0" w:color="auto"/>
            </w:tcBorders>
            <w:vAlign w:val="center"/>
          </w:tcPr>
          <w:p w:rsidR="005E694F" w:rsidRPr="00C93640" w:rsidRDefault="005E694F" w:rsidP="005E694F">
            <w:pPr>
              <w:jc w:val="center"/>
              <w:rPr>
                <w:rFonts w:ascii="Sylfaen" w:hAnsi="Sylfaen" w:cs="Calibri"/>
                <w:sz w:val="16"/>
                <w:szCs w:val="16"/>
                <w:lang w:val="hy-AM"/>
              </w:rPr>
            </w:pPr>
            <w:r w:rsidRPr="00C93640">
              <w:rPr>
                <w:rFonts w:ascii="Sylfaen" w:hAnsi="Sylfaen" w:cs="Calibri"/>
                <w:sz w:val="16"/>
                <w:szCs w:val="16"/>
                <w:lang w:val="hy-AM"/>
              </w:rPr>
              <w:t>20</w:t>
            </w:r>
          </w:p>
        </w:tc>
        <w:tc>
          <w:tcPr>
            <w:tcW w:w="1276" w:type="dxa"/>
            <w:tcBorders>
              <w:top w:val="single" w:sz="4" w:space="0" w:color="auto"/>
              <w:left w:val="single" w:sz="4" w:space="0" w:color="auto"/>
              <w:bottom w:val="single" w:sz="4" w:space="0" w:color="auto"/>
              <w:right w:val="single" w:sz="4" w:space="0" w:color="auto"/>
            </w:tcBorders>
            <w:vAlign w:val="center"/>
          </w:tcPr>
          <w:p w:rsidR="005E694F" w:rsidRPr="00C93640" w:rsidRDefault="005E694F" w:rsidP="005E694F">
            <w:pPr>
              <w:ind w:left="-57" w:right="-57"/>
              <w:jc w:val="center"/>
              <w:rPr>
                <w:rFonts w:ascii="Sylfaen" w:hAnsi="Sylfaen"/>
                <w:sz w:val="16"/>
                <w:szCs w:val="16"/>
                <w:lang w:val="hy-AM"/>
              </w:rPr>
            </w:pPr>
            <w:r w:rsidRPr="00C93640">
              <w:rPr>
                <w:rFonts w:ascii="Sylfaen" w:hAnsi="Sylfaen"/>
                <w:sz w:val="16"/>
                <w:szCs w:val="16"/>
                <w:lang w:val="hy-AM"/>
              </w:rPr>
              <w:t>ՀՀ ք. Երևան,</w:t>
            </w:r>
          </w:p>
          <w:p w:rsidR="005E694F" w:rsidRPr="00C93640" w:rsidRDefault="005E694F" w:rsidP="005E694F">
            <w:pPr>
              <w:ind w:left="-57" w:right="-57"/>
              <w:jc w:val="center"/>
              <w:rPr>
                <w:rFonts w:ascii="Sylfaen" w:hAnsi="Sylfaen"/>
                <w:sz w:val="16"/>
                <w:szCs w:val="16"/>
                <w:lang w:val="hy-AM"/>
              </w:rPr>
            </w:pPr>
            <w:r w:rsidRPr="00C93640">
              <w:rPr>
                <w:rFonts w:ascii="Sylfaen" w:hAnsi="Sylfaen"/>
                <w:sz w:val="16"/>
                <w:szCs w:val="16"/>
                <w:lang w:val="hy-AM"/>
              </w:rPr>
              <w:t>Ալեք Մանուկյան 1, թիվ 1-ին մասնաշենք, Քիմիայի ֆակուլտետ</w:t>
            </w:r>
          </w:p>
        </w:tc>
        <w:tc>
          <w:tcPr>
            <w:tcW w:w="1417" w:type="dxa"/>
            <w:tcBorders>
              <w:top w:val="single" w:sz="4" w:space="0" w:color="auto"/>
              <w:left w:val="single" w:sz="4" w:space="0" w:color="auto"/>
              <w:bottom w:val="single" w:sz="4" w:space="0" w:color="auto"/>
              <w:right w:val="single" w:sz="4" w:space="0" w:color="auto"/>
            </w:tcBorders>
            <w:vAlign w:val="center"/>
          </w:tcPr>
          <w:p w:rsidR="005E694F" w:rsidRPr="00CB5602" w:rsidRDefault="005E694F" w:rsidP="005E694F">
            <w:pPr>
              <w:jc w:val="center"/>
              <w:rPr>
                <w:lang w:val="hy-AM"/>
              </w:rPr>
            </w:pPr>
            <w:r w:rsidRPr="00CB5602">
              <w:rPr>
                <w:rFonts w:ascii="Sylfaen" w:hAnsi="Sylfaen"/>
                <w:sz w:val="18"/>
                <w:szCs w:val="18"/>
                <w:lang w:val="hy-AM" w:eastAsia="en-US"/>
              </w:rPr>
              <w:t xml:space="preserve">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30 </w:t>
            </w:r>
            <w:r w:rsidRPr="00B65E8A">
              <w:rPr>
                <w:rFonts w:ascii="Sylfaen" w:hAnsi="Sylfaen"/>
                <w:sz w:val="18"/>
                <w:szCs w:val="18"/>
                <w:lang w:val="hy-AM" w:eastAsia="en-US"/>
              </w:rPr>
              <w:t>օրվա</w:t>
            </w:r>
            <w:r w:rsidRPr="00CB5602">
              <w:rPr>
                <w:rFonts w:ascii="Sylfaen" w:hAnsi="Sylfaen"/>
                <w:sz w:val="18"/>
                <w:szCs w:val="18"/>
                <w:lang w:val="hy-AM" w:eastAsia="en-US"/>
              </w:rPr>
              <w:t xml:space="preserve"> ընթացքում:</w:t>
            </w:r>
          </w:p>
        </w:tc>
      </w:tr>
      <w:tr w:rsidR="005E694F" w:rsidRPr="00630AE8" w:rsidTr="005E694F">
        <w:trPr>
          <w:trHeight w:val="20"/>
        </w:trPr>
        <w:tc>
          <w:tcPr>
            <w:tcW w:w="992" w:type="dxa"/>
            <w:tcBorders>
              <w:top w:val="single" w:sz="4" w:space="0" w:color="auto"/>
              <w:left w:val="single" w:sz="4" w:space="0" w:color="auto"/>
              <w:bottom w:val="single" w:sz="4" w:space="0" w:color="auto"/>
              <w:right w:val="single" w:sz="4" w:space="0" w:color="auto"/>
            </w:tcBorders>
            <w:vAlign w:val="center"/>
          </w:tcPr>
          <w:p w:rsidR="005E694F" w:rsidRPr="00C93640" w:rsidRDefault="005E694F" w:rsidP="005E694F">
            <w:pPr>
              <w:pStyle w:val="ListParagraph"/>
              <w:numPr>
                <w:ilvl w:val="0"/>
                <w:numId w:val="5"/>
              </w:numPr>
              <w:jc w:val="center"/>
              <w:rPr>
                <w:rFonts w:ascii="Sylfaen" w:hAnsi="Sylfaen"/>
                <w:sz w:val="16"/>
                <w:szCs w:val="16"/>
                <w:lang w:val="hy-AM"/>
              </w:rPr>
            </w:pPr>
          </w:p>
        </w:tc>
        <w:tc>
          <w:tcPr>
            <w:tcW w:w="1560" w:type="dxa"/>
            <w:tcBorders>
              <w:top w:val="single" w:sz="4" w:space="0" w:color="auto"/>
              <w:left w:val="single" w:sz="4" w:space="0" w:color="auto"/>
              <w:bottom w:val="single" w:sz="4" w:space="0" w:color="auto"/>
              <w:right w:val="single" w:sz="4" w:space="0" w:color="auto"/>
            </w:tcBorders>
            <w:vAlign w:val="center"/>
          </w:tcPr>
          <w:p w:rsidR="005E694F" w:rsidRPr="00396F61" w:rsidRDefault="005E694F" w:rsidP="00396F61">
            <w:pPr>
              <w:jc w:val="center"/>
              <w:rPr>
                <w:rFonts w:ascii="Sylfaen" w:hAnsi="Sylfaen"/>
                <w:sz w:val="16"/>
                <w:szCs w:val="16"/>
              </w:rPr>
            </w:pPr>
            <w:r w:rsidRPr="00C93640">
              <w:rPr>
                <w:rFonts w:ascii="Sylfaen" w:hAnsi="Sylfaen"/>
                <w:sz w:val="16"/>
                <w:szCs w:val="16"/>
                <w:lang w:val="ru-RU"/>
              </w:rPr>
              <w:t>33691410</w:t>
            </w:r>
            <w:r w:rsidR="00396F61">
              <w:rPr>
                <w:rFonts w:ascii="Sylfaen" w:hAnsi="Sylfaen"/>
                <w:sz w:val="16"/>
                <w:szCs w:val="16"/>
              </w:rPr>
              <w:t>/606</w:t>
            </w:r>
          </w:p>
        </w:tc>
        <w:tc>
          <w:tcPr>
            <w:tcW w:w="2126" w:type="dxa"/>
            <w:tcBorders>
              <w:top w:val="single" w:sz="4" w:space="0" w:color="auto"/>
              <w:left w:val="single" w:sz="4" w:space="0" w:color="auto"/>
              <w:bottom w:val="single" w:sz="4" w:space="0" w:color="auto"/>
              <w:right w:val="single" w:sz="4" w:space="0" w:color="auto"/>
            </w:tcBorders>
            <w:vAlign w:val="center"/>
          </w:tcPr>
          <w:p w:rsidR="005E694F" w:rsidRPr="00C93640" w:rsidRDefault="005E694F" w:rsidP="005E694F">
            <w:pPr>
              <w:jc w:val="center"/>
              <w:rPr>
                <w:rFonts w:ascii="Sylfaen" w:hAnsi="Sylfaen" w:cs="Calibri"/>
                <w:sz w:val="16"/>
                <w:szCs w:val="16"/>
                <w:lang w:val="hy-AM" w:eastAsia="en-US"/>
              </w:rPr>
            </w:pPr>
            <w:r w:rsidRPr="00C93640">
              <w:rPr>
                <w:rFonts w:ascii="Sylfaen" w:hAnsi="Sylfaen" w:cs="Calibri"/>
                <w:sz w:val="16"/>
                <w:szCs w:val="16"/>
                <w:lang w:val="hy-AM" w:eastAsia="en-US"/>
              </w:rPr>
              <w:t>քիմիական ազդանյութեր (ռեագենտներ) հեղուկ-33</w:t>
            </w:r>
          </w:p>
        </w:tc>
        <w:tc>
          <w:tcPr>
            <w:tcW w:w="3402" w:type="dxa"/>
            <w:tcBorders>
              <w:top w:val="single" w:sz="4" w:space="0" w:color="auto"/>
              <w:left w:val="single" w:sz="4" w:space="0" w:color="auto"/>
              <w:bottom w:val="single" w:sz="4" w:space="0" w:color="auto"/>
              <w:right w:val="single" w:sz="4" w:space="0" w:color="auto"/>
            </w:tcBorders>
            <w:vAlign w:val="center"/>
          </w:tcPr>
          <w:p w:rsidR="005E694F" w:rsidRPr="00C93640" w:rsidRDefault="005E694F" w:rsidP="005E694F">
            <w:pPr>
              <w:tabs>
                <w:tab w:val="left" w:pos="0"/>
              </w:tabs>
              <w:jc w:val="center"/>
              <w:rPr>
                <w:rFonts w:ascii="Sylfaen" w:hAnsi="Sylfaen" w:cs="Calibri"/>
                <w:sz w:val="16"/>
                <w:szCs w:val="16"/>
                <w:lang w:val="hy-AM"/>
              </w:rPr>
            </w:pPr>
            <w:r w:rsidRPr="00C93640">
              <w:rPr>
                <w:rFonts w:ascii="Sylfaen" w:hAnsi="Sylfaen" w:cs="Calibri"/>
                <w:sz w:val="16"/>
                <w:szCs w:val="16"/>
                <w:lang w:val="hy-AM"/>
              </w:rPr>
              <w:t>Ապրանքն իրենից ներկայացնում է՝</w:t>
            </w:r>
            <w:r w:rsidRPr="00CB5602">
              <w:rPr>
                <w:rFonts w:ascii="Sylfaen" w:hAnsi="Sylfaen" w:cs="Calibri"/>
                <w:sz w:val="16"/>
                <w:szCs w:val="16"/>
                <w:lang w:val="hy-AM"/>
              </w:rPr>
              <w:t xml:space="preserve"> Ացետոնիտրիլ: Ք</w:t>
            </w:r>
            <w:r w:rsidRPr="00CB5602">
              <w:rPr>
                <w:rFonts w:ascii="Times New Roman" w:hAnsi="Times New Roman"/>
                <w:sz w:val="16"/>
                <w:szCs w:val="16"/>
                <w:lang w:val="hy-AM"/>
              </w:rPr>
              <w:t>․</w:t>
            </w:r>
            <w:r w:rsidRPr="00CB5602">
              <w:rPr>
                <w:rFonts w:ascii="Sylfaen" w:hAnsi="Sylfaen" w:cs="Sylfaen"/>
                <w:sz w:val="16"/>
                <w:szCs w:val="16"/>
                <w:lang w:val="hy-AM"/>
              </w:rPr>
              <w:t>մ</w:t>
            </w:r>
            <w:r w:rsidRPr="00CB5602">
              <w:rPr>
                <w:rFonts w:ascii="Times New Roman" w:hAnsi="Times New Roman"/>
                <w:sz w:val="16"/>
                <w:szCs w:val="16"/>
                <w:lang w:val="hy-AM"/>
              </w:rPr>
              <w:t>․</w:t>
            </w:r>
            <w:r w:rsidRPr="00CB5602">
              <w:rPr>
                <w:rFonts w:ascii="Sylfaen" w:hAnsi="Sylfaen" w:cs="Calibri"/>
                <w:sz w:val="16"/>
                <w:szCs w:val="16"/>
                <w:lang w:val="hy-AM"/>
              </w:rPr>
              <w:t>, 4x5</w:t>
            </w:r>
            <w:r w:rsidRPr="00CB5602">
              <w:rPr>
                <w:rFonts w:ascii="Sylfaen" w:hAnsi="Sylfaen" w:cs="Sylfaen"/>
                <w:sz w:val="16"/>
                <w:szCs w:val="16"/>
                <w:lang w:val="hy-AM"/>
              </w:rPr>
              <w:t>լ</w:t>
            </w:r>
            <w:r w:rsidRPr="00CB5602">
              <w:rPr>
                <w:rFonts w:ascii="Sylfaen" w:hAnsi="Sylfaen" w:cs="Calibri"/>
                <w:sz w:val="16"/>
                <w:szCs w:val="16"/>
                <w:lang w:val="hy-AM"/>
              </w:rPr>
              <w:t xml:space="preserve"> </w:t>
            </w:r>
            <w:r w:rsidRPr="00CB5602">
              <w:rPr>
                <w:rFonts w:ascii="Sylfaen" w:hAnsi="Sylfaen" w:cs="Sylfaen"/>
                <w:sz w:val="16"/>
                <w:szCs w:val="16"/>
                <w:lang w:val="hy-AM"/>
              </w:rPr>
              <w:t>կանիստրայով</w:t>
            </w:r>
            <w:r w:rsidRPr="00CB5602">
              <w:rPr>
                <w:rFonts w:ascii="Sylfaen" w:hAnsi="Sylfaen" w:cs="Calibri"/>
                <w:sz w:val="16"/>
                <w:szCs w:val="16"/>
                <w:lang w:val="hy-AM"/>
              </w:rPr>
              <w:t xml:space="preserve">, </w:t>
            </w:r>
            <w:r w:rsidRPr="00CB5602">
              <w:rPr>
                <w:rFonts w:ascii="Sylfaen" w:hAnsi="Sylfaen" w:cs="Calibri"/>
                <w:sz w:val="16"/>
                <w:szCs w:val="16"/>
                <w:lang w:val="hy-AM"/>
              </w:rPr>
              <w:lastRenderedPageBreak/>
              <w:t>2x1</w:t>
            </w:r>
            <w:r w:rsidRPr="00CB5602">
              <w:rPr>
                <w:rFonts w:ascii="Sylfaen" w:hAnsi="Sylfaen" w:cs="Sylfaen"/>
                <w:sz w:val="16"/>
                <w:szCs w:val="16"/>
                <w:lang w:val="hy-AM"/>
              </w:rPr>
              <w:t>լ</w:t>
            </w:r>
            <w:r w:rsidRPr="00CB5602">
              <w:rPr>
                <w:rFonts w:ascii="Sylfaen" w:hAnsi="Sylfaen" w:cs="Calibri"/>
                <w:sz w:val="16"/>
                <w:szCs w:val="16"/>
                <w:lang w:val="hy-AM"/>
              </w:rPr>
              <w:t xml:space="preserve"> </w:t>
            </w:r>
            <w:r w:rsidRPr="00CB5602">
              <w:rPr>
                <w:rFonts w:ascii="Sylfaen" w:hAnsi="Sylfaen" w:cs="Sylfaen"/>
                <w:sz w:val="16"/>
                <w:szCs w:val="16"/>
                <w:lang w:val="hy-AM"/>
              </w:rPr>
              <w:t>ապակե</w:t>
            </w:r>
            <w:r w:rsidRPr="00CB5602">
              <w:rPr>
                <w:rFonts w:ascii="Sylfaen" w:hAnsi="Sylfaen" w:cs="Calibri"/>
                <w:sz w:val="16"/>
                <w:szCs w:val="16"/>
                <w:lang w:val="hy-AM"/>
              </w:rPr>
              <w:t xml:space="preserve"> </w:t>
            </w:r>
            <w:r w:rsidRPr="00CB5602">
              <w:rPr>
                <w:rFonts w:ascii="Sylfaen" w:hAnsi="Sylfaen" w:cs="Sylfaen"/>
                <w:sz w:val="16"/>
                <w:szCs w:val="16"/>
                <w:lang w:val="hy-AM"/>
              </w:rPr>
              <w:t>շշով</w:t>
            </w:r>
            <w:r w:rsidRPr="00CB5602">
              <w:rPr>
                <w:rFonts w:ascii="Sylfaen" w:hAnsi="Sylfaen" w:cs="Calibri"/>
                <w:sz w:val="16"/>
                <w:szCs w:val="16"/>
                <w:lang w:val="hy-AM"/>
              </w:rPr>
              <w:t xml:space="preserve">, </w:t>
            </w:r>
            <w:r w:rsidRPr="00CB5602">
              <w:rPr>
                <w:rFonts w:ascii="Sylfaen" w:hAnsi="Sylfaen" w:cs="Sylfaen"/>
                <w:sz w:val="16"/>
                <w:szCs w:val="16"/>
                <w:lang w:val="hy-AM"/>
              </w:rPr>
              <w:t>անհատական</w:t>
            </w:r>
            <w:r w:rsidRPr="00CB5602">
              <w:rPr>
                <w:rFonts w:ascii="Sylfaen" w:hAnsi="Sylfaen" w:cs="Calibri"/>
                <w:sz w:val="16"/>
                <w:szCs w:val="16"/>
                <w:lang w:val="hy-AM"/>
              </w:rPr>
              <w:t xml:space="preserve"> </w:t>
            </w:r>
            <w:r w:rsidRPr="00CB5602">
              <w:rPr>
                <w:rFonts w:ascii="Sylfaen" w:hAnsi="Sylfaen" w:cs="Sylfaen"/>
                <w:sz w:val="16"/>
                <w:szCs w:val="16"/>
                <w:lang w:val="hy-AM"/>
              </w:rPr>
              <w:t>մակնշումով</w:t>
            </w:r>
            <w:r w:rsidRPr="00CB5602">
              <w:rPr>
                <w:rFonts w:ascii="Sylfaen" w:hAnsi="Sylfaen" w:cs="Calibri"/>
                <w:sz w:val="16"/>
                <w:szCs w:val="16"/>
                <w:lang w:val="hy-AM"/>
              </w:rPr>
              <w:t xml:space="preserve">, </w:t>
            </w:r>
            <w:r w:rsidRPr="00CB5602">
              <w:rPr>
                <w:rFonts w:ascii="Sylfaen" w:hAnsi="Sylfaen" w:cs="Sylfaen"/>
                <w:sz w:val="16"/>
                <w:szCs w:val="16"/>
                <w:lang w:val="hy-AM"/>
              </w:rPr>
              <w:t>պահպանման</w:t>
            </w:r>
            <w:r w:rsidRPr="00CB5602">
              <w:rPr>
                <w:rFonts w:ascii="Sylfaen" w:hAnsi="Sylfaen" w:cs="Calibri"/>
                <w:sz w:val="16"/>
                <w:szCs w:val="16"/>
                <w:lang w:val="hy-AM"/>
              </w:rPr>
              <w:t xml:space="preserve"> </w:t>
            </w:r>
            <w:r w:rsidRPr="00CB5602">
              <w:rPr>
                <w:rFonts w:ascii="Sylfaen" w:hAnsi="Sylfaen" w:cs="Sylfaen"/>
                <w:sz w:val="16"/>
                <w:szCs w:val="16"/>
                <w:lang w:val="hy-AM"/>
              </w:rPr>
              <w:t>ժամկետը՝</w:t>
            </w:r>
            <w:r w:rsidRPr="00CB5602">
              <w:rPr>
                <w:rFonts w:ascii="Sylfaen" w:hAnsi="Sylfaen" w:cs="Calibri"/>
                <w:sz w:val="16"/>
                <w:szCs w:val="16"/>
                <w:lang w:val="hy-AM"/>
              </w:rPr>
              <w:t xml:space="preserve"> </w:t>
            </w:r>
            <w:r w:rsidRPr="00CB5602">
              <w:rPr>
                <w:rFonts w:ascii="Sylfaen" w:hAnsi="Sylfaen" w:cs="Sylfaen"/>
                <w:sz w:val="16"/>
                <w:szCs w:val="16"/>
                <w:lang w:val="hy-AM"/>
              </w:rPr>
              <w:t>առնվազն</w:t>
            </w:r>
            <w:r w:rsidRPr="00CB5602">
              <w:rPr>
                <w:rFonts w:ascii="Sylfaen" w:hAnsi="Sylfaen" w:cs="Calibri"/>
                <w:sz w:val="16"/>
                <w:szCs w:val="16"/>
                <w:lang w:val="hy-AM"/>
              </w:rPr>
              <w:t xml:space="preserve"> 80% </w:t>
            </w:r>
            <w:r w:rsidRPr="00CB5602">
              <w:rPr>
                <w:rFonts w:ascii="Sylfaen" w:hAnsi="Sylfaen" w:cs="Sylfaen"/>
                <w:sz w:val="16"/>
                <w:szCs w:val="16"/>
                <w:lang w:val="hy-AM"/>
              </w:rPr>
              <w:t>ժամկետում։</w:t>
            </w:r>
          </w:p>
        </w:tc>
        <w:tc>
          <w:tcPr>
            <w:tcW w:w="1134" w:type="dxa"/>
            <w:tcBorders>
              <w:top w:val="single" w:sz="4" w:space="0" w:color="auto"/>
              <w:left w:val="single" w:sz="4" w:space="0" w:color="auto"/>
              <w:bottom w:val="single" w:sz="4" w:space="0" w:color="auto"/>
              <w:right w:val="single" w:sz="4" w:space="0" w:color="auto"/>
            </w:tcBorders>
            <w:vAlign w:val="center"/>
          </w:tcPr>
          <w:p w:rsidR="005E694F" w:rsidRPr="00C93640" w:rsidRDefault="005E694F" w:rsidP="005E694F">
            <w:pPr>
              <w:tabs>
                <w:tab w:val="left" w:pos="0"/>
              </w:tabs>
              <w:jc w:val="center"/>
              <w:rPr>
                <w:rFonts w:ascii="Sylfaen" w:hAnsi="Sylfaen" w:cs="Arial"/>
                <w:sz w:val="16"/>
                <w:szCs w:val="16"/>
              </w:rPr>
            </w:pPr>
            <w:r w:rsidRPr="00C93640">
              <w:rPr>
                <w:rFonts w:ascii="Sylfaen" w:hAnsi="Sylfaen" w:cs="Arial"/>
                <w:sz w:val="16"/>
                <w:szCs w:val="16"/>
                <w:lang w:val="hy-AM"/>
              </w:rPr>
              <w:lastRenderedPageBreak/>
              <w:t>Լիտր</w:t>
            </w:r>
          </w:p>
        </w:tc>
        <w:tc>
          <w:tcPr>
            <w:tcW w:w="1134" w:type="dxa"/>
            <w:tcBorders>
              <w:top w:val="single" w:sz="4" w:space="0" w:color="auto"/>
              <w:left w:val="single" w:sz="4" w:space="0" w:color="auto"/>
              <w:bottom w:val="single" w:sz="4" w:space="0" w:color="auto"/>
              <w:right w:val="single" w:sz="4" w:space="0" w:color="auto"/>
            </w:tcBorders>
            <w:vAlign w:val="center"/>
          </w:tcPr>
          <w:p w:rsidR="005E694F" w:rsidRPr="00C93640" w:rsidRDefault="005E694F" w:rsidP="005E694F">
            <w:pPr>
              <w:jc w:val="center"/>
              <w:rPr>
                <w:rFonts w:ascii="Sylfaen" w:hAnsi="Sylfaen" w:cs="Calibri"/>
                <w:sz w:val="16"/>
                <w:szCs w:val="16"/>
                <w:lang w:val="hy-AM"/>
              </w:rPr>
            </w:pPr>
          </w:p>
        </w:tc>
        <w:tc>
          <w:tcPr>
            <w:tcW w:w="1134" w:type="dxa"/>
            <w:tcBorders>
              <w:top w:val="single" w:sz="4" w:space="0" w:color="auto"/>
              <w:left w:val="single" w:sz="4" w:space="0" w:color="auto"/>
              <w:bottom w:val="single" w:sz="4" w:space="0" w:color="auto"/>
              <w:right w:val="single" w:sz="4" w:space="0" w:color="auto"/>
            </w:tcBorders>
            <w:vAlign w:val="center"/>
          </w:tcPr>
          <w:p w:rsidR="005E694F" w:rsidRPr="00C93640" w:rsidRDefault="005E694F" w:rsidP="005E694F">
            <w:pPr>
              <w:jc w:val="center"/>
              <w:rPr>
                <w:rFonts w:ascii="Sylfaen" w:hAnsi="Sylfaen" w:cs="Calibri"/>
                <w:sz w:val="16"/>
                <w:szCs w:val="16"/>
                <w:lang w:val="hy-AM"/>
              </w:rPr>
            </w:pPr>
          </w:p>
        </w:tc>
        <w:tc>
          <w:tcPr>
            <w:tcW w:w="1134" w:type="dxa"/>
            <w:tcBorders>
              <w:top w:val="single" w:sz="4" w:space="0" w:color="auto"/>
              <w:left w:val="single" w:sz="4" w:space="0" w:color="auto"/>
              <w:bottom w:val="single" w:sz="4" w:space="0" w:color="auto"/>
              <w:right w:val="single" w:sz="4" w:space="0" w:color="auto"/>
            </w:tcBorders>
            <w:vAlign w:val="center"/>
          </w:tcPr>
          <w:p w:rsidR="005E694F" w:rsidRPr="00C93640" w:rsidRDefault="005E694F" w:rsidP="005E694F">
            <w:pPr>
              <w:jc w:val="center"/>
              <w:rPr>
                <w:rFonts w:ascii="Sylfaen" w:hAnsi="Sylfaen" w:cs="Calibri"/>
                <w:sz w:val="16"/>
                <w:szCs w:val="16"/>
                <w:lang w:val="hy-AM"/>
              </w:rPr>
            </w:pPr>
            <w:r w:rsidRPr="00C93640">
              <w:rPr>
                <w:rFonts w:ascii="Sylfaen" w:hAnsi="Sylfaen" w:cs="Calibri"/>
                <w:sz w:val="16"/>
                <w:szCs w:val="16"/>
                <w:lang w:val="hy-AM"/>
              </w:rPr>
              <w:t>20</w:t>
            </w:r>
          </w:p>
        </w:tc>
        <w:tc>
          <w:tcPr>
            <w:tcW w:w="1276" w:type="dxa"/>
            <w:tcBorders>
              <w:top w:val="single" w:sz="4" w:space="0" w:color="auto"/>
              <w:left w:val="single" w:sz="4" w:space="0" w:color="auto"/>
              <w:bottom w:val="single" w:sz="4" w:space="0" w:color="auto"/>
              <w:right w:val="single" w:sz="4" w:space="0" w:color="auto"/>
            </w:tcBorders>
            <w:vAlign w:val="center"/>
          </w:tcPr>
          <w:p w:rsidR="005E694F" w:rsidRPr="00C93640" w:rsidRDefault="005E694F" w:rsidP="005E694F">
            <w:pPr>
              <w:ind w:left="-57" w:right="-57"/>
              <w:jc w:val="center"/>
              <w:rPr>
                <w:rFonts w:ascii="Sylfaen" w:hAnsi="Sylfaen"/>
                <w:sz w:val="16"/>
                <w:szCs w:val="16"/>
                <w:lang w:val="hy-AM"/>
              </w:rPr>
            </w:pPr>
            <w:r w:rsidRPr="00C93640">
              <w:rPr>
                <w:rFonts w:ascii="Sylfaen" w:hAnsi="Sylfaen"/>
                <w:sz w:val="16"/>
                <w:szCs w:val="16"/>
                <w:lang w:val="hy-AM"/>
              </w:rPr>
              <w:t>ՀՀ ք. Երևան,</w:t>
            </w:r>
          </w:p>
          <w:p w:rsidR="005E694F" w:rsidRPr="00C93640" w:rsidRDefault="005E694F" w:rsidP="005E694F">
            <w:pPr>
              <w:ind w:left="-57" w:right="-57"/>
              <w:jc w:val="center"/>
              <w:rPr>
                <w:rFonts w:ascii="Sylfaen" w:hAnsi="Sylfaen"/>
                <w:sz w:val="16"/>
                <w:szCs w:val="16"/>
                <w:lang w:val="hy-AM"/>
              </w:rPr>
            </w:pPr>
            <w:r w:rsidRPr="00C93640">
              <w:rPr>
                <w:rFonts w:ascii="Sylfaen" w:hAnsi="Sylfaen"/>
                <w:sz w:val="16"/>
                <w:szCs w:val="16"/>
                <w:lang w:val="hy-AM"/>
              </w:rPr>
              <w:lastRenderedPageBreak/>
              <w:t>Ալեք Մանուկյան 1, թիվ 1-ին մասնաշենք, Քիմիայի ֆակուլտետ</w:t>
            </w:r>
          </w:p>
        </w:tc>
        <w:tc>
          <w:tcPr>
            <w:tcW w:w="1417" w:type="dxa"/>
            <w:tcBorders>
              <w:top w:val="single" w:sz="4" w:space="0" w:color="auto"/>
              <w:left w:val="single" w:sz="4" w:space="0" w:color="auto"/>
              <w:bottom w:val="single" w:sz="4" w:space="0" w:color="auto"/>
              <w:right w:val="single" w:sz="4" w:space="0" w:color="auto"/>
            </w:tcBorders>
            <w:vAlign w:val="center"/>
          </w:tcPr>
          <w:p w:rsidR="005E694F" w:rsidRPr="00CB5602" w:rsidRDefault="005E694F" w:rsidP="005E694F">
            <w:pPr>
              <w:jc w:val="center"/>
              <w:rPr>
                <w:lang w:val="hy-AM"/>
              </w:rPr>
            </w:pPr>
            <w:r w:rsidRPr="00CB5602">
              <w:rPr>
                <w:rFonts w:ascii="Sylfaen" w:hAnsi="Sylfaen"/>
                <w:sz w:val="18"/>
                <w:szCs w:val="18"/>
                <w:lang w:val="hy-AM" w:eastAsia="en-US"/>
              </w:rPr>
              <w:lastRenderedPageBreak/>
              <w:t xml:space="preserve">Պայմանագրի ուժի մեջ </w:t>
            </w:r>
            <w:r w:rsidRPr="00CB5602">
              <w:rPr>
                <w:rFonts w:ascii="Sylfaen" w:hAnsi="Sylfaen"/>
                <w:sz w:val="18"/>
                <w:szCs w:val="18"/>
                <w:lang w:val="hy-AM" w:eastAsia="en-US"/>
              </w:rPr>
              <w:lastRenderedPageBreak/>
              <w:t xml:space="preserve">մտնելուց հետո համապատասխան ֆինանսական միջոցների առկայության դեպքում վերջինիս հիման վրա կողմերի միջև կնքված համաձայնագրի ուժի մեջ մտնելուց հետո 30 </w:t>
            </w:r>
            <w:r w:rsidRPr="00B65E8A">
              <w:rPr>
                <w:rFonts w:ascii="Sylfaen" w:hAnsi="Sylfaen"/>
                <w:sz w:val="18"/>
                <w:szCs w:val="18"/>
                <w:lang w:val="hy-AM" w:eastAsia="en-US"/>
              </w:rPr>
              <w:t>օրվա</w:t>
            </w:r>
            <w:r w:rsidRPr="00CB5602">
              <w:rPr>
                <w:rFonts w:ascii="Sylfaen" w:hAnsi="Sylfaen"/>
                <w:sz w:val="18"/>
                <w:szCs w:val="18"/>
                <w:lang w:val="hy-AM" w:eastAsia="en-US"/>
              </w:rPr>
              <w:t xml:space="preserve"> ընթացքում:</w:t>
            </w:r>
          </w:p>
        </w:tc>
      </w:tr>
      <w:tr w:rsidR="005E694F" w:rsidRPr="00630AE8" w:rsidTr="005E694F">
        <w:trPr>
          <w:trHeight w:val="20"/>
        </w:trPr>
        <w:tc>
          <w:tcPr>
            <w:tcW w:w="992" w:type="dxa"/>
            <w:tcBorders>
              <w:top w:val="single" w:sz="4" w:space="0" w:color="auto"/>
              <w:left w:val="single" w:sz="4" w:space="0" w:color="auto"/>
              <w:bottom w:val="single" w:sz="4" w:space="0" w:color="auto"/>
              <w:right w:val="single" w:sz="4" w:space="0" w:color="auto"/>
            </w:tcBorders>
            <w:vAlign w:val="center"/>
          </w:tcPr>
          <w:p w:rsidR="005E694F" w:rsidRPr="00C93640" w:rsidRDefault="005E694F" w:rsidP="005E694F">
            <w:pPr>
              <w:pStyle w:val="ListParagraph"/>
              <w:numPr>
                <w:ilvl w:val="0"/>
                <w:numId w:val="5"/>
              </w:numPr>
              <w:jc w:val="center"/>
              <w:rPr>
                <w:rFonts w:ascii="Sylfaen" w:hAnsi="Sylfaen"/>
                <w:sz w:val="16"/>
                <w:szCs w:val="16"/>
                <w:lang w:val="hy-AM"/>
              </w:rPr>
            </w:pPr>
          </w:p>
        </w:tc>
        <w:tc>
          <w:tcPr>
            <w:tcW w:w="1560" w:type="dxa"/>
            <w:tcBorders>
              <w:top w:val="single" w:sz="4" w:space="0" w:color="auto"/>
              <w:left w:val="single" w:sz="4" w:space="0" w:color="auto"/>
              <w:bottom w:val="single" w:sz="4" w:space="0" w:color="auto"/>
              <w:right w:val="single" w:sz="4" w:space="0" w:color="auto"/>
            </w:tcBorders>
            <w:vAlign w:val="center"/>
          </w:tcPr>
          <w:p w:rsidR="005E694F" w:rsidRPr="00BA3A34" w:rsidRDefault="00BA3A34" w:rsidP="005E694F">
            <w:pPr>
              <w:jc w:val="center"/>
              <w:rPr>
                <w:rFonts w:ascii="Sylfaen" w:hAnsi="Sylfaen"/>
                <w:sz w:val="16"/>
                <w:szCs w:val="16"/>
              </w:rPr>
            </w:pPr>
            <w:r w:rsidRPr="00BA3A34">
              <w:rPr>
                <w:rFonts w:ascii="Sylfaen" w:hAnsi="Sylfaen"/>
                <w:sz w:val="16"/>
                <w:szCs w:val="16"/>
              </w:rPr>
              <w:t>33691160/</w:t>
            </w:r>
            <w:r w:rsidR="00396F61">
              <w:rPr>
                <w:rFonts w:ascii="Sylfaen" w:hAnsi="Sylfaen"/>
                <w:sz w:val="16"/>
                <w:szCs w:val="16"/>
              </w:rPr>
              <w:t>784</w:t>
            </w:r>
          </w:p>
        </w:tc>
        <w:tc>
          <w:tcPr>
            <w:tcW w:w="2126" w:type="dxa"/>
            <w:tcBorders>
              <w:top w:val="single" w:sz="4" w:space="0" w:color="auto"/>
              <w:left w:val="single" w:sz="4" w:space="0" w:color="auto"/>
              <w:bottom w:val="single" w:sz="4" w:space="0" w:color="auto"/>
              <w:right w:val="single" w:sz="4" w:space="0" w:color="auto"/>
            </w:tcBorders>
            <w:vAlign w:val="center"/>
          </w:tcPr>
          <w:p w:rsidR="005E694F" w:rsidRPr="00BA3A34" w:rsidRDefault="005E694F" w:rsidP="005E694F">
            <w:pPr>
              <w:jc w:val="center"/>
              <w:rPr>
                <w:rFonts w:ascii="Sylfaen" w:hAnsi="Sylfaen" w:cs="Calibri"/>
                <w:sz w:val="16"/>
                <w:szCs w:val="16"/>
                <w:lang w:val="hy-AM" w:eastAsia="en-US"/>
              </w:rPr>
            </w:pPr>
            <w:r w:rsidRPr="00BA3A34">
              <w:rPr>
                <w:rFonts w:ascii="Sylfaen" w:hAnsi="Sylfaen" w:cs="Calibri"/>
                <w:sz w:val="16"/>
                <w:szCs w:val="16"/>
                <w:lang w:val="hy-AM" w:eastAsia="en-US"/>
              </w:rPr>
              <w:t>քիմիական ազդանյութեր (ռեագենտներ) հեղուկ-34</w:t>
            </w:r>
          </w:p>
        </w:tc>
        <w:tc>
          <w:tcPr>
            <w:tcW w:w="3402" w:type="dxa"/>
            <w:tcBorders>
              <w:top w:val="single" w:sz="4" w:space="0" w:color="auto"/>
              <w:left w:val="single" w:sz="4" w:space="0" w:color="auto"/>
              <w:bottom w:val="single" w:sz="4" w:space="0" w:color="auto"/>
              <w:right w:val="single" w:sz="4" w:space="0" w:color="auto"/>
            </w:tcBorders>
            <w:vAlign w:val="center"/>
          </w:tcPr>
          <w:p w:rsidR="005E694F" w:rsidRPr="00BA3A34" w:rsidRDefault="005E694F" w:rsidP="005E694F">
            <w:pPr>
              <w:tabs>
                <w:tab w:val="left" w:pos="0"/>
              </w:tabs>
              <w:jc w:val="center"/>
              <w:rPr>
                <w:rFonts w:ascii="Sylfaen" w:hAnsi="Sylfaen" w:cs="Calibri"/>
                <w:sz w:val="16"/>
                <w:szCs w:val="16"/>
                <w:lang w:val="hy-AM"/>
              </w:rPr>
            </w:pPr>
            <w:r w:rsidRPr="00BA3A34">
              <w:rPr>
                <w:rFonts w:ascii="Sylfaen" w:hAnsi="Sylfaen" w:cs="Calibri"/>
                <w:sz w:val="16"/>
                <w:szCs w:val="16"/>
                <w:lang w:val="hy-AM"/>
              </w:rPr>
              <w:t>Ապրանքն իրենից ներկայացնում է՝</w:t>
            </w:r>
            <w:r w:rsidRPr="00BA3A34">
              <w:rPr>
                <w:rFonts w:ascii="Sylfaen" w:hAnsi="Sylfaen"/>
                <w:sz w:val="16"/>
                <w:szCs w:val="16"/>
                <w:lang w:val="hy-AM"/>
              </w:rPr>
              <w:t xml:space="preserve"> </w:t>
            </w:r>
            <w:r w:rsidRPr="00BA3A34">
              <w:rPr>
                <w:rFonts w:ascii="Sylfaen" w:hAnsi="Sylfaen" w:cs="Calibri"/>
                <w:sz w:val="16"/>
                <w:szCs w:val="16"/>
                <w:lang w:val="hy-AM"/>
              </w:rPr>
              <w:t>Քլորոֆորմ-{D1}:</w:t>
            </w:r>
            <w:r w:rsidRPr="00BA3A34">
              <w:rPr>
                <w:rFonts w:ascii="Sylfaen" w:hAnsi="Sylfaen"/>
                <w:sz w:val="16"/>
                <w:szCs w:val="16"/>
                <w:lang w:val="hy-AM"/>
              </w:rPr>
              <w:t xml:space="preserve"> </w:t>
            </w:r>
            <w:r w:rsidRPr="00BA3A34">
              <w:rPr>
                <w:rFonts w:ascii="Sylfaen" w:hAnsi="Sylfaen" w:cs="Calibri"/>
                <w:sz w:val="16"/>
                <w:szCs w:val="16"/>
                <w:lang w:val="hy-AM"/>
              </w:rPr>
              <w:t>CAS`865-49-6, CDCl3, Դեյտերացման աստիճանը առնվազն 99.8%, 500 մլ, գործարանային փաթեթավորմամբ, ՄՄՌ հետազոտության համար, NMR grade, որակի սերտիֆիկատի առկայությամբ։</w:t>
            </w:r>
          </w:p>
        </w:tc>
        <w:tc>
          <w:tcPr>
            <w:tcW w:w="1134" w:type="dxa"/>
            <w:tcBorders>
              <w:top w:val="single" w:sz="4" w:space="0" w:color="auto"/>
              <w:left w:val="single" w:sz="4" w:space="0" w:color="auto"/>
              <w:bottom w:val="single" w:sz="4" w:space="0" w:color="auto"/>
              <w:right w:val="single" w:sz="4" w:space="0" w:color="auto"/>
            </w:tcBorders>
            <w:vAlign w:val="center"/>
          </w:tcPr>
          <w:p w:rsidR="005E694F" w:rsidRPr="00BA3A34" w:rsidRDefault="005E694F" w:rsidP="005E694F">
            <w:pPr>
              <w:tabs>
                <w:tab w:val="left" w:pos="0"/>
              </w:tabs>
              <w:jc w:val="center"/>
              <w:rPr>
                <w:rFonts w:ascii="Sylfaen" w:hAnsi="Sylfaen" w:cs="Arial"/>
                <w:sz w:val="16"/>
                <w:szCs w:val="16"/>
              </w:rPr>
            </w:pPr>
            <w:r w:rsidRPr="00BA3A34">
              <w:rPr>
                <w:rFonts w:ascii="Sylfaen" w:hAnsi="Sylfaen" w:cs="Arial"/>
                <w:sz w:val="16"/>
                <w:szCs w:val="16"/>
              </w:rPr>
              <w:t>հատ</w:t>
            </w:r>
          </w:p>
        </w:tc>
        <w:tc>
          <w:tcPr>
            <w:tcW w:w="1134" w:type="dxa"/>
            <w:tcBorders>
              <w:top w:val="single" w:sz="4" w:space="0" w:color="auto"/>
              <w:left w:val="single" w:sz="4" w:space="0" w:color="auto"/>
              <w:bottom w:val="single" w:sz="4" w:space="0" w:color="auto"/>
              <w:right w:val="single" w:sz="4" w:space="0" w:color="auto"/>
            </w:tcBorders>
            <w:vAlign w:val="center"/>
          </w:tcPr>
          <w:p w:rsidR="005E694F" w:rsidRPr="00BA3A34" w:rsidRDefault="005E694F" w:rsidP="005E694F">
            <w:pPr>
              <w:jc w:val="center"/>
              <w:rPr>
                <w:rFonts w:ascii="Sylfaen" w:hAnsi="Sylfaen" w:cs="Calibri"/>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5E694F" w:rsidRPr="00BA3A34" w:rsidRDefault="005E694F" w:rsidP="005E694F">
            <w:pPr>
              <w:jc w:val="center"/>
              <w:rPr>
                <w:rFonts w:ascii="Sylfaen" w:hAnsi="Sylfaen" w:cs="Calibri"/>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5E694F" w:rsidRPr="00BA3A34" w:rsidRDefault="005E694F" w:rsidP="005E694F">
            <w:pPr>
              <w:jc w:val="center"/>
              <w:rPr>
                <w:rFonts w:ascii="Sylfaen" w:hAnsi="Sylfaen" w:cs="Calibri"/>
                <w:sz w:val="16"/>
                <w:szCs w:val="16"/>
              </w:rPr>
            </w:pPr>
            <w:r w:rsidRPr="00BA3A34">
              <w:rPr>
                <w:rFonts w:ascii="Sylfaen" w:hAnsi="Sylfaen" w:cs="Calibri"/>
                <w:sz w:val="16"/>
                <w:szCs w:val="16"/>
                <w:lang w:val="hy-AM"/>
              </w:rPr>
              <w:t>1</w:t>
            </w:r>
          </w:p>
        </w:tc>
        <w:tc>
          <w:tcPr>
            <w:tcW w:w="1276" w:type="dxa"/>
            <w:tcBorders>
              <w:top w:val="single" w:sz="4" w:space="0" w:color="auto"/>
              <w:left w:val="single" w:sz="4" w:space="0" w:color="auto"/>
              <w:bottom w:val="single" w:sz="4" w:space="0" w:color="auto"/>
              <w:right w:val="single" w:sz="4" w:space="0" w:color="auto"/>
            </w:tcBorders>
            <w:vAlign w:val="center"/>
          </w:tcPr>
          <w:p w:rsidR="005E694F" w:rsidRPr="00C93640" w:rsidRDefault="005E694F" w:rsidP="005E694F">
            <w:pPr>
              <w:ind w:left="-57" w:right="-57"/>
              <w:jc w:val="center"/>
              <w:rPr>
                <w:rFonts w:ascii="Sylfaen" w:hAnsi="Sylfaen"/>
                <w:sz w:val="16"/>
                <w:szCs w:val="16"/>
                <w:lang w:val="hy-AM"/>
              </w:rPr>
            </w:pPr>
            <w:r w:rsidRPr="00C93640">
              <w:rPr>
                <w:rFonts w:ascii="Sylfaen" w:hAnsi="Sylfaen"/>
                <w:sz w:val="16"/>
                <w:szCs w:val="16"/>
                <w:lang w:val="hy-AM"/>
              </w:rPr>
              <w:t>ՀՀ ք. Երևան,</w:t>
            </w:r>
          </w:p>
          <w:p w:rsidR="005E694F" w:rsidRPr="00C93640" w:rsidRDefault="005E694F" w:rsidP="005E694F">
            <w:pPr>
              <w:ind w:left="-57" w:right="-57"/>
              <w:jc w:val="center"/>
              <w:rPr>
                <w:rFonts w:ascii="Sylfaen" w:hAnsi="Sylfaen"/>
                <w:sz w:val="16"/>
                <w:szCs w:val="16"/>
                <w:lang w:val="hy-AM"/>
              </w:rPr>
            </w:pPr>
            <w:r w:rsidRPr="00C93640">
              <w:rPr>
                <w:rFonts w:ascii="Sylfaen" w:hAnsi="Sylfaen"/>
                <w:sz w:val="16"/>
                <w:szCs w:val="16"/>
                <w:lang w:val="hy-AM"/>
              </w:rPr>
              <w:t>Ալեք Մանուկյան 1, թիվ 1-ին մասնաշենք, Քիմիայի ֆակուլտետ</w:t>
            </w:r>
          </w:p>
        </w:tc>
        <w:tc>
          <w:tcPr>
            <w:tcW w:w="1417" w:type="dxa"/>
            <w:tcBorders>
              <w:top w:val="single" w:sz="4" w:space="0" w:color="auto"/>
              <w:left w:val="single" w:sz="4" w:space="0" w:color="auto"/>
              <w:bottom w:val="single" w:sz="4" w:space="0" w:color="auto"/>
              <w:right w:val="single" w:sz="4" w:space="0" w:color="auto"/>
            </w:tcBorders>
            <w:vAlign w:val="center"/>
          </w:tcPr>
          <w:p w:rsidR="005E694F" w:rsidRPr="00CB5602" w:rsidRDefault="005E694F" w:rsidP="005E694F">
            <w:pPr>
              <w:jc w:val="center"/>
              <w:rPr>
                <w:lang w:val="hy-AM"/>
              </w:rPr>
            </w:pPr>
            <w:r w:rsidRPr="00CB5602">
              <w:rPr>
                <w:rFonts w:ascii="Sylfaen" w:hAnsi="Sylfaen"/>
                <w:sz w:val="18"/>
                <w:szCs w:val="18"/>
                <w:lang w:val="hy-AM" w:eastAsia="en-US"/>
              </w:rPr>
              <w:t xml:space="preserve">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30 </w:t>
            </w:r>
            <w:r w:rsidRPr="00B65E8A">
              <w:rPr>
                <w:rFonts w:ascii="Sylfaen" w:hAnsi="Sylfaen"/>
                <w:sz w:val="18"/>
                <w:szCs w:val="18"/>
                <w:lang w:val="hy-AM" w:eastAsia="en-US"/>
              </w:rPr>
              <w:t>օրվա</w:t>
            </w:r>
            <w:r w:rsidRPr="00CB5602">
              <w:rPr>
                <w:rFonts w:ascii="Sylfaen" w:hAnsi="Sylfaen"/>
                <w:sz w:val="18"/>
                <w:szCs w:val="18"/>
                <w:lang w:val="hy-AM" w:eastAsia="en-US"/>
              </w:rPr>
              <w:t xml:space="preserve"> ընթացքում:</w:t>
            </w:r>
          </w:p>
        </w:tc>
      </w:tr>
      <w:tr w:rsidR="005E694F" w:rsidRPr="00630AE8" w:rsidTr="005E694F">
        <w:trPr>
          <w:trHeight w:val="20"/>
        </w:trPr>
        <w:tc>
          <w:tcPr>
            <w:tcW w:w="992" w:type="dxa"/>
            <w:tcBorders>
              <w:top w:val="single" w:sz="4" w:space="0" w:color="auto"/>
              <w:left w:val="single" w:sz="4" w:space="0" w:color="auto"/>
              <w:bottom w:val="single" w:sz="4" w:space="0" w:color="auto"/>
              <w:right w:val="single" w:sz="4" w:space="0" w:color="auto"/>
            </w:tcBorders>
            <w:vAlign w:val="center"/>
          </w:tcPr>
          <w:p w:rsidR="005E694F" w:rsidRPr="00C93640" w:rsidRDefault="005E694F" w:rsidP="005E694F">
            <w:pPr>
              <w:pStyle w:val="ListParagraph"/>
              <w:numPr>
                <w:ilvl w:val="0"/>
                <w:numId w:val="5"/>
              </w:numPr>
              <w:jc w:val="center"/>
              <w:rPr>
                <w:rFonts w:ascii="Sylfaen" w:hAnsi="Sylfaen"/>
                <w:sz w:val="16"/>
                <w:szCs w:val="16"/>
                <w:lang w:val="hy-AM"/>
              </w:rPr>
            </w:pPr>
          </w:p>
        </w:tc>
        <w:tc>
          <w:tcPr>
            <w:tcW w:w="1560" w:type="dxa"/>
            <w:tcBorders>
              <w:top w:val="single" w:sz="4" w:space="0" w:color="auto"/>
              <w:left w:val="single" w:sz="4" w:space="0" w:color="auto"/>
              <w:bottom w:val="single" w:sz="4" w:space="0" w:color="auto"/>
              <w:right w:val="single" w:sz="4" w:space="0" w:color="auto"/>
            </w:tcBorders>
            <w:vAlign w:val="center"/>
          </w:tcPr>
          <w:p w:rsidR="005E694F" w:rsidRPr="00BA3A34" w:rsidRDefault="00BA3A34" w:rsidP="005E694F">
            <w:pPr>
              <w:jc w:val="center"/>
              <w:rPr>
                <w:rFonts w:ascii="Sylfaen" w:hAnsi="Sylfaen"/>
                <w:sz w:val="16"/>
                <w:szCs w:val="16"/>
              </w:rPr>
            </w:pPr>
            <w:r w:rsidRPr="00BA3A34">
              <w:rPr>
                <w:rFonts w:ascii="Sylfaen" w:hAnsi="Sylfaen"/>
                <w:sz w:val="16"/>
                <w:szCs w:val="16"/>
              </w:rPr>
              <w:t>33691160/</w:t>
            </w:r>
            <w:r w:rsidR="00396F61">
              <w:rPr>
                <w:rFonts w:ascii="Sylfaen" w:hAnsi="Sylfaen"/>
                <w:sz w:val="16"/>
                <w:szCs w:val="16"/>
              </w:rPr>
              <w:t>785</w:t>
            </w:r>
          </w:p>
        </w:tc>
        <w:tc>
          <w:tcPr>
            <w:tcW w:w="2126" w:type="dxa"/>
            <w:tcBorders>
              <w:top w:val="single" w:sz="4" w:space="0" w:color="auto"/>
              <w:left w:val="single" w:sz="4" w:space="0" w:color="auto"/>
              <w:bottom w:val="single" w:sz="4" w:space="0" w:color="auto"/>
              <w:right w:val="single" w:sz="4" w:space="0" w:color="auto"/>
            </w:tcBorders>
            <w:vAlign w:val="center"/>
          </w:tcPr>
          <w:p w:rsidR="005E694F" w:rsidRPr="00BA3A34" w:rsidRDefault="005E694F" w:rsidP="005E694F">
            <w:pPr>
              <w:jc w:val="center"/>
              <w:rPr>
                <w:rFonts w:ascii="Sylfaen" w:hAnsi="Sylfaen" w:cs="Calibri"/>
                <w:sz w:val="16"/>
                <w:szCs w:val="16"/>
                <w:lang w:val="hy-AM" w:eastAsia="en-US"/>
              </w:rPr>
            </w:pPr>
            <w:r w:rsidRPr="00BA3A34">
              <w:rPr>
                <w:rFonts w:ascii="Sylfaen" w:hAnsi="Sylfaen" w:cs="Calibri"/>
                <w:sz w:val="16"/>
                <w:szCs w:val="16"/>
                <w:lang w:val="hy-AM" w:eastAsia="en-US"/>
              </w:rPr>
              <w:t>քիմիական ազդանյութեր (ռեագենտներ) փոշի կամ գրանուլներ-1</w:t>
            </w:r>
          </w:p>
        </w:tc>
        <w:tc>
          <w:tcPr>
            <w:tcW w:w="3402" w:type="dxa"/>
            <w:tcBorders>
              <w:top w:val="single" w:sz="4" w:space="0" w:color="auto"/>
              <w:left w:val="single" w:sz="4" w:space="0" w:color="auto"/>
              <w:bottom w:val="single" w:sz="4" w:space="0" w:color="auto"/>
              <w:right w:val="single" w:sz="4" w:space="0" w:color="auto"/>
            </w:tcBorders>
            <w:vAlign w:val="center"/>
          </w:tcPr>
          <w:p w:rsidR="005E694F" w:rsidRPr="00BA3A34" w:rsidRDefault="005E694F" w:rsidP="005E694F">
            <w:pPr>
              <w:tabs>
                <w:tab w:val="left" w:pos="0"/>
              </w:tabs>
              <w:jc w:val="center"/>
              <w:rPr>
                <w:rFonts w:ascii="Sylfaen" w:hAnsi="Sylfaen" w:cs="Calibri"/>
                <w:sz w:val="16"/>
                <w:szCs w:val="16"/>
                <w:lang w:val="hy-AM"/>
              </w:rPr>
            </w:pPr>
            <w:r w:rsidRPr="00BA3A34">
              <w:rPr>
                <w:rFonts w:ascii="Sylfaen" w:hAnsi="Sylfaen" w:cs="Calibri"/>
                <w:sz w:val="16"/>
                <w:szCs w:val="16"/>
                <w:lang w:val="hy-AM"/>
              </w:rPr>
              <w:t>Ապրանքն իրենից ներկայացնում է՝ «8-(3-Chlorostyryl)caffeine» HPLC:</w:t>
            </w:r>
            <w:r w:rsidRPr="00BA3A34">
              <w:rPr>
                <w:rFonts w:ascii="Sylfaen" w:hAnsi="Sylfaen"/>
                <w:sz w:val="16"/>
                <w:szCs w:val="16"/>
                <w:lang w:val="hy-AM"/>
              </w:rPr>
              <w:t xml:space="preserve"> </w:t>
            </w:r>
            <w:r w:rsidRPr="00BA3A34">
              <w:rPr>
                <w:rFonts w:ascii="Sylfaen" w:hAnsi="Sylfaen" w:cs="Calibri"/>
                <w:sz w:val="16"/>
                <w:szCs w:val="16"/>
                <w:lang w:val="hy-AM"/>
              </w:rPr>
              <w:t xml:space="preserve">Այլ անվանումները՝ 1,3,7-Trimethyl-8-(3-chlorostyryl)xanthine, CSC: CAS համար՝ </w:t>
            </w:r>
          </w:p>
          <w:p w:rsidR="005E694F" w:rsidRPr="00BA3A34" w:rsidRDefault="005E694F" w:rsidP="005E694F">
            <w:pPr>
              <w:rPr>
                <w:rFonts w:ascii="Sylfaen" w:hAnsi="Sylfaen" w:cs="Calibri"/>
                <w:sz w:val="16"/>
                <w:szCs w:val="16"/>
                <w:lang w:val="hy-AM"/>
              </w:rPr>
            </w:pPr>
            <w:r w:rsidRPr="00BA3A34">
              <w:rPr>
                <w:rFonts w:ascii="Sylfaen" w:hAnsi="Sylfaen" w:cs="Calibri"/>
                <w:sz w:val="16"/>
                <w:szCs w:val="16"/>
                <w:lang w:val="hy-AM"/>
              </w:rPr>
              <w:t xml:space="preserve">147700-11-6, Մաքրությունը՝ ≥98 % (HPLC), solid, Sigma-Aldrich; SKU` C197; 25 մգ գործարանային փակ փաթեթավորմամբ, մակնշված: </w:t>
            </w:r>
          </w:p>
        </w:tc>
        <w:tc>
          <w:tcPr>
            <w:tcW w:w="1134" w:type="dxa"/>
            <w:tcBorders>
              <w:top w:val="single" w:sz="4" w:space="0" w:color="auto"/>
              <w:left w:val="single" w:sz="4" w:space="0" w:color="auto"/>
              <w:bottom w:val="single" w:sz="4" w:space="0" w:color="auto"/>
              <w:right w:val="single" w:sz="4" w:space="0" w:color="auto"/>
            </w:tcBorders>
            <w:vAlign w:val="center"/>
          </w:tcPr>
          <w:p w:rsidR="005E694F" w:rsidRPr="00BA3A34" w:rsidRDefault="005E694F" w:rsidP="005E694F">
            <w:pPr>
              <w:tabs>
                <w:tab w:val="left" w:pos="0"/>
              </w:tabs>
              <w:jc w:val="center"/>
              <w:rPr>
                <w:rFonts w:ascii="Sylfaen" w:hAnsi="Sylfaen" w:cs="Arial"/>
                <w:sz w:val="16"/>
                <w:szCs w:val="16"/>
              </w:rPr>
            </w:pPr>
            <w:r w:rsidRPr="00BA3A34">
              <w:rPr>
                <w:rFonts w:ascii="Sylfaen" w:hAnsi="Sylfaen" w:cs="Arial"/>
                <w:sz w:val="16"/>
                <w:szCs w:val="16"/>
              </w:rPr>
              <w:t>հատ</w:t>
            </w:r>
          </w:p>
        </w:tc>
        <w:tc>
          <w:tcPr>
            <w:tcW w:w="1134" w:type="dxa"/>
            <w:tcBorders>
              <w:top w:val="single" w:sz="4" w:space="0" w:color="auto"/>
              <w:left w:val="single" w:sz="4" w:space="0" w:color="auto"/>
              <w:bottom w:val="single" w:sz="4" w:space="0" w:color="auto"/>
              <w:right w:val="single" w:sz="4" w:space="0" w:color="auto"/>
            </w:tcBorders>
            <w:vAlign w:val="center"/>
          </w:tcPr>
          <w:p w:rsidR="005E694F" w:rsidRPr="00BA3A34" w:rsidRDefault="005E694F" w:rsidP="005E694F">
            <w:pPr>
              <w:jc w:val="center"/>
              <w:rPr>
                <w:rFonts w:ascii="Sylfaen" w:hAnsi="Sylfaen" w:cs="Calibri"/>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5E694F" w:rsidRPr="00BA3A34" w:rsidRDefault="005E694F" w:rsidP="005E694F">
            <w:pPr>
              <w:jc w:val="center"/>
              <w:rPr>
                <w:rFonts w:ascii="Sylfaen" w:hAnsi="Sylfaen" w:cs="Calibri"/>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5E694F" w:rsidRPr="00BA3A34" w:rsidRDefault="005E694F" w:rsidP="005E694F">
            <w:pPr>
              <w:jc w:val="center"/>
              <w:rPr>
                <w:rFonts w:ascii="Sylfaen" w:hAnsi="Sylfaen" w:cs="Calibri"/>
                <w:sz w:val="16"/>
                <w:szCs w:val="16"/>
                <w:lang w:val="hy-AM"/>
              </w:rPr>
            </w:pPr>
            <w:r w:rsidRPr="00BA3A34">
              <w:rPr>
                <w:rFonts w:ascii="Sylfaen" w:hAnsi="Sylfaen" w:cs="Calibri"/>
                <w:sz w:val="16"/>
                <w:szCs w:val="16"/>
                <w:lang w:val="hy-AM"/>
              </w:rPr>
              <w:t>1</w:t>
            </w:r>
          </w:p>
        </w:tc>
        <w:tc>
          <w:tcPr>
            <w:tcW w:w="1276" w:type="dxa"/>
            <w:tcBorders>
              <w:top w:val="single" w:sz="4" w:space="0" w:color="auto"/>
              <w:left w:val="single" w:sz="4" w:space="0" w:color="auto"/>
              <w:bottom w:val="single" w:sz="4" w:space="0" w:color="auto"/>
              <w:right w:val="single" w:sz="4" w:space="0" w:color="auto"/>
            </w:tcBorders>
            <w:vAlign w:val="center"/>
          </w:tcPr>
          <w:p w:rsidR="005E694F" w:rsidRPr="00C93640" w:rsidRDefault="005E694F" w:rsidP="005E694F">
            <w:pPr>
              <w:ind w:left="-57" w:right="-57"/>
              <w:jc w:val="center"/>
              <w:rPr>
                <w:rFonts w:ascii="Sylfaen" w:hAnsi="Sylfaen"/>
                <w:sz w:val="16"/>
                <w:szCs w:val="16"/>
                <w:lang w:val="hy-AM"/>
              </w:rPr>
            </w:pPr>
            <w:r w:rsidRPr="00C93640">
              <w:rPr>
                <w:rFonts w:ascii="Sylfaen" w:hAnsi="Sylfaen"/>
                <w:sz w:val="16"/>
                <w:szCs w:val="16"/>
                <w:lang w:val="hy-AM"/>
              </w:rPr>
              <w:t>ՀՀ ք. Երևան,</w:t>
            </w:r>
          </w:p>
          <w:p w:rsidR="005E694F" w:rsidRPr="00C93640" w:rsidRDefault="005E694F" w:rsidP="005E694F">
            <w:pPr>
              <w:ind w:left="-57" w:right="-57"/>
              <w:jc w:val="center"/>
              <w:rPr>
                <w:rFonts w:ascii="Sylfaen" w:hAnsi="Sylfaen"/>
                <w:sz w:val="16"/>
                <w:szCs w:val="16"/>
                <w:lang w:val="hy-AM"/>
              </w:rPr>
            </w:pPr>
            <w:r w:rsidRPr="00C93640">
              <w:rPr>
                <w:rFonts w:ascii="Sylfaen" w:hAnsi="Sylfaen"/>
                <w:sz w:val="16"/>
                <w:szCs w:val="16"/>
                <w:lang w:val="hy-AM"/>
              </w:rPr>
              <w:t>Ալեք Մանուկյան 1, թիվ 1-ին մասնաշենք, Քիմիայի ֆակուլտետ</w:t>
            </w:r>
          </w:p>
        </w:tc>
        <w:tc>
          <w:tcPr>
            <w:tcW w:w="1417" w:type="dxa"/>
            <w:tcBorders>
              <w:top w:val="single" w:sz="4" w:space="0" w:color="auto"/>
              <w:left w:val="single" w:sz="4" w:space="0" w:color="auto"/>
              <w:bottom w:val="single" w:sz="4" w:space="0" w:color="auto"/>
              <w:right w:val="single" w:sz="4" w:space="0" w:color="auto"/>
            </w:tcBorders>
            <w:vAlign w:val="center"/>
          </w:tcPr>
          <w:p w:rsidR="005E694F" w:rsidRPr="00CB5602" w:rsidRDefault="005E694F" w:rsidP="005E694F">
            <w:pPr>
              <w:jc w:val="center"/>
              <w:rPr>
                <w:lang w:val="hy-AM"/>
              </w:rPr>
            </w:pPr>
            <w:r w:rsidRPr="00CB5602">
              <w:rPr>
                <w:rFonts w:ascii="Sylfaen" w:hAnsi="Sylfaen"/>
                <w:sz w:val="18"/>
                <w:szCs w:val="18"/>
                <w:lang w:val="hy-AM" w:eastAsia="en-US"/>
              </w:rPr>
              <w:t xml:space="preserve">Պայմանագրի ուժի մեջ մտնելուց հետո համապատասխան ֆինանսական միջոցների </w:t>
            </w:r>
            <w:r w:rsidRPr="00CB5602">
              <w:rPr>
                <w:rFonts w:ascii="Sylfaen" w:hAnsi="Sylfaen"/>
                <w:sz w:val="18"/>
                <w:szCs w:val="18"/>
                <w:lang w:val="hy-AM" w:eastAsia="en-US"/>
              </w:rPr>
              <w:lastRenderedPageBreak/>
              <w:t xml:space="preserve">առկայության դեպքում վերջինիս հիման վրա կողմերի միջև կնքված համաձայնագրի ուժի մեջ մտնելուց հետո 30 </w:t>
            </w:r>
            <w:r w:rsidRPr="00B65E8A">
              <w:rPr>
                <w:rFonts w:ascii="Sylfaen" w:hAnsi="Sylfaen"/>
                <w:sz w:val="18"/>
                <w:szCs w:val="18"/>
                <w:lang w:val="hy-AM" w:eastAsia="en-US"/>
              </w:rPr>
              <w:t>օրվա</w:t>
            </w:r>
            <w:r w:rsidRPr="00CB5602">
              <w:rPr>
                <w:rFonts w:ascii="Sylfaen" w:hAnsi="Sylfaen"/>
                <w:sz w:val="18"/>
                <w:szCs w:val="18"/>
                <w:lang w:val="hy-AM" w:eastAsia="en-US"/>
              </w:rPr>
              <w:t xml:space="preserve"> ընթացքում:</w:t>
            </w:r>
          </w:p>
        </w:tc>
      </w:tr>
      <w:tr w:rsidR="005E694F" w:rsidRPr="00630AE8" w:rsidTr="005E694F">
        <w:trPr>
          <w:trHeight w:val="20"/>
        </w:trPr>
        <w:tc>
          <w:tcPr>
            <w:tcW w:w="992" w:type="dxa"/>
            <w:tcBorders>
              <w:top w:val="single" w:sz="4" w:space="0" w:color="auto"/>
              <w:left w:val="single" w:sz="4" w:space="0" w:color="auto"/>
              <w:bottom w:val="single" w:sz="4" w:space="0" w:color="auto"/>
              <w:right w:val="single" w:sz="4" w:space="0" w:color="auto"/>
            </w:tcBorders>
            <w:vAlign w:val="center"/>
          </w:tcPr>
          <w:p w:rsidR="005E694F" w:rsidRPr="00C93640" w:rsidRDefault="005E694F" w:rsidP="005E694F">
            <w:pPr>
              <w:pStyle w:val="ListParagraph"/>
              <w:numPr>
                <w:ilvl w:val="0"/>
                <w:numId w:val="5"/>
              </w:numPr>
              <w:jc w:val="center"/>
              <w:rPr>
                <w:rFonts w:ascii="Sylfaen" w:hAnsi="Sylfaen"/>
                <w:sz w:val="16"/>
                <w:szCs w:val="16"/>
                <w:lang w:val="hy-AM"/>
              </w:rPr>
            </w:pPr>
          </w:p>
        </w:tc>
        <w:tc>
          <w:tcPr>
            <w:tcW w:w="1560" w:type="dxa"/>
            <w:tcBorders>
              <w:top w:val="single" w:sz="4" w:space="0" w:color="auto"/>
              <w:left w:val="single" w:sz="4" w:space="0" w:color="auto"/>
              <w:bottom w:val="single" w:sz="4" w:space="0" w:color="auto"/>
              <w:right w:val="single" w:sz="4" w:space="0" w:color="auto"/>
            </w:tcBorders>
            <w:vAlign w:val="center"/>
          </w:tcPr>
          <w:p w:rsidR="005E694F" w:rsidRPr="00BA3A34" w:rsidRDefault="00BA3A34" w:rsidP="005E694F">
            <w:pPr>
              <w:jc w:val="center"/>
              <w:rPr>
                <w:rFonts w:ascii="Sylfaen" w:hAnsi="Sylfaen"/>
                <w:sz w:val="16"/>
                <w:szCs w:val="16"/>
              </w:rPr>
            </w:pPr>
            <w:r w:rsidRPr="00BA3A34">
              <w:rPr>
                <w:rFonts w:ascii="Sylfaen" w:hAnsi="Sylfaen"/>
                <w:sz w:val="16"/>
                <w:szCs w:val="16"/>
              </w:rPr>
              <w:t>33691160</w:t>
            </w:r>
            <w:r w:rsidR="00396F61">
              <w:rPr>
                <w:rFonts w:ascii="Sylfaen" w:hAnsi="Sylfaen"/>
                <w:sz w:val="16"/>
                <w:szCs w:val="16"/>
              </w:rPr>
              <w:t>/786</w:t>
            </w:r>
          </w:p>
        </w:tc>
        <w:tc>
          <w:tcPr>
            <w:tcW w:w="2126" w:type="dxa"/>
            <w:tcBorders>
              <w:top w:val="single" w:sz="4" w:space="0" w:color="auto"/>
              <w:left w:val="single" w:sz="4" w:space="0" w:color="auto"/>
              <w:bottom w:val="single" w:sz="4" w:space="0" w:color="auto"/>
              <w:right w:val="single" w:sz="4" w:space="0" w:color="auto"/>
            </w:tcBorders>
            <w:vAlign w:val="center"/>
          </w:tcPr>
          <w:p w:rsidR="005E694F" w:rsidRPr="00BA3A34" w:rsidRDefault="005E694F" w:rsidP="005E694F">
            <w:pPr>
              <w:jc w:val="center"/>
              <w:rPr>
                <w:rFonts w:ascii="Sylfaen" w:hAnsi="Sylfaen" w:cs="Calibri"/>
                <w:sz w:val="16"/>
                <w:szCs w:val="16"/>
                <w:lang w:val="hy-AM" w:eastAsia="en-US"/>
              </w:rPr>
            </w:pPr>
            <w:r w:rsidRPr="00BA3A34">
              <w:rPr>
                <w:rFonts w:ascii="Sylfaen" w:hAnsi="Sylfaen" w:cs="Calibri"/>
                <w:sz w:val="16"/>
                <w:szCs w:val="16"/>
                <w:lang w:val="hy-AM" w:eastAsia="en-US"/>
              </w:rPr>
              <w:t>քիմիական ազդանյութեր (ռեագենտներ) փոշի կամ գրանուլներ-2</w:t>
            </w:r>
          </w:p>
        </w:tc>
        <w:tc>
          <w:tcPr>
            <w:tcW w:w="3402" w:type="dxa"/>
            <w:tcBorders>
              <w:top w:val="single" w:sz="4" w:space="0" w:color="auto"/>
              <w:left w:val="single" w:sz="4" w:space="0" w:color="auto"/>
              <w:bottom w:val="single" w:sz="4" w:space="0" w:color="auto"/>
              <w:right w:val="single" w:sz="4" w:space="0" w:color="auto"/>
            </w:tcBorders>
            <w:vAlign w:val="center"/>
          </w:tcPr>
          <w:p w:rsidR="005E694F" w:rsidRPr="00BA3A34" w:rsidRDefault="005E694F" w:rsidP="005E694F">
            <w:pPr>
              <w:tabs>
                <w:tab w:val="left" w:pos="0"/>
              </w:tabs>
              <w:jc w:val="center"/>
              <w:rPr>
                <w:rFonts w:ascii="Sylfaen" w:hAnsi="Sylfaen" w:cs="Calibri"/>
                <w:sz w:val="16"/>
                <w:szCs w:val="16"/>
                <w:lang w:val="hy-AM"/>
              </w:rPr>
            </w:pPr>
            <w:r w:rsidRPr="00BA3A34">
              <w:rPr>
                <w:rFonts w:ascii="Sylfaen" w:hAnsi="Sylfaen" w:cs="Calibri"/>
                <w:sz w:val="16"/>
                <w:szCs w:val="16"/>
                <w:lang w:val="hy-AM"/>
              </w:rPr>
              <w:t>Ապրանքն իրենից ներկայացնում է՝ «Quercetin HPLC»: Այլ անվանումները՝ 2-(3,4-Dihydroxyphenyl)-3,5,7-trihydroxy-4H-1-benzopyran-4-one, 3,3′,4′,5,6-Pentahydroxyflavone: CAS համար՝ 117-39-5, Մաքրությունը՝ ≥95 % (HPLC), solid, anticancer agent; Sigma-Aldrich; SKU` Q4951; 10 գ գործարանային փակ փաթեթավորմամբ, մակնշված:</w:t>
            </w:r>
          </w:p>
        </w:tc>
        <w:tc>
          <w:tcPr>
            <w:tcW w:w="1134" w:type="dxa"/>
            <w:tcBorders>
              <w:top w:val="single" w:sz="4" w:space="0" w:color="auto"/>
              <w:left w:val="single" w:sz="4" w:space="0" w:color="auto"/>
              <w:bottom w:val="single" w:sz="4" w:space="0" w:color="auto"/>
              <w:right w:val="single" w:sz="4" w:space="0" w:color="auto"/>
            </w:tcBorders>
            <w:vAlign w:val="center"/>
          </w:tcPr>
          <w:p w:rsidR="005E694F" w:rsidRPr="00BA3A34" w:rsidRDefault="005E694F" w:rsidP="005E694F">
            <w:pPr>
              <w:tabs>
                <w:tab w:val="left" w:pos="0"/>
              </w:tabs>
              <w:jc w:val="center"/>
              <w:rPr>
                <w:rFonts w:ascii="Sylfaen" w:hAnsi="Sylfaen" w:cs="Arial"/>
                <w:sz w:val="16"/>
                <w:szCs w:val="16"/>
              </w:rPr>
            </w:pPr>
            <w:r w:rsidRPr="00BA3A34">
              <w:rPr>
                <w:rFonts w:ascii="Sylfaen" w:hAnsi="Sylfaen" w:cs="Arial"/>
                <w:sz w:val="16"/>
                <w:szCs w:val="16"/>
              </w:rPr>
              <w:t>հատ</w:t>
            </w:r>
          </w:p>
        </w:tc>
        <w:tc>
          <w:tcPr>
            <w:tcW w:w="1134" w:type="dxa"/>
            <w:tcBorders>
              <w:top w:val="single" w:sz="4" w:space="0" w:color="auto"/>
              <w:left w:val="single" w:sz="4" w:space="0" w:color="auto"/>
              <w:bottom w:val="single" w:sz="4" w:space="0" w:color="auto"/>
              <w:right w:val="single" w:sz="4" w:space="0" w:color="auto"/>
            </w:tcBorders>
            <w:vAlign w:val="center"/>
          </w:tcPr>
          <w:p w:rsidR="005E694F" w:rsidRPr="00BA3A34" w:rsidRDefault="005E694F" w:rsidP="005E694F">
            <w:pPr>
              <w:jc w:val="center"/>
              <w:rPr>
                <w:rFonts w:ascii="Sylfaen" w:hAnsi="Sylfaen" w:cs="Calibri"/>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5E694F" w:rsidRPr="00BA3A34" w:rsidRDefault="005E694F" w:rsidP="005E694F">
            <w:pPr>
              <w:jc w:val="center"/>
              <w:rPr>
                <w:rFonts w:ascii="Sylfaen" w:hAnsi="Sylfaen" w:cs="Calibri"/>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5E694F" w:rsidRPr="00BA3A34" w:rsidRDefault="005E694F" w:rsidP="005E694F">
            <w:pPr>
              <w:jc w:val="center"/>
              <w:rPr>
                <w:rFonts w:ascii="Sylfaen" w:hAnsi="Sylfaen" w:cs="Calibri"/>
                <w:sz w:val="16"/>
                <w:szCs w:val="16"/>
                <w:lang w:val="hy-AM"/>
              </w:rPr>
            </w:pPr>
            <w:r w:rsidRPr="00BA3A34">
              <w:rPr>
                <w:rFonts w:ascii="Sylfaen" w:hAnsi="Sylfaen" w:cs="Calibri"/>
                <w:sz w:val="16"/>
                <w:szCs w:val="16"/>
                <w:lang w:val="hy-AM"/>
              </w:rPr>
              <w:t>1</w:t>
            </w:r>
          </w:p>
        </w:tc>
        <w:tc>
          <w:tcPr>
            <w:tcW w:w="1276" w:type="dxa"/>
            <w:tcBorders>
              <w:top w:val="single" w:sz="4" w:space="0" w:color="auto"/>
              <w:left w:val="single" w:sz="4" w:space="0" w:color="auto"/>
              <w:bottom w:val="single" w:sz="4" w:space="0" w:color="auto"/>
              <w:right w:val="single" w:sz="4" w:space="0" w:color="auto"/>
            </w:tcBorders>
            <w:vAlign w:val="center"/>
          </w:tcPr>
          <w:p w:rsidR="005E694F" w:rsidRPr="00C93640" w:rsidRDefault="005E694F" w:rsidP="005E694F">
            <w:pPr>
              <w:ind w:left="-57" w:right="-57"/>
              <w:jc w:val="center"/>
              <w:rPr>
                <w:rFonts w:ascii="Sylfaen" w:hAnsi="Sylfaen"/>
                <w:sz w:val="16"/>
                <w:szCs w:val="16"/>
                <w:lang w:val="hy-AM"/>
              </w:rPr>
            </w:pPr>
            <w:r w:rsidRPr="00C93640">
              <w:rPr>
                <w:rFonts w:ascii="Sylfaen" w:hAnsi="Sylfaen"/>
                <w:sz w:val="16"/>
                <w:szCs w:val="16"/>
                <w:lang w:val="hy-AM"/>
              </w:rPr>
              <w:t>ՀՀ ք. Երևան,</w:t>
            </w:r>
          </w:p>
          <w:p w:rsidR="005E694F" w:rsidRPr="00C93640" w:rsidRDefault="005E694F" w:rsidP="005E694F">
            <w:pPr>
              <w:ind w:left="-57" w:right="-57"/>
              <w:jc w:val="center"/>
              <w:rPr>
                <w:rFonts w:ascii="Sylfaen" w:hAnsi="Sylfaen"/>
                <w:sz w:val="16"/>
                <w:szCs w:val="16"/>
                <w:lang w:val="hy-AM"/>
              </w:rPr>
            </w:pPr>
            <w:r w:rsidRPr="00C93640">
              <w:rPr>
                <w:rFonts w:ascii="Sylfaen" w:hAnsi="Sylfaen"/>
                <w:sz w:val="16"/>
                <w:szCs w:val="16"/>
                <w:lang w:val="hy-AM"/>
              </w:rPr>
              <w:t>Ալեք Մանուկյան 1, թիվ 1-ին մասնաշենք, Քիմիայի ֆակուլտետ</w:t>
            </w:r>
          </w:p>
        </w:tc>
        <w:tc>
          <w:tcPr>
            <w:tcW w:w="1417" w:type="dxa"/>
            <w:tcBorders>
              <w:top w:val="single" w:sz="4" w:space="0" w:color="auto"/>
              <w:left w:val="single" w:sz="4" w:space="0" w:color="auto"/>
              <w:bottom w:val="single" w:sz="4" w:space="0" w:color="auto"/>
              <w:right w:val="single" w:sz="4" w:space="0" w:color="auto"/>
            </w:tcBorders>
            <w:vAlign w:val="center"/>
          </w:tcPr>
          <w:p w:rsidR="005E694F" w:rsidRPr="00CB5602" w:rsidRDefault="005E694F" w:rsidP="005E694F">
            <w:pPr>
              <w:jc w:val="center"/>
              <w:rPr>
                <w:lang w:val="hy-AM"/>
              </w:rPr>
            </w:pPr>
            <w:r w:rsidRPr="00CB5602">
              <w:rPr>
                <w:rFonts w:ascii="Sylfaen" w:hAnsi="Sylfaen"/>
                <w:sz w:val="18"/>
                <w:szCs w:val="18"/>
                <w:lang w:val="hy-AM" w:eastAsia="en-US"/>
              </w:rPr>
              <w:t xml:space="preserve">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30 </w:t>
            </w:r>
            <w:r w:rsidRPr="00B65E8A">
              <w:rPr>
                <w:rFonts w:ascii="Sylfaen" w:hAnsi="Sylfaen"/>
                <w:sz w:val="18"/>
                <w:szCs w:val="18"/>
                <w:lang w:val="hy-AM" w:eastAsia="en-US"/>
              </w:rPr>
              <w:t>օրվա</w:t>
            </w:r>
            <w:r w:rsidRPr="00CB5602">
              <w:rPr>
                <w:rFonts w:ascii="Sylfaen" w:hAnsi="Sylfaen"/>
                <w:sz w:val="18"/>
                <w:szCs w:val="18"/>
                <w:lang w:val="hy-AM" w:eastAsia="en-US"/>
              </w:rPr>
              <w:t xml:space="preserve"> ընթացքում:</w:t>
            </w:r>
          </w:p>
        </w:tc>
      </w:tr>
      <w:tr w:rsidR="005E694F" w:rsidRPr="00630AE8" w:rsidTr="005E694F">
        <w:trPr>
          <w:trHeight w:val="20"/>
        </w:trPr>
        <w:tc>
          <w:tcPr>
            <w:tcW w:w="992" w:type="dxa"/>
            <w:tcBorders>
              <w:top w:val="single" w:sz="4" w:space="0" w:color="auto"/>
              <w:left w:val="single" w:sz="4" w:space="0" w:color="auto"/>
              <w:bottom w:val="single" w:sz="4" w:space="0" w:color="auto"/>
              <w:right w:val="single" w:sz="4" w:space="0" w:color="auto"/>
            </w:tcBorders>
            <w:vAlign w:val="center"/>
          </w:tcPr>
          <w:p w:rsidR="005E694F" w:rsidRPr="00C93640" w:rsidRDefault="005E694F" w:rsidP="005E694F">
            <w:pPr>
              <w:pStyle w:val="ListParagraph"/>
              <w:numPr>
                <w:ilvl w:val="0"/>
                <w:numId w:val="5"/>
              </w:numPr>
              <w:jc w:val="center"/>
              <w:rPr>
                <w:rFonts w:ascii="Sylfaen" w:hAnsi="Sylfaen"/>
                <w:sz w:val="16"/>
                <w:szCs w:val="16"/>
                <w:lang w:val="hy-AM"/>
              </w:rPr>
            </w:pPr>
          </w:p>
        </w:tc>
        <w:tc>
          <w:tcPr>
            <w:tcW w:w="1560" w:type="dxa"/>
            <w:tcBorders>
              <w:top w:val="single" w:sz="4" w:space="0" w:color="auto"/>
              <w:left w:val="single" w:sz="4" w:space="0" w:color="auto"/>
              <w:bottom w:val="single" w:sz="4" w:space="0" w:color="auto"/>
              <w:right w:val="single" w:sz="4" w:space="0" w:color="auto"/>
            </w:tcBorders>
            <w:vAlign w:val="center"/>
          </w:tcPr>
          <w:p w:rsidR="005E694F" w:rsidRPr="00BA3A34" w:rsidRDefault="00BA3A34" w:rsidP="005E694F">
            <w:pPr>
              <w:jc w:val="center"/>
              <w:rPr>
                <w:rFonts w:ascii="Sylfaen" w:hAnsi="Sylfaen"/>
                <w:sz w:val="16"/>
                <w:szCs w:val="16"/>
              </w:rPr>
            </w:pPr>
            <w:r w:rsidRPr="00BA3A34">
              <w:rPr>
                <w:rFonts w:ascii="Sylfaen" w:hAnsi="Sylfaen"/>
                <w:sz w:val="16"/>
                <w:szCs w:val="16"/>
              </w:rPr>
              <w:t>33691160</w:t>
            </w:r>
            <w:r>
              <w:rPr>
                <w:rFonts w:ascii="Sylfaen" w:hAnsi="Sylfaen"/>
                <w:sz w:val="16"/>
                <w:szCs w:val="16"/>
              </w:rPr>
              <w:t>/</w:t>
            </w:r>
            <w:r w:rsidR="00396F61">
              <w:rPr>
                <w:rFonts w:ascii="Sylfaen" w:hAnsi="Sylfaen"/>
                <w:sz w:val="16"/>
                <w:szCs w:val="16"/>
              </w:rPr>
              <w:t>787</w:t>
            </w:r>
          </w:p>
        </w:tc>
        <w:tc>
          <w:tcPr>
            <w:tcW w:w="2126" w:type="dxa"/>
            <w:tcBorders>
              <w:top w:val="single" w:sz="4" w:space="0" w:color="auto"/>
              <w:left w:val="single" w:sz="4" w:space="0" w:color="auto"/>
              <w:bottom w:val="single" w:sz="4" w:space="0" w:color="auto"/>
              <w:right w:val="single" w:sz="4" w:space="0" w:color="auto"/>
            </w:tcBorders>
            <w:vAlign w:val="center"/>
          </w:tcPr>
          <w:p w:rsidR="005E694F" w:rsidRPr="00BA3A34" w:rsidRDefault="005E694F" w:rsidP="005E694F">
            <w:pPr>
              <w:jc w:val="center"/>
              <w:rPr>
                <w:rFonts w:ascii="Sylfaen" w:hAnsi="Sylfaen" w:cs="Calibri"/>
                <w:sz w:val="16"/>
                <w:szCs w:val="16"/>
                <w:lang w:val="hy-AM" w:eastAsia="en-US"/>
              </w:rPr>
            </w:pPr>
            <w:r w:rsidRPr="00BA3A34">
              <w:rPr>
                <w:rFonts w:ascii="Sylfaen" w:hAnsi="Sylfaen" w:cs="Calibri"/>
                <w:sz w:val="16"/>
                <w:szCs w:val="16"/>
                <w:lang w:val="hy-AM" w:eastAsia="en-US"/>
              </w:rPr>
              <w:t>քիմիական ազդանյութեր (ռեագենտներ) փոշի կամ գրանուլներ-3</w:t>
            </w:r>
          </w:p>
        </w:tc>
        <w:tc>
          <w:tcPr>
            <w:tcW w:w="3402" w:type="dxa"/>
            <w:tcBorders>
              <w:top w:val="single" w:sz="4" w:space="0" w:color="auto"/>
              <w:left w:val="single" w:sz="4" w:space="0" w:color="auto"/>
              <w:bottom w:val="single" w:sz="4" w:space="0" w:color="auto"/>
              <w:right w:val="single" w:sz="4" w:space="0" w:color="auto"/>
            </w:tcBorders>
            <w:vAlign w:val="center"/>
          </w:tcPr>
          <w:p w:rsidR="005E694F" w:rsidRPr="00BA3A34" w:rsidRDefault="005E694F" w:rsidP="005E694F">
            <w:pPr>
              <w:jc w:val="center"/>
              <w:rPr>
                <w:rFonts w:ascii="Sylfaen" w:hAnsi="Sylfaen" w:cs="Calibri"/>
                <w:sz w:val="16"/>
                <w:szCs w:val="16"/>
                <w:lang w:val="hy-AM"/>
              </w:rPr>
            </w:pPr>
            <w:r w:rsidRPr="00BA3A34">
              <w:rPr>
                <w:rFonts w:ascii="Sylfaen" w:hAnsi="Sylfaen" w:cs="Calibri"/>
                <w:sz w:val="16"/>
                <w:szCs w:val="16"/>
                <w:lang w:val="hy-AM"/>
              </w:rPr>
              <w:t>Ապրանքն իրենից ներկայացնում է՝ «Rutin hydrate HPLC»: Այլ անվանումները՝ Quercetin-3-rutinoside hydrate, Vitamin P hydrate: CAS համար՝ 207671-50-9, Մաքրությունը՝ ≥94% (HPLC), powder; Sigma-Aldrich; SKU` R5143; 50 գ գործարանային փակ փաթեթավորմամբ, մակնշված:</w:t>
            </w:r>
          </w:p>
        </w:tc>
        <w:tc>
          <w:tcPr>
            <w:tcW w:w="1134" w:type="dxa"/>
            <w:tcBorders>
              <w:top w:val="single" w:sz="4" w:space="0" w:color="auto"/>
              <w:left w:val="single" w:sz="4" w:space="0" w:color="auto"/>
              <w:bottom w:val="single" w:sz="4" w:space="0" w:color="auto"/>
              <w:right w:val="single" w:sz="4" w:space="0" w:color="auto"/>
            </w:tcBorders>
            <w:vAlign w:val="center"/>
          </w:tcPr>
          <w:p w:rsidR="005E694F" w:rsidRPr="00BA3A34" w:rsidRDefault="005E694F" w:rsidP="005E694F">
            <w:pPr>
              <w:tabs>
                <w:tab w:val="left" w:pos="0"/>
              </w:tabs>
              <w:jc w:val="center"/>
              <w:rPr>
                <w:rFonts w:ascii="Sylfaen" w:hAnsi="Sylfaen" w:cs="Arial"/>
                <w:sz w:val="16"/>
                <w:szCs w:val="16"/>
              </w:rPr>
            </w:pPr>
            <w:r w:rsidRPr="00BA3A34">
              <w:rPr>
                <w:rFonts w:ascii="Sylfaen" w:hAnsi="Sylfaen" w:cs="Arial"/>
                <w:sz w:val="16"/>
                <w:szCs w:val="16"/>
              </w:rPr>
              <w:t>հատ</w:t>
            </w:r>
          </w:p>
        </w:tc>
        <w:tc>
          <w:tcPr>
            <w:tcW w:w="1134" w:type="dxa"/>
            <w:tcBorders>
              <w:top w:val="single" w:sz="4" w:space="0" w:color="auto"/>
              <w:left w:val="single" w:sz="4" w:space="0" w:color="auto"/>
              <w:bottom w:val="single" w:sz="4" w:space="0" w:color="auto"/>
              <w:right w:val="single" w:sz="4" w:space="0" w:color="auto"/>
            </w:tcBorders>
            <w:vAlign w:val="center"/>
          </w:tcPr>
          <w:p w:rsidR="005E694F" w:rsidRPr="00BA3A34" w:rsidRDefault="005E694F" w:rsidP="005E694F">
            <w:pPr>
              <w:jc w:val="center"/>
              <w:rPr>
                <w:rFonts w:ascii="Sylfaen" w:hAnsi="Sylfaen" w:cs="Calibri"/>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5E694F" w:rsidRPr="00BA3A34" w:rsidRDefault="005E694F" w:rsidP="005E694F">
            <w:pPr>
              <w:jc w:val="center"/>
              <w:rPr>
                <w:rFonts w:ascii="Sylfaen" w:hAnsi="Sylfaen" w:cs="Calibri"/>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5E694F" w:rsidRPr="00BA3A34" w:rsidRDefault="005E694F" w:rsidP="005E694F">
            <w:pPr>
              <w:jc w:val="center"/>
              <w:rPr>
                <w:rFonts w:ascii="Sylfaen" w:hAnsi="Sylfaen" w:cs="Calibri"/>
                <w:sz w:val="16"/>
                <w:szCs w:val="16"/>
                <w:lang w:val="hy-AM"/>
              </w:rPr>
            </w:pPr>
            <w:r w:rsidRPr="00BA3A34">
              <w:rPr>
                <w:rFonts w:ascii="Sylfaen" w:hAnsi="Sylfaen" w:cs="Calibri"/>
                <w:sz w:val="16"/>
                <w:szCs w:val="16"/>
                <w:lang w:val="hy-AM"/>
              </w:rPr>
              <w:t>1</w:t>
            </w:r>
          </w:p>
        </w:tc>
        <w:tc>
          <w:tcPr>
            <w:tcW w:w="1276" w:type="dxa"/>
            <w:tcBorders>
              <w:top w:val="single" w:sz="4" w:space="0" w:color="auto"/>
              <w:left w:val="single" w:sz="4" w:space="0" w:color="auto"/>
              <w:bottom w:val="single" w:sz="4" w:space="0" w:color="auto"/>
              <w:right w:val="single" w:sz="4" w:space="0" w:color="auto"/>
            </w:tcBorders>
            <w:vAlign w:val="center"/>
          </w:tcPr>
          <w:p w:rsidR="005E694F" w:rsidRPr="00C93640" w:rsidRDefault="005E694F" w:rsidP="005E694F">
            <w:pPr>
              <w:ind w:left="-57" w:right="-57"/>
              <w:jc w:val="center"/>
              <w:rPr>
                <w:rFonts w:ascii="Sylfaen" w:hAnsi="Sylfaen"/>
                <w:sz w:val="16"/>
                <w:szCs w:val="16"/>
                <w:lang w:val="hy-AM"/>
              </w:rPr>
            </w:pPr>
            <w:r w:rsidRPr="00C93640">
              <w:rPr>
                <w:rFonts w:ascii="Sylfaen" w:hAnsi="Sylfaen"/>
                <w:sz w:val="16"/>
                <w:szCs w:val="16"/>
                <w:lang w:val="hy-AM"/>
              </w:rPr>
              <w:t>ՀՀ ք. Երևան,</w:t>
            </w:r>
          </w:p>
          <w:p w:rsidR="005E694F" w:rsidRPr="00C93640" w:rsidRDefault="005E694F" w:rsidP="005E694F">
            <w:pPr>
              <w:ind w:left="-57" w:right="-57"/>
              <w:jc w:val="center"/>
              <w:rPr>
                <w:rFonts w:ascii="Sylfaen" w:hAnsi="Sylfaen"/>
                <w:sz w:val="16"/>
                <w:szCs w:val="16"/>
                <w:lang w:val="hy-AM"/>
              </w:rPr>
            </w:pPr>
            <w:r w:rsidRPr="00C93640">
              <w:rPr>
                <w:rFonts w:ascii="Sylfaen" w:hAnsi="Sylfaen"/>
                <w:sz w:val="16"/>
                <w:szCs w:val="16"/>
                <w:lang w:val="hy-AM"/>
              </w:rPr>
              <w:t>Ալեք Մանուկյան 1, թիվ 1-ին մասնաշենք, Քիմիայի ֆակուլտետ</w:t>
            </w:r>
          </w:p>
        </w:tc>
        <w:tc>
          <w:tcPr>
            <w:tcW w:w="1417" w:type="dxa"/>
            <w:tcBorders>
              <w:top w:val="single" w:sz="4" w:space="0" w:color="auto"/>
              <w:left w:val="single" w:sz="4" w:space="0" w:color="auto"/>
              <w:bottom w:val="single" w:sz="4" w:space="0" w:color="auto"/>
              <w:right w:val="single" w:sz="4" w:space="0" w:color="auto"/>
            </w:tcBorders>
            <w:vAlign w:val="center"/>
          </w:tcPr>
          <w:p w:rsidR="005E694F" w:rsidRPr="00CB5602" w:rsidRDefault="005E694F" w:rsidP="005E694F">
            <w:pPr>
              <w:jc w:val="center"/>
              <w:rPr>
                <w:lang w:val="hy-AM"/>
              </w:rPr>
            </w:pPr>
            <w:r w:rsidRPr="00CB5602">
              <w:rPr>
                <w:rFonts w:ascii="Sylfaen" w:hAnsi="Sylfaen"/>
                <w:sz w:val="18"/>
                <w:szCs w:val="18"/>
                <w:lang w:val="hy-AM" w:eastAsia="en-US"/>
              </w:rPr>
              <w:t xml:space="preserve">Պայմանագրի ուժի մեջ մտնելուց հետո համապատասխան ֆինանսական միջոցների առկայության դեպքում վերջինիս հիման վրա կողմերի միջև կնքված </w:t>
            </w:r>
            <w:r w:rsidRPr="00CB5602">
              <w:rPr>
                <w:rFonts w:ascii="Sylfaen" w:hAnsi="Sylfaen"/>
                <w:sz w:val="18"/>
                <w:szCs w:val="18"/>
                <w:lang w:val="hy-AM" w:eastAsia="en-US"/>
              </w:rPr>
              <w:lastRenderedPageBreak/>
              <w:t xml:space="preserve">համաձայնագրի ուժի մեջ մտնելուց հետո 30 </w:t>
            </w:r>
            <w:r w:rsidRPr="00B65E8A">
              <w:rPr>
                <w:rFonts w:ascii="Sylfaen" w:hAnsi="Sylfaen"/>
                <w:sz w:val="18"/>
                <w:szCs w:val="18"/>
                <w:lang w:val="hy-AM" w:eastAsia="en-US"/>
              </w:rPr>
              <w:t>օրվա</w:t>
            </w:r>
            <w:r w:rsidRPr="00CB5602">
              <w:rPr>
                <w:rFonts w:ascii="Sylfaen" w:hAnsi="Sylfaen"/>
                <w:sz w:val="18"/>
                <w:szCs w:val="18"/>
                <w:lang w:val="hy-AM" w:eastAsia="en-US"/>
              </w:rPr>
              <w:t xml:space="preserve"> ընթացքում:</w:t>
            </w:r>
          </w:p>
        </w:tc>
      </w:tr>
      <w:tr w:rsidR="00BA3A34" w:rsidRPr="00630AE8" w:rsidTr="005E694F">
        <w:trPr>
          <w:trHeight w:val="20"/>
        </w:trPr>
        <w:tc>
          <w:tcPr>
            <w:tcW w:w="992" w:type="dxa"/>
            <w:tcBorders>
              <w:top w:val="single" w:sz="4" w:space="0" w:color="auto"/>
              <w:left w:val="single" w:sz="4" w:space="0" w:color="auto"/>
              <w:bottom w:val="single" w:sz="4" w:space="0" w:color="auto"/>
              <w:right w:val="single" w:sz="4" w:space="0" w:color="auto"/>
            </w:tcBorders>
            <w:vAlign w:val="center"/>
          </w:tcPr>
          <w:p w:rsidR="00BA3A34" w:rsidRPr="00C93640" w:rsidRDefault="00BA3A34" w:rsidP="00BA3A34">
            <w:pPr>
              <w:pStyle w:val="ListParagraph"/>
              <w:numPr>
                <w:ilvl w:val="0"/>
                <w:numId w:val="5"/>
              </w:numPr>
              <w:jc w:val="center"/>
              <w:rPr>
                <w:rFonts w:ascii="Sylfaen" w:hAnsi="Sylfaen"/>
                <w:sz w:val="16"/>
                <w:szCs w:val="16"/>
                <w:lang w:val="hy-AM"/>
              </w:rPr>
            </w:pPr>
          </w:p>
        </w:tc>
        <w:tc>
          <w:tcPr>
            <w:tcW w:w="1560" w:type="dxa"/>
            <w:tcBorders>
              <w:top w:val="single" w:sz="4" w:space="0" w:color="auto"/>
              <w:left w:val="single" w:sz="4" w:space="0" w:color="auto"/>
              <w:bottom w:val="single" w:sz="4" w:space="0" w:color="auto"/>
              <w:right w:val="single" w:sz="4" w:space="0" w:color="auto"/>
            </w:tcBorders>
            <w:vAlign w:val="center"/>
          </w:tcPr>
          <w:p w:rsidR="00BA3A34" w:rsidRPr="00BA3A34" w:rsidRDefault="00BA3A34" w:rsidP="00BA3A34">
            <w:pPr>
              <w:jc w:val="center"/>
              <w:rPr>
                <w:rFonts w:ascii="Sylfaen" w:hAnsi="Sylfaen"/>
                <w:sz w:val="16"/>
                <w:szCs w:val="16"/>
              </w:rPr>
            </w:pPr>
            <w:r w:rsidRPr="00BA3A34">
              <w:rPr>
                <w:rFonts w:ascii="Sylfaen" w:hAnsi="Sylfaen"/>
                <w:sz w:val="16"/>
                <w:szCs w:val="16"/>
              </w:rPr>
              <w:t>33691160/</w:t>
            </w:r>
            <w:r w:rsidR="00396F61">
              <w:rPr>
                <w:rFonts w:ascii="Sylfaen" w:hAnsi="Sylfaen"/>
                <w:sz w:val="16"/>
                <w:szCs w:val="16"/>
              </w:rPr>
              <w:t>788</w:t>
            </w:r>
          </w:p>
        </w:tc>
        <w:tc>
          <w:tcPr>
            <w:tcW w:w="2126" w:type="dxa"/>
            <w:tcBorders>
              <w:top w:val="single" w:sz="4" w:space="0" w:color="auto"/>
              <w:left w:val="single" w:sz="4" w:space="0" w:color="auto"/>
              <w:bottom w:val="single" w:sz="4" w:space="0" w:color="auto"/>
              <w:right w:val="single" w:sz="4" w:space="0" w:color="auto"/>
            </w:tcBorders>
            <w:vAlign w:val="center"/>
          </w:tcPr>
          <w:p w:rsidR="00BA3A34" w:rsidRPr="00BA3A34" w:rsidRDefault="00BA3A34" w:rsidP="00BA3A34">
            <w:pPr>
              <w:jc w:val="center"/>
              <w:rPr>
                <w:rFonts w:ascii="Sylfaen" w:hAnsi="Sylfaen" w:cs="Calibri"/>
                <w:sz w:val="16"/>
                <w:szCs w:val="16"/>
                <w:lang w:val="hy-AM" w:eastAsia="en-US"/>
              </w:rPr>
            </w:pPr>
            <w:r w:rsidRPr="00BA3A34">
              <w:rPr>
                <w:rFonts w:ascii="Sylfaen" w:hAnsi="Sylfaen" w:cs="Calibri"/>
                <w:sz w:val="16"/>
                <w:szCs w:val="16"/>
                <w:lang w:val="hy-AM" w:eastAsia="en-US"/>
              </w:rPr>
              <w:t>քիմիական ազդանյութեր (ռեագենտներ) փոշի կամ գրանուլներ-4</w:t>
            </w:r>
          </w:p>
        </w:tc>
        <w:tc>
          <w:tcPr>
            <w:tcW w:w="3402" w:type="dxa"/>
            <w:tcBorders>
              <w:top w:val="single" w:sz="4" w:space="0" w:color="auto"/>
              <w:left w:val="single" w:sz="4" w:space="0" w:color="auto"/>
              <w:bottom w:val="single" w:sz="4" w:space="0" w:color="auto"/>
              <w:right w:val="single" w:sz="4" w:space="0" w:color="auto"/>
            </w:tcBorders>
            <w:vAlign w:val="center"/>
          </w:tcPr>
          <w:p w:rsidR="00BA3A34" w:rsidRPr="00BA3A34" w:rsidRDefault="00BA3A34" w:rsidP="00BA3A34">
            <w:pPr>
              <w:tabs>
                <w:tab w:val="left" w:pos="0"/>
              </w:tabs>
              <w:jc w:val="center"/>
              <w:rPr>
                <w:rFonts w:ascii="Sylfaen" w:hAnsi="Sylfaen" w:cs="Calibri"/>
                <w:sz w:val="16"/>
                <w:szCs w:val="16"/>
                <w:lang w:val="hy-AM"/>
              </w:rPr>
            </w:pPr>
            <w:r w:rsidRPr="00BA3A34">
              <w:rPr>
                <w:rFonts w:ascii="Sylfaen" w:hAnsi="Sylfaen" w:cs="Calibri"/>
                <w:sz w:val="16"/>
                <w:szCs w:val="16"/>
                <w:lang w:val="hy-AM"/>
              </w:rPr>
              <w:t>Ապրանքն իրենից ներկայացնում է՝ Վիտամին C HPLC: L-Ascorbic acid, L-Threoascorbic acid, Antiscorbutic factor, Vitamin C; CAS համար՝</w:t>
            </w:r>
          </w:p>
          <w:p w:rsidR="00BA3A34" w:rsidRPr="00BA3A34" w:rsidRDefault="00BA3A34" w:rsidP="00BA3A34">
            <w:pPr>
              <w:jc w:val="center"/>
              <w:rPr>
                <w:rFonts w:ascii="Sylfaen" w:hAnsi="Sylfaen" w:cs="Calibri"/>
                <w:sz w:val="16"/>
                <w:szCs w:val="16"/>
              </w:rPr>
            </w:pPr>
            <w:r w:rsidRPr="00BA3A34">
              <w:rPr>
                <w:rFonts w:ascii="Sylfaen" w:hAnsi="Sylfaen" w:cs="Calibri"/>
                <w:sz w:val="16"/>
                <w:szCs w:val="16"/>
              </w:rPr>
              <w:t>50-81-7; Մաքրությունը՝ Pharmaceutical Secondary Standard; Certified Reference Material; Sigma-Aldrich; SKU` PHR1008; 1 գ գործարանային փակ փաթեթավորմամբ, մակնշված:</w:t>
            </w:r>
          </w:p>
        </w:tc>
        <w:tc>
          <w:tcPr>
            <w:tcW w:w="1134" w:type="dxa"/>
            <w:tcBorders>
              <w:top w:val="single" w:sz="4" w:space="0" w:color="auto"/>
              <w:left w:val="single" w:sz="4" w:space="0" w:color="auto"/>
              <w:bottom w:val="single" w:sz="4" w:space="0" w:color="auto"/>
              <w:right w:val="single" w:sz="4" w:space="0" w:color="auto"/>
            </w:tcBorders>
            <w:vAlign w:val="center"/>
          </w:tcPr>
          <w:p w:rsidR="00BA3A34" w:rsidRPr="00BA3A34" w:rsidRDefault="00BA3A34" w:rsidP="00BA3A34">
            <w:pPr>
              <w:tabs>
                <w:tab w:val="left" w:pos="0"/>
              </w:tabs>
              <w:jc w:val="center"/>
              <w:rPr>
                <w:rFonts w:ascii="Sylfaen" w:hAnsi="Sylfaen" w:cs="Arial"/>
                <w:sz w:val="16"/>
                <w:szCs w:val="16"/>
              </w:rPr>
            </w:pPr>
            <w:r w:rsidRPr="00BA3A34">
              <w:rPr>
                <w:rFonts w:ascii="Sylfaen" w:hAnsi="Sylfaen" w:cs="Arial"/>
                <w:sz w:val="16"/>
                <w:szCs w:val="16"/>
              </w:rPr>
              <w:t>հատ</w:t>
            </w:r>
          </w:p>
        </w:tc>
        <w:tc>
          <w:tcPr>
            <w:tcW w:w="1134" w:type="dxa"/>
            <w:tcBorders>
              <w:top w:val="single" w:sz="4" w:space="0" w:color="auto"/>
              <w:left w:val="single" w:sz="4" w:space="0" w:color="auto"/>
              <w:bottom w:val="single" w:sz="4" w:space="0" w:color="auto"/>
              <w:right w:val="single" w:sz="4" w:space="0" w:color="auto"/>
            </w:tcBorders>
            <w:vAlign w:val="center"/>
          </w:tcPr>
          <w:p w:rsidR="00BA3A34" w:rsidRPr="00BA3A34" w:rsidRDefault="00BA3A34" w:rsidP="00BA3A34">
            <w:pPr>
              <w:jc w:val="center"/>
              <w:rPr>
                <w:rFonts w:ascii="Sylfaen" w:hAnsi="Sylfaen" w:cs="Calibri"/>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BA3A34" w:rsidRPr="00BA3A34" w:rsidRDefault="00BA3A34" w:rsidP="00BA3A34">
            <w:pPr>
              <w:jc w:val="center"/>
              <w:rPr>
                <w:rFonts w:ascii="Sylfaen" w:hAnsi="Sylfaen" w:cs="Calibri"/>
                <w:sz w:val="16"/>
                <w:szCs w:val="16"/>
                <w:lang w:val="hy-AM"/>
              </w:rPr>
            </w:pPr>
          </w:p>
        </w:tc>
        <w:tc>
          <w:tcPr>
            <w:tcW w:w="1134" w:type="dxa"/>
            <w:tcBorders>
              <w:top w:val="single" w:sz="4" w:space="0" w:color="auto"/>
              <w:left w:val="single" w:sz="4" w:space="0" w:color="auto"/>
              <w:bottom w:val="single" w:sz="4" w:space="0" w:color="auto"/>
              <w:right w:val="single" w:sz="4" w:space="0" w:color="auto"/>
            </w:tcBorders>
            <w:vAlign w:val="center"/>
          </w:tcPr>
          <w:p w:rsidR="00BA3A34" w:rsidRPr="00BA3A34" w:rsidRDefault="00BA3A34" w:rsidP="00BA3A34">
            <w:pPr>
              <w:jc w:val="center"/>
              <w:rPr>
                <w:rFonts w:ascii="Sylfaen" w:hAnsi="Sylfaen" w:cs="Calibri"/>
                <w:sz w:val="16"/>
                <w:szCs w:val="16"/>
              </w:rPr>
            </w:pPr>
            <w:r w:rsidRPr="00BA3A34">
              <w:rPr>
                <w:rFonts w:ascii="Sylfaen" w:hAnsi="Sylfaen" w:cs="Calibri"/>
                <w:sz w:val="16"/>
                <w:szCs w:val="16"/>
                <w:lang w:val="hy-AM"/>
              </w:rPr>
              <w:t>1</w:t>
            </w:r>
          </w:p>
        </w:tc>
        <w:tc>
          <w:tcPr>
            <w:tcW w:w="1276" w:type="dxa"/>
            <w:tcBorders>
              <w:top w:val="single" w:sz="4" w:space="0" w:color="auto"/>
              <w:left w:val="single" w:sz="4" w:space="0" w:color="auto"/>
              <w:bottom w:val="single" w:sz="4" w:space="0" w:color="auto"/>
              <w:right w:val="single" w:sz="4" w:space="0" w:color="auto"/>
            </w:tcBorders>
            <w:vAlign w:val="center"/>
          </w:tcPr>
          <w:p w:rsidR="00BA3A34" w:rsidRPr="00C93640" w:rsidRDefault="00BA3A34" w:rsidP="00BA3A34">
            <w:pPr>
              <w:ind w:left="-57" w:right="-57"/>
              <w:jc w:val="center"/>
              <w:rPr>
                <w:rFonts w:ascii="Sylfaen" w:hAnsi="Sylfaen"/>
                <w:sz w:val="16"/>
                <w:szCs w:val="16"/>
                <w:lang w:val="hy-AM"/>
              </w:rPr>
            </w:pPr>
            <w:r w:rsidRPr="00C93640">
              <w:rPr>
                <w:rFonts w:ascii="Sylfaen" w:hAnsi="Sylfaen"/>
                <w:sz w:val="16"/>
                <w:szCs w:val="16"/>
                <w:lang w:val="hy-AM"/>
              </w:rPr>
              <w:t>ՀՀ ք. Երևան,</w:t>
            </w:r>
          </w:p>
          <w:p w:rsidR="00BA3A34" w:rsidRPr="00C93640" w:rsidRDefault="00BA3A34" w:rsidP="00BA3A34">
            <w:pPr>
              <w:ind w:left="-57" w:right="-57"/>
              <w:jc w:val="center"/>
              <w:rPr>
                <w:rFonts w:ascii="Sylfaen" w:hAnsi="Sylfaen"/>
                <w:sz w:val="16"/>
                <w:szCs w:val="16"/>
                <w:lang w:val="hy-AM"/>
              </w:rPr>
            </w:pPr>
            <w:r w:rsidRPr="00C93640">
              <w:rPr>
                <w:rFonts w:ascii="Sylfaen" w:hAnsi="Sylfaen"/>
                <w:sz w:val="16"/>
                <w:szCs w:val="16"/>
                <w:lang w:val="hy-AM"/>
              </w:rPr>
              <w:t>Ալեք Մանուկյան 1, թիվ 1-ին մասնաշենք, Քիմիայի ֆակուլտետ</w:t>
            </w:r>
          </w:p>
        </w:tc>
        <w:tc>
          <w:tcPr>
            <w:tcW w:w="1417" w:type="dxa"/>
            <w:tcBorders>
              <w:top w:val="single" w:sz="4" w:space="0" w:color="auto"/>
              <w:left w:val="single" w:sz="4" w:space="0" w:color="auto"/>
              <w:bottom w:val="single" w:sz="4" w:space="0" w:color="auto"/>
              <w:right w:val="single" w:sz="4" w:space="0" w:color="auto"/>
            </w:tcBorders>
            <w:vAlign w:val="center"/>
          </w:tcPr>
          <w:p w:rsidR="00BA3A34" w:rsidRPr="00CB5602" w:rsidRDefault="00BA3A34" w:rsidP="00BA3A34">
            <w:pPr>
              <w:jc w:val="center"/>
              <w:rPr>
                <w:lang w:val="hy-AM"/>
              </w:rPr>
            </w:pPr>
            <w:r w:rsidRPr="00CB5602">
              <w:rPr>
                <w:rFonts w:ascii="Sylfaen" w:hAnsi="Sylfaen"/>
                <w:sz w:val="18"/>
                <w:szCs w:val="18"/>
                <w:lang w:val="hy-AM" w:eastAsia="en-US"/>
              </w:rPr>
              <w:t xml:space="preserve">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30 </w:t>
            </w:r>
            <w:r w:rsidRPr="00B65E8A">
              <w:rPr>
                <w:rFonts w:ascii="Sylfaen" w:hAnsi="Sylfaen"/>
                <w:sz w:val="18"/>
                <w:szCs w:val="18"/>
                <w:lang w:val="hy-AM" w:eastAsia="en-US"/>
              </w:rPr>
              <w:t>օրվա</w:t>
            </w:r>
            <w:r w:rsidRPr="00CB5602">
              <w:rPr>
                <w:rFonts w:ascii="Sylfaen" w:hAnsi="Sylfaen"/>
                <w:sz w:val="18"/>
                <w:szCs w:val="18"/>
                <w:lang w:val="hy-AM" w:eastAsia="en-US"/>
              </w:rPr>
              <w:t xml:space="preserve"> ընթացքում:</w:t>
            </w:r>
          </w:p>
        </w:tc>
      </w:tr>
      <w:tr w:rsidR="00BA3A34" w:rsidRPr="00630AE8" w:rsidTr="005E694F">
        <w:trPr>
          <w:trHeight w:val="20"/>
        </w:trPr>
        <w:tc>
          <w:tcPr>
            <w:tcW w:w="992" w:type="dxa"/>
            <w:tcBorders>
              <w:top w:val="single" w:sz="4" w:space="0" w:color="auto"/>
              <w:left w:val="single" w:sz="4" w:space="0" w:color="auto"/>
              <w:bottom w:val="single" w:sz="4" w:space="0" w:color="auto"/>
              <w:right w:val="single" w:sz="4" w:space="0" w:color="auto"/>
            </w:tcBorders>
            <w:vAlign w:val="center"/>
          </w:tcPr>
          <w:p w:rsidR="00BA3A34" w:rsidRPr="00C93640" w:rsidRDefault="00BA3A34" w:rsidP="00BA3A34">
            <w:pPr>
              <w:pStyle w:val="ListParagraph"/>
              <w:numPr>
                <w:ilvl w:val="0"/>
                <w:numId w:val="5"/>
              </w:numPr>
              <w:jc w:val="center"/>
              <w:rPr>
                <w:rFonts w:ascii="Sylfaen" w:hAnsi="Sylfaen"/>
                <w:sz w:val="16"/>
                <w:szCs w:val="16"/>
                <w:lang w:val="hy-AM"/>
              </w:rPr>
            </w:pPr>
          </w:p>
        </w:tc>
        <w:tc>
          <w:tcPr>
            <w:tcW w:w="1560" w:type="dxa"/>
            <w:tcBorders>
              <w:top w:val="single" w:sz="4" w:space="0" w:color="auto"/>
              <w:left w:val="single" w:sz="4" w:space="0" w:color="auto"/>
              <w:bottom w:val="single" w:sz="4" w:space="0" w:color="auto"/>
              <w:right w:val="single" w:sz="4" w:space="0" w:color="auto"/>
            </w:tcBorders>
            <w:vAlign w:val="center"/>
          </w:tcPr>
          <w:p w:rsidR="00BA3A34" w:rsidRPr="00BA3A34" w:rsidRDefault="00BA3A34" w:rsidP="00BA3A34">
            <w:pPr>
              <w:jc w:val="center"/>
              <w:rPr>
                <w:rFonts w:ascii="Sylfaen" w:hAnsi="Sylfaen"/>
                <w:sz w:val="16"/>
                <w:szCs w:val="16"/>
              </w:rPr>
            </w:pPr>
            <w:r w:rsidRPr="00BA3A34">
              <w:rPr>
                <w:rFonts w:ascii="Sylfaen" w:hAnsi="Sylfaen"/>
                <w:sz w:val="16"/>
                <w:szCs w:val="16"/>
              </w:rPr>
              <w:t>33691160/</w:t>
            </w:r>
            <w:r w:rsidR="00396F61">
              <w:rPr>
                <w:rFonts w:ascii="Sylfaen" w:hAnsi="Sylfaen"/>
                <w:sz w:val="16"/>
                <w:szCs w:val="16"/>
              </w:rPr>
              <w:t>789</w:t>
            </w:r>
          </w:p>
        </w:tc>
        <w:tc>
          <w:tcPr>
            <w:tcW w:w="2126" w:type="dxa"/>
            <w:tcBorders>
              <w:top w:val="single" w:sz="4" w:space="0" w:color="auto"/>
              <w:left w:val="single" w:sz="4" w:space="0" w:color="auto"/>
              <w:bottom w:val="single" w:sz="4" w:space="0" w:color="auto"/>
              <w:right w:val="single" w:sz="4" w:space="0" w:color="auto"/>
            </w:tcBorders>
            <w:vAlign w:val="center"/>
          </w:tcPr>
          <w:p w:rsidR="00BA3A34" w:rsidRPr="00BA3A34" w:rsidRDefault="00BA3A34" w:rsidP="00BA3A34">
            <w:pPr>
              <w:jc w:val="center"/>
              <w:rPr>
                <w:rFonts w:ascii="Sylfaen" w:hAnsi="Sylfaen" w:cs="Calibri"/>
                <w:sz w:val="16"/>
                <w:szCs w:val="16"/>
                <w:lang w:val="hy-AM" w:eastAsia="en-US"/>
              </w:rPr>
            </w:pPr>
            <w:r w:rsidRPr="00BA3A34">
              <w:rPr>
                <w:rFonts w:ascii="Sylfaen" w:hAnsi="Sylfaen" w:cs="Calibri"/>
                <w:sz w:val="16"/>
                <w:szCs w:val="16"/>
                <w:lang w:val="hy-AM" w:eastAsia="en-US"/>
              </w:rPr>
              <w:t>քիմիական ազդանյութեր (ռեագենտներ) փոշի կամ գրանուլներ-5</w:t>
            </w:r>
          </w:p>
        </w:tc>
        <w:tc>
          <w:tcPr>
            <w:tcW w:w="3402" w:type="dxa"/>
            <w:tcBorders>
              <w:top w:val="single" w:sz="4" w:space="0" w:color="auto"/>
              <w:left w:val="single" w:sz="4" w:space="0" w:color="auto"/>
              <w:bottom w:val="single" w:sz="4" w:space="0" w:color="auto"/>
              <w:right w:val="single" w:sz="4" w:space="0" w:color="auto"/>
            </w:tcBorders>
            <w:vAlign w:val="center"/>
          </w:tcPr>
          <w:p w:rsidR="00BA3A34" w:rsidRPr="00BA3A34" w:rsidRDefault="00BA3A34" w:rsidP="00BA3A34">
            <w:pPr>
              <w:tabs>
                <w:tab w:val="left" w:pos="0"/>
              </w:tabs>
              <w:jc w:val="center"/>
              <w:rPr>
                <w:rFonts w:ascii="Sylfaen" w:hAnsi="Sylfaen" w:cs="Calibri"/>
                <w:sz w:val="16"/>
                <w:szCs w:val="16"/>
                <w:lang w:val="hy-AM"/>
              </w:rPr>
            </w:pPr>
            <w:r w:rsidRPr="00BA3A34">
              <w:rPr>
                <w:rFonts w:ascii="Sylfaen" w:hAnsi="Sylfaen" w:cs="Calibri"/>
                <w:sz w:val="16"/>
                <w:szCs w:val="16"/>
                <w:lang w:val="hy-AM"/>
              </w:rPr>
              <w:t>Ապրանքն իրենից ներկայացնում է՝ Վիտամին B14 HPLC:</w:t>
            </w:r>
            <w:r w:rsidRPr="00BA3A34">
              <w:rPr>
                <w:rFonts w:ascii="Sylfaen" w:hAnsi="Sylfaen"/>
                <w:sz w:val="16"/>
                <w:szCs w:val="16"/>
                <w:lang w:val="hy-AM"/>
              </w:rPr>
              <w:t xml:space="preserve"> </w:t>
            </w:r>
            <w:r w:rsidRPr="00BA3A34">
              <w:rPr>
                <w:rFonts w:ascii="Sylfaen" w:hAnsi="Sylfaen" w:cs="Calibri"/>
                <w:sz w:val="16"/>
                <w:szCs w:val="16"/>
                <w:lang w:val="hy-AM"/>
              </w:rPr>
              <w:t>Lactoferricin B, fragment 4-14 trifluoroacetate salt; MLD համար՝</w:t>
            </w:r>
          </w:p>
          <w:p w:rsidR="00BA3A34" w:rsidRPr="00BA3A34" w:rsidRDefault="00BA3A34" w:rsidP="00BA3A34">
            <w:pPr>
              <w:jc w:val="center"/>
              <w:rPr>
                <w:rFonts w:ascii="Sylfaen" w:hAnsi="Sylfaen" w:cs="Calibri"/>
                <w:sz w:val="16"/>
                <w:szCs w:val="16"/>
                <w:lang w:val="hy-AM"/>
              </w:rPr>
            </w:pPr>
            <w:r w:rsidRPr="00BA3A34">
              <w:rPr>
                <w:rFonts w:ascii="Sylfaen" w:hAnsi="Sylfaen" w:cs="Calibri"/>
                <w:sz w:val="16"/>
                <w:szCs w:val="16"/>
                <w:lang w:val="hy-AM"/>
              </w:rPr>
              <w:t>1544.87; Մաքրությունը՝ ≥95% (HPLC); Sigma-Aldrich; SKU` L1290: 10 մգ գործարանային փակ փաթեթավորմամբ, մակնշված:</w:t>
            </w:r>
          </w:p>
        </w:tc>
        <w:tc>
          <w:tcPr>
            <w:tcW w:w="1134" w:type="dxa"/>
            <w:tcBorders>
              <w:top w:val="single" w:sz="4" w:space="0" w:color="auto"/>
              <w:left w:val="single" w:sz="4" w:space="0" w:color="auto"/>
              <w:bottom w:val="single" w:sz="4" w:space="0" w:color="auto"/>
              <w:right w:val="single" w:sz="4" w:space="0" w:color="auto"/>
            </w:tcBorders>
            <w:vAlign w:val="center"/>
          </w:tcPr>
          <w:p w:rsidR="00BA3A34" w:rsidRPr="00BA3A34" w:rsidRDefault="00BA3A34" w:rsidP="00BA3A34">
            <w:pPr>
              <w:tabs>
                <w:tab w:val="left" w:pos="0"/>
              </w:tabs>
              <w:jc w:val="center"/>
              <w:rPr>
                <w:rFonts w:ascii="Sylfaen" w:hAnsi="Sylfaen" w:cs="Arial"/>
                <w:sz w:val="16"/>
                <w:szCs w:val="16"/>
              </w:rPr>
            </w:pPr>
            <w:r w:rsidRPr="00BA3A34">
              <w:rPr>
                <w:rFonts w:ascii="Sylfaen" w:hAnsi="Sylfaen" w:cs="Arial"/>
                <w:sz w:val="16"/>
                <w:szCs w:val="16"/>
              </w:rPr>
              <w:t>հատ</w:t>
            </w:r>
          </w:p>
        </w:tc>
        <w:tc>
          <w:tcPr>
            <w:tcW w:w="1134" w:type="dxa"/>
            <w:tcBorders>
              <w:top w:val="single" w:sz="4" w:space="0" w:color="auto"/>
              <w:left w:val="single" w:sz="4" w:space="0" w:color="auto"/>
              <w:bottom w:val="single" w:sz="4" w:space="0" w:color="auto"/>
              <w:right w:val="single" w:sz="4" w:space="0" w:color="auto"/>
            </w:tcBorders>
            <w:vAlign w:val="center"/>
          </w:tcPr>
          <w:p w:rsidR="00BA3A34" w:rsidRPr="00BA3A34" w:rsidRDefault="00BA3A34" w:rsidP="00BA3A34">
            <w:pPr>
              <w:jc w:val="center"/>
              <w:rPr>
                <w:rFonts w:ascii="Sylfaen" w:hAnsi="Sylfaen" w:cs="Calibri"/>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BA3A34" w:rsidRPr="00BA3A34" w:rsidRDefault="00BA3A34" w:rsidP="00BA3A34">
            <w:pPr>
              <w:jc w:val="center"/>
              <w:rPr>
                <w:rFonts w:ascii="Sylfaen" w:hAnsi="Sylfaen" w:cs="Calibri"/>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BA3A34" w:rsidRPr="00BA3A34" w:rsidRDefault="00BA3A34" w:rsidP="00BA3A34">
            <w:pPr>
              <w:jc w:val="center"/>
              <w:rPr>
                <w:rFonts w:ascii="Sylfaen" w:hAnsi="Sylfaen" w:cs="Calibri"/>
                <w:sz w:val="16"/>
                <w:szCs w:val="16"/>
                <w:lang w:val="hy-AM"/>
              </w:rPr>
            </w:pPr>
            <w:r w:rsidRPr="00BA3A34">
              <w:rPr>
                <w:rFonts w:ascii="Sylfaen" w:hAnsi="Sylfaen" w:cs="Calibri"/>
                <w:sz w:val="16"/>
                <w:szCs w:val="16"/>
                <w:lang w:val="hy-AM"/>
              </w:rPr>
              <w:t>1</w:t>
            </w:r>
          </w:p>
        </w:tc>
        <w:tc>
          <w:tcPr>
            <w:tcW w:w="1276" w:type="dxa"/>
            <w:tcBorders>
              <w:top w:val="single" w:sz="4" w:space="0" w:color="auto"/>
              <w:left w:val="single" w:sz="4" w:space="0" w:color="auto"/>
              <w:bottom w:val="single" w:sz="4" w:space="0" w:color="auto"/>
              <w:right w:val="single" w:sz="4" w:space="0" w:color="auto"/>
            </w:tcBorders>
            <w:vAlign w:val="center"/>
          </w:tcPr>
          <w:p w:rsidR="00BA3A34" w:rsidRPr="00C93640" w:rsidRDefault="00BA3A34" w:rsidP="00BA3A34">
            <w:pPr>
              <w:ind w:left="-57" w:right="-57"/>
              <w:jc w:val="center"/>
              <w:rPr>
                <w:rFonts w:ascii="Sylfaen" w:hAnsi="Sylfaen"/>
                <w:sz w:val="16"/>
                <w:szCs w:val="16"/>
                <w:lang w:val="hy-AM"/>
              </w:rPr>
            </w:pPr>
            <w:r w:rsidRPr="00C93640">
              <w:rPr>
                <w:rFonts w:ascii="Sylfaen" w:hAnsi="Sylfaen"/>
                <w:sz w:val="16"/>
                <w:szCs w:val="16"/>
                <w:lang w:val="hy-AM"/>
              </w:rPr>
              <w:t>ՀՀ ք. Երևան,</w:t>
            </w:r>
          </w:p>
          <w:p w:rsidR="00BA3A34" w:rsidRPr="00C93640" w:rsidRDefault="00BA3A34" w:rsidP="00BA3A34">
            <w:pPr>
              <w:ind w:left="-57" w:right="-57"/>
              <w:jc w:val="center"/>
              <w:rPr>
                <w:rFonts w:ascii="Sylfaen" w:hAnsi="Sylfaen"/>
                <w:sz w:val="16"/>
                <w:szCs w:val="16"/>
                <w:lang w:val="hy-AM"/>
              </w:rPr>
            </w:pPr>
            <w:r w:rsidRPr="00C93640">
              <w:rPr>
                <w:rFonts w:ascii="Sylfaen" w:hAnsi="Sylfaen"/>
                <w:sz w:val="16"/>
                <w:szCs w:val="16"/>
                <w:lang w:val="hy-AM"/>
              </w:rPr>
              <w:t>Ալեք Մանուկյան 1, թիվ 1-ին մասնաշենք, Քիմիայի ֆակուլտետ</w:t>
            </w:r>
          </w:p>
        </w:tc>
        <w:tc>
          <w:tcPr>
            <w:tcW w:w="1417" w:type="dxa"/>
            <w:tcBorders>
              <w:top w:val="single" w:sz="4" w:space="0" w:color="auto"/>
              <w:left w:val="single" w:sz="4" w:space="0" w:color="auto"/>
              <w:bottom w:val="single" w:sz="4" w:space="0" w:color="auto"/>
              <w:right w:val="single" w:sz="4" w:space="0" w:color="auto"/>
            </w:tcBorders>
            <w:vAlign w:val="center"/>
          </w:tcPr>
          <w:p w:rsidR="00BA3A34" w:rsidRPr="00CB5602" w:rsidRDefault="00BA3A34" w:rsidP="00BA3A34">
            <w:pPr>
              <w:jc w:val="center"/>
              <w:rPr>
                <w:lang w:val="hy-AM"/>
              </w:rPr>
            </w:pPr>
            <w:r w:rsidRPr="00CB5602">
              <w:rPr>
                <w:rFonts w:ascii="Sylfaen" w:hAnsi="Sylfaen"/>
                <w:sz w:val="18"/>
                <w:szCs w:val="18"/>
                <w:lang w:val="hy-AM" w:eastAsia="en-US"/>
              </w:rPr>
              <w:t xml:space="preserve">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30 </w:t>
            </w:r>
            <w:r w:rsidRPr="00B65E8A">
              <w:rPr>
                <w:rFonts w:ascii="Sylfaen" w:hAnsi="Sylfaen"/>
                <w:sz w:val="18"/>
                <w:szCs w:val="18"/>
                <w:lang w:val="hy-AM" w:eastAsia="en-US"/>
              </w:rPr>
              <w:t>օրվա</w:t>
            </w:r>
            <w:r w:rsidRPr="00CB5602">
              <w:rPr>
                <w:rFonts w:ascii="Sylfaen" w:hAnsi="Sylfaen"/>
                <w:sz w:val="18"/>
                <w:szCs w:val="18"/>
                <w:lang w:val="hy-AM" w:eastAsia="en-US"/>
              </w:rPr>
              <w:t xml:space="preserve"> ընթացքում:</w:t>
            </w:r>
          </w:p>
        </w:tc>
      </w:tr>
      <w:tr w:rsidR="00BA3A34" w:rsidRPr="00630AE8" w:rsidTr="005E694F">
        <w:trPr>
          <w:trHeight w:val="20"/>
        </w:trPr>
        <w:tc>
          <w:tcPr>
            <w:tcW w:w="992" w:type="dxa"/>
            <w:tcBorders>
              <w:top w:val="single" w:sz="4" w:space="0" w:color="auto"/>
              <w:left w:val="single" w:sz="4" w:space="0" w:color="auto"/>
              <w:bottom w:val="single" w:sz="4" w:space="0" w:color="auto"/>
              <w:right w:val="single" w:sz="4" w:space="0" w:color="auto"/>
            </w:tcBorders>
            <w:vAlign w:val="center"/>
          </w:tcPr>
          <w:p w:rsidR="00BA3A34" w:rsidRPr="00C93640" w:rsidRDefault="00BA3A34" w:rsidP="00BA3A34">
            <w:pPr>
              <w:pStyle w:val="ListParagraph"/>
              <w:numPr>
                <w:ilvl w:val="0"/>
                <w:numId w:val="5"/>
              </w:numPr>
              <w:jc w:val="center"/>
              <w:rPr>
                <w:rFonts w:ascii="Sylfaen" w:hAnsi="Sylfaen"/>
                <w:sz w:val="16"/>
                <w:szCs w:val="16"/>
                <w:lang w:val="hy-AM"/>
              </w:rPr>
            </w:pPr>
          </w:p>
        </w:tc>
        <w:tc>
          <w:tcPr>
            <w:tcW w:w="1560" w:type="dxa"/>
            <w:tcBorders>
              <w:top w:val="single" w:sz="4" w:space="0" w:color="auto"/>
              <w:left w:val="single" w:sz="4" w:space="0" w:color="auto"/>
              <w:bottom w:val="single" w:sz="4" w:space="0" w:color="auto"/>
              <w:right w:val="single" w:sz="4" w:space="0" w:color="auto"/>
            </w:tcBorders>
            <w:vAlign w:val="center"/>
          </w:tcPr>
          <w:p w:rsidR="00BA3A34" w:rsidRPr="004D3E81" w:rsidRDefault="00BA3A34" w:rsidP="00BA3A34">
            <w:pPr>
              <w:jc w:val="center"/>
              <w:rPr>
                <w:rFonts w:ascii="Sylfaen" w:hAnsi="Sylfaen"/>
                <w:sz w:val="16"/>
                <w:szCs w:val="16"/>
              </w:rPr>
            </w:pPr>
            <w:r w:rsidRPr="00C93640">
              <w:rPr>
                <w:rFonts w:ascii="Sylfaen" w:hAnsi="Sylfaen"/>
                <w:sz w:val="16"/>
                <w:szCs w:val="16"/>
                <w:lang w:val="ru-RU"/>
              </w:rPr>
              <w:t>33691411</w:t>
            </w:r>
            <w:r w:rsidR="004D3E81">
              <w:rPr>
                <w:rFonts w:ascii="Sylfaen" w:hAnsi="Sylfaen"/>
                <w:sz w:val="16"/>
                <w:szCs w:val="16"/>
              </w:rPr>
              <w:t>/593</w:t>
            </w:r>
          </w:p>
        </w:tc>
        <w:tc>
          <w:tcPr>
            <w:tcW w:w="2126" w:type="dxa"/>
            <w:tcBorders>
              <w:top w:val="single" w:sz="4" w:space="0" w:color="auto"/>
              <w:left w:val="single" w:sz="4" w:space="0" w:color="auto"/>
              <w:bottom w:val="single" w:sz="4" w:space="0" w:color="auto"/>
              <w:right w:val="single" w:sz="4" w:space="0" w:color="auto"/>
            </w:tcBorders>
            <w:vAlign w:val="center"/>
          </w:tcPr>
          <w:p w:rsidR="00BA3A34" w:rsidRPr="00C93640" w:rsidRDefault="00BA3A34" w:rsidP="00BA3A34">
            <w:pPr>
              <w:jc w:val="center"/>
              <w:rPr>
                <w:rFonts w:ascii="Sylfaen" w:hAnsi="Sylfaen" w:cs="Calibri"/>
                <w:sz w:val="16"/>
                <w:szCs w:val="16"/>
                <w:lang w:val="hy-AM" w:eastAsia="en-US"/>
              </w:rPr>
            </w:pPr>
            <w:r w:rsidRPr="00C93640">
              <w:rPr>
                <w:rFonts w:ascii="Sylfaen" w:hAnsi="Sylfaen" w:cs="Calibri"/>
                <w:sz w:val="16"/>
                <w:szCs w:val="16"/>
                <w:lang w:eastAsia="en-US"/>
              </w:rPr>
              <w:t>քիմիական</w:t>
            </w:r>
            <w:r w:rsidRPr="00630AE8">
              <w:rPr>
                <w:rFonts w:ascii="Sylfaen" w:hAnsi="Sylfaen" w:cs="Calibri"/>
                <w:sz w:val="16"/>
                <w:szCs w:val="16"/>
                <w:lang w:eastAsia="en-US"/>
              </w:rPr>
              <w:t xml:space="preserve"> </w:t>
            </w:r>
            <w:r w:rsidRPr="00C93640">
              <w:rPr>
                <w:rFonts w:ascii="Sylfaen" w:hAnsi="Sylfaen" w:cs="Calibri"/>
                <w:sz w:val="16"/>
                <w:szCs w:val="16"/>
                <w:lang w:eastAsia="en-US"/>
              </w:rPr>
              <w:t>ազդանյութեր</w:t>
            </w:r>
            <w:r w:rsidRPr="00630AE8">
              <w:rPr>
                <w:rFonts w:ascii="Sylfaen" w:hAnsi="Sylfaen" w:cs="Calibri"/>
                <w:sz w:val="16"/>
                <w:szCs w:val="16"/>
                <w:lang w:eastAsia="en-US"/>
              </w:rPr>
              <w:t xml:space="preserve"> (</w:t>
            </w:r>
            <w:r w:rsidRPr="00C93640">
              <w:rPr>
                <w:rFonts w:ascii="Sylfaen" w:hAnsi="Sylfaen" w:cs="Calibri"/>
                <w:sz w:val="16"/>
                <w:szCs w:val="16"/>
                <w:lang w:eastAsia="en-US"/>
              </w:rPr>
              <w:t>ռեագենտներ</w:t>
            </w:r>
            <w:r w:rsidRPr="00630AE8">
              <w:rPr>
                <w:rFonts w:ascii="Sylfaen" w:hAnsi="Sylfaen" w:cs="Calibri"/>
                <w:sz w:val="16"/>
                <w:szCs w:val="16"/>
                <w:lang w:eastAsia="en-US"/>
              </w:rPr>
              <w:t xml:space="preserve">) </w:t>
            </w:r>
            <w:r w:rsidRPr="00C93640">
              <w:rPr>
                <w:rFonts w:ascii="Sylfaen" w:hAnsi="Sylfaen" w:cs="Calibri"/>
                <w:sz w:val="16"/>
                <w:szCs w:val="16"/>
                <w:lang w:eastAsia="en-US"/>
              </w:rPr>
              <w:t>փոշի</w:t>
            </w:r>
            <w:r w:rsidRPr="00630AE8">
              <w:rPr>
                <w:rFonts w:ascii="Sylfaen" w:hAnsi="Sylfaen" w:cs="Calibri"/>
                <w:sz w:val="16"/>
                <w:szCs w:val="16"/>
                <w:lang w:eastAsia="en-US"/>
              </w:rPr>
              <w:t xml:space="preserve"> </w:t>
            </w:r>
            <w:r w:rsidRPr="00C93640">
              <w:rPr>
                <w:rFonts w:ascii="Sylfaen" w:hAnsi="Sylfaen" w:cs="Calibri"/>
                <w:sz w:val="16"/>
                <w:szCs w:val="16"/>
                <w:lang w:eastAsia="en-US"/>
              </w:rPr>
              <w:t>կամ</w:t>
            </w:r>
            <w:r w:rsidRPr="00630AE8">
              <w:rPr>
                <w:rFonts w:ascii="Sylfaen" w:hAnsi="Sylfaen" w:cs="Calibri"/>
                <w:sz w:val="16"/>
                <w:szCs w:val="16"/>
                <w:lang w:eastAsia="en-US"/>
              </w:rPr>
              <w:t xml:space="preserve"> </w:t>
            </w:r>
            <w:r w:rsidRPr="00C93640">
              <w:rPr>
                <w:rFonts w:ascii="Sylfaen" w:hAnsi="Sylfaen" w:cs="Calibri"/>
                <w:sz w:val="16"/>
                <w:szCs w:val="16"/>
                <w:lang w:eastAsia="en-US"/>
              </w:rPr>
              <w:t>գրանուլներ</w:t>
            </w:r>
            <w:r w:rsidRPr="00C93640">
              <w:rPr>
                <w:rFonts w:ascii="Sylfaen" w:hAnsi="Sylfaen" w:cs="Calibri"/>
                <w:sz w:val="16"/>
                <w:szCs w:val="16"/>
                <w:lang w:val="hy-AM" w:eastAsia="en-US"/>
              </w:rPr>
              <w:t>-6</w:t>
            </w:r>
          </w:p>
        </w:tc>
        <w:tc>
          <w:tcPr>
            <w:tcW w:w="3402" w:type="dxa"/>
            <w:tcBorders>
              <w:top w:val="single" w:sz="4" w:space="0" w:color="auto"/>
              <w:left w:val="single" w:sz="4" w:space="0" w:color="auto"/>
              <w:bottom w:val="single" w:sz="4" w:space="0" w:color="auto"/>
              <w:right w:val="single" w:sz="4" w:space="0" w:color="auto"/>
            </w:tcBorders>
            <w:vAlign w:val="center"/>
          </w:tcPr>
          <w:p w:rsidR="00BA3A34" w:rsidRPr="00C93640" w:rsidRDefault="00BA3A34" w:rsidP="00BA3A34">
            <w:pPr>
              <w:tabs>
                <w:tab w:val="left" w:pos="0"/>
              </w:tabs>
              <w:jc w:val="center"/>
              <w:rPr>
                <w:rFonts w:ascii="Sylfaen" w:hAnsi="Sylfaen" w:cs="Calibri"/>
                <w:sz w:val="16"/>
                <w:szCs w:val="16"/>
                <w:lang w:val="hy-AM"/>
              </w:rPr>
            </w:pPr>
            <w:r w:rsidRPr="00C93640">
              <w:rPr>
                <w:rFonts w:ascii="Sylfaen" w:hAnsi="Sylfaen" w:cs="Calibri"/>
                <w:sz w:val="16"/>
                <w:szCs w:val="16"/>
                <w:lang w:val="hy-AM"/>
              </w:rPr>
              <w:t>Ապրանքն իրենից ներկայացնում է՝</w:t>
            </w:r>
            <w:r w:rsidRPr="00CB5602">
              <w:rPr>
                <w:rFonts w:ascii="Sylfaen" w:hAnsi="Sylfaen" w:cs="Calibri"/>
                <w:sz w:val="16"/>
                <w:szCs w:val="16"/>
                <w:lang w:val="hy-AM"/>
              </w:rPr>
              <w:t xml:space="preserve"> Նատրիումի ացետատ: </w:t>
            </w:r>
            <w:r w:rsidRPr="00C93640">
              <w:rPr>
                <w:rFonts w:ascii="Sylfaen" w:hAnsi="Sylfaen" w:cs="Calibri"/>
                <w:sz w:val="16"/>
                <w:szCs w:val="16"/>
                <w:lang w:val="hy-AM"/>
              </w:rPr>
              <w:t>Քիմիական բանաձևը` CH3COONa; CAS համար՝ 127-09-3; Քիմիապես մաքուր, սպիտակ բյուրեղական զանգված, պլաստիկ գործարանային տարայով հերմետիկ փաթեթավորված, մակնշված:</w:t>
            </w:r>
          </w:p>
        </w:tc>
        <w:tc>
          <w:tcPr>
            <w:tcW w:w="1134" w:type="dxa"/>
            <w:tcBorders>
              <w:top w:val="single" w:sz="4" w:space="0" w:color="auto"/>
              <w:left w:val="single" w:sz="4" w:space="0" w:color="auto"/>
              <w:bottom w:val="single" w:sz="4" w:space="0" w:color="auto"/>
              <w:right w:val="single" w:sz="4" w:space="0" w:color="auto"/>
            </w:tcBorders>
            <w:vAlign w:val="center"/>
          </w:tcPr>
          <w:p w:rsidR="00BA3A34" w:rsidRPr="00C93640" w:rsidRDefault="00BA3A34" w:rsidP="00BA3A34">
            <w:pPr>
              <w:tabs>
                <w:tab w:val="left" w:pos="0"/>
              </w:tabs>
              <w:jc w:val="center"/>
              <w:rPr>
                <w:rFonts w:ascii="Sylfaen" w:hAnsi="Sylfaen" w:cs="Arial"/>
                <w:sz w:val="16"/>
                <w:szCs w:val="16"/>
              </w:rPr>
            </w:pPr>
            <w:r w:rsidRPr="00C93640">
              <w:rPr>
                <w:rFonts w:ascii="Sylfaen" w:hAnsi="Sylfaen" w:cs="Arial"/>
                <w:sz w:val="16"/>
                <w:szCs w:val="16"/>
              </w:rPr>
              <w:t>կգ</w:t>
            </w:r>
          </w:p>
        </w:tc>
        <w:tc>
          <w:tcPr>
            <w:tcW w:w="1134" w:type="dxa"/>
            <w:tcBorders>
              <w:top w:val="single" w:sz="4" w:space="0" w:color="auto"/>
              <w:left w:val="single" w:sz="4" w:space="0" w:color="auto"/>
              <w:bottom w:val="single" w:sz="4" w:space="0" w:color="auto"/>
              <w:right w:val="single" w:sz="4" w:space="0" w:color="auto"/>
            </w:tcBorders>
            <w:vAlign w:val="center"/>
          </w:tcPr>
          <w:p w:rsidR="00BA3A34" w:rsidRPr="00C93640" w:rsidRDefault="00BA3A34" w:rsidP="00BA3A34">
            <w:pPr>
              <w:jc w:val="center"/>
              <w:rPr>
                <w:rFonts w:ascii="Sylfaen" w:hAnsi="Sylfaen" w:cs="Calibri"/>
                <w:sz w:val="16"/>
                <w:szCs w:val="16"/>
                <w:lang w:val="hy-AM"/>
              </w:rPr>
            </w:pPr>
          </w:p>
        </w:tc>
        <w:tc>
          <w:tcPr>
            <w:tcW w:w="1134" w:type="dxa"/>
            <w:tcBorders>
              <w:top w:val="single" w:sz="4" w:space="0" w:color="auto"/>
              <w:left w:val="single" w:sz="4" w:space="0" w:color="auto"/>
              <w:bottom w:val="single" w:sz="4" w:space="0" w:color="auto"/>
              <w:right w:val="single" w:sz="4" w:space="0" w:color="auto"/>
            </w:tcBorders>
            <w:vAlign w:val="center"/>
          </w:tcPr>
          <w:p w:rsidR="00BA3A34" w:rsidRPr="00C93640" w:rsidRDefault="00BA3A34" w:rsidP="00BA3A34">
            <w:pPr>
              <w:jc w:val="center"/>
              <w:rPr>
                <w:rFonts w:ascii="Sylfaen" w:hAnsi="Sylfaen" w:cs="Calibri"/>
                <w:sz w:val="16"/>
                <w:szCs w:val="16"/>
                <w:lang w:val="hy-AM"/>
              </w:rPr>
            </w:pPr>
          </w:p>
        </w:tc>
        <w:tc>
          <w:tcPr>
            <w:tcW w:w="1134" w:type="dxa"/>
            <w:tcBorders>
              <w:top w:val="single" w:sz="4" w:space="0" w:color="auto"/>
              <w:left w:val="single" w:sz="4" w:space="0" w:color="auto"/>
              <w:bottom w:val="single" w:sz="4" w:space="0" w:color="auto"/>
              <w:right w:val="single" w:sz="4" w:space="0" w:color="auto"/>
            </w:tcBorders>
            <w:vAlign w:val="center"/>
          </w:tcPr>
          <w:p w:rsidR="00BA3A34" w:rsidRPr="00C93640" w:rsidRDefault="00BA3A34" w:rsidP="00BA3A34">
            <w:pPr>
              <w:jc w:val="center"/>
              <w:rPr>
                <w:rFonts w:ascii="Sylfaen" w:hAnsi="Sylfaen" w:cs="Calibri"/>
                <w:sz w:val="16"/>
                <w:szCs w:val="16"/>
              </w:rPr>
            </w:pPr>
            <w:r w:rsidRPr="00C93640">
              <w:rPr>
                <w:rFonts w:ascii="Sylfaen" w:hAnsi="Sylfaen" w:cs="Calibri"/>
                <w:sz w:val="16"/>
                <w:szCs w:val="16"/>
              </w:rPr>
              <w:t>1</w:t>
            </w:r>
          </w:p>
        </w:tc>
        <w:tc>
          <w:tcPr>
            <w:tcW w:w="1276" w:type="dxa"/>
            <w:tcBorders>
              <w:top w:val="single" w:sz="4" w:space="0" w:color="auto"/>
              <w:left w:val="single" w:sz="4" w:space="0" w:color="auto"/>
              <w:bottom w:val="single" w:sz="4" w:space="0" w:color="auto"/>
              <w:right w:val="single" w:sz="4" w:space="0" w:color="auto"/>
            </w:tcBorders>
            <w:vAlign w:val="center"/>
          </w:tcPr>
          <w:p w:rsidR="00BA3A34" w:rsidRPr="00C93640" w:rsidRDefault="00BA3A34" w:rsidP="00BA3A34">
            <w:pPr>
              <w:ind w:left="-57" w:right="-57"/>
              <w:jc w:val="center"/>
              <w:rPr>
                <w:rFonts w:ascii="Sylfaen" w:hAnsi="Sylfaen"/>
                <w:sz w:val="16"/>
                <w:szCs w:val="16"/>
                <w:lang w:val="hy-AM"/>
              </w:rPr>
            </w:pPr>
            <w:r w:rsidRPr="00C93640">
              <w:rPr>
                <w:rFonts w:ascii="Sylfaen" w:hAnsi="Sylfaen"/>
                <w:sz w:val="16"/>
                <w:szCs w:val="16"/>
                <w:lang w:val="hy-AM"/>
              </w:rPr>
              <w:t>ՀՀ ք. Երևան,</w:t>
            </w:r>
          </w:p>
          <w:p w:rsidR="00BA3A34" w:rsidRPr="00C93640" w:rsidRDefault="00BA3A34" w:rsidP="00BA3A34">
            <w:pPr>
              <w:ind w:left="-57" w:right="-57"/>
              <w:jc w:val="center"/>
              <w:rPr>
                <w:rFonts w:ascii="Sylfaen" w:hAnsi="Sylfaen"/>
                <w:sz w:val="16"/>
                <w:szCs w:val="16"/>
                <w:lang w:val="hy-AM"/>
              </w:rPr>
            </w:pPr>
            <w:r w:rsidRPr="00C93640">
              <w:rPr>
                <w:rFonts w:ascii="Sylfaen" w:hAnsi="Sylfaen"/>
                <w:sz w:val="16"/>
                <w:szCs w:val="16"/>
                <w:lang w:val="hy-AM"/>
              </w:rPr>
              <w:t>Ալեք Մանուկյան 1, թիվ 1-ին մասնաշենք, Քիմիայի ֆակուլտետ</w:t>
            </w:r>
          </w:p>
        </w:tc>
        <w:tc>
          <w:tcPr>
            <w:tcW w:w="1417" w:type="dxa"/>
            <w:tcBorders>
              <w:top w:val="single" w:sz="4" w:space="0" w:color="auto"/>
              <w:left w:val="single" w:sz="4" w:space="0" w:color="auto"/>
              <w:bottom w:val="single" w:sz="4" w:space="0" w:color="auto"/>
              <w:right w:val="single" w:sz="4" w:space="0" w:color="auto"/>
            </w:tcBorders>
            <w:vAlign w:val="center"/>
          </w:tcPr>
          <w:p w:rsidR="00BA3A34" w:rsidRPr="00CB5602" w:rsidRDefault="00BA3A34" w:rsidP="00BA3A34">
            <w:pPr>
              <w:jc w:val="center"/>
              <w:rPr>
                <w:lang w:val="hy-AM"/>
              </w:rPr>
            </w:pPr>
            <w:r w:rsidRPr="00CB5602">
              <w:rPr>
                <w:rFonts w:ascii="Sylfaen" w:hAnsi="Sylfaen"/>
                <w:sz w:val="18"/>
                <w:szCs w:val="18"/>
                <w:lang w:val="hy-AM" w:eastAsia="en-US"/>
              </w:rPr>
              <w:t xml:space="preserve">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30 </w:t>
            </w:r>
            <w:r w:rsidRPr="00B65E8A">
              <w:rPr>
                <w:rFonts w:ascii="Sylfaen" w:hAnsi="Sylfaen"/>
                <w:sz w:val="18"/>
                <w:szCs w:val="18"/>
                <w:lang w:val="hy-AM" w:eastAsia="en-US"/>
              </w:rPr>
              <w:t>օրվա</w:t>
            </w:r>
            <w:r w:rsidRPr="00CB5602">
              <w:rPr>
                <w:rFonts w:ascii="Sylfaen" w:hAnsi="Sylfaen"/>
                <w:sz w:val="18"/>
                <w:szCs w:val="18"/>
                <w:lang w:val="hy-AM" w:eastAsia="en-US"/>
              </w:rPr>
              <w:t xml:space="preserve"> ընթացքում:</w:t>
            </w:r>
          </w:p>
        </w:tc>
      </w:tr>
      <w:tr w:rsidR="00BA3A34" w:rsidRPr="00630AE8" w:rsidTr="005E694F">
        <w:trPr>
          <w:trHeight w:val="20"/>
        </w:trPr>
        <w:tc>
          <w:tcPr>
            <w:tcW w:w="992" w:type="dxa"/>
            <w:tcBorders>
              <w:top w:val="single" w:sz="4" w:space="0" w:color="auto"/>
              <w:left w:val="single" w:sz="4" w:space="0" w:color="auto"/>
              <w:bottom w:val="single" w:sz="4" w:space="0" w:color="auto"/>
              <w:right w:val="single" w:sz="4" w:space="0" w:color="auto"/>
            </w:tcBorders>
            <w:vAlign w:val="center"/>
          </w:tcPr>
          <w:p w:rsidR="00BA3A34" w:rsidRPr="00C93640" w:rsidRDefault="00BA3A34" w:rsidP="00BA3A34">
            <w:pPr>
              <w:pStyle w:val="ListParagraph"/>
              <w:numPr>
                <w:ilvl w:val="0"/>
                <w:numId w:val="5"/>
              </w:numPr>
              <w:jc w:val="center"/>
              <w:rPr>
                <w:rFonts w:ascii="Sylfaen" w:hAnsi="Sylfaen"/>
                <w:sz w:val="16"/>
                <w:szCs w:val="16"/>
                <w:lang w:val="hy-AM"/>
              </w:rPr>
            </w:pPr>
          </w:p>
        </w:tc>
        <w:tc>
          <w:tcPr>
            <w:tcW w:w="1560" w:type="dxa"/>
            <w:tcBorders>
              <w:top w:val="single" w:sz="4" w:space="0" w:color="auto"/>
              <w:left w:val="single" w:sz="4" w:space="0" w:color="auto"/>
              <w:bottom w:val="single" w:sz="4" w:space="0" w:color="auto"/>
              <w:right w:val="single" w:sz="4" w:space="0" w:color="auto"/>
            </w:tcBorders>
            <w:vAlign w:val="center"/>
          </w:tcPr>
          <w:p w:rsidR="00BA3A34" w:rsidRPr="004D3E81" w:rsidRDefault="004D3E81" w:rsidP="00BA3A34">
            <w:pPr>
              <w:jc w:val="center"/>
              <w:rPr>
                <w:rFonts w:ascii="Sylfaen" w:hAnsi="Sylfaen"/>
                <w:sz w:val="16"/>
                <w:szCs w:val="16"/>
              </w:rPr>
            </w:pPr>
            <w:r>
              <w:rPr>
                <w:rFonts w:ascii="Sylfaen" w:hAnsi="Sylfaen"/>
                <w:sz w:val="16"/>
                <w:szCs w:val="16"/>
              </w:rPr>
              <w:t>33691160/790</w:t>
            </w:r>
          </w:p>
        </w:tc>
        <w:tc>
          <w:tcPr>
            <w:tcW w:w="2126" w:type="dxa"/>
            <w:tcBorders>
              <w:top w:val="single" w:sz="4" w:space="0" w:color="auto"/>
              <w:left w:val="single" w:sz="4" w:space="0" w:color="auto"/>
              <w:bottom w:val="single" w:sz="4" w:space="0" w:color="auto"/>
              <w:right w:val="single" w:sz="4" w:space="0" w:color="auto"/>
            </w:tcBorders>
            <w:vAlign w:val="center"/>
          </w:tcPr>
          <w:p w:rsidR="00BA3A34" w:rsidRPr="00BA3A34" w:rsidRDefault="00BA3A34" w:rsidP="00BA3A34">
            <w:pPr>
              <w:jc w:val="center"/>
              <w:rPr>
                <w:rFonts w:ascii="Sylfaen" w:hAnsi="Sylfaen" w:cs="Calibri"/>
                <w:sz w:val="16"/>
                <w:szCs w:val="16"/>
                <w:lang w:val="hy-AM" w:eastAsia="en-US"/>
              </w:rPr>
            </w:pPr>
            <w:r w:rsidRPr="00BA3A34">
              <w:rPr>
                <w:rFonts w:ascii="Sylfaen" w:hAnsi="Sylfaen" w:cs="Calibri"/>
                <w:sz w:val="16"/>
                <w:szCs w:val="16"/>
                <w:lang w:val="hy-AM" w:eastAsia="en-US"/>
              </w:rPr>
              <w:t>լաբորատոր ազդանյութեր (ռեագենտներ) բազմակոմպոնենտ</w:t>
            </w:r>
          </w:p>
        </w:tc>
        <w:tc>
          <w:tcPr>
            <w:tcW w:w="3402" w:type="dxa"/>
            <w:tcBorders>
              <w:top w:val="single" w:sz="4" w:space="0" w:color="auto"/>
              <w:left w:val="single" w:sz="4" w:space="0" w:color="auto"/>
              <w:bottom w:val="single" w:sz="4" w:space="0" w:color="auto"/>
              <w:right w:val="single" w:sz="4" w:space="0" w:color="auto"/>
            </w:tcBorders>
            <w:vAlign w:val="center"/>
          </w:tcPr>
          <w:p w:rsidR="00BA3A34" w:rsidRPr="00BA3A34" w:rsidRDefault="00BA3A34" w:rsidP="00BA3A34">
            <w:pPr>
              <w:tabs>
                <w:tab w:val="left" w:pos="0"/>
              </w:tabs>
              <w:jc w:val="center"/>
              <w:rPr>
                <w:rFonts w:ascii="Sylfaen" w:hAnsi="Sylfaen" w:cs="Calibri"/>
                <w:sz w:val="16"/>
                <w:szCs w:val="16"/>
              </w:rPr>
            </w:pPr>
            <w:r w:rsidRPr="00BA3A34">
              <w:rPr>
                <w:rFonts w:ascii="Sylfaen" w:hAnsi="Sylfaen" w:cs="Calibri"/>
                <w:sz w:val="16"/>
                <w:szCs w:val="16"/>
                <w:lang w:val="hy-AM"/>
              </w:rPr>
              <w:t xml:space="preserve"> </w:t>
            </w:r>
            <w:r w:rsidRPr="00BA3A34">
              <w:rPr>
                <w:rFonts w:ascii="Sylfaen" w:hAnsi="Sylfaen" w:cs="Calibri"/>
                <w:sz w:val="16"/>
                <w:szCs w:val="16"/>
                <w:lang w:val="hy-AM"/>
              </w:rPr>
              <w:br/>
              <w:t xml:space="preserve">Ապրանքն իրենից ներկայացնում է Ատոմային աբսորբցիոն սպեկտրոսկոպիայի համապատասխան ստանդարտների հավաքածու: Հավաքածուն իր մեջ ներառում է. 1. </w:t>
            </w:r>
            <w:r w:rsidRPr="00BA3A34">
              <w:rPr>
                <w:rFonts w:ascii="Sylfaen" w:hAnsi="Sylfaen" w:cs="Calibri"/>
                <w:sz w:val="16"/>
                <w:szCs w:val="16"/>
              </w:rPr>
              <w:t>“</w:t>
            </w:r>
            <w:r w:rsidRPr="00BA3A34">
              <w:rPr>
                <w:rFonts w:ascii="Sylfaen" w:hAnsi="Sylfaen" w:cs="Calibri"/>
                <w:sz w:val="16"/>
                <w:szCs w:val="16"/>
                <w:lang w:val="hy-AM"/>
              </w:rPr>
              <w:t>Manganese Standard for AAS</w:t>
            </w:r>
            <w:r w:rsidRPr="00BA3A34">
              <w:rPr>
                <w:rFonts w:ascii="Sylfaen" w:hAnsi="Sylfaen" w:cs="Calibri"/>
                <w:sz w:val="16"/>
                <w:szCs w:val="16"/>
              </w:rPr>
              <w:t xml:space="preserve">”; 1 g/L Mn in nitric acid (nominal concentration); </w:t>
            </w:r>
            <w:r w:rsidRPr="00BA3A34">
              <w:rPr>
                <w:rFonts w:ascii="Sylfaen" w:hAnsi="Sylfaen" w:cs="Calibri"/>
                <w:sz w:val="16"/>
                <w:szCs w:val="16"/>
                <w:lang w:val="hy-AM"/>
              </w:rPr>
              <w:t>Sigma-Aldrich; SKU`</w:t>
            </w:r>
            <w:r w:rsidRPr="00BA3A34">
              <w:rPr>
                <w:rFonts w:ascii="Sylfaen" w:hAnsi="Sylfaen" w:cs="Calibri"/>
                <w:sz w:val="16"/>
                <w:szCs w:val="16"/>
              </w:rPr>
              <w:t xml:space="preserve"> 77036; 250 </w:t>
            </w:r>
            <w:r w:rsidRPr="00BA3A34">
              <w:rPr>
                <w:rFonts w:ascii="Sylfaen" w:hAnsi="Sylfaen" w:cs="Calibri"/>
                <w:sz w:val="16"/>
                <w:szCs w:val="16"/>
                <w:lang w:val="hy-AM"/>
              </w:rPr>
              <w:t xml:space="preserve">մլ: 2. </w:t>
            </w:r>
            <w:r w:rsidRPr="00BA3A34">
              <w:rPr>
                <w:rFonts w:ascii="Sylfaen" w:hAnsi="Sylfaen" w:cs="Calibri"/>
                <w:sz w:val="16"/>
                <w:szCs w:val="16"/>
              </w:rPr>
              <w:t>“Copper</w:t>
            </w:r>
            <w:r w:rsidRPr="00BA3A34">
              <w:rPr>
                <w:rFonts w:ascii="Sylfaen" w:hAnsi="Sylfaen" w:cs="Calibri"/>
                <w:sz w:val="16"/>
                <w:szCs w:val="16"/>
                <w:lang w:val="hy-AM"/>
              </w:rPr>
              <w:t xml:space="preserve"> Standard for AAS</w:t>
            </w:r>
            <w:r w:rsidRPr="00BA3A34">
              <w:rPr>
                <w:rFonts w:ascii="Sylfaen" w:hAnsi="Sylfaen" w:cs="Calibri"/>
                <w:sz w:val="16"/>
                <w:szCs w:val="16"/>
              </w:rPr>
              <w:t xml:space="preserve">”; 1 g/L Cu in nitric acid (nominal concentration); </w:t>
            </w:r>
            <w:r w:rsidRPr="00BA3A34">
              <w:rPr>
                <w:rFonts w:ascii="Sylfaen" w:hAnsi="Sylfaen" w:cs="Calibri"/>
                <w:sz w:val="16"/>
                <w:szCs w:val="16"/>
                <w:lang w:val="hy-AM"/>
              </w:rPr>
              <w:t>Sigma-Aldrich; SKU`</w:t>
            </w:r>
            <w:r w:rsidRPr="00BA3A34">
              <w:rPr>
                <w:rFonts w:ascii="Sylfaen" w:hAnsi="Sylfaen" w:cs="Calibri"/>
                <w:sz w:val="16"/>
                <w:szCs w:val="16"/>
              </w:rPr>
              <w:t xml:space="preserve"> 38996; 250 </w:t>
            </w:r>
            <w:r w:rsidRPr="00BA3A34">
              <w:rPr>
                <w:rFonts w:ascii="Sylfaen" w:hAnsi="Sylfaen" w:cs="Calibri"/>
                <w:sz w:val="16"/>
                <w:szCs w:val="16"/>
                <w:lang w:val="hy-AM"/>
              </w:rPr>
              <w:t>մլ:</w:t>
            </w:r>
            <w:r w:rsidRPr="00BA3A34">
              <w:rPr>
                <w:rFonts w:ascii="Sylfaen" w:hAnsi="Sylfaen" w:cs="Calibri"/>
                <w:sz w:val="16"/>
                <w:szCs w:val="16"/>
              </w:rPr>
              <w:t xml:space="preserve"> 3. “Iron Standard for AAS”; 1 g/L Fe in nitric acid (nominal concentration); Sigma-Aldrich; SKU` 16596; 250 մլ; 4. “Zinc Standard for AAS”; 1 g/L Zn in nitric acid (nominal concentration); Sigma-Aldrich; SKU` 18827; 250 մլ; 5. “Antimony Standard for AAS”; 1 g/L Sb in nitric acid (nominal concentration); Sigma-Aldrich; SKU` 94117; 250 մլ; 6. “Mercury Standard for AAS”; 1 g/L Hg in nitric acid (nominal concentration); Sigma-Aldrich; SKU` 16482; 100 մլ; 7. “Chromium Standard for AAS”; 1 g/L Cr in nitric acid (nominal concentration); Sigma-Aldrich; SKU` 02733; 250 մլ; 8. “Cadmium Standard for AAS”; 1 g/L Cd in nitric acid (nominal concentration); Sigma-Aldrich; SKU` 51994; 250 մլ: </w:t>
            </w:r>
            <w:r w:rsidRPr="00BA3A34">
              <w:rPr>
                <w:rFonts w:ascii="Sylfaen" w:hAnsi="Sylfaen" w:cs="Calibri"/>
                <w:sz w:val="16"/>
                <w:szCs w:val="16"/>
                <w:lang w:val="hy-AM"/>
              </w:rPr>
              <w:t xml:space="preserve">Անհատական, </w:t>
            </w:r>
            <w:r w:rsidRPr="00BA3A34">
              <w:rPr>
                <w:rFonts w:ascii="Sylfaen" w:hAnsi="Sylfaen" w:cs="Calibri"/>
                <w:sz w:val="16"/>
                <w:szCs w:val="16"/>
                <w:lang w:val="hy-AM"/>
              </w:rPr>
              <w:lastRenderedPageBreak/>
              <w:t>գործարանային փակ փաթեթավորմամբ, մակնշված:</w:t>
            </w:r>
          </w:p>
        </w:tc>
        <w:tc>
          <w:tcPr>
            <w:tcW w:w="1134" w:type="dxa"/>
            <w:tcBorders>
              <w:top w:val="single" w:sz="4" w:space="0" w:color="auto"/>
              <w:left w:val="single" w:sz="4" w:space="0" w:color="auto"/>
              <w:bottom w:val="single" w:sz="4" w:space="0" w:color="auto"/>
              <w:right w:val="single" w:sz="4" w:space="0" w:color="auto"/>
            </w:tcBorders>
            <w:vAlign w:val="center"/>
          </w:tcPr>
          <w:p w:rsidR="00BA3A34" w:rsidRPr="00BA3A34" w:rsidRDefault="00BA3A34" w:rsidP="00BA3A34">
            <w:pPr>
              <w:tabs>
                <w:tab w:val="left" w:pos="0"/>
              </w:tabs>
              <w:jc w:val="center"/>
              <w:rPr>
                <w:rFonts w:ascii="Sylfaen" w:hAnsi="Sylfaen" w:cs="Arial"/>
                <w:sz w:val="16"/>
                <w:szCs w:val="16"/>
                <w:lang w:val="hy-AM"/>
              </w:rPr>
            </w:pPr>
            <w:r w:rsidRPr="00BA3A34">
              <w:rPr>
                <w:rFonts w:ascii="Sylfaen" w:hAnsi="Sylfaen" w:cs="Arial"/>
                <w:sz w:val="16"/>
                <w:szCs w:val="16"/>
                <w:lang w:val="hy-AM"/>
              </w:rPr>
              <w:lastRenderedPageBreak/>
              <w:t>հատ</w:t>
            </w:r>
          </w:p>
        </w:tc>
        <w:tc>
          <w:tcPr>
            <w:tcW w:w="1134" w:type="dxa"/>
            <w:tcBorders>
              <w:top w:val="single" w:sz="4" w:space="0" w:color="auto"/>
              <w:left w:val="single" w:sz="4" w:space="0" w:color="auto"/>
              <w:bottom w:val="single" w:sz="4" w:space="0" w:color="auto"/>
              <w:right w:val="single" w:sz="4" w:space="0" w:color="auto"/>
            </w:tcBorders>
            <w:vAlign w:val="center"/>
          </w:tcPr>
          <w:p w:rsidR="00BA3A34" w:rsidRPr="00BA3A34" w:rsidRDefault="00BA3A34" w:rsidP="00BA3A34">
            <w:pPr>
              <w:jc w:val="center"/>
              <w:rPr>
                <w:rFonts w:ascii="Sylfaen" w:hAnsi="Sylfaen" w:cs="Calibri"/>
                <w:sz w:val="16"/>
                <w:szCs w:val="16"/>
                <w:lang w:val="hy-AM"/>
              </w:rPr>
            </w:pPr>
          </w:p>
        </w:tc>
        <w:tc>
          <w:tcPr>
            <w:tcW w:w="1134" w:type="dxa"/>
            <w:tcBorders>
              <w:top w:val="single" w:sz="4" w:space="0" w:color="auto"/>
              <w:left w:val="single" w:sz="4" w:space="0" w:color="auto"/>
              <w:bottom w:val="single" w:sz="4" w:space="0" w:color="auto"/>
              <w:right w:val="single" w:sz="4" w:space="0" w:color="auto"/>
            </w:tcBorders>
            <w:vAlign w:val="center"/>
          </w:tcPr>
          <w:p w:rsidR="00BA3A34" w:rsidRPr="00BA3A34" w:rsidRDefault="00BA3A34" w:rsidP="00BA3A34">
            <w:pPr>
              <w:jc w:val="center"/>
              <w:rPr>
                <w:rFonts w:ascii="Sylfaen" w:hAnsi="Sylfaen" w:cs="Calibri"/>
                <w:sz w:val="16"/>
                <w:szCs w:val="16"/>
                <w:lang w:val="hy-AM"/>
              </w:rPr>
            </w:pPr>
          </w:p>
        </w:tc>
        <w:tc>
          <w:tcPr>
            <w:tcW w:w="1134" w:type="dxa"/>
            <w:tcBorders>
              <w:top w:val="single" w:sz="4" w:space="0" w:color="auto"/>
              <w:left w:val="single" w:sz="4" w:space="0" w:color="auto"/>
              <w:bottom w:val="single" w:sz="4" w:space="0" w:color="auto"/>
              <w:right w:val="single" w:sz="4" w:space="0" w:color="auto"/>
            </w:tcBorders>
            <w:vAlign w:val="center"/>
          </w:tcPr>
          <w:p w:rsidR="00BA3A34" w:rsidRPr="00BA3A34" w:rsidRDefault="00BA3A34" w:rsidP="00BA3A34">
            <w:pPr>
              <w:jc w:val="center"/>
              <w:rPr>
                <w:rFonts w:ascii="Sylfaen" w:hAnsi="Sylfaen" w:cs="Calibri"/>
                <w:sz w:val="16"/>
                <w:szCs w:val="16"/>
                <w:lang w:val="hy-AM"/>
              </w:rPr>
            </w:pPr>
            <w:r w:rsidRPr="00BA3A34">
              <w:rPr>
                <w:rFonts w:ascii="Sylfaen" w:hAnsi="Sylfaen" w:cs="Calibri"/>
                <w:sz w:val="16"/>
                <w:szCs w:val="16"/>
                <w:lang w:val="hy-AM"/>
              </w:rPr>
              <w:t>1</w:t>
            </w:r>
          </w:p>
        </w:tc>
        <w:tc>
          <w:tcPr>
            <w:tcW w:w="1276" w:type="dxa"/>
            <w:tcBorders>
              <w:top w:val="single" w:sz="4" w:space="0" w:color="auto"/>
              <w:left w:val="single" w:sz="4" w:space="0" w:color="auto"/>
              <w:bottom w:val="single" w:sz="4" w:space="0" w:color="auto"/>
              <w:right w:val="single" w:sz="4" w:space="0" w:color="auto"/>
            </w:tcBorders>
            <w:vAlign w:val="center"/>
          </w:tcPr>
          <w:p w:rsidR="00BA3A34" w:rsidRPr="00C93640" w:rsidRDefault="00BA3A34" w:rsidP="00BA3A34">
            <w:pPr>
              <w:ind w:left="-57" w:right="-57"/>
              <w:jc w:val="center"/>
              <w:rPr>
                <w:rFonts w:ascii="Sylfaen" w:hAnsi="Sylfaen"/>
                <w:sz w:val="16"/>
                <w:szCs w:val="16"/>
                <w:lang w:val="hy-AM"/>
              </w:rPr>
            </w:pPr>
            <w:r w:rsidRPr="00C93640">
              <w:rPr>
                <w:rFonts w:ascii="Sylfaen" w:hAnsi="Sylfaen"/>
                <w:sz w:val="16"/>
                <w:szCs w:val="16"/>
                <w:lang w:val="hy-AM"/>
              </w:rPr>
              <w:t>ՀՀ ք. Երևան,</w:t>
            </w:r>
          </w:p>
          <w:p w:rsidR="00BA3A34" w:rsidRPr="00C93640" w:rsidRDefault="00BA3A34" w:rsidP="00BA3A34">
            <w:pPr>
              <w:ind w:left="-57" w:right="-57"/>
              <w:jc w:val="center"/>
              <w:rPr>
                <w:rFonts w:ascii="Sylfaen" w:hAnsi="Sylfaen"/>
                <w:sz w:val="16"/>
                <w:szCs w:val="16"/>
                <w:lang w:val="hy-AM"/>
              </w:rPr>
            </w:pPr>
            <w:r w:rsidRPr="00C93640">
              <w:rPr>
                <w:rFonts w:ascii="Sylfaen" w:hAnsi="Sylfaen"/>
                <w:sz w:val="16"/>
                <w:szCs w:val="16"/>
                <w:lang w:val="hy-AM"/>
              </w:rPr>
              <w:t>Ալեք Մանուկյան 1, թիվ 1-ին մասնաշենք, Քիմիայի ֆակուլտետ</w:t>
            </w:r>
          </w:p>
        </w:tc>
        <w:tc>
          <w:tcPr>
            <w:tcW w:w="1417" w:type="dxa"/>
            <w:tcBorders>
              <w:top w:val="single" w:sz="4" w:space="0" w:color="auto"/>
              <w:left w:val="single" w:sz="4" w:space="0" w:color="auto"/>
              <w:bottom w:val="single" w:sz="4" w:space="0" w:color="auto"/>
              <w:right w:val="single" w:sz="4" w:space="0" w:color="auto"/>
            </w:tcBorders>
            <w:vAlign w:val="center"/>
          </w:tcPr>
          <w:p w:rsidR="00BA3A34" w:rsidRPr="00CB5602" w:rsidRDefault="00BA3A34" w:rsidP="00BA3A34">
            <w:pPr>
              <w:jc w:val="center"/>
              <w:rPr>
                <w:lang w:val="hy-AM"/>
              </w:rPr>
            </w:pPr>
            <w:r w:rsidRPr="00CB5602">
              <w:rPr>
                <w:rFonts w:ascii="Sylfaen" w:hAnsi="Sylfaen"/>
                <w:sz w:val="18"/>
                <w:szCs w:val="18"/>
                <w:lang w:val="hy-AM" w:eastAsia="en-US"/>
              </w:rPr>
              <w:t xml:space="preserve">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30 </w:t>
            </w:r>
            <w:r w:rsidRPr="00B65E8A">
              <w:rPr>
                <w:rFonts w:ascii="Sylfaen" w:hAnsi="Sylfaen"/>
                <w:sz w:val="18"/>
                <w:szCs w:val="18"/>
                <w:lang w:val="hy-AM" w:eastAsia="en-US"/>
              </w:rPr>
              <w:t>օրվա</w:t>
            </w:r>
            <w:r w:rsidRPr="00CB5602">
              <w:rPr>
                <w:rFonts w:ascii="Sylfaen" w:hAnsi="Sylfaen"/>
                <w:sz w:val="18"/>
                <w:szCs w:val="18"/>
                <w:lang w:val="hy-AM" w:eastAsia="en-US"/>
              </w:rPr>
              <w:t xml:space="preserve"> ընթացքում:</w:t>
            </w:r>
          </w:p>
        </w:tc>
      </w:tr>
    </w:tbl>
    <w:p w:rsidR="00B23154" w:rsidRPr="00CB5602" w:rsidRDefault="00B23154" w:rsidP="00B23154">
      <w:pPr>
        <w:jc w:val="center"/>
        <w:rPr>
          <w:rFonts w:ascii="Sylfaen" w:hAnsi="Sylfaen"/>
          <w:lang w:val="hy-AM"/>
        </w:rPr>
      </w:pPr>
    </w:p>
    <w:p w:rsidR="00D3705A" w:rsidRDefault="00D3705A" w:rsidP="00B23154">
      <w:pPr>
        <w:jc w:val="center"/>
        <w:rPr>
          <w:rFonts w:ascii="Sylfaen" w:hAnsi="Sylfaen"/>
          <w:lang w:val="pt-BR"/>
        </w:rPr>
      </w:pPr>
    </w:p>
    <w:p w:rsidR="003646DC" w:rsidRDefault="003646DC" w:rsidP="00B23154">
      <w:pPr>
        <w:jc w:val="center"/>
        <w:rPr>
          <w:rFonts w:ascii="Sylfaen" w:hAnsi="Sylfaen"/>
          <w:lang w:val="pt-BR"/>
        </w:rPr>
      </w:pPr>
    </w:p>
    <w:p w:rsidR="003646DC" w:rsidRDefault="003646DC" w:rsidP="00B23154">
      <w:pPr>
        <w:jc w:val="center"/>
        <w:rPr>
          <w:rFonts w:ascii="Sylfaen" w:hAnsi="Sylfaen"/>
          <w:lang w:val="pt-BR"/>
        </w:rPr>
      </w:pPr>
    </w:p>
    <w:p w:rsidR="003646DC" w:rsidRDefault="003646DC" w:rsidP="00B23154">
      <w:pPr>
        <w:jc w:val="center"/>
        <w:rPr>
          <w:rFonts w:ascii="Sylfaen" w:hAnsi="Sylfaen"/>
          <w:lang w:val="pt-BR"/>
        </w:rPr>
      </w:pPr>
    </w:p>
    <w:p w:rsidR="001335A6" w:rsidRPr="000F57FF" w:rsidRDefault="000F57FF" w:rsidP="001335A6">
      <w:pPr>
        <w:spacing w:line="276" w:lineRule="auto"/>
        <w:ind w:right="-384"/>
        <w:jc w:val="center"/>
        <w:rPr>
          <w:rFonts w:ascii="GHEA Grapalat" w:hAnsi="GHEA Grapalat" w:cs="Arial"/>
          <w:b/>
          <w:szCs w:val="24"/>
          <w:lang w:val="pt-BR"/>
        </w:rPr>
      </w:pPr>
      <w:r w:rsidRPr="000F57FF">
        <w:rPr>
          <w:rFonts w:ascii="GHEA Grapalat" w:hAnsi="GHEA Grapalat"/>
          <w:b/>
          <w:lang w:val="ru-RU"/>
        </w:rPr>
        <w:t xml:space="preserve">ПРИОБРЕТЕНИЕ </w:t>
      </w:r>
      <w:r w:rsidRPr="000F57FF">
        <w:rPr>
          <w:rFonts w:ascii="GHEA Grapalat" w:hAnsi="GHEA Grapalat" w:hint="eastAsia"/>
          <w:b/>
          <w:lang w:val="ru-RU"/>
        </w:rPr>
        <w:t>ЛАБОРАТОРНОЙ</w:t>
      </w:r>
      <w:r w:rsidRPr="000F57FF">
        <w:rPr>
          <w:rFonts w:ascii="GHEA Grapalat" w:hAnsi="GHEA Grapalat"/>
          <w:b/>
          <w:lang w:val="ru-RU"/>
        </w:rPr>
        <w:t xml:space="preserve"> </w:t>
      </w:r>
      <w:r w:rsidRPr="000F57FF">
        <w:rPr>
          <w:rFonts w:ascii="GHEA Grapalat" w:hAnsi="GHEA Grapalat" w:hint="eastAsia"/>
          <w:b/>
          <w:lang w:val="ru-RU"/>
        </w:rPr>
        <w:t>ПОСУДЫ</w:t>
      </w:r>
      <w:r w:rsidRPr="000F57FF">
        <w:rPr>
          <w:rFonts w:ascii="GHEA Grapalat" w:hAnsi="GHEA Grapalat"/>
          <w:b/>
          <w:lang w:val="ru-RU"/>
        </w:rPr>
        <w:t xml:space="preserve"> </w:t>
      </w:r>
      <w:r w:rsidRPr="000F57FF">
        <w:rPr>
          <w:rFonts w:ascii="GHEA Grapalat" w:hAnsi="GHEA Grapalat" w:hint="eastAsia"/>
          <w:b/>
          <w:lang w:val="ru-RU"/>
        </w:rPr>
        <w:t>И</w:t>
      </w:r>
      <w:r w:rsidRPr="000F57FF">
        <w:rPr>
          <w:rFonts w:ascii="GHEA Grapalat" w:hAnsi="GHEA Grapalat"/>
          <w:b/>
          <w:lang w:val="ru-RU"/>
        </w:rPr>
        <w:t xml:space="preserve"> </w:t>
      </w:r>
      <w:r w:rsidRPr="000F57FF">
        <w:rPr>
          <w:rFonts w:ascii="GHEA Grapalat" w:hAnsi="GHEA Grapalat" w:hint="eastAsia"/>
          <w:b/>
          <w:lang w:val="ru-RU"/>
        </w:rPr>
        <w:t>АКСЕССУАРОВ</w:t>
      </w:r>
      <w:r w:rsidR="001335A6" w:rsidRPr="000F57FF">
        <w:rPr>
          <w:rFonts w:ascii="GHEA Grapalat" w:hAnsi="GHEA Grapalat" w:cs="Arial"/>
          <w:b/>
          <w:szCs w:val="24"/>
          <w:lang w:val="pt-BR"/>
        </w:rPr>
        <w:t xml:space="preserve"> ДЛЯ НУЖД ФОНДА “ЕГУ”</w:t>
      </w:r>
    </w:p>
    <w:p w:rsidR="001335A6" w:rsidRPr="00463FA4" w:rsidRDefault="001335A6" w:rsidP="001335A6">
      <w:pPr>
        <w:spacing w:line="276" w:lineRule="auto"/>
        <w:ind w:right="-384"/>
        <w:jc w:val="center"/>
        <w:rPr>
          <w:rFonts w:ascii="GHEA Grapalat" w:hAnsi="GHEA Grapalat" w:cs="Arial"/>
          <w:b/>
          <w:szCs w:val="24"/>
          <w:lang w:val="pt-BR"/>
        </w:rPr>
      </w:pPr>
      <w:r w:rsidRPr="000F57FF">
        <w:rPr>
          <w:rFonts w:ascii="GHEA Grapalat" w:hAnsi="GHEA Grapalat" w:cs="Arial"/>
          <w:b/>
          <w:szCs w:val="24"/>
          <w:lang w:val="pt-BR"/>
        </w:rPr>
        <w:t>ТЕХНИЧЕСКАЯ ХАРАКТЕРИСТИКА - ГРАФИК ЗАКУПКИ</w:t>
      </w:r>
      <w:r w:rsidR="00544964" w:rsidRPr="000F57FF">
        <w:rPr>
          <w:rStyle w:val="FootnoteReference"/>
          <w:rFonts w:ascii="GHEA Grapalat" w:hAnsi="GHEA Grapalat" w:cs="Arial"/>
          <w:b/>
          <w:szCs w:val="24"/>
          <w:lang w:val="pt-BR"/>
        </w:rPr>
        <w:footnoteReference w:id="8"/>
      </w:r>
    </w:p>
    <w:tbl>
      <w:tblPr>
        <w:tblW w:w="154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20"/>
        <w:gridCol w:w="1592"/>
        <w:gridCol w:w="1867"/>
        <w:gridCol w:w="3803"/>
        <w:gridCol w:w="1022"/>
        <w:gridCol w:w="929"/>
        <w:gridCol w:w="1168"/>
        <w:gridCol w:w="751"/>
        <w:gridCol w:w="1233"/>
        <w:gridCol w:w="1461"/>
      </w:tblGrid>
      <w:tr w:rsidR="0097431B" w:rsidRPr="0060427A" w:rsidTr="0097431B">
        <w:trPr>
          <w:trHeight w:val="422"/>
          <w:jc w:val="center"/>
        </w:trPr>
        <w:tc>
          <w:tcPr>
            <w:tcW w:w="15446" w:type="dxa"/>
            <w:gridSpan w:val="10"/>
          </w:tcPr>
          <w:p w:rsidR="0097431B" w:rsidRPr="0060427A" w:rsidRDefault="0097431B" w:rsidP="00422743">
            <w:pPr>
              <w:jc w:val="center"/>
              <w:rPr>
                <w:rFonts w:ascii="Sylfaen" w:hAnsi="Sylfaen"/>
                <w:sz w:val="16"/>
                <w:szCs w:val="16"/>
                <w:lang w:bidi="ru-RU"/>
              </w:rPr>
            </w:pPr>
            <w:r w:rsidRPr="0060427A">
              <w:rPr>
                <w:rFonts w:ascii="Sylfaen" w:hAnsi="Sylfaen"/>
                <w:sz w:val="16"/>
                <w:szCs w:val="16"/>
                <w:lang w:bidi="ru-RU"/>
              </w:rPr>
              <w:t>Товар</w:t>
            </w:r>
          </w:p>
        </w:tc>
      </w:tr>
      <w:tr w:rsidR="00595329" w:rsidRPr="0060427A" w:rsidTr="00826029">
        <w:trPr>
          <w:trHeight w:val="247"/>
          <w:jc w:val="center"/>
        </w:trPr>
        <w:tc>
          <w:tcPr>
            <w:tcW w:w="1620" w:type="dxa"/>
            <w:vMerge w:val="restart"/>
            <w:vAlign w:val="center"/>
          </w:tcPr>
          <w:p w:rsidR="00595329" w:rsidRPr="0060427A" w:rsidRDefault="00595329" w:rsidP="001335A6">
            <w:pPr>
              <w:jc w:val="center"/>
              <w:rPr>
                <w:rFonts w:ascii="Sylfaen" w:hAnsi="Sylfaen"/>
                <w:sz w:val="16"/>
                <w:szCs w:val="16"/>
                <w:lang w:val="pt-BR"/>
              </w:rPr>
            </w:pPr>
            <w:r w:rsidRPr="0060427A">
              <w:rPr>
                <w:rFonts w:ascii="Sylfaen" w:hAnsi="Sylfaen"/>
                <w:sz w:val="16"/>
                <w:szCs w:val="16"/>
                <w:lang w:val="pt-BR"/>
              </w:rPr>
              <w:t>номер предусмотренного приглашением</w:t>
            </w:r>
          </w:p>
          <w:p w:rsidR="00595329" w:rsidRPr="0060427A" w:rsidRDefault="00595329" w:rsidP="001335A6">
            <w:pPr>
              <w:jc w:val="center"/>
              <w:rPr>
                <w:rFonts w:ascii="Sylfaen" w:hAnsi="Sylfaen"/>
                <w:sz w:val="16"/>
                <w:szCs w:val="16"/>
                <w:lang w:val="pt-BR"/>
              </w:rPr>
            </w:pPr>
            <w:r w:rsidRPr="0060427A">
              <w:rPr>
                <w:rFonts w:ascii="Sylfaen" w:hAnsi="Sylfaen"/>
                <w:sz w:val="16"/>
                <w:szCs w:val="16"/>
                <w:lang w:val="pt-BR"/>
              </w:rPr>
              <w:t>лота</w:t>
            </w:r>
          </w:p>
        </w:tc>
        <w:tc>
          <w:tcPr>
            <w:tcW w:w="1592" w:type="dxa"/>
            <w:vMerge w:val="restart"/>
            <w:vAlign w:val="center"/>
          </w:tcPr>
          <w:p w:rsidR="00595329" w:rsidRPr="0060427A" w:rsidRDefault="00595329" w:rsidP="001335A6">
            <w:pPr>
              <w:jc w:val="center"/>
              <w:rPr>
                <w:rFonts w:ascii="Sylfaen" w:hAnsi="Sylfaen"/>
                <w:sz w:val="16"/>
                <w:szCs w:val="16"/>
                <w:lang w:val="pt-BR"/>
              </w:rPr>
            </w:pPr>
            <w:r w:rsidRPr="0060427A">
              <w:rPr>
                <w:rFonts w:ascii="Sylfaen" w:hAnsi="Sylfaen"/>
                <w:sz w:val="16"/>
                <w:szCs w:val="16"/>
                <w:lang w:val="pt-BR"/>
              </w:rPr>
              <w:t>промежуточный код, предусмотренный планом</w:t>
            </w:r>
          </w:p>
          <w:p w:rsidR="00595329" w:rsidRPr="0060427A" w:rsidRDefault="00595329" w:rsidP="001335A6">
            <w:pPr>
              <w:jc w:val="center"/>
              <w:rPr>
                <w:rFonts w:ascii="Sylfaen" w:hAnsi="Sylfaen"/>
                <w:sz w:val="16"/>
                <w:szCs w:val="16"/>
                <w:lang w:val="pt-BR"/>
              </w:rPr>
            </w:pPr>
            <w:r w:rsidRPr="0060427A">
              <w:rPr>
                <w:rFonts w:ascii="Sylfaen" w:hAnsi="Sylfaen"/>
                <w:sz w:val="16"/>
                <w:szCs w:val="16"/>
                <w:lang w:val="pt-BR"/>
              </w:rPr>
              <w:t>закупок по классификации</w:t>
            </w:r>
          </w:p>
          <w:p w:rsidR="00595329" w:rsidRPr="0060427A" w:rsidRDefault="00595329" w:rsidP="001335A6">
            <w:pPr>
              <w:jc w:val="center"/>
              <w:rPr>
                <w:rFonts w:ascii="Sylfaen" w:hAnsi="Sylfaen"/>
                <w:sz w:val="16"/>
                <w:szCs w:val="16"/>
                <w:lang w:val="pt-BR"/>
              </w:rPr>
            </w:pPr>
            <w:r w:rsidRPr="0060427A">
              <w:rPr>
                <w:rFonts w:ascii="Sylfaen" w:hAnsi="Sylfaen"/>
                <w:sz w:val="16"/>
                <w:szCs w:val="16"/>
                <w:lang w:val="pt-BR"/>
              </w:rPr>
              <w:t>ЕЗК (CPV)</w:t>
            </w:r>
          </w:p>
        </w:tc>
        <w:tc>
          <w:tcPr>
            <w:tcW w:w="1867" w:type="dxa"/>
            <w:vMerge w:val="restart"/>
            <w:vAlign w:val="center"/>
          </w:tcPr>
          <w:p w:rsidR="00595329" w:rsidRPr="0060427A" w:rsidRDefault="00595329" w:rsidP="001335A6">
            <w:pPr>
              <w:jc w:val="center"/>
              <w:rPr>
                <w:rFonts w:ascii="Sylfaen" w:hAnsi="Sylfaen"/>
                <w:sz w:val="16"/>
                <w:szCs w:val="16"/>
                <w:lang w:val="ru-RU"/>
              </w:rPr>
            </w:pPr>
            <w:r w:rsidRPr="0060427A">
              <w:rPr>
                <w:rFonts w:ascii="Sylfaen" w:hAnsi="Sylfaen"/>
                <w:sz w:val="16"/>
                <w:szCs w:val="16"/>
                <w:lang w:val="ru-RU"/>
              </w:rPr>
              <w:t>Название</w:t>
            </w:r>
          </w:p>
        </w:tc>
        <w:tc>
          <w:tcPr>
            <w:tcW w:w="3803" w:type="dxa"/>
            <w:vMerge w:val="restart"/>
            <w:vAlign w:val="center"/>
          </w:tcPr>
          <w:p w:rsidR="00595329" w:rsidRPr="0060427A" w:rsidRDefault="00595329" w:rsidP="001335A6">
            <w:pPr>
              <w:jc w:val="center"/>
              <w:rPr>
                <w:rFonts w:ascii="Sylfaen" w:hAnsi="Sylfaen"/>
                <w:sz w:val="16"/>
                <w:szCs w:val="16"/>
                <w:lang w:val="pt-BR"/>
              </w:rPr>
            </w:pPr>
            <w:r w:rsidRPr="0060427A">
              <w:rPr>
                <w:rFonts w:ascii="Sylfaen" w:hAnsi="Sylfaen"/>
                <w:sz w:val="16"/>
                <w:szCs w:val="16"/>
                <w:lang w:val="pt-BR"/>
              </w:rPr>
              <w:t>техни</w:t>
            </w:r>
            <w:r w:rsidRPr="0060427A">
              <w:rPr>
                <w:rFonts w:ascii="Sylfaen" w:hAnsi="Sylfaen"/>
                <w:sz w:val="16"/>
                <w:szCs w:val="16"/>
              </w:rPr>
              <w:t>че</w:t>
            </w:r>
            <w:r w:rsidRPr="0060427A">
              <w:rPr>
                <w:rFonts w:ascii="Sylfaen" w:hAnsi="Sylfaen"/>
                <w:sz w:val="16"/>
                <w:szCs w:val="16"/>
                <w:lang w:val="pt-BR"/>
              </w:rPr>
              <w:t>ская характеристика</w:t>
            </w:r>
          </w:p>
        </w:tc>
        <w:tc>
          <w:tcPr>
            <w:tcW w:w="1022" w:type="dxa"/>
            <w:vMerge w:val="restart"/>
            <w:vAlign w:val="center"/>
          </w:tcPr>
          <w:p w:rsidR="00595329" w:rsidRPr="0060427A" w:rsidRDefault="00595329" w:rsidP="001335A6">
            <w:pPr>
              <w:jc w:val="center"/>
              <w:rPr>
                <w:rFonts w:ascii="Sylfaen" w:hAnsi="Sylfaen"/>
                <w:sz w:val="16"/>
                <w:szCs w:val="16"/>
                <w:lang w:val="pt-BR"/>
              </w:rPr>
            </w:pPr>
            <w:r w:rsidRPr="0060427A">
              <w:rPr>
                <w:rFonts w:ascii="Sylfaen" w:hAnsi="Sylfaen"/>
                <w:sz w:val="16"/>
                <w:szCs w:val="16"/>
                <w:lang w:val="pt-BR"/>
              </w:rPr>
              <w:t>единица измерения</w:t>
            </w:r>
          </w:p>
        </w:tc>
        <w:tc>
          <w:tcPr>
            <w:tcW w:w="929" w:type="dxa"/>
            <w:vMerge w:val="restart"/>
            <w:vAlign w:val="center"/>
          </w:tcPr>
          <w:p w:rsidR="00595329" w:rsidRPr="0060427A" w:rsidRDefault="00595329" w:rsidP="0097431B">
            <w:pPr>
              <w:jc w:val="center"/>
              <w:rPr>
                <w:rFonts w:ascii="Sylfaen" w:hAnsi="Sylfaen"/>
                <w:sz w:val="16"/>
                <w:szCs w:val="16"/>
                <w:lang w:val="ru-RU"/>
              </w:rPr>
            </w:pPr>
            <w:r w:rsidRPr="0060427A">
              <w:rPr>
                <w:rFonts w:ascii="Sylfaen" w:hAnsi="Sylfaen"/>
                <w:sz w:val="16"/>
                <w:szCs w:val="16"/>
                <w:lang w:val="pt-BR"/>
              </w:rPr>
              <w:t>Цена</w:t>
            </w:r>
            <w:r w:rsidRPr="0060427A">
              <w:rPr>
                <w:rFonts w:ascii="Sylfaen" w:hAnsi="Sylfaen"/>
                <w:sz w:val="16"/>
                <w:szCs w:val="16"/>
                <w:lang w:val="hy-AM"/>
              </w:rPr>
              <w:t xml:space="preserve"> </w:t>
            </w:r>
            <w:r w:rsidRPr="0060427A">
              <w:rPr>
                <w:rFonts w:ascii="Sylfaen" w:hAnsi="Sylfaen"/>
                <w:sz w:val="16"/>
                <w:szCs w:val="16"/>
                <w:lang w:val="ru-RU"/>
              </w:rPr>
              <w:t>единиц</w:t>
            </w:r>
            <w:r w:rsidRPr="0060427A">
              <w:rPr>
                <w:rFonts w:ascii="Sylfaen" w:hAnsi="Sylfaen"/>
                <w:sz w:val="16"/>
                <w:szCs w:val="16"/>
                <w:lang w:val="pt-BR"/>
              </w:rPr>
              <w:t>ы</w:t>
            </w:r>
          </w:p>
          <w:p w:rsidR="00595329" w:rsidRPr="0060427A" w:rsidRDefault="00595329" w:rsidP="0097431B">
            <w:pPr>
              <w:jc w:val="center"/>
              <w:rPr>
                <w:rFonts w:ascii="Sylfaen" w:hAnsi="Sylfaen"/>
                <w:sz w:val="16"/>
                <w:szCs w:val="16"/>
                <w:lang w:val="pt-BR"/>
              </w:rPr>
            </w:pPr>
            <w:r w:rsidRPr="0060427A">
              <w:rPr>
                <w:rFonts w:ascii="Sylfaen" w:hAnsi="Sylfaen"/>
                <w:sz w:val="16"/>
                <w:szCs w:val="16"/>
                <w:lang w:val="pt-BR"/>
              </w:rPr>
              <w:t>/драмов РА</w:t>
            </w:r>
          </w:p>
        </w:tc>
        <w:tc>
          <w:tcPr>
            <w:tcW w:w="1168" w:type="dxa"/>
            <w:vMerge w:val="restart"/>
            <w:vAlign w:val="center"/>
          </w:tcPr>
          <w:p w:rsidR="00595329" w:rsidRPr="0060427A" w:rsidRDefault="00595329" w:rsidP="001335A6">
            <w:pPr>
              <w:jc w:val="center"/>
              <w:rPr>
                <w:rFonts w:ascii="Sylfaen" w:hAnsi="Sylfaen"/>
                <w:sz w:val="16"/>
                <w:szCs w:val="16"/>
                <w:lang w:val="pt-BR"/>
              </w:rPr>
            </w:pPr>
            <w:r w:rsidRPr="0060427A">
              <w:rPr>
                <w:rFonts w:ascii="Sylfaen" w:hAnsi="Sylfaen"/>
                <w:sz w:val="16"/>
                <w:szCs w:val="16"/>
                <w:lang w:val="pt-BR"/>
              </w:rPr>
              <w:t>общая цена/драмов РА</w:t>
            </w:r>
          </w:p>
        </w:tc>
        <w:tc>
          <w:tcPr>
            <w:tcW w:w="751" w:type="dxa"/>
            <w:vMerge w:val="restart"/>
            <w:vAlign w:val="center"/>
          </w:tcPr>
          <w:p w:rsidR="00595329" w:rsidRPr="0060427A" w:rsidRDefault="00595329" w:rsidP="001335A6">
            <w:pPr>
              <w:jc w:val="center"/>
              <w:rPr>
                <w:rFonts w:ascii="Sylfaen" w:hAnsi="Sylfaen"/>
                <w:sz w:val="16"/>
                <w:szCs w:val="16"/>
                <w:lang w:val="pt-BR"/>
              </w:rPr>
            </w:pPr>
            <w:r w:rsidRPr="0060427A">
              <w:rPr>
                <w:rFonts w:ascii="Sylfaen" w:hAnsi="Sylfaen"/>
                <w:sz w:val="16"/>
                <w:szCs w:val="16"/>
                <w:lang w:val="pt-BR"/>
              </w:rPr>
              <w:t>общий объем</w:t>
            </w:r>
          </w:p>
        </w:tc>
        <w:tc>
          <w:tcPr>
            <w:tcW w:w="2694" w:type="dxa"/>
            <w:gridSpan w:val="2"/>
            <w:vAlign w:val="center"/>
          </w:tcPr>
          <w:p w:rsidR="00595329" w:rsidRPr="0060427A" w:rsidRDefault="00595329" w:rsidP="001335A6">
            <w:pPr>
              <w:jc w:val="center"/>
              <w:rPr>
                <w:rFonts w:ascii="Sylfaen" w:hAnsi="Sylfaen"/>
                <w:sz w:val="16"/>
                <w:szCs w:val="16"/>
                <w:lang w:val="pt-BR"/>
              </w:rPr>
            </w:pPr>
            <w:r w:rsidRPr="0060427A">
              <w:rPr>
                <w:rFonts w:ascii="Sylfaen" w:hAnsi="Sylfaen"/>
                <w:sz w:val="16"/>
                <w:szCs w:val="16"/>
                <w:lang w:val="pt-BR"/>
              </w:rPr>
              <w:t>предоставления</w:t>
            </w:r>
          </w:p>
        </w:tc>
      </w:tr>
      <w:tr w:rsidR="00595329" w:rsidRPr="0060427A" w:rsidTr="00826029">
        <w:trPr>
          <w:trHeight w:val="1108"/>
          <w:jc w:val="center"/>
        </w:trPr>
        <w:tc>
          <w:tcPr>
            <w:tcW w:w="1620" w:type="dxa"/>
            <w:vMerge/>
            <w:vAlign w:val="center"/>
          </w:tcPr>
          <w:p w:rsidR="00595329" w:rsidRPr="0060427A" w:rsidRDefault="00595329" w:rsidP="001335A6">
            <w:pPr>
              <w:jc w:val="center"/>
              <w:rPr>
                <w:rFonts w:ascii="Sylfaen" w:hAnsi="Sylfaen"/>
                <w:sz w:val="16"/>
                <w:szCs w:val="16"/>
                <w:lang w:val="pt-BR"/>
              </w:rPr>
            </w:pPr>
          </w:p>
        </w:tc>
        <w:tc>
          <w:tcPr>
            <w:tcW w:w="1592" w:type="dxa"/>
            <w:vMerge/>
            <w:vAlign w:val="center"/>
          </w:tcPr>
          <w:p w:rsidR="00595329" w:rsidRPr="0060427A" w:rsidRDefault="00595329" w:rsidP="001335A6">
            <w:pPr>
              <w:jc w:val="center"/>
              <w:rPr>
                <w:rFonts w:ascii="Sylfaen" w:hAnsi="Sylfaen"/>
                <w:sz w:val="16"/>
                <w:szCs w:val="16"/>
                <w:lang w:val="pt-BR"/>
              </w:rPr>
            </w:pPr>
          </w:p>
        </w:tc>
        <w:tc>
          <w:tcPr>
            <w:tcW w:w="1867" w:type="dxa"/>
            <w:vMerge/>
            <w:vAlign w:val="center"/>
          </w:tcPr>
          <w:p w:rsidR="00595329" w:rsidRPr="0060427A" w:rsidRDefault="00595329" w:rsidP="001335A6">
            <w:pPr>
              <w:jc w:val="center"/>
              <w:rPr>
                <w:rFonts w:ascii="Sylfaen" w:hAnsi="Sylfaen"/>
                <w:sz w:val="16"/>
                <w:szCs w:val="16"/>
                <w:lang w:val="pt-BR"/>
              </w:rPr>
            </w:pPr>
          </w:p>
        </w:tc>
        <w:tc>
          <w:tcPr>
            <w:tcW w:w="3803" w:type="dxa"/>
            <w:vMerge/>
            <w:vAlign w:val="center"/>
          </w:tcPr>
          <w:p w:rsidR="00595329" w:rsidRPr="0060427A" w:rsidRDefault="00595329" w:rsidP="001335A6">
            <w:pPr>
              <w:jc w:val="center"/>
              <w:rPr>
                <w:rFonts w:ascii="Sylfaen" w:hAnsi="Sylfaen"/>
                <w:sz w:val="16"/>
                <w:szCs w:val="16"/>
                <w:lang w:val="pt-BR"/>
              </w:rPr>
            </w:pPr>
          </w:p>
        </w:tc>
        <w:tc>
          <w:tcPr>
            <w:tcW w:w="1022" w:type="dxa"/>
            <w:vMerge/>
            <w:vAlign w:val="center"/>
          </w:tcPr>
          <w:p w:rsidR="00595329" w:rsidRPr="0060427A" w:rsidRDefault="00595329" w:rsidP="001335A6">
            <w:pPr>
              <w:jc w:val="center"/>
              <w:rPr>
                <w:rFonts w:ascii="Sylfaen" w:hAnsi="Sylfaen"/>
                <w:sz w:val="16"/>
                <w:szCs w:val="16"/>
                <w:lang w:val="pt-BR"/>
              </w:rPr>
            </w:pPr>
          </w:p>
        </w:tc>
        <w:tc>
          <w:tcPr>
            <w:tcW w:w="929" w:type="dxa"/>
            <w:vMerge/>
          </w:tcPr>
          <w:p w:rsidR="00595329" w:rsidRPr="0060427A" w:rsidRDefault="00595329" w:rsidP="001335A6">
            <w:pPr>
              <w:jc w:val="center"/>
              <w:rPr>
                <w:rFonts w:ascii="Sylfaen" w:hAnsi="Sylfaen"/>
                <w:sz w:val="16"/>
                <w:szCs w:val="16"/>
                <w:lang w:val="pt-BR"/>
              </w:rPr>
            </w:pPr>
          </w:p>
        </w:tc>
        <w:tc>
          <w:tcPr>
            <w:tcW w:w="1168" w:type="dxa"/>
            <w:vMerge/>
            <w:vAlign w:val="center"/>
          </w:tcPr>
          <w:p w:rsidR="00595329" w:rsidRPr="0060427A" w:rsidRDefault="00595329" w:rsidP="001335A6">
            <w:pPr>
              <w:jc w:val="center"/>
              <w:rPr>
                <w:rFonts w:ascii="Sylfaen" w:hAnsi="Sylfaen"/>
                <w:sz w:val="16"/>
                <w:szCs w:val="16"/>
                <w:lang w:val="pt-BR"/>
              </w:rPr>
            </w:pPr>
          </w:p>
        </w:tc>
        <w:tc>
          <w:tcPr>
            <w:tcW w:w="751" w:type="dxa"/>
            <w:vMerge/>
            <w:vAlign w:val="center"/>
          </w:tcPr>
          <w:p w:rsidR="00595329" w:rsidRPr="0060427A" w:rsidRDefault="00595329" w:rsidP="001335A6">
            <w:pPr>
              <w:jc w:val="center"/>
              <w:rPr>
                <w:rFonts w:ascii="Sylfaen" w:hAnsi="Sylfaen"/>
                <w:sz w:val="16"/>
                <w:szCs w:val="16"/>
                <w:lang w:val="pt-BR"/>
              </w:rPr>
            </w:pPr>
          </w:p>
        </w:tc>
        <w:tc>
          <w:tcPr>
            <w:tcW w:w="1233" w:type="dxa"/>
            <w:vAlign w:val="center"/>
          </w:tcPr>
          <w:p w:rsidR="00595329" w:rsidRPr="0060427A" w:rsidRDefault="00D117F2" w:rsidP="001335A6">
            <w:pPr>
              <w:jc w:val="center"/>
              <w:rPr>
                <w:rFonts w:ascii="Sylfaen" w:hAnsi="Sylfaen"/>
                <w:sz w:val="16"/>
                <w:szCs w:val="16"/>
                <w:lang w:val="pt-BR"/>
              </w:rPr>
            </w:pPr>
            <w:r w:rsidRPr="0060427A">
              <w:rPr>
                <w:rFonts w:ascii="Sylfaen" w:hAnsi="Sylfaen"/>
                <w:sz w:val="16"/>
                <w:szCs w:val="16"/>
                <w:lang w:val="pt-BR"/>
              </w:rPr>
              <w:t>А</w:t>
            </w:r>
            <w:r w:rsidR="00595329" w:rsidRPr="0060427A">
              <w:rPr>
                <w:rFonts w:ascii="Sylfaen" w:hAnsi="Sylfaen"/>
                <w:sz w:val="16"/>
                <w:szCs w:val="16"/>
                <w:lang w:val="pt-BR"/>
              </w:rPr>
              <w:t>дрес</w:t>
            </w:r>
          </w:p>
        </w:tc>
        <w:tc>
          <w:tcPr>
            <w:tcW w:w="1461" w:type="dxa"/>
            <w:vAlign w:val="center"/>
          </w:tcPr>
          <w:p w:rsidR="00595329" w:rsidRPr="0060427A" w:rsidRDefault="00595329" w:rsidP="001335A6">
            <w:pPr>
              <w:jc w:val="center"/>
              <w:rPr>
                <w:rFonts w:ascii="Sylfaen" w:hAnsi="Sylfaen"/>
                <w:sz w:val="16"/>
                <w:szCs w:val="16"/>
                <w:lang w:val="pt-BR"/>
              </w:rPr>
            </w:pPr>
            <w:r w:rsidRPr="0060427A">
              <w:rPr>
                <w:rFonts w:ascii="Sylfaen" w:hAnsi="Sylfaen"/>
                <w:sz w:val="16"/>
                <w:szCs w:val="16"/>
                <w:lang w:val="pt-BR"/>
              </w:rPr>
              <w:t>срок</w:t>
            </w:r>
            <w:r w:rsidRPr="0060427A">
              <w:rPr>
                <w:rFonts w:ascii="Sylfaen" w:hAnsi="Sylfaen"/>
                <w:sz w:val="16"/>
                <w:szCs w:val="16"/>
                <w:lang w:val="pt-BR"/>
              </w:rPr>
              <w:footnoteReference w:customMarkFollows="1" w:id="9"/>
              <w:t>**</w:t>
            </w:r>
          </w:p>
        </w:tc>
      </w:tr>
      <w:tr w:rsidR="00D117F2" w:rsidRPr="00630AE8" w:rsidTr="00826029">
        <w:trPr>
          <w:trHeight w:val="175"/>
          <w:jc w:val="center"/>
        </w:trPr>
        <w:tc>
          <w:tcPr>
            <w:tcW w:w="1620" w:type="dxa"/>
            <w:vAlign w:val="center"/>
          </w:tcPr>
          <w:p w:rsidR="00D117F2" w:rsidRPr="0060427A" w:rsidRDefault="00D117F2" w:rsidP="00D117F2">
            <w:pPr>
              <w:pStyle w:val="ListParagraph"/>
              <w:numPr>
                <w:ilvl w:val="0"/>
                <w:numId w:val="6"/>
              </w:numPr>
              <w:jc w:val="center"/>
              <w:rPr>
                <w:rFonts w:ascii="Sylfaen" w:hAnsi="Sylfaen"/>
                <w:sz w:val="16"/>
                <w:szCs w:val="16"/>
                <w:lang w:val="ru-RU"/>
              </w:rPr>
            </w:pPr>
          </w:p>
        </w:tc>
        <w:tc>
          <w:tcPr>
            <w:tcW w:w="1592" w:type="dxa"/>
            <w:vAlign w:val="center"/>
          </w:tcPr>
          <w:p w:rsidR="00D117F2" w:rsidRPr="0060427A" w:rsidRDefault="00D117F2" w:rsidP="00D117F2">
            <w:pPr>
              <w:jc w:val="center"/>
              <w:rPr>
                <w:rFonts w:ascii="Sylfaen" w:hAnsi="Sylfaen"/>
                <w:sz w:val="16"/>
                <w:szCs w:val="16"/>
                <w:lang w:val="hy-AM"/>
              </w:rPr>
            </w:pPr>
            <w:r w:rsidRPr="0060427A">
              <w:rPr>
                <w:rFonts w:ascii="Sylfaen" w:hAnsi="Sylfaen"/>
                <w:sz w:val="16"/>
                <w:szCs w:val="16"/>
                <w:lang w:val="ru-RU"/>
              </w:rPr>
              <w:t>33141156</w:t>
            </w:r>
          </w:p>
        </w:tc>
        <w:tc>
          <w:tcPr>
            <w:tcW w:w="1867" w:type="dxa"/>
            <w:vAlign w:val="center"/>
          </w:tcPr>
          <w:p w:rsidR="00D117F2" w:rsidRPr="0060427A" w:rsidRDefault="00D117F2" w:rsidP="00D117F2">
            <w:pPr>
              <w:jc w:val="center"/>
              <w:rPr>
                <w:rFonts w:ascii="Sylfaen" w:hAnsi="Sylfaen" w:cs="Calibri"/>
                <w:sz w:val="16"/>
                <w:szCs w:val="16"/>
                <w:lang w:val="hy-AM" w:eastAsia="en-US"/>
              </w:rPr>
            </w:pPr>
            <w:r w:rsidRPr="0060427A">
              <w:rPr>
                <w:rFonts w:ascii="Sylfaen" w:hAnsi="Sylfaen" w:cs="Calibri"/>
                <w:sz w:val="16"/>
                <w:szCs w:val="16"/>
                <w:lang w:val="hy-AM" w:eastAsia="en-US"/>
              </w:rPr>
              <w:t>Медицинские перчатки-1</w:t>
            </w:r>
          </w:p>
        </w:tc>
        <w:tc>
          <w:tcPr>
            <w:tcW w:w="3803" w:type="dxa"/>
            <w:vAlign w:val="center"/>
          </w:tcPr>
          <w:p w:rsidR="00C93640" w:rsidRPr="0060427A" w:rsidRDefault="00C93640" w:rsidP="00C93640">
            <w:pPr>
              <w:jc w:val="center"/>
              <w:rPr>
                <w:rFonts w:ascii="Sylfaen" w:hAnsi="Sylfaen"/>
                <w:sz w:val="16"/>
                <w:szCs w:val="16"/>
                <w:lang w:val="ru-RU"/>
              </w:rPr>
            </w:pPr>
            <w:r w:rsidRPr="0060427A">
              <w:rPr>
                <w:rFonts w:ascii="Sylfaen" w:hAnsi="Sylfaen"/>
                <w:sz w:val="16"/>
                <w:szCs w:val="16"/>
                <w:lang w:val="ru-RU"/>
              </w:rPr>
              <w:t>Изделие представляет собой одноразовые нитриловые перчатки.</w:t>
            </w:r>
          </w:p>
          <w:p w:rsidR="00D117F2" w:rsidRPr="0060427A" w:rsidRDefault="00C93640" w:rsidP="00C93640">
            <w:pPr>
              <w:jc w:val="center"/>
              <w:rPr>
                <w:rFonts w:ascii="Sylfaen" w:hAnsi="Sylfaen"/>
                <w:sz w:val="16"/>
                <w:szCs w:val="16"/>
                <w:lang w:val="ru-RU"/>
              </w:rPr>
            </w:pPr>
            <w:r w:rsidRPr="0060427A">
              <w:rPr>
                <w:rFonts w:ascii="Sylfaen" w:hAnsi="Sylfaen"/>
                <w:sz w:val="16"/>
                <w:szCs w:val="16"/>
                <w:lang w:val="ru-RU"/>
              </w:rPr>
              <w:t>Неиспользованные, без пыли, синий нитрил, размер L, упакованы в заводскую коробку, 100 шт. в коробке.</w:t>
            </w:r>
          </w:p>
        </w:tc>
        <w:tc>
          <w:tcPr>
            <w:tcW w:w="1022" w:type="dxa"/>
            <w:vAlign w:val="center"/>
          </w:tcPr>
          <w:p w:rsidR="00D117F2" w:rsidRPr="0060427A" w:rsidRDefault="00D117F2" w:rsidP="00D117F2">
            <w:pPr>
              <w:tabs>
                <w:tab w:val="left" w:pos="0"/>
              </w:tabs>
              <w:jc w:val="center"/>
              <w:rPr>
                <w:rFonts w:ascii="Sylfaen" w:hAnsi="Sylfaen" w:cs="Arial"/>
                <w:sz w:val="16"/>
                <w:szCs w:val="16"/>
                <w:lang w:val="hy-AM"/>
              </w:rPr>
            </w:pPr>
            <w:r w:rsidRPr="0060427A">
              <w:rPr>
                <w:rFonts w:ascii="Sylfaen" w:hAnsi="Sylfaen" w:cs="Arial"/>
                <w:sz w:val="16"/>
                <w:szCs w:val="16"/>
                <w:lang w:val="hy-AM"/>
              </w:rPr>
              <w:t>Штук</w:t>
            </w:r>
          </w:p>
        </w:tc>
        <w:tc>
          <w:tcPr>
            <w:tcW w:w="929" w:type="dxa"/>
            <w:vAlign w:val="center"/>
          </w:tcPr>
          <w:p w:rsidR="00D117F2" w:rsidRPr="0060427A" w:rsidRDefault="00D117F2" w:rsidP="00D117F2">
            <w:pPr>
              <w:jc w:val="center"/>
              <w:rPr>
                <w:rFonts w:ascii="Sylfaen" w:hAnsi="Sylfaen" w:cs="Arial"/>
                <w:sz w:val="16"/>
                <w:szCs w:val="16"/>
                <w:lang w:eastAsia="en-US"/>
              </w:rPr>
            </w:pPr>
          </w:p>
        </w:tc>
        <w:tc>
          <w:tcPr>
            <w:tcW w:w="1168" w:type="dxa"/>
            <w:vAlign w:val="center"/>
          </w:tcPr>
          <w:p w:rsidR="00D117F2" w:rsidRPr="0060427A" w:rsidRDefault="00D117F2" w:rsidP="00D117F2">
            <w:pPr>
              <w:jc w:val="center"/>
              <w:rPr>
                <w:rFonts w:ascii="Sylfaen" w:hAnsi="Sylfaen" w:cs="Arial"/>
                <w:sz w:val="16"/>
                <w:szCs w:val="16"/>
              </w:rPr>
            </w:pPr>
          </w:p>
        </w:tc>
        <w:tc>
          <w:tcPr>
            <w:tcW w:w="751" w:type="dxa"/>
            <w:vAlign w:val="center"/>
          </w:tcPr>
          <w:p w:rsidR="00D117F2" w:rsidRPr="0060427A" w:rsidRDefault="00D117F2" w:rsidP="00D117F2">
            <w:pPr>
              <w:jc w:val="center"/>
              <w:rPr>
                <w:rFonts w:ascii="Sylfaen" w:hAnsi="Sylfaen" w:cs="Arial"/>
                <w:sz w:val="16"/>
                <w:szCs w:val="16"/>
                <w:lang w:eastAsia="en-US"/>
              </w:rPr>
            </w:pPr>
            <w:r w:rsidRPr="0060427A">
              <w:rPr>
                <w:rFonts w:ascii="Sylfaen" w:hAnsi="Sylfaen" w:cs="Arial"/>
                <w:sz w:val="16"/>
                <w:szCs w:val="16"/>
                <w:lang w:eastAsia="en-US"/>
              </w:rPr>
              <w:t>80</w:t>
            </w:r>
          </w:p>
        </w:tc>
        <w:tc>
          <w:tcPr>
            <w:tcW w:w="1233" w:type="dxa"/>
            <w:vAlign w:val="center"/>
          </w:tcPr>
          <w:p w:rsidR="00D117F2" w:rsidRPr="0060427A" w:rsidRDefault="00D117F2" w:rsidP="00D117F2">
            <w:pPr>
              <w:tabs>
                <w:tab w:val="left" w:pos="0"/>
              </w:tabs>
              <w:jc w:val="center"/>
              <w:rPr>
                <w:rFonts w:ascii="Sylfaen" w:hAnsi="Sylfaen" w:cs="Arial"/>
                <w:sz w:val="16"/>
                <w:szCs w:val="16"/>
                <w:lang w:val="hy-AM"/>
              </w:rPr>
            </w:pPr>
            <w:r w:rsidRPr="0060427A">
              <w:rPr>
                <w:rFonts w:ascii="Sylfaen" w:hAnsi="Sylfaen" w:cs="Arial"/>
                <w:sz w:val="16"/>
                <w:szCs w:val="16"/>
                <w:lang w:val="hy-AM"/>
              </w:rPr>
              <w:t>Г. Ереван, ул.Алека Манукяна</w:t>
            </w:r>
            <w:r w:rsidRPr="00CB5602">
              <w:rPr>
                <w:rFonts w:ascii="Sylfaen" w:hAnsi="Sylfaen" w:cs="Arial"/>
                <w:sz w:val="16"/>
                <w:szCs w:val="16"/>
                <w:lang w:val="ru-RU"/>
              </w:rPr>
              <w:t xml:space="preserve"> ½, </w:t>
            </w:r>
            <w:r w:rsidRPr="0060427A">
              <w:rPr>
                <w:rFonts w:ascii="Sylfaen" w:hAnsi="Sylfaen" w:cs="Arial"/>
                <w:sz w:val="16"/>
                <w:szCs w:val="16"/>
                <w:lang w:val="hy-AM"/>
              </w:rPr>
              <w:t>ЕГУ</w:t>
            </w:r>
            <w:r w:rsidRPr="00CB5602">
              <w:rPr>
                <w:rFonts w:ascii="Sylfaen" w:hAnsi="Sylfaen" w:cs="Arial"/>
                <w:sz w:val="16"/>
                <w:szCs w:val="16"/>
                <w:lang w:val="ru-RU"/>
              </w:rPr>
              <w:t xml:space="preserve">, </w:t>
            </w:r>
            <w:r w:rsidRPr="0060427A">
              <w:rPr>
                <w:rFonts w:ascii="Sylfaen" w:hAnsi="Sylfaen" w:cs="Arial"/>
                <w:sz w:val="16"/>
                <w:szCs w:val="16"/>
                <w:lang w:val="hy-AM"/>
              </w:rPr>
              <w:t>здание химического факультета</w:t>
            </w:r>
          </w:p>
        </w:tc>
        <w:tc>
          <w:tcPr>
            <w:tcW w:w="1461" w:type="dxa"/>
            <w:vAlign w:val="center"/>
          </w:tcPr>
          <w:p w:rsidR="00D117F2" w:rsidRPr="00CB5602" w:rsidRDefault="00826029" w:rsidP="00D117F2">
            <w:pPr>
              <w:jc w:val="center"/>
              <w:rPr>
                <w:rFonts w:ascii="Sylfaen" w:hAnsi="Sylfaen"/>
                <w:sz w:val="16"/>
                <w:szCs w:val="16"/>
                <w:lang w:val="ru-RU"/>
              </w:rPr>
            </w:pPr>
            <w:r w:rsidRPr="00826029">
              <w:rPr>
                <w:rFonts w:ascii="Sylfaen" w:hAnsi="Sylfaen" w:hint="eastAsia"/>
                <w:sz w:val="16"/>
                <w:szCs w:val="16"/>
                <w:lang w:val="hy-AM"/>
              </w:rPr>
              <w:t>После</w:t>
            </w:r>
            <w:r w:rsidRPr="00826029">
              <w:rPr>
                <w:rFonts w:ascii="Sylfaen" w:hAnsi="Sylfaen"/>
                <w:sz w:val="16"/>
                <w:szCs w:val="16"/>
                <w:lang w:val="hy-AM"/>
              </w:rPr>
              <w:t xml:space="preserve"> </w:t>
            </w:r>
            <w:r w:rsidRPr="00826029">
              <w:rPr>
                <w:rFonts w:ascii="Sylfaen" w:hAnsi="Sylfaen" w:hint="eastAsia"/>
                <w:sz w:val="16"/>
                <w:szCs w:val="16"/>
                <w:lang w:val="hy-AM"/>
              </w:rPr>
              <w:t>вступления</w:t>
            </w:r>
            <w:r w:rsidRPr="00826029">
              <w:rPr>
                <w:rFonts w:ascii="Sylfaen" w:hAnsi="Sylfaen"/>
                <w:sz w:val="16"/>
                <w:szCs w:val="16"/>
                <w:lang w:val="hy-AM"/>
              </w:rPr>
              <w:t xml:space="preserve"> </w:t>
            </w:r>
            <w:r w:rsidRPr="00826029">
              <w:rPr>
                <w:rFonts w:ascii="Sylfaen" w:hAnsi="Sylfaen" w:hint="eastAsia"/>
                <w:sz w:val="16"/>
                <w:szCs w:val="16"/>
                <w:lang w:val="hy-AM"/>
              </w:rPr>
              <w:t>в</w:t>
            </w:r>
            <w:r w:rsidRPr="00826029">
              <w:rPr>
                <w:rFonts w:ascii="Sylfaen" w:hAnsi="Sylfaen"/>
                <w:sz w:val="16"/>
                <w:szCs w:val="16"/>
                <w:lang w:val="hy-AM"/>
              </w:rPr>
              <w:t xml:space="preserve"> </w:t>
            </w:r>
            <w:r w:rsidRPr="00826029">
              <w:rPr>
                <w:rFonts w:ascii="Sylfaen" w:hAnsi="Sylfaen" w:hint="eastAsia"/>
                <w:sz w:val="16"/>
                <w:szCs w:val="16"/>
                <w:lang w:val="hy-AM"/>
              </w:rPr>
              <w:t>силу</w:t>
            </w:r>
            <w:r w:rsidRPr="00826029">
              <w:rPr>
                <w:rFonts w:ascii="Sylfaen" w:hAnsi="Sylfaen"/>
                <w:sz w:val="16"/>
                <w:szCs w:val="16"/>
                <w:lang w:val="hy-AM"/>
              </w:rPr>
              <w:t xml:space="preserve"> </w:t>
            </w:r>
            <w:r w:rsidRPr="00826029">
              <w:rPr>
                <w:rFonts w:ascii="Sylfaen" w:hAnsi="Sylfaen" w:hint="eastAsia"/>
                <w:sz w:val="16"/>
                <w:szCs w:val="16"/>
                <w:lang w:val="hy-AM"/>
              </w:rPr>
              <w:t>договора</w:t>
            </w:r>
            <w:r w:rsidRPr="00826029">
              <w:rPr>
                <w:rFonts w:ascii="Sylfaen" w:hAnsi="Sylfaen"/>
                <w:sz w:val="16"/>
                <w:szCs w:val="16"/>
                <w:lang w:val="hy-AM"/>
              </w:rPr>
              <w:t xml:space="preserve">, </w:t>
            </w:r>
            <w:r w:rsidRPr="00826029">
              <w:rPr>
                <w:rFonts w:ascii="Sylfaen" w:hAnsi="Sylfaen" w:hint="eastAsia"/>
                <w:sz w:val="16"/>
                <w:szCs w:val="16"/>
                <w:lang w:val="hy-AM"/>
              </w:rPr>
              <w:t>при</w:t>
            </w:r>
            <w:r w:rsidRPr="00826029">
              <w:rPr>
                <w:rFonts w:ascii="Sylfaen" w:hAnsi="Sylfaen"/>
                <w:sz w:val="16"/>
                <w:szCs w:val="16"/>
                <w:lang w:val="hy-AM"/>
              </w:rPr>
              <w:t xml:space="preserve"> </w:t>
            </w:r>
            <w:r w:rsidRPr="00826029">
              <w:rPr>
                <w:rFonts w:ascii="Sylfaen" w:hAnsi="Sylfaen" w:hint="eastAsia"/>
                <w:sz w:val="16"/>
                <w:szCs w:val="16"/>
                <w:lang w:val="hy-AM"/>
              </w:rPr>
              <w:t>наличии</w:t>
            </w:r>
            <w:r w:rsidRPr="00826029">
              <w:rPr>
                <w:rFonts w:ascii="Sylfaen" w:hAnsi="Sylfaen"/>
                <w:sz w:val="16"/>
                <w:szCs w:val="16"/>
                <w:lang w:val="hy-AM"/>
              </w:rPr>
              <w:t xml:space="preserve"> </w:t>
            </w:r>
            <w:r w:rsidRPr="00826029">
              <w:rPr>
                <w:rFonts w:ascii="Sylfaen" w:hAnsi="Sylfaen" w:hint="eastAsia"/>
                <w:sz w:val="16"/>
                <w:szCs w:val="16"/>
                <w:lang w:val="hy-AM"/>
              </w:rPr>
              <w:t>соответствующих</w:t>
            </w:r>
            <w:r w:rsidRPr="00826029">
              <w:rPr>
                <w:rFonts w:ascii="Sylfaen" w:hAnsi="Sylfaen"/>
                <w:sz w:val="16"/>
                <w:szCs w:val="16"/>
                <w:lang w:val="hy-AM"/>
              </w:rPr>
              <w:t xml:space="preserve"> </w:t>
            </w:r>
            <w:r w:rsidRPr="00826029">
              <w:rPr>
                <w:rFonts w:ascii="Sylfaen" w:hAnsi="Sylfaen" w:hint="eastAsia"/>
                <w:sz w:val="16"/>
                <w:szCs w:val="16"/>
                <w:lang w:val="hy-AM"/>
              </w:rPr>
              <w:t>денежных</w:t>
            </w:r>
            <w:r w:rsidRPr="00826029">
              <w:rPr>
                <w:rFonts w:ascii="Sylfaen" w:hAnsi="Sylfaen"/>
                <w:sz w:val="16"/>
                <w:szCs w:val="16"/>
                <w:lang w:val="hy-AM"/>
              </w:rPr>
              <w:t xml:space="preserve"> </w:t>
            </w:r>
            <w:r w:rsidRPr="00826029">
              <w:rPr>
                <w:rFonts w:ascii="Sylfaen" w:hAnsi="Sylfaen" w:hint="eastAsia"/>
                <w:sz w:val="16"/>
                <w:szCs w:val="16"/>
                <w:lang w:val="hy-AM"/>
              </w:rPr>
              <w:t>средств</w:t>
            </w:r>
            <w:r w:rsidRPr="00826029">
              <w:rPr>
                <w:rFonts w:ascii="Sylfaen" w:hAnsi="Sylfaen"/>
                <w:sz w:val="16"/>
                <w:szCs w:val="16"/>
                <w:lang w:val="hy-AM"/>
              </w:rPr>
              <w:t xml:space="preserve">, </w:t>
            </w:r>
            <w:r w:rsidRPr="00826029">
              <w:rPr>
                <w:rFonts w:ascii="Sylfaen" w:hAnsi="Sylfaen" w:hint="eastAsia"/>
                <w:sz w:val="16"/>
                <w:szCs w:val="16"/>
                <w:lang w:val="hy-AM"/>
              </w:rPr>
              <w:t>в</w:t>
            </w:r>
            <w:r w:rsidRPr="00826029">
              <w:rPr>
                <w:rFonts w:ascii="Sylfaen" w:hAnsi="Sylfaen"/>
                <w:sz w:val="16"/>
                <w:szCs w:val="16"/>
                <w:lang w:val="hy-AM"/>
              </w:rPr>
              <w:t xml:space="preserve"> </w:t>
            </w:r>
            <w:r w:rsidRPr="00826029">
              <w:rPr>
                <w:rFonts w:ascii="Sylfaen" w:hAnsi="Sylfaen" w:hint="eastAsia"/>
                <w:sz w:val="16"/>
                <w:szCs w:val="16"/>
                <w:lang w:val="hy-AM"/>
              </w:rPr>
              <w:t>течение</w:t>
            </w:r>
            <w:r w:rsidRPr="00826029">
              <w:rPr>
                <w:rFonts w:ascii="Sylfaen" w:hAnsi="Sylfaen"/>
                <w:sz w:val="16"/>
                <w:szCs w:val="16"/>
                <w:lang w:val="hy-AM"/>
              </w:rPr>
              <w:t xml:space="preserve"> 30 </w:t>
            </w:r>
            <w:r w:rsidRPr="00826029">
              <w:rPr>
                <w:rFonts w:ascii="Sylfaen" w:hAnsi="Sylfaen" w:hint="eastAsia"/>
                <w:sz w:val="16"/>
                <w:szCs w:val="16"/>
                <w:lang w:val="hy-AM"/>
              </w:rPr>
              <w:t>дней</w:t>
            </w:r>
            <w:r w:rsidRPr="00826029">
              <w:rPr>
                <w:rFonts w:ascii="Sylfaen" w:hAnsi="Sylfaen"/>
                <w:sz w:val="16"/>
                <w:szCs w:val="16"/>
                <w:lang w:val="hy-AM"/>
              </w:rPr>
              <w:t xml:space="preserve"> </w:t>
            </w:r>
            <w:r w:rsidRPr="00826029">
              <w:rPr>
                <w:rFonts w:ascii="Sylfaen" w:hAnsi="Sylfaen" w:hint="eastAsia"/>
                <w:sz w:val="16"/>
                <w:szCs w:val="16"/>
                <w:lang w:val="hy-AM"/>
              </w:rPr>
              <w:t>со</w:t>
            </w:r>
            <w:r w:rsidRPr="00826029">
              <w:rPr>
                <w:rFonts w:ascii="Sylfaen" w:hAnsi="Sylfaen"/>
                <w:sz w:val="16"/>
                <w:szCs w:val="16"/>
                <w:lang w:val="hy-AM"/>
              </w:rPr>
              <w:t xml:space="preserve"> </w:t>
            </w:r>
            <w:r w:rsidRPr="00826029">
              <w:rPr>
                <w:rFonts w:ascii="Sylfaen" w:hAnsi="Sylfaen" w:hint="eastAsia"/>
                <w:sz w:val="16"/>
                <w:szCs w:val="16"/>
                <w:lang w:val="hy-AM"/>
              </w:rPr>
              <w:t>дня</w:t>
            </w:r>
            <w:r w:rsidRPr="00826029">
              <w:rPr>
                <w:rFonts w:ascii="Sylfaen" w:hAnsi="Sylfaen"/>
                <w:sz w:val="16"/>
                <w:szCs w:val="16"/>
                <w:lang w:val="hy-AM"/>
              </w:rPr>
              <w:t xml:space="preserve"> </w:t>
            </w:r>
            <w:r w:rsidRPr="00826029">
              <w:rPr>
                <w:rFonts w:ascii="Sylfaen" w:hAnsi="Sylfaen" w:hint="eastAsia"/>
                <w:sz w:val="16"/>
                <w:szCs w:val="16"/>
                <w:lang w:val="hy-AM"/>
              </w:rPr>
              <w:t>вступления</w:t>
            </w:r>
            <w:r w:rsidRPr="00826029">
              <w:rPr>
                <w:rFonts w:ascii="Sylfaen" w:hAnsi="Sylfaen"/>
                <w:sz w:val="16"/>
                <w:szCs w:val="16"/>
                <w:lang w:val="hy-AM"/>
              </w:rPr>
              <w:t xml:space="preserve"> </w:t>
            </w:r>
            <w:r w:rsidRPr="00826029">
              <w:rPr>
                <w:rFonts w:ascii="Sylfaen" w:hAnsi="Sylfaen" w:hint="eastAsia"/>
                <w:sz w:val="16"/>
                <w:szCs w:val="16"/>
                <w:lang w:val="hy-AM"/>
              </w:rPr>
              <w:t>в</w:t>
            </w:r>
            <w:r w:rsidRPr="00826029">
              <w:rPr>
                <w:rFonts w:ascii="Sylfaen" w:hAnsi="Sylfaen"/>
                <w:sz w:val="16"/>
                <w:szCs w:val="16"/>
                <w:lang w:val="hy-AM"/>
              </w:rPr>
              <w:t xml:space="preserve"> </w:t>
            </w:r>
            <w:r w:rsidRPr="00826029">
              <w:rPr>
                <w:rFonts w:ascii="Sylfaen" w:hAnsi="Sylfaen" w:hint="eastAsia"/>
                <w:sz w:val="16"/>
                <w:szCs w:val="16"/>
                <w:lang w:val="hy-AM"/>
              </w:rPr>
              <w:t>силу</w:t>
            </w:r>
            <w:r w:rsidRPr="00826029">
              <w:rPr>
                <w:rFonts w:ascii="Sylfaen" w:hAnsi="Sylfaen"/>
                <w:sz w:val="16"/>
                <w:szCs w:val="16"/>
                <w:lang w:val="hy-AM"/>
              </w:rPr>
              <w:t xml:space="preserve"> </w:t>
            </w:r>
            <w:r w:rsidRPr="00826029">
              <w:rPr>
                <w:rFonts w:ascii="Sylfaen" w:hAnsi="Sylfaen" w:hint="eastAsia"/>
                <w:sz w:val="16"/>
                <w:szCs w:val="16"/>
                <w:lang w:val="hy-AM"/>
              </w:rPr>
              <w:t>договора</w:t>
            </w:r>
            <w:r w:rsidRPr="00826029">
              <w:rPr>
                <w:rFonts w:ascii="Sylfaen" w:hAnsi="Sylfaen"/>
                <w:sz w:val="16"/>
                <w:szCs w:val="16"/>
                <w:lang w:val="hy-AM"/>
              </w:rPr>
              <w:t xml:space="preserve">, </w:t>
            </w:r>
            <w:r w:rsidRPr="00826029">
              <w:rPr>
                <w:rFonts w:ascii="Sylfaen" w:hAnsi="Sylfaen" w:hint="eastAsia"/>
                <w:sz w:val="16"/>
                <w:szCs w:val="16"/>
                <w:lang w:val="hy-AM"/>
              </w:rPr>
              <w:t>заключенного</w:t>
            </w:r>
            <w:r w:rsidRPr="00826029">
              <w:rPr>
                <w:rFonts w:ascii="Sylfaen" w:hAnsi="Sylfaen"/>
                <w:sz w:val="16"/>
                <w:szCs w:val="16"/>
                <w:lang w:val="hy-AM"/>
              </w:rPr>
              <w:t xml:space="preserve"> </w:t>
            </w:r>
            <w:r w:rsidRPr="00826029">
              <w:rPr>
                <w:rFonts w:ascii="Sylfaen" w:hAnsi="Sylfaen" w:hint="eastAsia"/>
                <w:sz w:val="16"/>
                <w:szCs w:val="16"/>
                <w:lang w:val="hy-AM"/>
              </w:rPr>
              <w:t>между</w:t>
            </w:r>
            <w:r w:rsidRPr="00826029">
              <w:rPr>
                <w:rFonts w:ascii="Sylfaen" w:hAnsi="Sylfaen"/>
                <w:sz w:val="16"/>
                <w:szCs w:val="16"/>
                <w:lang w:val="hy-AM"/>
              </w:rPr>
              <w:t xml:space="preserve"> </w:t>
            </w:r>
            <w:r w:rsidRPr="00826029">
              <w:rPr>
                <w:rFonts w:ascii="Sylfaen" w:hAnsi="Sylfaen" w:hint="eastAsia"/>
                <w:sz w:val="16"/>
                <w:szCs w:val="16"/>
                <w:lang w:val="hy-AM"/>
              </w:rPr>
              <w:t>сторонами</w:t>
            </w:r>
            <w:r w:rsidRPr="00826029">
              <w:rPr>
                <w:rFonts w:ascii="Sylfaen" w:hAnsi="Sylfaen"/>
                <w:sz w:val="16"/>
                <w:szCs w:val="16"/>
                <w:lang w:val="hy-AM"/>
              </w:rPr>
              <w:t xml:space="preserve"> </w:t>
            </w:r>
            <w:r w:rsidRPr="00826029">
              <w:rPr>
                <w:rFonts w:ascii="Sylfaen" w:hAnsi="Sylfaen" w:hint="eastAsia"/>
                <w:sz w:val="16"/>
                <w:szCs w:val="16"/>
                <w:lang w:val="hy-AM"/>
              </w:rPr>
              <w:t>на</w:t>
            </w:r>
            <w:r w:rsidRPr="00826029">
              <w:rPr>
                <w:rFonts w:ascii="Sylfaen" w:hAnsi="Sylfaen"/>
                <w:sz w:val="16"/>
                <w:szCs w:val="16"/>
                <w:lang w:val="hy-AM"/>
              </w:rPr>
              <w:t xml:space="preserve"> </w:t>
            </w:r>
            <w:r w:rsidRPr="00826029">
              <w:rPr>
                <w:rFonts w:ascii="Sylfaen" w:hAnsi="Sylfaen" w:hint="eastAsia"/>
                <w:sz w:val="16"/>
                <w:szCs w:val="16"/>
                <w:lang w:val="hy-AM"/>
              </w:rPr>
              <w:t>основании</w:t>
            </w:r>
            <w:r w:rsidRPr="00826029">
              <w:rPr>
                <w:rFonts w:ascii="Sylfaen" w:hAnsi="Sylfaen"/>
                <w:sz w:val="16"/>
                <w:szCs w:val="16"/>
                <w:lang w:val="hy-AM"/>
              </w:rPr>
              <w:t xml:space="preserve"> </w:t>
            </w:r>
            <w:r w:rsidRPr="00826029">
              <w:rPr>
                <w:rFonts w:ascii="Sylfaen" w:hAnsi="Sylfaen" w:hint="eastAsia"/>
                <w:sz w:val="16"/>
                <w:szCs w:val="16"/>
                <w:lang w:val="hy-AM"/>
              </w:rPr>
              <w:t>последнего</w:t>
            </w:r>
            <w:r>
              <w:rPr>
                <w:rFonts w:ascii="Sylfaen" w:hAnsi="Sylfaen"/>
                <w:sz w:val="16"/>
                <w:szCs w:val="16"/>
                <w:lang w:val="hy-AM"/>
              </w:rPr>
              <w:t>.</w:t>
            </w:r>
          </w:p>
        </w:tc>
      </w:tr>
      <w:tr w:rsidR="00826029" w:rsidRPr="00630AE8" w:rsidTr="00826029">
        <w:trPr>
          <w:trHeight w:val="175"/>
          <w:jc w:val="center"/>
        </w:trPr>
        <w:tc>
          <w:tcPr>
            <w:tcW w:w="1620" w:type="dxa"/>
            <w:vAlign w:val="center"/>
          </w:tcPr>
          <w:p w:rsidR="00826029" w:rsidRPr="0060427A" w:rsidRDefault="00826029" w:rsidP="00826029">
            <w:pPr>
              <w:pStyle w:val="ListParagraph"/>
              <w:numPr>
                <w:ilvl w:val="0"/>
                <w:numId w:val="6"/>
              </w:numPr>
              <w:jc w:val="center"/>
              <w:rPr>
                <w:rFonts w:ascii="Sylfaen" w:hAnsi="Sylfaen"/>
                <w:sz w:val="16"/>
                <w:szCs w:val="16"/>
                <w:lang w:val="ru-RU"/>
              </w:rPr>
            </w:pPr>
          </w:p>
        </w:tc>
        <w:tc>
          <w:tcPr>
            <w:tcW w:w="1592" w:type="dxa"/>
            <w:vAlign w:val="center"/>
          </w:tcPr>
          <w:p w:rsidR="00826029" w:rsidRPr="0060427A" w:rsidRDefault="00826029" w:rsidP="00826029">
            <w:pPr>
              <w:jc w:val="center"/>
              <w:rPr>
                <w:rFonts w:ascii="Sylfaen" w:hAnsi="Sylfaen"/>
                <w:sz w:val="16"/>
                <w:szCs w:val="16"/>
                <w:lang w:val="hy-AM"/>
              </w:rPr>
            </w:pPr>
            <w:r w:rsidRPr="0060427A">
              <w:rPr>
                <w:rFonts w:ascii="Sylfaen" w:hAnsi="Sylfaen"/>
                <w:sz w:val="16"/>
                <w:szCs w:val="16"/>
                <w:lang w:val="ru-RU"/>
              </w:rPr>
              <w:t>33141156</w:t>
            </w:r>
          </w:p>
        </w:tc>
        <w:tc>
          <w:tcPr>
            <w:tcW w:w="1867" w:type="dxa"/>
            <w:vAlign w:val="center"/>
          </w:tcPr>
          <w:p w:rsidR="00826029" w:rsidRPr="0060427A" w:rsidRDefault="00826029" w:rsidP="00826029">
            <w:pPr>
              <w:jc w:val="center"/>
              <w:rPr>
                <w:rFonts w:ascii="Sylfaen" w:hAnsi="Sylfaen" w:cs="Calibri"/>
                <w:sz w:val="16"/>
                <w:szCs w:val="16"/>
                <w:lang w:val="hy-AM" w:eastAsia="en-US"/>
              </w:rPr>
            </w:pPr>
            <w:r w:rsidRPr="0060427A">
              <w:rPr>
                <w:rFonts w:ascii="Sylfaen" w:hAnsi="Sylfaen" w:cs="Calibri"/>
                <w:sz w:val="16"/>
                <w:szCs w:val="16"/>
                <w:lang w:val="hy-AM" w:eastAsia="en-US"/>
              </w:rPr>
              <w:t>Медицинские перчатки -2</w:t>
            </w:r>
          </w:p>
        </w:tc>
        <w:tc>
          <w:tcPr>
            <w:tcW w:w="3803" w:type="dxa"/>
            <w:vAlign w:val="center"/>
          </w:tcPr>
          <w:p w:rsidR="00826029" w:rsidRPr="0060427A" w:rsidRDefault="00826029" w:rsidP="00826029">
            <w:pPr>
              <w:jc w:val="center"/>
              <w:rPr>
                <w:rFonts w:ascii="Sylfaen" w:hAnsi="Sylfaen"/>
                <w:sz w:val="16"/>
                <w:szCs w:val="16"/>
                <w:lang w:val="ru-RU"/>
              </w:rPr>
            </w:pPr>
            <w:r w:rsidRPr="0060427A">
              <w:rPr>
                <w:rFonts w:ascii="Sylfaen" w:hAnsi="Sylfaen"/>
                <w:sz w:val="16"/>
                <w:szCs w:val="16"/>
                <w:lang w:val="ru-RU"/>
              </w:rPr>
              <w:t>Изделие представляет собой одноразовые нитриловые перчатки.</w:t>
            </w:r>
          </w:p>
          <w:p w:rsidR="00826029" w:rsidRPr="0060427A" w:rsidRDefault="00826029" w:rsidP="00826029">
            <w:pPr>
              <w:jc w:val="center"/>
              <w:rPr>
                <w:rFonts w:ascii="Sylfaen" w:hAnsi="Sylfaen"/>
                <w:sz w:val="16"/>
                <w:szCs w:val="16"/>
                <w:lang w:val="ru-RU"/>
              </w:rPr>
            </w:pPr>
            <w:r w:rsidRPr="0060427A">
              <w:rPr>
                <w:rFonts w:ascii="Sylfaen" w:hAnsi="Sylfaen"/>
                <w:sz w:val="16"/>
                <w:szCs w:val="16"/>
                <w:lang w:val="ru-RU"/>
              </w:rPr>
              <w:t xml:space="preserve">Неиспользованные, без пыли, синий нитрил, размер </w:t>
            </w:r>
            <w:r w:rsidRPr="0060427A">
              <w:rPr>
                <w:rFonts w:ascii="Sylfaen" w:hAnsi="Sylfaen"/>
                <w:sz w:val="16"/>
                <w:szCs w:val="16"/>
              </w:rPr>
              <w:t>X</w:t>
            </w:r>
            <w:r w:rsidRPr="0060427A">
              <w:rPr>
                <w:rFonts w:ascii="Sylfaen" w:hAnsi="Sylfaen"/>
                <w:sz w:val="16"/>
                <w:szCs w:val="16"/>
                <w:lang w:val="ru-RU"/>
              </w:rPr>
              <w:t>L, упакованы в заводскую коробку, 100 шт. в коробке.</w:t>
            </w:r>
          </w:p>
        </w:tc>
        <w:tc>
          <w:tcPr>
            <w:tcW w:w="1022" w:type="dxa"/>
            <w:vAlign w:val="center"/>
          </w:tcPr>
          <w:p w:rsidR="00826029" w:rsidRPr="0060427A" w:rsidRDefault="00826029" w:rsidP="00826029">
            <w:pPr>
              <w:tabs>
                <w:tab w:val="left" w:pos="0"/>
              </w:tabs>
              <w:jc w:val="center"/>
              <w:rPr>
                <w:rFonts w:ascii="Sylfaen" w:hAnsi="Sylfaen" w:cs="Arial"/>
                <w:sz w:val="16"/>
                <w:szCs w:val="16"/>
              </w:rPr>
            </w:pPr>
            <w:r w:rsidRPr="0060427A">
              <w:rPr>
                <w:rFonts w:ascii="Sylfaen" w:hAnsi="Sylfaen" w:cs="Arial"/>
                <w:sz w:val="16"/>
                <w:szCs w:val="16"/>
                <w:lang w:val="hy-AM"/>
              </w:rPr>
              <w:t>Штук</w:t>
            </w:r>
          </w:p>
        </w:tc>
        <w:tc>
          <w:tcPr>
            <w:tcW w:w="929" w:type="dxa"/>
            <w:vAlign w:val="center"/>
          </w:tcPr>
          <w:p w:rsidR="00826029" w:rsidRPr="0060427A" w:rsidRDefault="00826029" w:rsidP="00826029">
            <w:pPr>
              <w:jc w:val="center"/>
              <w:rPr>
                <w:rFonts w:ascii="Sylfaen" w:hAnsi="Sylfaen" w:cs="Arial"/>
                <w:sz w:val="16"/>
                <w:szCs w:val="16"/>
              </w:rPr>
            </w:pPr>
          </w:p>
        </w:tc>
        <w:tc>
          <w:tcPr>
            <w:tcW w:w="1168" w:type="dxa"/>
            <w:vAlign w:val="center"/>
          </w:tcPr>
          <w:p w:rsidR="00826029" w:rsidRPr="0060427A" w:rsidRDefault="00826029" w:rsidP="00826029">
            <w:pPr>
              <w:jc w:val="center"/>
              <w:rPr>
                <w:rFonts w:ascii="Sylfaen" w:hAnsi="Sylfaen" w:cs="Arial"/>
                <w:sz w:val="16"/>
                <w:szCs w:val="16"/>
              </w:rPr>
            </w:pPr>
          </w:p>
        </w:tc>
        <w:tc>
          <w:tcPr>
            <w:tcW w:w="751" w:type="dxa"/>
            <w:vAlign w:val="center"/>
          </w:tcPr>
          <w:p w:rsidR="00826029" w:rsidRPr="0060427A" w:rsidRDefault="00826029" w:rsidP="00826029">
            <w:pPr>
              <w:jc w:val="center"/>
              <w:rPr>
                <w:rFonts w:ascii="Sylfaen" w:hAnsi="Sylfaen" w:cs="Arial"/>
                <w:sz w:val="16"/>
                <w:szCs w:val="16"/>
              </w:rPr>
            </w:pPr>
            <w:r w:rsidRPr="0060427A">
              <w:rPr>
                <w:rFonts w:ascii="Sylfaen" w:hAnsi="Sylfaen" w:cs="Arial"/>
                <w:sz w:val="16"/>
                <w:szCs w:val="16"/>
              </w:rPr>
              <w:t>50</w:t>
            </w:r>
          </w:p>
        </w:tc>
        <w:tc>
          <w:tcPr>
            <w:tcW w:w="1233" w:type="dxa"/>
            <w:vAlign w:val="center"/>
          </w:tcPr>
          <w:p w:rsidR="00826029" w:rsidRPr="00CB5602" w:rsidRDefault="00826029" w:rsidP="00826029">
            <w:pPr>
              <w:jc w:val="center"/>
              <w:rPr>
                <w:rFonts w:ascii="Sylfaen" w:hAnsi="Sylfaen"/>
                <w:sz w:val="16"/>
                <w:szCs w:val="16"/>
                <w:lang w:val="ru-RU"/>
              </w:rPr>
            </w:pPr>
            <w:r w:rsidRPr="0060427A">
              <w:rPr>
                <w:rFonts w:ascii="Sylfaen" w:hAnsi="Sylfaen" w:cs="Arial"/>
                <w:sz w:val="16"/>
                <w:szCs w:val="16"/>
                <w:lang w:val="hy-AM"/>
              </w:rPr>
              <w:t>Г. Ереван, ул.Алека Манукяна</w:t>
            </w:r>
            <w:r w:rsidRPr="00CB5602">
              <w:rPr>
                <w:rFonts w:ascii="Sylfaen" w:hAnsi="Sylfaen" w:cs="Arial"/>
                <w:sz w:val="16"/>
                <w:szCs w:val="16"/>
                <w:lang w:val="ru-RU"/>
              </w:rPr>
              <w:t xml:space="preserve"> ½, </w:t>
            </w:r>
            <w:r w:rsidRPr="0060427A">
              <w:rPr>
                <w:rFonts w:ascii="Sylfaen" w:hAnsi="Sylfaen" w:cs="Arial"/>
                <w:sz w:val="16"/>
                <w:szCs w:val="16"/>
                <w:lang w:val="hy-AM"/>
              </w:rPr>
              <w:t>ЕГУ</w:t>
            </w:r>
            <w:r w:rsidRPr="00CB5602">
              <w:rPr>
                <w:rFonts w:ascii="Sylfaen" w:hAnsi="Sylfaen" w:cs="Arial"/>
                <w:sz w:val="16"/>
                <w:szCs w:val="16"/>
                <w:lang w:val="ru-RU"/>
              </w:rPr>
              <w:t xml:space="preserve">, </w:t>
            </w:r>
            <w:r w:rsidRPr="0060427A">
              <w:rPr>
                <w:rFonts w:ascii="Sylfaen" w:hAnsi="Sylfaen" w:cs="Arial"/>
                <w:sz w:val="16"/>
                <w:szCs w:val="16"/>
                <w:lang w:val="hy-AM"/>
              </w:rPr>
              <w:t>здание химического факультета</w:t>
            </w:r>
          </w:p>
        </w:tc>
        <w:tc>
          <w:tcPr>
            <w:tcW w:w="1461" w:type="dxa"/>
            <w:vAlign w:val="center"/>
          </w:tcPr>
          <w:p w:rsidR="00826029" w:rsidRPr="00CB5602" w:rsidRDefault="00826029" w:rsidP="00826029">
            <w:pPr>
              <w:jc w:val="center"/>
              <w:rPr>
                <w:lang w:val="ru-RU"/>
              </w:rPr>
            </w:pPr>
            <w:r w:rsidRPr="009D493B">
              <w:rPr>
                <w:rFonts w:ascii="Sylfaen" w:hAnsi="Sylfaen" w:hint="eastAsia"/>
                <w:sz w:val="16"/>
                <w:szCs w:val="16"/>
                <w:lang w:val="hy-AM"/>
              </w:rPr>
              <w:t>После</w:t>
            </w:r>
            <w:r w:rsidRPr="009D493B">
              <w:rPr>
                <w:rFonts w:ascii="Sylfaen" w:hAnsi="Sylfaen"/>
                <w:sz w:val="16"/>
                <w:szCs w:val="16"/>
                <w:lang w:val="hy-AM"/>
              </w:rPr>
              <w:t xml:space="preserve"> </w:t>
            </w:r>
            <w:r w:rsidRPr="009D493B">
              <w:rPr>
                <w:rFonts w:ascii="Sylfaen" w:hAnsi="Sylfaen" w:hint="eastAsia"/>
                <w:sz w:val="16"/>
                <w:szCs w:val="16"/>
                <w:lang w:val="hy-AM"/>
              </w:rPr>
              <w:t>вступления</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силу</w:t>
            </w:r>
            <w:r w:rsidRPr="009D493B">
              <w:rPr>
                <w:rFonts w:ascii="Sylfaen" w:hAnsi="Sylfaen"/>
                <w:sz w:val="16"/>
                <w:szCs w:val="16"/>
                <w:lang w:val="hy-AM"/>
              </w:rPr>
              <w:t xml:space="preserve"> </w:t>
            </w:r>
            <w:r w:rsidRPr="009D493B">
              <w:rPr>
                <w:rFonts w:ascii="Sylfaen" w:hAnsi="Sylfaen" w:hint="eastAsia"/>
                <w:sz w:val="16"/>
                <w:szCs w:val="16"/>
                <w:lang w:val="hy-AM"/>
              </w:rPr>
              <w:t>договора</w:t>
            </w:r>
            <w:r w:rsidRPr="009D493B">
              <w:rPr>
                <w:rFonts w:ascii="Sylfaen" w:hAnsi="Sylfaen"/>
                <w:sz w:val="16"/>
                <w:szCs w:val="16"/>
                <w:lang w:val="hy-AM"/>
              </w:rPr>
              <w:t xml:space="preserve">, </w:t>
            </w:r>
            <w:r w:rsidRPr="009D493B">
              <w:rPr>
                <w:rFonts w:ascii="Sylfaen" w:hAnsi="Sylfaen" w:hint="eastAsia"/>
                <w:sz w:val="16"/>
                <w:szCs w:val="16"/>
                <w:lang w:val="hy-AM"/>
              </w:rPr>
              <w:t>при</w:t>
            </w:r>
            <w:r w:rsidRPr="009D493B">
              <w:rPr>
                <w:rFonts w:ascii="Sylfaen" w:hAnsi="Sylfaen"/>
                <w:sz w:val="16"/>
                <w:szCs w:val="16"/>
                <w:lang w:val="hy-AM"/>
              </w:rPr>
              <w:t xml:space="preserve"> </w:t>
            </w:r>
            <w:r w:rsidRPr="009D493B">
              <w:rPr>
                <w:rFonts w:ascii="Sylfaen" w:hAnsi="Sylfaen" w:hint="eastAsia"/>
                <w:sz w:val="16"/>
                <w:szCs w:val="16"/>
                <w:lang w:val="hy-AM"/>
              </w:rPr>
              <w:t>наличии</w:t>
            </w:r>
            <w:r w:rsidRPr="009D493B">
              <w:rPr>
                <w:rFonts w:ascii="Sylfaen" w:hAnsi="Sylfaen"/>
                <w:sz w:val="16"/>
                <w:szCs w:val="16"/>
                <w:lang w:val="hy-AM"/>
              </w:rPr>
              <w:t xml:space="preserve"> </w:t>
            </w:r>
            <w:r w:rsidRPr="009D493B">
              <w:rPr>
                <w:rFonts w:ascii="Sylfaen" w:hAnsi="Sylfaen" w:hint="eastAsia"/>
                <w:sz w:val="16"/>
                <w:szCs w:val="16"/>
                <w:lang w:val="hy-AM"/>
              </w:rPr>
              <w:t>соответствующих</w:t>
            </w:r>
            <w:r w:rsidRPr="009D493B">
              <w:rPr>
                <w:rFonts w:ascii="Sylfaen" w:hAnsi="Sylfaen"/>
                <w:sz w:val="16"/>
                <w:szCs w:val="16"/>
                <w:lang w:val="hy-AM"/>
              </w:rPr>
              <w:t xml:space="preserve"> </w:t>
            </w:r>
            <w:r w:rsidRPr="009D493B">
              <w:rPr>
                <w:rFonts w:ascii="Sylfaen" w:hAnsi="Sylfaen" w:hint="eastAsia"/>
                <w:sz w:val="16"/>
                <w:szCs w:val="16"/>
                <w:lang w:val="hy-AM"/>
              </w:rPr>
              <w:t>денежных</w:t>
            </w:r>
            <w:r w:rsidRPr="009D493B">
              <w:rPr>
                <w:rFonts w:ascii="Sylfaen" w:hAnsi="Sylfaen"/>
                <w:sz w:val="16"/>
                <w:szCs w:val="16"/>
                <w:lang w:val="hy-AM"/>
              </w:rPr>
              <w:t xml:space="preserve"> </w:t>
            </w:r>
            <w:r w:rsidRPr="009D493B">
              <w:rPr>
                <w:rFonts w:ascii="Sylfaen" w:hAnsi="Sylfaen" w:hint="eastAsia"/>
                <w:sz w:val="16"/>
                <w:szCs w:val="16"/>
                <w:lang w:val="hy-AM"/>
              </w:rPr>
              <w:t>средств</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lastRenderedPageBreak/>
              <w:t>течение</w:t>
            </w:r>
            <w:r w:rsidRPr="009D493B">
              <w:rPr>
                <w:rFonts w:ascii="Sylfaen" w:hAnsi="Sylfaen"/>
                <w:sz w:val="16"/>
                <w:szCs w:val="16"/>
                <w:lang w:val="hy-AM"/>
              </w:rPr>
              <w:t xml:space="preserve"> 30 </w:t>
            </w:r>
            <w:r w:rsidRPr="009D493B">
              <w:rPr>
                <w:rFonts w:ascii="Sylfaen" w:hAnsi="Sylfaen" w:hint="eastAsia"/>
                <w:sz w:val="16"/>
                <w:szCs w:val="16"/>
                <w:lang w:val="hy-AM"/>
              </w:rPr>
              <w:t>дней</w:t>
            </w:r>
            <w:r w:rsidRPr="009D493B">
              <w:rPr>
                <w:rFonts w:ascii="Sylfaen" w:hAnsi="Sylfaen"/>
                <w:sz w:val="16"/>
                <w:szCs w:val="16"/>
                <w:lang w:val="hy-AM"/>
              </w:rPr>
              <w:t xml:space="preserve"> </w:t>
            </w:r>
            <w:r w:rsidRPr="009D493B">
              <w:rPr>
                <w:rFonts w:ascii="Sylfaen" w:hAnsi="Sylfaen" w:hint="eastAsia"/>
                <w:sz w:val="16"/>
                <w:szCs w:val="16"/>
                <w:lang w:val="hy-AM"/>
              </w:rPr>
              <w:t>со</w:t>
            </w:r>
            <w:r w:rsidRPr="009D493B">
              <w:rPr>
                <w:rFonts w:ascii="Sylfaen" w:hAnsi="Sylfaen"/>
                <w:sz w:val="16"/>
                <w:szCs w:val="16"/>
                <w:lang w:val="hy-AM"/>
              </w:rPr>
              <w:t xml:space="preserve"> </w:t>
            </w:r>
            <w:r w:rsidRPr="009D493B">
              <w:rPr>
                <w:rFonts w:ascii="Sylfaen" w:hAnsi="Sylfaen" w:hint="eastAsia"/>
                <w:sz w:val="16"/>
                <w:szCs w:val="16"/>
                <w:lang w:val="hy-AM"/>
              </w:rPr>
              <w:t>дня</w:t>
            </w:r>
            <w:r w:rsidRPr="009D493B">
              <w:rPr>
                <w:rFonts w:ascii="Sylfaen" w:hAnsi="Sylfaen"/>
                <w:sz w:val="16"/>
                <w:szCs w:val="16"/>
                <w:lang w:val="hy-AM"/>
              </w:rPr>
              <w:t xml:space="preserve"> </w:t>
            </w:r>
            <w:r w:rsidRPr="009D493B">
              <w:rPr>
                <w:rFonts w:ascii="Sylfaen" w:hAnsi="Sylfaen" w:hint="eastAsia"/>
                <w:sz w:val="16"/>
                <w:szCs w:val="16"/>
                <w:lang w:val="hy-AM"/>
              </w:rPr>
              <w:t>вступления</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силу</w:t>
            </w:r>
            <w:r w:rsidRPr="009D493B">
              <w:rPr>
                <w:rFonts w:ascii="Sylfaen" w:hAnsi="Sylfaen"/>
                <w:sz w:val="16"/>
                <w:szCs w:val="16"/>
                <w:lang w:val="hy-AM"/>
              </w:rPr>
              <w:t xml:space="preserve"> </w:t>
            </w:r>
            <w:r w:rsidRPr="009D493B">
              <w:rPr>
                <w:rFonts w:ascii="Sylfaen" w:hAnsi="Sylfaen" w:hint="eastAsia"/>
                <w:sz w:val="16"/>
                <w:szCs w:val="16"/>
                <w:lang w:val="hy-AM"/>
              </w:rPr>
              <w:t>договора</w:t>
            </w:r>
            <w:r w:rsidRPr="009D493B">
              <w:rPr>
                <w:rFonts w:ascii="Sylfaen" w:hAnsi="Sylfaen"/>
                <w:sz w:val="16"/>
                <w:szCs w:val="16"/>
                <w:lang w:val="hy-AM"/>
              </w:rPr>
              <w:t xml:space="preserve">, </w:t>
            </w:r>
            <w:r w:rsidRPr="009D493B">
              <w:rPr>
                <w:rFonts w:ascii="Sylfaen" w:hAnsi="Sylfaen" w:hint="eastAsia"/>
                <w:sz w:val="16"/>
                <w:szCs w:val="16"/>
                <w:lang w:val="hy-AM"/>
              </w:rPr>
              <w:t>заключенного</w:t>
            </w:r>
            <w:r w:rsidRPr="009D493B">
              <w:rPr>
                <w:rFonts w:ascii="Sylfaen" w:hAnsi="Sylfaen"/>
                <w:sz w:val="16"/>
                <w:szCs w:val="16"/>
                <w:lang w:val="hy-AM"/>
              </w:rPr>
              <w:t xml:space="preserve"> </w:t>
            </w:r>
            <w:r w:rsidRPr="009D493B">
              <w:rPr>
                <w:rFonts w:ascii="Sylfaen" w:hAnsi="Sylfaen" w:hint="eastAsia"/>
                <w:sz w:val="16"/>
                <w:szCs w:val="16"/>
                <w:lang w:val="hy-AM"/>
              </w:rPr>
              <w:t>между</w:t>
            </w:r>
            <w:r w:rsidRPr="009D493B">
              <w:rPr>
                <w:rFonts w:ascii="Sylfaen" w:hAnsi="Sylfaen"/>
                <w:sz w:val="16"/>
                <w:szCs w:val="16"/>
                <w:lang w:val="hy-AM"/>
              </w:rPr>
              <w:t xml:space="preserve"> </w:t>
            </w:r>
            <w:r w:rsidRPr="009D493B">
              <w:rPr>
                <w:rFonts w:ascii="Sylfaen" w:hAnsi="Sylfaen" w:hint="eastAsia"/>
                <w:sz w:val="16"/>
                <w:szCs w:val="16"/>
                <w:lang w:val="hy-AM"/>
              </w:rPr>
              <w:t>сторонами</w:t>
            </w:r>
            <w:r w:rsidRPr="009D493B">
              <w:rPr>
                <w:rFonts w:ascii="Sylfaen" w:hAnsi="Sylfaen"/>
                <w:sz w:val="16"/>
                <w:szCs w:val="16"/>
                <w:lang w:val="hy-AM"/>
              </w:rPr>
              <w:t xml:space="preserve"> </w:t>
            </w:r>
            <w:r w:rsidRPr="009D493B">
              <w:rPr>
                <w:rFonts w:ascii="Sylfaen" w:hAnsi="Sylfaen" w:hint="eastAsia"/>
                <w:sz w:val="16"/>
                <w:szCs w:val="16"/>
                <w:lang w:val="hy-AM"/>
              </w:rPr>
              <w:t>на</w:t>
            </w:r>
            <w:r w:rsidRPr="009D493B">
              <w:rPr>
                <w:rFonts w:ascii="Sylfaen" w:hAnsi="Sylfaen"/>
                <w:sz w:val="16"/>
                <w:szCs w:val="16"/>
                <w:lang w:val="hy-AM"/>
              </w:rPr>
              <w:t xml:space="preserve"> </w:t>
            </w:r>
            <w:r w:rsidRPr="009D493B">
              <w:rPr>
                <w:rFonts w:ascii="Sylfaen" w:hAnsi="Sylfaen" w:hint="eastAsia"/>
                <w:sz w:val="16"/>
                <w:szCs w:val="16"/>
                <w:lang w:val="hy-AM"/>
              </w:rPr>
              <w:t>основании</w:t>
            </w:r>
            <w:r w:rsidRPr="009D493B">
              <w:rPr>
                <w:rFonts w:ascii="Sylfaen" w:hAnsi="Sylfaen"/>
                <w:sz w:val="16"/>
                <w:szCs w:val="16"/>
                <w:lang w:val="hy-AM"/>
              </w:rPr>
              <w:t xml:space="preserve"> </w:t>
            </w:r>
            <w:r w:rsidRPr="009D493B">
              <w:rPr>
                <w:rFonts w:ascii="Sylfaen" w:hAnsi="Sylfaen" w:hint="eastAsia"/>
                <w:sz w:val="16"/>
                <w:szCs w:val="16"/>
                <w:lang w:val="hy-AM"/>
              </w:rPr>
              <w:t>последнего</w:t>
            </w:r>
            <w:r w:rsidRPr="009D493B">
              <w:rPr>
                <w:rFonts w:ascii="Sylfaen" w:hAnsi="Sylfaen"/>
                <w:sz w:val="16"/>
                <w:szCs w:val="16"/>
                <w:lang w:val="hy-AM"/>
              </w:rPr>
              <w:t>.</w:t>
            </w:r>
          </w:p>
        </w:tc>
      </w:tr>
      <w:tr w:rsidR="00826029" w:rsidRPr="00630AE8" w:rsidTr="00826029">
        <w:trPr>
          <w:trHeight w:val="175"/>
          <w:jc w:val="center"/>
        </w:trPr>
        <w:tc>
          <w:tcPr>
            <w:tcW w:w="1620" w:type="dxa"/>
            <w:vAlign w:val="center"/>
          </w:tcPr>
          <w:p w:rsidR="00826029" w:rsidRPr="0060427A" w:rsidRDefault="00826029" w:rsidP="00826029">
            <w:pPr>
              <w:pStyle w:val="ListParagraph"/>
              <w:numPr>
                <w:ilvl w:val="0"/>
                <w:numId w:val="6"/>
              </w:numPr>
              <w:jc w:val="center"/>
              <w:rPr>
                <w:rFonts w:ascii="Sylfaen" w:hAnsi="Sylfaen"/>
                <w:sz w:val="16"/>
                <w:szCs w:val="16"/>
                <w:lang w:val="ru-RU"/>
              </w:rPr>
            </w:pPr>
          </w:p>
        </w:tc>
        <w:tc>
          <w:tcPr>
            <w:tcW w:w="1592" w:type="dxa"/>
            <w:vAlign w:val="center"/>
          </w:tcPr>
          <w:p w:rsidR="00826029" w:rsidRPr="0060427A" w:rsidRDefault="00826029" w:rsidP="00826029">
            <w:pPr>
              <w:jc w:val="center"/>
              <w:rPr>
                <w:rFonts w:ascii="Sylfaen" w:hAnsi="Sylfaen"/>
                <w:sz w:val="16"/>
                <w:szCs w:val="16"/>
                <w:lang w:val="hy-AM"/>
              </w:rPr>
            </w:pPr>
            <w:r w:rsidRPr="0060427A">
              <w:rPr>
                <w:rFonts w:ascii="Sylfaen" w:hAnsi="Sylfaen"/>
                <w:sz w:val="16"/>
                <w:szCs w:val="16"/>
                <w:lang w:val="ru-RU"/>
              </w:rPr>
              <w:t>33141156</w:t>
            </w:r>
          </w:p>
        </w:tc>
        <w:tc>
          <w:tcPr>
            <w:tcW w:w="1867" w:type="dxa"/>
            <w:vAlign w:val="center"/>
          </w:tcPr>
          <w:p w:rsidR="00826029" w:rsidRPr="0060427A" w:rsidRDefault="00826029" w:rsidP="00826029">
            <w:pPr>
              <w:jc w:val="center"/>
              <w:rPr>
                <w:rFonts w:ascii="Sylfaen" w:hAnsi="Sylfaen" w:cs="Calibri"/>
                <w:sz w:val="16"/>
                <w:szCs w:val="16"/>
                <w:lang w:val="hy-AM" w:eastAsia="en-US"/>
              </w:rPr>
            </w:pPr>
            <w:r w:rsidRPr="0060427A">
              <w:rPr>
                <w:rFonts w:ascii="Sylfaen" w:hAnsi="Sylfaen" w:cs="Calibri"/>
                <w:sz w:val="16"/>
                <w:szCs w:val="16"/>
                <w:lang w:val="hy-AM" w:eastAsia="en-US"/>
              </w:rPr>
              <w:t>Медицинские перчатки -3</w:t>
            </w:r>
          </w:p>
        </w:tc>
        <w:tc>
          <w:tcPr>
            <w:tcW w:w="3803" w:type="dxa"/>
            <w:vAlign w:val="center"/>
          </w:tcPr>
          <w:p w:rsidR="00826029" w:rsidRPr="0060427A" w:rsidRDefault="00826029" w:rsidP="00826029">
            <w:pPr>
              <w:jc w:val="center"/>
              <w:rPr>
                <w:rFonts w:ascii="Sylfaen" w:hAnsi="Sylfaen"/>
                <w:sz w:val="16"/>
                <w:szCs w:val="16"/>
                <w:lang w:val="ru-RU"/>
              </w:rPr>
            </w:pPr>
            <w:r w:rsidRPr="0060427A">
              <w:rPr>
                <w:rFonts w:ascii="Sylfaen" w:hAnsi="Sylfaen"/>
                <w:sz w:val="16"/>
                <w:szCs w:val="16"/>
                <w:lang w:val="ru-RU"/>
              </w:rPr>
              <w:t>Изделие представляет собой одноразовые нитриловые перчатки.</w:t>
            </w:r>
          </w:p>
          <w:p w:rsidR="00826029" w:rsidRPr="0060427A" w:rsidRDefault="00826029" w:rsidP="00826029">
            <w:pPr>
              <w:jc w:val="center"/>
              <w:rPr>
                <w:rFonts w:ascii="Sylfaen" w:hAnsi="Sylfaen"/>
                <w:sz w:val="16"/>
                <w:szCs w:val="16"/>
                <w:lang w:val="ru-RU"/>
              </w:rPr>
            </w:pPr>
            <w:r w:rsidRPr="0060427A">
              <w:rPr>
                <w:rFonts w:ascii="Sylfaen" w:hAnsi="Sylfaen"/>
                <w:sz w:val="16"/>
                <w:szCs w:val="16"/>
                <w:lang w:val="ru-RU"/>
              </w:rPr>
              <w:t xml:space="preserve">Неиспользованные, без пыли, синий нитрил, размер </w:t>
            </w:r>
            <w:r w:rsidRPr="0060427A">
              <w:rPr>
                <w:rFonts w:ascii="Sylfaen" w:hAnsi="Sylfaen"/>
                <w:sz w:val="16"/>
                <w:szCs w:val="16"/>
              </w:rPr>
              <w:t>M</w:t>
            </w:r>
            <w:r w:rsidRPr="0060427A">
              <w:rPr>
                <w:rFonts w:ascii="Sylfaen" w:hAnsi="Sylfaen"/>
                <w:sz w:val="16"/>
                <w:szCs w:val="16"/>
                <w:lang w:val="ru-RU"/>
              </w:rPr>
              <w:t>, упакованы в заводскую коробку, 100 шт. в коробке.</w:t>
            </w:r>
          </w:p>
        </w:tc>
        <w:tc>
          <w:tcPr>
            <w:tcW w:w="1022" w:type="dxa"/>
            <w:vAlign w:val="center"/>
          </w:tcPr>
          <w:p w:rsidR="00826029" w:rsidRPr="0060427A" w:rsidRDefault="00826029" w:rsidP="00826029">
            <w:pPr>
              <w:tabs>
                <w:tab w:val="left" w:pos="0"/>
              </w:tabs>
              <w:jc w:val="center"/>
              <w:rPr>
                <w:rFonts w:ascii="Sylfaen" w:hAnsi="Sylfaen" w:cs="Arial"/>
                <w:sz w:val="16"/>
                <w:szCs w:val="16"/>
              </w:rPr>
            </w:pPr>
            <w:r w:rsidRPr="0060427A">
              <w:rPr>
                <w:rFonts w:ascii="Sylfaen" w:hAnsi="Sylfaen" w:cs="Arial"/>
                <w:sz w:val="16"/>
                <w:szCs w:val="16"/>
                <w:lang w:val="hy-AM"/>
              </w:rPr>
              <w:t>Штук</w:t>
            </w:r>
          </w:p>
        </w:tc>
        <w:tc>
          <w:tcPr>
            <w:tcW w:w="929" w:type="dxa"/>
            <w:vAlign w:val="center"/>
          </w:tcPr>
          <w:p w:rsidR="00826029" w:rsidRPr="0060427A" w:rsidRDefault="00826029" w:rsidP="00826029">
            <w:pPr>
              <w:jc w:val="center"/>
              <w:rPr>
                <w:rFonts w:ascii="Sylfaen" w:hAnsi="Sylfaen" w:cs="Arial"/>
                <w:sz w:val="16"/>
                <w:szCs w:val="16"/>
              </w:rPr>
            </w:pPr>
          </w:p>
        </w:tc>
        <w:tc>
          <w:tcPr>
            <w:tcW w:w="1168" w:type="dxa"/>
            <w:vAlign w:val="center"/>
          </w:tcPr>
          <w:p w:rsidR="00826029" w:rsidRPr="0060427A" w:rsidRDefault="00826029" w:rsidP="00826029">
            <w:pPr>
              <w:jc w:val="center"/>
              <w:rPr>
                <w:rFonts w:ascii="Sylfaen" w:hAnsi="Sylfaen" w:cs="Arial"/>
                <w:sz w:val="16"/>
                <w:szCs w:val="16"/>
              </w:rPr>
            </w:pPr>
          </w:p>
        </w:tc>
        <w:tc>
          <w:tcPr>
            <w:tcW w:w="751" w:type="dxa"/>
            <w:vAlign w:val="center"/>
          </w:tcPr>
          <w:p w:rsidR="00826029" w:rsidRPr="0060427A" w:rsidRDefault="00826029" w:rsidP="00826029">
            <w:pPr>
              <w:jc w:val="center"/>
              <w:rPr>
                <w:rFonts w:ascii="Sylfaen" w:hAnsi="Sylfaen" w:cs="Arial"/>
                <w:sz w:val="16"/>
                <w:szCs w:val="16"/>
              </w:rPr>
            </w:pPr>
            <w:r w:rsidRPr="0060427A">
              <w:rPr>
                <w:rFonts w:ascii="Sylfaen" w:hAnsi="Sylfaen" w:cs="Arial"/>
                <w:sz w:val="16"/>
                <w:szCs w:val="16"/>
              </w:rPr>
              <w:t>120</w:t>
            </w:r>
          </w:p>
        </w:tc>
        <w:tc>
          <w:tcPr>
            <w:tcW w:w="1233" w:type="dxa"/>
            <w:vAlign w:val="center"/>
          </w:tcPr>
          <w:p w:rsidR="00826029" w:rsidRPr="00CB5602" w:rsidRDefault="00826029" w:rsidP="00826029">
            <w:pPr>
              <w:jc w:val="center"/>
              <w:rPr>
                <w:rFonts w:ascii="Sylfaen" w:hAnsi="Sylfaen"/>
                <w:sz w:val="16"/>
                <w:szCs w:val="16"/>
                <w:lang w:val="ru-RU"/>
              </w:rPr>
            </w:pPr>
            <w:r w:rsidRPr="0060427A">
              <w:rPr>
                <w:rFonts w:ascii="Sylfaen" w:hAnsi="Sylfaen" w:cs="Arial"/>
                <w:sz w:val="16"/>
                <w:szCs w:val="16"/>
                <w:lang w:val="hy-AM"/>
              </w:rPr>
              <w:t>Г. Ереван, ул.Алека Манукяна</w:t>
            </w:r>
            <w:r w:rsidRPr="00CB5602">
              <w:rPr>
                <w:rFonts w:ascii="Sylfaen" w:hAnsi="Sylfaen" w:cs="Arial"/>
                <w:sz w:val="16"/>
                <w:szCs w:val="16"/>
                <w:lang w:val="ru-RU"/>
              </w:rPr>
              <w:t xml:space="preserve"> ½, </w:t>
            </w:r>
            <w:r w:rsidRPr="0060427A">
              <w:rPr>
                <w:rFonts w:ascii="Sylfaen" w:hAnsi="Sylfaen" w:cs="Arial"/>
                <w:sz w:val="16"/>
                <w:szCs w:val="16"/>
                <w:lang w:val="hy-AM"/>
              </w:rPr>
              <w:t>ЕГУ</w:t>
            </w:r>
            <w:r w:rsidRPr="00CB5602">
              <w:rPr>
                <w:rFonts w:ascii="Sylfaen" w:hAnsi="Sylfaen" w:cs="Arial"/>
                <w:sz w:val="16"/>
                <w:szCs w:val="16"/>
                <w:lang w:val="ru-RU"/>
              </w:rPr>
              <w:t xml:space="preserve">, </w:t>
            </w:r>
            <w:r w:rsidRPr="0060427A">
              <w:rPr>
                <w:rFonts w:ascii="Sylfaen" w:hAnsi="Sylfaen" w:cs="Arial"/>
                <w:sz w:val="16"/>
                <w:szCs w:val="16"/>
                <w:lang w:val="hy-AM"/>
              </w:rPr>
              <w:t>здание химического факультета</w:t>
            </w:r>
          </w:p>
        </w:tc>
        <w:tc>
          <w:tcPr>
            <w:tcW w:w="1461" w:type="dxa"/>
            <w:vAlign w:val="center"/>
          </w:tcPr>
          <w:p w:rsidR="00826029" w:rsidRPr="00CB5602" w:rsidRDefault="00826029" w:rsidP="00826029">
            <w:pPr>
              <w:jc w:val="center"/>
              <w:rPr>
                <w:lang w:val="ru-RU"/>
              </w:rPr>
            </w:pPr>
            <w:r w:rsidRPr="009D493B">
              <w:rPr>
                <w:rFonts w:ascii="Sylfaen" w:hAnsi="Sylfaen" w:hint="eastAsia"/>
                <w:sz w:val="16"/>
                <w:szCs w:val="16"/>
                <w:lang w:val="hy-AM"/>
              </w:rPr>
              <w:t>После</w:t>
            </w:r>
            <w:r w:rsidRPr="009D493B">
              <w:rPr>
                <w:rFonts w:ascii="Sylfaen" w:hAnsi="Sylfaen"/>
                <w:sz w:val="16"/>
                <w:szCs w:val="16"/>
                <w:lang w:val="hy-AM"/>
              </w:rPr>
              <w:t xml:space="preserve"> </w:t>
            </w:r>
            <w:r w:rsidRPr="009D493B">
              <w:rPr>
                <w:rFonts w:ascii="Sylfaen" w:hAnsi="Sylfaen" w:hint="eastAsia"/>
                <w:sz w:val="16"/>
                <w:szCs w:val="16"/>
                <w:lang w:val="hy-AM"/>
              </w:rPr>
              <w:t>вступления</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силу</w:t>
            </w:r>
            <w:r w:rsidRPr="009D493B">
              <w:rPr>
                <w:rFonts w:ascii="Sylfaen" w:hAnsi="Sylfaen"/>
                <w:sz w:val="16"/>
                <w:szCs w:val="16"/>
                <w:lang w:val="hy-AM"/>
              </w:rPr>
              <w:t xml:space="preserve"> </w:t>
            </w:r>
            <w:r w:rsidRPr="009D493B">
              <w:rPr>
                <w:rFonts w:ascii="Sylfaen" w:hAnsi="Sylfaen" w:hint="eastAsia"/>
                <w:sz w:val="16"/>
                <w:szCs w:val="16"/>
                <w:lang w:val="hy-AM"/>
              </w:rPr>
              <w:t>договора</w:t>
            </w:r>
            <w:r w:rsidRPr="009D493B">
              <w:rPr>
                <w:rFonts w:ascii="Sylfaen" w:hAnsi="Sylfaen"/>
                <w:sz w:val="16"/>
                <w:szCs w:val="16"/>
                <w:lang w:val="hy-AM"/>
              </w:rPr>
              <w:t xml:space="preserve">, </w:t>
            </w:r>
            <w:r w:rsidRPr="009D493B">
              <w:rPr>
                <w:rFonts w:ascii="Sylfaen" w:hAnsi="Sylfaen" w:hint="eastAsia"/>
                <w:sz w:val="16"/>
                <w:szCs w:val="16"/>
                <w:lang w:val="hy-AM"/>
              </w:rPr>
              <w:t>при</w:t>
            </w:r>
            <w:r w:rsidRPr="009D493B">
              <w:rPr>
                <w:rFonts w:ascii="Sylfaen" w:hAnsi="Sylfaen"/>
                <w:sz w:val="16"/>
                <w:szCs w:val="16"/>
                <w:lang w:val="hy-AM"/>
              </w:rPr>
              <w:t xml:space="preserve"> </w:t>
            </w:r>
            <w:r w:rsidRPr="009D493B">
              <w:rPr>
                <w:rFonts w:ascii="Sylfaen" w:hAnsi="Sylfaen" w:hint="eastAsia"/>
                <w:sz w:val="16"/>
                <w:szCs w:val="16"/>
                <w:lang w:val="hy-AM"/>
              </w:rPr>
              <w:t>наличии</w:t>
            </w:r>
            <w:r w:rsidRPr="009D493B">
              <w:rPr>
                <w:rFonts w:ascii="Sylfaen" w:hAnsi="Sylfaen"/>
                <w:sz w:val="16"/>
                <w:szCs w:val="16"/>
                <w:lang w:val="hy-AM"/>
              </w:rPr>
              <w:t xml:space="preserve"> </w:t>
            </w:r>
            <w:r w:rsidRPr="009D493B">
              <w:rPr>
                <w:rFonts w:ascii="Sylfaen" w:hAnsi="Sylfaen" w:hint="eastAsia"/>
                <w:sz w:val="16"/>
                <w:szCs w:val="16"/>
                <w:lang w:val="hy-AM"/>
              </w:rPr>
              <w:t>соответствующих</w:t>
            </w:r>
            <w:r w:rsidRPr="009D493B">
              <w:rPr>
                <w:rFonts w:ascii="Sylfaen" w:hAnsi="Sylfaen"/>
                <w:sz w:val="16"/>
                <w:szCs w:val="16"/>
                <w:lang w:val="hy-AM"/>
              </w:rPr>
              <w:t xml:space="preserve"> </w:t>
            </w:r>
            <w:r w:rsidRPr="009D493B">
              <w:rPr>
                <w:rFonts w:ascii="Sylfaen" w:hAnsi="Sylfaen" w:hint="eastAsia"/>
                <w:sz w:val="16"/>
                <w:szCs w:val="16"/>
                <w:lang w:val="hy-AM"/>
              </w:rPr>
              <w:t>денежных</w:t>
            </w:r>
            <w:r w:rsidRPr="009D493B">
              <w:rPr>
                <w:rFonts w:ascii="Sylfaen" w:hAnsi="Sylfaen"/>
                <w:sz w:val="16"/>
                <w:szCs w:val="16"/>
                <w:lang w:val="hy-AM"/>
              </w:rPr>
              <w:t xml:space="preserve"> </w:t>
            </w:r>
            <w:r w:rsidRPr="009D493B">
              <w:rPr>
                <w:rFonts w:ascii="Sylfaen" w:hAnsi="Sylfaen" w:hint="eastAsia"/>
                <w:sz w:val="16"/>
                <w:szCs w:val="16"/>
                <w:lang w:val="hy-AM"/>
              </w:rPr>
              <w:t>средств</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течение</w:t>
            </w:r>
            <w:r w:rsidRPr="009D493B">
              <w:rPr>
                <w:rFonts w:ascii="Sylfaen" w:hAnsi="Sylfaen"/>
                <w:sz w:val="16"/>
                <w:szCs w:val="16"/>
                <w:lang w:val="hy-AM"/>
              </w:rPr>
              <w:t xml:space="preserve"> 30 </w:t>
            </w:r>
            <w:r w:rsidRPr="009D493B">
              <w:rPr>
                <w:rFonts w:ascii="Sylfaen" w:hAnsi="Sylfaen" w:hint="eastAsia"/>
                <w:sz w:val="16"/>
                <w:szCs w:val="16"/>
                <w:lang w:val="hy-AM"/>
              </w:rPr>
              <w:t>дней</w:t>
            </w:r>
            <w:r w:rsidRPr="009D493B">
              <w:rPr>
                <w:rFonts w:ascii="Sylfaen" w:hAnsi="Sylfaen"/>
                <w:sz w:val="16"/>
                <w:szCs w:val="16"/>
                <w:lang w:val="hy-AM"/>
              </w:rPr>
              <w:t xml:space="preserve"> </w:t>
            </w:r>
            <w:r w:rsidRPr="009D493B">
              <w:rPr>
                <w:rFonts w:ascii="Sylfaen" w:hAnsi="Sylfaen" w:hint="eastAsia"/>
                <w:sz w:val="16"/>
                <w:szCs w:val="16"/>
                <w:lang w:val="hy-AM"/>
              </w:rPr>
              <w:t>со</w:t>
            </w:r>
            <w:r w:rsidRPr="009D493B">
              <w:rPr>
                <w:rFonts w:ascii="Sylfaen" w:hAnsi="Sylfaen"/>
                <w:sz w:val="16"/>
                <w:szCs w:val="16"/>
                <w:lang w:val="hy-AM"/>
              </w:rPr>
              <w:t xml:space="preserve"> </w:t>
            </w:r>
            <w:r w:rsidRPr="009D493B">
              <w:rPr>
                <w:rFonts w:ascii="Sylfaen" w:hAnsi="Sylfaen" w:hint="eastAsia"/>
                <w:sz w:val="16"/>
                <w:szCs w:val="16"/>
                <w:lang w:val="hy-AM"/>
              </w:rPr>
              <w:t>дня</w:t>
            </w:r>
            <w:r w:rsidRPr="009D493B">
              <w:rPr>
                <w:rFonts w:ascii="Sylfaen" w:hAnsi="Sylfaen"/>
                <w:sz w:val="16"/>
                <w:szCs w:val="16"/>
                <w:lang w:val="hy-AM"/>
              </w:rPr>
              <w:t xml:space="preserve"> </w:t>
            </w:r>
            <w:r w:rsidRPr="009D493B">
              <w:rPr>
                <w:rFonts w:ascii="Sylfaen" w:hAnsi="Sylfaen" w:hint="eastAsia"/>
                <w:sz w:val="16"/>
                <w:szCs w:val="16"/>
                <w:lang w:val="hy-AM"/>
              </w:rPr>
              <w:t>вступления</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силу</w:t>
            </w:r>
            <w:r w:rsidRPr="009D493B">
              <w:rPr>
                <w:rFonts w:ascii="Sylfaen" w:hAnsi="Sylfaen"/>
                <w:sz w:val="16"/>
                <w:szCs w:val="16"/>
                <w:lang w:val="hy-AM"/>
              </w:rPr>
              <w:t xml:space="preserve"> </w:t>
            </w:r>
            <w:r w:rsidRPr="009D493B">
              <w:rPr>
                <w:rFonts w:ascii="Sylfaen" w:hAnsi="Sylfaen" w:hint="eastAsia"/>
                <w:sz w:val="16"/>
                <w:szCs w:val="16"/>
                <w:lang w:val="hy-AM"/>
              </w:rPr>
              <w:t>договора</w:t>
            </w:r>
            <w:r w:rsidRPr="009D493B">
              <w:rPr>
                <w:rFonts w:ascii="Sylfaen" w:hAnsi="Sylfaen"/>
                <w:sz w:val="16"/>
                <w:szCs w:val="16"/>
                <w:lang w:val="hy-AM"/>
              </w:rPr>
              <w:t xml:space="preserve">, </w:t>
            </w:r>
            <w:r w:rsidRPr="009D493B">
              <w:rPr>
                <w:rFonts w:ascii="Sylfaen" w:hAnsi="Sylfaen" w:hint="eastAsia"/>
                <w:sz w:val="16"/>
                <w:szCs w:val="16"/>
                <w:lang w:val="hy-AM"/>
              </w:rPr>
              <w:t>заключенного</w:t>
            </w:r>
            <w:r w:rsidRPr="009D493B">
              <w:rPr>
                <w:rFonts w:ascii="Sylfaen" w:hAnsi="Sylfaen"/>
                <w:sz w:val="16"/>
                <w:szCs w:val="16"/>
                <w:lang w:val="hy-AM"/>
              </w:rPr>
              <w:t xml:space="preserve"> </w:t>
            </w:r>
            <w:r w:rsidRPr="009D493B">
              <w:rPr>
                <w:rFonts w:ascii="Sylfaen" w:hAnsi="Sylfaen" w:hint="eastAsia"/>
                <w:sz w:val="16"/>
                <w:szCs w:val="16"/>
                <w:lang w:val="hy-AM"/>
              </w:rPr>
              <w:t>между</w:t>
            </w:r>
            <w:r w:rsidRPr="009D493B">
              <w:rPr>
                <w:rFonts w:ascii="Sylfaen" w:hAnsi="Sylfaen"/>
                <w:sz w:val="16"/>
                <w:szCs w:val="16"/>
                <w:lang w:val="hy-AM"/>
              </w:rPr>
              <w:t xml:space="preserve"> </w:t>
            </w:r>
            <w:r w:rsidRPr="009D493B">
              <w:rPr>
                <w:rFonts w:ascii="Sylfaen" w:hAnsi="Sylfaen" w:hint="eastAsia"/>
                <w:sz w:val="16"/>
                <w:szCs w:val="16"/>
                <w:lang w:val="hy-AM"/>
              </w:rPr>
              <w:t>сторонами</w:t>
            </w:r>
            <w:r w:rsidRPr="009D493B">
              <w:rPr>
                <w:rFonts w:ascii="Sylfaen" w:hAnsi="Sylfaen"/>
                <w:sz w:val="16"/>
                <w:szCs w:val="16"/>
                <w:lang w:val="hy-AM"/>
              </w:rPr>
              <w:t xml:space="preserve"> </w:t>
            </w:r>
            <w:r w:rsidRPr="009D493B">
              <w:rPr>
                <w:rFonts w:ascii="Sylfaen" w:hAnsi="Sylfaen" w:hint="eastAsia"/>
                <w:sz w:val="16"/>
                <w:szCs w:val="16"/>
                <w:lang w:val="hy-AM"/>
              </w:rPr>
              <w:t>на</w:t>
            </w:r>
            <w:r w:rsidRPr="009D493B">
              <w:rPr>
                <w:rFonts w:ascii="Sylfaen" w:hAnsi="Sylfaen"/>
                <w:sz w:val="16"/>
                <w:szCs w:val="16"/>
                <w:lang w:val="hy-AM"/>
              </w:rPr>
              <w:t xml:space="preserve"> </w:t>
            </w:r>
            <w:r w:rsidRPr="009D493B">
              <w:rPr>
                <w:rFonts w:ascii="Sylfaen" w:hAnsi="Sylfaen" w:hint="eastAsia"/>
                <w:sz w:val="16"/>
                <w:szCs w:val="16"/>
                <w:lang w:val="hy-AM"/>
              </w:rPr>
              <w:t>основании</w:t>
            </w:r>
            <w:r w:rsidRPr="009D493B">
              <w:rPr>
                <w:rFonts w:ascii="Sylfaen" w:hAnsi="Sylfaen"/>
                <w:sz w:val="16"/>
                <w:szCs w:val="16"/>
                <w:lang w:val="hy-AM"/>
              </w:rPr>
              <w:t xml:space="preserve"> </w:t>
            </w:r>
            <w:r w:rsidRPr="009D493B">
              <w:rPr>
                <w:rFonts w:ascii="Sylfaen" w:hAnsi="Sylfaen" w:hint="eastAsia"/>
                <w:sz w:val="16"/>
                <w:szCs w:val="16"/>
                <w:lang w:val="hy-AM"/>
              </w:rPr>
              <w:t>последнего</w:t>
            </w:r>
            <w:r w:rsidRPr="009D493B">
              <w:rPr>
                <w:rFonts w:ascii="Sylfaen" w:hAnsi="Sylfaen"/>
                <w:sz w:val="16"/>
                <w:szCs w:val="16"/>
                <w:lang w:val="hy-AM"/>
              </w:rPr>
              <w:t>.</w:t>
            </w:r>
          </w:p>
        </w:tc>
      </w:tr>
      <w:tr w:rsidR="00826029" w:rsidRPr="00630AE8" w:rsidTr="00826029">
        <w:trPr>
          <w:trHeight w:val="175"/>
          <w:jc w:val="center"/>
        </w:trPr>
        <w:tc>
          <w:tcPr>
            <w:tcW w:w="1620" w:type="dxa"/>
            <w:vAlign w:val="center"/>
          </w:tcPr>
          <w:p w:rsidR="00826029" w:rsidRPr="0060427A" w:rsidRDefault="00826029" w:rsidP="00826029">
            <w:pPr>
              <w:pStyle w:val="ListParagraph"/>
              <w:numPr>
                <w:ilvl w:val="0"/>
                <w:numId w:val="6"/>
              </w:numPr>
              <w:jc w:val="center"/>
              <w:rPr>
                <w:rFonts w:ascii="Sylfaen" w:hAnsi="Sylfaen"/>
                <w:sz w:val="16"/>
                <w:szCs w:val="16"/>
                <w:lang w:val="ru-RU"/>
              </w:rPr>
            </w:pPr>
          </w:p>
        </w:tc>
        <w:tc>
          <w:tcPr>
            <w:tcW w:w="1592" w:type="dxa"/>
            <w:vAlign w:val="center"/>
          </w:tcPr>
          <w:p w:rsidR="00826029" w:rsidRPr="0060427A" w:rsidRDefault="00826029" w:rsidP="00826029">
            <w:pPr>
              <w:jc w:val="center"/>
              <w:rPr>
                <w:rFonts w:ascii="Sylfaen" w:hAnsi="Sylfaen"/>
                <w:sz w:val="16"/>
                <w:szCs w:val="16"/>
                <w:lang w:val="hy-AM"/>
              </w:rPr>
            </w:pPr>
            <w:r w:rsidRPr="0060427A">
              <w:rPr>
                <w:rFonts w:ascii="Sylfaen" w:hAnsi="Sylfaen"/>
                <w:sz w:val="16"/>
                <w:szCs w:val="16"/>
                <w:lang w:val="ru-RU"/>
              </w:rPr>
              <w:t>33141156</w:t>
            </w:r>
          </w:p>
        </w:tc>
        <w:tc>
          <w:tcPr>
            <w:tcW w:w="1867" w:type="dxa"/>
            <w:vAlign w:val="center"/>
          </w:tcPr>
          <w:p w:rsidR="00826029" w:rsidRPr="0060427A" w:rsidRDefault="00826029" w:rsidP="00826029">
            <w:pPr>
              <w:jc w:val="center"/>
              <w:rPr>
                <w:rFonts w:ascii="Sylfaen" w:hAnsi="Sylfaen" w:cs="Calibri"/>
                <w:sz w:val="16"/>
                <w:szCs w:val="16"/>
                <w:lang w:val="hy-AM" w:eastAsia="en-US"/>
              </w:rPr>
            </w:pPr>
            <w:r w:rsidRPr="0060427A">
              <w:rPr>
                <w:rFonts w:ascii="Sylfaen" w:hAnsi="Sylfaen" w:cs="Calibri"/>
                <w:sz w:val="16"/>
                <w:szCs w:val="16"/>
                <w:lang w:val="hy-AM" w:eastAsia="en-US"/>
              </w:rPr>
              <w:t>Медицинские перчатки -4</w:t>
            </w:r>
          </w:p>
        </w:tc>
        <w:tc>
          <w:tcPr>
            <w:tcW w:w="3803" w:type="dxa"/>
            <w:vAlign w:val="center"/>
          </w:tcPr>
          <w:p w:rsidR="00826029" w:rsidRPr="0060427A" w:rsidRDefault="00826029" w:rsidP="00826029">
            <w:pPr>
              <w:jc w:val="center"/>
              <w:rPr>
                <w:rFonts w:ascii="Sylfaen" w:hAnsi="Sylfaen"/>
                <w:sz w:val="16"/>
                <w:szCs w:val="16"/>
                <w:lang w:val="ru-RU"/>
              </w:rPr>
            </w:pPr>
            <w:r w:rsidRPr="0060427A">
              <w:rPr>
                <w:rFonts w:ascii="Sylfaen" w:hAnsi="Sylfaen"/>
                <w:sz w:val="16"/>
                <w:szCs w:val="16"/>
                <w:lang w:val="ru-RU"/>
              </w:rPr>
              <w:t>Изделие представляет собой одноразовые нитриловые перчатки.</w:t>
            </w:r>
          </w:p>
          <w:p w:rsidR="00826029" w:rsidRPr="0060427A" w:rsidRDefault="00826029" w:rsidP="00826029">
            <w:pPr>
              <w:jc w:val="center"/>
              <w:rPr>
                <w:rFonts w:ascii="Sylfaen" w:hAnsi="Sylfaen"/>
                <w:sz w:val="16"/>
                <w:szCs w:val="16"/>
                <w:lang w:val="ru-RU"/>
              </w:rPr>
            </w:pPr>
            <w:r w:rsidRPr="0060427A">
              <w:rPr>
                <w:rFonts w:ascii="Sylfaen" w:hAnsi="Sylfaen"/>
                <w:sz w:val="16"/>
                <w:szCs w:val="16"/>
                <w:lang w:val="ru-RU"/>
              </w:rPr>
              <w:t xml:space="preserve">Неиспользованные, без пыли, синий нитрил, размер </w:t>
            </w:r>
            <w:r w:rsidRPr="0060427A">
              <w:rPr>
                <w:rFonts w:ascii="Sylfaen" w:hAnsi="Sylfaen"/>
                <w:sz w:val="16"/>
                <w:szCs w:val="16"/>
              </w:rPr>
              <w:t>S</w:t>
            </w:r>
            <w:r w:rsidRPr="0060427A">
              <w:rPr>
                <w:rFonts w:ascii="Sylfaen" w:hAnsi="Sylfaen"/>
                <w:sz w:val="16"/>
                <w:szCs w:val="16"/>
                <w:lang w:val="ru-RU"/>
              </w:rPr>
              <w:t>, упакованы в заводскую коробку, 100 шт. в коробке.</w:t>
            </w:r>
          </w:p>
        </w:tc>
        <w:tc>
          <w:tcPr>
            <w:tcW w:w="1022" w:type="dxa"/>
            <w:vAlign w:val="center"/>
          </w:tcPr>
          <w:p w:rsidR="00826029" w:rsidRPr="0060427A" w:rsidRDefault="00826029" w:rsidP="00826029">
            <w:pPr>
              <w:tabs>
                <w:tab w:val="left" w:pos="0"/>
              </w:tabs>
              <w:jc w:val="center"/>
              <w:rPr>
                <w:rFonts w:ascii="Sylfaen" w:hAnsi="Sylfaen" w:cs="Arial"/>
                <w:sz w:val="16"/>
                <w:szCs w:val="16"/>
              </w:rPr>
            </w:pPr>
            <w:r w:rsidRPr="0060427A">
              <w:rPr>
                <w:rFonts w:ascii="Sylfaen" w:hAnsi="Sylfaen" w:cs="Arial"/>
                <w:sz w:val="16"/>
                <w:szCs w:val="16"/>
                <w:lang w:val="hy-AM"/>
              </w:rPr>
              <w:t>Штук</w:t>
            </w:r>
          </w:p>
        </w:tc>
        <w:tc>
          <w:tcPr>
            <w:tcW w:w="929" w:type="dxa"/>
            <w:vAlign w:val="center"/>
          </w:tcPr>
          <w:p w:rsidR="00826029" w:rsidRPr="0060427A" w:rsidRDefault="00826029" w:rsidP="00826029">
            <w:pPr>
              <w:jc w:val="center"/>
              <w:rPr>
                <w:rFonts w:ascii="Sylfaen" w:hAnsi="Sylfaen" w:cs="Arial"/>
                <w:sz w:val="16"/>
                <w:szCs w:val="16"/>
              </w:rPr>
            </w:pPr>
          </w:p>
        </w:tc>
        <w:tc>
          <w:tcPr>
            <w:tcW w:w="1168" w:type="dxa"/>
            <w:vAlign w:val="center"/>
          </w:tcPr>
          <w:p w:rsidR="00826029" w:rsidRPr="0060427A" w:rsidRDefault="00826029" w:rsidP="00826029">
            <w:pPr>
              <w:jc w:val="center"/>
              <w:rPr>
                <w:rFonts w:ascii="Sylfaen" w:hAnsi="Sylfaen" w:cs="Arial"/>
                <w:sz w:val="16"/>
                <w:szCs w:val="16"/>
              </w:rPr>
            </w:pPr>
          </w:p>
        </w:tc>
        <w:tc>
          <w:tcPr>
            <w:tcW w:w="751" w:type="dxa"/>
            <w:vAlign w:val="center"/>
          </w:tcPr>
          <w:p w:rsidR="00826029" w:rsidRPr="0060427A" w:rsidRDefault="00826029" w:rsidP="00826029">
            <w:pPr>
              <w:jc w:val="center"/>
              <w:rPr>
                <w:rFonts w:ascii="Sylfaen" w:hAnsi="Sylfaen" w:cs="Arial"/>
                <w:sz w:val="16"/>
                <w:szCs w:val="16"/>
              </w:rPr>
            </w:pPr>
            <w:r w:rsidRPr="0060427A">
              <w:rPr>
                <w:rFonts w:ascii="Sylfaen" w:hAnsi="Sylfaen" w:cs="Arial"/>
                <w:sz w:val="16"/>
                <w:szCs w:val="16"/>
              </w:rPr>
              <w:t>110</w:t>
            </w:r>
          </w:p>
        </w:tc>
        <w:tc>
          <w:tcPr>
            <w:tcW w:w="1233" w:type="dxa"/>
            <w:vAlign w:val="center"/>
          </w:tcPr>
          <w:p w:rsidR="00826029" w:rsidRPr="00CB5602" w:rsidRDefault="00826029" w:rsidP="00826029">
            <w:pPr>
              <w:jc w:val="center"/>
              <w:rPr>
                <w:rFonts w:ascii="Sylfaen" w:hAnsi="Sylfaen"/>
                <w:sz w:val="16"/>
                <w:szCs w:val="16"/>
                <w:lang w:val="ru-RU"/>
              </w:rPr>
            </w:pPr>
            <w:r w:rsidRPr="0060427A">
              <w:rPr>
                <w:rFonts w:ascii="Sylfaen" w:hAnsi="Sylfaen" w:cs="Arial"/>
                <w:sz w:val="16"/>
                <w:szCs w:val="16"/>
                <w:lang w:val="hy-AM"/>
              </w:rPr>
              <w:t>Г. Ереван, ул.Алека Манукяна</w:t>
            </w:r>
            <w:r w:rsidRPr="00CB5602">
              <w:rPr>
                <w:rFonts w:ascii="Sylfaen" w:hAnsi="Sylfaen" w:cs="Arial"/>
                <w:sz w:val="16"/>
                <w:szCs w:val="16"/>
                <w:lang w:val="ru-RU"/>
              </w:rPr>
              <w:t xml:space="preserve"> ½, </w:t>
            </w:r>
            <w:r w:rsidRPr="0060427A">
              <w:rPr>
                <w:rFonts w:ascii="Sylfaen" w:hAnsi="Sylfaen" w:cs="Arial"/>
                <w:sz w:val="16"/>
                <w:szCs w:val="16"/>
                <w:lang w:val="hy-AM"/>
              </w:rPr>
              <w:t>ЕГУ</w:t>
            </w:r>
            <w:r w:rsidRPr="00CB5602">
              <w:rPr>
                <w:rFonts w:ascii="Sylfaen" w:hAnsi="Sylfaen" w:cs="Arial"/>
                <w:sz w:val="16"/>
                <w:szCs w:val="16"/>
                <w:lang w:val="ru-RU"/>
              </w:rPr>
              <w:t xml:space="preserve">, </w:t>
            </w:r>
            <w:r w:rsidRPr="0060427A">
              <w:rPr>
                <w:rFonts w:ascii="Sylfaen" w:hAnsi="Sylfaen" w:cs="Arial"/>
                <w:sz w:val="16"/>
                <w:szCs w:val="16"/>
                <w:lang w:val="hy-AM"/>
              </w:rPr>
              <w:t>здание химического факультета</w:t>
            </w:r>
          </w:p>
        </w:tc>
        <w:tc>
          <w:tcPr>
            <w:tcW w:w="1461" w:type="dxa"/>
            <w:vAlign w:val="center"/>
          </w:tcPr>
          <w:p w:rsidR="00826029" w:rsidRPr="00CB5602" w:rsidRDefault="00826029" w:rsidP="00826029">
            <w:pPr>
              <w:jc w:val="center"/>
              <w:rPr>
                <w:lang w:val="ru-RU"/>
              </w:rPr>
            </w:pPr>
            <w:r w:rsidRPr="009D493B">
              <w:rPr>
                <w:rFonts w:ascii="Sylfaen" w:hAnsi="Sylfaen" w:hint="eastAsia"/>
                <w:sz w:val="16"/>
                <w:szCs w:val="16"/>
                <w:lang w:val="hy-AM"/>
              </w:rPr>
              <w:t>После</w:t>
            </w:r>
            <w:r w:rsidRPr="009D493B">
              <w:rPr>
                <w:rFonts w:ascii="Sylfaen" w:hAnsi="Sylfaen"/>
                <w:sz w:val="16"/>
                <w:szCs w:val="16"/>
                <w:lang w:val="hy-AM"/>
              </w:rPr>
              <w:t xml:space="preserve"> </w:t>
            </w:r>
            <w:r w:rsidRPr="009D493B">
              <w:rPr>
                <w:rFonts w:ascii="Sylfaen" w:hAnsi="Sylfaen" w:hint="eastAsia"/>
                <w:sz w:val="16"/>
                <w:szCs w:val="16"/>
                <w:lang w:val="hy-AM"/>
              </w:rPr>
              <w:t>вступления</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силу</w:t>
            </w:r>
            <w:r w:rsidRPr="009D493B">
              <w:rPr>
                <w:rFonts w:ascii="Sylfaen" w:hAnsi="Sylfaen"/>
                <w:sz w:val="16"/>
                <w:szCs w:val="16"/>
                <w:lang w:val="hy-AM"/>
              </w:rPr>
              <w:t xml:space="preserve"> </w:t>
            </w:r>
            <w:r w:rsidRPr="009D493B">
              <w:rPr>
                <w:rFonts w:ascii="Sylfaen" w:hAnsi="Sylfaen" w:hint="eastAsia"/>
                <w:sz w:val="16"/>
                <w:szCs w:val="16"/>
                <w:lang w:val="hy-AM"/>
              </w:rPr>
              <w:t>договора</w:t>
            </w:r>
            <w:r w:rsidRPr="009D493B">
              <w:rPr>
                <w:rFonts w:ascii="Sylfaen" w:hAnsi="Sylfaen"/>
                <w:sz w:val="16"/>
                <w:szCs w:val="16"/>
                <w:lang w:val="hy-AM"/>
              </w:rPr>
              <w:t xml:space="preserve">, </w:t>
            </w:r>
            <w:r w:rsidRPr="009D493B">
              <w:rPr>
                <w:rFonts w:ascii="Sylfaen" w:hAnsi="Sylfaen" w:hint="eastAsia"/>
                <w:sz w:val="16"/>
                <w:szCs w:val="16"/>
                <w:lang w:val="hy-AM"/>
              </w:rPr>
              <w:t>при</w:t>
            </w:r>
            <w:r w:rsidRPr="009D493B">
              <w:rPr>
                <w:rFonts w:ascii="Sylfaen" w:hAnsi="Sylfaen"/>
                <w:sz w:val="16"/>
                <w:szCs w:val="16"/>
                <w:lang w:val="hy-AM"/>
              </w:rPr>
              <w:t xml:space="preserve"> </w:t>
            </w:r>
            <w:r w:rsidRPr="009D493B">
              <w:rPr>
                <w:rFonts w:ascii="Sylfaen" w:hAnsi="Sylfaen" w:hint="eastAsia"/>
                <w:sz w:val="16"/>
                <w:szCs w:val="16"/>
                <w:lang w:val="hy-AM"/>
              </w:rPr>
              <w:t>наличии</w:t>
            </w:r>
            <w:r w:rsidRPr="009D493B">
              <w:rPr>
                <w:rFonts w:ascii="Sylfaen" w:hAnsi="Sylfaen"/>
                <w:sz w:val="16"/>
                <w:szCs w:val="16"/>
                <w:lang w:val="hy-AM"/>
              </w:rPr>
              <w:t xml:space="preserve"> </w:t>
            </w:r>
            <w:r w:rsidRPr="009D493B">
              <w:rPr>
                <w:rFonts w:ascii="Sylfaen" w:hAnsi="Sylfaen" w:hint="eastAsia"/>
                <w:sz w:val="16"/>
                <w:szCs w:val="16"/>
                <w:lang w:val="hy-AM"/>
              </w:rPr>
              <w:t>соответствующих</w:t>
            </w:r>
            <w:r w:rsidRPr="009D493B">
              <w:rPr>
                <w:rFonts w:ascii="Sylfaen" w:hAnsi="Sylfaen"/>
                <w:sz w:val="16"/>
                <w:szCs w:val="16"/>
                <w:lang w:val="hy-AM"/>
              </w:rPr>
              <w:t xml:space="preserve"> </w:t>
            </w:r>
            <w:r w:rsidRPr="009D493B">
              <w:rPr>
                <w:rFonts w:ascii="Sylfaen" w:hAnsi="Sylfaen" w:hint="eastAsia"/>
                <w:sz w:val="16"/>
                <w:szCs w:val="16"/>
                <w:lang w:val="hy-AM"/>
              </w:rPr>
              <w:t>денежных</w:t>
            </w:r>
            <w:r w:rsidRPr="009D493B">
              <w:rPr>
                <w:rFonts w:ascii="Sylfaen" w:hAnsi="Sylfaen"/>
                <w:sz w:val="16"/>
                <w:szCs w:val="16"/>
                <w:lang w:val="hy-AM"/>
              </w:rPr>
              <w:t xml:space="preserve"> </w:t>
            </w:r>
            <w:r w:rsidRPr="009D493B">
              <w:rPr>
                <w:rFonts w:ascii="Sylfaen" w:hAnsi="Sylfaen" w:hint="eastAsia"/>
                <w:sz w:val="16"/>
                <w:szCs w:val="16"/>
                <w:lang w:val="hy-AM"/>
              </w:rPr>
              <w:t>средств</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течение</w:t>
            </w:r>
            <w:r w:rsidRPr="009D493B">
              <w:rPr>
                <w:rFonts w:ascii="Sylfaen" w:hAnsi="Sylfaen"/>
                <w:sz w:val="16"/>
                <w:szCs w:val="16"/>
                <w:lang w:val="hy-AM"/>
              </w:rPr>
              <w:t xml:space="preserve"> 30 </w:t>
            </w:r>
            <w:r w:rsidRPr="009D493B">
              <w:rPr>
                <w:rFonts w:ascii="Sylfaen" w:hAnsi="Sylfaen" w:hint="eastAsia"/>
                <w:sz w:val="16"/>
                <w:szCs w:val="16"/>
                <w:lang w:val="hy-AM"/>
              </w:rPr>
              <w:t>дней</w:t>
            </w:r>
            <w:r w:rsidRPr="009D493B">
              <w:rPr>
                <w:rFonts w:ascii="Sylfaen" w:hAnsi="Sylfaen"/>
                <w:sz w:val="16"/>
                <w:szCs w:val="16"/>
                <w:lang w:val="hy-AM"/>
              </w:rPr>
              <w:t xml:space="preserve"> </w:t>
            </w:r>
            <w:r w:rsidRPr="009D493B">
              <w:rPr>
                <w:rFonts w:ascii="Sylfaen" w:hAnsi="Sylfaen" w:hint="eastAsia"/>
                <w:sz w:val="16"/>
                <w:szCs w:val="16"/>
                <w:lang w:val="hy-AM"/>
              </w:rPr>
              <w:t>со</w:t>
            </w:r>
            <w:r w:rsidRPr="009D493B">
              <w:rPr>
                <w:rFonts w:ascii="Sylfaen" w:hAnsi="Sylfaen"/>
                <w:sz w:val="16"/>
                <w:szCs w:val="16"/>
                <w:lang w:val="hy-AM"/>
              </w:rPr>
              <w:t xml:space="preserve"> </w:t>
            </w:r>
            <w:r w:rsidRPr="009D493B">
              <w:rPr>
                <w:rFonts w:ascii="Sylfaen" w:hAnsi="Sylfaen" w:hint="eastAsia"/>
                <w:sz w:val="16"/>
                <w:szCs w:val="16"/>
                <w:lang w:val="hy-AM"/>
              </w:rPr>
              <w:t>дня</w:t>
            </w:r>
            <w:r w:rsidRPr="009D493B">
              <w:rPr>
                <w:rFonts w:ascii="Sylfaen" w:hAnsi="Sylfaen"/>
                <w:sz w:val="16"/>
                <w:szCs w:val="16"/>
                <w:lang w:val="hy-AM"/>
              </w:rPr>
              <w:t xml:space="preserve"> </w:t>
            </w:r>
            <w:r w:rsidRPr="009D493B">
              <w:rPr>
                <w:rFonts w:ascii="Sylfaen" w:hAnsi="Sylfaen" w:hint="eastAsia"/>
                <w:sz w:val="16"/>
                <w:szCs w:val="16"/>
                <w:lang w:val="hy-AM"/>
              </w:rPr>
              <w:t>вступления</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силу</w:t>
            </w:r>
            <w:r w:rsidRPr="009D493B">
              <w:rPr>
                <w:rFonts w:ascii="Sylfaen" w:hAnsi="Sylfaen"/>
                <w:sz w:val="16"/>
                <w:szCs w:val="16"/>
                <w:lang w:val="hy-AM"/>
              </w:rPr>
              <w:t xml:space="preserve"> </w:t>
            </w:r>
            <w:r w:rsidRPr="009D493B">
              <w:rPr>
                <w:rFonts w:ascii="Sylfaen" w:hAnsi="Sylfaen" w:hint="eastAsia"/>
                <w:sz w:val="16"/>
                <w:szCs w:val="16"/>
                <w:lang w:val="hy-AM"/>
              </w:rPr>
              <w:t>договора</w:t>
            </w:r>
            <w:r w:rsidRPr="009D493B">
              <w:rPr>
                <w:rFonts w:ascii="Sylfaen" w:hAnsi="Sylfaen"/>
                <w:sz w:val="16"/>
                <w:szCs w:val="16"/>
                <w:lang w:val="hy-AM"/>
              </w:rPr>
              <w:t xml:space="preserve">, </w:t>
            </w:r>
            <w:r w:rsidRPr="009D493B">
              <w:rPr>
                <w:rFonts w:ascii="Sylfaen" w:hAnsi="Sylfaen" w:hint="eastAsia"/>
                <w:sz w:val="16"/>
                <w:szCs w:val="16"/>
                <w:lang w:val="hy-AM"/>
              </w:rPr>
              <w:t>заключенного</w:t>
            </w:r>
            <w:r w:rsidRPr="009D493B">
              <w:rPr>
                <w:rFonts w:ascii="Sylfaen" w:hAnsi="Sylfaen"/>
                <w:sz w:val="16"/>
                <w:szCs w:val="16"/>
                <w:lang w:val="hy-AM"/>
              </w:rPr>
              <w:t xml:space="preserve"> </w:t>
            </w:r>
            <w:r w:rsidRPr="009D493B">
              <w:rPr>
                <w:rFonts w:ascii="Sylfaen" w:hAnsi="Sylfaen" w:hint="eastAsia"/>
                <w:sz w:val="16"/>
                <w:szCs w:val="16"/>
                <w:lang w:val="hy-AM"/>
              </w:rPr>
              <w:t>между</w:t>
            </w:r>
            <w:r w:rsidRPr="009D493B">
              <w:rPr>
                <w:rFonts w:ascii="Sylfaen" w:hAnsi="Sylfaen"/>
                <w:sz w:val="16"/>
                <w:szCs w:val="16"/>
                <w:lang w:val="hy-AM"/>
              </w:rPr>
              <w:t xml:space="preserve"> </w:t>
            </w:r>
            <w:r w:rsidRPr="009D493B">
              <w:rPr>
                <w:rFonts w:ascii="Sylfaen" w:hAnsi="Sylfaen" w:hint="eastAsia"/>
                <w:sz w:val="16"/>
                <w:szCs w:val="16"/>
                <w:lang w:val="hy-AM"/>
              </w:rPr>
              <w:t>сторонами</w:t>
            </w:r>
            <w:r w:rsidRPr="009D493B">
              <w:rPr>
                <w:rFonts w:ascii="Sylfaen" w:hAnsi="Sylfaen"/>
                <w:sz w:val="16"/>
                <w:szCs w:val="16"/>
                <w:lang w:val="hy-AM"/>
              </w:rPr>
              <w:t xml:space="preserve"> </w:t>
            </w:r>
            <w:r w:rsidRPr="009D493B">
              <w:rPr>
                <w:rFonts w:ascii="Sylfaen" w:hAnsi="Sylfaen" w:hint="eastAsia"/>
                <w:sz w:val="16"/>
                <w:szCs w:val="16"/>
                <w:lang w:val="hy-AM"/>
              </w:rPr>
              <w:t>на</w:t>
            </w:r>
            <w:r w:rsidRPr="009D493B">
              <w:rPr>
                <w:rFonts w:ascii="Sylfaen" w:hAnsi="Sylfaen"/>
                <w:sz w:val="16"/>
                <w:szCs w:val="16"/>
                <w:lang w:val="hy-AM"/>
              </w:rPr>
              <w:t xml:space="preserve"> </w:t>
            </w:r>
            <w:r w:rsidRPr="009D493B">
              <w:rPr>
                <w:rFonts w:ascii="Sylfaen" w:hAnsi="Sylfaen" w:hint="eastAsia"/>
                <w:sz w:val="16"/>
                <w:szCs w:val="16"/>
                <w:lang w:val="hy-AM"/>
              </w:rPr>
              <w:t>основании</w:t>
            </w:r>
            <w:r w:rsidRPr="009D493B">
              <w:rPr>
                <w:rFonts w:ascii="Sylfaen" w:hAnsi="Sylfaen"/>
                <w:sz w:val="16"/>
                <w:szCs w:val="16"/>
                <w:lang w:val="hy-AM"/>
              </w:rPr>
              <w:t xml:space="preserve"> </w:t>
            </w:r>
            <w:r w:rsidRPr="009D493B">
              <w:rPr>
                <w:rFonts w:ascii="Sylfaen" w:hAnsi="Sylfaen" w:hint="eastAsia"/>
                <w:sz w:val="16"/>
                <w:szCs w:val="16"/>
                <w:lang w:val="hy-AM"/>
              </w:rPr>
              <w:t>последнего</w:t>
            </w:r>
            <w:r w:rsidRPr="009D493B">
              <w:rPr>
                <w:rFonts w:ascii="Sylfaen" w:hAnsi="Sylfaen"/>
                <w:sz w:val="16"/>
                <w:szCs w:val="16"/>
                <w:lang w:val="hy-AM"/>
              </w:rPr>
              <w:t>.</w:t>
            </w:r>
          </w:p>
        </w:tc>
      </w:tr>
      <w:tr w:rsidR="00826029" w:rsidRPr="00630AE8" w:rsidTr="00826029">
        <w:trPr>
          <w:trHeight w:val="175"/>
          <w:jc w:val="center"/>
        </w:trPr>
        <w:tc>
          <w:tcPr>
            <w:tcW w:w="1620" w:type="dxa"/>
            <w:vAlign w:val="center"/>
          </w:tcPr>
          <w:p w:rsidR="00826029" w:rsidRPr="0060427A" w:rsidRDefault="00826029" w:rsidP="00826029">
            <w:pPr>
              <w:pStyle w:val="ListParagraph"/>
              <w:numPr>
                <w:ilvl w:val="0"/>
                <w:numId w:val="6"/>
              </w:numPr>
              <w:jc w:val="center"/>
              <w:rPr>
                <w:rFonts w:ascii="Sylfaen" w:hAnsi="Sylfaen"/>
                <w:sz w:val="16"/>
                <w:szCs w:val="16"/>
                <w:lang w:val="ru-RU"/>
              </w:rPr>
            </w:pPr>
          </w:p>
        </w:tc>
        <w:tc>
          <w:tcPr>
            <w:tcW w:w="1592" w:type="dxa"/>
            <w:vAlign w:val="center"/>
          </w:tcPr>
          <w:p w:rsidR="00826029" w:rsidRPr="0060427A" w:rsidRDefault="00826029" w:rsidP="00826029">
            <w:pPr>
              <w:jc w:val="center"/>
              <w:rPr>
                <w:rFonts w:ascii="Sylfaen" w:hAnsi="Sylfaen"/>
                <w:sz w:val="16"/>
                <w:szCs w:val="16"/>
                <w:lang w:val="hy-AM"/>
              </w:rPr>
            </w:pPr>
            <w:r w:rsidRPr="0060427A">
              <w:rPr>
                <w:rFonts w:ascii="Sylfaen" w:hAnsi="Sylfaen"/>
                <w:sz w:val="16"/>
                <w:szCs w:val="16"/>
                <w:lang w:val="ru-RU"/>
              </w:rPr>
              <w:t>33141129</w:t>
            </w:r>
          </w:p>
        </w:tc>
        <w:tc>
          <w:tcPr>
            <w:tcW w:w="1867" w:type="dxa"/>
            <w:vAlign w:val="center"/>
          </w:tcPr>
          <w:p w:rsidR="00826029" w:rsidRPr="0060427A" w:rsidRDefault="00826029" w:rsidP="00826029">
            <w:pPr>
              <w:jc w:val="center"/>
              <w:rPr>
                <w:rFonts w:ascii="Sylfaen" w:hAnsi="Sylfaen" w:cs="Calibri"/>
                <w:sz w:val="16"/>
                <w:szCs w:val="16"/>
                <w:lang w:val="hy-AM" w:eastAsia="en-US"/>
              </w:rPr>
            </w:pPr>
            <w:r w:rsidRPr="0060427A">
              <w:rPr>
                <w:rFonts w:ascii="Sylfaen" w:hAnsi="Sylfaen" w:cs="Calibri"/>
                <w:sz w:val="16"/>
                <w:szCs w:val="16"/>
                <w:lang w:val="hy-AM" w:eastAsia="en-US"/>
              </w:rPr>
              <w:t>Маска-1</w:t>
            </w:r>
          </w:p>
        </w:tc>
        <w:tc>
          <w:tcPr>
            <w:tcW w:w="3803" w:type="dxa"/>
            <w:vAlign w:val="center"/>
          </w:tcPr>
          <w:p w:rsidR="00826029" w:rsidRPr="0060427A" w:rsidRDefault="00826029" w:rsidP="00826029">
            <w:pPr>
              <w:jc w:val="center"/>
              <w:rPr>
                <w:rFonts w:ascii="Sylfaen" w:hAnsi="Sylfaen"/>
                <w:sz w:val="16"/>
                <w:szCs w:val="16"/>
                <w:lang w:val="ru-RU"/>
              </w:rPr>
            </w:pPr>
            <w:r w:rsidRPr="0060427A">
              <w:rPr>
                <w:rFonts w:ascii="Sylfaen" w:hAnsi="Sylfaen" w:cs="Cambria"/>
                <w:sz w:val="16"/>
                <w:szCs w:val="16"/>
                <w:lang w:val="ru-RU"/>
              </w:rPr>
              <w:t>Продукт</w:t>
            </w:r>
            <w:r w:rsidRPr="0060427A">
              <w:rPr>
                <w:rFonts w:ascii="Sylfaen" w:hAnsi="Sylfaen"/>
                <w:sz w:val="16"/>
                <w:szCs w:val="16"/>
                <w:lang w:val="ru-RU"/>
              </w:rPr>
              <w:t xml:space="preserve"> </w:t>
            </w:r>
            <w:r w:rsidRPr="0060427A">
              <w:rPr>
                <w:rFonts w:ascii="Sylfaen" w:hAnsi="Sylfaen" w:cs="Cambria"/>
                <w:sz w:val="16"/>
                <w:szCs w:val="16"/>
                <w:lang w:val="ru-RU"/>
              </w:rPr>
              <w:t>представляет</w:t>
            </w:r>
            <w:r w:rsidRPr="0060427A">
              <w:rPr>
                <w:rFonts w:ascii="Sylfaen" w:hAnsi="Sylfaen"/>
                <w:sz w:val="16"/>
                <w:szCs w:val="16"/>
                <w:lang w:val="ru-RU"/>
              </w:rPr>
              <w:t xml:space="preserve"> </w:t>
            </w:r>
            <w:r w:rsidRPr="0060427A">
              <w:rPr>
                <w:rFonts w:ascii="Sylfaen" w:hAnsi="Sylfaen" w:cs="Cambria"/>
                <w:sz w:val="16"/>
                <w:szCs w:val="16"/>
                <w:lang w:val="ru-RU"/>
              </w:rPr>
              <w:t>собой</w:t>
            </w:r>
            <w:r w:rsidRPr="0060427A">
              <w:rPr>
                <w:rFonts w:ascii="Sylfaen" w:hAnsi="Sylfaen"/>
                <w:sz w:val="16"/>
                <w:szCs w:val="16"/>
                <w:lang w:val="ru-RU"/>
              </w:rPr>
              <w:t xml:space="preserve"> </w:t>
            </w:r>
            <w:r w:rsidRPr="0060427A">
              <w:rPr>
                <w:rFonts w:ascii="Sylfaen" w:hAnsi="Sylfaen" w:cs="Cambria"/>
                <w:sz w:val="16"/>
                <w:szCs w:val="16"/>
                <w:lang w:val="ru-RU"/>
              </w:rPr>
              <w:t>одноразовую</w:t>
            </w:r>
            <w:r w:rsidRPr="0060427A">
              <w:rPr>
                <w:rFonts w:ascii="Sylfaen" w:hAnsi="Sylfaen"/>
                <w:sz w:val="16"/>
                <w:szCs w:val="16"/>
                <w:lang w:val="ru-RU"/>
              </w:rPr>
              <w:t xml:space="preserve"> </w:t>
            </w:r>
            <w:r w:rsidRPr="0060427A">
              <w:rPr>
                <w:rFonts w:ascii="Sylfaen" w:hAnsi="Sylfaen" w:cs="Cambria"/>
                <w:sz w:val="16"/>
                <w:szCs w:val="16"/>
                <w:lang w:val="ru-RU"/>
              </w:rPr>
              <w:t>маску</w:t>
            </w:r>
            <w:r w:rsidRPr="0060427A">
              <w:rPr>
                <w:rFonts w:ascii="Sylfaen" w:hAnsi="Sylfaen"/>
                <w:sz w:val="16"/>
                <w:szCs w:val="16"/>
                <w:lang w:val="ru-RU"/>
              </w:rPr>
              <w:t>.</w:t>
            </w:r>
          </w:p>
          <w:p w:rsidR="00826029" w:rsidRPr="0060427A" w:rsidRDefault="00826029" w:rsidP="00826029">
            <w:pPr>
              <w:jc w:val="center"/>
              <w:rPr>
                <w:rFonts w:ascii="Sylfaen" w:hAnsi="Sylfaen"/>
                <w:sz w:val="16"/>
                <w:szCs w:val="16"/>
                <w:lang w:val="ru-RU"/>
              </w:rPr>
            </w:pPr>
            <w:r w:rsidRPr="0060427A">
              <w:rPr>
                <w:rFonts w:ascii="Sylfaen" w:hAnsi="Sylfaen" w:cs="Cambria"/>
                <w:sz w:val="16"/>
                <w:szCs w:val="16"/>
                <w:lang w:val="ru-RU"/>
              </w:rPr>
              <w:t>Маска</w:t>
            </w:r>
            <w:r w:rsidRPr="0060427A">
              <w:rPr>
                <w:rFonts w:ascii="Sylfaen" w:hAnsi="Sylfaen"/>
                <w:sz w:val="16"/>
                <w:szCs w:val="16"/>
                <w:lang w:val="ru-RU"/>
              </w:rPr>
              <w:t xml:space="preserve"> </w:t>
            </w:r>
            <w:r w:rsidRPr="0060427A">
              <w:rPr>
                <w:rFonts w:ascii="Sylfaen" w:hAnsi="Sylfaen" w:cs="Cambria"/>
                <w:sz w:val="16"/>
                <w:szCs w:val="16"/>
                <w:lang w:val="ru-RU"/>
              </w:rPr>
              <w:t>одноразовая</w:t>
            </w:r>
            <w:r w:rsidRPr="0060427A">
              <w:rPr>
                <w:rFonts w:ascii="Sylfaen" w:hAnsi="Sylfaen"/>
                <w:sz w:val="16"/>
                <w:szCs w:val="16"/>
                <w:lang w:val="ru-RU"/>
              </w:rPr>
              <w:t xml:space="preserve"> </w:t>
            </w:r>
            <w:r w:rsidRPr="0060427A">
              <w:rPr>
                <w:rFonts w:ascii="Sylfaen" w:hAnsi="Sylfaen" w:cs="Cambria"/>
                <w:sz w:val="16"/>
                <w:szCs w:val="16"/>
                <w:lang w:val="ru-RU"/>
              </w:rPr>
              <w:t>медицинская</w:t>
            </w:r>
            <w:r w:rsidRPr="0060427A">
              <w:rPr>
                <w:rFonts w:ascii="Sylfaen" w:hAnsi="Sylfaen"/>
                <w:sz w:val="16"/>
                <w:szCs w:val="16"/>
                <w:lang w:val="ru-RU"/>
              </w:rPr>
              <w:t xml:space="preserve"> </w:t>
            </w:r>
            <w:r w:rsidRPr="0060427A">
              <w:rPr>
                <w:rFonts w:ascii="Sylfaen" w:hAnsi="Sylfaen" w:cs="Cambria"/>
                <w:sz w:val="16"/>
                <w:szCs w:val="16"/>
                <w:lang w:val="ru-RU"/>
              </w:rPr>
              <w:t>в</w:t>
            </w:r>
            <w:r w:rsidRPr="0060427A">
              <w:rPr>
                <w:rFonts w:ascii="Sylfaen" w:hAnsi="Sylfaen"/>
                <w:sz w:val="16"/>
                <w:szCs w:val="16"/>
                <w:lang w:val="ru-RU"/>
              </w:rPr>
              <w:t xml:space="preserve"> </w:t>
            </w:r>
            <w:r w:rsidRPr="0060427A">
              <w:rPr>
                <w:rFonts w:ascii="Sylfaen" w:hAnsi="Sylfaen" w:cs="Cambria"/>
                <w:sz w:val="16"/>
                <w:szCs w:val="16"/>
                <w:lang w:val="ru-RU"/>
              </w:rPr>
              <w:t>коробке</w:t>
            </w:r>
            <w:r w:rsidRPr="0060427A">
              <w:rPr>
                <w:rFonts w:ascii="Sylfaen" w:hAnsi="Sylfaen"/>
                <w:sz w:val="16"/>
                <w:szCs w:val="16"/>
                <w:lang w:val="ru-RU"/>
              </w:rPr>
              <w:t xml:space="preserve">, </w:t>
            </w:r>
            <w:r w:rsidRPr="0060427A">
              <w:rPr>
                <w:rFonts w:ascii="Sylfaen" w:hAnsi="Sylfaen" w:cs="Cambria"/>
                <w:sz w:val="16"/>
                <w:szCs w:val="16"/>
                <w:lang w:val="ru-RU"/>
              </w:rPr>
              <w:t>по</w:t>
            </w:r>
            <w:r w:rsidRPr="0060427A">
              <w:rPr>
                <w:rFonts w:ascii="Sylfaen" w:hAnsi="Sylfaen"/>
                <w:sz w:val="16"/>
                <w:szCs w:val="16"/>
                <w:lang w:val="ru-RU"/>
              </w:rPr>
              <w:t xml:space="preserve"> 100 </w:t>
            </w:r>
            <w:r w:rsidRPr="0060427A">
              <w:rPr>
                <w:rFonts w:ascii="Sylfaen" w:hAnsi="Sylfaen" w:cs="Cambria"/>
                <w:sz w:val="16"/>
                <w:szCs w:val="16"/>
                <w:lang w:val="ru-RU"/>
              </w:rPr>
              <w:t>штук</w:t>
            </w:r>
            <w:r w:rsidRPr="0060427A">
              <w:rPr>
                <w:rFonts w:ascii="Sylfaen" w:hAnsi="Sylfaen"/>
                <w:sz w:val="16"/>
                <w:szCs w:val="16"/>
                <w:lang w:val="ru-RU"/>
              </w:rPr>
              <w:t xml:space="preserve"> </w:t>
            </w:r>
            <w:r w:rsidRPr="0060427A">
              <w:rPr>
                <w:rFonts w:ascii="Sylfaen" w:hAnsi="Sylfaen" w:cs="Cambria"/>
                <w:sz w:val="16"/>
                <w:szCs w:val="16"/>
                <w:lang w:val="ru-RU"/>
              </w:rPr>
              <w:t>в</w:t>
            </w:r>
            <w:r w:rsidRPr="0060427A">
              <w:rPr>
                <w:rFonts w:ascii="Sylfaen" w:hAnsi="Sylfaen"/>
                <w:sz w:val="16"/>
                <w:szCs w:val="16"/>
                <w:lang w:val="ru-RU"/>
              </w:rPr>
              <w:t xml:space="preserve"> </w:t>
            </w:r>
            <w:r w:rsidRPr="0060427A">
              <w:rPr>
                <w:rFonts w:ascii="Sylfaen" w:hAnsi="Sylfaen" w:cs="Cambria"/>
                <w:sz w:val="16"/>
                <w:szCs w:val="16"/>
                <w:lang w:val="ru-RU"/>
              </w:rPr>
              <w:t>каждой</w:t>
            </w:r>
            <w:r w:rsidRPr="0060427A">
              <w:rPr>
                <w:rFonts w:ascii="Sylfaen" w:hAnsi="Sylfaen"/>
                <w:sz w:val="16"/>
                <w:szCs w:val="16"/>
                <w:lang w:val="ru-RU"/>
              </w:rPr>
              <w:t xml:space="preserve"> </w:t>
            </w:r>
            <w:r w:rsidRPr="0060427A">
              <w:rPr>
                <w:rFonts w:ascii="Sylfaen" w:hAnsi="Sylfaen" w:cs="Cambria"/>
                <w:sz w:val="16"/>
                <w:szCs w:val="16"/>
                <w:lang w:val="ru-RU"/>
              </w:rPr>
              <w:t>коробке</w:t>
            </w:r>
            <w:r w:rsidRPr="0060427A">
              <w:rPr>
                <w:rFonts w:ascii="Sylfaen" w:hAnsi="Sylfaen"/>
                <w:sz w:val="16"/>
                <w:szCs w:val="16"/>
                <w:lang w:val="ru-RU"/>
              </w:rPr>
              <w:t>.</w:t>
            </w:r>
          </w:p>
        </w:tc>
        <w:tc>
          <w:tcPr>
            <w:tcW w:w="1022" w:type="dxa"/>
            <w:vAlign w:val="center"/>
          </w:tcPr>
          <w:p w:rsidR="00826029" w:rsidRPr="0060427A" w:rsidRDefault="00826029" w:rsidP="00826029">
            <w:pPr>
              <w:tabs>
                <w:tab w:val="left" w:pos="0"/>
              </w:tabs>
              <w:jc w:val="center"/>
              <w:rPr>
                <w:rFonts w:ascii="Sylfaen" w:hAnsi="Sylfaen" w:cs="Arial"/>
                <w:sz w:val="16"/>
                <w:szCs w:val="16"/>
              </w:rPr>
            </w:pPr>
            <w:r w:rsidRPr="0060427A">
              <w:rPr>
                <w:rFonts w:ascii="Sylfaen" w:hAnsi="Sylfaen" w:cs="Arial"/>
                <w:sz w:val="16"/>
                <w:szCs w:val="16"/>
                <w:lang w:val="hy-AM"/>
              </w:rPr>
              <w:t>Штук</w:t>
            </w:r>
          </w:p>
        </w:tc>
        <w:tc>
          <w:tcPr>
            <w:tcW w:w="929" w:type="dxa"/>
            <w:vAlign w:val="center"/>
          </w:tcPr>
          <w:p w:rsidR="00826029" w:rsidRPr="0060427A" w:rsidRDefault="00826029" w:rsidP="00826029">
            <w:pPr>
              <w:jc w:val="center"/>
              <w:rPr>
                <w:rFonts w:ascii="Sylfaen" w:hAnsi="Sylfaen" w:cs="Arial"/>
                <w:sz w:val="16"/>
                <w:szCs w:val="16"/>
              </w:rPr>
            </w:pPr>
          </w:p>
        </w:tc>
        <w:tc>
          <w:tcPr>
            <w:tcW w:w="1168" w:type="dxa"/>
            <w:vAlign w:val="center"/>
          </w:tcPr>
          <w:p w:rsidR="00826029" w:rsidRPr="0060427A" w:rsidRDefault="00826029" w:rsidP="00826029">
            <w:pPr>
              <w:jc w:val="center"/>
              <w:rPr>
                <w:rFonts w:ascii="Sylfaen" w:hAnsi="Sylfaen" w:cs="Arial"/>
                <w:sz w:val="16"/>
                <w:szCs w:val="16"/>
              </w:rPr>
            </w:pPr>
          </w:p>
        </w:tc>
        <w:tc>
          <w:tcPr>
            <w:tcW w:w="751" w:type="dxa"/>
            <w:vAlign w:val="center"/>
          </w:tcPr>
          <w:p w:rsidR="00826029" w:rsidRPr="0060427A" w:rsidRDefault="00826029" w:rsidP="00826029">
            <w:pPr>
              <w:jc w:val="center"/>
              <w:rPr>
                <w:rFonts w:ascii="Sylfaen" w:hAnsi="Sylfaen" w:cs="Arial"/>
                <w:sz w:val="16"/>
                <w:szCs w:val="16"/>
              </w:rPr>
            </w:pPr>
            <w:r w:rsidRPr="0060427A">
              <w:rPr>
                <w:rFonts w:ascii="Sylfaen" w:hAnsi="Sylfaen" w:cs="Arial"/>
                <w:sz w:val="16"/>
                <w:szCs w:val="16"/>
              </w:rPr>
              <w:t>5</w:t>
            </w:r>
          </w:p>
        </w:tc>
        <w:tc>
          <w:tcPr>
            <w:tcW w:w="1233" w:type="dxa"/>
            <w:vAlign w:val="center"/>
          </w:tcPr>
          <w:p w:rsidR="00826029" w:rsidRPr="00CB5602" w:rsidRDefault="00826029" w:rsidP="00826029">
            <w:pPr>
              <w:jc w:val="center"/>
              <w:rPr>
                <w:rFonts w:ascii="Sylfaen" w:hAnsi="Sylfaen"/>
                <w:sz w:val="16"/>
                <w:szCs w:val="16"/>
                <w:lang w:val="ru-RU"/>
              </w:rPr>
            </w:pPr>
            <w:r w:rsidRPr="0060427A">
              <w:rPr>
                <w:rFonts w:ascii="Sylfaen" w:hAnsi="Sylfaen" w:cs="Arial"/>
                <w:sz w:val="16"/>
                <w:szCs w:val="16"/>
                <w:lang w:val="hy-AM"/>
              </w:rPr>
              <w:t>Г. Ереван, ул.Алека Манукяна</w:t>
            </w:r>
            <w:r w:rsidRPr="00CB5602">
              <w:rPr>
                <w:rFonts w:ascii="Sylfaen" w:hAnsi="Sylfaen" w:cs="Arial"/>
                <w:sz w:val="16"/>
                <w:szCs w:val="16"/>
                <w:lang w:val="ru-RU"/>
              </w:rPr>
              <w:t xml:space="preserve"> ½, </w:t>
            </w:r>
            <w:r w:rsidRPr="0060427A">
              <w:rPr>
                <w:rFonts w:ascii="Sylfaen" w:hAnsi="Sylfaen" w:cs="Arial"/>
                <w:sz w:val="16"/>
                <w:szCs w:val="16"/>
                <w:lang w:val="hy-AM"/>
              </w:rPr>
              <w:t>ЕГУ</w:t>
            </w:r>
            <w:r w:rsidRPr="00CB5602">
              <w:rPr>
                <w:rFonts w:ascii="Sylfaen" w:hAnsi="Sylfaen" w:cs="Arial"/>
                <w:sz w:val="16"/>
                <w:szCs w:val="16"/>
                <w:lang w:val="ru-RU"/>
              </w:rPr>
              <w:t xml:space="preserve">, </w:t>
            </w:r>
            <w:r w:rsidRPr="0060427A">
              <w:rPr>
                <w:rFonts w:ascii="Sylfaen" w:hAnsi="Sylfaen" w:cs="Arial"/>
                <w:sz w:val="16"/>
                <w:szCs w:val="16"/>
                <w:lang w:val="hy-AM"/>
              </w:rPr>
              <w:t>здание химического факультета</w:t>
            </w:r>
          </w:p>
        </w:tc>
        <w:tc>
          <w:tcPr>
            <w:tcW w:w="1461" w:type="dxa"/>
            <w:vAlign w:val="center"/>
          </w:tcPr>
          <w:p w:rsidR="00826029" w:rsidRPr="00CB5602" w:rsidRDefault="00826029" w:rsidP="00826029">
            <w:pPr>
              <w:jc w:val="center"/>
              <w:rPr>
                <w:lang w:val="ru-RU"/>
              </w:rPr>
            </w:pPr>
            <w:r w:rsidRPr="009D493B">
              <w:rPr>
                <w:rFonts w:ascii="Sylfaen" w:hAnsi="Sylfaen" w:hint="eastAsia"/>
                <w:sz w:val="16"/>
                <w:szCs w:val="16"/>
                <w:lang w:val="hy-AM"/>
              </w:rPr>
              <w:t>После</w:t>
            </w:r>
            <w:r w:rsidRPr="009D493B">
              <w:rPr>
                <w:rFonts w:ascii="Sylfaen" w:hAnsi="Sylfaen"/>
                <w:sz w:val="16"/>
                <w:szCs w:val="16"/>
                <w:lang w:val="hy-AM"/>
              </w:rPr>
              <w:t xml:space="preserve"> </w:t>
            </w:r>
            <w:r w:rsidRPr="009D493B">
              <w:rPr>
                <w:rFonts w:ascii="Sylfaen" w:hAnsi="Sylfaen" w:hint="eastAsia"/>
                <w:sz w:val="16"/>
                <w:szCs w:val="16"/>
                <w:lang w:val="hy-AM"/>
              </w:rPr>
              <w:t>вступления</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силу</w:t>
            </w:r>
            <w:r w:rsidRPr="009D493B">
              <w:rPr>
                <w:rFonts w:ascii="Sylfaen" w:hAnsi="Sylfaen"/>
                <w:sz w:val="16"/>
                <w:szCs w:val="16"/>
                <w:lang w:val="hy-AM"/>
              </w:rPr>
              <w:t xml:space="preserve"> </w:t>
            </w:r>
            <w:r w:rsidRPr="009D493B">
              <w:rPr>
                <w:rFonts w:ascii="Sylfaen" w:hAnsi="Sylfaen" w:hint="eastAsia"/>
                <w:sz w:val="16"/>
                <w:szCs w:val="16"/>
                <w:lang w:val="hy-AM"/>
              </w:rPr>
              <w:t>договора</w:t>
            </w:r>
            <w:r w:rsidRPr="009D493B">
              <w:rPr>
                <w:rFonts w:ascii="Sylfaen" w:hAnsi="Sylfaen"/>
                <w:sz w:val="16"/>
                <w:szCs w:val="16"/>
                <w:lang w:val="hy-AM"/>
              </w:rPr>
              <w:t xml:space="preserve">, </w:t>
            </w:r>
            <w:r w:rsidRPr="009D493B">
              <w:rPr>
                <w:rFonts w:ascii="Sylfaen" w:hAnsi="Sylfaen" w:hint="eastAsia"/>
                <w:sz w:val="16"/>
                <w:szCs w:val="16"/>
                <w:lang w:val="hy-AM"/>
              </w:rPr>
              <w:t>при</w:t>
            </w:r>
            <w:r w:rsidRPr="009D493B">
              <w:rPr>
                <w:rFonts w:ascii="Sylfaen" w:hAnsi="Sylfaen"/>
                <w:sz w:val="16"/>
                <w:szCs w:val="16"/>
                <w:lang w:val="hy-AM"/>
              </w:rPr>
              <w:t xml:space="preserve"> </w:t>
            </w:r>
            <w:r w:rsidRPr="009D493B">
              <w:rPr>
                <w:rFonts w:ascii="Sylfaen" w:hAnsi="Sylfaen" w:hint="eastAsia"/>
                <w:sz w:val="16"/>
                <w:szCs w:val="16"/>
                <w:lang w:val="hy-AM"/>
              </w:rPr>
              <w:t>наличии</w:t>
            </w:r>
            <w:r w:rsidRPr="009D493B">
              <w:rPr>
                <w:rFonts w:ascii="Sylfaen" w:hAnsi="Sylfaen"/>
                <w:sz w:val="16"/>
                <w:szCs w:val="16"/>
                <w:lang w:val="hy-AM"/>
              </w:rPr>
              <w:t xml:space="preserve"> </w:t>
            </w:r>
            <w:r w:rsidRPr="009D493B">
              <w:rPr>
                <w:rFonts w:ascii="Sylfaen" w:hAnsi="Sylfaen" w:hint="eastAsia"/>
                <w:sz w:val="16"/>
                <w:szCs w:val="16"/>
                <w:lang w:val="hy-AM"/>
              </w:rPr>
              <w:t>соответствующих</w:t>
            </w:r>
            <w:r w:rsidRPr="009D493B">
              <w:rPr>
                <w:rFonts w:ascii="Sylfaen" w:hAnsi="Sylfaen"/>
                <w:sz w:val="16"/>
                <w:szCs w:val="16"/>
                <w:lang w:val="hy-AM"/>
              </w:rPr>
              <w:t xml:space="preserve"> </w:t>
            </w:r>
            <w:r w:rsidRPr="009D493B">
              <w:rPr>
                <w:rFonts w:ascii="Sylfaen" w:hAnsi="Sylfaen" w:hint="eastAsia"/>
                <w:sz w:val="16"/>
                <w:szCs w:val="16"/>
                <w:lang w:val="hy-AM"/>
              </w:rPr>
              <w:t>денежных</w:t>
            </w:r>
            <w:r w:rsidRPr="009D493B">
              <w:rPr>
                <w:rFonts w:ascii="Sylfaen" w:hAnsi="Sylfaen"/>
                <w:sz w:val="16"/>
                <w:szCs w:val="16"/>
                <w:lang w:val="hy-AM"/>
              </w:rPr>
              <w:t xml:space="preserve"> </w:t>
            </w:r>
            <w:r w:rsidRPr="009D493B">
              <w:rPr>
                <w:rFonts w:ascii="Sylfaen" w:hAnsi="Sylfaen" w:hint="eastAsia"/>
                <w:sz w:val="16"/>
                <w:szCs w:val="16"/>
                <w:lang w:val="hy-AM"/>
              </w:rPr>
              <w:t>средств</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течение</w:t>
            </w:r>
            <w:r w:rsidRPr="009D493B">
              <w:rPr>
                <w:rFonts w:ascii="Sylfaen" w:hAnsi="Sylfaen"/>
                <w:sz w:val="16"/>
                <w:szCs w:val="16"/>
                <w:lang w:val="hy-AM"/>
              </w:rPr>
              <w:t xml:space="preserve"> 30 </w:t>
            </w:r>
            <w:r w:rsidRPr="009D493B">
              <w:rPr>
                <w:rFonts w:ascii="Sylfaen" w:hAnsi="Sylfaen" w:hint="eastAsia"/>
                <w:sz w:val="16"/>
                <w:szCs w:val="16"/>
                <w:lang w:val="hy-AM"/>
              </w:rPr>
              <w:t>дней</w:t>
            </w:r>
            <w:r w:rsidRPr="009D493B">
              <w:rPr>
                <w:rFonts w:ascii="Sylfaen" w:hAnsi="Sylfaen"/>
                <w:sz w:val="16"/>
                <w:szCs w:val="16"/>
                <w:lang w:val="hy-AM"/>
              </w:rPr>
              <w:t xml:space="preserve"> </w:t>
            </w:r>
            <w:r w:rsidRPr="009D493B">
              <w:rPr>
                <w:rFonts w:ascii="Sylfaen" w:hAnsi="Sylfaen" w:hint="eastAsia"/>
                <w:sz w:val="16"/>
                <w:szCs w:val="16"/>
                <w:lang w:val="hy-AM"/>
              </w:rPr>
              <w:t>со</w:t>
            </w:r>
            <w:r w:rsidRPr="009D493B">
              <w:rPr>
                <w:rFonts w:ascii="Sylfaen" w:hAnsi="Sylfaen"/>
                <w:sz w:val="16"/>
                <w:szCs w:val="16"/>
                <w:lang w:val="hy-AM"/>
              </w:rPr>
              <w:t xml:space="preserve"> </w:t>
            </w:r>
            <w:r w:rsidRPr="009D493B">
              <w:rPr>
                <w:rFonts w:ascii="Sylfaen" w:hAnsi="Sylfaen" w:hint="eastAsia"/>
                <w:sz w:val="16"/>
                <w:szCs w:val="16"/>
                <w:lang w:val="hy-AM"/>
              </w:rPr>
              <w:t>дня</w:t>
            </w:r>
            <w:r w:rsidRPr="009D493B">
              <w:rPr>
                <w:rFonts w:ascii="Sylfaen" w:hAnsi="Sylfaen"/>
                <w:sz w:val="16"/>
                <w:szCs w:val="16"/>
                <w:lang w:val="hy-AM"/>
              </w:rPr>
              <w:t xml:space="preserve"> </w:t>
            </w:r>
            <w:r w:rsidRPr="009D493B">
              <w:rPr>
                <w:rFonts w:ascii="Sylfaen" w:hAnsi="Sylfaen" w:hint="eastAsia"/>
                <w:sz w:val="16"/>
                <w:szCs w:val="16"/>
                <w:lang w:val="hy-AM"/>
              </w:rPr>
              <w:lastRenderedPageBreak/>
              <w:t>вступления</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силу</w:t>
            </w:r>
            <w:r w:rsidRPr="009D493B">
              <w:rPr>
                <w:rFonts w:ascii="Sylfaen" w:hAnsi="Sylfaen"/>
                <w:sz w:val="16"/>
                <w:szCs w:val="16"/>
                <w:lang w:val="hy-AM"/>
              </w:rPr>
              <w:t xml:space="preserve"> </w:t>
            </w:r>
            <w:r w:rsidRPr="009D493B">
              <w:rPr>
                <w:rFonts w:ascii="Sylfaen" w:hAnsi="Sylfaen" w:hint="eastAsia"/>
                <w:sz w:val="16"/>
                <w:szCs w:val="16"/>
                <w:lang w:val="hy-AM"/>
              </w:rPr>
              <w:t>договора</w:t>
            </w:r>
            <w:r w:rsidRPr="009D493B">
              <w:rPr>
                <w:rFonts w:ascii="Sylfaen" w:hAnsi="Sylfaen"/>
                <w:sz w:val="16"/>
                <w:szCs w:val="16"/>
                <w:lang w:val="hy-AM"/>
              </w:rPr>
              <w:t xml:space="preserve">, </w:t>
            </w:r>
            <w:r w:rsidRPr="009D493B">
              <w:rPr>
                <w:rFonts w:ascii="Sylfaen" w:hAnsi="Sylfaen" w:hint="eastAsia"/>
                <w:sz w:val="16"/>
                <w:szCs w:val="16"/>
                <w:lang w:val="hy-AM"/>
              </w:rPr>
              <w:t>заключенного</w:t>
            </w:r>
            <w:r w:rsidRPr="009D493B">
              <w:rPr>
                <w:rFonts w:ascii="Sylfaen" w:hAnsi="Sylfaen"/>
                <w:sz w:val="16"/>
                <w:szCs w:val="16"/>
                <w:lang w:val="hy-AM"/>
              </w:rPr>
              <w:t xml:space="preserve"> </w:t>
            </w:r>
            <w:r w:rsidRPr="009D493B">
              <w:rPr>
                <w:rFonts w:ascii="Sylfaen" w:hAnsi="Sylfaen" w:hint="eastAsia"/>
                <w:sz w:val="16"/>
                <w:szCs w:val="16"/>
                <w:lang w:val="hy-AM"/>
              </w:rPr>
              <w:t>между</w:t>
            </w:r>
            <w:r w:rsidRPr="009D493B">
              <w:rPr>
                <w:rFonts w:ascii="Sylfaen" w:hAnsi="Sylfaen"/>
                <w:sz w:val="16"/>
                <w:szCs w:val="16"/>
                <w:lang w:val="hy-AM"/>
              </w:rPr>
              <w:t xml:space="preserve"> </w:t>
            </w:r>
            <w:r w:rsidRPr="009D493B">
              <w:rPr>
                <w:rFonts w:ascii="Sylfaen" w:hAnsi="Sylfaen" w:hint="eastAsia"/>
                <w:sz w:val="16"/>
                <w:szCs w:val="16"/>
                <w:lang w:val="hy-AM"/>
              </w:rPr>
              <w:t>сторонами</w:t>
            </w:r>
            <w:r w:rsidRPr="009D493B">
              <w:rPr>
                <w:rFonts w:ascii="Sylfaen" w:hAnsi="Sylfaen"/>
                <w:sz w:val="16"/>
                <w:szCs w:val="16"/>
                <w:lang w:val="hy-AM"/>
              </w:rPr>
              <w:t xml:space="preserve"> </w:t>
            </w:r>
            <w:r w:rsidRPr="009D493B">
              <w:rPr>
                <w:rFonts w:ascii="Sylfaen" w:hAnsi="Sylfaen" w:hint="eastAsia"/>
                <w:sz w:val="16"/>
                <w:szCs w:val="16"/>
                <w:lang w:val="hy-AM"/>
              </w:rPr>
              <w:t>на</w:t>
            </w:r>
            <w:r w:rsidRPr="009D493B">
              <w:rPr>
                <w:rFonts w:ascii="Sylfaen" w:hAnsi="Sylfaen"/>
                <w:sz w:val="16"/>
                <w:szCs w:val="16"/>
                <w:lang w:val="hy-AM"/>
              </w:rPr>
              <w:t xml:space="preserve"> </w:t>
            </w:r>
            <w:r w:rsidRPr="009D493B">
              <w:rPr>
                <w:rFonts w:ascii="Sylfaen" w:hAnsi="Sylfaen" w:hint="eastAsia"/>
                <w:sz w:val="16"/>
                <w:szCs w:val="16"/>
                <w:lang w:val="hy-AM"/>
              </w:rPr>
              <w:t>основании</w:t>
            </w:r>
            <w:r w:rsidRPr="009D493B">
              <w:rPr>
                <w:rFonts w:ascii="Sylfaen" w:hAnsi="Sylfaen"/>
                <w:sz w:val="16"/>
                <w:szCs w:val="16"/>
                <w:lang w:val="hy-AM"/>
              </w:rPr>
              <w:t xml:space="preserve"> </w:t>
            </w:r>
            <w:r w:rsidRPr="009D493B">
              <w:rPr>
                <w:rFonts w:ascii="Sylfaen" w:hAnsi="Sylfaen" w:hint="eastAsia"/>
                <w:sz w:val="16"/>
                <w:szCs w:val="16"/>
                <w:lang w:val="hy-AM"/>
              </w:rPr>
              <w:t>последнего</w:t>
            </w:r>
            <w:r w:rsidRPr="009D493B">
              <w:rPr>
                <w:rFonts w:ascii="Sylfaen" w:hAnsi="Sylfaen"/>
                <w:sz w:val="16"/>
                <w:szCs w:val="16"/>
                <w:lang w:val="hy-AM"/>
              </w:rPr>
              <w:t>.</w:t>
            </w:r>
          </w:p>
        </w:tc>
      </w:tr>
      <w:tr w:rsidR="00826029" w:rsidRPr="00630AE8" w:rsidTr="00826029">
        <w:trPr>
          <w:trHeight w:val="175"/>
          <w:jc w:val="center"/>
        </w:trPr>
        <w:tc>
          <w:tcPr>
            <w:tcW w:w="1620" w:type="dxa"/>
            <w:vAlign w:val="center"/>
          </w:tcPr>
          <w:p w:rsidR="00826029" w:rsidRPr="0060427A" w:rsidRDefault="00826029" w:rsidP="00826029">
            <w:pPr>
              <w:pStyle w:val="ListParagraph"/>
              <w:numPr>
                <w:ilvl w:val="0"/>
                <w:numId w:val="6"/>
              </w:numPr>
              <w:jc w:val="center"/>
              <w:rPr>
                <w:rFonts w:ascii="Sylfaen" w:hAnsi="Sylfaen"/>
                <w:sz w:val="16"/>
                <w:szCs w:val="16"/>
                <w:lang w:val="ru-RU"/>
              </w:rPr>
            </w:pPr>
          </w:p>
        </w:tc>
        <w:tc>
          <w:tcPr>
            <w:tcW w:w="1592" w:type="dxa"/>
            <w:vAlign w:val="center"/>
          </w:tcPr>
          <w:p w:rsidR="00826029" w:rsidRPr="0060427A" w:rsidRDefault="00826029" w:rsidP="00826029">
            <w:pPr>
              <w:jc w:val="center"/>
              <w:rPr>
                <w:rFonts w:ascii="Sylfaen" w:hAnsi="Sylfaen"/>
                <w:sz w:val="16"/>
                <w:szCs w:val="16"/>
                <w:lang w:val="hy-AM"/>
              </w:rPr>
            </w:pPr>
            <w:r w:rsidRPr="0060427A">
              <w:rPr>
                <w:rFonts w:ascii="Sylfaen" w:hAnsi="Sylfaen"/>
                <w:sz w:val="16"/>
                <w:szCs w:val="16"/>
                <w:lang w:val="ru-RU"/>
              </w:rPr>
              <w:t>33141129</w:t>
            </w:r>
          </w:p>
        </w:tc>
        <w:tc>
          <w:tcPr>
            <w:tcW w:w="1867" w:type="dxa"/>
            <w:vAlign w:val="center"/>
          </w:tcPr>
          <w:p w:rsidR="00826029" w:rsidRPr="0060427A" w:rsidRDefault="00826029" w:rsidP="00826029">
            <w:pPr>
              <w:jc w:val="center"/>
              <w:rPr>
                <w:rFonts w:ascii="Sylfaen" w:hAnsi="Sylfaen" w:cs="Calibri"/>
                <w:sz w:val="16"/>
                <w:szCs w:val="16"/>
                <w:lang w:val="hy-AM" w:eastAsia="en-US"/>
              </w:rPr>
            </w:pPr>
            <w:r w:rsidRPr="0060427A">
              <w:rPr>
                <w:rFonts w:ascii="Sylfaen" w:hAnsi="Sylfaen" w:cs="Calibri"/>
                <w:sz w:val="16"/>
                <w:szCs w:val="16"/>
                <w:lang w:val="hy-AM" w:eastAsia="en-US"/>
              </w:rPr>
              <w:t>Маска-2</w:t>
            </w:r>
          </w:p>
        </w:tc>
        <w:tc>
          <w:tcPr>
            <w:tcW w:w="3803" w:type="dxa"/>
            <w:vAlign w:val="center"/>
          </w:tcPr>
          <w:p w:rsidR="00826029" w:rsidRPr="0060427A" w:rsidRDefault="00826029" w:rsidP="00826029">
            <w:pPr>
              <w:jc w:val="center"/>
              <w:rPr>
                <w:rFonts w:ascii="Sylfaen" w:hAnsi="Sylfaen" w:cs="Calibri"/>
                <w:sz w:val="16"/>
                <w:szCs w:val="16"/>
                <w:lang w:val="hy-AM" w:eastAsia="en-US"/>
              </w:rPr>
            </w:pPr>
            <w:r w:rsidRPr="0060427A">
              <w:rPr>
                <w:rFonts w:ascii="Sylfaen" w:hAnsi="Sylfaen" w:cs="Calibri"/>
                <w:sz w:val="16"/>
                <w:szCs w:val="16"/>
                <w:lang w:val="hy-AM"/>
              </w:rPr>
              <w:t>Продукт представляет собой респираторную маску. с обратным клапаном, белый, регулируемый ремень, упакованы в отдельные полиэтиленовые пакеты, по 1 шт. в упаковке.</w:t>
            </w:r>
          </w:p>
        </w:tc>
        <w:tc>
          <w:tcPr>
            <w:tcW w:w="1022" w:type="dxa"/>
            <w:vAlign w:val="center"/>
          </w:tcPr>
          <w:p w:rsidR="00826029" w:rsidRPr="0060427A" w:rsidRDefault="00826029" w:rsidP="00826029">
            <w:pPr>
              <w:jc w:val="center"/>
              <w:rPr>
                <w:rFonts w:ascii="Sylfaen" w:hAnsi="Sylfaen"/>
                <w:sz w:val="16"/>
                <w:szCs w:val="16"/>
              </w:rPr>
            </w:pPr>
            <w:r w:rsidRPr="0060427A">
              <w:rPr>
                <w:rFonts w:ascii="Sylfaen" w:hAnsi="Sylfaen" w:cs="Arial"/>
                <w:sz w:val="16"/>
                <w:szCs w:val="16"/>
                <w:lang w:val="hy-AM"/>
              </w:rPr>
              <w:t>Штук</w:t>
            </w:r>
          </w:p>
        </w:tc>
        <w:tc>
          <w:tcPr>
            <w:tcW w:w="929" w:type="dxa"/>
            <w:vAlign w:val="center"/>
          </w:tcPr>
          <w:p w:rsidR="00826029" w:rsidRPr="0060427A" w:rsidRDefault="00826029" w:rsidP="00826029">
            <w:pPr>
              <w:jc w:val="center"/>
              <w:rPr>
                <w:rFonts w:ascii="Sylfaen" w:hAnsi="Sylfaen" w:cs="Arial"/>
                <w:sz w:val="16"/>
                <w:szCs w:val="16"/>
              </w:rPr>
            </w:pPr>
          </w:p>
        </w:tc>
        <w:tc>
          <w:tcPr>
            <w:tcW w:w="1168" w:type="dxa"/>
            <w:vAlign w:val="center"/>
          </w:tcPr>
          <w:p w:rsidR="00826029" w:rsidRPr="0060427A" w:rsidRDefault="00826029" w:rsidP="00826029">
            <w:pPr>
              <w:jc w:val="center"/>
              <w:rPr>
                <w:rFonts w:ascii="Sylfaen" w:hAnsi="Sylfaen" w:cs="Arial"/>
                <w:sz w:val="16"/>
                <w:szCs w:val="16"/>
              </w:rPr>
            </w:pPr>
          </w:p>
        </w:tc>
        <w:tc>
          <w:tcPr>
            <w:tcW w:w="751" w:type="dxa"/>
            <w:vAlign w:val="center"/>
          </w:tcPr>
          <w:p w:rsidR="00826029" w:rsidRPr="0060427A" w:rsidRDefault="00826029" w:rsidP="00826029">
            <w:pPr>
              <w:jc w:val="center"/>
              <w:rPr>
                <w:rFonts w:ascii="Sylfaen" w:hAnsi="Sylfaen" w:cs="Arial"/>
                <w:sz w:val="16"/>
                <w:szCs w:val="16"/>
              </w:rPr>
            </w:pPr>
            <w:r w:rsidRPr="0060427A">
              <w:rPr>
                <w:rFonts w:ascii="Sylfaen" w:hAnsi="Sylfaen" w:cs="Arial"/>
                <w:sz w:val="16"/>
                <w:szCs w:val="16"/>
              </w:rPr>
              <w:t>100</w:t>
            </w:r>
          </w:p>
        </w:tc>
        <w:tc>
          <w:tcPr>
            <w:tcW w:w="1233" w:type="dxa"/>
            <w:vAlign w:val="center"/>
          </w:tcPr>
          <w:p w:rsidR="00826029" w:rsidRPr="00CB5602" w:rsidRDefault="00826029" w:rsidP="00826029">
            <w:pPr>
              <w:jc w:val="center"/>
              <w:rPr>
                <w:rFonts w:ascii="Sylfaen" w:hAnsi="Sylfaen"/>
                <w:sz w:val="16"/>
                <w:szCs w:val="16"/>
                <w:lang w:val="ru-RU"/>
              </w:rPr>
            </w:pPr>
            <w:r w:rsidRPr="0060427A">
              <w:rPr>
                <w:rFonts w:ascii="Sylfaen" w:hAnsi="Sylfaen" w:cs="Arial"/>
                <w:sz w:val="16"/>
                <w:szCs w:val="16"/>
                <w:lang w:val="hy-AM"/>
              </w:rPr>
              <w:t>Г. Ереван, ул.Алека Манукяна</w:t>
            </w:r>
            <w:r w:rsidRPr="00CB5602">
              <w:rPr>
                <w:rFonts w:ascii="Sylfaen" w:hAnsi="Sylfaen" w:cs="Arial"/>
                <w:sz w:val="16"/>
                <w:szCs w:val="16"/>
                <w:lang w:val="ru-RU"/>
              </w:rPr>
              <w:t xml:space="preserve"> ½, </w:t>
            </w:r>
            <w:r w:rsidRPr="0060427A">
              <w:rPr>
                <w:rFonts w:ascii="Sylfaen" w:hAnsi="Sylfaen" w:cs="Arial"/>
                <w:sz w:val="16"/>
                <w:szCs w:val="16"/>
                <w:lang w:val="hy-AM"/>
              </w:rPr>
              <w:t>ЕГУ</w:t>
            </w:r>
            <w:r w:rsidRPr="00CB5602">
              <w:rPr>
                <w:rFonts w:ascii="Sylfaen" w:hAnsi="Sylfaen" w:cs="Arial"/>
                <w:sz w:val="16"/>
                <w:szCs w:val="16"/>
                <w:lang w:val="ru-RU"/>
              </w:rPr>
              <w:t xml:space="preserve">, </w:t>
            </w:r>
            <w:r w:rsidRPr="0060427A">
              <w:rPr>
                <w:rFonts w:ascii="Sylfaen" w:hAnsi="Sylfaen" w:cs="Arial"/>
                <w:sz w:val="16"/>
                <w:szCs w:val="16"/>
                <w:lang w:val="hy-AM"/>
              </w:rPr>
              <w:t>здание химического факультета</w:t>
            </w:r>
          </w:p>
        </w:tc>
        <w:tc>
          <w:tcPr>
            <w:tcW w:w="1461" w:type="dxa"/>
            <w:vAlign w:val="center"/>
          </w:tcPr>
          <w:p w:rsidR="00826029" w:rsidRPr="00CB5602" w:rsidRDefault="00826029" w:rsidP="00826029">
            <w:pPr>
              <w:jc w:val="center"/>
              <w:rPr>
                <w:lang w:val="ru-RU"/>
              </w:rPr>
            </w:pPr>
            <w:r w:rsidRPr="009D493B">
              <w:rPr>
                <w:rFonts w:ascii="Sylfaen" w:hAnsi="Sylfaen" w:hint="eastAsia"/>
                <w:sz w:val="16"/>
                <w:szCs w:val="16"/>
                <w:lang w:val="hy-AM"/>
              </w:rPr>
              <w:t>После</w:t>
            </w:r>
            <w:r w:rsidRPr="009D493B">
              <w:rPr>
                <w:rFonts w:ascii="Sylfaen" w:hAnsi="Sylfaen"/>
                <w:sz w:val="16"/>
                <w:szCs w:val="16"/>
                <w:lang w:val="hy-AM"/>
              </w:rPr>
              <w:t xml:space="preserve"> </w:t>
            </w:r>
            <w:r w:rsidRPr="009D493B">
              <w:rPr>
                <w:rFonts w:ascii="Sylfaen" w:hAnsi="Sylfaen" w:hint="eastAsia"/>
                <w:sz w:val="16"/>
                <w:szCs w:val="16"/>
                <w:lang w:val="hy-AM"/>
              </w:rPr>
              <w:t>вступления</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силу</w:t>
            </w:r>
            <w:r w:rsidRPr="009D493B">
              <w:rPr>
                <w:rFonts w:ascii="Sylfaen" w:hAnsi="Sylfaen"/>
                <w:sz w:val="16"/>
                <w:szCs w:val="16"/>
                <w:lang w:val="hy-AM"/>
              </w:rPr>
              <w:t xml:space="preserve"> </w:t>
            </w:r>
            <w:r w:rsidRPr="009D493B">
              <w:rPr>
                <w:rFonts w:ascii="Sylfaen" w:hAnsi="Sylfaen" w:hint="eastAsia"/>
                <w:sz w:val="16"/>
                <w:szCs w:val="16"/>
                <w:lang w:val="hy-AM"/>
              </w:rPr>
              <w:t>договора</w:t>
            </w:r>
            <w:r w:rsidRPr="009D493B">
              <w:rPr>
                <w:rFonts w:ascii="Sylfaen" w:hAnsi="Sylfaen"/>
                <w:sz w:val="16"/>
                <w:szCs w:val="16"/>
                <w:lang w:val="hy-AM"/>
              </w:rPr>
              <w:t xml:space="preserve">, </w:t>
            </w:r>
            <w:r w:rsidRPr="009D493B">
              <w:rPr>
                <w:rFonts w:ascii="Sylfaen" w:hAnsi="Sylfaen" w:hint="eastAsia"/>
                <w:sz w:val="16"/>
                <w:szCs w:val="16"/>
                <w:lang w:val="hy-AM"/>
              </w:rPr>
              <w:t>при</w:t>
            </w:r>
            <w:r w:rsidRPr="009D493B">
              <w:rPr>
                <w:rFonts w:ascii="Sylfaen" w:hAnsi="Sylfaen"/>
                <w:sz w:val="16"/>
                <w:szCs w:val="16"/>
                <w:lang w:val="hy-AM"/>
              </w:rPr>
              <w:t xml:space="preserve"> </w:t>
            </w:r>
            <w:r w:rsidRPr="009D493B">
              <w:rPr>
                <w:rFonts w:ascii="Sylfaen" w:hAnsi="Sylfaen" w:hint="eastAsia"/>
                <w:sz w:val="16"/>
                <w:szCs w:val="16"/>
                <w:lang w:val="hy-AM"/>
              </w:rPr>
              <w:t>наличии</w:t>
            </w:r>
            <w:r w:rsidRPr="009D493B">
              <w:rPr>
                <w:rFonts w:ascii="Sylfaen" w:hAnsi="Sylfaen"/>
                <w:sz w:val="16"/>
                <w:szCs w:val="16"/>
                <w:lang w:val="hy-AM"/>
              </w:rPr>
              <w:t xml:space="preserve"> </w:t>
            </w:r>
            <w:r w:rsidRPr="009D493B">
              <w:rPr>
                <w:rFonts w:ascii="Sylfaen" w:hAnsi="Sylfaen" w:hint="eastAsia"/>
                <w:sz w:val="16"/>
                <w:szCs w:val="16"/>
                <w:lang w:val="hy-AM"/>
              </w:rPr>
              <w:t>соответствующих</w:t>
            </w:r>
            <w:r w:rsidRPr="009D493B">
              <w:rPr>
                <w:rFonts w:ascii="Sylfaen" w:hAnsi="Sylfaen"/>
                <w:sz w:val="16"/>
                <w:szCs w:val="16"/>
                <w:lang w:val="hy-AM"/>
              </w:rPr>
              <w:t xml:space="preserve"> </w:t>
            </w:r>
            <w:r w:rsidRPr="009D493B">
              <w:rPr>
                <w:rFonts w:ascii="Sylfaen" w:hAnsi="Sylfaen" w:hint="eastAsia"/>
                <w:sz w:val="16"/>
                <w:szCs w:val="16"/>
                <w:lang w:val="hy-AM"/>
              </w:rPr>
              <w:t>денежных</w:t>
            </w:r>
            <w:r w:rsidRPr="009D493B">
              <w:rPr>
                <w:rFonts w:ascii="Sylfaen" w:hAnsi="Sylfaen"/>
                <w:sz w:val="16"/>
                <w:szCs w:val="16"/>
                <w:lang w:val="hy-AM"/>
              </w:rPr>
              <w:t xml:space="preserve"> </w:t>
            </w:r>
            <w:r w:rsidRPr="009D493B">
              <w:rPr>
                <w:rFonts w:ascii="Sylfaen" w:hAnsi="Sylfaen" w:hint="eastAsia"/>
                <w:sz w:val="16"/>
                <w:szCs w:val="16"/>
                <w:lang w:val="hy-AM"/>
              </w:rPr>
              <w:t>средств</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течение</w:t>
            </w:r>
            <w:r w:rsidRPr="009D493B">
              <w:rPr>
                <w:rFonts w:ascii="Sylfaen" w:hAnsi="Sylfaen"/>
                <w:sz w:val="16"/>
                <w:szCs w:val="16"/>
                <w:lang w:val="hy-AM"/>
              </w:rPr>
              <w:t xml:space="preserve"> 30 </w:t>
            </w:r>
            <w:r w:rsidRPr="009D493B">
              <w:rPr>
                <w:rFonts w:ascii="Sylfaen" w:hAnsi="Sylfaen" w:hint="eastAsia"/>
                <w:sz w:val="16"/>
                <w:szCs w:val="16"/>
                <w:lang w:val="hy-AM"/>
              </w:rPr>
              <w:t>дней</w:t>
            </w:r>
            <w:r w:rsidRPr="009D493B">
              <w:rPr>
                <w:rFonts w:ascii="Sylfaen" w:hAnsi="Sylfaen"/>
                <w:sz w:val="16"/>
                <w:szCs w:val="16"/>
                <w:lang w:val="hy-AM"/>
              </w:rPr>
              <w:t xml:space="preserve"> </w:t>
            </w:r>
            <w:r w:rsidRPr="009D493B">
              <w:rPr>
                <w:rFonts w:ascii="Sylfaen" w:hAnsi="Sylfaen" w:hint="eastAsia"/>
                <w:sz w:val="16"/>
                <w:szCs w:val="16"/>
                <w:lang w:val="hy-AM"/>
              </w:rPr>
              <w:t>со</w:t>
            </w:r>
            <w:r w:rsidRPr="009D493B">
              <w:rPr>
                <w:rFonts w:ascii="Sylfaen" w:hAnsi="Sylfaen"/>
                <w:sz w:val="16"/>
                <w:szCs w:val="16"/>
                <w:lang w:val="hy-AM"/>
              </w:rPr>
              <w:t xml:space="preserve"> </w:t>
            </w:r>
            <w:r w:rsidRPr="009D493B">
              <w:rPr>
                <w:rFonts w:ascii="Sylfaen" w:hAnsi="Sylfaen" w:hint="eastAsia"/>
                <w:sz w:val="16"/>
                <w:szCs w:val="16"/>
                <w:lang w:val="hy-AM"/>
              </w:rPr>
              <w:t>дня</w:t>
            </w:r>
            <w:r w:rsidRPr="009D493B">
              <w:rPr>
                <w:rFonts w:ascii="Sylfaen" w:hAnsi="Sylfaen"/>
                <w:sz w:val="16"/>
                <w:szCs w:val="16"/>
                <w:lang w:val="hy-AM"/>
              </w:rPr>
              <w:t xml:space="preserve"> </w:t>
            </w:r>
            <w:r w:rsidRPr="009D493B">
              <w:rPr>
                <w:rFonts w:ascii="Sylfaen" w:hAnsi="Sylfaen" w:hint="eastAsia"/>
                <w:sz w:val="16"/>
                <w:szCs w:val="16"/>
                <w:lang w:val="hy-AM"/>
              </w:rPr>
              <w:t>вступления</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силу</w:t>
            </w:r>
            <w:r w:rsidRPr="009D493B">
              <w:rPr>
                <w:rFonts w:ascii="Sylfaen" w:hAnsi="Sylfaen"/>
                <w:sz w:val="16"/>
                <w:szCs w:val="16"/>
                <w:lang w:val="hy-AM"/>
              </w:rPr>
              <w:t xml:space="preserve"> </w:t>
            </w:r>
            <w:r w:rsidRPr="009D493B">
              <w:rPr>
                <w:rFonts w:ascii="Sylfaen" w:hAnsi="Sylfaen" w:hint="eastAsia"/>
                <w:sz w:val="16"/>
                <w:szCs w:val="16"/>
                <w:lang w:val="hy-AM"/>
              </w:rPr>
              <w:t>договора</w:t>
            </w:r>
            <w:r w:rsidRPr="009D493B">
              <w:rPr>
                <w:rFonts w:ascii="Sylfaen" w:hAnsi="Sylfaen"/>
                <w:sz w:val="16"/>
                <w:szCs w:val="16"/>
                <w:lang w:val="hy-AM"/>
              </w:rPr>
              <w:t xml:space="preserve">, </w:t>
            </w:r>
            <w:r w:rsidRPr="009D493B">
              <w:rPr>
                <w:rFonts w:ascii="Sylfaen" w:hAnsi="Sylfaen" w:hint="eastAsia"/>
                <w:sz w:val="16"/>
                <w:szCs w:val="16"/>
                <w:lang w:val="hy-AM"/>
              </w:rPr>
              <w:t>заключенного</w:t>
            </w:r>
            <w:r w:rsidRPr="009D493B">
              <w:rPr>
                <w:rFonts w:ascii="Sylfaen" w:hAnsi="Sylfaen"/>
                <w:sz w:val="16"/>
                <w:szCs w:val="16"/>
                <w:lang w:val="hy-AM"/>
              </w:rPr>
              <w:t xml:space="preserve"> </w:t>
            </w:r>
            <w:r w:rsidRPr="009D493B">
              <w:rPr>
                <w:rFonts w:ascii="Sylfaen" w:hAnsi="Sylfaen" w:hint="eastAsia"/>
                <w:sz w:val="16"/>
                <w:szCs w:val="16"/>
                <w:lang w:val="hy-AM"/>
              </w:rPr>
              <w:t>между</w:t>
            </w:r>
            <w:r w:rsidRPr="009D493B">
              <w:rPr>
                <w:rFonts w:ascii="Sylfaen" w:hAnsi="Sylfaen"/>
                <w:sz w:val="16"/>
                <w:szCs w:val="16"/>
                <w:lang w:val="hy-AM"/>
              </w:rPr>
              <w:t xml:space="preserve"> </w:t>
            </w:r>
            <w:r w:rsidRPr="009D493B">
              <w:rPr>
                <w:rFonts w:ascii="Sylfaen" w:hAnsi="Sylfaen" w:hint="eastAsia"/>
                <w:sz w:val="16"/>
                <w:szCs w:val="16"/>
                <w:lang w:val="hy-AM"/>
              </w:rPr>
              <w:t>сторонами</w:t>
            </w:r>
            <w:r w:rsidRPr="009D493B">
              <w:rPr>
                <w:rFonts w:ascii="Sylfaen" w:hAnsi="Sylfaen"/>
                <w:sz w:val="16"/>
                <w:szCs w:val="16"/>
                <w:lang w:val="hy-AM"/>
              </w:rPr>
              <w:t xml:space="preserve"> </w:t>
            </w:r>
            <w:r w:rsidRPr="009D493B">
              <w:rPr>
                <w:rFonts w:ascii="Sylfaen" w:hAnsi="Sylfaen" w:hint="eastAsia"/>
                <w:sz w:val="16"/>
                <w:szCs w:val="16"/>
                <w:lang w:val="hy-AM"/>
              </w:rPr>
              <w:t>на</w:t>
            </w:r>
            <w:r w:rsidRPr="009D493B">
              <w:rPr>
                <w:rFonts w:ascii="Sylfaen" w:hAnsi="Sylfaen"/>
                <w:sz w:val="16"/>
                <w:szCs w:val="16"/>
                <w:lang w:val="hy-AM"/>
              </w:rPr>
              <w:t xml:space="preserve"> </w:t>
            </w:r>
            <w:r w:rsidRPr="009D493B">
              <w:rPr>
                <w:rFonts w:ascii="Sylfaen" w:hAnsi="Sylfaen" w:hint="eastAsia"/>
                <w:sz w:val="16"/>
                <w:szCs w:val="16"/>
                <w:lang w:val="hy-AM"/>
              </w:rPr>
              <w:t>основании</w:t>
            </w:r>
            <w:r w:rsidRPr="009D493B">
              <w:rPr>
                <w:rFonts w:ascii="Sylfaen" w:hAnsi="Sylfaen"/>
                <w:sz w:val="16"/>
                <w:szCs w:val="16"/>
                <w:lang w:val="hy-AM"/>
              </w:rPr>
              <w:t xml:space="preserve"> </w:t>
            </w:r>
            <w:r w:rsidRPr="009D493B">
              <w:rPr>
                <w:rFonts w:ascii="Sylfaen" w:hAnsi="Sylfaen" w:hint="eastAsia"/>
                <w:sz w:val="16"/>
                <w:szCs w:val="16"/>
                <w:lang w:val="hy-AM"/>
              </w:rPr>
              <w:t>последнего</w:t>
            </w:r>
            <w:r w:rsidRPr="009D493B">
              <w:rPr>
                <w:rFonts w:ascii="Sylfaen" w:hAnsi="Sylfaen"/>
                <w:sz w:val="16"/>
                <w:szCs w:val="16"/>
                <w:lang w:val="hy-AM"/>
              </w:rPr>
              <w:t>.</w:t>
            </w:r>
          </w:p>
        </w:tc>
      </w:tr>
      <w:tr w:rsidR="00826029" w:rsidRPr="00630AE8" w:rsidTr="00826029">
        <w:trPr>
          <w:trHeight w:val="175"/>
          <w:jc w:val="center"/>
        </w:trPr>
        <w:tc>
          <w:tcPr>
            <w:tcW w:w="1620" w:type="dxa"/>
            <w:vAlign w:val="center"/>
          </w:tcPr>
          <w:p w:rsidR="00826029" w:rsidRPr="0060427A" w:rsidRDefault="00826029" w:rsidP="00826029">
            <w:pPr>
              <w:pStyle w:val="ListParagraph"/>
              <w:numPr>
                <w:ilvl w:val="0"/>
                <w:numId w:val="6"/>
              </w:numPr>
              <w:jc w:val="center"/>
              <w:rPr>
                <w:rFonts w:ascii="Sylfaen" w:hAnsi="Sylfaen"/>
                <w:sz w:val="16"/>
                <w:szCs w:val="16"/>
                <w:lang w:val="ru-RU"/>
              </w:rPr>
            </w:pPr>
          </w:p>
        </w:tc>
        <w:tc>
          <w:tcPr>
            <w:tcW w:w="1592" w:type="dxa"/>
            <w:vAlign w:val="center"/>
          </w:tcPr>
          <w:p w:rsidR="00826029" w:rsidRPr="0060427A" w:rsidRDefault="00826029" w:rsidP="00826029">
            <w:pPr>
              <w:jc w:val="center"/>
              <w:rPr>
                <w:rFonts w:ascii="Sylfaen" w:hAnsi="Sylfaen"/>
                <w:sz w:val="16"/>
                <w:szCs w:val="16"/>
                <w:lang w:val="hy-AM"/>
              </w:rPr>
            </w:pPr>
            <w:r w:rsidRPr="0060427A">
              <w:rPr>
                <w:rFonts w:ascii="Sylfaen" w:hAnsi="Sylfaen"/>
                <w:sz w:val="16"/>
                <w:szCs w:val="16"/>
                <w:lang w:val="ru-RU"/>
              </w:rPr>
              <w:t>33141115</w:t>
            </w:r>
          </w:p>
        </w:tc>
        <w:tc>
          <w:tcPr>
            <w:tcW w:w="1867" w:type="dxa"/>
            <w:vAlign w:val="center"/>
          </w:tcPr>
          <w:p w:rsidR="00826029" w:rsidRPr="0060427A" w:rsidRDefault="00826029" w:rsidP="00826029">
            <w:pPr>
              <w:jc w:val="center"/>
              <w:rPr>
                <w:rFonts w:ascii="Sylfaen" w:hAnsi="Sylfaen" w:cs="Calibri"/>
                <w:sz w:val="16"/>
                <w:szCs w:val="16"/>
                <w:lang w:val="hy-AM" w:eastAsia="en-US"/>
              </w:rPr>
            </w:pPr>
            <w:r w:rsidRPr="0060427A">
              <w:rPr>
                <w:rFonts w:ascii="Sylfaen" w:hAnsi="Sylfaen" w:cs="Calibri"/>
                <w:sz w:val="16"/>
                <w:szCs w:val="16"/>
                <w:lang w:val="hy-AM" w:eastAsia="en-US"/>
              </w:rPr>
              <w:t>Медицинская Вата</w:t>
            </w:r>
          </w:p>
        </w:tc>
        <w:tc>
          <w:tcPr>
            <w:tcW w:w="3803" w:type="dxa"/>
            <w:vAlign w:val="center"/>
          </w:tcPr>
          <w:p w:rsidR="00826029" w:rsidRPr="0060427A" w:rsidRDefault="00826029" w:rsidP="00826029">
            <w:pPr>
              <w:tabs>
                <w:tab w:val="left" w:pos="0"/>
              </w:tabs>
              <w:jc w:val="center"/>
              <w:rPr>
                <w:rFonts w:ascii="Sylfaen" w:hAnsi="Sylfaen" w:cs="Calibri"/>
                <w:sz w:val="16"/>
                <w:szCs w:val="16"/>
                <w:lang w:val="hy-AM"/>
              </w:rPr>
            </w:pPr>
            <w:r w:rsidRPr="0060427A">
              <w:rPr>
                <w:rFonts w:ascii="Sylfaen" w:hAnsi="Sylfaen" w:cs="Calibri"/>
                <w:sz w:val="16"/>
                <w:szCs w:val="16"/>
                <w:lang w:val="hy-AM"/>
              </w:rPr>
              <w:t>Изделие - медицинский хлопок.</w:t>
            </w:r>
          </w:p>
          <w:p w:rsidR="00826029" w:rsidRPr="0060427A" w:rsidRDefault="00826029" w:rsidP="00826029">
            <w:pPr>
              <w:tabs>
                <w:tab w:val="left" w:pos="0"/>
              </w:tabs>
              <w:jc w:val="center"/>
              <w:rPr>
                <w:rFonts w:ascii="Sylfaen" w:hAnsi="Sylfaen" w:cs="Arial"/>
                <w:sz w:val="16"/>
                <w:szCs w:val="16"/>
                <w:shd w:val="clear" w:color="auto" w:fill="FAFAFA"/>
                <w:lang w:val="hy-AM"/>
              </w:rPr>
            </w:pPr>
            <w:r w:rsidRPr="0060427A">
              <w:rPr>
                <w:rFonts w:ascii="Sylfaen" w:hAnsi="Sylfaen" w:cs="Calibri"/>
                <w:sz w:val="16"/>
                <w:szCs w:val="16"/>
                <w:lang w:val="hy-AM"/>
              </w:rPr>
              <w:t>Неиспользованный, нестерильный, с высокой впитывающей способностью, отбеленный хлопок, однородный, без шариков, 100 г</w:t>
            </w:r>
            <w:r w:rsidRPr="00CB5602">
              <w:rPr>
                <w:rFonts w:ascii="Sylfaen" w:hAnsi="Sylfaen" w:cs="Cambria"/>
                <w:sz w:val="16"/>
                <w:szCs w:val="16"/>
                <w:lang w:val="ru-RU"/>
              </w:rPr>
              <w:t xml:space="preserve"> </w:t>
            </w:r>
            <w:r w:rsidRPr="0060427A">
              <w:rPr>
                <w:rFonts w:ascii="Sylfaen" w:hAnsi="Sylfaen" w:cs="Calibri"/>
                <w:sz w:val="16"/>
                <w:szCs w:val="16"/>
                <w:lang w:val="hy-AM"/>
              </w:rPr>
              <w:t>в индивидуальной заводской упаковке, согласно &lt;&lt;ГОСТ 5556-81&gt;&gt;.</w:t>
            </w:r>
          </w:p>
        </w:tc>
        <w:tc>
          <w:tcPr>
            <w:tcW w:w="1022" w:type="dxa"/>
            <w:vAlign w:val="center"/>
          </w:tcPr>
          <w:p w:rsidR="00826029" w:rsidRPr="0060427A" w:rsidRDefault="00826029" w:rsidP="00826029">
            <w:pPr>
              <w:jc w:val="center"/>
              <w:rPr>
                <w:rFonts w:ascii="Sylfaen" w:hAnsi="Sylfaen"/>
                <w:sz w:val="16"/>
                <w:szCs w:val="16"/>
              </w:rPr>
            </w:pPr>
            <w:r w:rsidRPr="0060427A">
              <w:rPr>
                <w:rFonts w:ascii="Sylfaen" w:hAnsi="Sylfaen" w:cs="Arial"/>
                <w:sz w:val="16"/>
                <w:szCs w:val="16"/>
                <w:lang w:val="hy-AM"/>
              </w:rPr>
              <w:t>Штук</w:t>
            </w:r>
          </w:p>
        </w:tc>
        <w:tc>
          <w:tcPr>
            <w:tcW w:w="929" w:type="dxa"/>
            <w:vAlign w:val="center"/>
          </w:tcPr>
          <w:p w:rsidR="00826029" w:rsidRPr="0060427A" w:rsidRDefault="00826029" w:rsidP="00826029">
            <w:pPr>
              <w:jc w:val="center"/>
              <w:rPr>
                <w:rFonts w:ascii="Sylfaen" w:hAnsi="Sylfaen" w:cs="Arial"/>
                <w:sz w:val="16"/>
                <w:szCs w:val="16"/>
              </w:rPr>
            </w:pPr>
          </w:p>
        </w:tc>
        <w:tc>
          <w:tcPr>
            <w:tcW w:w="1168" w:type="dxa"/>
            <w:vAlign w:val="center"/>
          </w:tcPr>
          <w:p w:rsidR="00826029" w:rsidRPr="0060427A" w:rsidRDefault="00826029" w:rsidP="00826029">
            <w:pPr>
              <w:jc w:val="center"/>
              <w:rPr>
                <w:rFonts w:ascii="Sylfaen" w:hAnsi="Sylfaen" w:cs="Arial"/>
                <w:sz w:val="16"/>
                <w:szCs w:val="16"/>
              </w:rPr>
            </w:pPr>
          </w:p>
        </w:tc>
        <w:tc>
          <w:tcPr>
            <w:tcW w:w="751" w:type="dxa"/>
            <w:vAlign w:val="center"/>
          </w:tcPr>
          <w:p w:rsidR="00826029" w:rsidRPr="0060427A" w:rsidRDefault="00826029" w:rsidP="00826029">
            <w:pPr>
              <w:jc w:val="center"/>
              <w:rPr>
                <w:rFonts w:ascii="Sylfaen" w:hAnsi="Sylfaen" w:cs="Calibri"/>
                <w:sz w:val="16"/>
                <w:szCs w:val="16"/>
              </w:rPr>
            </w:pPr>
            <w:r w:rsidRPr="0060427A">
              <w:rPr>
                <w:rFonts w:ascii="Sylfaen" w:hAnsi="Sylfaen" w:cs="Calibri"/>
                <w:sz w:val="16"/>
                <w:szCs w:val="16"/>
              </w:rPr>
              <w:t>180</w:t>
            </w:r>
          </w:p>
        </w:tc>
        <w:tc>
          <w:tcPr>
            <w:tcW w:w="1233" w:type="dxa"/>
            <w:vAlign w:val="center"/>
          </w:tcPr>
          <w:p w:rsidR="00826029" w:rsidRPr="00CB5602" w:rsidRDefault="00826029" w:rsidP="00826029">
            <w:pPr>
              <w:jc w:val="center"/>
              <w:rPr>
                <w:rFonts w:ascii="Sylfaen" w:hAnsi="Sylfaen"/>
                <w:sz w:val="16"/>
                <w:szCs w:val="16"/>
                <w:lang w:val="ru-RU"/>
              </w:rPr>
            </w:pPr>
            <w:r w:rsidRPr="0060427A">
              <w:rPr>
                <w:rFonts w:ascii="Sylfaen" w:hAnsi="Sylfaen" w:cs="Arial"/>
                <w:sz w:val="16"/>
                <w:szCs w:val="16"/>
                <w:lang w:val="hy-AM"/>
              </w:rPr>
              <w:t>Г. Ереван, ул.Алека Манукяна</w:t>
            </w:r>
            <w:r w:rsidRPr="00CB5602">
              <w:rPr>
                <w:rFonts w:ascii="Sylfaen" w:hAnsi="Sylfaen" w:cs="Arial"/>
                <w:sz w:val="16"/>
                <w:szCs w:val="16"/>
                <w:lang w:val="ru-RU"/>
              </w:rPr>
              <w:t xml:space="preserve"> ½, </w:t>
            </w:r>
            <w:r w:rsidRPr="0060427A">
              <w:rPr>
                <w:rFonts w:ascii="Sylfaen" w:hAnsi="Sylfaen" w:cs="Arial"/>
                <w:sz w:val="16"/>
                <w:szCs w:val="16"/>
                <w:lang w:val="hy-AM"/>
              </w:rPr>
              <w:t>ЕГУ</w:t>
            </w:r>
            <w:r w:rsidRPr="00CB5602">
              <w:rPr>
                <w:rFonts w:ascii="Sylfaen" w:hAnsi="Sylfaen" w:cs="Arial"/>
                <w:sz w:val="16"/>
                <w:szCs w:val="16"/>
                <w:lang w:val="ru-RU"/>
              </w:rPr>
              <w:t xml:space="preserve">, </w:t>
            </w:r>
            <w:r w:rsidRPr="0060427A">
              <w:rPr>
                <w:rFonts w:ascii="Sylfaen" w:hAnsi="Sylfaen" w:cs="Arial"/>
                <w:sz w:val="16"/>
                <w:szCs w:val="16"/>
                <w:lang w:val="hy-AM"/>
              </w:rPr>
              <w:t>здание химического факультета</w:t>
            </w:r>
          </w:p>
        </w:tc>
        <w:tc>
          <w:tcPr>
            <w:tcW w:w="1461" w:type="dxa"/>
            <w:vAlign w:val="center"/>
          </w:tcPr>
          <w:p w:rsidR="00826029" w:rsidRPr="00CB5602" w:rsidRDefault="00826029" w:rsidP="00826029">
            <w:pPr>
              <w:jc w:val="center"/>
              <w:rPr>
                <w:lang w:val="ru-RU"/>
              </w:rPr>
            </w:pPr>
            <w:r w:rsidRPr="009D493B">
              <w:rPr>
                <w:rFonts w:ascii="Sylfaen" w:hAnsi="Sylfaen" w:hint="eastAsia"/>
                <w:sz w:val="16"/>
                <w:szCs w:val="16"/>
                <w:lang w:val="hy-AM"/>
              </w:rPr>
              <w:t>После</w:t>
            </w:r>
            <w:r w:rsidRPr="009D493B">
              <w:rPr>
                <w:rFonts w:ascii="Sylfaen" w:hAnsi="Sylfaen"/>
                <w:sz w:val="16"/>
                <w:szCs w:val="16"/>
                <w:lang w:val="hy-AM"/>
              </w:rPr>
              <w:t xml:space="preserve"> </w:t>
            </w:r>
            <w:r w:rsidRPr="009D493B">
              <w:rPr>
                <w:rFonts w:ascii="Sylfaen" w:hAnsi="Sylfaen" w:hint="eastAsia"/>
                <w:sz w:val="16"/>
                <w:szCs w:val="16"/>
                <w:lang w:val="hy-AM"/>
              </w:rPr>
              <w:t>вступления</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силу</w:t>
            </w:r>
            <w:r w:rsidRPr="009D493B">
              <w:rPr>
                <w:rFonts w:ascii="Sylfaen" w:hAnsi="Sylfaen"/>
                <w:sz w:val="16"/>
                <w:szCs w:val="16"/>
                <w:lang w:val="hy-AM"/>
              </w:rPr>
              <w:t xml:space="preserve"> </w:t>
            </w:r>
            <w:r w:rsidRPr="009D493B">
              <w:rPr>
                <w:rFonts w:ascii="Sylfaen" w:hAnsi="Sylfaen" w:hint="eastAsia"/>
                <w:sz w:val="16"/>
                <w:szCs w:val="16"/>
                <w:lang w:val="hy-AM"/>
              </w:rPr>
              <w:t>договора</w:t>
            </w:r>
            <w:r w:rsidRPr="009D493B">
              <w:rPr>
                <w:rFonts w:ascii="Sylfaen" w:hAnsi="Sylfaen"/>
                <w:sz w:val="16"/>
                <w:szCs w:val="16"/>
                <w:lang w:val="hy-AM"/>
              </w:rPr>
              <w:t xml:space="preserve">, </w:t>
            </w:r>
            <w:r w:rsidRPr="009D493B">
              <w:rPr>
                <w:rFonts w:ascii="Sylfaen" w:hAnsi="Sylfaen" w:hint="eastAsia"/>
                <w:sz w:val="16"/>
                <w:szCs w:val="16"/>
                <w:lang w:val="hy-AM"/>
              </w:rPr>
              <w:t>при</w:t>
            </w:r>
            <w:r w:rsidRPr="009D493B">
              <w:rPr>
                <w:rFonts w:ascii="Sylfaen" w:hAnsi="Sylfaen"/>
                <w:sz w:val="16"/>
                <w:szCs w:val="16"/>
                <w:lang w:val="hy-AM"/>
              </w:rPr>
              <w:t xml:space="preserve"> </w:t>
            </w:r>
            <w:r w:rsidRPr="009D493B">
              <w:rPr>
                <w:rFonts w:ascii="Sylfaen" w:hAnsi="Sylfaen" w:hint="eastAsia"/>
                <w:sz w:val="16"/>
                <w:szCs w:val="16"/>
                <w:lang w:val="hy-AM"/>
              </w:rPr>
              <w:t>наличии</w:t>
            </w:r>
            <w:r w:rsidRPr="009D493B">
              <w:rPr>
                <w:rFonts w:ascii="Sylfaen" w:hAnsi="Sylfaen"/>
                <w:sz w:val="16"/>
                <w:szCs w:val="16"/>
                <w:lang w:val="hy-AM"/>
              </w:rPr>
              <w:t xml:space="preserve"> </w:t>
            </w:r>
            <w:r w:rsidRPr="009D493B">
              <w:rPr>
                <w:rFonts w:ascii="Sylfaen" w:hAnsi="Sylfaen" w:hint="eastAsia"/>
                <w:sz w:val="16"/>
                <w:szCs w:val="16"/>
                <w:lang w:val="hy-AM"/>
              </w:rPr>
              <w:t>соответствующих</w:t>
            </w:r>
            <w:r w:rsidRPr="009D493B">
              <w:rPr>
                <w:rFonts w:ascii="Sylfaen" w:hAnsi="Sylfaen"/>
                <w:sz w:val="16"/>
                <w:szCs w:val="16"/>
                <w:lang w:val="hy-AM"/>
              </w:rPr>
              <w:t xml:space="preserve"> </w:t>
            </w:r>
            <w:r w:rsidRPr="009D493B">
              <w:rPr>
                <w:rFonts w:ascii="Sylfaen" w:hAnsi="Sylfaen" w:hint="eastAsia"/>
                <w:sz w:val="16"/>
                <w:szCs w:val="16"/>
                <w:lang w:val="hy-AM"/>
              </w:rPr>
              <w:t>денежных</w:t>
            </w:r>
            <w:r w:rsidRPr="009D493B">
              <w:rPr>
                <w:rFonts w:ascii="Sylfaen" w:hAnsi="Sylfaen"/>
                <w:sz w:val="16"/>
                <w:szCs w:val="16"/>
                <w:lang w:val="hy-AM"/>
              </w:rPr>
              <w:t xml:space="preserve"> </w:t>
            </w:r>
            <w:r w:rsidRPr="009D493B">
              <w:rPr>
                <w:rFonts w:ascii="Sylfaen" w:hAnsi="Sylfaen" w:hint="eastAsia"/>
                <w:sz w:val="16"/>
                <w:szCs w:val="16"/>
                <w:lang w:val="hy-AM"/>
              </w:rPr>
              <w:t>средств</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течение</w:t>
            </w:r>
            <w:r w:rsidRPr="009D493B">
              <w:rPr>
                <w:rFonts w:ascii="Sylfaen" w:hAnsi="Sylfaen"/>
                <w:sz w:val="16"/>
                <w:szCs w:val="16"/>
                <w:lang w:val="hy-AM"/>
              </w:rPr>
              <w:t xml:space="preserve"> 30 </w:t>
            </w:r>
            <w:r w:rsidRPr="009D493B">
              <w:rPr>
                <w:rFonts w:ascii="Sylfaen" w:hAnsi="Sylfaen" w:hint="eastAsia"/>
                <w:sz w:val="16"/>
                <w:szCs w:val="16"/>
                <w:lang w:val="hy-AM"/>
              </w:rPr>
              <w:t>дней</w:t>
            </w:r>
            <w:r w:rsidRPr="009D493B">
              <w:rPr>
                <w:rFonts w:ascii="Sylfaen" w:hAnsi="Sylfaen"/>
                <w:sz w:val="16"/>
                <w:szCs w:val="16"/>
                <w:lang w:val="hy-AM"/>
              </w:rPr>
              <w:t xml:space="preserve"> </w:t>
            </w:r>
            <w:r w:rsidRPr="009D493B">
              <w:rPr>
                <w:rFonts w:ascii="Sylfaen" w:hAnsi="Sylfaen" w:hint="eastAsia"/>
                <w:sz w:val="16"/>
                <w:szCs w:val="16"/>
                <w:lang w:val="hy-AM"/>
              </w:rPr>
              <w:t>со</w:t>
            </w:r>
            <w:r w:rsidRPr="009D493B">
              <w:rPr>
                <w:rFonts w:ascii="Sylfaen" w:hAnsi="Sylfaen"/>
                <w:sz w:val="16"/>
                <w:szCs w:val="16"/>
                <w:lang w:val="hy-AM"/>
              </w:rPr>
              <w:t xml:space="preserve"> </w:t>
            </w:r>
            <w:r w:rsidRPr="009D493B">
              <w:rPr>
                <w:rFonts w:ascii="Sylfaen" w:hAnsi="Sylfaen" w:hint="eastAsia"/>
                <w:sz w:val="16"/>
                <w:szCs w:val="16"/>
                <w:lang w:val="hy-AM"/>
              </w:rPr>
              <w:t>дня</w:t>
            </w:r>
            <w:r w:rsidRPr="009D493B">
              <w:rPr>
                <w:rFonts w:ascii="Sylfaen" w:hAnsi="Sylfaen"/>
                <w:sz w:val="16"/>
                <w:szCs w:val="16"/>
                <w:lang w:val="hy-AM"/>
              </w:rPr>
              <w:t xml:space="preserve"> </w:t>
            </w:r>
            <w:r w:rsidRPr="009D493B">
              <w:rPr>
                <w:rFonts w:ascii="Sylfaen" w:hAnsi="Sylfaen" w:hint="eastAsia"/>
                <w:sz w:val="16"/>
                <w:szCs w:val="16"/>
                <w:lang w:val="hy-AM"/>
              </w:rPr>
              <w:t>вступления</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силу</w:t>
            </w:r>
            <w:r w:rsidRPr="009D493B">
              <w:rPr>
                <w:rFonts w:ascii="Sylfaen" w:hAnsi="Sylfaen"/>
                <w:sz w:val="16"/>
                <w:szCs w:val="16"/>
                <w:lang w:val="hy-AM"/>
              </w:rPr>
              <w:t xml:space="preserve"> </w:t>
            </w:r>
            <w:r w:rsidRPr="009D493B">
              <w:rPr>
                <w:rFonts w:ascii="Sylfaen" w:hAnsi="Sylfaen" w:hint="eastAsia"/>
                <w:sz w:val="16"/>
                <w:szCs w:val="16"/>
                <w:lang w:val="hy-AM"/>
              </w:rPr>
              <w:t>договора</w:t>
            </w:r>
            <w:r w:rsidRPr="009D493B">
              <w:rPr>
                <w:rFonts w:ascii="Sylfaen" w:hAnsi="Sylfaen"/>
                <w:sz w:val="16"/>
                <w:szCs w:val="16"/>
                <w:lang w:val="hy-AM"/>
              </w:rPr>
              <w:t xml:space="preserve">, </w:t>
            </w:r>
            <w:r w:rsidRPr="009D493B">
              <w:rPr>
                <w:rFonts w:ascii="Sylfaen" w:hAnsi="Sylfaen" w:hint="eastAsia"/>
                <w:sz w:val="16"/>
                <w:szCs w:val="16"/>
                <w:lang w:val="hy-AM"/>
              </w:rPr>
              <w:t>заключенного</w:t>
            </w:r>
            <w:r w:rsidRPr="009D493B">
              <w:rPr>
                <w:rFonts w:ascii="Sylfaen" w:hAnsi="Sylfaen"/>
                <w:sz w:val="16"/>
                <w:szCs w:val="16"/>
                <w:lang w:val="hy-AM"/>
              </w:rPr>
              <w:t xml:space="preserve"> </w:t>
            </w:r>
            <w:r w:rsidRPr="009D493B">
              <w:rPr>
                <w:rFonts w:ascii="Sylfaen" w:hAnsi="Sylfaen" w:hint="eastAsia"/>
                <w:sz w:val="16"/>
                <w:szCs w:val="16"/>
                <w:lang w:val="hy-AM"/>
              </w:rPr>
              <w:t>между</w:t>
            </w:r>
            <w:r w:rsidRPr="009D493B">
              <w:rPr>
                <w:rFonts w:ascii="Sylfaen" w:hAnsi="Sylfaen"/>
                <w:sz w:val="16"/>
                <w:szCs w:val="16"/>
                <w:lang w:val="hy-AM"/>
              </w:rPr>
              <w:t xml:space="preserve"> </w:t>
            </w:r>
            <w:r w:rsidRPr="009D493B">
              <w:rPr>
                <w:rFonts w:ascii="Sylfaen" w:hAnsi="Sylfaen" w:hint="eastAsia"/>
                <w:sz w:val="16"/>
                <w:szCs w:val="16"/>
                <w:lang w:val="hy-AM"/>
              </w:rPr>
              <w:t>сторонами</w:t>
            </w:r>
            <w:r w:rsidRPr="009D493B">
              <w:rPr>
                <w:rFonts w:ascii="Sylfaen" w:hAnsi="Sylfaen"/>
                <w:sz w:val="16"/>
                <w:szCs w:val="16"/>
                <w:lang w:val="hy-AM"/>
              </w:rPr>
              <w:t xml:space="preserve"> </w:t>
            </w:r>
            <w:r w:rsidRPr="009D493B">
              <w:rPr>
                <w:rFonts w:ascii="Sylfaen" w:hAnsi="Sylfaen" w:hint="eastAsia"/>
                <w:sz w:val="16"/>
                <w:szCs w:val="16"/>
                <w:lang w:val="hy-AM"/>
              </w:rPr>
              <w:t>на</w:t>
            </w:r>
            <w:r w:rsidRPr="009D493B">
              <w:rPr>
                <w:rFonts w:ascii="Sylfaen" w:hAnsi="Sylfaen"/>
                <w:sz w:val="16"/>
                <w:szCs w:val="16"/>
                <w:lang w:val="hy-AM"/>
              </w:rPr>
              <w:t xml:space="preserve"> </w:t>
            </w:r>
            <w:r w:rsidRPr="009D493B">
              <w:rPr>
                <w:rFonts w:ascii="Sylfaen" w:hAnsi="Sylfaen" w:hint="eastAsia"/>
                <w:sz w:val="16"/>
                <w:szCs w:val="16"/>
                <w:lang w:val="hy-AM"/>
              </w:rPr>
              <w:t>основании</w:t>
            </w:r>
            <w:r w:rsidRPr="009D493B">
              <w:rPr>
                <w:rFonts w:ascii="Sylfaen" w:hAnsi="Sylfaen"/>
                <w:sz w:val="16"/>
                <w:szCs w:val="16"/>
                <w:lang w:val="hy-AM"/>
              </w:rPr>
              <w:t xml:space="preserve"> </w:t>
            </w:r>
            <w:r w:rsidRPr="009D493B">
              <w:rPr>
                <w:rFonts w:ascii="Sylfaen" w:hAnsi="Sylfaen" w:hint="eastAsia"/>
                <w:sz w:val="16"/>
                <w:szCs w:val="16"/>
                <w:lang w:val="hy-AM"/>
              </w:rPr>
              <w:t>последнего</w:t>
            </w:r>
            <w:r w:rsidRPr="009D493B">
              <w:rPr>
                <w:rFonts w:ascii="Sylfaen" w:hAnsi="Sylfaen"/>
                <w:sz w:val="16"/>
                <w:szCs w:val="16"/>
                <w:lang w:val="hy-AM"/>
              </w:rPr>
              <w:t>.</w:t>
            </w:r>
          </w:p>
        </w:tc>
      </w:tr>
      <w:tr w:rsidR="00826029" w:rsidRPr="00630AE8" w:rsidTr="00826029">
        <w:trPr>
          <w:trHeight w:val="175"/>
          <w:jc w:val="center"/>
        </w:trPr>
        <w:tc>
          <w:tcPr>
            <w:tcW w:w="1620" w:type="dxa"/>
            <w:vAlign w:val="center"/>
          </w:tcPr>
          <w:p w:rsidR="00826029" w:rsidRPr="0060427A" w:rsidRDefault="00826029" w:rsidP="00826029">
            <w:pPr>
              <w:pStyle w:val="ListParagraph"/>
              <w:numPr>
                <w:ilvl w:val="0"/>
                <w:numId w:val="6"/>
              </w:numPr>
              <w:jc w:val="center"/>
              <w:rPr>
                <w:rFonts w:ascii="Sylfaen" w:hAnsi="Sylfaen"/>
                <w:sz w:val="16"/>
                <w:szCs w:val="16"/>
                <w:lang w:val="ru-RU"/>
              </w:rPr>
            </w:pPr>
          </w:p>
        </w:tc>
        <w:tc>
          <w:tcPr>
            <w:tcW w:w="1592" w:type="dxa"/>
            <w:vAlign w:val="center"/>
          </w:tcPr>
          <w:p w:rsidR="00826029" w:rsidRPr="0060427A" w:rsidRDefault="00826029" w:rsidP="00826029">
            <w:pPr>
              <w:jc w:val="center"/>
              <w:rPr>
                <w:rFonts w:ascii="Sylfaen" w:hAnsi="Sylfaen"/>
                <w:sz w:val="16"/>
                <w:szCs w:val="16"/>
                <w:lang w:val="hy-AM"/>
              </w:rPr>
            </w:pPr>
            <w:r w:rsidRPr="0060427A">
              <w:rPr>
                <w:rFonts w:ascii="Sylfaen" w:hAnsi="Sylfaen"/>
                <w:sz w:val="16"/>
                <w:szCs w:val="16"/>
                <w:lang w:val="ru-RU"/>
              </w:rPr>
              <w:t>18931230</w:t>
            </w:r>
          </w:p>
        </w:tc>
        <w:tc>
          <w:tcPr>
            <w:tcW w:w="1867" w:type="dxa"/>
            <w:vAlign w:val="center"/>
          </w:tcPr>
          <w:p w:rsidR="00826029" w:rsidRPr="0060427A" w:rsidRDefault="00826029" w:rsidP="00826029">
            <w:pPr>
              <w:jc w:val="center"/>
              <w:rPr>
                <w:rFonts w:ascii="Sylfaen" w:hAnsi="Sylfaen" w:cs="Calibri"/>
                <w:sz w:val="16"/>
                <w:szCs w:val="16"/>
                <w:lang w:val="hy-AM" w:eastAsia="en-US"/>
              </w:rPr>
            </w:pPr>
            <w:r w:rsidRPr="0060427A">
              <w:rPr>
                <w:rFonts w:ascii="Sylfaen" w:hAnsi="Sylfaen" w:cs="Calibri"/>
                <w:sz w:val="16"/>
                <w:szCs w:val="16"/>
                <w:lang w:val="hy-AM" w:eastAsia="en-US"/>
              </w:rPr>
              <w:t>Аптечка</w:t>
            </w:r>
          </w:p>
        </w:tc>
        <w:tc>
          <w:tcPr>
            <w:tcW w:w="3803" w:type="dxa"/>
            <w:vAlign w:val="center"/>
          </w:tcPr>
          <w:p w:rsidR="00826029" w:rsidRPr="0060427A" w:rsidRDefault="00826029" w:rsidP="00826029">
            <w:pPr>
              <w:tabs>
                <w:tab w:val="left" w:pos="0"/>
              </w:tabs>
              <w:jc w:val="center"/>
              <w:rPr>
                <w:rFonts w:ascii="Sylfaen" w:hAnsi="Sylfaen" w:cs="Arial"/>
                <w:sz w:val="16"/>
                <w:szCs w:val="16"/>
                <w:shd w:val="clear" w:color="auto" w:fill="FAFAFA"/>
                <w:lang w:val="hy-AM"/>
              </w:rPr>
            </w:pPr>
            <w:r w:rsidRPr="0060427A">
              <w:rPr>
                <w:rFonts w:ascii="Sylfaen" w:hAnsi="Sylfaen" w:cs="Arial"/>
                <w:sz w:val="16"/>
                <w:szCs w:val="16"/>
                <w:shd w:val="clear" w:color="auto" w:fill="FAFAFA"/>
                <w:lang w:val="hy-AM"/>
              </w:rPr>
              <w:t>Изделие представляет собой аптечку специального назначения.</w:t>
            </w:r>
          </w:p>
          <w:p w:rsidR="00826029" w:rsidRPr="0060427A" w:rsidRDefault="00826029" w:rsidP="00826029">
            <w:pPr>
              <w:tabs>
                <w:tab w:val="left" w:pos="0"/>
              </w:tabs>
              <w:jc w:val="center"/>
              <w:rPr>
                <w:rFonts w:ascii="Sylfaen" w:hAnsi="Sylfaen" w:cs="Arial"/>
                <w:sz w:val="16"/>
                <w:szCs w:val="16"/>
                <w:shd w:val="clear" w:color="auto" w:fill="FAFAFA"/>
                <w:lang w:val="hy-AM"/>
              </w:rPr>
            </w:pPr>
            <w:r w:rsidRPr="0060427A">
              <w:rPr>
                <w:rFonts w:ascii="Sylfaen" w:hAnsi="Sylfaen" w:cs="Arial"/>
                <w:sz w:val="16"/>
                <w:szCs w:val="16"/>
                <w:shd w:val="clear" w:color="auto" w:fill="FAFAFA"/>
                <w:lang w:val="hy-AM"/>
              </w:rPr>
              <w:t>На химических предприятиях</w:t>
            </w:r>
          </w:p>
          <w:p w:rsidR="00826029" w:rsidRPr="0060427A" w:rsidRDefault="00826029" w:rsidP="00826029">
            <w:pPr>
              <w:tabs>
                <w:tab w:val="left" w:pos="0"/>
              </w:tabs>
              <w:jc w:val="center"/>
              <w:rPr>
                <w:rFonts w:ascii="Sylfaen" w:hAnsi="Sylfaen" w:cs="Arial"/>
                <w:sz w:val="16"/>
                <w:szCs w:val="16"/>
                <w:shd w:val="clear" w:color="auto" w:fill="FAFAFA"/>
                <w:lang w:val="hy-AM"/>
              </w:rPr>
            </w:pPr>
            <w:r w:rsidRPr="0060427A">
              <w:rPr>
                <w:rFonts w:ascii="Sylfaen" w:hAnsi="Sylfaen" w:cs="Arial"/>
                <w:sz w:val="16"/>
                <w:szCs w:val="16"/>
                <w:shd w:val="clear" w:color="auto" w:fill="FAFAFA"/>
                <w:lang w:val="hy-AM"/>
              </w:rPr>
              <w:t>за оказание первой помощи;</w:t>
            </w:r>
          </w:p>
          <w:p w:rsidR="00826029" w:rsidRPr="0060427A" w:rsidRDefault="00826029" w:rsidP="00826029">
            <w:pPr>
              <w:tabs>
                <w:tab w:val="left" w:pos="0"/>
              </w:tabs>
              <w:jc w:val="center"/>
              <w:rPr>
                <w:rFonts w:ascii="Sylfaen" w:hAnsi="Sylfaen" w:cs="Arial"/>
                <w:sz w:val="16"/>
                <w:szCs w:val="16"/>
                <w:shd w:val="clear" w:color="auto" w:fill="FAFAFA"/>
                <w:lang w:val="hy-AM"/>
              </w:rPr>
            </w:pPr>
            <w:r w:rsidRPr="0060427A">
              <w:rPr>
                <w:rFonts w:ascii="Sylfaen" w:hAnsi="Sylfaen" w:cs="Arial"/>
                <w:sz w:val="16"/>
                <w:szCs w:val="16"/>
                <w:shd w:val="clear" w:color="auto" w:fill="FAFAFA"/>
                <w:lang w:val="hy-AM"/>
              </w:rPr>
              <w:t>Он должен содержать:</w:t>
            </w:r>
          </w:p>
          <w:p w:rsidR="00826029" w:rsidRPr="0060427A" w:rsidRDefault="00826029" w:rsidP="00826029">
            <w:pPr>
              <w:tabs>
                <w:tab w:val="left" w:pos="0"/>
              </w:tabs>
              <w:jc w:val="center"/>
              <w:rPr>
                <w:rFonts w:ascii="Sylfaen" w:hAnsi="Sylfaen" w:cs="Arial"/>
                <w:sz w:val="16"/>
                <w:szCs w:val="16"/>
                <w:shd w:val="clear" w:color="auto" w:fill="FAFAFA"/>
                <w:lang w:val="hy-AM"/>
              </w:rPr>
            </w:pPr>
            <w:r w:rsidRPr="0060427A">
              <w:rPr>
                <w:rFonts w:ascii="Sylfaen" w:hAnsi="Sylfaen" w:cs="Arial"/>
                <w:sz w:val="16"/>
                <w:szCs w:val="16"/>
                <w:shd w:val="clear" w:color="auto" w:fill="FAFAFA"/>
                <w:lang w:val="hy-AM"/>
              </w:rPr>
              <w:t>1. Анальгин, 500 мг, 10 таблеток, 1 коробка.</w:t>
            </w:r>
          </w:p>
          <w:p w:rsidR="00826029" w:rsidRPr="0060427A" w:rsidRDefault="00826029" w:rsidP="00826029">
            <w:pPr>
              <w:tabs>
                <w:tab w:val="left" w:pos="0"/>
              </w:tabs>
              <w:jc w:val="center"/>
              <w:rPr>
                <w:rFonts w:ascii="Sylfaen" w:hAnsi="Sylfaen" w:cs="Arial"/>
                <w:sz w:val="16"/>
                <w:szCs w:val="16"/>
                <w:shd w:val="clear" w:color="auto" w:fill="FAFAFA"/>
                <w:lang w:val="hy-AM"/>
              </w:rPr>
            </w:pPr>
            <w:r w:rsidRPr="0060427A">
              <w:rPr>
                <w:rFonts w:ascii="Sylfaen" w:hAnsi="Sylfaen" w:cs="Arial"/>
                <w:sz w:val="16"/>
                <w:szCs w:val="16"/>
                <w:shd w:val="clear" w:color="auto" w:fill="FAFAFA"/>
                <w:lang w:val="hy-AM"/>
              </w:rPr>
              <w:t>2 Бинт медицинский нестерильный 5 м х 10 см 1 шт.</w:t>
            </w:r>
          </w:p>
          <w:p w:rsidR="00826029" w:rsidRPr="0060427A" w:rsidRDefault="00826029" w:rsidP="00826029">
            <w:pPr>
              <w:tabs>
                <w:tab w:val="left" w:pos="0"/>
              </w:tabs>
              <w:jc w:val="center"/>
              <w:rPr>
                <w:rFonts w:ascii="Sylfaen" w:hAnsi="Sylfaen" w:cs="Arial"/>
                <w:sz w:val="16"/>
                <w:szCs w:val="16"/>
                <w:shd w:val="clear" w:color="auto" w:fill="FAFAFA"/>
                <w:lang w:val="hy-AM"/>
              </w:rPr>
            </w:pPr>
            <w:r w:rsidRPr="0060427A">
              <w:rPr>
                <w:rFonts w:ascii="Sylfaen" w:hAnsi="Sylfaen" w:cs="Arial"/>
                <w:sz w:val="16"/>
                <w:szCs w:val="16"/>
                <w:shd w:val="clear" w:color="auto" w:fill="FAFAFA"/>
                <w:lang w:val="hy-AM"/>
              </w:rPr>
              <w:t>3 Бинт медицинский стерильный 5 м х 10 см 1 шт.</w:t>
            </w:r>
          </w:p>
          <w:p w:rsidR="00826029" w:rsidRPr="0060427A" w:rsidRDefault="00826029" w:rsidP="00826029">
            <w:pPr>
              <w:tabs>
                <w:tab w:val="left" w:pos="0"/>
              </w:tabs>
              <w:jc w:val="center"/>
              <w:rPr>
                <w:rFonts w:ascii="Sylfaen" w:hAnsi="Sylfaen" w:cs="Arial"/>
                <w:sz w:val="16"/>
                <w:szCs w:val="16"/>
                <w:shd w:val="clear" w:color="auto" w:fill="FAFAFA"/>
                <w:lang w:val="hy-AM"/>
              </w:rPr>
            </w:pPr>
            <w:r w:rsidRPr="0060427A">
              <w:rPr>
                <w:rFonts w:ascii="Sylfaen" w:hAnsi="Sylfaen" w:cs="Arial"/>
                <w:sz w:val="16"/>
                <w:szCs w:val="16"/>
                <w:shd w:val="clear" w:color="auto" w:fill="FAFAFA"/>
                <w:lang w:val="hy-AM"/>
              </w:rPr>
              <w:t>4 Бинт медицинский стерильный 7 м х 14 см 1 шт.</w:t>
            </w:r>
          </w:p>
          <w:p w:rsidR="00826029" w:rsidRPr="0060427A" w:rsidRDefault="00826029" w:rsidP="00826029">
            <w:pPr>
              <w:tabs>
                <w:tab w:val="left" w:pos="0"/>
              </w:tabs>
              <w:jc w:val="center"/>
              <w:rPr>
                <w:rFonts w:ascii="Sylfaen" w:hAnsi="Sylfaen" w:cs="Arial"/>
                <w:sz w:val="16"/>
                <w:szCs w:val="16"/>
                <w:shd w:val="clear" w:color="auto" w:fill="FAFAFA"/>
                <w:lang w:val="hy-AM"/>
              </w:rPr>
            </w:pPr>
            <w:r w:rsidRPr="0060427A">
              <w:rPr>
                <w:rFonts w:ascii="Sylfaen" w:hAnsi="Sylfaen" w:cs="Arial"/>
                <w:sz w:val="16"/>
                <w:szCs w:val="16"/>
                <w:shd w:val="clear" w:color="auto" w:fill="FAFAFA"/>
                <w:lang w:val="hy-AM"/>
              </w:rPr>
              <w:lastRenderedPageBreak/>
              <w:t>5 Бинт эластичный цилиндрический медицинский нестерильный № 1,3,6 1 коробка.</w:t>
            </w:r>
          </w:p>
          <w:p w:rsidR="00826029" w:rsidRPr="0060427A" w:rsidRDefault="00826029" w:rsidP="00826029">
            <w:pPr>
              <w:tabs>
                <w:tab w:val="left" w:pos="0"/>
              </w:tabs>
              <w:jc w:val="center"/>
              <w:rPr>
                <w:rFonts w:ascii="Sylfaen" w:hAnsi="Sylfaen" w:cs="Arial"/>
                <w:sz w:val="16"/>
                <w:szCs w:val="16"/>
                <w:shd w:val="clear" w:color="auto" w:fill="FAFAFA"/>
                <w:lang w:val="hy-AM"/>
              </w:rPr>
            </w:pPr>
            <w:r w:rsidRPr="0060427A">
              <w:rPr>
                <w:rFonts w:ascii="Sylfaen" w:hAnsi="Sylfaen" w:cs="Arial"/>
                <w:sz w:val="16"/>
                <w:szCs w:val="16"/>
                <w:shd w:val="clear" w:color="auto" w:fill="FAFAFA"/>
                <w:lang w:val="hy-AM"/>
              </w:rPr>
              <w:t>6 Спиртовой раствор бриллиантового зеленого 1% по 10 мл 1 флакон.</w:t>
            </w:r>
          </w:p>
          <w:p w:rsidR="00826029" w:rsidRPr="0060427A" w:rsidRDefault="00826029" w:rsidP="00826029">
            <w:pPr>
              <w:tabs>
                <w:tab w:val="left" w:pos="0"/>
              </w:tabs>
              <w:jc w:val="center"/>
              <w:rPr>
                <w:rFonts w:ascii="Sylfaen" w:hAnsi="Sylfaen" w:cs="Arial"/>
                <w:sz w:val="16"/>
                <w:szCs w:val="16"/>
                <w:shd w:val="clear" w:color="auto" w:fill="FAFAFA"/>
                <w:lang w:val="hy-AM"/>
              </w:rPr>
            </w:pPr>
            <w:r w:rsidRPr="0060427A">
              <w:rPr>
                <w:rFonts w:ascii="Sylfaen" w:hAnsi="Sylfaen" w:cs="Arial"/>
                <w:sz w:val="16"/>
                <w:szCs w:val="16"/>
                <w:shd w:val="clear" w:color="auto" w:fill="FAFAFA"/>
                <w:lang w:val="hy-AM"/>
              </w:rPr>
              <w:t>7 Валериан 1 флакон,</w:t>
            </w:r>
          </w:p>
          <w:p w:rsidR="00826029" w:rsidRPr="0060427A" w:rsidRDefault="00826029" w:rsidP="00826029">
            <w:pPr>
              <w:tabs>
                <w:tab w:val="left" w:pos="0"/>
              </w:tabs>
              <w:jc w:val="center"/>
              <w:rPr>
                <w:rFonts w:ascii="Sylfaen" w:hAnsi="Sylfaen" w:cs="Arial"/>
                <w:sz w:val="16"/>
                <w:szCs w:val="16"/>
                <w:shd w:val="clear" w:color="auto" w:fill="FAFAFA"/>
                <w:lang w:val="hy-AM"/>
              </w:rPr>
            </w:pPr>
            <w:r w:rsidRPr="0060427A">
              <w:rPr>
                <w:rFonts w:ascii="Sylfaen" w:hAnsi="Sylfaen" w:cs="Arial"/>
                <w:sz w:val="16"/>
                <w:szCs w:val="16"/>
                <w:shd w:val="clear" w:color="auto" w:fill="FAFAFA"/>
                <w:lang w:val="hy-AM"/>
              </w:rPr>
              <w:t>8 Валидол 1 коробка.</w:t>
            </w:r>
          </w:p>
          <w:p w:rsidR="00826029" w:rsidRPr="0060427A" w:rsidRDefault="00826029" w:rsidP="00826029">
            <w:pPr>
              <w:tabs>
                <w:tab w:val="left" w:pos="0"/>
              </w:tabs>
              <w:jc w:val="center"/>
              <w:rPr>
                <w:rFonts w:ascii="Sylfaen" w:hAnsi="Sylfaen" w:cs="Arial"/>
                <w:sz w:val="16"/>
                <w:szCs w:val="16"/>
                <w:shd w:val="clear" w:color="auto" w:fill="FAFAFA"/>
                <w:lang w:val="hy-AM"/>
              </w:rPr>
            </w:pPr>
            <w:r w:rsidRPr="0060427A">
              <w:rPr>
                <w:rFonts w:ascii="Sylfaen" w:hAnsi="Sylfaen" w:cs="Arial"/>
                <w:sz w:val="16"/>
                <w:szCs w:val="16"/>
                <w:shd w:val="clear" w:color="auto" w:fill="FAFAFA"/>
                <w:lang w:val="hy-AM"/>
              </w:rPr>
              <w:t>9 Вата нестерильная, 50 г 1 коробка.</w:t>
            </w:r>
          </w:p>
          <w:p w:rsidR="00826029" w:rsidRPr="0060427A" w:rsidRDefault="00826029" w:rsidP="00826029">
            <w:pPr>
              <w:tabs>
                <w:tab w:val="left" w:pos="0"/>
              </w:tabs>
              <w:jc w:val="center"/>
              <w:rPr>
                <w:rFonts w:ascii="Sylfaen" w:hAnsi="Sylfaen" w:cs="Arial"/>
                <w:sz w:val="16"/>
                <w:szCs w:val="16"/>
                <w:shd w:val="clear" w:color="auto" w:fill="FAFAFA"/>
                <w:lang w:val="hy-AM"/>
              </w:rPr>
            </w:pPr>
            <w:r w:rsidRPr="0060427A">
              <w:rPr>
                <w:rFonts w:ascii="Sylfaen" w:hAnsi="Sylfaen" w:cs="Arial"/>
                <w:sz w:val="16"/>
                <w:szCs w:val="16"/>
                <w:shd w:val="clear" w:color="auto" w:fill="FAFAFA"/>
                <w:lang w:val="hy-AM"/>
              </w:rPr>
              <w:t>10 ранозаживляющих гидрогелевых повязок, не менее 10 г.</w:t>
            </w:r>
          </w:p>
          <w:p w:rsidR="00826029" w:rsidRPr="0060427A" w:rsidRDefault="00826029" w:rsidP="00826029">
            <w:pPr>
              <w:tabs>
                <w:tab w:val="left" w:pos="0"/>
              </w:tabs>
              <w:jc w:val="center"/>
              <w:rPr>
                <w:rFonts w:ascii="Sylfaen" w:hAnsi="Sylfaen" w:cs="Arial"/>
                <w:sz w:val="16"/>
                <w:szCs w:val="16"/>
                <w:shd w:val="clear" w:color="auto" w:fill="FAFAFA"/>
                <w:lang w:val="hy-AM"/>
              </w:rPr>
            </w:pPr>
            <w:r w:rsidRPr="0060427A">
              <w:rPr>
                <w:rFonts w:ascii="Sylfaen" w:hAnsi="Sylfaen" w:cs="Arial"/>
                <w:sz w:val="16"/>
                <w:szCs w:val="16"/>
                <w:shd w:val="clear" w:color="auto" w:fill="FAFAFA"/>
                <w:lang w:val="hy-AM"/>
              </w:rPr>
              <w:t>(«ЭверсЛайф-Гель» 10 г) 1 коробка.</w:t>
            </w:r>
          </w:p>
          <w:p w:rsidR="00826029" w:rsidRPr="0060427A" w:rsidRDefault="00826029" w:rsidP="00826029">
            <w:pPr>
              <w:tabs>
                <w:tab w:val="left" w:pos="0"/>
              </w:tabs>
              <w:jc w:val="center"/>
              <w:rPr>
                <w:rFonts w:ascii="Sylfaen" w:hAnsi="Sylfaen" w:cs="Arial"/>
                <w:sz w:val="16"/>
                <w:szCs w:val="16"/>
                <w:shd w:val="clear" w:color="auto" w:fill="FAFAFA"/>
                <w:lang w:val="hy-AM"/>
              </w:rPr>
            </w:pPr>
            <w:r w:rsidRPr="0060427A">
              <w:rPr>
                <w:rFonts w:ascii="Sylfaen" w:hAnsi="Sylfaen" w:cs="Arial"/>
                <w:sz w:val="16"/>
                <w:szCs w:val="16"/>
                <w:shd w:val="clear" w:color="auto" w:fill="FAFAFA"/>
                <w:lang w:val="hy-AM"/>
              </w:rPr>
              <w:t>11 Папазол, с. №10 1 коробка.</w:t>
            </w:r>
          </w:p>
          <w:p w:rsidR="00826029" w:rsidRPr="0060427A" w:rsidRDefault="00826029" w:rsidP="00826029">
            <w:pPr>
              <w:tabs>
                <w:tab w:val="left" w:pos="0"/>
              </w:tabs>
              <w:jc w:val="center"/>
              <w:rPr>
                <w:rFonts w:ascii="Sylfaen" w:hAnsi="Sylfaen" w:cs="Arial"/>
                <w:sz w:val="16"/>
                <w:szCs w:val="16"/>
                <w:shd w:val="clear" w:color="auto" w:fill="FAFAFA"/>
                <w:lang w:val="hy-AM"/>
              </w:rPr>
            </w:pPr>
            <w:r w:rsidRPr="0060427A">
              <w:rPr>
                <w:rFonts w:ascii="Sylfaen" w:hAnsi="Sylfaen" w:cs="Arial"/>
                <w:sz w:val="16"/>
                <w:szCs w:val="16"/>
                <w:shd w:val="clear" w:color="auto" w:fill="FAFAFA"/>
                <w:lang w:val="hy-AM"/>
              </w:rPr>
              <w:t>12 Дротаверина гидрохлорид, 1 коробка.</w:t>
            </w:r>
          </w:p>
          <w:p w:rsidR="00826029" w:rsidRPr="0060427A" w:rsidRDefault="00826029" w:rsidP="00826029">
            <w:pPr>
              <w:tabs>
                <w:tab w:val="left" w:pos="0"/>
              </w:tabs>
              <w:jc w:val="center"/>
              <w:rPr>
                <w:rFonts w:ascii="Sylfaen" w:hAnsi="Sylfaen" w:cs="Arial"/>
                <w:sz w:val="16"/>
                <w:szCs w:val="16"/>
                <w:shd w:val="clear" w:color="auto" w:fill="FAFAFA"/>
                <w:lang w:val="hy-AM"/>
              </w:rPr>
            </w:pPr>
            <w:r w:rsidRPr="0060427A">
              <w:rPr>
                <w:rFonts w:ascii="Sylfaen" w:hAnsi="Sylfaen" w:cs="Arial"/>
                <w:sz w:val="16"/>
                <w:szCs w:val="16"/>
                <w:shd w:val="clear" w:color="auto" w:fill="FAFAFA"/>
                <w:lang w:val="hy-AM"/>
              </w:rPr>
              <w:t>13 Зажим кровоостанавливающий/кувшин 1 шт.</w:t>
            </w:r>
          </w:p>
          <w:p w:rsidR="00826029" w:rsidRPr="0060427A" w:rsidRDefault="00826029" w:rsidP="00826029">
            <w:pPr>
              <w:tabs>
                <w:tab w:val="left" w:pos="0"/>
              </w:tabs>
              <w:jc w:val="center"/>
              <w:rPr>
                <w:rFonts w:ascii="Sylfaen" w:hAnsi="Sylfaen" w:cs="Arial"/>
                <w:sz w:val="16"/>
                <w:szCs w:val="16"/>
                <w:shd w:val="clear" w:color="auto" w:fill="FAFAFA"/>
                <w:lang w:val="hy-AM"/>
              </w:rPr>
            </w:pPr>
            <w:r w:rsidRPr="0060427A">
              <w:rPr>
                <w:rFonts w:ascii="Sylfaen" w:hAnsi="Sylfaen" w:cs="Arial"/>
                <w:sz w:val="16"/>
                <w:szCs w:val="16"/>
                <w:shd w:val="clear" w:color="auto" w:fill="FAFAFA"/>
                <w:lang w:val="hy-AM"/>
              </w:rPr>
              <w:t>14 Корвалол, 25 мл 1 эт.</w:t>
            </w:r>
          </w:p>
          <w:p w:rsidR="00826029" w:rsidRPr="0060427A" w:rsidRDefault="00826029" w:rsidP="00826029">
            <w:pPr>
              <w:tabs>
                <w:tab w:val="left" w:pos="0"/>
              </w:tabs>
              <w:jc w:val="center"/>
              <w:rPr>
                <w:rFonts w:ascii="Sylfaen" w:hAnsi="Sylfaen" w:cs="Arial"/>
                <w:sz w:val="16"/>
                <w:szCs w:val="16"/>
                <w:shd w:val="clear" w:color="auto" w:fill="FAFAFA"/>
                <w:lang w:val="hy-AM"/>
              </w:rPr>
            </w:pPr>
            <w:r w:rsidRPr="0060427A">
              <w:rPr>
                <w:rFonts w:ascii="Sylfaen" w:hAnsi="Sylfaen" w:cs="Arial"/>
                <w:sz w:val="16"/>
                <w:szCs w:val="16"/>
                <w:shd w:val="clear" w:color="auto" w:fill="FAFAFA"/>
                <w:lang w:val="hy-AM"/>
              </w:rPr>
              <w:t>15 Бактерицидный лейкопласт,</w:t>
            </w:r>
          </w:p>
          <w:p w:rsidR="00826029" w:rsidRPr="0060427A" w:rsidRDefault="00826029" w:rsidP="00826029">
            <w:pPr>
              <w:tabs>
                <w:tab w:val="left" w:pos="0"/>
              </w:tabs>
              <w:jc w:val="center"/>
              <w:rPr>
                <w:rFonts w:ascii="Sylfaen" w:hAnsi="Sylfaen" w:cs="Arial"/>
                <w:sz w:val="16"/>
                <w:szCs w:val="16"/>
                <w:shd w:val="clear" w:color="auto" w:fill="FAFAFA"/>
                <w:lang w:val="hy-AM"/>
              </w:rPr>
            </w:pPr>
            <w:r w:rsidRPr="0060427A">
              <w:rPr>
                <w:rFonts w:ascii="Sylfaen" w:hAnsi="Sylfaen" w:cs="Arial"/>
                <w:sz w:val="16"/>
                <w:szCs w:val="16"/>
                <w:shd w:val="clear" w:color="auto" w:fill="FAFAFA"/>
                <w:lang w:val="hy-AM"/>
              </w:rPr>
              <w:t>не менее 1,9 см х 7,2 см 10 шт.</w:t>
            </w:r>
          </w:p>
          <w:p w:rsidR="00826029" w:rsidRPr="0060427A" w:rsidRDefault="00826029" w:rsidP="00826029">
            <w:pPr>
              <w:tabs>
                <w:tab w:val="left" w:pos="0"/>
              </w:tabs>
              <w:jc w:val="center"/>
              <w:rPr>
                <w:rFonts w:ascii="Sylfaen" w:hAnsi="Sylfaen" w:cs="Arial"/>
                <w:sz w:val="16"/>
                <w:szCs w:val="16"/>
                <w:shd w:val="clear" w:color="auto" w:fill="FAFAFA"/>
                <w:lang w:val="hy-AM"/>
              </w:rPr>
            </w:pPr>
            <w:r w:rsidRPr="0060427A">
              <w:rPr>
                <w:rFonts w:ascii="Sylfaen" w:hAnsi="Sylfaen" w:cs="Arial"/>
                <w:sz w:val="16"/>
                <w:szCs w:val="16"/>
                <w:shd w:val="clear" w:color="auto" w:fill="FAFAFA"/>
                <w:lang w:val="hy-AM"/>
              </w:rPr>
              <w:t>16 Лейкопласт рулонный размером не менее 1 см х 250 см 1 шт.</w:t>
            </w:r>
          </w:p>
          <w:p w:rsidR="00826029" w:rsidRPr="0060427A" w:rsidRDefault="00826029" w:rsidP="00826029">
            <w:pPr>
              <w:tabs>
                <w:tab w:val="left" w:pos="0"/>
              </w:tabs>
              <w:jc w:val="center"/>
              <w:rPr>
                <w:rFonts w:ascii="Sylfaen" w:hAnsi="Sylfaen" w:cs="Arial"/>
                <w:sz w:val="16"/>
                <w:szCs w:val="16"/>
                <w:shd w:val="clear" w:color="auto" w:fill="FAFAFA"/>
                <w:lang w:val="hy-AM"/>
              </w:rPr>
            </w:pPr>
            <w:r w:rsidRPr="0060427A">
              <w:rPr>
                <w:rFonts w:ascii="Sylfaen" w:hAnsi="Sylfaen" w:cs="Arial"/>
                <w:sz w:val="16"/>
                <w:szCs w:val="16"/>
                <w:shd w:val="clear" w:color="auto" w:fill="FAFAFA"/>
                <w:lang w:val="hy-AM"/>
              </w:rPr>
              <w:t>17 глицерин медицинский 1 флакон</w:t>
            </w:r>
          </w:p>
          <w:p w:rsidR="00826029" w:rsidRPr="0060427A" w:rsidRDefault="00826029" w:rsidP="00826029">
            <w:pPr>
              <w:tabs>
                <w:tab w:val="left" w:pos="0"/>
              </w:tabs>
              <w:jc w:val="center"/>
              <w:rPr>
                <w:rFonts w:ascii="Sylfaen" w:hAnsi="Sylfaen" w:cs="Arial"/>
                <w:sz w:val="16"/>
                <w:szCs w:val="16"/>
                <w:shd w:val="clear" w:color="auto" w:fill="FAFAFA"/>
                <w:lang w:val="hy-AM"/>
              </w:rPr>
            </w:pPr>
            <w:r w:rsidRPr="0060427A">
              <w:rPr>
                <w:rFonts w:ascii="Sylfaen" w:hAnsi="Sylfaen" w:cs="Arial"/>
                <w:sz w:val="16"/>
                <w:szCs w:val="16"/>
                <w:shd w:val="clear" w:color="auto" w:fill="FAFAFA"/>
                <w:lang w:val="hy-AM"/>
              </w:rPr>
              <w:t>18 Ножницы 1 шт.</w:t>
            </w:r>
          </w:p>
          <w:p w:rsidR="00826029" w:rsidRPr="0060427A" w:rsidRDefault="00826029" w:rsidP="00826029">
            <w:pPr>
              <w:tabs>
                <w:tab w:val="left" w:pos="0"/>
              </w:tabs>
              <w:jc w:val="center"/>
              <w:rPr>
                <w:rFonts w:ascii="Sylfaen" w:hAnsi="Sylfaen" w:cs="Arial"/>
                <w:sz w:val="16"/>
                <w:szCs w:val="16"/>
                <w:shd w:val="clear" w:color="auto" w:fill="FAFAFA"/>
                <w:lang w:val="hy-AM"/>
              </w:rPr>
            </w:pPr>
            <w:r w:rsidRPr="0060427A">
              <w:rPr>
                <w:rFonts w:ascii="Sylfaen" w:hAnsi="Sylfaen" w:cs="Arial"/>
                <w:sz w:val="16"/>
                <w:szCs w:val="16"/>
                <w:shd w:val="clear" w:color="auto" w:fill="FAFAFA"/>
                <w:lang w:val="hy-AM"/>
              </w:rPr>
              <w:t>19 Гипотермический (охлаждающий) пакет 1 шт.</w:t>
            </w:r>
          </w:p>
          <w:p w:rsidR="00826029" w:rsidRPr="0060427A" w:rsidRDefault="00826029" w:rsidP="00826029">
            <w:pPr>
              <w:tabs>
                <w:tab w:val="left" w:pos="0"/>
              </w:tabs>
              <w:jc w:val="center"/>
              <w:rPr>
                <w:rFonts w:ascii="Sylfaen" w:hAnsi="Sylfaen" w:cs="Arial"/>
                <w:sz w:val="16"/>
                <w:szCs w:val="16"/>
                <w:shd w:val="clear" w:color="auto" w:fill="FAFAFA"/>
                <w:lang w:val="hy-AM"/>
              </w:rPr>
            </w:pPr>
            <w:r w:rsidRPr="0060427A">
              <w:rPr>
                <w:rFonts w:ascii="Sylfaen" w:hAnsi="Sylfaen" w:cs="Arial"/>
                <w:sz w:val="16"/>
                <w:szCs w:val="16"/>
                <w:shd w:val="clear" w:color="auto" w:fill="FAFAFA"/>
                <w:lang w:val="hy-AM"/>
              </w:rPr>
              <w:t>20 Пакет перевязочный стерильный с 1 подушечкой 1 шт.</w:t>
            </w:r>
          </w:p>
          <w:p w:rsidR="00826029" w:rsidRPr="0060427A" w:rsidRDefault="00826029" w:rsidP="00826029">
            <w:pPr>
              <w:tabs>
                <w:tab w:val="left" w:pos="0"/>
              </w:tabs>
              <w:jc w:val="center"/>
              <w:rPr>
                <w:rFonts w:ascii="Sylfaen" w:hAnsi="Sylfaen" w:cs="Arial"/>
                <w:sz w:val="16"/>
                <w:szCs w:val="16"/>
                <w:shd w:val="clear" w:color="auto" w:fill="FAFAFA"/>
                <w:lang w:val="hy-AM"/>
              </w:rPr>
            </w:pPr>
            <w:r w:rsidRPr="0060427A">
              <w:rPr>
                <w:rFonts w:ascii="Sylfaen" w:hAnsi="Sylfaen" w:cs="Arial"/>
                <w:sz w:val="16"/>
                <w:szCs w:val="16"/>
                <w:shd w:val="clear" w:color="auto" w:fill="FAFAFA"/>
                <w:lang w:val="hy-AM"/>
              </w:rPr>
              <w:t>21 Стерильные салфетки для очистки ран размером не менее 6 см х 10 см 1 шт.</w:t>
            </w:r>
          </w:p>
          <w:p w:rsidR="00826029" w:rsidRPr="0060427A" w:rsidRDefault="00826029" w:rsidP="00826029">
            <w:pPr>
              <w:tabs>
                <w:tab w:val="left" w:pos="0"/>
              </w:tabs>
              <w:jc w:val="center"/>
              <w:rPr>
                <w:rFonts w:ascii="Sylfaen" w:hAnsi="Sylfaen" w:cs="Arial"/>
                <w:sz w:val="16"/>
                <w:szCs w:val="16"/>
                <w:shd w:val="clear" w:color="auto" w:fill="FAFAFA"/>
                <w:lang w:val="hy-AM"/>
              </w:rPr>
            </w:pPr>
            <w:r w:rsidRPr="0060427A">
              <w:rPr>
                <w:rFonts w:ascii="Sylfaen" w:hAnsi="Sylfaen" w:cs="Arial"/>
                <w:sz w:val="16"/>
                <w:szCs w:val="16"/>
                <w:shd w:val="clear" w:color="auto" w:fill="FAFAFA"/>
                <w:lang w:val="hy-AM"/>
              </w:rPr>
              <w:t>22 Салфетка гемостатическая (кровоостанавливающая) стерильная размером не менее 6 см х 10 см 1 шт.</w:t>
            </w:r>
          </w:p>
          <w:p w:rsidR="00826029" w:rsidRPr="0060427A" w:rsidRDefault="00826029" w:rsidP="00826029">
            <w:pPr>
              <w:tabs>
                <w:tab w:val="left" w:pos="0"/>
              </w:tabs>
              <w:jc w:val="center"/>
              <w:rPr>
                <w:rFonts w:ascii="Sylfaen" w:hAnsi="Sylfaen" w:cs="Arial"/>
                <w:sz w:val="16"/>
                <w:szCs w:val="16"/>
                <w:shd w:val="clear" w:color="auto" w:fill="FAFAFA"/>
                <w:lang w:val="hy-AM"/>
              </w:rPr>
            </w:pPr>
            <w:r w:rsidRPr="0060427A">
              <w:rPr>
                <w:rFonts w:ascii="Sylfaen" w:hAnsi="Sylfaen" w:cs="Arial"/>
                <w:sz w:val="16"/>
                <w:szCs w:val="16"/>
                <w:shd w:val="clear" w:color="auto" w:fill="FAFAFA"/>
                <w:lang w:val="hy-AM"/>
              </w:rPr>
              <w:t>23 Гидрогель противоожоговый «ЭверсЛайф-СП», стерильный.</w:t>
            </w:r>
          </w:p>
          <w:p w:rsidR="00826029" w:rsidRPr="0060427A" w:rsidRDefault="00826029" w:rsidP="00826029">
            <w:pPr>
              <w:tabs>
                <w:tab w:val="left" w:pos="0"/>
              </w:tabs>
              <w:jc w:val="center"/>
              <w:rPr>
                <w:rFonts w:ascii="Sylfaen" w:hAnsi="Sylfaen" w:cs="Arial"/>
                <w:sz w:val="16"/>
                <w:szCs w:val="16"/>
                <w:shd w:val="clear" w:color="auto" w:fill="FAFAFA"/>
                <w:lang w:val="hy-AM"/>
              </w:rPr>
            </w:pPr>
            <w:r w:rsidRPr="0060427A">
              <w:rPr>
                <w:rFonts w:ascii="Sylfaen" w:hAnsi="Sylfaen" w:cs="Arial"/>
                <w:sz w:val="16"/>
                <w:szCs w:val="16"/>
                <w:shd w:val="clear" w:color="auto" w:fill="FAFAFA"/>
                <w:lang w:val="hy-AM"/>
              </w:rPr>
              <w:t>(минимум 18 см х 13 см) 1 шт.</w:t>
            </w:r>
          </w:p>
          <w:p w:rsidR="00826029" w:rsidRPr="0060427A" w:rsidRDefault="00826029" w:rsidP="00826029">
            <w:pPr>
              <w:tabs>
                <w:tab w:val="left" w:pos="0"/>
              </w:tabs>
              <w:jc w:val="center"/>
              <w:rPr>
                <w:rFonts w:ascii="Sylfaen" w:hAnsi="Sylfaen" w:cs="Arial"/>
                <w:sz w:val="16"/>
                <w:szCs w:val="16"/>
                <w:shd w:val="clear" w:color="auto" w:fill="FAFAFA"/>
                <w:lang w:val="hy-AM"/>
              </w:rPr>
            </w:pPr>
            <w:r w:rsidRPr="0060427A">
              <w:rPr>
                <w:rFonts w:ascii="Sylfaen" w:hAnsi="Sylfaen" w:cs="Arial"/>
                <w:sz w:val="16"/>
                <w:szCs w:val="16"/>
                <w:shd w:val="clear" w:color="auto" w:fill="FAFAFA"/>
                <w:lang w:val="hy-AM"/>
              </w:rPr>
              <w:t>24 Салфетка антисептическая с перекисью водорода 1 шт.</w:t>
            </w:r>
          </w:p>
          <w:p w:rsidR="00826029" w:rsidRPr="0060427A" w:rsidRDefault="00826029" w:rsidP="00826029">
            <w:pPr>
              <w:tabs>
                <w:tab w:val="left" w:pos="0"/>
              </w:tabs>
              <w:jc w:val="center"/>
              <w:rPr>
                <w:rFonts w:ascii="Sylfaen" w:hAnsi="Sylfaen" w:cs="Arial"/>
                <w:sz w:val="16"/>
                <w:szCs w:val="16"/>
                <w:shd w:val="clear" w:color="auto" w:fill="FAFAFA"/>
                <w:lang w:val="hy-AM"/>
              </w:rPr>
            </w:pPr>
            <w:r w:rsidRPr="0060427A">
              <w:rPr>
                <w:rFonts w:ascii="Sylfaen" w:hAnsi="Sylfaen" w:cs="Arial"/>
                <w:sz w:val="16"/>
                <w:szCs w:val="16"/>
                <w:shd w:val="clear" w:color="auto" w:fill="FAFAFA"/>
                <w:lang w:val="hy-AM"/>
              </w:rPr>
              <w:t>25 Салфетка с раствором аммиака 2 шт.</w:t>
            </w:r>
          </w:p>
          <w:p w:rsidR="00826029" w:rsidRPr="0060427A" w:rsidRDefault="00826029" w:rsidP="00826029">
            <w:pPr>
              <w:tabs>
                <w:tab w:val="left" w:pos="0"/>
              </w:tabs>
              <w:jc w:val="center"/>
              <w:rPr>
                <w:rFonts w:ascii="Sylfaen" w:hAnsi="Sylfaen" w:cs="Arial"/>
                <w:sz w:val="16"/>
                <w:szCs w:val="16"/>
                <w:shd w:val="clear" w:color="auto" w:fill="FAFAFA"/>
                <w:lang w:val="hy-AM"/>
              </w:rPr>
            </w:pPr>
            <w:r w:rsidRPr="0060427A">
              <w:rPr>
                <w:rFonts w:ascii="Sylfaen" w:hAnsi="Sylfaen" w:cs="Arial"/>
                <w:sz w:val="16"/>
                <w:szCs w:val="16"/>
                <w:shd w:val="clear" w:color="auto" w:fill="FAFAFA"/>
                <w:lang w:val="hy-AM"/>
              </w:rPr>
              <w:t>26 Чашка для приема лекарств 1 шт.</w:t>
            </w:r>
          </w:p>
          <w:p w:rsidR="00826029" w:rsidRPr="0060427A" w:rsidRDefault="00826029" w:rsidP="00826029">
            <w:pPr>
              <w:tabs>
                <w:tab w:val="left" w:pos="0"/>
              </w:tabs>
              <w:jc w:val="center"/>
              <w:rPr>
                <w:rFonts w:ascii="Sylfaen" w:hAnsi="Sylfaen" w:cs="Arial"/>
                <w:sz w:val="16"/>
                <w:szCs w:val="16"/>
                <w:shd w:val="clear" w:color="auto" w:fill="FAFAFA"/>
                <w:lang w:val="hy-AM"/>
              </w:rPr>
            </w:pPr>
            <w:r w:rsidRPr="0060427A">
              <w:rPr>
                <w:rFonts w:ascii="Sylfaen" w:hAnsi="Sylfaen" w:cs="Arial"/>
                <w:sz w:val="16"/>
                <w:szCs w:val="16"/>
                <w:shd w:val="clear" w:color="auto" w:fill="FAFAFA"/>
                <w:lang w:val="hy-AM"/>
              </w:rPr>
              <w:t>27 Термометр медицинский 1 шт.</w:t>
            </w:r>
          </w:p>
          <w:p w:rsidR="00826029" w:rsidRPr="0060427A" w:rsidRDefault="00826029" w:rsidP="00826029">
            <w:pPr>
              <w:tabs>
                <w:tab w:val="left" w:pos="0"/>
              </w:tabs>
              <w:jc w:val="center"/>
              <w:rPr>
                <w:rFonts w:ascii="Sylfaen" w:hAnsi="Sylfaen" w:cs="Arial"/>
                <w:sz w:val="16"/>
                <w:szCs w:val="16"/>
                <w:shd w:val="clear" w:color="auto" w:fill="FAFAFA"/>
                <w:lang w:val="hy-AM"/>
              </w:rPr>
            </w:pPr>
            <w:r w:rsidRPr="0060427A">
              <w:rPr>
                <w:rFonts w:ascii="Sylfaen" w:hAnsi="Sylfaen" w:cs="Arial"/>
                <w:sz w:val="16"/>
                <w:szCs w:val="16"/>
                <w:shd w:val="clear" w:color="auto" w:fill="FAFAFA"/>
                <w:lang w:val="hy-AM"/>
              </w:rPr>
              <w:t>28 Тонометр механический 1 шт.</w:t>
            </w:r>
          </w:p>
          <w:p w:rsidR="00826029" w:rsidRPr="0060427A" w:rsidRDefault="00826029" w:rsidP="00826029">
            <w:pPr>
              <w:tabs>
                <w:tab w:val="left" w:pos="0"/>
              </w:tabs>
              <w:jc w:val="center"/>
              <w:rPr>
                <w:rFonts w:ascii="Sylfaen" w:hAnsi="Sylfaen" w:cs="Arial"/>
                <w:sz w:val="16"/>
                <w:szCs w:val="16"/>
                <w:shd w:val="clear" w:color="auto" w:fill="FAFAFA"/>
                <w:lang w:val="hy-AM"/>
              </w:rPr>
            </w:pPr>
            <w:r w:rsidRPr="0060427A">
              <w:rPr>
                <w:rFonts w:ascii="Sylfaen" w:hAnsi="Sylfaen" w:cs="Arial"/>
                <w:sz w:val="16"/>
                <w:szCs w:val="16"/>
                <w:shd w:val="clear" w:color="auto" w:fill="FAFAFA"/>
                <w:lang w:val="hy-AM"/>
              </w:rPr>
              <w:t>29 Троксевазин гель 2%, 40 г 1 шт.</w:t>
            </w:r>
          </w:p>
          <w:p w:rsidR="00826029" w:rsidRPr="0060427A" w:rsidRDefault="00826029" w:rsidP="00826029">
            <w:pPr>
              <w:tabs>
                <w:tab w:val="left" w:pos="0"/>
              </w:tabs>
              <w:jc w:val="center"/>
              <w:rPr>
                <w:rFonts w:ascii="Sylfaen" w:hAnsi="Sylfaen" w:cs="Arial"/>
                <w:sz w:val="16"/>
                <w:szCs w:val="16"/>
                <w:shd w:val="clear" w:color="auto" w:fill="FAFAFA"/>
                <w:lang w:val="hy-AM"/>
              </w:rPr>
            </w:pPr>
            <w:r w:rsidRPr="0060427A">
              <w:rPr>
                <w:rFonts w:ascii="Sylfaen" w:hAnsi="Sylfaen" w:cs="Arial"/>
                <w:sz w:val="16"/>
                <w:szCs w:val="16"/>
                <w:shd w:val="clear" w:color="auto" w:fill="FAFAFA"/>
                <w:lang w:val="hy-AM"/>
              </w:rPr>
              <w:t>30 Уголь активированный 250 мг №10, с. 1 коробка</w:t>
            </w:r>
          </w:p>
          <w:p w:rsidR="00826029" w:rsidRPr="0060427A" w:rsidRDefault="00826029" w:rsidP="00826029">
            <w:pPr>
              <w:tabs>
                <w:tab w:val="left" w:pos="0"/>
              </w:tabs>
              <w:jc w:val="center"/>
              <w:rPr>
                <w:rFonts w:ascii="Sylfaen" w:hAnsi="Sylfaen" w:cs="Arial"/>
                <w:sz w:val="16"/>
                <w:szCs w:val="16"/>
                <w:shd w:val="clear" w:color="auto" w:fill="FAFAFA"/>
                <w:lang w:val="hy-AM"/>
              </w:rPr>
            </w:pPr>
            <w:r w:rsidRPr="0060427A">
              <w:rPr>
                <w:rFonts w:ascii="Sylfaen" w:hAnsi="Sylfaen" w:cs="Arial"/>
                <w:sz w:val="16"/>
                <w:szCs w:val="16"/>
                <w:shd w:val="clear" w:color="auto" w:fill="FAFAFA"/>
                <w:lang w:val="hy-AM"/>
              </w:rPr>
              <w:t>31 Аппарат искусственного дыхания «Рот-Прибор-Рот» 1 шт. Коробка с лекарством должна быть закрытой, в заводской упаковке.</w:t>
            </w:r>
          </w:p>
          <w:p w:rsidR="00826029" w:rsidRPr="0060427A" w:rsidRDefault="00826029" w:rsidP="00826029">
            <w:pPr>
              <w:tabs>
                <w:tab w:val="left" w:pos="0"/>
              </w:tabs>
              <w:jc w:val="center"/>
              <w:rPr>
                <w:rFonts w:ascii="Sylfaen" w:hAnsi="Sylfaen" w:cs="Arial"/>
                <w:sz w:val="16"/>
                <w:szCs w:val="16"/>
                <w:shd w:val="clear" w:color="auto" w:fill="FAFAFA"/>
                <w:lang w:val="hy-AM"/>
              </w:rPr>
            </w:pPr>
            <w:r w:rsidRPr="0060427A">
              <w:rPr>
                <w:rFonts w:ascii="Sylfaen" w:hAnsi="Sylfaen" w:cs="Arial"/>
                <w:sz w:val="16"/>
                <w:szCs w:val="16"/>
                <w:shd w:val="clear" w:color="auto" w:fill="FAFAFA"/>
                <w:lang w:val="hy-AM"/>
              </w:rPr>
              <w:t>Изделие представляет собой медицинский ланцет.</w:t>
            </w:r>
          </w:p>
          <w:p w:rsidR="00826029" w:rsidRPr="0060427A" w:rsidRDefault="00826029" w:rsidP="00826029">
            <w:pPr>
              <w:tabs>
                <w:tab w:val="left" w:pos="0"/>
              </w:tabs>
              <w:jc w:val="center"/>
              <w:rPr>
                <w:rFonts w:ascii="Sylfaen" w:hAnsi="Sylfaen" w:cs="Arial"/>
                <w:sz w:val="16"/>
                <w:szCs w:val="16"/>
                <w:shd w:val="clear" w:color="auto" w:fill="FAFAFA"/>
                <w:lang w:val="hy-AM"/>
              </w:rPr>
            </w:pPr>
            <w:r w:rsidRPr="0060427A">
              <w:rPr>
                <w:rFonts w:ascii="Sylfaen" w:hAnsi="Sylfaen" w:cs="Arial"/>
                <w:sz w:val="16"/>
                <w:szCs w:val="16"/>
                <w:shd w:val="clear" w:color="auto" w:fill="FAFAFA"/>
                <w:lang w:val="hy-AM"/>
              </w:rPr>
              <w:t>Медицинская нержавеющая сталь</w:t>
            </w:r>
          </w:p>
          <w:p w:rsidR="00826029" w:rsidRPr="0060427A" w:rsidRDefault="00826029" w:rsidP="00826029">
            <w:pPr>
              <w:tabs>
                <w:tab w:val="left" w:pos="0"/>
              </w:tabs>
              <w:jc w:val="center"/>
              <w:rPr>
                <w:rFonts w:ascii="Sylfaen" w:hAnsi="Sylfaen" w:cs="Arial"/>
                <w:sz w:val="16"/>
                <w:szCs w:val="16"/>
                <w:shd w:val="clear" w:color="auto" w:fill="FAFAFA"/>
                <w:lang w:val="hy-AM"/>
              </w:rPr>
            </w:pPr>
            <w:r w:rsidRPr="0060427A">
              <w:rPr>
                <w:rFonts w:ascii="Sylfaen" w:hAnsi="Sylfaen" w:cs="Arial"/>
                <w:sz w:val="16"/>
                <w:szCs w:val="16"/>
                <w:shd w:val="clear" w:color="auto" w:fill="FAFAFA"/>
                <w:lang w:val="hy-AM"/>
              </w:rPr>
              <w:t>устойчив к кислотам, щелочам, в индивидуальной упаковке на молнии.</w:t>
            </w:r>
          </w:p>
        </w:tc>
        <w:tc>
          <w:tcPr>
            <w:tcW w:w="1022" w:type="dxa"/>
            <w:vAlign w:val="center"/>
          </w:tcPr>
          <w:p w:rsidR="00826029" w:rsidRPr="0060427A" w:rsidRDefault="00826029" w:rsidP="00826029">
            <w:pPr>
              <w:jc w:val="center"/>
              <w:rPr>
                <w:rFonts w:ascii="Sylfaen" w:hAnsi="Sylfaen"/>
                <w:sz w:val="16"/>
                <w:szCs w:val="16"/>
              </w:rPr>
            </w:pPr>
            <w:r w:rsidRPr="0060427A">
              <w:rPr>
                <w:rFonts w:ascii="Sylfaen" w:hAnsi="Sylfaen" w:cs="Arial"/>
                <w:sz w:val="16"/>
                <w:szCs w:val="16"/>
                <w:lang w:val="hy-AM"/>
              </w:rPr>
              <w:lastRenderedPageBreak/>
              <w:t>Штук</w:t>
            </w:r>
          </w:p>
        </w:tc>
        <w:tc>
          <w:tcPr>
            <w:tcW w:w="929" w:type="dxa"/>
            <w:vAlign w:val="center"/>
          </w:tcPr>
          <w:p w:rsidR="00826029" w:rsidRPr="0060427A" w:rsidRDefault="00826029" w:rsidP="00826029">
            <w:pPr>
              <w:jc w:val="center"/>
              <w:rPr>
                <w:rFonts w:ascii="Sylfaen" w:hAnsi="Sylfaen" w:cs="Calibri"/>
                <w:sz w:val="16"/>
                <w:szCs w:val="16"/>
                <w:lang w:eastAsia="en-US"/>
              </w:rPr>
            </w:pPr>
          </w:p>
        </w:tc>
        <w:tc>
          <w:tcPr>
            <w:tcW w:w="1168" w:type="dxa"/>
            <w:vAlign w:val="center"/>
          </w:tcPr>
          <w:p w:rsidR="00826029" w:rsidRPr="0060427A" w:rsidRDefault="00826029" w:rsidP="00826029">
            <w:pPr>
              <w:jc w:val="center"/>
              <w:rPr>
                <w:rFonts w:ascii="Sylfaen" w:hAnsi="Sylfaen" w:cs="Calibri"/>
                <w:sz w:val="16"/>
                <w:szCs w:val="16"/>
              </w:rPr>
            </w:pPr>
          </w:p>
        </w:tc>
        <w:tc>
          <w:tcPr>
            <w:tcW w:w="751" w:type="dxa"/>
            <w:vAlign w:val="center"/>
          </w:tcPr>
          <w:p w:rsidR="00826029" w:rsidRPr="0060427A" w:rsidRDefault="00826029" w:rsidP="00826029">
            <w:pPr>
              <w:jc w:val="center"/>
              <w:rPr>
                <w:rFonts w:ascii="Sylfaen" w:hAnsi="Sylfaen" w:cs="Arial"/>
                <w:sz w:val="16"/>
                <w:szCs w:val="16"/>
              </w:rPr>
            </w:pPr>
            <w:r w:rsidRPr="0060427A">
              <w:rPr>
                <w:rFonts w:ascii="Sylfaen" w:hAnsi="Sylfaen" w:cs="Arial"/>
                <w:sz w:val="16"/>
                <w:szCs w:val="16"/>
              </w:rPr>
              <w:t>14</w:t>
            </w:r>
          </w:p>
        </w:tc>
        <w:tc>
          <w:tcPr>
            <w:tcW w:w="1233" w:type="dxa"/>
            <w:vAlign w:val="center"/>
          </w:tcPr>
          <w:p w:rsidR="00826029" w:rsidRPr="00CB5602" w:rsidRDefault="00826029" w:rsidP="00826029">
            <w:pPr>
              <w:jc w:val="center"/>
              <w:rPr>
                <w:rFonts w:ascii="Sylfaen" w:hAnsi="Sylfaen"/>
                <w:sz w:val="16"/>
                <w:szCs w:val="16"/>
                <w:lang w:val="ru-RU"/>
              </w:rPr>
            </w:pPr>
            <w:r w:rsidRPr="0060427A">
              <w:rPr>
                <w:rFonts w:ascii="Sylfaen" w:hAnsi="Sylfaen" w:cs="Arial"/>
                <w:sz w:val="16"/>
                <w:szCs w:val="16"/>
                <w:lang w:val="hy-AM"/>
              </w:rPr>
              <w:t>Г. Ереван, ул.Алека Манукяна</w:t>
            </w:r>
            <w:r w:rsidRPr="00CB5602">
              <w:rPr>
                <w:rFonts w:ascii="Sylfaen" w:hAnsi="Sylfaen" w:cs="Arial"/>
                <w:sz w:val="16"/>
                <w:szCs w:val="16"/>
                <w:lang w:val="ru-RU"/>
              </w:rPr>
              <w:t xml:space="preserve"> ½, </w:t>
            </w:r>
            <w:r w:rsidRPr="0060427A">
              <w:rPr>
                <w:rFonts w:ascii="Sylfaen" w:hAnsi="Sylfaen" w:cs="Arial"/>
                <w:sz w:val="16"/>
                <w:szCs w:val="16"/>
                <w:lang w:val="hy-AM"/>
              </w:rPr>
              <w:t>ЕГУ</w:t>
            </w:r>
            <w:r w:rsidRPr="00CB5602">
              <w:rPr>
                <w:rFonts w:ascii="Sylfaen" w:hAnsi="Sylfaen" w:cs="Arial"/>
                <w:sz w:val="16"/>
                <w:szCs w:val="16"/>
                <w:lang w:val="ru-RU"/>
              </w:rPr>
              <w:t xml:space="preserve">, </w:t>
            </w:r>
            <w:r w:rsidRPr="0060427A">
              <w:rPr>
                <w:rFonts w:ascii="Sylfaen" w:hAnsi="Sylfaen" w:cs="Arial"/>
                <w:sz w:val="16"/>
                <w:szCs w:val="16"/>
                <w:lang w:val="hy-AM"/>
              </w:rPr>
              <w:t>здание химического факультета</w:t>
            </w:r>
          </w:p>
        </w:tc>
        <w:tc>
          <w:tcPr>
            <w:tcW w:w="1461" w:type="dxa"/>
            <w:vAlign w:val="center"/>
          </w:tcPr>
          <w:p w:rsidR="00826029" w:rsidRPr="00CB5602" w:rsidRDefault="00826029" w:rsidP="00826029">
            <w:pPr>
              <w:jc w:val="center"/>
              <w:rPr>
                <w:lang w:val="ru-RU"/>
              </w:rPr>
            </w:pPr>
            <w:r w:rsidRPr="009D493B">
              <w:rPr>
                <w:rFonts w:ascii="Sylfaen" w:hAnsi="Sylfaen" w:hint="eastAsia"/>
                <w:sz w:val="16"/>
                <w:szCs w:val="16"/>
                <w:lang w:val="hy-AM"/>
              </w:rPr>
              <w:t>После</w:t>
            </w:r>
            <w:r w:rsidRPr="009D493B">
              <w:rPr>
                <w:rFonts w:ascii="Sylfaen" w:hAnsi="Sylfaen"/>
                <w:sz w:val="16"/>
                <w:szCs w:val="16"/>
                <w:lang w:val="hy-AM"/>
              </w:rPr>
              <w:t xml:space="preserve"> </w:t>
            </w:r>
            <w:r w:rsidRPr="009D493B">
              <w:rPr>
                <w:rFonts w:ascii="Sylfaen" w:hAnsi="Sylfaen" w:hint="eastAsia"/>
                <w:sz w:val="16"/>
                <w:szCs w:val="16"/>
                <w:lang w:val="hy-AM"/>
              </w:rPr>
              <w:t>вступления</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силу</w:t>
            </w:r>
            <w:r w:rsidRPr="009D493B">
              <w:rPr>
                <w:rFonts w:ascii="Sylfaen" w:hAnsi="Sylfaen"/>
                <w:sz w:val="16"/>
                <w:szCs w:val="16"/>
                <w:lang w:val="hy-AM"/>
              </w:rPr>
              <w:t xml:space="preserve"> </w:t>
            </w:r>
            <w:r w:rsidRPr="009D493B">
              <w:rPr>
                <w:rFonts w:ascii="Sylfaen" w:hAnsi="Sylfaen" w:hint="eastAsia"/>
                <w:sz w:val="16"/>
                <w:szCs w:val="16"/>
                <w:lang w:val="hy-AM"/>
              </w:rPr>
              <w:t>договора</w:t>
            </w:r>
            <w:r w:rsidRPr="009D493B">
              <w:rPr>
                <w:rFonts w:ascii="Sylfaen" w:hAnsi="Sylfaen"/>
                <w:sz w:val="16"/>
                <w:szCs w:val="16"/>
                <w:lang w:val="hy-AM"/>
              </w:rPr>
              <w:t xml:space="preserve">, </w:t>
            </w:r>
            <w:r w:rsidRPr="009D493B">
              <w:rPr>
                <w:rFonts w:ascii="Sylfaen" w:hAnsi="Sylfaen" w:hint="eastAsia"/>
                <w:sz w:val="16"/>
                <w:szCs w:val="16"/>
                <w:lang w:val="hy-AM"/>
              </w:rPr>
              <w:t>при</w:t>
            </w:r>
            <w:r w:rsidRPr="009D493B">
              <w:rPr>
                <w:rFonts w:ascii="Sylfaen" w:hAnsi="Sylfaen"/>
                <w:sz w:val="16"/>
                <w:szCs w:val="16"/>
                <w:lang w:val="hy-AM"/>
              </w:rPr>
              <w:t xml:space="preserve"> </w:t>
            </w:r>
            <w:r w:rsidRPr="009D493B">
              <w:rPr>
                <w:rFonts w:ascii="Sylfaen" w:hAnsi="Sylfaen" w:hint="eastAsia"/>
                <w:sz w:val="16"/>
                <w:szCs w:val="16"/>
                <w:lang w:val="hy-AM"/>
              </w:rPr>
              <w:t>наличии</w:t>
            </w:r>
            <w:r w:rsidRPr="009D493B">
              <w:rPr>
                <w:rFonts w:ascii="Sylfaen" w:hAnsi="Sylfaen"/>
                <w:sz w:val="16"/>
                <w:szCs w:val="16"/>
                <w:lang w:val="hy-AM"/>
              </w:rPr>
              <w:t xml:space="preserve"> </w:t>
            </w:r>
            <w:r w:rsidRPr="009D493B">
              <w:rPr>
                <w:rFonts w:ascii="Sylfaen" w:hAnsi="Sylfaen" w:hint="eastAsia"/>
                <w:sz w:val="16"/>
                <w:szCs w:val="16"/>
                <w:lang w:val="hy-AM"/>
              </w:rPr>
              <w:t>соответствующих</w:t>
            </w:r>
            <w:r w:rsidRPr="009D493B">
              <w:rPr>
                <w:rFonts w:ascii="Sylfaen" w:hAnsi="Sylfaen"/>
                <w:sz w:val="16"/>
                <w:szCs w:val="16"/>
                <w:lang w:val="hy-AM"/>
              </w:rPr>
              <w:t xml:space="preserve"> </w:t>
            </w:r>
            <w:r w:rsidRPr="009D493B">
              <w:rPr>
                <w:rFonts w:ascii="Sylfaen" w:hAnsi="Sylfaen" w:hint="eastAsia"/>
                <w:sz w:val="16"/>
                <w:szCs w:val="16"/>
                <w:lang w:val="hy-AM"/>
              </w:rPr>
              <w:t>денежных</w:t>
            </w:r>
            <w:r w:rsidRPr="009D493B">
              <w:rPr>
                <w:rFonts w:ascii="Sylfaen" w:hAnsi="Sylfaen"/>
                <w:sz w:val="16"/>
                <w:szCs w:val="16"/>
                <w:lang w:val="hy-AM"/>
              </w:rPr>
              <w:t xml:space="preserve"> </w:t>
            </w:r>
            <w:r w:rsidRPr="009D493B">
              <w:rPr>
                <w:rFonts w:ascii="Sylfaen" w:hAnsi="Sylfaen" w:hint="eastAsia"/>
                <w:sz w:val="16"/>
                <w:szCs w:val="16"/>
                <w:lang w:val="hy-AM"/>
              </w:rPr>
              <w:t>средств</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течение</w:t>
            </w:r>
            <w:r w:rsidRPr="009D493B">
              <w:rPr>
                <w:rFonts w:ascii="Sylfaen" w:hAnsi="Sylfaen"/>
                <w:sz w:val="16"/>
                <w:szCs w:val="16"/>
                <w:lang w:val="hy-AM"/>
              </w:rPr>
              <w:t xml:space="preserve"> 30 </w:t>
            </w:r>
            <w:r w:rsidRPr="009D493B">
              <w:rPr>
                <w:rFonts w:ascii="Sylfaen" w:hAnsi="Sylfaen" w:hint="eastAsia"/>
                <w:sz w:val="16"/>
                <w:szCs w:val="16"/>
                <w:lang w:val="hy-AM"/>
              </w:rPr>
              <w:t>дней</w:t>
            </w:r>
            <w:r w:rsidRPr="009D493B">
              <w:rPr>
                <w:rFonts w:ascii="Sylfaen" w:hAnsi="Sylfaen"/>
                <w:sz w:val="16"/>
                <w:szCs w:val="16"/>
                <w:lang w:val="hy-AM"/>
              </w:rPr>
              <w:t xml:space="preserve"> </w:t>
            </w:r>
            <w:r w:rsidRPr="009D493B">
              <w:rPr>
                <w:rFonts w:ascii="Sylfaen" w:hAnsi="Sylfaen" w:hint="eastAsia"/>
                <w:sz w:val="16"/>
                <w:szCs w:val="16"/>
                <w:lang w:val="hy-AM"/>
              </w:rPr>
              <w:t>со</w:t>
            </w:r>
            <w:r w:rsidRPr="009D493B">
              <w:rPr>
                <w:rFonts w:ascii="Sylfaen" w:hAnsi="Sylfaen"/>
                <w:sz w:val="16"/>
                <w:szCs w:val="16"/>
                <w:lang w:val="hy-AM"/>
              </w:rPr>
              <w:t xml:space="preserve"> </w:t>
            </w:r>
            <w:r w:rsidRPr="009D493B">
              <w:rPr>
                <w:rFonts w:ascii="Sylfaen" w:hAnsi="Sylfaen" w:hint="eastAsia"/>
                <w:sz w:val="16"/>
                <w:szCs w:val="16"/>
                <w:lang w:val="hy-AM"/>
              </w:rPr>
              <w:t>дня</w:t>
            </w:r>
            <w:r w:rsidRPr="009D493B">
              <w:rPr>
                <w:rFonts w:ascii="Sylfaen" w:hAnsi="Sylfaen"/>
                <w:sz w:val="16"/>
                <w:szCs w:val="16"/>
                <w:lang w:val="hy-AM"/>
              </w:rPr>
              <w:t xml:space="preserve"> </w:t>
            </w:r>
            <w:r w:rsidRPr="009D493B">
              <w:rPr>
                <w:rFonts w:ascii="Sylfaen" w:hAnsi="Sylfaen" w:hint="eastAsia"/>
                <w:sz w:val="16"/>
                <w:szCs w:val="16"/>
                <w:lang w:val="hy-AM"/>
              </w:rPr>
              <w:t>вступления</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силу</w:t>
            </w:r>
            <w:r w:rsidRPr="009D493B">
              <w:rPr>
                <w:rFonts w:ascii="Sylfaen" w:hAnsi="Sylfaen"/>
                <w:sz w:val="16"/>
                <w:szCs w:val="16"/>
                <w:lang w:val="hy-AM"/>
              </w:rPr>
              <w:t xml:space="preserve"> </w:t>
            </w:r>
            <w:r w:rsidRPr="009D493B">
              <w:rPr>
                <w:rFonts w:ascii="Sylfaen" w:hAnsi="Sylfaen" w:hint="eastAsia"/>
                <w:sz w:val="16"/>
                <w:szCs w:val="16"/>
                <w:lang w:val="hy-AM"/>
              </w:rPr>
              <w:t>договора</w:t>
            </w:r>
            <w:r w:rsidRPr="009D493B">
              <w:rPr>
                <w:rFonts w:ascii="Sylfaen" w:hAnsi="Sylfaen"/>
                <w:sz w:val="16"/>
                <w:szCs w:val="16"/>
                <w:lang w:val="hy-AM"/>
              </w:rPr>
              <w:t xml:space="preserve">, </w:t>
            </w:r>
            <w:r w:rsidRPr="009D493B">
              <w:rPr>
                <w:rFonts w:ascii="Sylfaen" w:hAnsi="Sylfaen" w:hint="eastAsia"/>
                <w:sz w:val="16"/>
                <w:szCs w:val="16"/>
                <w:lang w:val="hy-AM"/>
              </w:rPr>
              <w:lastRenderedPageBreak/>
              <w:t>заключенного</w:t>
            </w:r>
            <w:r w:rsidRPr="009D493B">
              <w:rPr>
                <w:rFonts w:ascii="Sylfaen" w:hAnsi="Sylfaen"/>
                <w:sz w:val="16"/>
                <w:szCs w:val="16"/>
                <w:lang w:val="hy-AM"/>
              </w:rPr>
              <w:t xml:space="preserve"> </w:t>
            </w:r>
            <w:r w:rsidRPr="009D493B">
              <w:rPr>
                <w:rFonts w:ascii="Sylfaen" w:hAnsi="Sylfaen" w:hint="eastAsia"/>
                <w:sz w:val="16"/>
                <w:szCs w:val="16"/>
                <w:lang w:val="hy-AM"/>
              </w:rPr>
              <w:t>между</w:t>
            </w:r>
            <w:r w:rsidRPr="009D493B">
              <w:rPr>
                <w:rFonts w:ascii="Sylfaen" w:hAnsi="Sylfaen"/>
                <w:sz w:val="16"/>
                <w:szCs w:val="16"/>
                <w:lang w:val="hy-AM"/>
              </w:rPr>
              <w:t xml:space="preserve"> </w:t>
            </w:r>
            <w:r w:rsidRPr="009D493B">
              <w:rPr>
                <w:rFonts w:ascii="Sylfaen" w:hAnsi="Sylfaen" w:hint="eastAsia"/>
                <w:sz w:val="16"/>
                <w:szCs w:val="16"/>
                <w:lang w:val="hy-AM"/>
              </w:rPr>
              <w:t>сторонами</w:t>
            </w:r>
            <w:r w:rsidRPr="009D493B">
              <w:rPr>
                <w:rFonts w:ascii="Sylfaen" w:hAnsi="Sylfaen"/>
                <w:sz w:val="16"/>
                <w:szCs w:val="16"/>
                <w:lang w:val="hy-AM"/>
              </w:rPr>
              <w:t xml:space="preserve"> </w:t>
            </w:r>
            <w:r w:rsidRPr="009D493B">
              <w:rPr>
                <w:rFonts w:ascii="Sylfaen" w:hAnsi="Sylfaen" w:hint="eastAsia"/>
                <w:sz w:val="16"/>
                <w:szCs w:val="16"/>
                <w:lang w:val="hy-AM"/>
              </w:rPr>
              <w:t>на</w:t>
            </w:r>
            <w:r w:rsidRPr="009D493B">
              <w:rPr>
                <w:rFonts w:ascii="Sylfaen" w:hAnsi="Sylfaen"/>
                <w:sz w:val="16"/>
                <w:szCs w:val="16"/>
                <w:lang w:val="hy-AM"/>
              </w:rPr>
              <w:t xml:space="preserve"> </w:t>
            </w:r>
            <w:r w:rsidRPr="009D493B">
              <w:rPr>
                <w:rFonts w:ascii="Sylfaen" w:hAnsi="Sylfaen" w:hint="eastAsia"/>
                <w:sz w:val="16"/>
                <w:szCs w:val="16"/>
                <w:lang w:val="hy-AM"/>
              </w:rPr>
              <w:t>основании</w:t>
            </w:r>
            <w:r w:rsidRPr="009D493B">
              <w:rPr>
                <w:rFonts w:ascii="Sylfaen" w:hAnsi="Sylfaen"/>
                <w:sz w:val="16"/>
                <w:szCs w:val="16"/>
                <w:lang w:val="hy-AM"/>
              </w:rPr>
              <w:t xml:space="preserve"> </w:t>
            </w:r>
            <w:r w:rsidRPr="009D493B">
              <w:rPr>
                <w:rFonts w:ascii="Sylfaen" w:hAnsi="Sylfaen" w:hint="eastAsia"/>
                <w:sz w:val="16"/>
                <w:szCs w:val="16"/>
                <w:lang w:val="hy-AM"/>
              </w:rPr>
              <w:t>последнего</w:t>
            </w:r>
            <w:r w:rsidRPr="009D493B">
              <w:rPr>
                <w:rFonts w:ascii="Sylfaen" w:hAnsi="Sylfaen"/>
                <w:sz w:val="16"/>
                <w:szCs w:val="16"/>
                <w:lang w:val="hy-AM"/>
              </w:rPr>
              <w:t>.</w:t>
            </w:r>
          </w:p>
        </w:tc>
      </w:tr>
      <w:tr w:rsidR="00826029" w:rsidRPr="00630AE8" w:rsidTr="00826029">
        <w:trPr>
          <w:trHeight w:val="175"/>
          <w:jc w:val="center"/>
        </w:trPr>
        <w:tc>
          <w:tcPr>
            <w:tcW w:w="1620" w:type="dxa"/>
            <w:vAlign w:val="center"/>
          </w:tcPr>
          <w:p w:rsidR="00826029" w:rsidRPr="0060427A" w:rsidRDefault="00826029" w:rsidP="00826029">
            <w:pPr>
              <w:pStyle w:val="ListParagraph"/>
              <w:numPr>
                <w:ilvl w:val="0"/>
                <w:numId w:val="6"/>
              </w:numPr>
              <w:jc w:val="center"/>
              <w:rPr>
                <w:rFonts w:ascii="Sylfaen" w:hAnsi="Sylfaen"/>
                <w:sz w:val="16"/>
                <w:szCs w:val="16"/>
                <w:lang w:val="ru-RU"/>
              </w:rPr>
            </w:pPr>
          </w:p>
        </w:tc>
        <w:tc>
          <w:tcPr>
            <w:tcW w:w="1592" w:type="dxa"/>
            <w:vAlign w:val="center"/>
          </w:tcPr>
          <w:p w:rsidR="00826029" w:rsidRPr="0060427A" w:rsidRDefault="00826029" w:rsidP="00826029">
            <w:pPr>
              <w:jc w:val="center"/>
              <w:rPr>
                <w:rFonts w:ascii="Sylfaen" w:hAnsi="Sylfaen"/>
                <w:sz w:val="16"/>
                <w:szCs w:val="16"/>
              </w:rPr>
            </w:pPr>
            <w:r w:rsidRPr="0060427A">
              <w:rPr>
                <w:rFonts w:ascii="Sylfaen" w:hAnsi="Sylfaen"/>
                <w:sz w:val="16"/>
                <w:szCs w:val="16"/>
                <w:lang w:val="ru-RU"/>
              </w:rPr>
              <w:t>33141100</w:t>
            </w:r>
          </w:p>
        </w:tc>
        <w:tc>
          <w:tcPr>
            <w:tcW w:w="1867" w:type="dxa"/>
            <w:vAlign w:val="center"/>
          </w:tcPr>
          <w:p w:rsidR="00826029" w:rsidRPr="0060427A" w:rsidRDefault="00826029" w:rsidP="00826029">
            <w:pPr>
              <w:jc w:val="center"/>
              <w:rPr>
                <w:rFonts w:ascii="Sylfaen" w:hAnsi="Sylfaen" w:cs="Calibri"/>
                <w:sz w:val="16"/>
                <w:szCs w:val="16"/>
                <w:lang w:val="hy-AM" w:eastAsia="en-US"/>
              </w:rPr>
            </w:pPr>
            <w:r w:rsidRPr="00CB5602">
              <w:rPr>
                <w:rFonts w:ascii="Sylfaen" w:hAnsi="Sylfaen" w:cs="Calibri"/>
                <w:sz w:val="16"/>
                <w:szCs w:val="16"/>
                <w:lang w:val="ru-RU" w:eastAsia="en-US"/>
              </w:rPr>
              <w:t xml:space="preserve">одноразовые нехимические </w:t>
            </w:r>
            <w:r w:rsidRPr="00CB5602">
              <w:rPr>
                <w:rFonts w:ascii="Sylfaen" w:hAnsi="Sylfaen" w:cs="Calibri"/>
                <w:sz w:val="16"/>
                <w:szCs w:val="16"/>
                <w:lang w:val="ru-RU" w:eastAsia="en-US"/>
              </w:rPr>
              <w:lastRenderedPageBreak/>
              <w:t xml:space="preserve">медицинские и гематологические расходные материалы </w:t>
            </w:r>
            <w:r w:rsidRPr="0060427A">
              <w:rPr>
                <w:rFonts w:ascii="Sylfaen" w:hAnsi="Sylfaen" w:cs="Calibri"/>
                <w:sz w:val="16"/>
                <w:szCs w:val="16"/>
                <w:lang w:val="hy-AM" w:eastAsia="en-US"/>
              </w:rPr>
              <w:t>-1</w:t>
            </w:r>
          </w:p>
        </w:tc>
        <w:tc>
          <w:tcPr>
            <w:tcW w:w="3803" w:type="dxa"/>
            <w:vAlign w:val="center"/>
          </w:tcPr>
          <w:p w:rsidR="00826029" w:rsidRPr="0060427A" w:rsidRDefault="00826029" w:rsidP="00826029">
            <w:pPr>
              <w:tabs>
                <w:tab w:val="left" w:pos="0"/>
              </w:tabs>
              <w:jc w:val="center"/>
              <w:rPr>
                <w:rFonts w:ascii="Sylfaen" w:hAnsi="Sylfaen" w:cs="Calibri"/>
                <w:sz w:val="16"/>
                <w:szCs w:val="16"/>
                <w:lang w:val="hy-AM"/>
              </w:rPr>
            </w:pPr>
            <w:r w:rsidRPr="0060427A">
              <w:rPr>
                <w:rFonts w:ascii="Sylfaen" w:hAnsi="Sylfaen" w:cs="Calibri"/>
                <w:sz w:val="16"/>
                <w:szCs w:val="16"/>
                <w:lang w:val="hy-AM"/>
              </w:rPr>
              <w:lastRenderedPageBreak/>
              <w:t>Изделие представляет собой медицинский ланцет.</w:t>
            </w:r>
          </w:p>
          <w:p w:rsidR="00826029" w:rsidRPr="0060427A" w:rsidRDefault="00826029" w:rsidP="00826029">
            <w:pPr>
              <w:tabs>
                <w:tab w:val="left" w:pos="0"/>
              </w:tabs>
              <w:jc w:val="center"/>
              <w:rPr>
                <w:rFonts w:ascii="Sylfaen" w:hAnsi="Sylfaen" w:cs="Calibri"/>
                <w:sz w:val="16"/>
                <w:szCs w:val="16"/>
                <w:lang w:val="hy-AM"/>
              </w:rPr>
            </w:pPr>
            <w:r w:rsidRPr="0060427A">
              <w:rPr>
                <w:rFonts w:ascii="Sylfaen" w:hAnsi="Sylfaen" w:cs="Calibri"/>
                <w:sz w:val="16"/>
                <w:szCs w:val="16"/>
                <w:lang w:val="hy-AM"/>
              </w:rPr>
              <w:lastRenderedPageBreak/>
              <w:t>Медицинская нержавеющая сталь</w:t>
            </w:r>
          </w:p>
          <w:p w:rsidR="00826029" w:rsidRPr="0060427A" w:rsidRDefault="00826029" w:rsidP="00826029">
            <w:pPr>
              <w:tabs>
                <w:tab w:val="left" w:pos="0"/>
              </w:tabs>
              <w:jc w:val="center"/>
              <w:rPr>
                <w:rFonts w:ascii="Sylfaen" w:hAnsi="Sylfaen" w:cs="Calibri"/>
                <w:sz w:val="16"/>
                <w:szCs w:val="16"/>
                <w:lang w:val="hy-AM"/>
              </w:rPr>
            </w:pPr>
            <w:r w:rsidRPr="0060427A">
              <w:rPr>
                <w:rFonts w:ascii="Sylfaen" w:hAnsi="Sylfaen" w:cs="Calibri"/>
                <w:sz w:val="16"/>
                <w:szCs w:val="16"/>
                <w:lang w:val="hy-AM"/>
              </w:rPr>
              <w:t>устойчив к кислотам, щелочам, в индивидуальной упаковке на молнии.</w:t>
            </w:r>
          </w:p>
          <w:p w:rsidR="00826029" w:rsidRPr="0060427A" w:rsidRDefault="00826029" w:rsidP="00826029">
            <w:pPr>
              <w:tabs>
                <w:tab w:val="left" w:pos="0"/>
              </w:tabs>
              <w:jc w:val="center"/>
              <w:rPr>
                <w:rFonts w:ascii="Sylfaen" w:hAnsi="Sylfaen" w:cs="Calibri"/>
                <w:sz w:val="16"/>
                <w:szCs w:val="16"/>
                <w:lang w:val="hy-AM"/>
              </w:rPr>
            </w:pPr>
            <w:r w:rsidRPr="0060427A">
              <w:rPr>
                <w:rFonts w:ascii="Sylfaen" w:hAnsi="Sylfaen" w:cs="Calibri"/>
                <w:sz w:val="16"/>
                <w:szCs w:val="16"/>
                <w:lang w:val="hy-AM"/>
              </w:rPr>
              <w:t>Товар: Медицинские пинцеты.</w:t>
            </w:r>
          </w:p>
          <w:p w:rsidR="00826029" w:rsidRPr="0060427A" w:rsidRDefault="00826029" w:rsidP="00826029">
            <w:pPr>
              <w:tabs>
                <w:tab w:val="left" w:pos="0"/>
              </w:tabs>
              <w:jc w:val="center"/>
              <w:rPr>
                <w:rFonts w:ascii="Sylfaen" w:hAnsi="Sylfaen" w:cs="Calibri"/>
                <w:sz w:val="16"/>
                <w:szCs w:val="16"/>
                <w:lang w:val="hy-AM"/>
              </w:rPr>
            </w:pPr>
            <w:r w:rsidRPr="0060427A">
              <w:rPr>
                <w:rFonts w:ascii="Sylfaen" w:hAnsi="Sylfaen" w:cs="Calibri"/>
                <w:sz w:val="16"/>
                <w:szCs w:val="16"/>
                <w:lang w:val="hy-AM"/>
              </w:rPr>
              <w:t>Большой стандартный корпус из нержавеющей стали медицинского назначения.</w:t>
            </w:r>
          </w:p>
          <w:p w:rsidR="00826029" w:rsidRPr="0060427A" w:rsidRDefault="00826029" w:rsidP="00826029">
            <w:pPr>
              <w:jc w:val="center"/>
              <w:rPr>
                <w:rFonts w:ascii="Sylfaen" w:hAnsi="Sylfaen" w:cs="Calibri"/>
                <w:sz w:val="16"/>
                <w:szCs w:val="16"/>
                <w:lang w:val="hy-AM" w:eastAsia="en-US"/>
              </w:rPr>
            </w:pPr>
            <w:r w:rsidRPr="0060427A">
              <w:rPr>
                <w:rFonts w:ascii="Sylfaen" w:hAnsi="Sylfaen" w:cs="Calibri"/>
                <w:sz w:val="16"/>
                <w:szCs w:val="16"/>
                <w:lang w:val="hy-AM"/>
              </w:rPr>
              <w:t>устойчив к кислотам, щелочам, в индивидуальной упаковке на молнии.</w:t>
            </w:r>
          </w:p>
        </w:tc>
        <w:tc>
          <w:tcPr>
            <w:tcW w:w="1022" w:type="dxa"/>
            <w:vAlign w:val="center"/>
          </w:tcPr>
          <w:p w:rsidR="00826029" w:rsidRPr="0060427A" w:rsidRDefault="00826029" w:rsidP="00826029">
            <w:pPr>
              <w:jc w:val="center"/>
              <w:rPr>
                <w:rFonts w:ascii="Sylfaen" w:hAnsi="Sylfaen"/>
                <w:sz w:val="16"/>
                <w:szCs w:val="16"/>
              </w:rPr>
            </w:pPr>
            <w:r w:rsidRPr="0060427A">
              <w:rPr>
                <w:rFonts w:ascii="Sylfaen" w:hAnsi="Sylfaen" w:cs="Arial"/>
                <w:sz w:val="16"/>
                <w:szCs w:val="16"/>
                <w:lang w:val="hy-AM"/>
              </w:rPr>
              <w:lastRenderedPageBreak/>
              <w:t>Штук</w:t>
            </w:r>
          </w:p>
        </w:tc>
        <w:tc>
          <w:tcPr>
            <w:tcW w:w="929" w:type="dxa"/>
            <w:vAlign w:val="center"/>
          </w:tcPr>
          <w:p w:rsidR="00826029" w:rsidRPr="0060427A" w:rsidRDefault="00826029" w:rsidP="00826029">
            <w:pPr>
              <w:jc w:val="center"/>
              <w:rPr>
                <w:rFonts w:ascii="Sylfaen" w:hAnsi="Sylfaen" w:cs="Calibri"/>
                <w:sz w:val="16"/>
                <w:szCs w:val="16"/>
                <w:lang w:eastAsia="en-US"/>
              </w:rPr>
            </w:pPr>
          </w:p>
        </w:tc>
        <w:tc>
          <w:tcPr>
            <w:tcW w:w="1168" w:type="dxa"/>
            <w:vAlign w:val="center"/>
          </w:tcPr>
          <w:p w:rsidR="00826029" w:rsidRPr="0060427A" w:rsidRDefault="00826029" w:rsidP="00826029">
            <w:pPr>
              <w:jc w:val="center"/>
              <w:rPr>
                <w:rFonts w:ascii="Sylfaen" w:hAnsi="Sylfaen" w:cs="Calibri"/>
                <w:sz w:val="16"/>
                <w:szCs w:val="16"/>
              </w:rPr>
            </w:pPr>
          </w:p>
        </w:tc>
        <w:tc>
          <w:tcPr>
            <w:tcW w:w="751" w:type="dxa"/>
            <w:vAlign w:val="center"/>
          </w:tcPr>
          <w:p w:rsidR="00826029" w:rsidRPr="0060427A" w:rsidRDefault="00826029" w:rsidP="00826029">
            <w:pPr>
              <w:jc w:val="center"/>
              <w:rPr>
                <w:rFonts w:ascii="Sylfaen" w:hAnsi="Sylfaen" w:cs="Calibri"/>
                <w:sz w:val="16"/>
                <w:szCs w:val="16"/>
                <w:lang w:eastAsia="en-US"/>
              </w:rPr>
            </w:pPr>
            <w:r w:rsidRPr="0060427A">
              <w:rPr>
                <w:rFonts w:ascii="Sylfaen" w:hAnsi="Sylfaen" w:cs="Calibri"/>
                <w:sz w:val="16"/>
                <w:szCs w:val="16"/>
              </w:rPr>
              <w:t>5</w:t>
            </w:r>
          </w:p>
        </w:tc>
        <w:tc>
          <w:tcPr>
            <w:tcW w:w="1233" w:type="dxa"/>
            <w:vAlign w:val="center"/>
          </w:tcPr>
          <w:p w:rsidR="00826029" w:rsidRPr="00CB5602" w:rsidRDefault="00826029" w:rsidP="00826029">
            <w:pPr>
              <w:jc w:val="center"/>
              <w:rPr>
                <w:rFonts w:ascii="Sylfaen" w:hAnsi="Sylfaen"/>
                <w:sz w:val="16"/>
                <w:szCs w:val="16"/>
                <w:lang w:val="ru-RU"/>
              </w:rPr>
            </w:pPr>
            <w:r w:rsidRPr="0060427A">
              <w:rPr>
                <w:rFonts w:ascii="Sylfaen" w:hAnsi="Sylfaen" w:cs="Arial"/>
                <w:sz w:val="16"/>
                <w:szCs w:val="16"/>
                <w:lang w:val="hy-AM"/>
              </w:rPr>
              <w:t xml:space="preserve">Г. Ереван, ул.Алека </w:t>
            </w:r>
            <w:r w:rsidRPr="0060427A">
              <w:rPr>
                <w:rFonts w:ascii="Sylfaen" w:hAnsi="Sylfaen" w:cs="Arial"/>
                <w:sz w:val="16"/>
                <w:szCs w:val="16"/>
                <w:lang w:val="hy-AM"/>
              </w:rPr>
              <w:lastRenderedPageBreak/>
              <w:t>Манукяна</w:t>
            </w:r>
            <w:r w:rsidRPr="00CB5602">
              <w:rPr>
                <w:rFonts w:ascii="Sylfaen" w:hAnsi="Sylfaen" w:cs="Arial"/>
                <w:sz w:val="16"/>
                <w:szCs w:val="16"/>
                <w:lang w:val="ru-RU"/>
              </w:rPr>
              <w:t xml:space="preserve"> ½, </w:t>
            </w:r>
            <w:r w:rsidRPr="0060427A">
              <w:rPr>
                <w:rFonts w:ascii="Sylfaen" w:hAnsi="Sylfaen" w:cs="Arial"/>
                <w:sz w:val="16"/>
                <w:szCs w:val="16"/>
                <w:lang w:val="hy-AM"/>
              </w:rPr>
              <w:t>ЕГУ</w:t>
            </w:r>
            <w:r w:rsidRPr="00CB5602">
              <w:rPr>
                <w:rFonts w:ascii="Sylfaen" w:hAnsi="Sylfaen" w:cs="Arial"/>
                <w:sz w:val="16"/>
                <w:szCs w:val="16"/>
                <w:lang w:val="ru-RU"/>
              </w:rPr>
              <w:t xml:space="preserve">, </w:t>
            </w:r>
            <w:r w:rsidRPr="0060427A">
              <w:rPr>
                <w:rFonts w:ascii="Sylfaen" w:hAnsi="Sylfaen" w:cs="Arial"/>
                <w:sz w:val="16"/>
                <w:szCs w:val="16"/>
                <w:lang w:val="hy-AM"/>
              </w:rPr>
              <w:t>здание химического факультета</w:t>
            </w:r>
          </w:p>
        </w:tc>
        <w:tc>
          <w:tcPr>
            <w:tcW w:w="1461" w:type="dxa"/>
            <w:vAlign w:val="center"/>
          </w:tcPr>
          <w:p w:rsidR="00826029" w:rsidRPr="00CB5602" w:rsidRDefault="00826029" w:rsidP="00826029">
            <w:pPr>
              <w:jc w:val="center"/>
              <w:rPr>
                <w:lang w:val="ru-RU"/>
              </w:rPr>
            </w:pPr>
            <w:r w:rsidRPr="009D493B">
              <w:rPr>
                <w:rFonts w:ascii="Sylfaen" w:hAnsi="Sylfaen" w:hint="eastAsia"/>
                <w:sz w:val="16"/>
                <w:szCs w:val="16"/>
                <w:lang w:val="hy-AM"/>
              </w:rPr>
              <w:lastRenderedPageBreak/>
              <w:t>После</w:t>
            </w:r>
            <w:r w:rsidRPr="009D493B">
              <w:rPr>
                <w:rFonts w:ascii="Sylfaen" w:hAnsi="Sylfaen"/>
                <w:sz w:val="16"/>
                <w:szCs w:val="16"/>
                <w:lang w:val="hy-AM"/>
              </w:rPr>
              <w:t xml:space="preserve"> </w:t>
            </w:r>
            <w:r w:rsidRPr="009D493B">
              <w:rPr>
                <w:rFonts w:ascii="Sylfaen" w:hAnsi="Sylfaen" w:hint="eastAsia"/>
                <w:sz w:val="16"/>
                <w:szCs w:val="16"/>
                <w:lang w:val="hy-AM"/>
              </w:rPr>
              <w:t>вступления</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lastRenderedPageBreak/>
              <w:t>силу</w:t>
            </w:r>
            <w:r w:rsidRPr="009D493B">
              <w:rPr>
                <w:rFonts w:ascii="Sylfaen" w:hAnsi="Sylfaen"/>
                <w:sz w:val="16"/>
                <w:szCs w:val="16"/>
                <w:lang w:val="hy-AM"/>
              </w:rPr>
              <w:t xml:space="preserve"> </w:t>
            </w:r>
            <w:r w:rsidRPr="009D493B">
              <w:rPr>
                <w:rFonts w:ascii="Sylfaen" w:hAnsi="Sylfaen" w:hint="eastAsia"/>
                <w:sz w:val="16"/>
                <w:szCs w:val="16"/>
                <w:lang w:val="hy-AM"/>
              </w:rPr>
              <w:t>договора</w:t>
            </w:r>
            <w:r w:rsidRPr="009D493B">
              <w:rPr>
                <w:rFonts w:ascii="Sylfaen" w:hAnsi="Sylfaen"/>
                <w:sz w:val="16"/>
                <w:szCs w:val="16"/>
                <w:lang w:val="hy-AM"/>
              </w:rPr>
              <w:t xml:space="preserve">, </w:t>
            </w:r>
            <w:r w:rsidRPr="009D493B">
              <w:rPr>
                <w:rFonts w:ascii="Sylfaen" w:hAnsi="Sylfaen" w:hint="eastAsia"/>
                <w:sz w:val="16"/>
                <w:szCs w:val="16"/>
                <w:lang w:val="hy-AM"/>
              </w:rPr>
              <w:t>при</w:t>
            </w:r>
            <w:r w:rsidRPr="009D493B">
              <w:rPr>
                <w:rFonts w:ascii="Sylfaen" w:hAnsi="Sylfaen"/>
                <w:sz w:val="16"/>
                <w:szCs w:val="16"/>
                <w:lang w:val="hy-AM"/>
              </w:rPr>
              <w:t xml:space="preserve"> </w:t>
            </w:r>
            <w:r w:rsidRPr="009D493B">
              <w:rPr>
                <w:rFonts w:ascii="Sylfaen" w:hAnsi="Sylfaen" w:hint="eastAsia"/>
                <w:sz w:val="16"/>
                <w:szCs w:val="16"/>
                <w:lang w:val="hy-AM"/>
              </w:rPr>
              <w:t>наличии</w:t>
            </w:r>
            <w:r w:rsidRPr="009D493B">
              <w:rPr>
                <w:rFonts w:ascii="Sylfaen" w:hAnsi="Sylfaen"/>
                <w:sz w:val="16"/>
                <w:szCs w:val="16"/>
                <w:lang w:val="hy-AM"/>
              </w:rPr>
              <w:t xml:space="preserve"> </w:t>
            </w:r>
            <w:r w:rsidRPr="009D493B">
              <w:rPr>
                <w:rFonts w:ascii="Sylfaen" w:hAnsi="Sylfaen" w:hint="eastAsia"/>
                <w:sz w:val="16"/>
                <w:szCs w:val="16"/>
                <w:lang w:val="hy-AM"/>
              </w:rPr>
              <w:t>соответствующих</w:t>
            </w:r>
            <w:r w:rsidRPr="009D493B">
              <w:rPr>
                <w:rFonts w:ascii="Sylfaen" w:hAnsi="Sylfaen"/>
                <w:sz w:val="16"/>
                <w:szCs w:val="16"/>
                <w:lang w:val="hy-AM"/>
              </w:rPr>
              <w:t xml:space="preserve"> </w:t>
            </w:r>
            <w:r w:rsidRPr="009D493B">
              <w:rPr>
                <w:rFonts w:ascii="Sylfaen" w:hAnsi="Sylfaen" w:hint="eastAsia"/>
                <w:sz w:val="16"/>
                <w:szCs w:val="16"/>
                <w:lang w:val="hy-AM"/>
              </w:rPr>
              <w:t>денежных</w:t>
            </w:r>
            <w:r w:rsidRPr="009D493B">
              <w:rPr>
                <w:rFonts w:ascii="Sylfaen" w:hAnsi="Sylfaen"/>
                <w:sz w:val="16"/>
                <w:szCs w:val="16"/>
                <w:lang w:val="hy-AM"/>
              </w:rPr>
              <w:t xml:space="preserve"> </w:t>
            </w:r>
            <w:r w:rsidRPr="009D493B">
              <w:rPr>
                <w:rFonts w:ascii="Sylfaen" w:hAnsi="Sylfaen" w:hint="eastAsia"/>
                <w:sz w:val="16"/>
                <w:szCs w:val="16"/>
                <w:lang w:val="hy-AM"/>
              </w:rPr>
              <w:t>средств</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течение</w:t>
            </w:r>
            <w:r w:rsidRPr="009D493B">
              <w:rPr>
                <w:rFonts w:ascii="Sylfaen" w:hAnsi="Sylfaen"/>
                <w:sz w:val="16"/>
                <w:szCs w:val="16"/>
                <w:lang w:val="hy-AM"/>
              </w:rPr>
              <w:t xml:space="preserve"> 30 </w:t>
            </w:r>
            <w:r w:rsidRPr="009D493B">
              <w:rPr>
                <w:rFonts w:ascii="Sylfaen" w:hAnsi="Sylfaen" w:hint="eastAsia"/>
                <w:sz w:val="16"/>
                <w:szCs w:val="16"/>
                <w:lang w:val="hy-AM"/>
              </w:rPr>
              <w:t>дней</w:t>
            </w:r>
            <w:r w:rsidRPr="009D493B">
              <w:rPr>
                <w:rFonts w:ascii="Sylfaen" w:hAnsi="Sylfaen"/>
                <w:sz w:val="16"/>
                <w:szCs w:val="16"/>
                <w:lang w:val="hy-AM"/>
              </w:rPr>
              <w:t xml:space="preserve"> </w:t>
            </w:r>
            <w:r w:rsidRPr="009D493B">
              <w:rPr>
                <w:rFonts w:ascii="Sylfaen" w:hAnsi="Sylfaen" w:hint="eastAsia"/>
                <w:sz w:val="16"/>
                <w:szCs w:val="16"/>
                <w:lang w:val="hy-AM"/>
              </w:rPr>
              <w:t>со</w:t>
            </w:r>
            <w:r w:rsidRPr="009D493B">
              <w:rPr>
                <w:rFonts w:ascii="Sylfaen" w:hAnsi="Sylfaen"/>
                <w:sz w:val="16"/>
                <w:szCs w:val="16"/>
                <w:lang w:val="hy-AM"/>
              </w:rPr>
              <w:t xml:space="preserve"> </w:t>
            </w:r>
            <w:r w:rsidRPr="009D493B">
              <w:rPr>
                <w:rFonts w:ascii="Sylfaen" w:hAnsi="Sylfaen" w:hint="eastAsia"/>
                <w:sz w:val="16"/>
                <w:szCs w:val="16"/>
                <w:lang w:val="hy-AM"/>
              </w:rPr>
              <w:t>дня</w:t>
            </w:r>
            <w:r w:rsidRPr="009D493B">
              <w:rPr>
                <w:rFonts w:ascii="Sylfaen" w:hAnsi="Sylfaen"/>
                <w:sz w:val="16"/>
                <w:szCs w:val="16"/>
                <w:lang w:val="hy-AM"/>
              </w:rPr>
              <w:t xml:space="preserve"> </w:t>
            </w:r>
            <w:r w:rsidRPr="009D493B">
              <w:rPr>
                <w:rFonts w:ascii="Sylfaen" w:hAnsi="Sylfaen" w:hint="eastAsia"/>
                <w:sz w:val="16"/>
                <w:szCs w:val="16"/>
                <w:lang w:val="hy-AM"/>
              </w:rPr>
              <w:t>вступления</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силу</w:t>
            </w:r>
            <w:r w:rsidRPr="009D493B">
              <w:rPr>
                <w:rFonts w:ascii="Sylfaen" w:hAnsi="Sylfaen"/>
                <w:sz w:val="16"/>
                <w:szCs w:val="16"/>
                <w:lang w:val="hy-AM"/>
              </w:rPr>
              <w:t xml:space="preserve"> </w:t>
            </w:r>
            <w:r w:rsidRPr="009D493B">
              <w:rPr>
                <w:rFonts w:ascii="Sylfaen" w:hAnsi="Sylfaen" w:hint="eastAsia"/>
                <w:sz w:val="16"/>
                <w:szCs w:val="16"/>
                <w:lang w:val="hy-AM"/>
              </w:rPr>
              <w:t>договора</w:t>
            </w:r>
            <w:r w:rsidRPr="009D493B">
              <w:rPr>
                <w:rFonts w:ascii="Sylfaen" w:hAnsi="Sylfaen"/>
                <w:sz w:val="16"/>
                <w:szCs w:val="16"/>
                <w:lang w:val="hy-AM"/>
              </w:rPr>
              <w:t xml:space="preserve">, </w:t>
            </w:r>
            <w:r w:rsidRPr="009D493B">
              <w:rPr>
                <w:rFonts w:ascii="Sylfaen" w:hAnsi="Sylfaen" w:hint="eastAsia"/>
                <w:sz w:val="16"/>
                <w:szCs w:val="16"/>
                <w:lang w:val="hy-AM"/>
              </w:rPr>
              <w:t>заключенного</w:t>
            </w:r>
            <w:r w:rsidRPr="009D493B">
              <w:rPr>
                <w:rFonts w:ascii="Sylfaen" w:hAnsi="Sylfaen"/>
                <w:sz w:val="16"/>
                <w:szCs w:val="16"/>
                <w:lang w:val="hy-AM"/>
              </w:rPr>
              <w:t xml:space="preserve"> </w:t>
            </w:r>
            <w:r w:rsidRPr="009D493B">
              <w:rPr>
                <w:rFonts w:ascii="Sylfaen" w:hAnsi="Sylfaen" w:hint="eastAsia"/>
                <w:sz w:val="16"/>
                <w:szCs w:val="16"/>
                <w:lang w:val="hy-AM"/>
              </w:rPr>
              <w:t>между</w:t>
            </w:r>
            <w:r w:rsidRPr="009D493B">
              <w:rPr>
                <w:rFonts w:ascii="Sylfaen" w:hAnsi="Sylfaen"/>
                <w:sz w:val="16"/>
                <w:szCs w:val="16"/>
                <w:lang w:val="hy-AM"/>
              </w:rPr>
              <w:t xml:space="preserve"> </w:t>
            </w:r>
            <w:r w:rsidRPr="009D493B">
              <w:rPr>
                <w:rFonts w:ascii="Sylfaen" w:hAnsi="Sylfaen" w:hint="eastAsia"/>
                <w:sz w:val="16"/>
                <w:szCs w:val="16"/>
                <w:lang w:val="hy-AM"/>
              </w:rPr>
              <w:t>сторонами</w:t>
            </w:r>
            <w:r w:rsidRPr="009D493B">
              <w:rPr>
                <w:rFonts w:ascii="Sylfaen" w:hAnsi="Sylfaen"/>
                <w:sz w:val="16"/>
                <w:szCs w:val="16"/>
                <w:lang w:val="hy-AM"/>
              </w:rPr>
              <w:t xml:space="preserve"> </w:t>
            </w:r>
            <w:r w:rsidRPr="009D493B">
              <w:rPr>
                <w:rFonts w:ascii="Sylfaen" w:hAnsi="Sylfaen" w:hint="eastAsia"/>
                <w:sz w:val="16"/>
                <w:szCs w:val="16"/>
                <w:lang w:val="hy-AM"/>
              </w:rPr>
              <w:t>на</w:t>
            </w:r>
            <w:r w:rsidRPr="009D493B">
              <w:rPr>
                <w:rFonts w:ascii="Sylfaen" w:hAnsi="Sylfaen"/>
                <w:sz w:val="16"/>
                <w:szCs w:val="16"/>
                <w:lang w:val="hy-AM"/>
              </w:rPr>
              <w:t xml:space="preserve"> </w:t>
            </w:r>
            <w:r w:rsidRPr="009D493B">
              <w:rPr>
                <w:rFonts w:ascii="Sylfaen" w:hAnsi="Sylfaen" w:hint="eastAsia"/>
                <w:sz w:val="16"/>
                <w:szCs w:val="16"/>
                <w:lang w:val="hy-AM"/>
              </w:rPr>
              <w:t>основании</w:t>
            </w:r>
            <w:r w:rsidRPr="009D493B">
              <w:rPr>
                <w:rFonts w:ascii="Sylfaen" w:hAnsi="Sylfaen"/>
                <w:sz w:val="16"/>
                <w:szCs w:val="16"/>
                <w:lang w:val="hy-AM"/>
              </w:rPr>
              <w:t xml:space="preserve"> </w:t>
            </w:r>
            <w:r w:rsidRPr="009D493B">
              <w:rPr>
                <w:rFonts w:ascii="Sylfaen" w:hAnsi="Sylfaen" w:hint="eastAsia"/>
                <w:sz w:val="16"/>
                <w:szCs w:val="16"/>
                <w:lang w:val="hy-AM"/>
              </w:rPr>
              <w:t>последнего</w:t>
            </w:r>
            <w:r w:rsidRPr="009D493B">
              <w:rPr>
                <w:rFonts w:ascii="Sylfaen" w:hAnsi="Sylfaen"/>
                <w:sz w:val="16"/>
                <w:szCs w:val="16"/>
                <w:lang w:val="hy-AM"/>
              </w:rPr>
              <w:t>.</w:t>
            </w:r>
          </w:p>
        </w:tc>
      </w:tr>
      <w:tr w:rsidR="00826029" w:rsidRPr="00630AE8" w:rsidTr="00826029">
        <w:trPr>
          <w:trHeight w:val="175"/>
          <w:jc w:val="center"/>
        </w:trPr>
        <w:tc>
          <w:tcPr>
            <w:tcW w:w="1620" w:type="dxa"/>
            <w:vAlign w:val="center"/>
          </w:tcPr>
          <w:p w:rsidR="00826029" w:rsidRPr="0060427A" w:rsidRDefault="00826029" w:rsidP="00826029">
            <w:pPr>
              <w:pStyle w:val="ListParagraph"/>
              <w:numPr>
                <w:ilvl w:val="0"/>
                <w:numId w:val="6"/>
              </w:numPr>
              <w:jc w:val="center"/>
              <w:rPr>
                <w:rFonts w:ascii="Sylfaen" w:hAnsi="Sylfaen"/>
                <w:sz w:val="16"/>
                <w:szCs w:val="16"/>
                <w:lang w:val="ru-RU"/>
              </w:rPr>
            </w:pPr>
          </w:p>
        </w:tc>
        <w:tc>
          <w:tcPr>
            <w:tcW w:w="1592" w:type="dxa"/>
            <w:vAlign w:val="center"/>
          </w:tcPr>
          <w:p w:rsidR="00826029" w:rsidRPr="0060427A" w:rsidRDefault="00826029" w:rsidP="00826029">
            <w:pPr>
              <w:jc w:val="center"/>
              <w:rPr>
                <w:rFonts w:ascii="Sylfaen" w:hAnsi="Sylfaen"/>
                <w:sz w:val="16"/>
                <w:szCs w:val="16"/>
              </w:rPr>
            </w:pPr>
            <w:r w:rsidRPr="0060427A">
              <w:rPr>
                <w:rFonts w:ascii="Sylfaen" w:hAnsi="Sylfaen"/>
                <w:sz w:val="16"/>
                <w:szCs w:val="16"/>
                <w:lang w:val="ru-RU"/>
              </w:rPr>
              <w:t>33141100</w:t>
            </w:r>
          </w:p>
        </w:tc>
        <w:tc>
          <w:tcPr>
            <w:tcW w:w="1867" w:type="dxa"/>
            <w:tcBorders>
              <w:bottom w:val="single" w:sz="4" w:space="0" w:color="auto"/>
            </w:tcBorders>
            <w:vAlign w:val="center"/>
          </w:tcPr>
          <w:p w:rsidR="00826029" w:rsidRPr="0060427A" w:rsidRDefault="00826029" w:rsidP="00826029">
            <w:pPr>
              <w:jc w:val="center"/>
              <w:rPr>
                <w:rFonts w:ascii="Sylfaen" w:hAnsi="Sylfaen" w:cs="Calibri"/>
                <w:sz w:val="16"/>
                <w:szCs w:val="16"/>
                <w:lang w:val="hy-AM" w:eastAsia="en-US"/>
              </w:rPr>
            </w:pPr>
            <w:r w:rsidRPr="00CB5602">
              <w:rPr>
                <w:rFonts w:ascii="Sylfaen" w:hAnsi="Sylfaen" w:cs="Calibri"/>
                <w:sz w:val="16"/>
                <w:szCs w:val="16"/>
                <w:lang w:val="ru-RU" w:eastAsia="en-US"/>
              </w:rPr>
              <w:t xml:space="preserve">одноразовые нехимические медицинские и гематологические расходные материалы </w:t>
            </w:r>
            <w:r w:rsidRPr="0060427A">
              <w:rPr>
                <w:rFonts w:ascii="Sylfaen" w:hAnsi="Sylfaen" w:cs="Calibri"/>
                <w:sz w:val="16"/>
                <w:szCs w:val="16"/>
                <w:lang w:val="hy-AM" w:eastAsia="en-US"/>
              </w:rPr>
              <w:t>-2</w:t>
            </w:r>
          </w:p>
        </w:tc>
        <w:tc>
          <w:tcPr>
            <w:tcW w:w="3803" w:type="dxa"/>
            <w:vAlign w:val="center"/>
          </w:tcPr>
          <w:p w:rsidR="00826029" w:rsidRPr="0060427A" w:rsidRDefault="00826029" w:rsidP="00826029">
            <w:pPr>
              <w:tabs>
                <w:tab w:val="left" w:pos="0"/>
              </w:tabs>
              <w:jc w:val="center"/>
              <w:rPr>
                <w:rFonts w:ascii="Sylfaen" w:hAnsi="Sylfaen" w:cs="Calibri"/>
                <w:sz w:val="16"/>
                <w:szCs w:val="16"/>
                <w:lang w:val="hy-AM"/>
              </w:rPr>
            </w:pPr>
            <w:r w:rsidRPr="0060427A">
              <w:rPr>
                <w:rFonts w:ascii="Sylfaen" w:hAnsi="Sylfaen" w:cs="Calibri"/>
                <w:sz w:val="16"/>
                <w:szCs w:val="16"/>
                <w:lang w:val="hy-AM"/>
              </w:rPr>
              <w:t>Изделие представляет собой медицинский пинцет.</w:t>
            </w:r>
          </w:p>
          <w:p w:rsidR="00826029" w:rsidRPr="0060427A" w:rsidRDefault="00826029" w:rsidP="00826029">
            <w:pPr>
              <w:tabs>
                <w:tab w:val="left" w:pos="0"/>
              </w:tabs>
              <w:jc w:val="center"/>
              <w:rPr>
                <w:rFonts w:ascii="Sylfaen" w:hAnsi="Sylfaen" w:cs="Calibri"/>
                <w:sz w:val="16"/>
                <w:szCs w:val="16"/>
                <w:lang w:val="hy-AM"/>
              </w:rPr>
            </w:pPr>
            <w:r w:rsidRPr="0060427A">
              <w:rPr>
                <w:rFonts w:ascii="Sylfaen" w:hAnsi="Sylfaen" w:cs="Calibri"/>
                <w:sz w:val="16"/>
                <w:szCs w:val="16"/>
                <w:lang w:val="hy-AM"/>
              </w:rPr>
              <w:t>Большой стандартный корпус из нержавеющей стали медицинского назначения. Устойчив к кислотам, щелочам, в индивидуальной упаковке на молнии.</w:t>
            </w:r>
          </w:p>
        </w:tc>
        <w:tc>
          <w:tcPr>
            <w:tcW w:w="1022" w:type="dxa"/>
            <w:vAlign w:val="center"/>
          </w:tcPr>
          <w:p w:rsidR="00826029" w:rsidRPr="0060427A" w:rsidRDefault="00826029" w:rsidP="00826029">
            <w:pPr>
              <w:jc w:val="center"/>
              <w:rPr>
                <w:rFonts w:ascii="Sylfaen" w:hAnsi="Sylfaen"/>
                <w:sz w:val="16"/>
                <w:szCs w:val="16"/>
              </w:rPr>
            </w:pPr>
            <w:r w:rsidRPr="0060427A">
              <w:rPr>
                <w:rFonts w:ascii="Sylfaen" w:hAnsi="Sylfaen" w:cs="Arial"/>
                <w:sz w:val="16"/>
                <w:szCs w:val="16"/>
                <w:lang w:val="hy-AM"/>
              </w:rPr>
              <w:t>Штук</w:t>
            </w:r>
          </w:p>
        </w:tc>
        <w:tc>
          <w:tcPr>
            <w:tcW w:w="929" w:type="dxa"/>
            <w:vAlign w:val="center"/>
          </w:tcPr>
          <w:p w:rsidR="00826029" w:rsidRPr="0060427A" w:rsidRDefault="00826029" w:rsidP="00826029">
            <w:pPr>
              <w:jc w:val="center"/>
              <w:rPr>
                <w:rFonts w:ascii="Sylfaen" w:hAnsi="Sylfaen" w:cs="Calibri"/>
                <w:sz w:val="16"/>
                <w:szCs w:val="16"/>
              </w:rPr>
            </w:pPr>
          </w:p>
        </w:tc>
        <w:tc>
          <w:tcPr>
            <w:tcW w:w="1168" w:type="dxa"/>
            <w:vAlign w:val="center"/>
          </w:tcPr>
          <w:p w:rsidR="00826029" w:rsidRPr="0060427A" w:rsidRDefault="00826029" w:rsidP="00826029">
            <w:pPr>
              <w:jc w:val="center"/>
              <w:rPr>
                <w:rFonts w:ascii="Sylfaen" w:hAnsi="Sylfaen" w:cs="Calibri"/>
                <w:sz w:val="16"/>
                <w:szCs w:val="16"/>
              </w:rPr>
            </w:pPr>
          </w:p>
        </w:tc>
        <w:tc>
          <w:tcPr>
            <w:tcW w:w="751" w:type="dxa"/>
            <w:vAlign w:val="center"/>
          </w:tcPr>
          <w:p w:rsidR="00826029" w:rsidRPr="0060427A" w:rsidRDefault="00826029" w:rsidP="00826029">
            <w:pPr>
              <w:jc w:val="center"/>
              <w:rPr>
                <w:rFonts w:ascii="Sylfaen" w:hAnsi="Sylfaen" w:cs="Calibri"/>
                <w:sz w:val="16"/>
                <w:szCs w:val="16"/>
              </w:rPr>
            </w:pPr>
            <w:r w:rsidRPr="0060427A">
              <w:rPr>
                <w:rFonts w:ascii="Sylfaen" w:hAnsi="Sylfaen" w:cs="Calibri"/>
                <w:sz w:val="16"/>
                <w:szCs w:val="16"/>
              </w:rPr>
              <w:t>7</w:t>
            </w:r>
          </w:p>
        </w:tc>
        <w:tc>
          <w:tcPr>
            <w:tcW w:w="1233" w:type="dxa"/>
            <w:vAlign w:val="center"/>
          </w:tcPr>
          <w:p w:rsidR="00826029" w:rsidRPr="00CB5602" w:rsidRDefault="00826029" w:rsidP="00826029">
            <w:pPr>
              <w:jc w:val="center"/>
              <w:rPr>
                <w:rFonts w:ascii="Sylfaen" w:hAnsi="Sylfaen"/>
                <w:sz w:val="16"/>
                <w:szCs w:val="16"/>
                <w:lang w:val="ru-RU"/>
              </w:rPr>
            </w:pPr>
            <w:r w:rsidRPr="0060427A">
              <w:rPr>
                <w:rFonts w:ascii="Sylfaen" w:hAnsi="Sylfaen" w:cs="Arial"/>
                <w:sz w:val="16"/>
                <w:szCs w:val="16"/>
                <w:lang w:val="hy-AM"/>
              </w:rPr>
              <w:t>Г. Ереван, ул.Алека Манукяна</w:t>
            </w:r>
            <w:r w:rsidRPr="00CB5602">
              <w:rPr>
                <w:rFonts w:ascii="Sylfaen" w:hAnsi="Sylfaen" w:cs="Arial"/>
                <w:sz w:val="16"/>
                <w:szCs w:val="16"/>
                <w:lang w:val="ru-RU"/>
              </w:rPr>
              <w:t xml:space="preserve"> ½, </w:t>
            </w:r>
            <w:r w:rsidRPr="0060427A">
              <w:rPr>
                <w:rFonts w:ascii="Sylfaen" w:hAnsi="Sylfaen" w:cs="Arial"/>
                <w:sz w:val="16"/>
                <w:szCs w:val="16"/>
                <w:lang w:val="hy-AM"/>
              </w:rPr>
              <w:t>ЕГУ</w:t>
            </w:r>
            <w:r w:rsidRPr="00CB5602">
              <w:rPr>
                <w:rFonts w:ascii="Sylfaen" w:hAnsi="Sylfaen" w:cs="Arial"/>
                <w:sz w:val="16"/>
                <w:szCs w:val="16"/>
                <w:lang w:val="ru-RU"/>
              </w:rPr>
              <w:t xml:space="preserve">, </w:t>
            </w:r>
            <w:r w:rsidRPr="0060427A">
              <w:rPr>
                <w:rFonts w:ascii="Sylfaen" w:hAnsi="Sylfaen" w:cs="Arial"/>
                <w:sz w:val="16"/>
                <w:szCs w:val="16"/>
                <w:lang w:val="hy-AM"/>
              </w:rPr>
              <w:t>здание химического факультета</w:t>
            </w:r>
          </w:p>
        </w:tc>
        <w:tc>
          <w:tcPr>
            <w:tcW w:w="1461" w:type="dxa"/>
            <w:vAlign w:val="center"/>
          </w:tcPr>
          <w:p w:rsidR="00826029" w:rsidRPr="00CB5602" w:rsidRDefault="00826029" w:rsidP="00826029">
            <w:pPr>
              <w:jc w:val="center"/>
              <w:rPr>
                <w:lang w:val="ru-RU"/>
              </w:rPr>
            </w:pPr>
            <w:r w:rsidRPr="009D493B">
              <w:rPr>
                <w:rFonts w:ascii="Sylfaen" w:hAnsi="Sylfaen" w:hint="eastAsia"/>
                <w:sz w:val="16"/>
                <w:szCs w:val="16"/>
                <w:lang w:val="hy-AM"/>
              </w:rPr>
              <w:t>После</w:t>
            </w:r>
            <w:r w:rsidRPr="009D493B">
              <w:rPr>
                <w:rFonts w:ascii="Sylfaen" w:hAnsi="Sylfaen"/>
                <w:sz w:val="16"/>
                <w:szCs w:val="16"/>
                <w:lang w:val="hy-AM"/>
              </w:rPr>
              <w:t xml:space="preserve"> </w:t>
            </w:r>
            <w:r w:rsidRPr="009D493B">
              <w:rPr>
                <w:rFonts w:ascii="Sylfaen" w:hAnsi="Sylfaen" w:hint="eastAsia"/>
                <w:sz w:val="16"/>
                <w:szCs w:val="16"/>
                <w:lang w:val="hy-AM"/>
              </w:rPr>
              <w:t>вступления</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силу</w:t>
            </w:r>
            <w:r w:rsidRPr="009D493B">
              <w:rPr>
                <w:rFonts w:ascii="Sylfaen" w:hAnsi="Sylfaen"/>
                <w:sz w:val="16"/>
                <w:szCs w:val="16"/>
                <w:lang w:val="hy-AM"/>
              </w:rPr>
              <w:t xml:space="preserve"> </w:t>
            </w:r>
            <w:r w:rsidRPr="009D493B">
              <w:rPr>
                <w:rFonts w:ascii="Sylfaen" w:hAnsi="Sylfaen" w:hint="eastAsia"/>
                <w:sz w:val="16"/>
                <w:szCs w:val="16"/>
                <w:lang w:val="hy-AM"/>
              </w:rPr>
              <w:t>договора</w:t>
            </w:r>
            <w:r w:rsidRPr="009D493B">
              <w:rPr>
                <w:rFonts w:ascii="Sylfaen" w:hAnsi="Sylfaen"/>
                <w:sz w:val="16"/>
                <w:szCs w:val="16"/>
                <w:lang w:val="hy-AM"/>
              </w:rPr>
              <w:t xml:space="preserve">, </w:t>
            </w:r>
            <w:r w:rsidRPr="009D493B">
              <w:rPr>
                <w:rFonts w:ascii="Sylfaen" w:hAnsi="Sylfaen" w:hint="eastAsia"/>
                <w:sz w:val="16"/>
                <w:szCs w:val="16"/>
                <w:lang w:val="hy-AM"/>
              </w:rPr>
              <w:t>при</w:t>
            </w:r>
            <w:r w:rsidRPr="009D493B">
              <w:rPr>
                <w:rFonts w:ascii="Sylfaen" w:hAnsi="Sylfaen"/>
                <w:sz w:val="16"/>
                <w:szCs w:val="16"/>
                <w:lang w:val="hy-AM"/>
              </w:rPr>
              <w:t xml:space="preserve"> </w:t>
            </w:r>
            <w:r w:rsidRPr="009D493B">
              <w:rPr>
                <w:rFonts w:ascii="Sylfaen" w:hAnsi="Sylfaen" w:hint="eastAsia"/>
                <w:sz w:val="16"/>
                <w:szCs w:val="16"/>
                <w:lang w:val="hy-AM"/>
              </w:rPr>
              <w:t>наличии</w:t>
            </w:r>
            <w:r w:rsidRPr="009D493B">
              <w:rPr>
                <w:rFonts w:ascii="Sylfaen" w:hAnsi="Sylfaen"/>
                <w:sz w:val="16"/>
                <w:szCs w:val="16"/>
                <w:lang w:val="hy-AM"/>
              </w:rPr>
              <w:t xml:space="preserve"> </w:t>
            </w:r>
            <w:r w:rsidRPr="009D493B">
              <w:rPr>
                <w:rFonts w:ascii="Sylfaen" w:hAnsi="Sylfaen" w:hint="eastAsia"/>
                <w:sz w:val="16"/>
                <w:szCs w:val="16"/>
                <w:lang w:val="hy-AM"/>
              </w:rPr>
              <w:t>соответствующих</w:t>
            </w:r>
            <w:r w:rsidRPr="009D493B">
              <w:rPr>
                <w:rFonts w:ascii="Sylfaen" w:hAnsi="Sylfaen"/>
                <w:sz w:val="16"/>
                <w:szCs w:val="16"/>
                <w:lang w:val="hy-AM"/>
              </w:rPr>
              <w:t xml:space="preserve"> </w:t>
            </w:r>
            <w:r w:rsidRPr="009D493B">
              <w:rPr>
                <w:rFonts w:ascii="Sylfaen" w:hAnsi="Sylfaen" w:hint="eastAsia"/>
                <w:sz w:val="16"/>
                <w:szCs w:val="16"/>
                <w:lang w:val="hy-AM"/>
              </w:rPr>
              <w:t>денежных</w:t>
            </w:r>
            <w:r w:rsidRPr="009D493B">
              <w:rPr>
                <w:rFonts w:ascii="Sylfaen" w:hAnsi="Sylfaen"/>
                <w:sz w:val="16"/>
                <w:szCs w:val="16"/>
                <w:lang w:val="hy-AM"/>
              </w:rPr>
              <w:t xml:space="preserve"> </w:t>
            </w:r>
            <w:r w:rsidRPr="009D493B">
              <w:rPr>
                <w:rFonts w:ascii="Sylfaen" w:hAnsi="Sylfaen" w:hint="eastAsia"/>
                <w:sz w:val="16"/>
                <w:szCs w:val="16"/>
                <w:lang w:val="hy-AM"/>
              </w:rPr>
              <w:t>средств</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течение</w:t>
            </w:r>
            <w:r w:rsidRPr="009D493B">
              <w:rPr>
                <w:rFonts w:ascii="Sylfaen" w:hAnsi="Sylfaen"/>
                <w:sz w:val="16"/>
                <w:szCs w:val="16"/>
                <w:lang w:val="hy-AM"/>
              </w:rPr>
              <w:t xml:space="preserve"> 30 </w:t>
            </w:r>
            <w:r w:rsidRPr="009D493B">
              <w:rPr>
                <w:rFonts w:ascii="Sylfaen" w:hAnsi="Sylfaen" w:hint="eastAsia"/>
                <w:sz w:val="16"/>
                <w:szCs w:val="16"/>
                <w:lang w:val="hy-AM"/>
              </w:rPr>
              <w:t>дней</w:t>
            </w:r>
            <w:r w:rsidRPr="009D493B">
              <w:rPr>
                <w:rFonts w:ascii="Sylfaen" w:hAnsi="Sylfaen"/>
                <w:sz w:val="16"/>
                <w:szCs w:val="16"/>
                <w:lang w:val="hy-AM"/>
              </w:rPr>
              <w:t xml:space="preserve"> </w:t>
            </w:r>
            <w:r w:rsidRPr="009D493B">
              <w:rPr>
                <w:rFonts w:ascii="Sylfaen" w:hAnsi="Sylfaen" w:hint="eastAsia"/>
                <w:sz w:val="16"/>
                <w:szCs w:val="16"/>
                <w:lang w:val="hy-AM"/>
              </w:rPr>
              <w:t>со</w:t>
            </w:r>
            <w:r w:rsidRPr="009D493B">
              <w:rPr>
                <w:rFonts w:ascii="Sylfaen" w:hAnsi="Sylfaen"/>
                <w:sz w:val="16"/>
                <w:szCs w:val="16"/>
                <w:lang w:val="hy-AM"/>
              </w:rPr>
              <w:t xml:space="preserve"> </w:t>
            </w:r>
            <w:r w:rsidRPr="009D493B">
              <w:rPr>
                <w:rFonts w:ascii="Sylfaen" w:hAnsi="Sylfaen" w:hint="eastAsia"/>
                <w:sz w:val="16"/>
                <w:szCs w:val="16"/>
                <w:lang w:val="hy-AM"/>
              </w:rPr>
              <w:t>дня</w:t>
            </w:r>
            <w:r w:rsidRPr="009D493B">
              <w:rPr>
                <w:rFonts w:ascii="Sylfaen" w:hAnsi="Sylfaen"/>
                <w:sz w:val="16"/>
                <w:szCs w:val="16"/>
                <w:lang w:val="hy-AM"/>
              </w:rPr>
              <w:t xml:space="preserve"> </w:t>
            </w:r>
            <w:r w:rsidRPr="009D493B">
              <w:rPr>
                <w:rFonts w:ascii="Sylfaen" w:hAnsi="Sylfaen" w:hint="eastAsia"/>
                <w:sz w:val="16"/>
                <w:szCs w:val="16"/>
                <w:lang w:val="hy-AM"/>
              </w:rPr>
              <w:t>вступления</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силу</w:t>
            </w:r>
            <w:r w:rsidRPr="009D493B">
              <w:rPr>
                <w:rFonts w:ascii="Sylfaen" w:hAnsi="Sylfaen"/>
                <w:sz w:val="16"/>
                <w:szCs w:val="16"/>
                <w:lang w:val="hy-AM"/>
              </w:rPr>
              <w:t xml:space="preserve"> </w:t>
            </w:r>
            <w:r w:rsidRPr="009D493B">
              <w:rPr>
                <w:rFonts w:ascii="Sylfaen" w:hAnsi="Sylfaen" w:hint="eastAsia"/>
                <w:sz w:val="16"/>
                <w:szCs w:val="16"/>
                <w:lang w:val="hy-AM"/>
              </w:rPr>
              <w:t>договора</w:t>
            </w:r>
            <w:r w:rsidRPr="009D493B">
              <w:rPr>
                <w:rFonts w:ascii="Sylfaen" w:hAnsi="Sylfaen"/>
                <w:sz w:val="16"/>
                <w:szCs w:val="16"/>
                <w:lang w:val="hy-AM"/>
              </w:rPr>
              <w:t xml:space="preserve">, </w:t>
            </w:r>
            <w:r w:rsidRPr="009D493B">
              <w:rPr>
                <w:rFonts w:ascii="Sylfaen" w:hAnsi="Sylfaen" w:hint="eastAsia"/>
                <w:sz w:val="16"/>
                <w:szCs w:val="16"/>
                <w:lang w:val="hy-AM"/>
              </w:rPr>
              <w:t>заключенного</w:t>
            </w:r>
            <w:r w:rsidRPr="009D493B">
              <w:rPr>
                <w:rFonts w:ascii="Sylfaen" w:hAnsi="Sylfaen"/>
                <w:sz w:val="16"/>
                <w:szCs w:val="16"/>
                <w:lang w:val="hy-AM"/>
              </w:rPr>
              <w:t xml:space="preserve"> </w:t>
            </w:r>
            <w:r w:rsidRPr="009D493B">
              <w:rPr>
                <w:rFonts w:ascii="Sylfaen" w:hAnsi="Sylfaen" w:hint="eastAsia"/>
                <w:sz w:val="16"/>
                <w:szCs w:val="16"/>
                <w:lang w:val="hy-AM"/>
              </w:rPr>
              <w:t>между</w:t>
            </w:r>
            <w:r w:rsidRPr="009D493B">
              <w:rPr>
                <w:rFonts w:ascii="Sylfaen" w:hAnsi="Sylfaen"/>
                <w:sz w:val="16"/>
                <w:szCs w:val="16"/>
                <w:lang w:val="hy-AM"/>
              </w:rPr>
              <w:t xml:space="preserve"> </w:t>
            </w:r>
            <w:r w:rsidRPr="009D493B">
              <w:rPr>
                <w:rFonts w:ascii="Sylfaen" w:hAnsi="Sylfaen" w:hint="eastAsia"/>
                <w:sz w:val="16"/>
                <w:szCs w:val="16"/>
                <w:lang w:val="hy-AM"/>
              </w:rPr>
              <w:t>сторонами</w:t>
            </w:r>
            <w:r w:rsidRPr="009D493B">
              <w:rPr>
                <w:rFonts w:ascii="Sylfaen" w:hAnsi="Sylfaen"/>
                <w:sz w:val="16"/>
                <w:szCs w:val="16"/>
                <w:lang w:val="hy-AM"/>
              </w:rPr>
              <w:t xml:space="preserve"> </w:t>
            </w:r>
            <w:r w:rsidRPr="009D493B">
              <w:rPr>
                <w:rFonts w:ascii="Sylfaen" w:hAnsi="Sylfaen" w:hint="eastAsia"/>
                <w:sz w:val="16"/>
                <w:szCs w:val="16"/>
                <w:lang w:val="hy-AM"/>
              </w:rPr>
              <w:t>на</w:t>
            </w:r>
            <w:r w:rsidRPr="009D493B">
              <w:rPr>
                <w:rFonts w:ascii="Sylfaen" w:hAnsi="Sylfaen"/>
                <w:sz w:val="16"/>
                <w:szCs w:val="16"/>
                <w:lang w:val="hy-AM"/>
              </w:rPr>
              <w:t xml:space="preserve"> </w:t>
            </w:r>
            <w:r w:rsidRPr="009D493B">
              <w:rPr>
                <w:rFonts w:ascii="Sylfaen" w:hAnsi="Sylfaen" w:hint="eastAsia"/>
                <w:sz w:val="16"/>
                <w:szCs w:val="16"/>
                <w:lang w:val="hy-AM"/>
              </w:rPr>
              <w:t>основании</w:t>
            </w:r>
            <w:r w:rsidRPr="009D493B">
              <w:rPr>
                <w:rFonts w:ascii="Sylfaen" w:hAnsi="Sylfaen"/>
                <w:sz w:val="16"/>
                <w:szCs w:val="16"/>
                <w:lang w:val="hy-AM"/>
              </w:rPr>
              <w:t xml:space="preserve"> </w:t>
            </w:r>
            <w:r w:rsidRPr="009D493B">
              <w:rPr>
                <w:rFonts w:ascii="Sylfaen" w:hAnsi="Sylfaen" w:hint="eastAsia"/>
                <w:sz w:val="16"/>
                <w:szCs w:val="16"/>
                <w:lang w:val="hy-AM"/>
              </w:rPr>
              <w:t>последнего</w:t>
            </w:r>
            <w:r w:rsidRPr="009D493B">
              <w:rPr>
                <w:rFonts w:ascii="Sylfaen" w:hAnsi="Sylfaen"/>
                <w:sz w:val="16"/>
                <w:szCs w:val="16"/>
                <w:lang w:val="hy-AM"/>
              </w:rPr>
              <w:t>.</w:t>
            </w:r>
          </w:p>
        </w:tc>
      </w:tr>
      <w:tr w:rsidR="00826029" w:rsidRPr="00630AE8" w:rsidTr="00826029">
        <w:trPr>
          <w:trHeight w:val="175"/>
          <w:jc w:val="center"/>
        </w:trPr>
        <w:tc>
          <w:tcPr>
            <w:tcW w:w="1620" w:type="dxa"/>
            <w:vAlign w:val="center"/>
          </w:tcPr>
          <w:p w:rsidR="00826029" w:rsidRPr="0060427A" w:rsidRDefault="00826029" w:rsidP="00826029">
            <w:pPr>
              <w:pStyle w:val="ListParagraph"/>
              <w:numPr>
                <w:ilvl w:val="0"/>
                <w:numId w:val="6"/>
              </w:numPr>
              <w:jc w:val="center"/>
              <w:rPr>
                <w:rFonts w:ascii="Sylfaen" w:hAnsi="Sylfaen"/>
                <w:sz w:val="16"/>
                <w:szCs w:val="16"/>
                <w:lang w:val="ru-RU"/>
              </w:rPr>
            </w:pPr>
          </w:p>
        </w:tc>
        <w:tc>
          <w:tcPr>
            <w:tcW w:w="1592" w:type="dxa"/>
            <w:vAlign w:val="center"/>
          </w:tcPr>
          <w:p w:rsidR="00826029" w:rsidRPr="0060427A" w:rsidRDefault="00826029" w:rsidP="00826029">
            <w:pPr>
              <w:jc w:val="center"/>
              <w:rPr>
                <w:rFonts w:ascii="Sylfaen" w:hAnsi="Sylfaen"/>
                <w:sz w:val="16"/>
                <w:szCs w:val="16"/>
              </w:rPr>
            </w:pPr>
            <w:r w:rsidRPr="0060427A">
              <w:rPr>
                <w:rFonts w:ascii="Sylfaen" w:hAnsi="Sylfaen"/>
                <w:sz w:val="16"/>
                <w:szCs w:val="16"/>
                <w:lang w:val="ru-RU"/>
              </w:rPr>
              <w:t>33141100</w:t>
            </w:r>
          </w:p>
        </w:tc>
        <w:tc>
          <w:tcPr>
            <w:tcW w:w="1867" w:type="dxa"/>
            <w:vAlign w:val="center"/>
          </w:tcPr>
          <w:p w:rsidR="00826029" w:rsidRPr="0060427A" w:rsidRDefault="00826029" w:rsidP="00826029">
            <w:pPr>
              <w:jc w:val="center"/>
              <w:rPr>
                <w:rFonts w:ascii="Sylfaen" w:hAnsi="Sylfaen" w:cs="Calibri"/>
                <w:sz w:val="16"/>
                <w:szCs w:val="16"/>
                <w:lang w:val="hy-AM" w:eastAsia="en-US"/>
              </w:rPr>
            </w:pPr>
            <w:r w:rsidRPr="00CB5602">
              <w:rPr>
                <w:rFonts w:ascii="Sylfaen" w:hAnsi="Sylfaen" w:cs="Calibri"/>
                <w:sz w:val="16"/>
                <w:szCs w:val="16"/>
                <w:lang w:val="ru-RU" w:eastAsia="en-US"/>
              </w:rPr>
              <w:t xml:space="preserve">одноразовые нехимические медицинские и гематологические расходные материалы </w:t>
            </w:r>
            <w:r w:rsidRPr="0060427A">
              <w:rPr>
                <w:rFonts w:ascii="Sylfaen" w:hAnsi="Sylfaen" w:cs="Calibri"/>
                <w:sz w:val="16"/>
                <w:szCs w:val="16"/>
                <w:lang w:val="hy-AM" w:eastAsia="en-US"/>
              </w:rPr>
              <w:t>-3</w:t>
            </w:r>
          </w:p>
        </w:tc>
        <w:tc>
          <w:tcPr>
            <w:tcW w:w="3803" w:type="dxa"/>
            <w:vAlign w:val="center"/>
          </w:tcPr>
          <w:p w:rsidR="00826029" w:rsidRPr="0060427A" w:rsidRDefault="00826029" w:rsidP="00826029">
            <w:pPr>
              <w:tabs>
                <w:tab w:val="left" w:pos="0"/>
              </w:tabs>
              <w:jc w:val="center"/>
              <w:rPr>
                <w:rFonts w:ascii="Sylfaen" w:hAnsi="Sylfaen" w:cs="Calibri"/>
                <w:sz w:val="16"/>
                <w:szCs w:val="16"/>
                <w:lang w:val="hy-AM"/>
              </w:rPr>
            </w:pPr>
            <w:r w:rsidRPr="0060427A">
              <w:rPr>
                <w:rFonts w:ascii="Sylfaen" w:hAnsi="Sylfaen" w:cs="Calibri"/>
                <w:sz w:val="16"/>
                <w:szCs w:val="16"/>
                <w:lang w:val="hy-AM"/>
              </w:rPr>
              <w:t>Изделие представляет собой медицинские фиксированные пинцеты. Большой стандартный корпус из нержавеющей стали медицинского назначения.</w:t>
            </w:r>
          </w:p>
          <w:p w:rsidR="00826029" w:rsidRPr="0060427A" w:rsidRDefault="00826029" w:rsidP="00826029">
            <w:pPr>
              <w:jc w:val="center"/>
              <w:rPr>
                <w:rFonts w:ascii="Sylfaen" w:hAnsi="Sylfaen" w:cs="Calibri"/>
                <w:sz w:val="16"/>
                <w:szCs w:val="16"/>
                <w:lang w:val="hy-AM"/>
              </w:rPr>
            </w:pPr>
            <w:r w:rsidRPr="0060427A">
              <w:rPr>
                <w:rFonts w:ascii="Sylfaen" w:hAnsi="Sylfaen" w:cs="Calibri"/>
                <w:sz w:val="16"/>
                <w:szCs w:val="16"/>
                <w:lang w:val="hy-AM"/>
              </w:rPr>
              <w:t>устойчив к кислотам, щелочам, с возможностью фиксации (зажима), индивидуальная упаковка на зип-пакете.</w:t>
            </w:r>
          </w:p>
        </w:tc>
        <w:tc>
          <w:tcPr>
            <w:tcW w:w="1022" w:type="dxa"/>
            <w:vAlign w:val="center"/>
          </w:tcPr>
          <w:p w:rsidR="00826029" w:rsidRPr="0060427A" w:rsidRDefault="00826029" w:rsidP="00826029">
            <w:pPr>
              <w:jc w:val="center"/>
              <w:rPr>
                <w:rFonts w:ascii="Sylfaen" w:hAnsi="Sylfaen"/>
                <w:sz w:val="16"/>
                <w:szCs w:val="16"/>
              </w:rPr>
            </w:pPr>
            <w:r w:rsidRPr="0060427A">
              <w:rPr>
                <w:rFonts w:ascii="Sylfaen" w:hAnsi="Sylfaen" w:cs="Arial"/>
                <w:sz w:val="16"/>
                <w:szCs w:val="16"/>
                <w:lang w:val="hy-AM"/>
              </w:rPr>
              <w:t>Штук</w:t>
            </w:r>
          </w:p>
        </w:tc>
        <w:tc>
          <w:tcPr>
            <w:tcW w:w="929" w:type="dxa"/>
            <w:vAlign w:val="center"/>
          </w:tcPr>
          <w:p w:rsidR="00826029" w:rsidRPr="0060427A" w:rsidRDefault="00826029" w:rsidP="00826029">
            <w:pPr>
              <w:jc w:val="center"/>
              <w:rPr>
                <w:rFonts w:ascii="Sylfaen" w:hAnsi="Sylfaen" w:cs="Calibri"/>
                <w:sz w:val="16"/>
                <w:szCs w:val="16"/>
              </w:rPr>
            </w:pPr>
          </w:p>
        </w:tc>
        <w:tc>
          <w:tcPr>
            <w:tcW w:w="1168" w:type="dxa"/>
            <w:vAlign w:val="center"/>
          </w:tcPr>
          <w:p w:rsidR="00826029" w:rsidRPr="0060427A" w:rsidRDefault="00826029" w:rsidP="00826029">
            <w:pPr>
              <w:jc w:val="center"/>
              <w:rPr>
                <w:rFonts w:ascii="Sylfaen" w:hAnsi="Sylfaen" w:cs="Calibri"/>
                <w:sz w:val="16"/>
                <w:szCs w:val="16"/>
              </w:rPr>
            </w:pPr>
          </w:p>
        </w:tc>
        <w:tc>
          <w:tcPr>
            <w:tcW w:w="751" w:type="dxa"/>
            <w:vAlign w:val="center"/>
          </w:tcPr>
          <w:p w:rsidR="00826029" w:rsidRPr="0060427A" w:rsidRDefault="00826029" w:rsidP="00826029">
            <w:pPr>
              <w:jc w:val="center"/>
              <w:rPr>
                <w:rFonts w:ascii="Sylfaen" w:hAnsi="Sylfaen" w:cs="Calibri"/>
                <w:sz w:val="16"/>
                <w:szCs w:val="16"/>
              </w:rPr>
            </w:pPr>
            <w:r w:rsidRPr="0060427A">
              <w:rPr>
                <w:rFonts w:ascii="Sylfaen" w:hAnsi="Sylfaen" w:cs="Calibri"/>
                <w:sz w:val="16"/>
                <w:szCs w:val="16"/>
              </w:rPr>
              <w:t>2</w:t>
            </w:r>
          </w:p>
        </w:tc>
        <w:tc>
          <w:tcPr>
            <w:tcW w:w="1233" w:type="dxa"/>
            <w:vAlign w:val="center"/>
          </w:tcPr>
          <w:p w:rsidR="00826029" w:rsidRPr="00CB5602" w:rsidRDefault="00826029" w:rsidP="00826029">
            <w:pPr>
              <w:jc w:val="center"/>
              <w:rPr>
                <w:rFonts w:ascii="Sylfaen" w:hAnsi="Sylfaen"/>
                <w:sz w:val="16"/>
                <w:szCs w:val="16"/>
                <w:lang w:val="ru-RU"/>
              </w:rPr>
            </w:pPr>
            <w:r w:rsidRPr="0060427A">
              <w:rPr>
                <w:rFonts w:ascii="Sylfaen" w:hAnsi="Sylfaen" w:cs="Arial"/>
                <w:sz w:val="16"/>
                <w:szCs w:val="16"/>
                <w:lang w:val="hy-AM"/>
              </w:rPr>
              <w:t>Г. Ереван, ул.Алека Манукяна</w:t>
            </w:r>
            <w:r w:rsidRPr="00CB5602">
              <w:rPr>
                <w:rFonts w:ascii="Sylfaen" w:hAnsi="Sylfaen" w:cs="Arial"/>
                <w:sz w:val="16"/>
                <w:szCs w:val="16"/>
                <w:lang w:val="ru-RU"/>
              </w:rPr>
              <w:t xml:space="preserve"> ½, </w:t>
            </w:r>
            <w:r w:rsidRPr="0060427A">
              <w:rPr>
                <w:rFonts w:ascii="Sylfaen" w:hAnsi="Sylfaen" w:cs="Arial"/>
                <w:sz w:val="16"/>
                <w:szCs w:val="16"/>
                <w:lang w:val="hy-AM"/>
              </w:rPr>
              <w:t>ЕГУ</w:t>
            </w:r>
            <w:r w:rsidRPr="00CB5602">
              <w:rPr>
                <w:rFonts w:ascii="Sylfaen" w:hAnsi="Sylfaen" w:cs="Arial"/>
                <w:sz w:val="16"/>
                <w:szCs w:val="16"/>
                <w:lang w:val="ru-RU"/>
              </w:rPr>
              <w:t xml:space="preserve">, </w:t>
            </w:r>
            <w:r w:rsidRPr="0060427A">
              <w:rPr>
                <w:rFonts w:ascii="Sylfaen" w:hAnsi="Sylfaen" w:cs="Arial"/>
                <w:sz w:val="16"/>
                <w:szCs w:val="16"/>
                <w:lang w:val="hy-AM"/>
              </w:rPr>
              <w:t>здание химического факультета</w:t>
            </w:r>
          </w:p>
        </w:tc>
        <w:tc>
          <w:tcPr>
            <w:tcW w:w="1461" w:type="dxa"/>
            <w:vAlign w:val="center"/>
          </w:tcPr>
          <w:p w:rsidR="00826029" w:rsidRPr="00CB5602" w:rsidRDefault="00826029" w:rsidP="00826029">
            <w:pPr>
              <w:jc w:val="center"/>
              <w:rPr>
                <w:lang w:val="ru-RU"/>
              </w:rPr>
            </w:pPr>
            <w:r w:rsidRPr="009D493B">
              <w:rPr>
                <w:rFonts w:ascii="Sylfaen" w:hAnsi="Sylfaen" w:hint="eastAsia"/>
                <w:sz w:val="16"/>
                <w:szCs w:val="16"/>
                <w:lang w:val="hy-AM"/>
              </w:rPr>
              <w:t>После</w:t>
            </w:r>
            <w:r w:rsidRPr="009D493B">
              <w:rPr>
                <w:rFonts w:ascii="Sylfaen" w:hAnsi="Sylfaen"/>
                <w:sz w:val="16"/>
                <w:szCs w:val="16"/>
                <w:lang w:val="hy-AM"/>
              </w:rPr>
              <w:t xml:space="preserve"> </w:t>
            </w:r>
            <w:r w:rsidRPr="009D493B">
              <w:rPr>
                <w:rFonts w:ascii="Sylfaen" w:hAnsi="Sylfaen" w:hint="eastAsia"/>
                <w:sz w:val="16"/>
                <w:szCs w:val="16"/>
                <w:lang w:val="hy-AM"/>
              </w:rPr>
              <w:t>вступления</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силу</w:t>
            </w:r>
            <w:r w:rsidRPr="009D493B">
              <w:rPr>
                <w:rFonts w:ascii="Sylfaen" w:hAnsi="Sylfaen"/>
                <w:sz w:val="16"/>
                <w:szCs w:val="16"/>
                <w:lang w:val="hy-AM"/>
              </w:rPr>
              <w:t xml:space="preserve"> </w:t>
            </w:r>
            <w:r w:rsidRPr="009D493B">
              <w:rPr>
                <w:rFonts w:ascii="Sylfaen" w:hAnsi="Sylfaen" w:hint="eastAsia"/>
                <w:sz w:val="16"/>
                <w:szCs w:val="16"/>
                <w:lang w:val="hy-AM"/>
              </w:rPr>
              <w:t>договора</w:t>
            </w:r>
            <w:r w:rsidRPr="009D493B">
              <w:rPr>
                <w:rFonts w:ascii="Sylfaen" w:hAnsi="Sylfaen"/>
                <w:sz w:val="16"/>
                <w:szCs w:val="16"/>
                <w:lang w:val="hy-AM"/>
              </w:rPr>
              <w:t xml:space="preserve">, </w:t>
            </w:r>
            <w:r w:rsidRPr="009D493B">
              <w:rPr>
                <w:rFonts w:ascii="Sylfaen" w:hAnsi="Sylfaen" w:hint="eastAsia"/>
                <w:sz w:val="16"/>
                <w:szCs w:val="16"/>
                <w:lang w:val="hy-AM"/>
              </w:rPr>
              <w:t>при</w:t>
            </w:r>
            <w:r w:rsidRPr="009D493B">
              <w:rPr>
                <w:rFonts w:ascii="Sylfaen" w:hAnsi="Sylfaen"/>
                <w:sz w:val="16"/>
                <w:szCs w:val="16"/>
                <w:lang w:val="hy-AM"/>
              </w:rPr>
              <w:t xml:space="preserve"> </w:t>
            </w:r>
            <w:r w:rsidRPr="009D493B">
              <w:rPr>
                <w:rFonts w:ascii="Sylfaen" w:hAnsi="Sylfaen" w:hint="eastAsia"/>
                <w:sz w:val="16"/>
                <w:szCs w:val="16"/>
                <w:lang w:val="hy-AM"/>
              </w:rPr>
              <w:t>наличии</w:t>
            </w:r>
            <w:r w:rsidRPr="009D493B">
              <w:rPr>
                <w:rFonts w:ascii="Sylfaen" w:hAnsi="Sylfaen"/>
                <w:sz w:val="16"/>
                <w:szCs w:val="16"/>
                <w:lang w:val="hy-AM"/>
              </w:rPr>
              <w:t xml:space="preserve"> </w:t>
            </w:r>
            <w:r w:rsidRPr="009D493B">
              <w:rPr>
                <w:rFonts w:ascii="Sylfaen" w:hAnsi="Sylfaen" w:hint="eastAsia"/>
                <w:sz w:val="16"/>
                <w:szCs w:val="16"/>
                <w:lang w:val="hy-AM"/>
              </w:rPr>
              <w:t>соответствующих</w:t>
            </w:r>
            <w:r w:rsidRPr="009D493B">
              <w:rPr>
                <w:rFonts w:ascii="Sylfaen" w:hAnsi="Sylfaen"/>
                <w:sz w:val="16"/>
                <w:szCs w:val="16"/>
                <w:lang w:val="hy-AM"/>
              </w:rPr>
              <w:t xml:space="preserve"> </w:t>
            </w:r>
            <w:r w:rsidRPr="009D493B">
              <w:rPr>
                <w:rFonts w:ascii="Sylfaen" w:hAnsi="Sylfaen" w:hint="eastAsia"/>
                <w:sz w:val="16"/>
                <w:szCs w:val="16"/>
                <w:lang w:val="hy-AM"/>
              </w:rPr>
              <w:t>денежных</w:t>
            </w:r>
            <w:r w:rsidRPr="009D493B">
              <w:rPr>
                <w:rFonts w:ascii="Sylfaen" w:hAnsi="Sylfaen"/>
                <w:sz w:val="16"/>
                <w:szCs w:val="16"/>
                <w:lang w:val="hy-AM"/>
              </w:rPr>
              <w:t xml:space="preserve"> </w:t>
            </w:r>
            <w:r w:rsidRPr="009D493B">
              <w:rPr>
                <w:rFonts w:ascii="Sylfaen" w:hAnsi="Sylfaen" w:hint="eastAsia"/>
                <w:sz w:val="16"/>
                <w:szCs w:val="16"/>
                <w:lang w:val="hy-AM"/>
              </w:rPr>
              <w:t>средств</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течение</w:t>
            </w:r>
            <w:r w:rsidRPr="009D493B">
              <w:rPr>
                <w:rFonts w:ascii="Sylfaen" w:hAnsi="Sylfaen"/>
                <w:sz w:val="16"/>
                <w:szCs w:val="16"/>
                <w:lang w:val="hy-AM"/>
              </w:rPr>
              <w:t xml:space="preserve"> 30 </w:t>
            </w:r>
            <w:r w:rsidRPr="009D493B">
              <w:rPr>
                <w:rFonts w:ascii="Sylfaen" w:hAnsi="Sylfaen" w:hint="eastAsia"/>
                <w:sz w:val="16"/>
                <w:szCs w:val="16"/>
                <w:lang w:val="hy-AM"/>
              </w:rPr>
              <w:t>дней</w:t>
            </w:r>
            <w:r w:rsidRPr="009D493B">
              <w:rPr>
                <w:rFonts w:ascii="Sylfaen" w:hAnsi="Sylfaen"/>
                <w:sz w:val="16"/>
                <w:szCs w:val="16"/>
                <w:lang w:val="hy-AM"/>
              </w:rPr>
              <w:t xml:space="preserve"> </w:t>
            </w:r>
            <w:r w:rsidRPr="009D493B">
              <w:rPr>
                <w:rFonts w:ascii="Sylfaen" w:hAnsi="Sylfaen" w:hint="eastAsia"/>
                <w:sz w:val="16"/>
                <w:szCs w:val="16"/>
                <w:lang w:val="hy-AM"/>
              </w:rPr>
              <w:t>со</w:t>
            </w:r>
            <w:r w:rsidRPr="009D493B">
              <w:rPr>
                <w:rFonts w:ascii="Sylfaen" w:hAnsi="Sylfaen"/>
                <w:sz w:val="16"/>
                <w:szCs w:val="16"/>
                <w:lang w:val="hy-AM"/>
              </w:rPr>
              <w:t xml:space="preserve"> </w:t>
            </w:r>
            <w:r w:rsidRPr="009D493B">
              <w:rPr>
                <w:rFonts w:ascii="Sylfaen" w:hAnsi="Sylfaen" w:hint="eastAsia"/>
                <w:sz w:val="16"/>
                <w:szCs w:val="16"/>
                <w:lang w:val="hy-AM"/>
              </w:rPr>
              <w:t>дня</w:t>
            </w:r>
            <w:r w:rsidRPr="009D493B">
              <w:rPr>
                <w:rFonts w:ascii="Sylfaen" w:hAnsi="Sylfaen"/>
                <w:sz w:val="16"/>
                <w:szCs w:val="16"/>
                <w:lang w:val="hy-AM"/>
              </w:rPr>
              <w:t xml:space="preserve"> </w:t>
            </w:r>
            <w:r w:rsidRPr="009D493B">
              <w:rPr>
                <w:rFonts w:ascii="Sylfaen" w:hAnsi="Sylfaen" w:hint="eastAsia"/>
                <w:sz w:val="16"/>
                <w:szCs w:val="16"/>
                <w:lang w:val="hy-AM"/>
              </w:rPr>
              <w:t>вступления</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силу</w:t>
            </w:r>
            <w:r w:rsidRPr="009D493B">
              <w:rPr>
                <w:rFonts w:ascii="Sylfaen" w:hAnsi="Sylfaen"/>
                <w:sz w:val="16"/>
                <w:szCs w:val="16"/>
                <w:lang w:val="hy-AM"/>
              </w:rPr>
              <w:t xml:space="preserve"> </w:t>
            </w:r>
            <w:r w:rsidRPr="009D493B">
              <w:rPr>
                <w:rFonts w:ascii="Sylfaen" w:hAnsi="Sylfaen" w:hint="eastAsia"/>
                <w:sz w:val="16"/>
                <w:szCs w:val="16"/>
                <w:lang w:val="hy-AM"/>
              </w:rPr>
              <w:t>договора</w:t>
            </w:r>
            <w:r w:rsidRPr="009D493B">
              <w:rPr>
                <w:rFonts w:ascii="Sylfaen" w:hAnsi="Sylfaen"/>
                <w:sz w:val="16"/>
                <w:szCs w:val="16"/>
                <w:lang w:val="hy-AM"/>
              </w:rPr>
              <w:t xml:space="preserve">, </w:t>
            </w:r>
            <w:r w:rsidRPr="009D493B">
              <w:rPr>
                <w:rFonts w:ascii="Sylfaen" w:hAnsi="Sylfaen" w:hint="eastAsia"/>
                <w:sz w:val="16"/>
                <w:szCs w:val="16"/>
                <w:lang w:val="hy-AM"/>
              </w:rPr>
              <w:t>заключенного</w:t>
            </w:r>
            <w:r w:rsidRPr="009D493B">
              <w:rPr>
                <w:rFonts w:ascii="Sylfaen" w:hAnsi="Sylfaen"/>
                <w:sz w:val="16"/>
                <w:szCs w:val="16"/>
                <w:lang w:val="hy-AM"/>
              </w:rPr>
              <w:t xml:space="preserve"> </w:t>
            </w:r>
            <w:r w:rsidRPr="009D493B">
              <w:rPr>
                <w:rFonts w:ascii="Sylfaen" w:hAnsi="Sylfaen" w:hint="eastAsia"/>
                <w:sz w:val="16"/>
                <w:szCs w:val="16"/>
                <w:lang w:val="hy-AM"/>
              </w:rPr>
              <w:t>между</w:t>
            </w:r>
            <w:r w:rsidRPr="009D493B">
              <w:rPr>
                <w:rFonts w:ascii="Sylfaen" w:hAnsi="Sylfaen"/>
                <w:sz w:val="16"/>
                <w:szCs w:val="16"/>
                <w:lang w:val="hy-AM"/>
              </w:rPr>
              <w:t xml:space="preserve"> </w:t>
            </w:r>
            <w:r w:rsidRPr="009D493B">
              <w:rPr>
                <w:rFonts w:ascii="Sylfaen" w:hAnsi="Sylfaen" w:hint="eastAsia"/>
                <w:sz w:val="16"/>
                <w:szCs w:val="16"/>
                <w:lang w:val="hy-AM"/>
              </w:rPr>
              <w:t>сторонами</w:t>
            </w:r>
            <w:r w:rsidRPr="009D493B">
              <w:rPr>
                <w:rFonts w:ascii="Sylfaen" w:hAnsi="Sylfaen"/>
                <w:sz w:val="16"/>
                <w:szCs w:val="16"/>
                <w:lang w:val="hy-AM"/>
              </w:rPr>
              <w:t xml:space="preserve"> </w:t>
            </w:r>
            <w:r w:rsidRPr="009D493B">
              <w:rPr>
                <w:rFonts w:ascii="Sylfaen" w:hAnsi="Sylfaen" w:hint="eastAsia"/>
                <w:sz w:val="16"/>
                <w:szCs w:val="16"/>
                <w:lang w:val="hy-AM"/>
              </w:rPr>
              <w:t>на</w:t>
            </w:r>
            <w:r w:rsidRPr="009D493B">
              <w:rPr>
                <w:rFonts w:ascii="Sylfaen" w:hAnsi="Sylfaen"/>
                <w:sz w:val="16"/>
                <w:szCs w:val="16"/>
                <w:lang w:val="hy-AM"/>
              </w:rPr>
              <w:t xml:space="preserve"> </w:t>
            </w:r>
            <w:r w:rsidRPr="009D493B">
              <w:rPr>
                <w:rFonts w:ascii="Sylfaen" w:hAnsi="Sylfaen" w:hint="eastAsia"/>
                <w:sz w:val="16"/>
                <w:szCs w:val="16"/>
                <w:lang w:val="hy-AM"/>
              </w:rPr>
              <w:t>основании</w:t>
            </w:r>
            <w:r w:rsidRPr="009D493B">
              <w:rPr>
                <w:rFonts w:ascii="Sylfaen" w:hAnsi="Sylfaen"/>
                <w:sz w:val="16"/>
                <w:szCs w:val="16"/>
                <w:lang w:val="hy-AM"/>
              </w:rPr>
              <w:t xml:space="preserve"> </w:t>
            </w:r>
            <w:r w:rsidRPr="009D493B">
              <w:rPr>
                <w:rFonts w:ascii="Sylfaen" w:hAnsi="Sylfaen" w:hint="eastAsia"/>
                <w:sz w:val="16"/>
                <w:szCs w:val="16"/>
                <w:lang w:val="hy-AM"/>
              </w:rPr>
              <w:t>последнего</w:t>
            </w:r>
            <w:r w:rsidRPr="009D493B">
              <w:rPr>
                <w:rFonts w:ascii="Sylfaen" w:hAnsi="Sylfaen"/>
                <w:sz w:val="16"/>
                <w:szCs w:val="16"/>
                <w:lang w:val="hy-AM"/>
              </w:rPr>
              <w:t>.</w:t>
            </w:r>
          </w:p>
        </w:tc>
      </w:tr>
      <w:tr w:rsidR="00826029" w:rsidRPr="00630AE8" w:rsidTr="00826029">
        <w:trPr>
          <w:trHeight w:val="175"/>
          <w:jc w:val="center"/>
        </w:trPr>
        <w:tc>
          <w:tcPr>
            <w:tcW w:w="1620" w:type="dxa"/>
            <w:vAlign w:val="center"/>
          </w:tcPr>
          <w:p w:rsidR="00826029" w:rsidRPr="0060427A" w:rsidRDefault="00826029" w:rsidP="00826029">
            <w:pPr>
              <w:pStyle w:val="ListParagraph"/>
              <w:numPr>
                <w:ilvl w:val="0"/>
                <w:numId w:val="6"/>
              </w:numPr>
              <w:jc w:val="center"/>
              <w:rPr>
                <w:rFonts w:ascii="Sylfaen" w:hAnsi="Sylfaen"/>
                <w:sz w:val="16"/>
                <w:szCs w:val="16"/>
                <w:lang w:val="ru-RU"/>
              </w:rPr>
            </w:pPr>
          </w:p>
        </w:tc>
        <w:tc>
          <w:tcPr>
            <w:tcW w:w="1592" w:type="dxa"/>
            <w:vAlign w:val="center"/>
          </w:tcPr>
          <w:p w:rsidR="00826029" w:rsidRPr="0060427A" w:rsidRDefault="00826029" w:rsidP="00826029">
            <w:pPr>
              <w:jc w:val="center"/>
              <w:rPr>
                <w:rFonts w:ascii="Sylfaen" w:hAnsi="Sylfaen"/>
                <w:sz w:val="16"/>
                <w:szCs w:val="16"/>
              </w:rPr>
            </w:pPr>
            <w:r w:rsidRPr="0060427A">
              <w:rPr>
                <w:rFonts w:ascii="Sylfaen" w:hAnsi="Sylfaen"/>
                <w:sz w:val="16"/>
                <w:szCs w:val="16"/>
                <w:lang w:val="ru-RU"/>
              </w:rPr>
              <w:t>33141100</w:t>
            </w:r>
          </w:p>
        </w:tc>
        <w:tc>
          <w:tcPr>
            <w:tcW w:w="1867" w:type="dxa"/>
            <w:vAlign w:val="center"/>
          </w:tcPr>
          <w:p w:rsidR="00826029" w:rsidRPr="00CB5602" w:rsidRDefault="00826029" w:rsidP="00826029">
            <w:pPr>
              <w:jc w:val="center"/>
              <w:rPr>
                <w:rFonts w:ascii="Sylfaen" w:hAnsi="Sylfaen" w:cs="Calibri"/>
                <w:color w:val="FFC000"/>
                <w:sz w:val="16"/>
                <w:szCs w:val="16"/>
                <w:lang w:val="ru-RU" w:eastAsia="en-US"/>
              </w:rPr>
            </w:pPr>
            <w:r w:rsidRPr="00CB5602">
              <w:rPr>
                <w:rFonts w:ascii="Sylfaen" w:hAnsi="Sylfaen" w:cs="Calibri"/>
                <w:sz w:val="16"/>
                <w:szCs w:val="16"/>
                <w:lang w:val="ru-RU" w:eastAsia="en-US"/>
              </w:rPr>
              <w:t xml:space="preserve">одноразовые нехимические медицинские и гематологические </w:t>
            </w:r>
            <w:r w:rsidRPr="00CB5602">
              <w:rPr>
                <w:rFonts w:ascii="Sylfaen" w:hAnsi="Sylfaen" w:cs="Calibri"/>
                <w:sz w:val="16"/>
                <w:szCs w:val="16"/>
                <w:lang w:val="ru-RU" w:eastAsia="en-US"/>
              </w:rPr>
              <w:lastRenderedPageBreak/>
              <w:t xml:space="preserve">расходные материалы </w:t>
            </w:r>
            <w:r w:rsidRPr="0060427A">
              <w:rPr>
                <w:rFonts w:ascii="Sylfaen" w:hAnsi="Sylfaen" w:cs="Calibri"/>
                <w:sz w:val="16"/>
                <w:szCs w:val="16"/>
                <w:lang w:val="hy-AM" w:eastAsia="en-US"/>
              </w:rPr>
              <w:t>-4</w:t>
            </w:r>
          </w:p>
          <w:p w:rsidR="00826029" w:rsidRPr="00CB5602" w:rsidRDefault="00826029" w:rsidP="00826029">
            <w:pPr>
              <w:jc w:val="center"/>
              <w:rPr>
                <w:rFonts w:ascii="Sylfaen" w:hAnsi="Sylfaen" w:cs="Calibri"/>
                <w:color w:val="FFC000"/>
                <w:sz w:val="16"/>
                <w:szCs w:val="16"/>
                <w:lang w:val="ru-RU" w:eastAsia="en-US"/>
              </w:rPr>
            </w:pPr>
          </w:p>
        </w:tc>
        <w:tc>
          <w:tcPr>
            <w:tcW w:w="3803" w:type="dxa"/>
            <w:vAlign w:val="center"/>
          </w:tcPr>
          <w:p w:rsidR="00826029" w:rsidRPr="0060427A" w:rsidRDefault="00826029" w:rsidP="00826029">
            <w:pPr>
              <w:tabs>
                <w:tab w:val="left" w:pos="0"/>
              </w:tabs>
              <w:jc w:val="center"/>
              <w:rPr>
                <w:rFonts w:ascii="Sylfaen" w:hAnsi="Sylfaen" w:cs="Calibri"/>
                <w:sz w:val="16"/>
                <w:szCs w:val="16"/>
                <w:lang w:val="hy-AM"/>
              </w:rPr>
            </w:pPr>
            <w:r w:rsidRPr="0060427A">
              <w:rPr>
                <w:rFonts w:ascii="Sylfaen" w:hAnsi="Sylfaen" w:cs="Calibri"/>
                <w:sz w:val="16"/>
                <w:szCs w:val="16"/>
                <w:lang w:val="hy-AM"/>
              </w:rPr>
              <w:lastRenderedPageBreak/>
              <w:t>Продукт является микрошпателем.</w:t>
            </w:r>
          </w:p>
          <w:p w:rsidR="00826029" w:rsidRPr="0060427A" w:rsidRDefault="00826029" w:rsidP="00826029">
            <w:pPr>
              <w:tabs>
                <w:tab w:val="left" w:pos="0"/>
              </w:tabs>
              <w:jc w:val="center"/>
              <w:rPr>
                <w:rFonts w:ascii="Sylfaen" w:hAnsi="Sylfaen" w:cs="Calibri"/>
                <w:sz w:val="16"/>
                <w:szCs w:val="16"/>
                <w:lang w:val="hy-AM"/>
              </w:rPr>
            </w:pPr>
            <w:r w:rsidRPr="0060427A">
              <w:rPr>
                <w:rFonts w:ascii="Sylfaen" w:hAnsi="Sylfaen" w:cs="Calibri"/>
                <w:sz w:val="16"/>
                <w:szCs w:val="16"/>
                <w:lang w:val="hy-AM"/>
              </w:rPr>
              <w:t>Медицинская нержавеющая сталь</w:t>
            </w:r>
          </w:p>
          <w:p w:rsidR="00826029" w:rsidRPr="0060427A" w:rsidRDefault="00826029" w:rsidP="00826029">
            <w:pPr>
              <w:jc w:val="center"/>
              <w:rPr>
                <w:rFonts w:ascii="Sylfaen" w:hAnsi="Sylfaen" w:cs="Calibri"/>
                <w:sz w:val="16"/>
                <w:szCs w:val="16"/>
                <w:lang w:val="hy-AM"/>
              </w:rPr>
            </w:pPr>
            <w:r w:rsidRPr="0060427A">
              <w:rPr>
                <w:rFonts w:ascii="Sylfaen" w:hAnsi="Sylfaen" w:cs="Calibri"/>
                <w:sz w:val="16"/>
                <w:szCs w:val="16"/>
                <w:lang w:val="hy-AM"/>
              </w:rPr>
              <w:lastRenderedPageBreak/>
              <w:t>устойчив к кислотам, щелочам, на обратной стороне ложки, в индивидуальной упаковке на зип-пакете.</w:t>
            </w:r>
          </w:p>
        </w:tc>
        <w:tc>
          <w:tcPr>
            <w:tcW w:w="1022" w:type="dxa"/>
            <w:vAlign w:val="center"/>
          </w:tcPr>
          <w:p w:rsidR="00826029" w:rsidRPr="0060427A" w:rsidRDefault="00826029" w:rsidP="00826029">
            <w:pPr>
              <w:jc w:val="center"/>
              <w:rPr>
                <w:rFonts w:ascii="Sylfaen" w:hAnsi="Sylfaen"/>
                <w:sz w:val="16"/>
                <w:szCs w:val="16"/>
              </w:rPr>
            </w:pPr>
            <w:r w:rsidRPr="0060427A">
              <w:rPr>
                <w:rFonts w:ascii="Sylfaen" w:hAnsi="Sylfaen" w:cs="Arial"/>
                <w:sz w:val="16"/>
                <w:szCs w:val="16"/>
                <w:lang w:val="hy-AM"/>
              </w:rPr>
              <w:lastRenderedPageBreak/>
              <w:t>Штук</w:t>
            </w:r>
          </w:p>
        </w:tc>
        <w:tc>
          <w:tcPr>
            <w:tcW w:w="929" w:type="dxa"/>
            <w:vAlign w:val="center"/>
          </w:tcPr>
          <w:p w:rsidR="00826029" w:rsidRPr="0060427A" w:rsidRDefault="00826029" w:rsidP="00826029">
            <w:pPr>
              <w:jc w:val="center"/>
              <w:rPr>
                <w:rFonts w:ascii="Sylfaen" w:hAnsi="Sylfaen" w:cs="Calibri"/>
                <w:sz w:val="16"/>
                <w:szCs w:val="16"/>
              </w:rPr>
            </w:pPr>
          </w:p>
        </w:tc>
        <w:tc>
          <w:tcPr>
            <w:tcW w:w="1168" w:type="dxa"/>
            <w:vAlign w:val="center"/>
          </w:tcPr>
          <w:p w:rsidR="00826029" w:rsidRPr="0060427A" w:rsidRDefault="00826029" w:rsidP="00826029">
            <w:pPr>
              <w:jc w:val="center"/>
              <w:rPr>
                <w:rFonts w:ascii="Sylfaen" w:hAnsi="Sylfaen" w:cs="Calibri"/>
                <w:sz w:val="16"/>
                <w:szCs w:val="16"/>
              </w:rPr>
            </w:pPr>
          </w:p>
        </w:tc>
        <w:tc>
          <w:tcPr>
            <w:tcW w:w="751" w:type="dxa"/>
            <w:vAlign w:val="center"/>
          </w:tcPr>
          <w:p w:rsidR="00826029" w:rsidRPr="0060427A" w:rsidRDefault="00826029" w:rsidP="00826029">
            <w:pPr>
              <w:jc w:val="center"/>
              <w:rPr>
                <w:rFonts w:ascii="Sylfaen" w:hAnsi="Sylfaen" w:cs="Calibri"/>
                <w:sz w:val="16"/>
                <w:szCs w:val="16"/>
              </w:rPr>
            </w:pPr>
            <w:r w:rsidRPr="0060427A">
              <w:rPr>
                <w:rFonts w:ascii="Sylfaen" w:hAnsi="Sylfaen" w:cs="Calibri"/>
                <w:sz w:val="16"/>
                <w:szCs w:val="16"/>
              </w:rPr>
              <w:t>10</w:t>
            </w:r>
          </w:p>
        </w:tc>
        <w:tc>
          <w:tcPr>
            <w:tcW w:w="1233" w:type="dxa"/>
            <w:vAlign w:val="center"/>
          </w:tcPr>
          <w:p w:rsidR="00826029" w:rsidRPr="00CB5602" w:rsidRDefault="00826029" w:rsidP="00826029">
            <w:pPr>
              <w:jc w:val="center"/>
              <w:rPr>
                <w:rFonts w:ascii="Sylfaen" w:hAnsi="Sylfaen"/>
                <w:sz w:val="16"/>
                <w:szCs w:val="16"/>
                <w:lang w:val="ru-RU"/>
              </w:rPr>
            </w:pPr>
            <w:r w:rsidRPr="0060427A">
              <w:rPr>
                <w:rFonts w:ascii="Sylfaen" w:hAnsi="Sylfaen" w:cs="Arial"/>
                <w:sz w:val="16"/>
                <w:szCs w:val="16"/>
                <w:lang w:val="hy-AM"/>
              </w:rPr>
              <w:t>Г. Ереван, ул.Алека Манукяна</w:t>
            </w:r>
            <w:r w:rsidRPr="00CB5602">
              <w:rPr>
                <w:rFonts w:ascii="Sylfaen" w:hAnsi="Sylfaen" w:cs="Arial"/>
                <w:sz w:val="16"/>
                <w:szCs w:val="16"/>
                <w:lang w:val="ru-RU"/>
              </w:rPr>
              <w:t xml:space="preserve"> ½, </w:t>
            </w:r>
            <w:r w:rsidRPr="0060427A">
              <w:rPr>
                <w:rFonts w:ascii="Sylfaen" w:hAnsi="Sylfaen" w:cs="Arial"/>
                <w:sz w:val="16"/>
                <w:szCs w:val="16"/>
                <w:lang w:val="hy-AM"/>
              </w:rPr>
              <w:t>ЕГУ</w:t>
            </w:r>
            <w:r w:rsidRPr="00CB5602">
              <w:rPr>
                <w:rFonts w:ascii="Sylfaen" w:hAnsi="Sylfaen" w:cs="Arial"/>
                <w:sz w:val="16"/>
                <w:szCs w:val="16"/>
                <w:lang w:val="ru-RU"/>
              </w:rPr>
              <w:t xml:space="preserve">, </w:t>
            </w:r>
            <w:r w:rsidRPr="0060427A">
              <w:rPr>
                <w:rFonts w:ascii="Sylfaen" w:hAnsi="Sylfaen" w:cs="Arial"/>
                <w:sz w:val="16"/>
                <w:szCs w:val="16"/>
                <w:lang w:val="hy-AM"/>
              </w:rPr>
              <w:t xml:space="preserve">здание </w:t>
            </w:r>
            <w:r w:rsidRPr="0060427A">
              <w:rPr>
                <w:rFonts w:ascii="Sylfaen" w:hAnsi="Sylfaen" w:cs="Arial"/>
                <w:sz w:val="16"/>
                <w:szCs w:val="16"/>
                <w:lang w:val="hy-AM"/>
              </w:rPr>
              <w:lastRenderedPageBreak/>
              <w:t>химического факультета</w:t>
            </w:r>
          </w:p>
        </w:tc>
        <w:tc>
          <w:tcPr>
            <w:tcW w:w="1461" w:type="dxa"/>
            <w:vAlign w:val="center"/>
          </w:tcPr>
          <w:p w:rsidR="00826029" w:rsidRPr="00CB5602" w:rsidRDefault="00826029" w:rsidP="00826029">
            <w:pPr>
              <w:jc w:val="center"/>
              <w:rPr>
                <w:lang w:val="ru-RU"/>
              </w:rPr>
            </w:pPr>
            <w:r w:rsidRPr="009D493B">
              <w:rPr>
                <w:rFonts w:ascii="Sylfaen" w:hAnsi="Sylfaen" w:hint="eastAsia"/>
                <w:sz w:val="16"/>
                <w:szCs w:val="16"/>
                <w:lang w:val="hy-AM"/>
              </w:rPr>
              <w:lastRenderedPageBreak/>
              <w:t>После</w:t>
            </w:r>
            <w:r w:rsidRPr="009D493B">
              <w:rPr>
                <w:rFonts w:ascii="Sylfaen" w:hAnsi="Sylfaen"/>
                <w:sz w:val="16"/>
                <w:szCs w:val="16"/>
                <w:lang w:val="hy-AM"/>
              </w:rPr>
              <w:t xml:space="preserve"> </w:t>
            </w:r>
            <w:r w:rsidRPr="009D493B">
              <w:rPr>
                <w:rFonts w:ascii="Sylfaen" w:hAnsi="Sylfaen" w:hint="eastAsia"/>
                <w:sz w:val="16"/>
                <w:szCs w:val="16"/>
                <w:lang w:val="hy-AM"/>
              </w:rPr>
              <w:t>вступления</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силу</w:t>
            </w:r>
            <w:r w:rsidRPr="009D493B">
              <w:rPr>
                <w:rFonts w:ascii="Sylfaen" w:hAnsi="Sylfaen"/>
                <w:sz w:val="16"/>
                <w:szCs w:val="16"/>
                <w:lang w:val="hy-AM"/>
              </w:rPr>
              <w:t xml:space="preserve"> </w:t>
            </w:r>
            <w:r w:rsidRPr="009D493B">
              <w:rPr>
                <w:rFonts w:ascii="Sylfaen" w:hAnsi="Sylfaen" w:hint="eastAsia"/>
                <w:sz w:val="16"/>
                <w:szCs w:val="16"/>
                <w:lang w:val="hy-AM"/>
              </w:rPr>
              <w:t>договора</w:t>
            </w:r>
            <w:r w:rsidRPr="009D493B">
              <w:rPr>
                <w:rFonts w:ascii="Sylfaen" w:hAnsi="Sylfaen"/>
                <w:sz w:val="16"/>
                <w:szCs w:val="16"/>
                <w:lang w:val="hy-AM"/>
              </w:rPr>
              <w:t xml:space="preserve">, </w:t>
            </w:r>
            <w:r w:rsidRPr="009D493B">
              <w:rPr>
                <w:rFonts w:ascii="Sylfaen" w:hAnsi="Sylfaen" w:hint="eastAsia"/>
                <w:sz w:val="16"/>
                <w:szCs w:val="16"/>
                <w:lang w:val="hy-AM"/>
              </w:rPr>
              <w:t>при</w:t>
            </w:r>
            <w:r w:rsidRPr="009D493B">
              <w:rPr>
                <w:rFonts w:ascii="Sylfaen" w:hAnsi="Sylfaen"/>
                <w:sz w:val="16"/>
                <w:szCs w:val="16"/>
                <w:lang w:val="hy-AM"/>
              </w:rPr>
              <w:t xml:space="preserve"> </w:t>
            </w:r>
            <w:r w:rsidRPr="009D493B">
              <w:rPr>
                <w:rFonts w:ascii="Sylfaen" w:hAnsi="Sylfaen" w:hint="eastAsia"/>
                <w:sz w:val="16"/>
                <w:szCs w:val="16"/>
                <w:lang w:val="hy-AM"/>
              </w:rPr>
              <w:t>наличии</w:t>
            </w:r>
            <w:r w:rsidRPr="009D493B">
              <w:rPr>
                <w:rFonts w:ascii="Sylfaen" w:hAnsi="Sylfaen"/>
                <w:sz w:val="16"/>
                <w:szCs w:val="16"/>
                <w:lang w:val="hy-AM"/>
              </w:rPr>
              <w:t xml:space="preserve"> </w:t>
            </w:r>
            <w:r w:rsidRPr="009D493B">
              <w:rPr>
                <w:rFonts w:ascii="Sylfaen" w:hAnsi="Sylfaen" w:hint="eastAsia"/>
                <w:sz w:val="16"/>
                <w:szCs w:val="16"/>
                <w:lang w:val="hy-AM"/>
              </w:rPr>
              <w:lastRenderedPageBreak/>
              <w:t>соответствующих</w:t>
            </w:r>
            <w:r w:rsidRPr="009D493B">
              <w:rPr>
                <w:rFonts w:ascii="Sylfaen" w:hAnsi="Sylfaen"/>
                <w:sz w:val="16"/>
                <w:szCs w:val="16"/>
                <w:lang w:val="hy-AM"/>
              </w:rPr>
              <w:t xml:space="preserve"> </w:t>
            </w:r>
            <w:r w:rsidRPr="009D493B">
              <w:rPr>
                <w:rFonts w:ascii="Sylfaen" w:hAnsi="Sylfaen" w:hint="eastAsia"/>
                <w:sz w:val="16"/>
                <w:szCs w:val="16"/>
                <w:lang w:val="hy-AM"/>
              </w:rPr>
              <w:t>денежных</w:t>
            </w:r>
            <w:r w:rsidRPr="009D493B">
              <w:rPr>
                <w:rFonts w:ascii="Sylfaen" w:hAnsi="Sylfaen"/>
                <w:sz w:val="16"/>
                <w:szCs w:val="16"/>
                <w:lang w:val="hy-AM"/>
              </w:rPr>
              <w:t xml:space="preserve"> </w:t>
            </w:r>
            <w:r w:rsidRPr="009D493B">
              <w:rPr>
                <w:rFonts w:ascii="Sylfaen" w:hAnsi="Sylfaen" w:hint="eastAsia"/>
                <w:sz w:val="16"/>
                <w:szCs w:val="16"/>
                <w:lang w:val="hy-AM"/>
              </w:rPr>
              <w:t>средств</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течение</w:t>
            </w:r>
            <w:r w:rsidRPr="009D493B">
              <w:rPr>
                <w:rFonts w:ascii="Sylfaen" w:hAnsi="Sylfaen"/>
                <w:sz w:val="16"/>
                <w:szCs w:val="16"/>
                <w:lang w:val="hy-AM"/>
              </w:rPr>
              <w:t xml:space="preserve"> 30 </w:t>
            </w:r>
            <w:r w:rsidRPr="009D493B">
              <w:rPr>
                <w:rFonts w:ascii="Sylfaen" w:hAnsi="Sylfaen" w:hint="eastAsia"/>
                <w:sz w:val="16"/>
                <w:szCs w:val="16"/>
                <w:lang w:val="hy-AM"/>
              </w:rPr>
              <w:t>дней</w:t>
            </w:r>
            <w:r w:rsidRPr="009D493B">
              <w:rPr>
                <w:rFonts w:ascii="Sylfaen" w:hAnsi="Sylfaen"/>
                <w:sz w:val="16"/>
                <w:szCs w:val="16"/>
                <w:lang w:val="hy-AM"/>
              </w:rPr>
              <w:t xml:space="preserve"> </w:t>
            </w:r>
            <w:r w:rsidRPr="009D493B">
              <w:rPr>
                <w:rFonts w:ascii="Sylfaen" w:hAnsi="Sylfaen" w:hint="eastAsia"/>
                <w:sz w:val="16"/>
                <w:szCs w:val="16"/>
                <w:lang w:val="hy-AM"/>
              </w:rPr>
              <w:t>со</w:t>
            </w:r>
            <w:r w:rsidRPr="009D493B">
              <w:rPr>
                <w:rFonts w:ascii="Sylfaen" w:hAnsi="Sylfaen"/>
                <w:sz w:val="16"/>
                <w:szCs w:val="16"/>
                <w:lang w:val="hy-AM"/>
              </w:rPr>
              <w:t xml:space="preserve"> </w:t>
            </w:r>
            <w:r w:rsidRPr="009D493B">
              <w:rPr>
                <w:rFonts w:ascii="Sylfaen" w:hAnsi="Sylfaen" w:hint="eastAsia"/>
                <w:sz w:val="16"/>
                <w:szCs w:val="16"/>
                <w:lang w:val="hy-AM"/>
              </w:rPr>
              <w:t>дня</w:t>
            </w:r>
            <w:r w:rsidRPr="009D493B">
              <w:rPr>
                <w:rFonts w:ascii="Sylfaen" w:hAnsi="Sylfaen"/>
                <w:sz w:val="16"/>
                <w:szCs w:val="16"/>
                <w:lang w:val="hy-AM"/>
              </w:rPr>
              <w:t xml:space="preserve"> </w:t>
            </w:r>
            <w:r w:rsidRPr="009D493B">
              <w:rPr>
                <w:rFonts w:ascii="Sylfaen" w:hAnsi="Sylfaen" w:hint="eastAsia"/>
                <w:sz w:val="16"/>
                <w:szCs w:val="16"/>
                <w:lang w:val="hy-AM"/>
              </w:rPr>
              <w:t>вступления</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силу</w:t>
            </w:r>
            <w:r w:rsidRPr="009D493B">
              <w:rPr>
                <w:rFonts w:ascii="Sylfaen" w:hAnsi="Sylfaen"/>
                <w:sz w:val="16"/>
                <w:szCs w:val="16"/>
                <w:lang w:val="hy-AM"/>
              </w:rPr>
              <w:t xml:space="preserve"> </w:t>
            </w:r>
            <w:r w:rsidRPr="009D493B">
              <w:rPr>
                <w:rFonts w:ascii="Sylfaen" w:hAnsi="Sylfaen" w:hint="eastAsia"/>
                <w:sz w:val="16"/>
                <w:szCs w:val="16"/>
                <w:lang w:val="hy-AM"/>
              </w:rPr>
              <w:t>договора</w:t>
            </w:r>
            <w:r w:rsidRPr="009D493B">
              <w:rPr>
                <w:rFonts w:ascii="Sylfaen" w:hAnsi="Sylfaen"/>
                <w:sz w:val="16"/>
                <w:szCs w:val="16"/>
                <w:lang w:val="hy-AM"/>
              </w:rPr>
              <w:t xml:space="preserve">, </w:t>
            </w:r>
            <w:r w:rsidRPr="009D493B">
              <w:rPr>
                <w:rFonts w:ascii="Sylfaen" w:hAnsi="Sylfaen" w:hint="eastAsia"/>
                <w:sz w:val="16"/>
                <w:szCs w:val="16"/>
                <w:lang w:val="hy-AM"/>
              </w:rPr>
              <w:t>заключенного</w:t>
            </w:r>
            <w:r w:rsidRPr="009D493B">
              <w:rPr>
                <w:rFonts w:ascii="Sylfaen" w:hAnsi="Sylfaen"/>
                <w:sz w:val="16"/>
                <w:szCs w:val="16"/>
                <w:lang w:val="hy-AM"/>
              </w:rPr>
              <w:t xml:space="preserve"> </w:t>
            </w:r>
            <w:r w:rsidRPr="009D493B">
              <w:rPr>
                <w:rFonts w:ascii="Sylfaen" w:hAnsi="Sylfaen" w:hint="eastAsia"/>
                <w:sz w:val="16"/>
                <w:szCs w:val="16"/>
                <w:lang w:val="hy-AM"/>
              </w:rPr>
              <w:t>между</w:t>
            </w:r>
            <w:r w:rsidRPr="009D493B">
              <w:rPr>
                <w:rFonts w:ascii="Sylfaen" w:hAnsi="Sylfaen"/>
                <w:sz w:val="16"/>
                <w:szCs w:val="16"/>
                <w:lang w:val="hy-AM"/>
              </w:rPr>
              <w:t xml:space="preserve"> </w:t>
            </w:r>
            <w:r w:rsidRPr="009D493B">
              <w:rPr>
                <w:rFonts w:ascii="Sylfaen" w:hAnsi="Sylfaen" w:hint="eastAsia"/>
                <w:sz w:val="16"/>
                <w:szCs w:val="16"/>
                <w:lang w:val="hy-AM"/>
              </w:rPr>
              <w:t>сторонами</w:t>
            </w:r>
            <w:r w:rsidRPr="009D493B">
              <w:rPr>
                <w:rFonts w:ascii="Sylfaen" w:hAnsi="Sylfaen"/>
                <w:sz w:val="16"/>
                <w:szCs w:val="16"/>
                <w:lang w:val="hy-AM"/>
              </w:rPr>
              <w:t xml:space="preserve"> </w:t>
            </w:r>
            <w:r w:rsidRPr="009D493B">
              <w:rPr>
                <w:rFonts w:ascii="Sylfaen" w:hAnsi="Sylfaen" w:hint="eastAsia"/>
                <w:sz w:val="16"/>
                <w:szCs w:val="16"/>
                <w:lang w:val="hy-AM"/>
              </w:rPr>
              <w:t>на</w:t>
            </w:r>
            <w:r w:rsidRPr="009D493B">
              <w:rPr>
                <w:rFonts w:ascii="Sylfaen" w:hAnsi="Sylfaen"/>
                <w:sz w:val="16"/>
                <w:szCs w:val="16"/>
                <w:lang w:val="hy-AM"/>
              </w:rPr>
              <w:t xml:space="preserve"> </w:t>
            </w:r>
            <w:r w:rsidRPr="009D493B">
              <w:rPr>
                <w:rFonts w:ascii="Sylfaen" w:hAnsi="Sylfaen" w:hint="eastAsia"/>
                <w:sz w:val="16"/>
                <w:szCs w:val="16"/>
                <w:lang w:val="hy-AM"/>
              </w:rPr>
              <w:t>основании</w:t>
            </w:r>
            <w:r w:rsidRPr="009D493B">
              <w:rPr>
                <w:rFonts w:ascii="Sylfaen" w:hAnsi="Sylfaen"/>
                <w:sz w:val="16"/>
                <w:szCs w:val="16"/>
                <w:lang w:val="hy-AM"/>
              </w:rPr>
              <w:t xml:space="preserve"> </w:t>
            </w:r>
            <w:r w:rsidRPr="009D493B">
              <w:rPr>
                <w:rFonts w:ascii="Sylfaen" w:hAnsi="Sylfaen" w:hint="eastAsia"/>
                <w:sz w:val="16"/>
                <w:szCs w:val="16"/>
                <w:lang w:val="hy-AM"/>
              </w:rPr>
              <w:t>последнего</w:t>
            </w:r>
            <w:r w:rsidRPr="009D493B">
              <w:rPr>
                <w:rFonts w:ascii="Sylfaen" w:hAnsi="Sylfaen"/>
                <w:sz w:val="16"/>
                <w:szCs w:val="16"/>
                <w:lang w:val="hy-AM"/>
              </w:rPr>
              <w:t>.</w:t>
            </w:r>
          </w:p>
        </w:tc>
      </w:tr>
      <w:tr w:rsidR="00826029" w:rsidRPr="00630AE8" w:rsidTr="00826029">
        <w:trPr>
          <w:trHeight w:val="175"/>
          <w:jc w:val="center"/>
        </w:trPr>
        <w:tc>
          <w:tcPr>
            <w:tcW w:w="1620" w:type="dxa"/>
            <w:vAlign w:val="center"/>
          </w:tcPr>
          <w:p w:rsidR="00826029" w:rsidRPr="0060427A" w:rsidRDefault="00826029" w:rsidP="00826029">
            <w:pPr>
              <w:pStyle w:val="ListParagraph"/>
              <w:numPr>
                <w:ilvl w:val="0"/>
                <w:numId w:val="6"/>
              </w:numPr>
              <w:jc w:val="center"/>
              <w:rPr>
                <w:rFonts w:ascii="Sylfaen" w:hAnsi="Sylfaen"/>
                <w:sz w:val="16"/>
                <w:szCs w:val="16"/>
                <w:lang w:val="ru-RU"/>
              </w:rPr>
            </w:pPr>
          </w:p>
        </w:tc>
        <w:tc>
          <w:tcPr>
            <w:tcW w:w="1592" w:type="dxa"/>
            <w:vAlign w:val="center"/>
          </w:tcPr>
          <w:p w:rsidR="00826029" w:rsidRPr="0060427A" w:rsidRDefault="00826029" w:rsidP="00826029">
            <w:pPr>
              <w:jc w:val="center"/>
              <w:rPr>
                <w:rFonts w:ascii="Sylfaen" w:hAnsi="Sylfaen"/>
                <w:sz w:val="16"/>
                <w:szCs w:val="16"/>
              </w:rPr>
            </w:pPr>
            <w:r w:rsidRPr="0060427A">
              <w:rPr>
                <w:rFonts w:ascii="Sylfaen" w:hAnsi="Sylfaen"/>
                <w:sz w:val="16"/>
                <w:szCs w:val="16"/>
                <w:lang w:val="ru-RU"/>
              </w:rPr>
              <w:t>33141100</w:t>
            </w:r>
          </w:p>
        </w:tc>
        <w:tc>
          <w:tcPr>
            <w:tcW w:w="1867" w:type="dxa"/>
            <w:vAlign w:val="center"/>
          </w:tcPr>
          <w:p w:rsidR="00826029" w:rsidRPr="0060427A" w:rsidRDefault="00826029" w:rsidP="00826029">
            <w:pPr>
              <w:jc w:val="center"/>
              <w:rPr>
                <w:rFonts w:ascii="Sylfaen" w:hAnsi="Sylfaen"/>
                <w:color w:val="0070C0"/>
                <w:sz w:val="16"/>
                <w:szCs w:val="16"/>
                <w:lang w:val="hy-AM"/>
              </w:rPr>
            </w:pPr>
            <w:r w:rsidRPr="00CB5602">
              <w:rPr>
                <w:rFonts w:ascii="Sylfaen" w:hAnsi="Sylfaen" w:cs="Calibri"/>
                <w:sz w:val="16"/>
                <w:szCs w:val="16"/>
                <w:lang w:val="ru-RU" w:eastAsia="en-US"/>
              </w:rPr>
              <w:t xml:space="preserve">одноразовые нехимические медицинские и гематологические расходные материалы </w:t>
            </w:r>
            <w:r w:rsidRPr="0060427A">
              <w:rPr>
                <w:rFonts w:ascii="Sylfaen" w:hAnsi="Sylfaen" w:cs="Calibri"/>
                <w:sz w:val="16"/>
                <w:szCs w:val="16"/>
                <w:lang w:val="hy-AM" w:eastAsia="en-US"/>
              </w:rPr>
              <w:t>-5</w:t>
            </w:r>
          </w:p>
        </w:tc>
        <w:tc>
          <w:tcPr>
            <w:tcW w:w="3803" w:type="dxa"/>
            <w:vAlign w:val="center"/>
          </w:tcPr>
          <w:p w:rsidR="00826029" w:rsidRPr="0060427A" w:rsidRDefault="00826029" w:rsidP="00826029">
            <w:pPr>
              <w:tabs>
                <w:tab w:val="left" w:pos="0"/>
              </w:tabs>
              <w:jc w:val="center"/>
              <w:rPr>
                <w:rFonts w:ascii="Sylfaen" w:hAnsi="Sylfaen" w:cs="Calibri"/>
                <w:sz w:val="16"/>
                <w:szCs w:val="16"/>
                <w:lang w:val="hy-AM"/>
              </w:rPr>
            </w:pPr>
            <w:r w:rsidRPr="0060427A">
              <w:rPr>
                <w:rFonts w:ascii="Sylfaen" w:hAnsi="Sylfaen" w:cs="Calibri"/>
                <w:sz w:val="16"/>
                <w:szCs w:val="16"/>
                <w:lang w:val="hy-AM"/>
              </w:rPr>
              <w:t>Изделие представляет собой двусторонний шпатель.</w:t>
            </w:r>
          </w:p>
          <w:p w:rsidR="00826029" w:rsidRPr="0060427A" w:rsidRDefault="00826029" w:rsidP="00826029">
            <w:pPr>
              <w:tabs>
                <w:tab w:val="left" w:pos="0"/>
              </w:tabs>
              <w:jc w:val="center"/>
              <w:rPr>
                <w:rFonts w:ascii="Sylfaen" w:hAnsi="Sylfaen" w:cs="Calibri"/>
                <w:sz w:val="16"/>
                <w:szCs w:val="16"/>
                <w:lang w:val="hy-AM"/>
              </w:rPr>
            </w:pPr>
            <w:r w:rsidRPr="0060427A">
              <w:rPr>
                <w:rFonts w:ascii="Sylfaen" w:hAnsi="Sylfaen" w:cs="Calibri"/>
                <w:sz w:val="16"/>
                <w:szCs w:val="16"/>
                <w:lang w:val="hy-AM"/>
              </w:rPr>
              <w:t>Медицинский, блестящий, из нержавеющей стали,</w:t>
            </w:r>
          </w:p>
          <w:p w:rsidR="00826029" w:rsidRPr="0060427A" w:rsidRDefault="00826029" w:rsidP="00826029">
            <w:pPr>
              <w:jc w:val="center"/>
              <w:rPr>
                <w:rFonts w:ascii="Sylfaen" w:hAnsi="Sylfaen" w:cs="Calibri"/>
                <w:sz w:val="16"/>
                <w:szCs w:val="16"/>
                <w:lang w:val="hy-AM"/>
              </w:rPr>
            </w:pPr>
            <w:r w:rsidRPr="0060427A">
              <w:rPr>
                <w:rFonts w:ascii="Sylfaen" w:hAnsi="Sylfaen" w:cs="Calibri"/>
                <w:sz w:val="16"/>
                <w:szCs w:val="16"/>
                <w:lang w:val="hy-AM"/>
              </w:rPr>
              <w:t>кислото- и щелочестойкое, двустороннее покрытие, индивидуальная молния.</w:t>
            </w:r>
          </w:p>
        </w:tc>
        <w:tc>
          <w:tcPr>
            <w:tcW w:w="1022" w:type="dxa"/>
            <w:vAlign w:val="center"/>
          </w:tcPr>
          <w:p w:rsidR="00826029" w:rsidRPr="0060427A" w:rsidRDefault="00826029" w:rsidP="00826029">
            <w:pPr>
              <w:jc w:val="center"/>
              <w:rPr>
                <w:rFonts w:ascii="Sylfaen" w:hAnsi="Sylfaen"/>
                <w:sz w:val="16"/>
                <w:szCs w:val="16"/>
              </w:rPr>
            </w:pPr>
            <w:r w:rsidRPr="0060427A">
              <w:rPr>
                <w:rFonts w:ascii="Sylfaen" w:hAnsi="Sylfaen" w:cs="Arial"/>
                <w:sz w:val="16"/>
                <w:szCs w:val="16"/>
                <w:lang w:val="hy-AM"/>
              </w:rPr>
              <w:t>Штук</w:t>
            </w:r>
          </w:p>
        </w:tc>
        <w:tc>
          <w:tcPr>
            <w:tcW w:w="929" w:type="dxa"/>
            <w:vAlign w:val="center"/>
          </w:tcPr>
          <w:p w:rsidR="00826029" w:rsidRPr="0060427A" w:rsidRDefault="00826029" w:rsidP="00826029">
            <w:pPr>
              <w:jc w:val="center"/>
              <w:rPr>
                <w:rFonts w:ascii="Sylfaen" w:hAnsi="Sylfaen" w:cs="Calibri"/>
                <w:sz w:val="16"/>
                <w:szCs w:val="16"/>
              </w:rPr>
            </w:pPr>
          </w:p>
        </w:tc>
        <w:tc>
          <w:tcPr>
            <w:tcW w:w="1168" w:type="dxa"/>
            <w:vAlign w:val="center"/>
          </w:tcPr>
          <w:p w:rsidR="00826029" w:rsidRPr="0060427A" w:rsidRDefault="00826029" w:rsidP="00826029">
            <w:pPr>
              <w:jc w:val="center"/>
              <w:rPr>
                <w:rFonts w:ascii="Sylfaen" w:hAnsi="Sylfaen" w:cs="Calibri"/>
                <w:sz w:val="16"/>
                <w:szCs w:val="16"/>
              </w:rPr>
            </w:pPr>
          </w:p>
        </w:tc>
        <w:tc>
          <w:tcPr>
            <w:tcW w:w="751" w:type="dxa"/>
            <w:vAlign w:val="center"/>
          </w:tcPr>
          <w:p w:rsidR="00826029" w:rsidRPr="0060427A" w:rsidRDefault="00826029" w:rsidP="00826029">
            <w:pPr>
              <w:jc w:val="center"/>
              <w:rPr>
                <w:rFonts w:ascii="Sylfaen" w:hAnsi="Sylfaen" w:cs="Calibri"/>
                <w:sz w:val="16"/>
                <w:szCs w:val="16"/>
              </w:rPr>
            </w:pPr>
            <w:r w:rsidRPr="0060427A">
              <w:rPr>
                <w:rFonts w:ascii="Sylfaen" w:hAnsi="Sylfaen" w:cs="Calibri"/>
                <w:sz w:val="16"/>
                <w:szCs w:val="16"/>
              </w:rPr>
              <w:t>26</w:t>
            </w:r>
          </w:p>
        </w:tc>
        <w:tc>
          <w:tcPr>
            <w:tcW w:w="1233" w:type="dxa"/>
            <w:vAlign w:val="center"/>
          </w:tcPr>
          <w:p w:rsidR="00826029" w:rsidRPr="00CB5602" w:rsidRDefault="00826029" w:rsidP="00826029">
            <w:pPr>
              <w:jc w:val="center"/>
              <w:rPr>
                <w:rFonts w:ascii="Sylfaen" w:hAnsi="Sylfaen"/>
                <w:sz w:val="16"/>
                <w:szCs w:val="16"/>
                <w:lang w:val="ru-RU"/>
              </w:rPr>
            </w:pPr>
            <w:r w:rsidRPr="0060427A">
              <w:rPr>
                <w:rFonts w:ascii="Sylfaen" w:hAnsi="Sylfaen" w:cs="Arial"/>
                <w:sz w:val="16"/>
                <w:szCs w:val="16"/>
                <w:lang w:val="hy-AM"/>
              </w:rPr>
              <w:t>Г. Ереван, ул.Алека Манукяна</w:t>
            </w:r>
            <w:r w:rsidRPr="00CB5602">
              <w:rPr>
                <w:rFonts w:ascii="Sylfaen" w:hAnsi="Sylfaen" w:cs="Arial"/>
                <w:sz w:val="16"/>
                <w:szCs w:val="16"/>
                <w:lang w:val="ru-RU"/>
              </w:rPr>
              <w:t xml:space="preserve"> ½, </w:t>
            </w:r>
            <w:r w:rsidRPr="0060427A">
              <w:rPr>
                <w:rFonts w:ascii="Sylfaen" w:hAnsi="Sylfaen" w:cs="Arial"/>
                <w:sz w:val="16"/>
                <w:szCs w:val="16"/>
                <w:lang w:val="hy-AM"/>
              </w:rPr>
              <w:t>ЕГУ</w:t>
            </w:r>
            <w:r w:rsidRPr="00CB5602">
              <w:rPr>
                <w:rFonts w:ascii="Sylfaen" w:hAnsi="Sylfaen" w:cs="Arial"/>
                <w:sz w:val="16"/>
                <w:szCs w:val="16"/>
                <w:lang w:val="ru-RU"/>
              </w:rPr>
              <w:t xml:space="preserve">, </w:t>
            </w:r>
            <w:r w:rsidRPr="0060427A">
              <w:rPr>
                <w:rFonts w:ascii="Sylfaen" w:hAnsi="Sylfaen" w:cs="Arial"/>
                <w:sz w:val="16"/>
                <w:szCs w:val="16"/>
                <w:lang w:val="hy-AM"/>
              </w:rPr>
              <w:t>здание химического факультета</w:t>
            </w:r>
          </w:p>
        </w:tc>
        <w:tc>
          <w:tcPr>
            <w:tcW w:w="1461" w:type="dxa"/>
            <w:vAlign w:val="center"/>
          </w:tcPr>
          <w:p w:rsidR="00826029" w:rsidRPr="00CB5602" w:rsidRDefault="00826029" w:rsidP="00826029">
            <w:pPr>
              <w:jc w:val="center"/>
              <w:rPr>
                <w:lang w:val="ru-RU"/>
              </w:rPr>
            </w:pPr>
            <w:r w:rsidRPr="009D493B">
              <w:rPr>
                <w:rFonts w:ascii="Sylfaen" w:hAnsi="Sylfaen" w:hint="eastAsia"/>
                <w:sz w:val="16"/>
                <w:szCs w:val="16"/>
                <w:lang w:val="hy-AM"/>
              </w:rPr>
              <w:t>После</w:t>
            </w:r>
            <w:r w:rsidRPr="009D493B">
              <w:rPr>
                <w:rFonts w:ascii="Sylfaen" w:hAnsi="Sylfaen"/>
                <w:sz w:val="16"/>
                <w:szCs w:val="16"/>
                <w:lang w:val="hy-AM"/>
              </w:rPr>
              <w:t xml:space="preserve"> </w:t>
            </w:r>
            <w:r w:rsidRPr="009D493B">
              <w:rPr>
                <w:rFonts w:ascii="Sylfaen" w:hAnsi="Sylfaen" w:hint="eastAsia"/>
                <w:sz w:val="16"/>
                <w:szCs w:val="16"/>
                <w:lang w:val="hy-AM"/>
              </w:rPr>
              <w:t>вступления</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силу</w:t>
            </w:r>
            <w:r w:rsidRPr="009D493B">
              <w:rPr>
                <w:rFonts w:ascii="Sylfaen" w:hAnsi="Sylfaen"/>
                <w:sz w:val="16"/>
                <w:szCs w:val="16"/>
                <w:lang w:val="hy-AM"/>
              </w:rPr>
              <w:t xml:space="preserve"> </w:t>
            </w:r>
            <w:r w:rsidRPr="009D493B">
              <w:rPr>
                <w:rFonts w:ascii="Sylfaen" w:hAnsi="Sylfaen" w:hint="eastAsia"/>
                <w:sz w:val="16"/>
                <w:szCs w:val="16"/>
                <w:lang w:val="hy-AM"/>
              </w:rPr>
              <w:t>договора</w:t>
            </w:r>
            <w:r w:rsidRPr="009D493B">
              <w:rPr>
                <w:rFonts w:ascii="Sylfaen" w:hAnsi="Sylfaen"/>
                <w:sz w:val="16"/>
                <w:szCs w:val="16"/>
                <w:lang w:val="hy-AM"/>
              </w:rPr>
              <w:t xml:space="preserve">, </w:t>
            </w:r>
            <w:r w:rsidRPr="009D493B">
              <w:rPr>
                <w:rFonts w:ascii="Sylfaen" w:hAnsi="Sylfaen" w:hint="eastAsia"/>
                <w:sz w:val="16"/>
                <w:szCs w:val="16"/>
                <w:lang w:val="hy-AM"/>
              </w:rPr>
              <w:t>при</w:t>
            </w:r>
            <w:r w:rsidRPr="009D493B">
              <w:rPr>
                <w:rFonts w:ascii="Sylfaen" w:hAnsi="Sylfaen"/>
                <w:sz w:val="16"/>
                <w:szCs w:val="16"/>
                <w:lang w:val="hy-AM"/>
              </w:rPr>
              <w:t xml:space="preserve"> </w:t>
            </w:r>
            <w:r w:rsidRPr="009D493B">
              <w:rPr>
                <w:rFonts w:ascii="Sylfaen" w:hAnsi="Sylfaen" w:hint="eastAsia"/>
                <w:sz w:val="16"/>
                <w:szCs w:val="16"/>
                <w:lang w:val="hy-AM"/>
              </w:rPr>
              <w:t>наличии</w:t>
            </w:r>
            <w:r w:rsidRPr="009D493B">
              <w:rPr>
                <w:rFonts w:ascii="Sylfaen" w:hAnsi="Sylfaen"/>
                <w:sz w:val="16"/>
                <w:szCs w:val="16"/>
                <w:lang w:val="hy-AM"/>
              </w:rPr>
              <w:t xml:space="preserve"> </w:t>
            </w:r>
            <w:r w:rsidRPr="009D493B">
              <w:rPr>
                <w:rFonts w:ascii="Sylfaen" w:hAnsi="Sylfaen" w:hint="eastAsia"/>
                <w:sz w:val="16"/>
                <w:szCs w:val="16"/>
                <w:lang w:val="hy-AM"/>
              </w:rPr>
              <w:t>соответствующих</w:t>
            </w:r>
            <w:r w:rsidRPr="009D493B">
              <w:rPr>
                <w:rFonts w:ascii="Sylfaen" w:hAnsi="Sylfaen"/>
                <w:sz w:val="16"/>
                <w:szCs w:val="16"/>
                <w:lang w:val="hy-AM"/>
              </w:rPr>
              <w:t xml:space="preserve"> </w:t>
            </w:r>
            <w:r w:rsidRPr="009D493B">
              <w:rPr>
                <w:rFonts w:ascii="Sylfaen" w:hAnsi="Sylfaen" w:hint="eastAsia"/>
                <w:sz w:val="16"/>
                <w:szCs w:val="16"/>
                <w:lang w:val="hy-AM"/>
              </w:rPr>
              <w:t>денежных</w:t>
            </w:r>
            <w:r w:rsidRPr="009D493B">
              <w:rPr>
                <w:rFonts w:ascii="Sylfaen" w:hAnsi="Sylfaen"/>
                <w:sz w:val="16"/>
                <w:szCs w:val="16"/>
                <w:lang w:val="hy-AM"/>
              </w:rPr>
              <w:t xml:space="preserve"> </w:t>
            </w:r>
            <w:r w:rsidRPr="009D493B">
              <w:rPr>
                <w:rFonts w:ascii="Sylfaen" w:hAnsi="Sylfaen" w:hint="eastAsia"/>
                <w:sz w:val="16"/>
                <w:szCs w:val="16"/>
                <w:lang w:val="hy-AM"/>
              </w:rPr>
              <w:t>средств</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течение</w:t>
            </w:r>
            <w:r w:rsidRPr="009D493B">
              <w:rPr>
                <w:rFonts w:ascii="Sylfaen" w:hAnsi="Sylfaen"/>
                <w:sz w:val="16"/>
                <w:szCs w:val="16"/>
                <w:lang w:val="hy-AM"/>
              </w:rPr>
              <w:t xml:space="preserve"> 30 </w:t>
            </w:r>
            <w:r w:rsidRPr="009D493B">
              <w:rPr>
                <w:rFonts w:ascii="Sylfaen" w:hAnsi="Sylfaen" w:hint="eastAsia"/>
                <w:sz w:val="16"/>
                <w:szCs w:val="16"/>
                <w:lang w:val="hy-AM"/>
              </w:rPr>
              <w:t>дней</w:t>
            </w:r>
            <w:r w:rsidRPr="009D493B">
              <w:rPr>
                <w:rFonts w:ascii="Sylfaen" w:hAnsi="Sylfaen"/>
                <w:sz w:val="16"/>
                <w:szCs w:val="16"/>
                <w:lang w:val="hy-AM"/>
              </w:rPr>
              <w:t xml:space="preserve"> </w:t>
            </w:r>
            <w:r w:rsidRPr="009D493B">
              <w:rPr>
                <w:rFonts w:ascii="Sylfaen" w:hAnsi="Sylfaen" w:hint="eastAsia"/>
                <w:sz w:val="16"/>
                <w:szCs w:val="16"/>
                <w:lang w:val="hy-AM"/>
              </w:rPr>
              <w:t>со</w:t>
            </w:r>
            <w:r w:rsidRPr="009D493B">
              <w:rPr>
                <w:rFonts w:ascii="Sylfaen" w:hAnsi="Sylfaen"/>
                <w:sz w:val="16"/>
                <w:szCs w:val="16"/>
                <w:lang w:val="hy-AM"/>
              </w:rPr>
              <w:t xml:space="preserve"> </w:t>
            </w:r>
            <w:r w:rsidRPr="009D493B">
              <w:rPr>
                <w:rFonts w:ascii="Sylfaen" w:hAnsi="Sylfaen" w:hint="eastAsia"/>
                <w:sz w:val="16"/>
                <w:szCs w:val="16"/>
                <w:lang w:val="hy-AM"/>
              </w:rPr>
              <w:t>дня</w:t>
            </w:r>
            <w:r w:rsidRPr="009D493B">
              <w:rPr>
                <w:rFonts w:ascii="Sylfaen" w:hAnsi="Sylfaen"/>
                <w:sz w:val="16"/>
                <w:szCs w:val="16"/>
                <w:lang w:val="hy-AM"/>
              </w:rPr>
              <w:t xml:space="preserve"> </w:t>
            </w:r>
            <w:r w:rsidRPr="009D493B">
              <w:rPr>
                <w:rFonts w:ascii="Sylfaen" w:hAnsi="Sylfaen" w:hint="eastAsia"/>
                <w:sz w:val="16"/>
                <w:szCs w:val="16"/>
                <w:lang w:val="hy-AM"/>
              </w:rPr>
              <w:t>вступления</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силу</w:t>
            </w:r>
            <w:r w:rsidRPr="009D493B">
              <w:rPr>
                <w:rFonts w:ascii="Sylfaen" w:hAnsi="Sylfaen"/>
                <w:sz w:val="16"/>
                <w:szCs w:val="16"/>
                <w:lang w:val="hy-AM"/>
              </w:rPr>
              <w:t xml:space="preserve"> </w:t>
            </w:r>
            <w:r w:rsidRPr="009D493B">
              <w:rPr>
                <w:rFonts w:ascii="Sylfaen" w:hAnsi="Sylfaen" w:hint="eastAsia"/>
                <w:sz w:val="16"/>
                <w:szCs w:val="16"/>
                <w:lang w:val="hy-AM"/>
              </w:rPr>
              <w:t>договора</w:t>
            </w:r>
            <w:r w:rsidRPr="009D493B">
              <w:rPr>
                <w:rFonts w:ascii="Sylfaen" w:hAnsi="Sylfaen"/>
                <w:sz w:val="16"/>
                <w:szCs w:val="16"/>
                <w:lang w:val="hy-AM"/>
              </w:rPr>
              <w:t xml:space="preserve">, </w:t>
            </w:r>
            <w:r w:rsidRPr="009D493B">
              <w:rPr>
                <w:rFonts w:ascii="Sylfaen" w:hAnsi="Sylfaen" w:hint="eastAsia"/>
                <w:sz w:val="16"/>
                <w:szCs w:val="16"/>
                <w:lang w:val="hy-AM"/>
              </w:rPr>
              <w:t>заключенного</w:t>
            </w:r>
            <w:r w:rsidRPr="009D493B">
              <w:rPr>
                <w:rFonts w:ascii="Sylfaen" w:hAnsi="Sylfaen"/>
                <w:sz w:val="16"/>
                <w:szCs w:val="16"/>
                <w:lang w:val="hy-AM"/>
              </w:rPr>
              <w:t xml:space="preserve"> </w:t>
            </w:r>
            <w:r w:rsidRPr="009D493B">
              <w:rPr>
                <w:rFonts w:ascii="Sylfaen" w:hAnsi="Sylfaen" w:hint="eastAsia"/>
                <w:sz w:val="16"/>
                <w:szCs w:val="16"/>
                <w:lang w:val="hy-AM"/>
              </w:rPr>
              <w:t>между</w:t>
            </w:r>
            <w:r w:rsidRPr="009D493B">
              <w:rPr>
                <w:rFonts w:ascii="Sylfaen" w:hAnsi="Sylfaen"/>
                <w:sz w:val="16"/>
                <w:szCs w:val="16"/>
                <w:lang w:val="hy-AM"/>
              </w:rPr>
              <w:t xml:space="preserve"> </w:t>
            </w:r>
            <w:r w:rsidRPr="009D493B">
              <w:rPr>
                <w:rFonts w:ascii="Sylfaen" w:hAnsi="Sylfaen" w:hint="eastAsia"/>
                <w:sz w:val="16"/>
                <w:szCs w:val="16"/>
                <w:lang w:val="hy-AM"/>
              </w:rPr>
              <w:t>сторонами</w:t>
            </w:r>
            <w:r w:rsidRPr="009D493B">
              <w:rPr>
                <w:rFonts w:ascii="Sylfaen" w:hAnsi="Sylfaen"/>
                <w:sz w:val="16"/>
                <w:szCs w:val="16"/>
                <w:lang w:val="hy-AM"/>
              </w:rPr>
              <w:t xml:space="preserve"> </w:t>
            </w:r>
            <w:r w:rsidRPr="009D493B">
              <w:rPr>
                <w:rFonts w:ascii="Sylfaen" w:hAnsi="Sylfaen" w:hint="eastAsia"/>
                <w:sz w:val="16"/>
                <w:szCs w:val="16"/>
                <w:lang w:val="hy-AM"/>
              </w:rPr>
              <w:t>на</w:t>
            </w:r>
            <w:r w:rsidRPr="009D493B">
              <w:rPr>
                <w:rFonts w:ascii="Sylfaen" w:hAnsi="Sylfaen"/>
                <w:sz w:val="16"/>
                <w:szCs w:val="16"/>
                <w:lang w:val="hy-AM"/>
              </w:rPr>
              <w:t xml:space="preserve"> </w:t>
            </w:r>
            <w:r w:rsidRPr="009D493B">
              <w:rPr>
                <w:rFonts w:ascii="Sylfaen" w:hAnsi="Sylfaen" w:hint="eastAsia"/>
                <w:sz w:val="16"/>
                <w:szCs w:val="16"/>
                <w:lang w:val="hy-AM"/>
              </w:rPr>
              <w:t>основании</w:t>
            </w:r>
            <w:r w:rsidRPr="009D493B">
              <w:rPr>
                <w:rFonts w:ascii="Sylfaen" w:hAnsi="Sylfaen"/>
                <w:sz w:val="16"/>
                <w:szCs w:val="16"/>
                <w:lang w:val="hy-AM"/>
              </w:rPr>
              <w:t xml:space="preserve"> </w:t>
            </w:r>
            <w:r w:rsidRPr="009D493B">
              <w:rPr>
                <w:rFonts w:ascii="Sylfaen" w:hAnsi="Sylfaen" w:hint="eastAsia"/>
                <w:sz w:val="16"/>
                <w:szCs w:val="16"/>
                <w:lang w:val="hy-AM"/>
              </w:rPr>
              <w:t>последнего</w:t>
            </w:r>
            <w:r w:rsidRPr="009D493B">
              <w:rPr>
                <w:rFonts w:ascii="Sylfaen" w:hAnsi="Sylfaen"/>
                <w:sz w:val="16"/>
                <w:szCs w:val="16"/>
                <w:lang w:val="hy-AM"/>
              </w:rPr>
              <w:t>.</w:t>
            </w:r>
          </w:p>
        </w:tc>
      </w:tr>
      <w:tr w:rsidR="00826029" w:rsidRPr="00630AE8" w:rsidTr="00826029">
        <w:trPr>
          <w:trHeight w:val="175"/>
          <w:jc w:val="center"/>
        </w:trPr>
        <w:tc>
          <w:tcPr>
            <w:tcW w:w="1620" w:type="dxa"/>
            <w:vAlign w:val="center"/>
          </w:tcPr>
          <w:p w:rsidR="00826029" w:rsidRPr="0060427A" w:rsidRDefault="00826029" w:rsidP="00826029">
            <w:pPr>
              <w:pStyle w:val="ListParagraph"/>
              <w:numPr>
                <w:ilvl w:val="0"/>
                <w:numId w:val="6"/>
              </w:numPr>
              <w:jc w:val="center"/>
              <w:rPr>
                <w:rFonts w:ascii="Sylfaen" w:hAnsi="Sylfaen"/>
                <w:sz w:val="16"/>
                <w:szCs w:val="16"/>
                <w:lang w:val="ru-RU"/>
              </w:rPr>
            </w:pPr>
          </w:p>
        </w:tc>
        <w:tc>
          <w:tcPr>
            <w:tcW w:w="1592" w:type="dxa"/>
            <w:vAlign w:val="center"/>
          </w:tcPr>
          <w:p w:rsidR="00826029" w:rsidRPr="0060427A" w:rsidRDefault="00826029" w:rsidP="00826029">
            <w:pPr>
              <w:jc w:val="center"/>
              <w:rPr>
                <w:rFonts w:ascii="Sylfaen" w:hAnsi="Sylfaen"/>
                <w:sz w:val="16"/>
                <w:szCs w:val="16"/>
              </w:rPr>
            </w:pPr>
            <w:r w:rsidRPr="0060427A">
              <w:rPr>
                <w:rFonts w:ascii="Sylfaen" w:hAnsi="Sylfaen"/>
                <w:sz w:val="16"/>
                <w:szCs w:val="16"/>
                <w:lang w:val="ru-RU"/>
              </w:rPr>
              <w:t>33141100</w:t>
            </w:r>
          </w:p>
        </w:tc>
        <w:tc>
          <w:tcPr>
            <w:tcW w:w="1867" w:type="dxa"/>
            <w:vAlign w:val="center"/>
          </w:tcPr>
          <w:p w:rsidR="00826029" w:rsidRPr="0060427A" w:rsidRDefault="00826029" w:rsidP="00826029">
            <w:pPr>
              <w:jc w:val="center"/>
              <w:rPr>
                <w:rFonts w:ascii="Sylfaen" w:hAnsi="Sylfaen" w:cs="Calibri"/>
                <w:sz w:val="16"/>
                <w:szCs w:val="16"/>
                <w:lang w:val="hy-AM" w:eastAsia="en-US"/>
              </w:rPr>
            </w:pPr>
            <w:r w:rsidRPr="00CB5602">
              <w:rPr>
                <w:rFonts w:ascii="Sylfaen" w:hAnsi="Sylfaen" w:cs="Calibri"/>
                <w:sz w:val="16"/>
                <w:szCs w:val="16"/>
                <w:lang w:val="ru-RU" w:eastAsia="en-US"/>
              </w:rPr>
              <w:t xml:space="preserve">одноразовые нехимические медицинские и гематологические расходные материалы </w:t>
            </w:r>
            <w:r w:rsidRPr="0060427A">
              <w:rPr>
                <w:rFonts w:ascii="Sylfaen" w:hAnsi="Sylfaen" w:cs="Calibri"/>
                <w:sz w:val="16"/>
                <w:szCs w:val="16"/>
                <w:lang w:val="hy-AM" w:eastAsia="en-US"/>
              </w:rPr>
              <w:t>-6</w:t>
            </w:r>
          </w:p>
        </w:tc>
        <w:tc>
          <w:tcPr>
            <w:tcW w:w="3803" w:type="dxa"/>
            <w:vAlign w:val="center"/>
          </w:tcPr>
          <w:p w:rsidR="00826029" w:rsidRPr="0060427A" w:rsidRDefault="00826029" w:rsidP="00826029">
            <w:pPr>
              <w:jc w:val="center"/>
              <w:rPr>
                <w:rFonts w:ascii="Sylfaen" w:hAnsi="Sylfaen" w:cs="Calibri"/>
                <w:sz w:val="16"/>
                <w:szCs w:val="16"/>
                <w:lang w:val="hy-AM"/>
              </w:rPr>
            </w:pPr>
            <w:r w:rsidRPr="0060427A">
              <w:rPr>
                <w:rFonts w:ascii="Sylfaen" w:hAnsi="Sylfaen" w:cs="Calibri"/>
                <w:sz w:val="16"/>
                <w:szCs w:val="16"/>
                <w:lang w:val="hy-AM"/>
              </w:rPr>
              <w:t xml:space="preserve">Изделие представляет собой </w:t>
            </w:r>
            <w:r w:rsidRPr="0060427A">
              <w:rPr>
                <w:rFonts w:ascii="Sylfaen" w:hAnsi="Sylfaen" w:cs="Calibri"/>
                <w:sz w:val="16"/>
                <w:szCs w:val="16"/>
                <w:lang w:val="ru-RU"/>
              </w:rPr>
              <w:t>шпатель</w:t>
            </w:r>
            <w:r w:rsidRPr="0060427A">
              <w:rPr>
                <w:rFonts w:ascii="Sylfaen" w:hAnsi="Sylfaen" w:cs="Calibri"/>
                <w:sz w:val="16"/>
                <w:szCs w:val="16"/>
                <w:lang w:val="hy-AM"/>
              </w:rPr>
              <w:t>. Большой двусторонний шпатель-ложка из медицинской нержавеющей стали, устойчивый к кислотам и щелочам, перевернутый, в индивидуальной упаковке на молнии.</w:t>
            </w:r>
          </w:p>
        </w:tc>
        <w:tc>
          <w:tcPr>
            <w:tcW w:w="1022" w:type="dxa"/>
            <w:vAlign w:val="center"/>
          </w:tcPr>
          <w:p w:rsidR="00826029" w:rsidRPr="0060427A" w:rsidRDefault="00826029" w:rsidP="00826029">
            <w:pPr>
              <w:jc w:val="center"/>
              <w:rPr>
                <w:rFonts w:ascii="Sylfaen" w:hAnsi="Sylfaen"/>
                <w:sz w:val="16"/>
                <w:szCs w:val="16"/>
              </w:rPr>
            </w:pPr>
            <w:r w:rsidRPr="0060427A">
              <w:rPr>
                <w:rFonts w:ascii="Sylfaen" w:hAnsi="Sylfaen" w:cs="Arial"/>
                <w:sz w:val="16"/>
                <w:szCs w:val="16"/>
                <w:lang w:val="hy-AM"/>
              </w:rPr>
              <w:t>Штук</w:t>
            </w:r>
          </w:p>
        </w:tc>
        <w:tc>
          <w:tcPr>
            <w:tcW w:w="929" w:type="dxa"/>
            <w:vAlign w:val="center"/>
          </w:tcPr>
          <w:p w:rsidR="00826029" w:rsidRPr="0060427A" w:rsidRDefault="00826029" w:rsidP="00826029">
            <w:pPr>
              <w:jc w:val="center"/>
              <w:rPr>
                <w:rFonts w:ascii="Sylfaen" w:hAnsi="Sylfaen" w:cs="Calibri"/>
                <w:sz w:val="16"/>
                <w:szCs w:val="16"/>
              </w:rPr>
            </w:pPr>
          </w:p>
        </w:tc>
        <w:tc>
          <w:tcPr>
            <w:tcW w:w="1168" w:type="dxa"/>
            <w:vAlign w:val="center"/>
          </w:tcPr>
          <w:p w:rsidR="00826029" w:rsidRPr="0060427A" w:rsidRDefault="00826029" w:rsidP="00826029">
            <w:pPr>
              <w:jc w:val="center"/>
              <w:rPr>
                <w:rFonts w:ascii="Sylfaen" w:hAnsi="Sylfaen" w:cs="Calibri"/>
                <w:sz w:val="16"/>
                <w:szCs w:val="16"/>
              </w:rPr>
            </w:pPr>
          </w:p>
        </w:tc>
        <w:tc>
          <w:tcPr>
            <w:tcW w:w="751" w:type="dxa"/>
            <w:vAlign w:val="center"/>
          </w:tcPr>
          <w:p w:rsidR="00826029" w:rsidRPr="0060427A" w:rsidRDefault="00826029" w:rsidP="00826029">
            <w:pPr>
              <w:jc w:val="center"/>
              <w:rPr>
                <w:rFonts w:ascii="Sylfaen" w:hAnsi="Sylfaen" w:cs="Calibri"/>
                <w:sz w:val="16"/>
                <w:szCs w:val="16"/>
              </w:rPr>
            </w:pPr>
            <w:r w:rsidRPr="0060427A">
              <w:rPr>
                <w:rFonts w:ascii="Sylfaen" w:hAnsi="Sylfaen" w:cs="Calibri"/>
                <w:sz w:val="16"/>
                <w:szCs w:val="16"/>
              </w:rPr>
              <w:t>2</w:t>
            </w:r>
          </w:p>
        </w:tc>
        <w:tc>
          <w:tcPr>
            <w:tcW w:w="1233" w:type="dxa"/>
            <w:vAlign w:val="center"/>
          </w:tcPr>
          <w:p w:rsidR="00826029" w:rsidRPr="00CB5602" w:rsidRDefault="00826029" w:rsidP="00826029">
            <w:pPr>
              <w:jc w:val="center"/>
              <w:rPr>
                <w:rFonts w:ascii="Sylfaen" w:hAnsi="Sylfaen"/>
                <w:sz w:val="16"/>
                <w:szCs w:val="16"/>
                <w:lang w:val="ru-RU"/>
              </w:rPr>
            </w:pPr>
            <w:r w:rsidRPr="0060427A">
              <w:rPr>
                <w:rFonts w:ascii="Sylfaen" w:hAnsi="Sylfaen" w:cs="Arial"/>
                <w:sz w:val="16"/>
                <w:szCs w:val="16"/>
                <w:lang w:val="hy-AM"/>
              </w:rPr>
              <w:t>Г. Ереван, ул.Алека Манукяна</w:t>
            </w:r>
            <w:r w:rsidRPr="00CB5602">
              <w:rPr>
                <w:rFonts w:ascii="Sylfaen" w:hAnsi="Sylfaen" w:cs="Arial"/>
                <w:sz w:val="16"/>
                <w:szCs w:val="16"/>
                <w:lang w:val="ru-RU"/>
              </w:rPr>
              <w:t xml:space="preserve"> ½, </w:t>
            </w:r>
            <w:r w:rsidRPr="0060427A">
              <w:rPr>
                <w:rFonts w:ascii="Sylfaen" w:hAnsi="Sylfaen" w:cs="Arial"/>
                <w:sz w:val="16"/>
                <w:szCs w:val="16"/>
                <w:lang w:val="hy-AM"/>
              </w:rPr>
              <w:t>ЕГУ</w:t>
            </w:r>
            <w:r w:rsidRPr="00CB5602">
              <w:rPr>
                <w:rFonts w:ascii="Sylfaen" w:hAnsi="Sylfaen" w:cs="Arial"/>
                <w:sz w:val="16"/>
                <w:szCs w:val="16"/>
                <w:lang w:val="ru-RU"/>
              </w:rPr>
              <w:t xml:space="preserve">, </w:t>
            </w:r>
            <w:r w:rsidRPr="0060427A">
              <w:rPr>
                <w:rFonts w:ascii="Sylfaen" w:hAnsi="Sylfaen" w:cs="Arial"/>
                <w:sz w:val="16"/>
                <w:szCs w:val="16"/>
                <w:lang w:val="hy-AM"/>
              </w:rPr>
              <w:t>здание химического факультета</w:t>
            </w:r>
          </w:p>
        </w:tc>
        <w:tc>
          <w:tcPr>
            <w:tcW w:w="1461" w:type="dxa"/>
            <w:vAlign w:val="center"/>
          </w:tcPr>
          <w:p w:rsidR="00826029" w:rsidRPr="00CB5602" w:rsidRDefault="00826029" w:rsidP="00826029">
            <w:pPr>
              <w:jc w:val="center"/>
              <w:rPr>
                <w:lang w:val="ru-RU"/>
              </w:rPr>
            </w:pPr>
            <w:r w:rsidRPr="009D493B">
              <w:rPr>
                <w:rFonts w:ascii="Sylfaen" w:hAnsi="Sylfaen" w:hint="eastAsia"/>
                <w:sz w:val="16"/>
                <w:szCs w:val="16"/>
                <w:lang w:val="hy-AM"/>
              </w:rPr>
              <w:t>После</w:t>
            </w:r>
            <w:r w:rsidRPr="009D493B">
              <w:rPr>
                <w:rFonts w:ascii="Sylfaen" w:hAnsi="Sylfaen"/>
                <w:sz w:val="16"/>
                <w:szCs w:val="16"/>
                <w:lang w:val="hy-AM"/>
              </w:rPr>
              <w:t xml:space="preserve"> </w:t>
            </w:r>
            <w:r w:rsidRPr="009D493B">
              <w:rPr>
                <w:rFonts w:ascii="Sylfaen" w:hAnsi="Sylfaen" w:hint="eastAsia"/>
                <w:sz w:val="16"/>
                <w:szCs w:val="16"/>
                <w:lang w:val="hy-AM"/>
              </w:rPr>
              <w:t>вступления</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силу</w:t>
            </w:r>
            <w:r w:rsidRPr="009D493B">
              <w:rPr>
                <w:rFonts w:ascii="Sylfaen" w:hAnsi="Sylfaen"/>
                <w:sz w:val="16"/>
                <w:szCs w:val="16"/>
                <w:lang w:val="hy-AM"/>
              </w:rPr>
              <w:t xml:space="preserve"> </w:t>
            </w:r>
            <w:r w:rsidRPr="009D493B">
              <w:rPr>
                <w:rFonts w:ascii="Sylfaen" w:hAnsi="Sylfaen" w:hint="eastAsia"/>
                <w:sz w:val="16"/>
                <w:szCs w:val="16"/>
                <w:lang w:val="hy-AM"/>
              </w:rPr>
              <w:t>договора</w:t>
            </w:r>
            <w:r w:rsidRPr="009D493B">
              <w:rPr>
                <w:rFonts w:ascii="Sylfaen" w:hAnsi="Sylfaen"/>
                <w:sz w:val="16"/>
                <w:szCs w:val="16"/>
                <w:lang w:val="hy-AM"/>
              </w:rPr>
              <w:t xml:space="preserve">, </w:t>
            </w:r>
            <w:r w:rsidRPr="009D493B">
              <w:rPr>
                <w:rFonts w:ascii="Sylfaen" w:hAnsi="Sylfaen" w:hint="eastAsia"/>
                <w:sz w:val="16"/>
                <w:szCs w:val="16"/>
                <w:lang w:val="hy-AM"/>
              </w:rPr>
              <w:t>при</w:t>
            </w:r>
            <w:r w:rsidRPr="009D493B">
              <w:rPr>
                <w:rFonts w:ascii="Sylfaen" w:hAnsi="Sylfaen"/>
                <w:sz w:val="16"/>
                <w:szCs w:val="16"/>
                <w:lang w:val="hy-AM"/>
              </w:rPr>
              <w:t xml:space="preserve"> </w:t>
            </w:r>
            <w:r w:rsidRPr="009D493B">
              <w:rPr>
                <w:rFonts w:ascii="Sylfaen" w:hAnsi="Sylfaen" w:hint="eastAsia"/>
                <w:sz w:val="16"/>
                <w:szCs w:val="16"/>
                <w:lang w:val="hy-AM"/>
              </w:rPr>
              <w:t>наличии</w:t>
            </w:r>
            <w:r w:rsidRPr="009D493B">
              <w:rPr>
                <w:rFonts w:ascii="Sylfaen" w:hAnsi="Sylfaen"/>
                <w:sz w:val="16"/>
                <w:szCs w:val="16"/>
                <w:lang w:val="hy-AM"/>
              </w:rPr>
              <w:t xml:space="preserve"> </w:t>
            </w:r>
            <w:r w:rsidRPr="009D493B">
              <w:rPr>
                <w:rFonts w:ascii="Sylfaen" w:hAnsi="Sylfaen" w:hint="eastAsia"/>
                <w:sz w:val="16"/>
                <w:szCs w:val="16"/>
                <w:lang w:val="hy-AM"/>
              </w:rPr>
              <w:t>соответствующих</w:t>
            </w:r>
            <w:r w:rsidRPr="009D493B">
              <w:rPr>
                <w:rFonts w:ascii="Sylfaen" w:hAnsi="Sylfaen"/>
                <w:sz w:val="16"/>
                <w:szCs w:val="16"/>
                <w:lang w:val="hy-AM"/>
              </w:rPr>
              <w:t xml:space="preserve"> </w:t>
            </w:r>
            <w:r w:rsidRPr="009D493B">
              <w:rPr>
                <w:rFonts w:ascii="Sylfaen" w:hAnsi="Sylfaen" w:hint="eastAsia"/>
                <w:sz w:val="16"/>
                <w:szCs w:val="16"/>
                <w:lang w:val="hy-AM"/>
              </w:rPr>
              <w:t>денежных</w:t>
            </w:r>
            <w:r w:rsidRPr="009D493B">
              <w:rPr>
                <w:rFonts w:ascii="Sylfaen" w:hAnsi="Sylfaen"/>
                <w:sz w:val="16"/>
                <w:szCs w:val="16"/>
                <w:lang w:val="hy-AM"/>
              </w:rPr>
              <w:t xml:space="preserve"> </w:t>
            </w:r>
            <w:r w:rsidRPr="009D493B">
              <w:rPr>
                <w:rFonts w:ascii="Sylfaen" w:hAnsi="Sylfaen" w:hint="eastAsia"/>
                <w:sz w:val="16"/>
                <w:szCs w:val="16"/>
                <w:lang w:val="hy-AM"/>
              </w:rPr>
              <w:t>средств</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течение</w:t>
            </w:r>
            <w:r w:rsidRPr="009D493B">
              <w:rPr>
                <w:rFonts w:ascii="Sylfaen" w:hAnsi="Sylfaen"/>
                <w:sz w:val="16"/>
                <w:szCs w:val="16"/>
                <w:lang w:val="hy-AM"/>
              </w:rPr>
              <w:t xml:space="preserve"> 30 </w:t>
            </w:r>
            <w:r w:rsidRPr="009D493B">
              <w:rPr>
                <w:rFonts w:ascii="Sylfaen" w:hAnsi="Sylfaen" w:hint="eastAsia"/>
                <w:sz w:val="16"/>
                <w:szCs w:val="16"/>
                <w:lang w:val="hy-AM"/>
              </w:rPr>
              <w:t>дней</w:t>
            </w:r>
            <w:r w:rsidRPr="009D493B">
              <w:rPr>
                <w:rFonts w:ascii="Sylfaen" w:hAnsi="Sylfaen"/>
                <w:sz w:val="16"/>
                <w:szCs w:val="16"/>
                <w:lang w:val="hy-AM"/>
              </w:rPr>
              <w:t xml:space="preserve"> </w:t>
            </w:r>
            <w:r w:rsidRPr="009D493B">
              <w:rPr>
                <w:rFonts w:ascii="Sylfaen" w:hAnsi="Sylfaen" w:hint="eastAsia"/>
                <w:sz w:val="16"/>
                <w:szCs w:val="16"/>
                <w:lang w:val="hy-AM"/>
              </w:rPr>
              <w:t>со</w:t>
            </w:r>
            <w:r w:rsidRPr="009D493B">
              <w:rPr>
                <w:rFonts w:ascii="Sylfaen" w:hAnsi="Sylfaen"/>
                <w:sz w:val="16"/>
                <w:szCs w:val="16"/>
                <w:lang w:val="hy-AM"/>
              </w:rPr>
              <w:t xml:space="preserve"> </w:t>
            </w:r>
            <w:r w:rsidRPr="009D493B">
              <w:rPr>
                <w:rFonts w:ascii="Sylfaen" w:hAnsi="Sylfaen" w:hint="eastAsia"/>
                <w:sz w:val="16"/>
                <w:szCs w:val="16"/>
                <w:lang w:val="hy-AM"/>
              </w:rPr>
              <w:t>дня</w:t>
            </w:r>
            <w:r w:rsidRPr="009D493B">
              <w:rPr>
                <w:rFonts w:ascii="Sylfaen" w:hAnsi="Sylfaen"/>
                <w:sz w:val="16"/>
                <w:szCs w:val="16"/>
                <w:lang w:val="hy-AM"/>
              </w:rPr>
              <w:t xml:space="preserve"> </w:t>
            </w:r>
            <w:r w:rsidRPr="009D493B">
              <w:rPr>
                <w:rFonts w:ascii="Sylfaen" w:hAnsi="Sylfaen" w:hint="eastAsia"/>
                <w:sz w:val="16"/>
                <w:szCs w:val="16"/>
                <w:lang w:val="hy-AM"/>
              </w:rPr>
              <w:t>вступления</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силу</w:t>
            </w:r>
            <w:r w:rsidRPr="009D493B">
              <w:rPr>
                <w:rFonts w:ascii="Sylfaen" w:hAnsi="Sylfaen"/>
                <w:sz w:val="16"/>
                <w:szCs w:val="16"/>
                <w:lang w:val="hy-AM"/>
              </w:rPr>
              <w:t xml:space="preserve"> </w:t>
            </w:r>
            <w:r w:rsidRPr="009D493B">
              <w:rPr>
                <w:rFonts w:ascii="Sylfaen" w:hAnsi="Sylfaen" w:hint="eastAsia"/>
                <w:sz w:val="16"/>
                <w:szCs w:val="16"/>
                <w:lang w:val="hy-AM"/>
              </w:rPr>
              <w:t>договора</w:t>
            </w:r>
            <w:r w:rsidRPr="009D493B">
              <w:rPr>
                <w:rFonts w:ascii="Sylfaen" w:hAnsi="Sylfaen"/>
                <w:sz w:val="16"/>
                <w:szCs w:val="16"/>
                <w:lang w:val="hy-AM"/>
              </w:rPr>
              <w:t xml:space="preserve">, </w:t>
            </w:r>
            <w:r w:rsidRPr="009D493B">
              <w:rPr>
                <w:rFonts w:ascii="Sylfaen" w:hAnsi="Sylfaen" w:hint="eastAsia"/>
                <w:sz w:val="16"/>
                <w:szCs w:val="16"/>
                <w:lang w:val="hy-AM"/>
              </w:rPr>
              <w:t>заключенного</w:t>
            </w:r>
            <w:r w:rsidRPr="009D493B">
              <w:rPr>
                <w:rFonts w:ascii="Sylfaen" w:hAnsi="Sylfaen"/>
                <w:sz w:val="16"/>
                <w:szCs w:val="16"/>
                <w:lang w:val="hy-AM"/>
              </w:rPr>
              <w:t xml:space="preserve"> </w:t>
            </w:r>
            <w:r w:rsidRPr="009D493B">
              <w:rPr>
                <w:rFonts w:ascii="Sylfaen" w:hAnsi="Sylfaen" w:hint="eastAsia"/>
                <w:sz w:val="16"/>
                <w:szCs w:val="16"/>
                <w:lang w:val="hy-AM"/>
              </w:rPr>
              <w:t>между</w:t>
            </w:r>
            <w:r w:rsidRPr="009D493B">
              <w:rPr>
                <w:rFonts w:ascii="Sylfaen" w:hAnsi="Sylfaen"/>
                <w:sz w:val="16"/>
                <w:szCs w:val="16"/>
                <w:lang w:val="hy-AM"/>
              </w:rPr>
              <w:t xml:space="preserve"> </w:t>
            </w:r>
            <w:r w:rsidRPr="009D493B">
              <w:rPr>
                <w:rFonts w:ascii="Sylfaen" w:hAnsi="Sylfaen" w:hint="eastAsia"/>
                <w:sz w:val="16"/>
                <w:szCs w:val="16"/>
                <w:lang w:val="hy-AM"/>
              </w:rPr>
              <w:t>сторонами</w:t>
            </w:r>
            <w:r w:rsidRPr="009D493B">
              <w:rPr>
                <w:rFonts w:ascii="Sylfaen" w:hAnsi="Sylfaen"/>
                <w:sz w:val="16"/>
                <w:szCs w:val="16"/>
                <w:lang w:val="hy-AM"/>
              </w:rPr>
              <w:t xml:space="preserve"> </w:t>
            </w:r>
            <w:r w:rsidRPr="009D493B">
              <w:rPr>
                <w:rFonts w:ascii="Sylfaen" w:hAnsi="Sylfaen" w:hint="eastAsia"/>
                <w:sz w:val="16"/>
                <w:szCs w:val="16"/>
                <w:lang w:val="hy-AM"/>
              </w:rPr>
              <w:t>на</w:t>
            </w:r>
            <w:r w:rsidRPr="009D493B">
              <w:rPr>
                <w:rFonts w:ascii="Sylfaen" w:hAnsi="Sylfaen"/>
                <w:sz w:val="16"/>
                <w:szCs w:val="16"/>
                <w:lang w:val="hy-AM"/>
              </w:rPr>
              <w:t xml:space="preserve"> </w:t>
            </w:r>
            <w:r w:rsidRPr="009D493B">
              <w:rPr>
                <w:rFonts w:ascii="Sylfaen" w:hAnsi="Sylfaen" w:hint="eastAsia"/>
                <w:sz w:val="16"/>
                <w:szCs w:val="16"/>
                <w:lang w:val="hy-AM"/>
              </w:rPr>
              <w:t>основании</w:t>
            </w:r>
            <w:r w:rsidRPr="009D493B">
              <w:rPr>
                <w:rFonts w:ascii="Sylfaen" w:hAnsi="Sylfaen"/>
                <w:sz w:val="16"/>
                <w:szCs w:val="16"/>
                <w:lang w:val="hy-AM"/>
              </w:rPr>
              <w:t xml:space="preserve"> </w:t>
            </w:r>
            <w:r w:rsidRPr="009D493B">
              <w:rPr>
                <w:rFonts w:ascii="Sylfaen" w:hAnsi="Sylfaen" w:hint="eastAsia"/>
                <w:sz w:val="16"/>
                <w:szCs w:val="16"/>
                <w:lang w:val="hy-AM"/>
              </w:rPr>
              <w:t>последнего</w:t>
            </w:r>
            <w:r w:rsidRPr="009D493B">
              <w:rPr>
                <w:rFonts w:ascii="Sylfaen" w:hAnsi="Sylfaen"/>
                <w:sz w:val="16"/>
                <w:szCs w:val="16"/>
                <w:lang w:val="hy-AM"/>
              </w:rPr>
              <w:t>.</w:t>
            </w:r>
          </w:p>
        </w:tc>
      </w:tr>
      <w:tr w:rsidR="00826029" w:rsidRPr="00630AE8" w:rsidTr="00826029">
        <w:trPr>
          <w:trHeight w:val="175"/>
          <w:jc w:val="center"/>
        </w:trPr>
        <w:tc>
          <w:tcPr>
            <w:tcW w:w="1620" w:type="dxa"/>
            <w:vAlign w:val="center"/>
          </w:tcPr>
          <w:p w:rsidR="00826029" w:rsidRPr="0060427A" w:rsidRDefault="00826029" w:rsidP="00826029">
            <w:pPr>
              <w:pStyle w:val="ListParagraph"/>
              <w:numPr>
                <w:ilvl w:val="0"/>
                <w:numId w:val="6"/>
              </w:numPr>
              <w:jc w:val="center"/>
              <w:rPr>
                <w:rFonts w:ascii="Sylfaen" w:hAnsi="Sylfaen"/>
                <w:sz w:val="16"/>
                <w:szCs w:val="16"/>
                <w:lang w:val="ru-RU"/>
              </w:rPr>
            </w:pPr>
          </w:p>
        </w:tc>
        <w:tc>
          <w:tcPr>
            <w:tcW w:w="1592" w:type="dxa"/>
            <w:vAlign w:val="center"/>
          </w:tcPr>
          <w:p w:rsidR="00826029" w:rsidRPr="0060427A" w:rsidRDefault="00826029" w:rsidP="00826029">
            <w:pPr>
              <w:jc w:val="center"/>
              <w:rPr>
                <w:rFonts w:ascii="Sylfaen" w:hAnsi="Sylfaen"/>
                <w:sz w:val="16"/>
                <w:szCs w:val="16"/>
              </w:rPr>
            </w:pPr>
            <w:r w:rsidRPr="0060427A">
              <w:rPr>
                <w:rFonts w:ascii="Sylfaen" w:hAnsi="Sylfaen"/>
                <w:sz w:val="16"/>
                <w:szCs w:val="16"/>
              </w:rPr>
              <w:t>33791300</w:t>
            </w:r>
          </w:p>
        </w:tc>
        <w:tc>
          <w:tcPr>
            <w:tcW w:w="1867" w:type="dxa"/>
            <w:vAlign w:val="center"/>
          </w:tcPr>
          <w:p w:rsidR="00826029" w:rsidRPr="0060427A" w:rsidRDefault="00826029" w:rsidP="00826029">
            <w:pPr>
              <w:jc w:val="center"/>
              <w:rPr>
                <w:rFonts w:ascii="Sylfaen" w:hAnsi="Sylfaen"/>
                <w:color w:val="0070C0"/>
                <w:sz w:val="16"/>
                <w:szCs w:val="16"/>
                <w:lang w:val="hy-AM"/>
              </w:rPr>
            </w:pPr>
            <w:r w:rsidRPr="0060427A">
              <w:rPr>
                <w:rFonts w:ascii="Sylfaen" w:hAnsi="Sylfaen"/>
                <w:sz w:val="16"/>
                <w:szCs w:val="16"/>
                <w:lang w:val="hy-AM"/>
              </w:rPr>
              <w:t>Лабораторная посуда</w:t>
            </w:r>
            <w:r w:rsidRPr="0060427A">
              <w:rPr>
                <w:rFonts w:ascii="Sylfaen" w:hAnsi="Sylfaen"/>
                <w:sz w:val="16"/>
                <w:szCs w:val="16"/>
              </w:rPr>
              <w:t>-1</w:t>
            </w:r>
          </w:p>
          <w:p w:rsidR="00826029" w:rsidRPr="0060427A" w:rsidRDefault="00826029" w:rsidP="00826029">
            <w:pPr>
              <w:jc w:val="center"/>
              <w:rPr>
                <w:rFonts w:ascii="Sylfaen" w:hAnsi="Sylfaen"/>
                <w:color w:val="0070C0"/>
                <w:sz w:val="16"/>
                <w:szCs w:val="16"/>
              </w:rPr>
            </w:pPr>
          </w:p>
        </w:tc>
        <w:tc>
          <w:tcPr>
            <w:tcW w:w="3803" w:type="dxa"/>
            <w:vAlign w:val="center"/>
          </w:tcPr>
          <w:p w:rsidR="00826029" w:rsidRPr="0060427A" w:rsidRDefault="00826029" w:rsidP="00826029">
            <w:pPr>
              <w:tabs>
                <w:tab w:val="left" w:pos="0"/>
              </w:tabs>
              <w:jc w:val="center"/>
              <w:rPr>
                <w:rFonts w:ascii="Sylfaen" w:hAnsi="Sylfaen" w:cs="Calibri"/>
                <w:sz w:val="16"/>
                <w:szCs w:val="16"/>
                <w:lang w:val="hy-AM"/>
              </w:rPr>
            </w:pPr>
            <w:r w:rsidRPr="0060427A">
              <w:rPr>
                <w:rFonts w:ascii="Sylfaen" w:hAnsi="Sylfaen" w:cs="Calibri"/>
                <w:sz w:val="16"/>
                <w:szCs w:val="16"/>
                <w:lang w:val="hy-AM"/>
              </w:rPr>
              <w:t>Продукт представляет собой стеклянную воронку.</w:t>
            </w:r>
          </w:p>
          <w:p w:rsidR="00826029" w:rsidRPr="0060427A" w:rsidRDefault="00826029" w:rsidP="00826029">
            <w:pPr>
              <w:tabs>
                <w:tab w:val="left" w:pos="0"/>
              </w:tabs>
              <w:jc w:val="center"/>
              <w:rPr>
                <w:rFonts w:ascii="Sylfaen" w:hAnsi="Sylfaen" w:cs="Calibri"/>
                <w:sz w:val="16"/>
                <w:szCs w:val="16"/>
                <w:lang w:val="hy-AM"/>
              </w:rPr>
            </w:pPr>
            <w:r w:rsidRPr="0060427A">
              <w:rPr>
                <w:rFonts w:ascii="Sylfaen" w:hAnsi="Sylfaen" w:cs="Calibri"/>
                <w:sz w:val="16"/>
                <w:szCs w:val="16"/>
                <w:lang w:val="hy-AM"/>
              </w:rPr>
              <w:t>Стандартное, стекло, без выреза, диаметр: 36±5 мм,</w:t>
            </w:r>
          </w:p>
          <w:p w:rsidR="00826029" w:rsidRPr="0060427A" w:rsidRDefault="00826029" w:rsidP="00826029">
            <w:pPr>
              <w:tabs>
                <w:tab w:val="left" w:pos="0"/>
              </w:tabs>
              <w:jc w:val="center"/>
              <w:rPr>
                <w:rFonts w:ascii="Sylfaen" w:hAnsi="Sylfaen" w:cs="Calibri"/>
                <w:sz w:val="16"/>
                <w:szCs w:val="16"/>
                <w:lang w:val="hy-AM"/>
              </w:rPr>
            </w:pPr>
            <w:r w:rsidRPr="0060427A">
              <w:rPr>
                <w:rFonts w:ascii="Sylfaen" w:hAnsi="Sylfaen" w:cs="Calibri"/>
                <w:sz w:val="16"/>
                <w:szCs w:val="16"/>
                <w:lang w:val="hy-AM"/>
              </w:rPr>
              <w:t>Стекло типа ХС1 по ГОСТ 21400-75,</w:t>
            </w:r>
          </w:p>
          <w:p w:rsidR="00826029" w:rsidRPr="0060427A" w:rsidRDefault="00826029" w:rsidP="00826029">
            <w:pPr>
              <w:jc w:val="center"/>
              <w:rPr>
                <w:rFonts w:ascii="Sylfaen" w:hAnsi="Sylfaen" w:cs="Calibri"/>
                <w:sz w:val="16"/>
                <w:szCs w:val="16"/>
                <w:lang w:val="hy-AM"/>
              </w:rPr>
            </w:pPr>
            <w:r w:rsidRPr="0060427A">
              <w:rPr>
                <w:rFonts w:ascii="Sylfaen" w:hAnsi="Sylfaen" w:cs="Calibri"/>
                <w:sz w:val="16"/>
                <w:szCs w:val="16"/>
                <w:lang w:val="hy-AM"/>
              </w:rPr>
              <w:t xml:space="preserve">Изготовлены по техническим условиям, определенным ГОСТ 25336-82, в индивидуальных </w:t>
            </w:r>
            <w:r w:rsidRPr="0060427A">
              <w:rPr>
                <w:rFonts w:ascii="Sylfaen" w:hAnsi="Sylfaen" w:cs="Calibri"/>
                <w:sz w:val="16"/>
                <w:szCs w:val="16"/>
                <w:lang w:val="hy-AM"/>
              </w:rPr>
              <w:lastRenderedPageBreak/>
              <w:t>коробках, упакованных картоном, изолированных и защищенных от ударов.</w:t>
            </w:r>
          </w:p>
        </w:tc>
        <w:tc>
          <w:tcPr>
            <w:tcW w:w="1022" w:type="dxa"/>
            <w:vAlign w:val="center"/>
          </w:tcPr>
          <w:p w:rsidR="00826029" w:rsidRPr="0060427A" w:rsidRDefault="00826029" w:rsidP="00826029">
            <w:pPr>
              <w:jc w:val="center"/>
              <w:rPr>
                <w:rFonts w:ascii="Sylfaen" w:hAnsi="Sylfaen"/>
                <w:sz w:val="16"/>
                <w:szCs w:val="16"/>
              </w:rPr>
            </w:pPr>
            <w:r w:rsidRPr="0060427A">
              <w:rPr>
                <w:rFonts w:ascii="Sylfaen" w:hAnsi="Sylfaen" w:cs="Arial"/>
                <w:sz w:val="16"/>
                <w:szCs w:val="16"/>
                <w:lang w:val="hy-AM"/>
              </w:rPr>
              <w:lastRenderedPageBreak/>
              <w:t>Штук</w:t>
            </w:r>
          </w:p>
        </w:tc>
        <w:tc>
          <w:tcPr>
            <w:tcW w:w="929" w:type="dxa"/>
            <w:vAlign w:val="center"/>
          </w:tcPr>
          <w:p w:rsidR="00826029" w:rsidRPr="0060427A" w:rsidRDefault="00826029" w:rsidP="00826029">
            <w:pPr>
              <w:jc w:val="center"/>
              <w:rPr>
                <w:rFonts w:ascii="Sylfaen" w:hAnsi="Sylfaen" w:cs="Calibri"/>
                <w:sz w:val="16"/>
                <w:szCs w:val="16"/>
              </w:rPr>
            </w:pPr>
          </w:p>
        </w:tc>
        <w:tc>
          <w:tcPr>
            <w:tcW w:w="1168" w:type="dxa"/>
            <w:vAlign w:val="center"/>
          </w:tcPr>
          <w:p w:rsidR="00826029" w:rsidRPr="0060427A" w:rsidRDefault="00826029" w:rsidP="00826029">
            <w:pPr>
              <w:jc w:val="center"/>
              <w:rPr>
                <w:rFonts w:ascii="Sylfaen" w:hAnsi="Sylfaen" w:cs="Calibri"/>
                <w:sz w:val="16"/>
                <w:szCs w:val="16"/>
              </w:rPr>
            </w:pPr>
          </w:p>
        </w:tc>
        <w:tc>
          <w:tcPr>
            <w:tcW w:w="751" w:type="dxa"/>
            <w:vAlign w:val="center"/>
          </w:tcPr>
          <w:p w:rsidR="00826029" w:rsidRPr="0060427A" w:rsidRDefault="00826029" w:rsidP="00826029">
            <w:pPr>
              <w:jc w:val="center"/>
              <w:rPr>
                <w:rFonts w:ascii="Sylfaen" w:hAnsi="Sylfaen" w:cs="Calibri"/>
                <w:sz w:val="16"/>
                <w:szCs w:val="16"/>
              </w:rPr>
            </w:pPr>
            <w:r w:rsidRPr="0060427A">
              <w:rPr>
                <w:rFonts w:ascii="Sylfaen" w:hAnsi="Sylfaen" w:cs="Calibri"/>
                <w:sz w:val="16"/>
                <w:szCs w:val="16"/>
              </w:rPr>
              <w:t>30</w:t>
            </w:r>
          </w:p>
        </w:tc>
        <w:tc>
          <w:tcPr>
            <w:tcW w:w="1233" w:type="dxa"/>
            <w:vAlign w:val="center"/>
          </w:tcPr>
          <w:p w:rsidR="00826029" w:rsidRPr="00CB5602" w:rsidRDefault="00826029" w:rsidP="00826029">
            <w:pPr>
              <w:jc w:val="center"/>
              <w:rPr>
                <w:rFonts w:ascii="Sylfaen" w:hAnsi="Sylfaen"/>
                <w:sz w:val="16"/>
                <w:szCs w:val="16"/>
                <w:lang w:val="ru-RU"/>
              </w:rPr>
            </w:pPr>
            <w:r w:rsidRPr="0060427A">
              <w:rPr>
                <w:rFonts w:ascii="Sylfaen" w:hAnsi="Sylfaen" w:cs="Arial"/>
                <w:sz w:val="16"/>
                <w:szCs w:val="16"/>
                <w:lang w:val="hy-AM"/>
              </w:rPr>
              <w:t>Г. Ереван, ул.Алека Манукяна</w:t>
            </w:r>
            <w:r w:rsidRPr="00CB5602">
              <w:rPr>
                <w:rFonts w:ascii="Sylfaen" w:hAnsi="Sylfaen" w:cs="Arial"/>
                <w:sz w:val="16"/>
                <w:szCs w:val="16"/>
                <w:lang w:val="ru-RU"/>
              </w:rPr>
              <w:t xml:space="preserve"> ½, </w:t>
            </w:r>
            <w:r w:rsidRPr="0060427A">
              <w:rPr>
                <w:rFonts w:ascii="Sylfaen" w:hAnsi="Sylfaen" w:cs="Arial"/>
                <w:sz w:val="16"/>
                <w:szCs w:val="16"/>
                <w:lang w:val="hy-AM"/>
              </w:rPr>
              <w:t>ЕГУ</w:t>
            </w:r>
            <w:r w:rsidRPr="00CB5602">
              <w:rPr>
                <w:rFonts w:ascii="Sylfaen" w:hAnsi="Sylfaen" w:cs="Arial"/>
                <w:sz w:val="16"/>
                <w:szCs w:val="16"/>
                <w:lang w:val="ru-RU"/>
              </w:rPr>
              <w:t xml:space="preserve">, </w:t>
            </w:r>
            <w:r w:rsidRPr="0060427A">
              <w:rPr>
                <w:rFonts w:ascii="Sylfaen" w:hAnsi="Sylfaen" w:cs="Arial"/>
                <w:sz w:val="16"/>
                <w:szCs w:val="16"/>
                <w:lang w:val="hy-AM"/>
              </w:rPr>
              <w:t>здание химического факультета</w:t>
            </w:r>
          </w:p>
        </w:tc>
        <w:tc>
          <w:tcPr>
            <w:tcW w:w="1461" w:type="dxa"/>
            <w:vAlign w:val="center"/>
          </w:tcPr>
          <w:p w:rsidR="00826029" w:rsidRPr="00CB5602" w:rsidRDefault="00826029" w:rsidP="00826029">
            <w:pPr>
              <w:jc w:val="center"/>
              <w:rPr>
                <w:lang w:val="ru-RU"/>
              </w:rPr>
            </w:pPr>
            <w:r w:rsidRPr="009D493B">
              <w:rPr>
                <w:rFonts w:ascii="Sylfaen" w:hAnsi="Sylfaen" w:hint="eastAsia"/>
                <w:sz w:val="16"/>
                <w:szCs w:val="16"/>
                <w:lang w:val="hy-AM"/>
              </w:rPr>
              <w:t>После</w:t>
            </w:r>
            <w:r w:rsidRPr="009D493B">
              <w:rPr>
                <w:rFonts w:ascii="Sylfaen" w:hAnsi="Sylfaen"/>
                <w:sz w:val="16"/>
                <w:szCs w:val="16"/>
                <w:lang w:val="hy-AM"/>
              </w:rPr>
              <w:t xml:space="preserve"> </w:t>
            </w:r>
            <w:r w:rsidRPr="009D493B">
              <w:rPr>
                <w:rFonts w:ascii="Sylfaen" w:hAnsi="Sylfaen" w:hint="eastAsia"/>
                <w:sz w:val="16"/>
                <w:szCs w:val="16"/>
                <w:lang w:val="hy-AM"/>
              </w:rPr>
              <w:t>вступления</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силу</w:t>
            </w:r>
            <w:r w:rsidRPr="009D493B">
              <w:rPr>
                <w:rFonts w:ascii="Sylfaen" w:hAnsi="Sylfaen"/>
                <w:sz w:val="16"/>
                <w:szCs w:val="16"/>
                <w:lang w:val="hy-AM"/>
              </w:rPr>
              <w:t xml:space="preserve"> </w:t>
            </w:r>
            <w:r w:rsidRPr="009D493B">
              <w:rPr>
                <w:rFonts w:ascii="Sylfaen" w:hAnsi="Sylfaen" w:hint="eastAsia"/>
                <w:sz w:val="16"/>
                <w:szCs w:val="16"/>
                <w:lang w:val="hy-AM"/>
              </w:rPr>
              <w:t>договора</w:t>
            </w:r>
            <w:r w:rsidRPr="009D493B">
              <w:rPr>
                <w:rFonts w:ascii="Sylfaen" w:hAnsi="Sylfaen"/>
                <w:sz w:val="16"/>
                <w:szCs w:val="16"/>
                <w:lang w:val="hy-AM"/>
              </w:rPr>
              <w:t xml:space="preserve">, </w:t>
            </w:r>
            <w:r w:rsidRPr="009D493B">
              <w:rPr>
                <w:rFonts w:ascii="Sylfaen" w:hAnsi="Sylfaen" w:hint="eastAsia"/>
                <w:sz w:val="16"/>
                <w:szCs w:val="16"/>
                <w:lang w:val="hy-AM"/>
              </w:rPr>
              <w:t>при</w:t>
            </w:r>
            <w:r w:rsidRPr="009D493B">
              <w:rPr>
                <w:rFonts w:ascii="Sylfaen" w:hAnsi="Sylfaen"/>
                <w:sz w:val="16"/>
                <w:szCs w:val="16"/>
                <w:lang w:val="hy-AM"/>
              </w:rPr>
              <w:t xml:space="preserve"> </w:t>
            </w:r>
            <w:r w:rsidRPr="009D493B">
              <w:rPr>
                <w:rFonts w:ascii="Sylfaen" w:hAnsi="Sylfaen" w:hint="eastAsia"/>
                <w:sz w:val="16"/>
                <w:szCs w:val="16"/>
                <w:lang w:val="hy-AM"/>
              </w:rPr>
              <w:t>наличии</w:t>
            </w:r>
            <w:r w:rsidRPr="009D493B">
              <w:rPr>
                <w:rFonts w:ascii="Sylfaen" w:hAnsi="Sylfaen"/>
                <w:sz w:val="16"/>
                <w:szCs w:val="16"/>
                <w:lang w:val="hy-AM"/>
              </w:rPr>
              <w:t xml:space="preserve"> </w:t>
            </w:r>
            <w:r w:rsidRPr="009D493B">
              <w:rPr>
                <w:rFonts w:ascii="Sylfaen" w:hAnsi="Sylfaen" w:hint="eastAsia"/>
                <w:sz w:val="16"/>
                <w:szCs w:val="16"/>
                <w:lang w:val="hy-AM"/>
              </w:rPr>
              <w:t>соответствующих</w:t>
            </w:r>
            <w:r w:rsidRPr="009D493B">
              <w:rPr>
                <w:rFonts w:ascii="Sylfaen" w:hAnsi="Sylfaen"/>
                <w:sz w:val="16"/>
                <w:szCs w:val="16"/>
                <w:lang w:val="hy-AM"/>
              </w:rPr>
              <w:t xml:space="preserve"> </w:t>
            </w:r>
            <w:r w:rsidRPr="009D493B">
              <w:rPr>
                <w:rFonts w:ascii="Sylfaen" w:hAnsi="Sylfaen" w:hint="eastAsia"/>
                <w:sz w:val="16"/>
                <w:szCs w:val="16"/>
                <w:lang w:val="hy-AM"/>
              </w:rPr>
              <w:t>денежных</w:t>
            </w:r>
            <w:r w:rsidRPr="009D493B">
              <w:rPr>
                <w:rFonts w:ascii="Sylfaen" w:hAnsi="Sylfaen"/>
                <w:sz w:val="16"/>
                <w:szCs w:val="16"/>
                <w:lang w:val="hy-AM"/>
              </w:rPr>
              <w:t xml:space="preserve"> </w:t>
            </w:r>
            <w:r w:rsidRPr="009D493B">
              <w:rPr>
                <w:rFonts w:ascii="Sylfaen" w:hAnsi="Sylfaen" w:hint="eastAsia"/>
                <w:sz w:val="16"/>
                <w:szCs w:val="16"/>
                <w:lang w:val="hy-AM"/>
              </w:rPr>
              <w:lastRenderedPageBreak/>
              <w:t>средств</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течение</w:t>
            </w:r>
            <w:r w:rsidRPr="009D493B">
              <w:rPr>
                <w:rFonts w:ascii="Sylfaen" w:hAnsi="Sylfaen"/>
                <w:sz w:val="16"/>
                <w:szCs w:val="16"/>
                <w:lang w:val="hy-AM"/>
              </w:rPr>
              <w:t xml:space="preserve"> 30 </w:t>
            </w:r>
            <w:r w:rsidRPr="009D493B">
              <w:rPr>
                <w:rFonts w:ascii="Sylfaen" w:hAnsi="Sylfaen" w:hint="eastAsia"/>
                <w:sz w:val="16"/>
                <w:szCs w:val="16"/>
                <w:lang w:val="hy-AM"/>
              </w:rPr>
              <w:t>дней</w:t>
            </w:r>
            <w:r w:rsidRPr="009D493B">
              <w:rPr>
                <w:rFonts w:ascii="Sylfaen" w:hAnsi="Sylfaen"/>
                <w:sz w:val="16"/>
                <w:szCs w:val="16"/>
                <w:lang w:val="hy-AM"/>
              </w:rPr>
              <w:t xml:space="preserve"> </w:t>
            </w:r>
            <w:r w:rsidRPr="009D493B">
              <w:rPr>
                <w:rFonts w:ascii="Sylfaen" w:hAnsi="Sylfaen" w:hint="eastAsia"/>
                <w:sz w:val="16"/>
                <w:szCs w:val="16"/>
                <w:lang w:val="hy-AM"/>
              </w:rPr>
              <w:t>со</w:t>
            </w:r>
            <w:r w:rsidRPr="009D493B">
              <w:rPr>
                <w:rFonts w:ascii="Sylfaen" w:hAnsi="Sylfaen"/>
                <w:sz w:val="16"/>
                <w:szCs w:val="16"/>
                <w:lang w:val="hy-AM"/>
              </w:rPr>
              <w:t xml:space="preserve"> </w:t>
            </w:r>
            <w:r w:rsidRPr="009D493B">
              <w:rPr>
                <w:rFonts w:ascii="Sylfaen" w:hAnsi="Sylfaen" w:hint="eastAsia"/>
                <w:sz w:val="16"/>
                <w:szCs w:val="16"/>
                <w:lang w:val="hy-AM"/>
              </w:rPr>
              <w:t>дня</w:t>
            </w:r>
            <w:r w:rsidRPr="009D493B">
              <w:rPr>
                <w:rFonts w:ascii="Sylfaen" w:hAnsi="Sylfaen"/>
                <w:sz w:val="16"/>
                <w:szCs w:val="16"/>
                <w:lang w:val="hy-AM"/>
              </w:rPr>
              <w:t xml:space="preserve"> </w:t>
            </w:r>
            <w:r w:rsidRPr="009D493B">
              <w:rPr>
                <w:rFonts w:ascii="Sylfaen" w:hAnsi="Sylfaen" w:hint="eastAsia"/>
                <w:sz w:val="16"/>
                <w:szCs w:val="16"/>
                <w:lang w:val="hy-AM"/>
              </w:rPr>
              <w:t>вступления</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силу</w:t>
            </w:r>
            <w:r w:rsidRPr="009D493B">
              <w:rPr>
                <w:rFonts w:ascii="Sylfaen" w:hAnsi="Sylfaen"/>
                <w:sz w:val="16"/>
                <w:szCs w:val="16"/>
                <w:lang w:val="hy-AM"/>
              </w:rPr>
              <w:t xml:space="preserve"> </w:t>
            </w:r>
            <w:r w:rsidRPr="009D493B">
              <w:rPr>
                <w:rFonts w:ascii="Sylfaen" w:hAnsi="Sylfaen" w:hint="eastAsia"/>
                <w:sz w:val="16"/>
                <w:szCs w:val="16"/>
                <w:lang w:val="hy-AM"/>
              </w:rPr>
              <w:t>договора</w:t>
            </w:r>
            <w:r w:rsidRPr="009D493B">
              <w:rPr>
                <w:rFonts w:ascii="Sylfaen" w:hAnsi="Sylfaen"/>
                <w:sz w:val="16"/>
                <w:szCs w:val="16"/>
                <w:lang w:val="hy-AM"/>
              </w:rPr>
              <w:t xml:space="preserve">, </w:t>
            </w:r>
            <w:r w:rsidRPr="009D493B">
              <w:rPr>
                <w:rFonts w:ascii="Sylfaen" w:hAnsi="Sylfaen" w:hint="eastAsia"/>
                <w:sz w:val="16"/>
                <w:szCs w:val="16"/>
                <w:lang w:val="hy-AM"/>
              </w:rPr>
              <w:t>заключенного</w:t>
            </w:r>
            <w:r w:rsidRPr="009D493B">
              <w:rPr>
                <w:rFonts w:ascii="Sylfaen" w:hAnsi="Sylfaen"/>
                <w:sz w:val="16"/>
                <w:szCs w:val="16"/>
                <w:lang w:val="hy-AM"/>
              </w:rPr>
              <w:t xml:space="preserve"> </w:t>
            </w:r>
            <w:r w:rsidRPr="009D493B">
              <w:rPr>
                <w:rFonts w:ascii="Sylfaen" w:hAnsi="Sylfaen" w:hint="eastAsia"/>
                <w:sz w:val="16"/>
                <w:szCs w:val="16"/>
                <w:lang w:val="hy-AM"/>
              </w:rPr>
              <w:t>между</w:t>
            </w:r>
            <w:r w:rsidRPr="009D493B">
              <w:rPr>
                <w:rFonts w:ascii="Sylfaen" w:hAnsi="Sylfaen"/>
                <w:sz w:val="16"/>
                <w:szCs w:val="16"/>
                <w:lang w:val="hy-AM"/>
              </w:rPr>
              <w:t xml:space="preserve"> </w:t>
            </w:r>
            <w:r w:rsidRPr="009D493B">
              <w:rPr>
                <w:rFonts w:ascii="Sylfaen" w:hAnsi="Sylfaen" w:hint="eastAsia"/>
                <w:sz w:val="16"/>
                <w:szCs w:val="16"/>
                <w:lang w:val="hy-AM"/>
              </w:rPr>
              <w:t>сторонами</w:t>
            </w:r>
            <w:r w:rsidRPr="009D493B">
              <w:rPr>
                <w:rFonts w:ascii="Sylfaen" w:hAnsi="Sylfaen"/>
                <w:sz w:val="16"/>
                <w:szCs w:val="16"/>
                <w:lang w:val="hy-AM"/>
              </w:rPr>
              <w:t xml:space="preserve"> </w:t>
            </w:r>
            <w:r w:rsidRPr="009D493B">
              <w:rPr>
                <w:rFonts w:ascii="Sylfaen" w:hAnsi="Sylfaen" w:hint="eastAsia"/>
                <w:sz w:val="16"/>
                <w:szCs w:val="16"/>
                <w:lang w:val="hy-AM"/>
              </w:rPr>
              <w:t>на</w:t>
            </w:r>
            <w:r w:rsidRPr="009D493B">
              <w:rPr>
                <w:rFonts w:ascii="Sylfaen" w:hAnsi="Sylfaen"/>
                <w:sz w:val="16"/>
                <w:szCs w:val="16"/>
                <w:lang w:val="hy-AM"/>
              </w:rPr>
              <w:t xml:space="preserve"> </w:t>
            </w:r>
            <w:r w:rsidRPr="009D493B">
              <w:rPr>
                <w:rFonts w:ascii="Sylfaen" w:hAnsi="Sylfaen" w:hint="eastAsia"/>
                <w:sz w:val="16"/>
                <w:szCs w:val="16"/>
                <w:lang w:val="hy-AM"/>
              </w:rPr>
              <w:t>основании</w:t>
            </w:r>
            <w:r w:rsidRPr="009D493B">
              <w:rPr>
                <w:rFonts w:ascii="Sylfaen" w:hAnsi="Sylfaen"/>
                <w:sz w:val="16"/>
                <w:szCs w:val="16"/>
                <w:lang w:val="hy-AM"/>
              </w:rPr>
              <w:t xml:space="preserve"> </w:t>
            </w:r>
            <w:r w:rsidRPr="009D493B">
              <w:rPr>
                <w:rFonts w:ascii="Sylfaen" w:hAnsi="Sylfaen" w:hint="eastAsia"/>
                <w:sz w:val="16"/>
                <w:szCs w:val="16"/>
                <w:lang w:val="hy-AM"/>
              </w:rPr>
              <w:t>последнего</w:t>
            </w:r>
            <w:r w:rsidRPr="009D493B">
              <w:rPr>
                <w:rFonts w:ascii="Sylfaen" w:hAnsi="Sylfaen"/>
                <w:sz w:val="16"/>
                <w:szCs w:val="16"/>
                <w:lang w:val="hy-AM"/>
              </w:rPr>
              <w:t>.</w:t>
            </w:r>
          </w:p>
        </w:tc>
      </w:tr>
      <w:tr w:rsidR="00826029" w:rsidRPr="00630AE8" w:rsidTr="00826029">
        <w:trPr>
          <w:trHeight w:val="175"/>
          <w:jc w:val="center"/>
        </w:trPr>
        <w:tc>
          <w:tcPr>
            <w:tcW w:w="1620" w:type="dxa"/>
            <w:vAlign w:val="center"/>
          </w:tcPr>
          <w:p w:rsidR="00826029" w:rsidRPr="0060427A" w:rsidRDefault="00826029" w:rsidP="00826029">
            <w:pPr>
              <w:pStyle w:val="ListParagraph"/>
              <w:numPr>
                <w:ilvl w:val="0"/>
                <w:numId w:val="6"/>
              </w:numPr>
              <w:jc w:val="center"/>
              <w:rPr>
                <w:rFonts w:ascii="Sylfaen" w:hAnsi="Sylfaen"/>
                <w:sz w:val="16"/>
                <w:szCs w:val="16"/>
                <w:lang w:val="ru-RU"/>
              </w:rPr>
            </w:pPr>
          </w:p>
        </w:tc>
        <w:tc>
          <w:tcPr>
            <w:tcW w:w="1592" w:type="dxa"/>
            <w:vAlign w:val="center"/>
          </w:tcPr>
          <w:p w:rsidR="00826029" w:rsidRPr="0060427A" w:rsidRDefault="00826029" w:rsidP="00826029">
            <w:pPr>
              <w:jc w:val="center"/>
              <w:rPr>
                <w:rFonts w:ascii="Sylfaen" w:hAnsi="Sylfaen"/>
                <w:sz w:val="16"/>
                <w:szCs w:val="16"/>
              </w:rPr>
            </w:pPr>
            <w:r w:rsidRPr="0060427A">
              <w:rPr>
                <w:rFonts w:ascii="Sylfaen" w:hAnsi="Sylfaen"/>
                <w:sz w:val="16"/>
                <w:szCs w:val="16"/>
              </w:rPr>
              <w:t>33791300</w:t>
            </w:r>
          </w:p>
        </w:tc>
        <w:tc>
          <w:tcPr>
            <w:tcW w:w="1867" w:type="dxa"/>
            <w:vAlign w:val="center"/>
          </w:tcPr>
          <w:p w:rsidR="00826029" w:rsidRPr="0060427A" w:rsidRDefault="00826029" w:rsidP="00826029">
            <w:pPr>
              <w:jc w:val="center"/>
              <w:rPr>
                <w:rFonts w:ascii="Sylfaen" w:hAnsi="Sylfaen"/>
                <w:sz w:val="16"/>
                <w:szCs w:val="16"/>
              </w:rPr>
            </w:pPr>
            <w:r w:rsidRPr="0060427A">
              <w:rPr>
                <w:rFonts w:ascii="Sylfaen" w:hAnsi="Sylfaen"/>
                <w:sz w:val="16"/>
                <w:szCs w:val="16"/>
                <w:lang w:val="hy-AM"/>
              </w:rPr>
              <w:t>Лабораторная посуда</w:t>
            </w:r>
            <w:r w:rsidRPr="0060427A">
              <w:rPr>
                <w:rFonts w:ascii="Sylfaen" w:hAnsi="Sylfaen"/>
                <w:sz w:val="16"/>
                <w:szCs w:val="16"/>
              </w:rPr>
              <w:t>-2</w:t>
            </w:r>
          </w:p>
        </w:tc>
        <w:tc>
          <w:tcPr>
            <w:tcW w:w="3803" w:type="dxa"/>
            <w:vAlign w:val="center"/>
          </w:tcPr>
          <w:p w:rsidR="00826029" w:rsidRPr="0060427A" w:rsidRDefault="00826029" w:rsidP="00826029">
            <w:pPr>
              <w:tabs>
                <w:tab w:val="left" w:pos="0"/>
              </w:tabs>
              <w:jc w:val="center"/>
              <w:rPr>
                <w:rFonts w:ascii="Sylfaen" w:hAnsi="Sylfaen" w:cs="Calibri"/>
                <w:sz w:val="16"/>
                <w:szCs w:val="16"/>
                <w:lang w:val="hy-AM"/>
              </w:rPr>
            </w:pPr>
            <w:r w:rsidRPr="0060427A">
              <w:rPr>
                <w:rFonts w:ascii="Sylfaen" w:hAnsi="Sylfaen" w:cs="Calibri"/>
                <w:sz w:val="16"/>
                <w:szCs w:val="16"/>
                <w:lang w:val="hy-AM"/>
              </w:rPr>
              <w:t>Продукт представляет собой стеклянную воронку.</w:t>
            </w:r>
          </w:p>
          <w:p w:rsidR="00826029" w:rsidRPr="0060427A" w:rsidRDefault="00826029" w:rsidP="00826029">
            <w:pPr>
              <w:tabs>
                <w:tab w:val="left" w:pos="0"/>
              </w:tabs>
              <w:jc w:val="center"/>
              <w:rPr>
                <w:rFonts w:ascii="Sylfaen" w:hAnsi="Sylfaen" w:cs="Calibri"/>
                <w:sz w:val="16"/>
                <w:szCs w:val="16"/>
                <w:lang w:val="hy-AM"/>
              </w:rPr>
            </w:pPr>
            <w:r w:rsidRPr="0060427A">
              <w:rPr>
                <w:rFonts w:ascii="Sylfaen" w:hAnsi="Sylfaen" w:cs="Calibri"/>
                <w:sz w:val="16"/>
                <w:szCs w:val="16"/>
                <w:lang w:val="hy-AM"/>
              </w:rPr>
              <w:t>Стандартное, стекло, без выреза, диаметр: 56±5 мм,</w:t>
            </w:r>
          </w:p>
          <w:p w:rsidR="00826029" w:rsidRPr="0060427A" w:rsidRDefault="00826029" w:rsidP="00826029">
            <w:pPr>
              <w:tabs>
                <w:tab w:val="left" w:pos="0"/>
              </w:tabs>
              <w:jc w:val="center"/>
              <w:rPr>
                <w:rFonts w:ascii="Sylfaen" w:hAnsi="Sylfaen" w:cs="Calibri"/>
                <w:sz w:val="16"/>
                <w:szCs w:val="16"/>
                <w:lang w:val="hy-AM"/>
              </w:rPr>
            </w:pPr>
            <w:r w:rsidRPr="0060427A">
              <w:rPr>
                <w:rFonts w:ascii="Sylfaen" w:hAnsi="Sylfaen" w:cs="Calibri"/>
                <w:sz w:val="16"/>
                <w:szCs w:val="16"/>
                <w:lang w:val="hy-AM"/>
              </w:rPr>
              <w:t>Стекло типа ХС1 по ГОСТ 21400-75,</w:t>
            </w:r>
          </w:p>
          <w:p w:rsidR="00826029" w:rsidRPr="0060427A" w:rsidRDefault="00826029" w:rsidP="00826029">
            <w:pPr>
              <w:jc w:val="center"/>
              <w:rPr>
                <w:rFonts w:ascii="Sylfaen" w:hAnsi="Sylfaen" w:cs="Calibri"/>
                <w:sz w:val="16"/>
                <w:szCs w:val="16"/>
                <w:lang w:val="hy-AM"/>
              </w:rPr>
            </w:pPr>
            <w:r w:rsidRPr="0060427A">
              <w:rPr>
                <w:rFonts w:ascii="Sylfaen" w:hAnsi="Sylfaen" w:cs="Calibri"/>
                <w:sz w:val="16"/>
                <w:szCs w:val="16"/>
                <w:lang w:val="hy-AM"/>
              </w:rPr>
              <w:t>Изготовлены по техническим условиям, определенным ГОСТ 25336-82, в индивидуальных коробках, упакованных картоном, изолированных и защищенных от ударов.</w:t>
            </w:r>
          </w:p>
        </w:tc>
        <w:tc>
          <w:tcPr>
            <w:tcW w:w="1022" w:type="dxa"/>
            <w:vAlign w:val="center"/>
          </w:tcPr>
          <w:p w:rsidR="00826029" w:rsidRPr="0060427A" w:rsidRDefault="00826029" w:rsidP="00826029">
            <w:pPr>
              <w:jc w:val="center"/>
              <w:rPr>
                <w:rFonts w:ascii="Sylfaen" w:hAnsi="Sylfaen"/>
                <w:sz w:val="16"/>
                <w:szCs w:val="16"/>
              </w:rPr>
            </w:pPr>
            <w:r w:rsidRPr="0060427A">
              <w:rPr>
                <w:rFonts w:ascii="Sylfaen" w:hAnsi="Sylfaen" w:cs="Arial"/>
                <w:sz w:val="16"/>
                <w:szCs w:val="16"/>
                <w:lang w:val="hy-AM"/>
              </w:rPr>
              <w:t>Штук</w:t>
            </w:r>
          </w:p>
        </w:tc>
        <w:tc>
          <w:tcPr>
            <w:tcW w:w="929" w:type="dxa"/>
            <w:vAlign w:val="center"/>
          </w:tcPr>
          <w:p w:rsidR="00826029" w:rsidRPr="0060427A" w:rsidRDefault="00826029" w:rsidP="00826029">
            <w:pPr>
              <w:jc w:val="center"/>
              <w:rPr>
                <w:rFonts w:ascii="Sylfaen" w:hAnsi="Sylfaen" w:cs="Calibri"/>
                <w:sz w:val="16"/>
                <w:szCs w:val="16"/>
              </w:rPr>
            </w:pPr>
          </w:p>
        </w:tc>
        <w:tc>
          <w:tcPr>
            <w:tcW w:w="1168" w:type="dxa"/>
            <w:vAlign w:val="center"/>
          </w:tcPr>
          <w:p w:rsidR="00826029" w:rsidRPr="0060427A" w:rsidRDefault="00826029" w:rsidP="00826029">
            <w:pPr>
              <w:jc w:val="center"/>
              <w:rPr>
                <w:rFonts w:ascii="Sylfaen" w:hAnsi="Sylfaen" w:cs="Calibri"/>
                <w:sz w:val="16"/>
                <w:szCs w:val="16"/>
              </w:rPr>
            </w:pPr>
          </w:p>
        </w:tc>
        <w:tc>
          <w:tcPr>
            <w:tcW w:w="751" w:type="dxa"/>
            <w:vAlign w:val="center"/>
          </w:tcPr>
          <w:p w:rsidR="00826029" w:rsidRPr="0060427A" w:rsidRDefault="00826029" w:rsidP="00826029">
            <w:pPr>
              <w:jc w:val="center"/>
              <w:rPr>
                <w:rFonts w:ascii="Sylfaen" w:hAnsi="Sylfaen" w:cs="Calibri"/>
                <w:sz w:val="16"/>
                <w:szCs w:val="16"/>
              </w:rPr>
            </w:pPr>
            <w:r w:rsidRPr="0060427A">
              <w:rPr>
                <w:rFonts w:ascii="Sylfaen" w:hAnsi="Sylfaen" w:cs="Calibri"/>
                <w:sz w:val="16"/>
                <w:szCs w:val="16"/>
              </w:rPr>
              <w:t>25</w:t>
            </w:r>
          </w:p>
        </w:tc>
        <w:tc>
          <w:tcPr>
            <w:tcW w:w="1233" w:type="dxa"/>
            <w:vAlign w:val="center"/>
          </w:tcPr>
          <w:p w:rsidR="00826029" w:rsidRPr="00CB5602" w:rsidRDefault="00826029" w:rsidP="00826029">
            <w:pPr>
              <w:jc w:val="center"/>
              <w:rPr>
                <w:rFonts w:ascii="Sylfaen" w:hAnsi="Sylfaen"/>
                <w:sz w:val="16"/>
                <w:szCs w:val="16"/>
                <w:lang w:val="ru-RU"/>
              </w:rPr>
            </w:pPr>
            <w:r w:rsidRPr="0060427A">
              <w:rPr>
                <w:rFonts w:ascii="Sylfaen" w:hAnsi="Sylfaen" w:cs="Arial"/>
                <w:sz w:val="16"/>
                <w:szCs w:val="16"/>
                <w:lang w:val="hy-AM"/>
              </w:rPr>
              <w:t>Г. Ереван, ул.Алека Манукяна</w:t>
            </w:r>
            <w:r w:rsidRPr="00CB5602">
              <w:rPr>
                <w:rFonts w:ascii="Sylfaen" w:hAnsi="Sylfaen" w:cs="Arial"/>
                <w:sz w:val="16"/>
                <w:szCs w:val="16"/>
                <w:lang w:val="ru-RU"/>
              </w:rPr>
              <w:t xml:space="preserve"> ½, </w:t>
            </w:r>
            <w:r w:rsidRPr="0060427A">
              <w:rPr>
                <w:rFonts w:ascii="Sylfaen" w:hAnsi="Sylfaen" w:cs="Arial"/>
                <w:sz w:val="16"/>
                <w:szCs w:val="16"/>
                <w:lang w:val="hy-AM"/>
              </w:rPr>
              <w:t>ЕГУ</w:t>
            </w:r>
            <w:r w:rsidRPr="00CB5602">
              <w:rPr>
                <w:rFonts w:ascii="Sylfaen" w:hAnsi="Sylfaen" w:cs="Arial"/>
                <w:sz w:val="16"/>
                <w:szCs w:val="16"/>
                <w:lang w:val="ru-RU"/>
              </w:rPr>
              <w:t xml:space="preserve">, </w:t>
            </w:r>
            <w:r w:rsidRPr="0060427A">
              <w:rPr>
                <w:rFonts w:ascii="Sylfaen" w:hAnsi="Sylfaen" w:cs="Arial"/>
                <w:sz w:val="16"/>
                <w:szCs w:val="16"/>
                <w:lang w:val="hy-AM"/>
              </w:rPr>
              <w:t>здание химического факультета</w:t>
            </w:r>
          </w:p>
        </w:tc>
        <w:tc>
          <w:tcPr>
            <w:tcW w:w="1461" w:type="dxa"/>
            <w:vAlign w:val="center"/>
          </w:tcPr>
          <w:p w:rsidR="00826029" w:rsidRPr="00CB5602" w:rsidRDefault="00826029" w:rsidP="00826029">
            <w:pPr>
              <w:jc w:val="center"/>
              <w:rPr>
                <w:lang w:val="ru-RU"/>
              </w:rPr>
            </w:pPr>
            <w:r w:rsidRPr="009D493B">
              <w:rPr>
                <w:rFonts w:ascii="Sylfaen" w:hAnsi="Sylfaen" w:hint="eastAsia"/>
                <w:sz w:val="16"/>
                <w:szCs w:val="16"/>
                <w:lang w:val="hy-AM"/>
              </w:rPr>
              <w:t>После</w:t>
            </w:r>
            <w:r w:rsidRPr="009D493B">
              <w:rPr>
                <w:rFonts w:ascii="Sylfaen" w:hAnsi="Sylfaen"/>
                <w:sz w:val="16"/>
                <w:szCs w:val="16"/>
                <w:lang w:val="hy-AM"/>
              </w:rPr>
              <w:t xml:space="preserve"> </w:t>
            </w:r>
            <w:r w:rsidRPr="009D493B">
              <w:rPr>
                <w:rFonts w:ascii="Sylfaen" w:hAnsi="Sylfaen" w:hint="eastAsia"/>
                <w:sz w:val="16"/>
                <w:szCs w:val="16"/>
                <w:lang w:val="hy-AM"/>
              </w:rPr>
              <w:t>вступления</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силу</w:t>
            </w:r>
            <w:r w:rsidRPr="009D493B">
              <w:rPr>
                <w:rFonts w:ascii="Sylfaen" w:hAnsi="Sylfaen"/>
                <w:sz w:val="16"/>
                <w:szCs w:val="16"/>
                <w:lang w:val="hy-AM"/>
              </w:rPr>
              <w:t xml:space="preserve"> </w:t>
            </w:r>
            <w:r w:rsidRPr="009D493B">
              <w:rPr>
                <w:rFonts w:ascii="Sylfaen" w:hAnsi="Sylfaen" w:hint="eastAsia"/>
                <w:sz w:val="16"/>
                <w:szCs w:val="16"/>
                <w:lang w:val="hy-AM"/>
              </w:rPr>
              <w:t>договора</w:t>
            </w:r>
            <w:r w:rsidRPr="009D493B">
              <w:rPr>
                <w:rFonts w:ascii="Sylfaen" w:hAnsi="Sylfaen"/>
                <w:sz w:val="16"/>
                <w:szCs w:val="16"/>
                <w:lang w:val="hy-AM"/>
              </w:rPr>
              <w:t xml:space="preserve">, </w:t>
            </w:r>
            <w:r w:rsidRPr="009D493B">
              <w:rPr>
                <w:rFonts w:ascii="Sylfaen" w:hAnsi="Sylfaen" w:hint="eastAsia"/>
                <w:sz w:val="16"/>
                <w:szCs w:val="16"/>
                <w:lang w:val="hy-AM"/>
              </w:rPr>
              <w:t>при</w:t>
            </w:r>
            <w:r w:rsidRPr="009D493B">
              <w:rPr>
                <w:rFonts w:ascii="Sylfaen" w:hAnsi="Sylfaen"/>
                <w:sz w:val="16"/>
                <w:szCs w:val="16"/>
                <w:lang w:val="hy-AM"/>
              </w:rPr>
              <w:t xml:space="preserve"> </w:t>
            </w:r>
            <w:r w:rsidRPr="009D493B">
              <w:rPr>
                <w:rFonts w:ascii="Sylfaen" w:hAnsi="Sylfaen" w:hint="eastAsia"/>
                <w:sz w:val="16"/>
                <w:szCs w:val="16"/>
                <w:lang w:val="hy-AM"/>
              </w:rPr>
              <w:t>наличии</w:t>
            </w:r>
            <w:r w:rsidRPr="009D493B">
              <w:rPr>
                <w:rFonts w:ascii="Sylfaen" w:hAnsi="Sylfaen"/>
                <w:sz w:val="16"/>
                <w:szCs w:val="16"/>
                <w:lang w:val="hy-AM"/>
              </w:rPr>
              <w:t xml:space="preserve"> </w:t>
            </w:r>
            <w:r w:rsidRPr="009D493B">
              <w:rPr>
                <w:rFonts w:ascii="Sylfaen" w:hAnsi="Sylfaen" w:hint="eastAsia"/>
                <w:sz w:val="16"/>
                <w:szCs w:val="16"/>
                <w:lang w:val="hy-AM"/>
              </w:rPr>
              <w:t>соответствующих</w:t>
            </w:r>
            <w:r w:rsidRPr="009D493B">
              <w:rPr>
                <w:rFonts w:ascii="Sylfaen" w:hAnsi="Sylfaen"/>
                <w:sz w:val="16"/>
                <w:szCs w:val="16"/>
                <w:lang w:val="hy-AM"/>
              </w:rPr>
              <w:t xml:space="preserve"> </w:t>
            </w:r>
            <w:r w:rsidRPr="009D493B">
              <w:rPr>
                <w:rFonts w:ascii="Sylfaen" w:hAnsi="Sylfaen" w:hint="eastAsia"/>
                <w:sz w:val="16"/>
                <w:szCs w:val="16"/>
                <w:lang w:val="hy-AM"/>
              </w:rPr>
              <w:t>денежных</w:t>
            </w:r>
            <w:r w:rsidRPr="009D493B">
              <w:rPr>
                <w:rFonts w:ascii="Sylfaen" w:hAnsi="Sylfaen"/>
                <w:sz w:val="16"/>
                <w:szCs w:val="16"/>
                <w:lang w:val="hy-AM"/>
              </w:rPr>
              <w:t xml:space="preserve"> </w:t>
            </w:r>
            <w:r w:rsidRPr="009D493B">
              <w:rPr>
                <w:rFonts w:ascii="Sylfaen" w:hAnsi="Sylfaen" w:hint="eastAsia"/>
                <w:sz w:val="16"/>
                <w:szCs w:val="16"/>
                <w:lang w:val="hy-AM"/>
              </w:rPr>
              <w:t>средств</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течение</w:t>
            </w:r>
            <w:r w:rsidRPr="009D493B">
              <w:rPr>
                <w:rFonts w:ascii="Sylfaen" w:hAnsi="Sylfaen"/>
                <w:sz w:val="16"/>
                <w:szCs w:val="16"/>
                <w:lang w:val="hy-AM"/>
              </w:rPr>
              <w:t xml:space="preserve"> 30 </w:t>
            </w:r>
            <w:r w:rsidRPr="009D493B">
              <w:rPr>
                <w:rFonts w:ascii="Sylfaen" w:hAnsi="Sylfaen" w:hint="eastAsia"/>
                <w:sz w:val="16"/>
                <w:szCs w:val="16"/>
                <w:lang w:val="hy-AM"/>
              </w:rPr>
              <w:t>дней</w:t>
            </w:r>
            <w:r w:rsidRPr="009D493B">
              <w:rPr>
                <w:rFonts w:ascii="Sylfaen" w:hAnsi="Sylfaen"/>
                <w:sz w:val="16"/>
                <w:szCs w:val="16"/>
                <w:lang w:val="hy-AM"/>
              </w:rPr>
              <w:t xml:space="preserve"> </w:t>
            </w:r>
            <w:r w:rsidRPr="009D493B">
              <w:rPr>
                <w:rFonts w:ascii="Sylfaen" w:hAnsi="Sylfaen" w:hint="eastAsia"/>
                <w:sz w:val="16"/>
                <w:szCs w:val="16"/>
                <w:lang w:val="hy-AM"/>
              </w:rPr>
              <w:t>со</w:t>
            </w:r>
            <w:r w:rsidRPr="009D493B">
              <w:rPr>
                <w:rFonts w:ascii="Sylfaen" w:hAnsi="Sylfaen"/>
                <w:sz w:val="16"/>
                <w:szCs w:val="16"/>
                <w:lang w:val="hy-AM"/>
              </w:rPr>
              <w:t xml:space="preserve"> </w:t>
            </w:r>
            <w:r w:rsidRPr="009D493B">
              <w:rPr>
                <w:rFonts w:ascii="Sylfaen" w:hAnsi="Sylfaen" w:hint="eastAsia"/>
                <w:sz w:val="16"/>
                <w:szCs w:val="16"/>
                <w:lang w:val="hy-AM"/>
              </w:rPr>
              <w:t>дня</w:t>
            </w:r>
            <w:r w:rsidRPr="009D493B">
              <w:rPr>
                <w:rFonts w:ascii="Sylfaen" w:hAnsi="Sylfaen"/>
                <w:sz w:val="16"/>
                <w:szCs w:val="16"/>
                <w:lang w:val="hy-AM"/>
              </w:rPr>
              <w:t xml:space="preserve"> </w:t>
            </w:r>
            <w:r w:rsidRPr="009D493B">
              <w:rPr>
                <w:rFonts w:ascii="Sylfaen" w:hAnsi="Sylfaen" w:hint="eastAsia"/>
                <w:sz w:val="16"/>
                <w:szCs w:val="16"/>
                <w:lang w:val="hy-AM"/>
              </w:rPr>
              <w:t>вступления</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силу</w:t>
            </w:r>
            <w:r w:rsidRPr="009D493B">
              <w:rPr>
                <w:rFonts w:ascii="Sylfaen" w:hAnsi="Sylfaen"/>
                <w:sz w:val="16"/>
                <w:szCs w:val="16"/>
                <w:lang w:val="hy-AM"/>
              </w:rPr>
              <w:t xml:space="preserve"> </w:t>
            </w:r>
            <w:r w:rsidRPr="009D493B">
              <w:rPr>
                <w:rFonts w:ascii="Sylfaen" w:hAnsi="Sylfaen" w:hint="eastAsia"/>
                <w:sz w:val="16"/>
                <w:szCs w:val="16"/>
                <w:lang w:val="hy-AM"/>
              </w:rPr>
              <w:t>договора</w:t>
            </w:r>
            <w:r w:rsidRPr="009D493B">
              <w:rPr>
                <w:rFonts w:ascii="Sylfaen" w:hAnsi="Sylfaen"/>
                <w:sz w:val="16"/>
                <w:szCs w:val="16"/>
                <w:lang w:val="hy-AM"/>
              </w:rPr>
              <w:t xml:space="preserve">, </w:t>
            </w:r>
            <w:r w:rsidRPr="009D493B">
              <w:rPr>
                <w:rFonts w:ascii="Sylfaen" w:hAnsi="Sylfaen" w:hint="eastAsia"/>
                <w:sz w:val="16"/>
                <w:szCs w:val="16"/>
                <w:lang w:val="hy-AM"/>
              </w:rPr>
              <w:t>заключенного</w:t>
            </w:r>
            <w:r w:rsidRPr="009D493B">
              <w:rPr>
                <w:rFonts w:ascii="Sylfaen" w:hAnsi="Sylfaen"/>
                <w:sz w:val="16"/>
                <w:szCs w:val="16"/>
                <w:lang w:val="hy-AM"/>
              </w:rPr>
              <w:t xml:space="preserve"> </w:t>
            </w:r>
            <w:r w:rsidRPr="009D493B">
              <w:rPr>
                <w:rFonts w:ascii="Sylfaen" w:hAnsi="Sylfaen" w:hint="eastAsia"/>
                <w:sz w:val="16"/>
                <w:szCs w:val="16"/>
                <w:lang w:val="hy-AM"/>
              </w:rPr>
              <w:t>между</w:t>
            </w:r>
            <w:r w:rsidRPr="009D493B">
              <w:rPr>
                <w:rFonts w:ascii="Sylfaen" w:hAnsi="Sylfaen"/>
                <w:sz w:val="16"/>
                <w:szCs w:val="16"/>
                <w:lang w:val="hy-AM"/>
              </w:rPr>
              <w:t xml:space="preserve"> </w:t>
            </w:r>
            <w:r w:rsidRPr="009D493B">
              <w:rPr>
                <w:rFonts w:ascii="Sylfaen" w:hAnsi="Sylfaen" w:hint="eastAsia"/>
                <w:sz w:val="16"/>
                <w:szCs w:val="16"/>
                <w:lang w:val="hy-AM"/>
              </w:rPr>
              <w:t>сторонами</w:t>
            </w:r>
            <w:r w:rsidRPr="009D493B">
              <w:rPr>
                <w:rFonts w:ascii="Sylfaen" w:hAnsi="Sylfaen"/>
                <w:sz w:val="16"/>
                <w:szCs w:val="16"/>
                <w:lang w:val="hy-AM"/>
              </w:rPr>
              <w:t xml:space="preserve"> </w:t>
            </w:r>
            <w:r w:rsidRPr="009D493B">
              <w:rPr>
                <w:rFonts w:ascii="Sylfaen" w:hAnsi="Sylfaen" w:hint="eastAsia"/>
                <w:sz w:val="16"/>
                <w:szCs w:val="16"/>
                <w:lang w:val="hy-AM"/>
              </w:rPr>
              <w:t>на</w:t>
            </w:r>
            <w:r w:rsidRPr="009D493B">
              <w:rPr>
                <w:rFonts w:ascii="Sylfaen" w:hAnsi="Sylfaen"/>
                <w:sz w:val="16"/>
                <w:szCs w:val="16"/>
                <w:lang w:val="hy-AM"/>
              </w:rPr>
              <w:t xml:space="preserve"> </w:t>
            </w:r>
            <w:r w:rsidRPr="009D493B">
              <w:rPr>
                <w:rFonts w:ascii="Sylfaen" w:hAnsi="Sylfaen" w:hint="eastAsia"/>
                <w:sz w:val="16"/>
                <w:szCs w:val="16"/>
                <w:lang w:val="hy-AM"/>
              </w:rPr>
              <w:t>основании</w:t>
            </w:r>
            <w:r w:rsidRPr="009D493B">
              <w:rPr>
                <w:rFonts w:ascii="Sylfaen" w:hAnsi="Sylfaen"/>
                <w:sz w:val="16"/>
                <w:szCs w:val="16"/>
                <w:lang w:val="hy-AM"/>
              </w:rPr>
              <w:t xml:space="preserve"> </w:t>
            </w:r>
            <w:r w:rsidRPr="009D493B">
              <w:rPr>
                <w:rFonts w:ascii="Sylfaen" w:hAnsi="Sylfaen" w:hint="eastAsia"/>
                <w:sz w:val="16"/>
                <w:szCs w:val="16"/>
                <w:lang w:val="hy-AM"/>
              </w:rPr>
              <w:t>последнего</w:t>
            </w:r>
            <w:r w:rsidRPr="009D493B">
              <w:rPr>
                <w:rFonts w:ascii="Sylfaen" w:hAnsi="Sylfaen"/>
                <w:sz w:val="16"/>
                <w:szCs w:val="16"/>
                <w:lang w:val="hy-AM"/>
              </w:rPr>
              <w:t>.</w:t>
            </w:r>
          </w:p>
        </w:tc>
      </w:tr>
      <w:tr w:rsidR="00826029" w:rsidRPr="00630AE8" w:rsidTr="00826029">
        <w:trPr>
          <w:trHeight w:val="175"/>
          <w:jc w:val="center"/>
        </w:trPr>
        <w:tc>
          <w:tcPr>
            <w:tcW w:w="1620" w:type="dxa"/>
            <w:vAlign w:val="center"/>
          </w:tcPr>
          <w:p w:rsidR="00826029" w:rsidRPr="0060427A" w:rsidRDefault="00826029" w:rsidP="00826029">
            <w:pPr>
              <w:pStyle w:val="ListParagraph"/>
              <w:numPr>
                <w:ilvl w:val="0"/>
                <w:numId w:val="6"/>
              </w:numPr>
              <w:jc w:val="center"/>
              <w:rPr>
                <w:rFonts w:ascii="Sylfaen" w:hAnsi="Sylfaen"/>
                <w:sz w:val="16"/>
                <w:szCs w:val="16"/>
                <w:lang w:val="ru-RU"/>
              </w:rPr>
            </w:pPr>
          </w:p>
        </w:tc>
        <w:tc>
          <w:tcPr>
            <w:tcW w:w="1592" w:type="dxa"/>
            <w:vAlign w:val="center"/>
          </w:tcPr>
          <w:p w:rsidR="00826029" w:rsidRPr="0060427A" w:rsidRDefault="00826029" w:rsidP="00826029">
            <w:pPr>
              <w:jc w:val="center"/>
              <w:rPr>
                <w:rFonts w:ascii="Sylfaen" w:hAnsi="Sylfaen"/>
                <w:sz w:val="16"/>
                <w:szCs w:val="16"/>
              </w:rPr>
            </w:pPr>
            <w:r w:rsidRPr="0060427A">
              <w:rPr>
                <w:rFonts w:ascii="Sylfaen" w:hAnsi="Sylfaen"/>
                <w:sz w:val="16"/>
                <w:szCs w:val="16"/>
              </w:rPr>
              <w:t>33791300</w:t>
            </w:r>
          </w:p>
        </w:tc>
        <w:tc>
          <w:tcPr>
            <w:tcW w:w="1867" w:type="dxa"/>
            <w:vAlign w:val="center"/>
          </w:tcPr>
          <w:p w:rsidR="00826029" w:rsidRPr="0060427A" w:rsidRDefault="00826029" w:rsidP="00826029">
            <w:pPr>
              <w:jc w:val="center"/>
              <w:rPr>
                <w:rFonts w:ascii="Sylfaen" w:hAnsi="Sylfaen"/>
                <w:sz w:val="16"/>
                <w:szCs w:val="16"/>
              </w:rPr>
            </w:pPr>
            <w:r w:rsidRPr="0060427A">
              <w:rPr>
                <w:rFonts w:ascii="Sylfaen" w:hAnsi="Sylfaen"/>
                <w:sz w:val="16"/>
                <w:szCs w:val="16"/>
                <w:lang w:val="hy-AM"/>
              </w:rPr>
              <w:t>Лабораторная посуда</w:t>
            </w:r>
            <w:r w:rsidRPr="0060427A">
              <w:rPr>
                <w:rFonts w:ascii="Sylfaen" w:hAnsi="Sylfaen"/>
                <w:sz w:val="16"/>
                <w:szCs w:val="16"/>
              </w:rPr>
              <w:t>-3</w:t>
            </w:r>
          </w:p>
        </w:tc>
        <w:tc>
          <w:tcPr>
            <w:tcW w:w="3803" w:type="dxa"/>
            <w:vAlign w:val="center"/>
          </w:tcPr>
          <w:p w:rsidR="00826029" w:rsidRPr="0060427A" w:rsidRDefault="00826029" w:rsidP="00826029">
            <w:pPr>
              <w:tabs>
                <w:tab w:val="left" w:pos="0"/>
              </w:tabs>
              <w:jc w:val="center"/>
              <w:rPr>
                <w:rFonts w:ascii="Sylfaen" w:hAnsi="Sylfaen" w:cs="Calibri"/>
                <w:sz w:val="16"/>
                <w:szCs w:val="16"/>
                <w:lang w:val="hy-AM"/>
              </w:rPr>
            </w:pPr>
            <w:r w:rsidRPr="0060427A">
              <w:rPr>
                <w:rFonts w:ascii="Sylfaen" w:hAnsi="Sylfaen" w:cs="Calibri"/>
                <w:sz w:val="16"/>
                <w:szCs w:val="16"/>
                <w:lang w:val="hy-AM"/>
              </w:rPr>
              <w:t>Продукт представляет собой стеклянную воронку.</w:t>
            </w:r>
          </w:p>
          <w:p w:rsidR="00826029" w:rsidRPr="0060427A" w:rsidRDefault="00826029" w:rsidP="00826029">
            <w:pPr>
              <w:tabs>
                <w:tab w:val="left" w:pos="0"/>
              </w:tabs>
              <w:jc w:val="center"/>
              <w:rPr>
                <w:rFonts w:ascii="Sylfaen" w:hAnsi="Sylfaen" w:cs="Calibri"/>
                <w:sz w:val="16"/>
                <w:szCs w:val="16"/>
                <w:lang w:val="hy-AM"/>
              </w:rPr>
            </w:pPr>
            <w:r w:rsidRPr="0060427A">
              <w:rPr>
                <w:rFonts w:ascii="Sylfaen" w:hAnsi="Sylfaen" w:cs="Calibri"/>
                <w:sz w:val="16"/>
                <w:szCs w:val="16"/>
                <w:lang w:val="hy-AM"/>
              </w:rPr>
              <w:t>Стандартное, стекло, без выреза, диаметр: 75±5 мм,</w:t>
            </w:r>
          </w:p>
          <w:p w:rsidR="00826029" w:rsidRPr="0060427A" w:rsidRDefault="00826029" w:rsidP="00826029">
            <w:pPr>
              <w:tabs>
                <w:tab w:val="left" w:pos="0"/>
              </w:tabs>
              <w:jc w:val="center"/>
              <w:rPr>
                <w:rFonts w:ascii="Sylfaen" w:hAnsi="Sylfaen" w:cs="Calibri"/>
                <w:sz w:val="16"/>
                <w:szCs w:val="16"/>
                <w:lang w:val="hy-AM"/>
              </w:rPr>
            </w:pPr>
            <w:r w:rsidRPr="0060427A">
              <w:rPr>
                <w:rFonts w:ascii="Sylfaen" w:hAnsi="Sylfaen" w:cs="Calibri"/>
                <w:sz w:val="16"/>
                <w:szCs w:val="16"/>
                <w:lang w:val="hy-AM"/>
              </w:rPr>
              <w:t>Стекло типа ХС1 по ГОСТ 21400-75,</w:t>
            </w:r>
          </w:p>
          <w:p w:rsidR="00826029" w:rsidRPr="0060427A" w:rsidRDefault="00826029" w:rsidP="00826029">
            <w:pPr>
              <w:jc w:val="center"/>
              <w:rPr>
                <w:rFonts w:ascii="Sylfaen" w:hAnsi="Sylfaen" w:cs="Calibri"/>
                <w:sz w:val="16"/>
                <w:szCs w:val="16"/>
                <w:lang w:val="hy-AM"/>
              </w:rPr>
            </w:pPr>
            <w:r w:rsidRPr="0060427A">
              <w:rPr>
                <w:rFonts w:ascii="Sylfaen" w:hAnsi="Sylfaen" w:cs="Calibri"/>
                <w:sz w:val="16"/>
                <w:szCs w:val="16"/>
                <w:lang w:val="hy-AM"/>
              </w:rPr>
              <w:t>Изготовлены по техническим условиям, определенным ГОСТ 25336-82, в индивидуальных коробках, упакованных картоном, изолированных и защищенных от ударов.</w:t>
            </w:r>
          </w:p>
        </w:tc>
        <w:tc>
          <w:tcPr>
            <w:tcW w:w="1022" w:type="dxa"/>
            <w:vAlign w:val="center"/>
          </w:tcPr>
          <w:p w:rsidR="00826029" w:rsidRPr="0060427A" w:rsidRDefault="00826029" w:rsidP="00826029">
            <w:pPr>
              <w:jc w:val="center"/>
              <w:rPr>
                <w:rFonts w:ascii="Sylfaen" w:hAnsi="Sylfaen"/>
                <w:sz w:val="16"/>
                <w:szCs w:val="16"/>
              </w:rPr>
            </w:pPr>
            <w:r w:rsidRPr="0060427A">
              <w:rPr>
                <w:rFonts w:ascii="Sylfaen" w:hAnsi="Sylfaen" w:cs="Arial"/>
                <w:sz w:val="16"/>
                <w:szCs w:val="16"/>
                <w:lang w:val="hy-AM"/>
              </w:rPr>
              <w:t>Штук</w:t>
            </w:r>
          </w:p>
        </w:tc>
        <w:tc>
          <w:tcPr>
            <w:tcW w:w="929" w:type="dxa"/>
            <w:vAlign w:val="center"/>
          </w:tcPr>
          <w:p w:rsidR="00826029" w:rsidRPr="0060427A" w:rsidRDefault="00826029" w:rsidP="00826029">
            <w:pPr>
              <w:jc w:val="center"/>
              <w:rPr>
                <w:rFonts w:ascii="Sylfaen" w:hAnsi="Sylfaen" w:cs="Calibri"/>
                <w:sz w:val="16"/>
                <w:szCs w:val="16"/>
              </w:rPr>
            </w:pPr>
          </w:p>
        </w:tc>
        <w:tc>
          <w:tcPr>
            <w:tcW w:w="1168" w:type="dxa"/>
            <w:vAlign w:val="center"/>
          </w:tcPr>
          <w:p w:rsidR="00826029" w:rsidRPr="0060427A" w:rsidRDefault="00826029" w:rsidP="00826029">
            <w:pPr>
              <w:jc w:val="center"/>
              <w:rPr>
                <w:rFonts w:ascii="Sylfaen" w:hAnsi="Sylfaen" w:cs="Calibri"/>
                <w:sz w:val="16"/>
                <w:szCs w:val="16"/>
              </w:rPr>
            </w:pPr>
          </w:p>
        </w:tc>
        <w:tc>
          <w:tcPr>
            <w:tcW w:w="751" w:type="dxa"/>
            <w:vAlign w:val="center"/>
          </w:tcPr>
          <w:p w:rsidR="00826029" w:rsidRPr="0060427A" w:rsidRDefault="00826029" w:rsidP="00826029">
            <w:pPr>
              <w:jc w:val="center"/>
              <w:rPr>
                <w:rFonts w:ascii="Sylfaen" w:hAnsi="Sylfaen" w:cs="Calibri"/>
                <w:sz w:val="16"/>
                <w:szCs w:val="16"/>
              </w:rPr>
            </w:pPr>
            <w:r w:rsidRPr="0060427A">
              <w:rPr>
                <w:rFonts w:ascii="Sylfaen" w:hAnsi="Sylfaen" w:cs="Calibri"/>
                <w:sz w:val="16"/>
                <w:szCs w:val="16"/>
              </w:rPr>
              <w:t>12</w:t>
            </w:r>
          </w:p>
        </w:tc>
        <w:tc>
          <w:tcPr>
            <w:tcW w:w="1233" w:type="dxa"/>
            <w:vAlign w:val="center"/>
          </w:tcPr>
          <w:p w:rsidR="00826029" w:rsidRPr="00CB5602" w:rsidRDefault="00826029" w:rsidP="00826029">
            <w:pPr>
              <w:jc w:val="center"/>
              <w:rPr>
                <w:rFonts w:ascii="Sylfaen" w:hAnsi="Sylfaen"/>
                <w:sz w:val="16"/>
                <w:szCs w:val="16"/>
                <w:lang w:val="ru-RU"/>
              </w:rPr>
            </w:pPr>
            <w:r w:rsidRPr="0060427A">
              <w:rPr>
                <w:rFonts w:ascii="Sylfaen" w:hAnsi="Sylfaen" w:cs="Arial"/>
                <w:sz w:val="16"/>
                <w:szCs w:val="16"/>
                <w:lang w:val="hy-AM"/>
              </w:rPr>
              <w:t>Г. Ереван, ул.Алека Манукяна</w:t>
            </w:r>
            <w:r w:rsidRPr="00CB5602">
              <w:rPr>
                <w:rFonts w:ascii="Sylfaen" w:hAnsi="Sylfaen" w:cs="Arial"/>
                <w:sz w:val="16"/>
                <w:szCs w:val="16"/>
                <w:lang w:val="ru-RU"/>
              </w:rPr>
              <w:t xml:space="preserve"> ½, </w:t>
            </w:r>
            <w:r w:rsidRPr="0060427A">
              <w:rPr>
                <w:rFonts w:ascii="Sylfaen" w:hAnsi="Sylfaen" w:cs="Arial"/>
                <w:sz w:val="16"/>
                <w:szCs w:val="16"/>
                <w:lang w:val="hy-AM"/>
              </w:rPr>
              <w:t>ЕГУ</w:t>
            </w:r>
            <w:r w:rsidRPr="00CB5602">
              <w:rPr>
                <w:rFonts w:ascii="Sylfaen" w:hAnsi="Sylfaen" w:cs="Arial"/>
                <w:sz w:val="16"/>
                <w:szCs w:val="16"/>
                <w:lang w:val="ru-RU"/>
              </w:rPr>
              <w:t xml:space="preserve">, </w:t>
            </w:r>
            <w:r w:rsidRPr="0060427A">
              <w:rPr>
                <w:rFonts w:ascii="Sylfaen" w:hAnsi="Sylfaen" w:cs="Arial"/>
                <w:sz w:val="16"/>
                <w:szCs w:val="16"/>
                <w:lang w:val="hy-AM"/>
              </w:rPr>
              <w:t>здание химического факультета</w:t>
            </w:r>
          </w:p>
        </w:tc>
        <w:tc>
          <w:tcPr>
            <w:tcW w:w="1461" w:type="dxa"/>
            <w:vAlign w:val="center"/>
          </w:tcPr>
          <w:p w:rsidR="00826029" w:rsidRPr="00CB5602" w:rsidRDefault="00826029" w:rsidP="00826029">
            <w:pPr>
              <w:jc w:val="center"/>
              <w:rPr>
                <w:lang w:val="ru-RU"/>
              </w:rPr>
            </w:pPr>
            <w:r w:rsidRPr="009D493B">
              <w:rPr>
                <w:rFonts w:ascii="Sylfaen" w:hAnsi="Sylfaen" w:hint="eastAsia"/>
                <w:sz w:val="16"/>
                <w:szCs w:val="16"/>
                <w:lang w:val="hy-AM"/>
              </w:rPr>
              <w:t>После</w:t>
            </w:r>
            <w:r w:rsidRPr="009D493B">
              <w:rPr>
                <w:rFonts w:ascii="Sylfaen" w:hAnsi="Sylfaen"/>
                <w:sz w:val="16"/>
                <w:szCs w:val="16"/>
                <w:lang w:val="hy-AM"/>
              </w:rPr>
              <w:t xml:space="preserve"> </w:t>
            </w:r>
            <w:r w:rsidRPr="009D493B">
              <w:rPr>
                <w:rFonts w:ascii="Sylfaen" w:hAnsi="Sylfaen" w:hint="eastAsia"/>
                <w:sz w:val="16"/>
                <w:szCs w:val="16"/>
                <w:lang w:val="hy-AM"/>
              </w:rPr>
              <w:t>вступления</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силу</w:t>
            </w:r>
            <w:r w:rsidRPr="009D493B">
              <w:rPr>
                <w:rFonts w:ascii="Sylfaen" w:hAnsi="Sylfaen"/>
                <w:sz w:val="16"/>
                <w:szCs w:val="16"/>
                <w:lang w:val="hy-AM"/>
              </w:rPr>
              <w:t xml:space="preserve"> </w:t>
            </w:r>
            <w:r w:rsidRPr="009D493B">
              <w:rPr>
                <w:rFonts w:ascii="Sylfaen" w:hAnsi="Sylfaen" w:hint="eastAsia"/>
                <w:sz w:val="16"/>
                <w:szCs w:val="16"/>
                <w:lang w:val="hy-AM"/>
              </w:rPr>
              <w:t>договора</w:t>
            </w:r>
            <w:r w:rsidRPr="009D493B">
              <w:rPr>
                <w:rFonts w:ascii="Sylfaen" w:hAnsi="Sylfaen"/>
                <w:sz w:val="16"/>
                <w:szCs w:val="16"/>
                <w:lang w:val="hy-AM"/>
              </w:rPr>
              <w:t xml:space="preserve">, </w:t>
            </w:r>
            <w:r w:rsidRPr="009D493B">
              <w:rPr>
                <w:rFonts w:ascii="Sylfaen" w:hAnsi="Sylfaen" w:hint="eastAsia"/>
                <w:sz w:val="16"/>
                <w:szCs w:val="16"/>
                <w:lang w:val="hy-AM"/>
              </w:rPr>
              <w:t>при</w:t>
            </w:r>
            <w:r w:rsidRPr="009D493B">
              <w:rPr>
                <w:rFonts w:ascii="Sylfaen" w:hAnsi="Sylfaen"/>
                <w:sz w:val="16"/>
                <w:szCs w:val="16"/>
                <w:lang w:val="hy-AM"/>
              </w:rPr>
              <w:t xml:space="preserve"> </w:t>
            </w:r>
            <w:r w:rsidRPr="009D493B">
              <w:rPr>
                <w:rFonts w:ascii="Sylfaen" w:hAnsi="Sylfaen" w:hint="eastAsia"/>
                <w:sz w:val="16"/>
                <w:szCs w:val="16"/>
                <w:lang w:val="hy-AM"/>
              </w:rPr>
              <w:t>наличии</w:t>
            </w:r>
            <w:r w:rsidRPr="009D493B">
              <w:rPr>
                <w:rFonts w:ascii="Sylfaen" w:hAnsi="Sylfaen"/>
                <w:sz w:val="16"/>
                <w:szCs w:val="16"/>
                <w:lang w:val="hy-AM"/>
              </w:rPr>
              <w:t xml:space="preserve"> </w:t>
            </w:r>
            <w:r w:rsidRPr="009D493B">
              <w:rPr>
                <w:rFonts w:ascii="Sylfaen" w:hAnsi="Sylfaen" w:hint="eastAsia"/>
                <w:sz w:val="16"/>
                <w:szCs w:val="16"/>
                <w:lang w:val="hy-AM"/>
              </w:rPr>
              <w:t>соответствующих</w:t>
            </w:r>
            <w:r w:rsidRPr="009D493B">
              <w:rPr>
                <w:rFonts w:ascii="Sylfaen" w:hAnsi="Sylfaen"/>
                <w:sz w:val="16"/>
                <w:szCs w:val="16"/>
                <w:lang w:val="hy-AM"/>
              </w:rPr>
              <w:t xml:space="preserve"> </w:t>
            </w:r>
            <w:r w:rsidRPr="009D493B">
              <w:rPr>
                <w:rFonts w:ascii="Sylfaen" w:hAnsi="Sylfaen" w:hint="eastAsia"/>
                <w:sz w:val="16"/>
                <w:szCs w:val="16"/>
                <w:lang w:val="hy-AM"/>
              </w:rPr>
              <w:t>денежных</w:t>
            </w:r>
            <w:r w:rsidRPr="009D493B">
              <w:rPr>
                <w:rFonts w:ascii="Sylfaen" w:hAnsi="Sylfaen"/>
                <w:sz w:val="16"/>
                <w:szCs w:val="16"/>
                <w:lang w:val="hy-AM"/>
              </w:rPr>
              <w:t xml:space="preserve"> </w:t>
            </w:r>
            <w:r w:rsidRPr="009D493B">
              <w:rPr>
                <w:rFonts w:ascii="Sylfaen" w:hAnsi="Sylfaen" w:hint="eastAsia"/>
                <w:sz w:val="16"/>
                <w:szCs w:val="16"/>
                <w:lang w:val="hy-AM"/>
              </w:rPr>
              <w:t>средств</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течение</w:t>
            </w:r>
            <w:r w:rsidRPr="009D493B">
              <w:rPr>
                <w:rFonts w:ascii="Sylfaen" w:hAnsi="Sylfaen"/>
                <w:sz w:val="16"/>
                <w:szCs w:val="16"/>
                <w:lang w:val="hy-AM"/>
              </w:rPr>
              <w:t xml:space="preserve"> 30 </w:t>
            </w:r>
            <w:r w:rsidRPr="009D493B">
              <w:rPr>
                <w:rFonts w:ascii="Sylfaen" w:hAnsi="Sylfaen" w:hint="eastAsia"/>
                <w:sz w:val="16"/>
                <w:szCs w:val="16"/>
                <w:lang w:val="hy-AM"/>
              </w:rPr>
              <w:t>дней</w:t>
            </w:r>
            <w:r w:rsidRPr="009D493B">
              <w:rPr>
                <w:rFonts w:ascii="Sylfaen" w:hAnsi="Sylfaen"/>
                <w:sz w:val="16"/>
                <w:szCs w:val="16"/>
                <w:lang w:val="hy-AM"/>
              </w:rPr>
              <w:t xml:space="preserve"> </w:t>
            </w:r>
            <w:r w:rsidRPr="009D493B">
              <w:rPr>
                <w:rFonts w:ascii="Sylfaen" w:hAnsi="Sylfaen" w:hint="eastAsia"/>
                <w:sz w:val="16"/>
                <w:szCs w:val="16"/>
                <w:lang w:val="hy-AM"/>
              </w:rPr>
              <w:t>со</w:t>
            </w:r>
            <w:r w:rsidRPr="009D493B">
              <w:rPr>
                <w:rFonts w:ascii="Sylfaen" w:hAnsi="Sylfaen"/>
                <w:sz w:val="16"/>
                <w:szCs w:val="16"/>
                <w:lang w:val="hy-AM"/>
              </w:rPr>
              <w:t xml:space="preserve"> </w:t>
            </w:r>
            <w:r w:rsidRPr="009D493B">
              <w:rPr>
                <w:rFonts w:ascii="Sylfaen" w:hAnsi="Sylfaen" w:hint="eastAsia"/>
                <w:sz w:val="16"/>
                <w:szCs w:val="16"/>
                <w:lang w:val="hy-AM"/>
              </w:rPr>
              <w:t>дня</w:t>
            </w:r>
            <w:r w:rsidRPr="009D493B">
              <w:rPr>
                <w:rFonts w:ascii="Sylfaen" w:hAnsi="Sylfaen"/>
                <w:sz w:val="16"/>
                <w:szCs w:val="16"/>
                <w:lang w:val="hy-AM"/>
              </w:rPr>
              <w:t xml:space="preserve"> </w:t>
            </w:r>
            <w:r w:rsidRPr="009D493B">
              <w:rPr>
                <w:rFonts w:ascii="Sylfaen" w:hAnsi="Sylfaen" w:hint="eastAsia"/>
                <w:sz w:val="16"/>
                <w:szCs w:val="16"/>
                <w:lang w:val="hy-AM"/>
              </w:rPr>
              <w:t>вступления</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силу</w:t>
            </w:r>
            <w:r w:rsidRPr="009D493B">
              <w:rPr>
                <w:rFonts w:ascii="Sylfaen" w:hAnsi="Sylfaen"/>
                <w:sz w:val="16"/>
                <w:szCs w:val="16"/>
                <w:lang w:val="hy-AM"/>
              </w:rPr>
              <w:t xml:space="preserve"> </w:t>
            </w:r>
            <w:r w:rsidRPr="009D493B">
              <w:rPr>
                <w:rFonts w:ascii="Sylfaen" w:hAnsi="Sylfaen" w:hint="eastAsia"/>
                <w:sz w:val="16"/>
                <w:szCs w:val="16"/>
                <w:lang w:val="hy-AM"/>
              </w:rPr>
              <w:t>договора</w:t>
            </w:r>
            <w:r w:rsidRPr="009D493B">
              <w:rPr>
                <w:rFonts w:ascii="Sylfaen" w:hAnsi="Sylfaen"/>
                <w:sz w:val="16"/>
                <w:szCs w:val="16"/>
                <w:lang w:val="hy-AM"/>
              </w:rPr>
              <w:t xml:space="preserve">, </w:t>
            </w:r>
            <w:r w:rsidRPr="009D493B">
              <w:rPr>
                <w:rFonts w:ascii="Sylfaen" w:hAnsi="Sylfaen" w:hint="eastAsia"/>
                <w:sz w:val="16"/>
                <w:szCs w:val="16"/>
                <w:lang w:val="hy-AM"/>
              </w:rPr>
              <w:t>заключенного</w:t>
            </w:r>
            <w:r w:rsidRPr="009D493B">
              <w:rPr>
                <w:rFonts w:ascii="Sylfaen" w:hAnsi="Sylfaen"/>
                <w:sz w:val="16"/>
                <w:szCs w:val="16"/>
                <w:lang w:val="hy-AM"/>
              </w:rPr>
              <w:t xml:space="preserve"> </w:t>
            </w:r>
            <w:r w:rsidRPr="009D493B">
              <w:rPr>
                <w:rFonts w:ascii="Sylfaen" w:hAnsi="Sylfaen" w:hint="eastAsia"/>
                <w:sz w:val="16"/>
                <w:szCs w:val="16"/>
                <w:lang w:val="hy-AM"/>
              </w:rPr>
              <w:t>между</w:t>
            </w:r>
            <w:r w:rsidRPr="009D493B">
              <w:rPr>
                <w:rFonts w:ascii="Sylfaen" w:hAnsi="Sylfaen"/>
                <w:sz w:val="16"/>
                <w:szCs w:val="16"/>
                <w:lang w:val="hy-AM"/>
              </w:rPr>
              <w:t xml:space="preserve"> </w:t>
            </w:r>
            <w:r w:rsidRPr="009D493B">
              <w:rPr>
                <w:rFonts w:ascii="Sylfaen" w:hAnsi="Sylfaen" w:hint="eastAsia"/>
                <w:sz w:val="16"/>
                <w:szCs w:val="16"/>
                <w:lang w:val="hy-AM"/>
              </w:rPr>
              <w:t>сторонами</w:t>
            </w:r>
            <w:r w:rsidRPr="009D493B">
              <w:rPr>
                <w:rFonts w:ascii="Sylfaen" w:hAnsi="Sylfaen"/>
                <w:sz w:val="16"/>
                <w:szCs w:val="16"/>
                <w:lang w:val="hy-AM"/>
              </w:rPr>
              <w:t xml:space="preserve"> </w:t>
            </w:r>
            <w:r w:rsidRPr="009D493B">
              <w:rPr>
                <w:rFonts w:ascii="Sylfaen" w:hAnsi="Sylfaen" w:hint="eastAsia"/>
                <w:sz w:val="16"/>
                <w:szCs w:val="16"/>
                <w:lang w:val="hy-AM"/>
              </w:rPr>
              <w:t>на</w:t>
            </w:r>
            <w:r w:rsidRPr="009D493B">
              <w:rPr>
                <w:rFonts w:ascii="Sylfaen" w:hAnsi="Sylfaen"/>
                <w:sz w:val="16"/>
                <w:szCs w:val="16"/>
                <w:lang w:val="hy-AM"/>
              </w:rPr>
              <w:t xml:space="preserve"> </w:t>
            </w:r>
            <w:r w:rsidRPr="009D493B">
              <w:rPr>
                <w:rFonts w:ascii="Sylfaen" w:hAnsi="Sylfaen" w:hint="eastAsia"/>
                <w:sz w:val="16"/>
                <w:szCs w:val="16"/>
                <w:lang w:val="hy-AM"/>
              </w:rPr>
              <w:t>основании</w:t>
            </w:r>
            <w:r w:rsidRPr="009D493B">
              <w:rPr>
                <w:rFonts w:ascii="Sylfaen" w:hAnsi="Sylfaen"/>
                <w:sz w:val="16"/>
                <w:szCs w:val="16"/>
                <w:lang w:val="hy-AM"/>
              </w:rPr>
              <w:t xml:space="preserve"> </w:t>
            </w:r>
            <w:r w:rsidRPr="009D493B">
              <w:rPr>
                <w:rFonts w:ascii="Sylfaen" w:hAnsi="Sylfaen" w:hint="eastAsia"/>
                <w:sz w:val="16"/>
                <w:szCs w:val="16"/>
                <w:lang w:val="hy-AM"/>
              </w:rPr>
              <w:t>последнего</w:t>
            </w:r>
            <w:r w:rsidRPr="009D493B">
              <w:rPr>
                <w:rFonts w:ascii="Sylfaen" w:hAnsi="Sylfaen"/>
                <w:sz w:val="16"/>
                <w:szCs w:val="16"/>
                <w:lang w:val="hy-AM"/>
              </w:rPr>
              <w:t>.</w:t>
            </w:r>
          </w:p>
        </w:tc>
      </w:tr>
      <w:tr w:rsidR="00826029" w:rsidRPr="00630AE8" w:rsidTr="00826029">
        <w:trPr>
          <w:trHeight w:val="175"/>
          <w:jc w:val="center"/>
        </w:trPr>
        <w:tc>
          <w:tcPr>
            <w:tcW w:w="1620" w:type="dxa"/>
            <w:vAlign w:val="center"/>
          </w:tcPr>
          <w:p w:rsidR="00826029" w:rsidRPr="0060427A" w:rsidRDefault="00826029" w:rsidP="00826029">
            <w:pPr>
              <w:pStyle w:val="ListParagraph"/>
              <w:numPr>
                <w:ilvl w:val="0"/>
                <w:numId w:val="6"/>
              </w:numPr>
              <w:jc w:val="center"/>
              <w:rPr>
                <w:rFonts w:ascii="Sylfaen" w:hAnsi="Sylfaen"/>
                <w:sz w:val="16"/>
                <w:szCs w:val="16"/>
                <w:lang w:val="ru-RU"/>
              </w:rPr>
            </w:pPr>
          </w:p>
        </w:tc>
        <w:tc>
          <w:tcPr>
            <w:tcW w:w="1592" w:type="dxa"/>
            <w:vAlign w:val="center"/>
          </w:tcPr>
          <w:p w:rsidR="00826029" w:rsidRPr="0060427A" w:rsidRDefault="00826029" w:rsidP="00826029">
            <w:pPr>
              <w:jc w:val="center"/>
              <w:rPr>
                <w:rFonts w:ascii="Sylfaen" w:hAnsi="Sylfaen"/>
                <w:sz w:val="16"/>
                <w:szCs w:val="16"/>
              </w:rPr>
            </w:pPr>
            <w:r w:rsidRPr="0060427A">
              <w:rPr>
                <w:rFonts w:ascii="Sylfaen" w:hAnsi="Sylfaen"/>
                <w:sz w:val="16"/>
                <w:szCs w:val="16"/>
              </w:rPr>
              <w:t>33791300</w:t>
            </w:r>
          </w:p>
        </w:tc>
        <w:tc>
          <w:tcPr>
            <w:tcW w:w="1867" w:type="dxa"/>
            <w:vAlign w:val="center"/>
          </w:tcPr>
          <w:p w:rsidR="00826029" w:rsidRPr="0060427A" w:rsidRDefault="00826029" w:rsidP="00826029">
            <w:pPr>
              <w:jc w:val="center"/>
              <w:rPr>
                <w:rFonts w:ascii="Sylfaen" w:hAnsi="Sylfaen"/>
                <w:sz w:val="16"/>
                <w:szCs w:val="16"/>
              </w:rPr>
            </w:pPr>
            <w:r w:rsidRPr="0060427A">
              <w:rPr>
                <w:rFonts w:ascii="Sylfaen" w:hAnsi="Sylfaen"/>
                <w:sz w:val="16"/>
                <w:szCs w:val="16"/>
                <w:lang w:val="hy-AM"/>
              </w:rPr>
              <w:t>Лабораторная посуда</w:t>
            </w:r>
            <w:r w:rsidRPr="0060427A">
              <w:rPr>
                <w:rFonts w:ascii="Sylfaen" w:hAnsi="Sylfaen"/>
                <w:sz w:val="16"/>
                <w:szCs w:val="16"/>
              </w:rPr>
              <w:t>-4</w:t>
            </w:r>
          </w:p>
        </w:tc>
        <w:tc>
          <w:tcPr>
            <w:tcW w:w="3803" w:type="dxa"/>
            <w:vAlign w:val="center"/>
          </w:tcPr>
          <w:p w:rsidR="00826029" w:rsidRPr="00CB5602" w:rsidRDefault="00826029" w:rsidP="00826029">
            <w:pPr>
              <w:tabs>
                <w:tab w:val="left" w:pos="0"/>
              </w:tabs>
              <w:jc w:val="center"/>
              <w:rPr>
                <w:rFonts w:ascii="Sylfaen" w:hAnsi="Sylfaen" w:cs="Calibri"/>
                <w:sz w:val="16"/>
                <w:szCs w:val="16"/>
                <w:lang w:val="ru-RU"/>
              </w:rPr>
            </w:pPr>
            <w:r w:rsidRPr="00CB5602">
              <w:rPr>
                <w:rFonts w:ascii="Sylfaen" w:hAnsi="Sylfaen" w:cs="Calibri"/>
                <w:sz w:val="16"/>
                <w:szCs w:val="16"/>
                <w:lang w:val="ru-RU"/>
              </w:rPr>
              <w:t>Изделие представляет собой лабораторный стакан.</w:t>
            </w:r>
          </w:p>
          <w:p w:rsidR="00826029" w:rsidRPr="00CB5602" w:rsidRDefault="00826029" w:rsidP="00826029">
            <w:pPr>
              <w:tabs>
                <w:tab w:val="left" w:pos="0"/>
              </w:tabs>
              <w:jc w:val="center"/>
              <w:rPr>
                <w:rFonts w:ascii="Sylfaen" w:hAnsi="Sylfaen" w:cs="Calibri"/>
                <w:sz w:val="16"/>
                <w:szCs w:val="16"/>
                <w:lang w:val="ru-RU"/>
              </w:rPr>
            </w:pPr>
            <w:r w:rsidRPr="00CB5602">
              <w:rPr>
                <w:rFonts w:ascii="Sylfaen" w:hAnsi="Sylfaen" w:cs="Calibri"/>
                <w:sz w:val="16"/>
                <w:szCs w:val="16"/>
                <w:lang w:val="ru-RU"/>
              </w:rPr>
              <w:t>Стекло термостойкое, 25 мл, с мерной шкалой;</w:t>
            </w:r>
          </w:p>
          <w:p w:rsidR="00826029" w:rsidRPr="00CB5602" w:rsidRDefault="00826029" w:rsidP="00826029">
            <w:pPr>
              <w:tabs>
                <w:tab w:val="left" w:pos="0"/>
              </w:tabs>
              <w:jc w:val="center"/>
              <w:rPr>
                <w:rFonts w:ascii="Sylfaen" w:hAnsi="Sylfaen" w:cs="Calibri"/>
                <w:sz w:val="16"/>
                <w:szCs w:val="16"/>
                <w:lang w:val="ru-RU"/>
              </w:rPr>
            </w:pPr>
            <w:r w:rsidRPr="00CB5602">
              <w:rPr>
                <w:rFonts w:ascii="Sylfaen" w:hAnsi="Sylfaen" w:cs="Calibri"/>
                <w:sz w:val="16"/>
                <w:szCs w:val="16"/>
                <w:lang w:val="ru-RU"/>
              </w:rPr>
              <w:t xml:space="preserve">(ИСО 9001); Марка стекла: </w:t>
            </w:r>
            <w:r w:rsidRPr="0060427A">
              <w:rPr>
                <w:rFonts w:ascii="Sylfaen" w:hAnsi="Sylfaen" w:cs="Calibri"/>
                <w:sz w:val="16"/>
                <w:szCs w:val="16"/>
              </w:rPr>
              <w:t>GG</w:t>
            </w:r>
            <w:r w:rsidRPr="00CB5602">
              <w:rPr>
                <w:rFonts w:ascii="Sylfaen" w:hAnsi="Sylfaen" w:cs="Calibri"/>
                <w:sz w:val="16"/>
                <w:szCs w:val="16"/>
                <w:lang w:val="ru-RU"/>
              </w:rPr>
              <w:t>17 (</w:t>
            </w:r>
            <w:r w:rsidRPr="0060427A">
              <w:rPr>
                <w:rFonts w:ascii="Sylfaen" w:hAnsi="Sylfaen" w:cs="Calibri"/>
                <w:sz w:val="16"/>
                <w:szCs w:val="16"/>
              </w:rPr>
              <w:t>Boro</w:t>
            </w:r>
            <w:r w:rsidRPr="00CB5602">
              <w:rPr>
                <w:rFonts w:ascii="Sylfaen" w:hAnsi="Sylfaen" w:cs="Calibri"/>
                <w:sz w:val="16"/>
                <w:szCs w:val="16"/>
                <w:lang w:val="ru-RU"/>
              </w:rPr>
              <w:t xml:space="preserve"> 3.3 </w:t>
            </w:r>
            <w:r w:rsidRPr="0060427A">
              <w:rPr>
                <w:rFonts w:ascii="Sylfaen" w:hAnsi="Sylfaen" w:cs="Calibri"/>
                <w:sz w:val="16"/>
                <w:szCs w:val="16"/>
              </w:rPr>
              <w:t>Glass</w:t>
            </w:r>
            <w:r w:rsidRPr="00CB5602">
              <w:rPr>
                <w:rFonts w:ascii="Sylfaen" w:hAnsi="Sylfaen" w:cs="Calibri"/>
                <w:sz w:val="16"/>
                <w:szCs w:val="16"/>
                <w:lang w:val="ru-RU"/>
              </w:rPr>
              <w:t xml:space="preserve">); содержание </w:t>
            </w:r>
            <w:r w:rsidRPr="0060427A">
              <w:rPr>
                <w:rFonts w:ascii="Sylfaen" w:hAnsi="Sylfaen" w:cs="Calibri"/>
                <w:sz w:val="16"/>
                <w:szCs w:val="16"/>
              </w:rPr>
              <w:t>SiO</w:t>
            </w:r>
            <w:r w:rsidRPr="00CB5602">
              <w:rPr>
                <w:rFonts w:ascii="Sylfaen" w:hAnsi="Sylfaen" w:cs="Calibri"/>
                <w:sz w:val="16"/>
                <w:szCs w:val="16"/>
                <w:lang w:val="ru-RU"/>
              </w:rPr>
              <w:t>2 ≥ 80%;</w:t>
            </w:r>
          </w:p>
          <w:p w:rsidR="00826029" w:rsidRPr="00CB5602" w:rsidRDefault="00826029" w:rsidP="00826029">
            <w:pPr>
              <w:jc w:val="center"/>
              <w:rPr>
                <w:rFonts w:ascii="Sylfaen" w:hAnsi="Sylfaen" w:cs="Calibri"/>
                <w:sz w:val="16"/>
                <w:szCs w:val="16"/>
                <w:lang w:val="ru-RU"/>
              </w:rPr>
            </w:pPr>
            <w:r w:rsidRPr="00CB5602">
              <w:rPr>
                <w:rFonts w:ascii="Sylfaen" w:hAnsi="Sylfaen" w:cs="Calibri"/>
                <w:sz w:val="16"/>
                <w:szCs w:val="16"/>
                <w:lang w:val="ru-RU"/>
              </w:rPr>
              <w:t xml:space="preserve">Температура трансформации: 520°С, Коэффициент линейного теплового расширения: 3,3*10-6К-1; Кислотоустойчивость – 1 класс; </w:t>
            </w:r>
            <w:r w:rsidRPr="00CB5602">
              <w:rPr>
                <w:rFonts w:ascii="Sylfaen" w:hAnsi="Sylfaen" w:cs="Calibri"/>
                <w:sz w:val="16"/>
                <w:szCs w:val="16"/>
                <w:lang w:val="ru-RU"/>
              </w:rPr>
              <w:lastRenderedPageBreak/>
              <w:t>Щелочная устойчивость – 2 класс; упакован в картонную коробку, изолирован и защищен от ударов.</w:t>
            </w:r>
          </w:p>
        </w:tc>
        <w:tc>
          <w:tcPr>
            <w:tcW w:w="1022" w:type="dxa"/>
            <w:vAlign w:val="center"/>
          </w:tcPr>
          <w:p w:rsidR="00826029" w:rsidRPr="0060427A" w:rsidRDefault="00826029" w:rsidP="00826029">
            <w:pPr>
              <w:jc w:val="center"/>
              <w:rPr>
                <w:rFonts w:ascii="Sylfaen" w:hAnsi="Sylfaen"/>
                <w:sz w:val="16"/>
                <w:szCs w:val="16"/>
              </w:rPr>
            </w:pPr>
            <w:r w:rsidRPr="0060427A">
              <w:rPr>
                <w:rFonts w:ascii="Sylfaen" w:hAnsi="Sylfaen" w:cs="Arial"/>
                <w:sz w:val="16"/>
                <w:szCs w:val="16"/>
                <w:lang w:val="hy-AM"/>
              </w:rPr>
              <w:lastRenderedPageBreak/>
              <w:t>Штук</w:t>
            </w:r>
          </w:p>
        </w:tc>
        <w:tc>
          <w:tcPr>
            <w:tcW w:w="929" w:type="dxa"/>
            <w:vAlign w:val="center"/>
          </w:tcPr>
          <w:p w:rsidR="00826029" w:rsidRPr="0060427A" w:rsidRDefault="00826029" w:rsidP="00826029">
            <w:pPr>
              <w:jc w:val="center"/>
              <w:rPr>
                <w:rFonts w:ascii="Sylfaen" w:hAnsi="Sylfaen" w:cs="Calibri"/>
                <w:sz w:val="16"/>
                <w:szCs w:val="16"/>
              </w:rPr>
            </w:pPr>
          </w:p>
        </w:tc>
        <w:tc>
          <w:tcPr>
            <w:tcW w:w="1168" w:type="dxa"/>
            <w:vAlign w:val="center"/>
          </w:tcPr>
          <w:p w:rsidR="00826029" w:rsidRPr="0060427A" w:rsidRDefault="00826029" w:rsidP="00826029">
            <w:pPr>
              <w:jc w:val="center"/>
              <w:rPr>
                <w:rFonts w:ascii="Sylfaen" w:hAnsi="Sylfaen" w:cs="Calibri"/>
                <w:sz w:val="16"/>
                <w:szCs w:val="16"/>
              </w:rPr>
            </w:pPr>
          </w:p>
        </w:tc>
        <w:tc>
          <w:tcPr>
            <w:tcW w:w="751" w:type="dxa"/>
            <w:vAlign w:val="center"/>
          </w:tcPr>
          <w:p w:rsidR="00826029" w:rsidRPr="0060427A" w:rsidRDefault="00826029" w:rsidP="00826029">
            <w:pPr>
              <w:jc w:val="center"/>
              <w:rPr>
                <w:rFonts w:ascii="Sylfaen" w:hAnsi="Sylfaen" w:cs="Calibri"/>
                <w:sz w:val="16"/>
                <w:szCs w:val="16"/>
              </w:rPr>
            </w:pPr>
            <w:r w:rsidRPr="0060427A">
              <w:rPr>
                <w:rFonts w:ascii="Sylfaen" w:hAnsi="Sylfaen" w:cs="Calibri"/>
                <w:sz w:val="16"/>
                <w:szCs w:val="16"/>
              </w:rPr>
              <w:t>50</w:t>
            </w:r>
          </w:p>
        </w:tc>
        <w:tc>
          <w:tcPr>
            <w:tcW w:w="1233" w:type="dxa"/>
            <w:vAlign w:val="center"/>
          </w:tcPr>
          <w:p w:rsidR="00826029" w:rsidRPr="00CB5602" w:rsidRDefault="00826029" w:rsidP="00826029">
            <w:pPr>
              <w:jc w:val="center"/>
              <w:rPr>
                <w:rFonts w:ascii="Sylfaen" w:hAnsi="Sylfaen"/>
                <w:sz w:val="16"/>
                <w:szCs w:val="16"/>
                <w:lang w:val="ru-RU"/>
              </w:rPr>
            </w:pPr>
            <w:r w:rsidRPr="0060427A">
              <w:rPr>
                <w:rFonts w:ascii="Sylfaen" w:hAnsi="Sylfaen" w:cs="Arial"/>
                <w:sz w:val="16"/>
                <w:szCs w:val="16"/>
                <w:lang w:val="hy-AM"/>
              </w:rPr>
              <w:t>Г. Ереван, ул.Алека Манукяна</w:t>
            </w:r>
            <w:r w:rsidRPr="00CB5602">
              <w:rPr>
                <w:rFonts w:ascii="Sylfaen" w:hAnsi="Sylfaen" w:cs="Arial"/>
                <w:sz w:val="16"/>
                <w:szCs w:val="16"/>
                <w:lang w:val="ru-RU"/>
              </w:rPr>
              <w:t xml:space="preserve"> ½, </w:t>
            </w:r>
            <w:r w:rsidRPr="0060427A">
              <w:rPr>
                <w:rFonts w:ascii="Sylfaen" w:hAnsi="Sylfaen" w:cs="Arial"/>
                <w:sz w:val="16"/>
                <w:szCs w:val="16"/>
                <w:lang w:val="hy-AM"/>
              </w:rPr>
              <w:t>ЕГУ</w:t>
            </w:r>
            <w:r w:rsidRPr="00CB5602">
              <w:rPr>
                <w:rFonts w:ascii="Sylfaen" w:hAnsi="Sylfaen" w:cs="Arial"/>
                <w:sz w:val="16"/>
                <w:szCs w:val="16"/>
                <w:lang w:val="ru-RU"/>
              </w:rPr>
              <w:t xml:space="preserve">, </w:t>
            </w:r>
            <w:r w:rsidRPr="0060427A">
              <w:rPr>
                <w:rFonts w:ascii="Sylfaen" w:hAnsi="Sylfaen" w:cs="Arial"/>
                <w:sz w:val="16"/>
                <w:szCs w:val="16"/>
                <w:lang w:val="hy-AM"/>
              </w:rPr>
              <w:t>здание химического факультета</w:t>
            </w:r>
          </w:p>
        </w:tc>
        <w:tc>
          <w:tcPr>
            <w:tcW w:w="1461" w:type="dxa"/>
            <w:vAlign w:val="center"/>
          </w:tcPr>
          <w:p w:rsidR="00826029" w:rsidRPr="00CB5602" w:rsidRDefault="00826029" w:rsidP="00826029">
            <w:pPr>
              <w:jc w:val="center"/>
              <w:rPr>
                <w:lang w:val="ru-RU"/>
              </w:rPr>
            </w:pPr>
            <w:r w:rsidRPr="009D493B">
              <w:rPr>
                <w:rFonts w:ascii="Sylfaen" w:hAnsi="Sylfaen" w:hint="eastAsia"/>
                <w:sz w:val="16"/>
                <w:szCs w:val="16"/>
                <w:lang w:val="hy-AM"/>
              </w:rPr>
              <w:t>После</w:t>
            </w:r>
            <w:r w:rsidRPr="009D493B">
              <w:rPr>
                <w:rFonts w:ascii="Sylfaen" w:hAnsi="Sylfaen"/>
                <w:sz w:val="16"/>
                <w:szCs w:val="16"/>
                <w:lang w:val="hy-AM"/>
              </w:rPr>
              <w:t xml:space="preserve"> </w:t>
            </w:r>
            <w:r w:rsidRPr="009D493B">
              <w:rPr>
                <w:rFonts w:ascii="Sylfaen" w:hAnsi="Sylfaen" w:hint="eastAsia"/>
                <w:sz w:val="16"/>
                <w:szCs w:val="16"/>
                <w:lang w:val="hy-AM"/>
              </w:rPr>
              <w:t>вступления</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силу</w:t>
            </w:r>
            <w:r w:rsidRPr="009D493B">
              <w:rPr>
                <w:rFonts w:ascii="Sylfaen" w:hAnsi="Sylfaen"/>
                <w:sz w:val="16"/>
                <w:szCs w:val="16"/>
                <w:lang w:val="hy-AM"/>
              </w:rPr>
              <w:t xml:space="preserve"> </w:t>
            </w:r>
            <w:r w:rsidRPr="009D493B">
              <w:rPr>
                <w:rFonts w:ascii="Sylfaen" w:hAnsi="Sylfaen" w:hint="eastAsia"/>
                <w:sz w:val="16"/>
                <w:szCs w:val="16"/>
                <w:lang w:val="hy-AM"/>
              </w:rPr>
              <w:t>договора</w:t>
            </w:r>
            <w:r w:rsidRPr="009D493B">
              <w:rPr>
                <w:rFonts w:ascii="Sylfaen" w:hAnsi="Sylfaen"/>
                <w:sz w:val="16"/>
                <w:szCs w:val="16"/>
                <w:lang w:val="hy-AM"/>
              </w:rPr>
              <w:t xml:space="preserve">, </w:t>
            </w:r>
            <w:r w:rsidRPr="009D493B">
              <w:rPr>
                <w:rFonts w:ascii="Sylfaen" w:hAnsi="Sylfaen" w:hint="eastAsia"/>
                <w:sz w:val="16"/>
                <w:szCs w:val="16"/>
                <w:lang w:val="hy-AM"/>
              </w:rPr>
              <w:t>при</w:t>
            </w:r>
            <w:r w:rsidRPr="009D493B">
              <w:rPr>
                <w:rFonts w:ascii="Sylfaen" w:hAnsi="Sylfaen"/>
                <w:sz w:val="16"/>
                <w:szCs w:val="16"/>
                <w:lang w:val="hy-AM"/>
              </w:rPr>
              <w:t xml:space="preserve"> </w:t>
            </w:r>
            <w:r w:rsidRPr="009D493B">
              <w:rPr>
                <w:rFonts w:ascii="Sylfaen" w:hAnsi="Sylfaen" w:hint="eastAsia"/>
                <w:sz w:val="16"/>
                <w:szCs w:val="16"/>
                <w:lang w:val="hy-AM"/>
              </w:rPr>
              <w:t>наличии</w:t>
            </w:r>
            <w:r w:rsidRPr="009D493B">
              <w:rPr>
                <w:rFonts w:ascii="Sylfaen" w:hAnsi="Sylfaen"/>
                <w:sz w:val="16"/>
                <w:szCs w:val="16"/>
                <w:lang w:val="hy-AM"/>
              </w:rPr>
              <w:t xml:space="preserve"> </w:t>
            </w:r>
            <w:r w:rsidRPr="009D493B">
              <w:rPr>
                <w:rFonts w:ascii="Sylfaen" w:hAnsi="Sylfaen" w:hint="eastAsia"/>
                <w:sz w:val="16"/>
                <w:szCs w:val="16"/>
                <w:lang w:val="hy-AM"/>
              </w:rPr>
              <w:t>соответствующих</w:t>
            </w:r>
            <w:r w:rsidRPr="009D493B">
              <w:rPr>
                <w:rFonts w:ascii="Sylfaen" w:hAnsi="Sylfaen"/>
                <w:sz w:val="16"/>
                <w:szCs w:val="16"/>
                <w:lang w:val="hy-AM"/>
              </w:rPr>
              <w:t xml:space="preserve"> </w:t>
            </w:r>
            <w:r w:rsidRPr="009D493B">
              <w:rPr>
                <w:rFonts w:ascii="Sylfaen" w:hAnsi="Sylfaen" w:hint="eastAsia"/>
                <w:sz w:val="16"/>
                <w:szCs w:val="16"/>
                <w:lang w:val="hy-AM"/>
              </w:rPr>
              <w:t>денежных</w:t>
            </w:r>
            <w:r w:rsidRPr="009D493B">
              <w:rPr>
                <w:rFonts w:ascii="Sylfaen" w:hAnsi="Sylfaen"/>
                <w:sz w:val="16"/>
                <w:szCs w:val="16"/>
                <w:lang w:val="hy-AM"/>
              </w:rPr>
              <w:t xml:space="preserve"> </w:t>
            </w:r>
            <w:r w:rsidRPr="009D493B">
              <w:rPr>
                <w:rFonts w:ascii="Sylfaen" w:hAnsi="Sylfaen" w:hint="eastAsia"/>
                <w:sz w:val="16"/>
                <w:szCs w:val="16"/>
                <w:lang w:val="hy-AM"/>
              </w:rPr>
              <w:t>средств</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течение</w:t>
            </w:r>
            <w:r w:rsidRPr="009D493B">
              <w:rPr>
                <w:rFonts w:ascii="Sylfaen" w:hAnsi="Sylfaen"/>
                <w:sz w:val="16"/>
                <w:szCs w:val="16"/>
                <w:lang w:val="hy-AM"/>
              </w:rPr>
              <w:t xml:space="preserve"> 30 </w:t>
            </w:r>
            <w:r w:rsidRPr="009D493B">
              <w:rPr>
                <w:rFonts w:ascii="Sylfaen" w:hAnsi="Sylfaen" w:hint="eastAsia"/>
                <w:sz w:val="16"/>
                <w:szCs w:val="16"/>
                <w:lang w:val="hy-AM"/>
              </w:rPr>
              <w:t>дней</w:t>
            </w:r>
            <w:r w:rsidRPr="009D493B">
              <w:rPr>
                <w:rFonts w:ascii="Sylfaen" w:hAnsi="Sylfaen"/>
                <w:sz w:val="16"/>
                <w:szCs w:val="16"/>
                <w:lang w:val="hy-AM"/>
              </w:rPr>
              <w:t xml:space="preserve"> </w:t>
            </w:r>
            <w:r w:rsidRPr="009D493B">
              <w:rPr>
                <w:rFonts w:ascii="Sylfaen" w:hAnsi="Sylfaen" w:hint="eastAsia"/>
                <w:sz w:val="16"/>
                <w:szCs w:val="16"/>
                <w:lang w:val="hy-AM"/>
              </w:rPr>
              <w:lastRenderedPageBreak/>
              <w:t>со</w:t>
            </w:r>
            <w:r w:rsidRPr="009D493B">
              <w:rPr>
                <w:rFonts w:ascii="Sylfaen" w:hAnsi="Sylfaen"/>
                <w:sz w:val="16"/>
                <w:szCs w:val="16"/>
                <w:lang w:val="hy-AM"/>
              </w:rPr>
              <w:t xml:space="preserve"> </w:t>
            </w:r>
            <w:r w:rsidRPr="009D493B">
              <w:rPr>
                <w:rFonts w:ascii="Sylfaen" w:hAnsi="Sylfaen" w:hint="eastAsia"/>
                <w:sz w:val="16"/>
                <w:szCs w:val="16"/>
                <w:lang w:val="hy-AM"/>
              </w:rPr>
              <w:t>дня</w:t>
            </w:r>
            <w:r w:rsidRPr="009D493B">
              <w:rPr>
                <w:rFonts w:ascii="Sylfaen" w:hAnsi="Sylfaen"/>
                <w:sz w:val="16"/>
                <w:szCs w:val="16"/>
                <w:lang w:val="hy-AM"/>
              </w:rPr>
              <w:t xml:space="preserve"> </w:t>
            </w:r>
            <w:r w:rsidRPr="009D493B">
              <w:rPr>
                <w:rFonts w:ascii="Sylfaen" w:hAnsi="Sylfaen" w:hint="eastAsia"/>
                <w:sz w:val="16"/>
                <w:szCs w:val="16"/>
                <w:lang w:val="hy-AM"/>
              </w:rPr>
              <w:t>вступления</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силу</w:t>
            </w:r>
            <w:r w:rsidRPr="009D493B">
              <w:rPr>
                <w:rFonts w:ascii="Sylfaen" w:hAnsi="Sylfaen"/>
                <w:sz w:val="16"/>
                <w:szCs w:val="16"/>
                <w:lang w:val="hy-AM"/>
              </w:rPr>
              <w:t xml:space="preserve"> </w:t>
            </w:r>
            <w:r w:rsidRPr="009D493B">
              <w:rPr>
                <w:rFonts w:ascii="Sylfaen" w:hAnsi="Sylfaen" w:hint="eastAsia"/>
                <w:sz w:val="16"/>
                <w:szCs w:val="16"/>
                <w:lang w:val="hy-AM"/>
              </w:rPr>
              <w:t>договора</w:t>
            </w:r>
            <w:r w:rsidRPr="009D493B">
              <w:rPr>
                <w:rFonts w:ascii="Sylfaen" w:hAnsi="Sylfaen"/>
                <w:sz w:val="16"/>
                <w:szCs w:val="16"/>
                <w:lang w:val="hy-AM"/>
              </w:rPr>
              <w:t xml:space="preserve">, </w:t>
            </w:r>
            <w:r w:rsidRPr="009D493B">
              <w:rPr>
                <w:rFonts w:ascii="Sylfaen" w:hAnsi="Sylfaen" w:hint="eastAsia"/>
                <w:sz w:val="16"/>
                <w:szCs w:val="16"/>
                <w:lang w:val="hy-AM"/>
              </w:rPr>
              <w:t>заключенного</w:t>
            </w:r>
            <w:r w:rsidRPr="009D493B">
              <w:rPr>
                <w:rFonts w:ascii="Sylfaen" w:hAnsi="Sylfaen"/>
                <w:sz w:val="16"/>
                <w:szCs w:val="16"/>
                <w:lang w:val="hy-AM"/>
              </w:rPr>
              <w:t xml:space="preserve"> </w:t>
            </w:r>
            <w:r w:rsidRPr="009D493B">
              <w:rPr>
                <w:rFonts w:ascii="Sylfaen" w:hAnsi="Sylfaen" w:hint="eastAsia"/>
                <w:sz w:val="16"/>
                <w:szCs w:val="16"/>
                <w:lang w:val="hy-AM"/>
              </w:rPr>
              <w:t>между</w:t>
            </w:r>
            <w:r w:rsidRPr="009D493B">
              <w:rPr>
                <w:rFonts w:ascii="Sylfaen" w:hAnsi="Sylfaen"/>
                <w:sz w:val="16"/>
                <w:szCs w:val="16"/>
                <w:lang w:val="hy-AM"/>
              </w:rPr>
              <w:t xml:space="preserve"> </w:t>
            </w:r>
            <w:r w:rsidRPr="009D493B">
              <w:rPr>
                <w:rFonts w:ascii="Sylfaen" w:hAnsi="Sylfaen" w:hint="eastAsia"/>
                <w:sz w:val="16"/>
                <w:szCs w:val="16"/>
                <w:lang w:val="hy-AM"/>
              </w:rPr>
              <w:t>сторонами</w:t>
            </w:r>
            <w:r w:rsidRPr="009D493B">
              <w:rPr>
                <w:rFonts w:ascii="Sylfaen" w:hAnsi="Sylfaen"/>
                <w:sz w:val="16"/>
                <w:szCs w:val="16"/>
                <w:lang w:val="hy-AM"/>
              </w:rPr>
              <w:t xml:space="preserve"> </w:t>
            </w:r>
            <w:r w:rsidRPr="009D493B">
              <w:rPr>
                <w:rFonts w:ascii="Sylfaen" w:hAnsi="Sylfaen" w:hint="eastAsia"/>
                <w:sz w:val="16"/>
                <w:szCs w:val="16"/>
                <w:lang w:val="hy-AM"/>
              </w:rPr>
              <w:t>на</w:t>
            </w:r>
            <w:r w:rsidRPr="009D493B">
              <w:rPr>
                <w:rFonts w:ascii="Sylfaen" w:hAnsi="Sylfaen"/>
                <w:sz w:val="16"/>
                <w:szCs w:val="16"/>
                <w:lang w:val="hy-AM"/>
              </w:rPr>
              <w:t xml:space="preserve"> </w:t>
            </w:r>
            <w:r w:rsidRPr="009D493B">
              <w:rPr>
                <w:rFonts w:ascii="Sylfaen" w:hAnsi="Sylfaen" w:hint="eastAsia"/>
                <w:sz w:val="16"/>
                <w:szCs w:val="16"/>
                <w:lang w:val="hy-AM"/>
              </w:rPr>
              <w:t>основании</w:t>
            </w:r>
            <w:r w:rsidRPr="009D493B">
              <w:rPr>
                <w:rFonts w:ascii="Sylfaen" w:hAnsi="Sylfaen"/>
                <w:sz w:val="16"/>
                <w:szCs w:val="16"/>
                <w:lang w:val="hy-AM"/>
              </w:rPr>
              <w:t xml:space="preserve"> </w:t>
            </w:r>
            <w:r w:rsidRPr="009D493B">
              <w:rPr>
                <w:rFonts w:ascii="Sylfaen" w:hAnsi="Sylfaen" w:hint="eastAsia"/>
                <w:sz w:val="16"/>
                <w:szCs w:val="16"/>
                <w:lang w:val="hy-AM"/>
              </w:rPr>
              <w:t>последнего</w:t>
            </w:r>
            <w:r w:rsidRPr="009D493B">
              <w:rPr>
                <w:rFonts w:ascii="Sylfaen" w:hAnsi="Sylfaen"/>
                <w:sz w:val="16"/>
                <w:szCs w:val="16"/>
                <w:lang w:val="hy-AM"/>
              </w:rPr>
              <w:t>.</w:t>
            </w:r>
          </w:p>
        </w:tc>
      </w:tr>
      <w:tr w:rsidR="00826029" w:rsidRPr="00630AE8" w:rsidTr="00826029">
        <w:trPr>
          <w:trHeight w:val="175"/>
          <w:jc w:val="center"/>
        </w:trPr>
        <w:tc>
          <w:tcPr>
            <w:tcW w:w="1620" w:type="dxa"/>
            <w:vAlign w:val="center"/>
          </w:tcPr>
          <w:p w:rsidR="00826029" w:rsidRPr="0060427A" w:rsidRDefault="00826029" w:rsidP="00826029">
            <w:pPr>
              <w:pStyle w:val="ListParagraph"/>
              <w:numPr>
                <w:ilvl w:val="0"/>
                <w:numId w:val="6"/>
              </w:numPr>
              <w:jc w:val="center"/>
              <w:rPr>
                <w:rFonts w:ascii="Sylfaen" w:hAnsi="Sylfaen"/>
                <w:sz w:val="16"/>
                <w:szCs w:val="16"/>
                <w:lang w:val="ru-RU"/>
              </w:rPr>
            </w:pPr>
          </w:p>
        </w:tc>
        <w:tc>
          <w:tcPr>
            <w:tcW w:w="1592" w:type="dxa"/>
            <w:vAlign w:val="center"/>
          </w:tcPr>
          <w:p w:rsidR="00826029" w:rsidRPr="0060427A" w:rsidRDefault="00826029" w:rsidP="00826029">
            <w:pPr>
              <w:jc w:val="center"/>
              <w:rPr>
                <w:rFonts w:ascii="Sylfaen" w:hAnsi="Sylfaen"/>
                <w:sz w:val="16"/>
                <w:szCs w:val="16"/>
              </w:rPr>
            </w:pPr>
            <w:r w:rsidRPr="0060427A">
              <w:rPr>
                <w:rFonts w:ascii="Sylfaen" w:hAnsi="Sylfaen"/>
                <w:sz w:val="16"/>
                <w:szCs w:val="16"/>
              </w:rPr>
              <w:t>33791300</w:t>
            </w:r>
          </w:p>
        </w:tc>
        <w:tc>
          <w:tcPr>
            <w:tcW w:w="1867" w:type="dxa"/>
            <w:vAlign w:val="center"/>
          </w:tcPr>
          <w:p w:rsidR="00826029" w:rsidRPr="0060427A" w:rsidRDefault="00826029" w:rsidP="00826029">
            <w:pPr>
              <w:jc w:val="center"/>
              <w:rPr>
                <w:rFonts w:ascii="Sylfaen" w:hAnsi="Sylfaen"/>
                <w:sz w:val="16"/>
                <w:szCs w:val="16"/>
              </w:rPr>
            </w:pPr>
            <w:r w:rsidRPr="0060427A">
              <w:rPr>
                <w:rFonts w:ascii="Sylfaen" w:hAnsi="Sylfaen"/>
                <w:sz w:val="16"/>
                <w:szCs w:val="16"/>
                <w:lang w:val="hy-AM"/>
              </w:rPr>
              <w:t>Лабораторная посуда</w:t>
            </w:r>
            <w:r w:rsidRPr="0060427A">
              <w:rPr>
                <w:rFonts w:ascii="Sylfaen" w:hAnsi="Sylfaen"/>
                <w:sz w:val="16"/>
                <w:szCs w:val="16"/>
              </w:rPr>
              <w:t>-5</w:t>
            </w:r>
          </w:p>
        </w:tc>
        <w:tc>
          <w:tcPr>
            <w:tcW w:w="3803" w:type="dxa"/>
            <w:vAlign w:val="center"/>
          </w:tcPr>
          <w:p w:rsidR="00826029" w:rsidRPr="00CB5602" w:rsidRDefault="00826029" w:rsidP="00826029">
            <w:pPr>
              <w:tabs>
                <w:tab w:val="left" w:pos="0"/>
              </w:tabs>
              <w:jc w:val="center"/>
              <w:rPr>
                <w:rFonts w:ascii="Sylfaen" w:hAnsi="Sylfaen" w:cs="Calibri"/>
                <w:sz w:val="16"/>
                <w:szCs w:val="16"/>
                <w:lang w:val="ru-RU"/>
              </w:rPr>
            </w:pPr>
            <w:r w:rsidRPr="00CB5602">
              <w:rPr>
                <w:rFonts w:ascii="Sylfaen" w:hAnsi="Sylfaen" w:cs="Calibri"/>
                <w:sz w:val="16"/>
                <w:szCs w:val="16"/>
                <w:lang w:val="ru-RU"/>
              </w:rPr>
              <w:t>Изделие представляет собой лабораторный стакан.</w:t>
            </w:r>
          </w:p>
          <w:p w:rsidR="00826029" w:rsidRPr="00CB5602" w:rsidRDefault="00826029" w:rsidP="00826029">
            <w:pPr>
              <w:tabs>
                <w:tab w:val="left" w:pos="0"/>
              </w:tabs>
              <w:jc w:val="center"/>
              <w:rPr>
                <w:rFonts w:ascii="Sylfaen" w:hAnsi="Sylfaen" w:cs="Calibri"/>
                <w:sz w:val="16"/>
                <w:szCs w:val="16"/>
                <w:lang w:val="ru-RU"/>
              </w:rPr>
            </w:pPr>
            <w:r w:rsidRPr="00CB5602">
              <w:rPr>
                <w:rFonts w:ascii="Sylfaen" w:hAnsi="Sylfaen" w:cs="Calibri"/>
                <w:sz w:val="16"/>
                <w:szCs w:val="16"/>
                <w:lang w:val="ru-RU"/>
              </w:rPr>
              <w:t>Стекло термостойкое, 50 мл, с мерной шкалой;</w:t>
            </w:r>
          </w:p>
          <w:p w:rsidR="00826029" w:rsidRPr="00CB5602" w:rsidRDefault="00826029" w:rsidP="00826029">
            <w:pPr>
              <w:tabs>
                <w:tab w:val="left" w:pos="0"/>
              </w:tabs>
              <w:jc w:val="center"/>
              <w:rPr>
                <w:rFonts w:ascii="Sylfaen" w:hAnsi="Sylfaen" w:cs="Calibri"/>
                <w:sz w:val="16"/>
                <w:szCs w:val="16"/>
                <w:lang w:val="ru-RU"/>
              </w:rPr>
            </w:pPr>
            <w:r w:rsidRPr="00CB5602">
              <w:rPr>
                <w:rFonts w:ascii="Sylfaen" w:hAnsi="Sylfaen" w:cs="Calibri"/>
                <w:sz w:val="16"/>
                <w:szCs w:val="16"/>
                <w:lang w:val="ru-RU"/>
              </w:rPr>
              <w:t xml:space="preserve">(ИСО 9001); Марка стекла: </w:t>
            </w:r>
            <w:r w:rsidRPr="0060427A">
              <w:rPr>
                <w:rFonts w:ascii="Sylfaen" w:hAnsi="Sylfaen" w:cs="Calibri"/>
                <w:sz w:val="16"/>
                <w:szCs w:val="16"/>
              </w:rPr>
              <w:t>GG</w:t>
            </w:r>
            <w:r w:rsidRPr="00CB5602">
              <w:rPr>
                <w:rFonts w:ascii="Sylfaen" w:hAnsi="Sylfaen" w:cs="Calibri"/>
                <w:sz w:val="16"/>
                <w:szCs w:val="16"/>
                <w:lang w:val="ru-RU"/>
              </w:rPr>
              <w:t>17 (</w:t>
            </w:r>
            <w:r w:rsidRPr="0060427A">
              <w:rPr>
                <w:rFonts w:ascii="Sylfaen" w:hAnsi="Sylfaen" w:cs="Calibri"/>
                <w:sz w:val="16"/>
                <w:szCs w:val="16"/>
              </w:rPr>
              <w:t>Boro</w:t>
            </w:r>
            <w:r w:rsidRPr="00CB5602">
              <w:rPr>
                <w:rFonts w:ascii="Sylfaen" w:hAnsi="Sylfaen" w:cs="Calibri"/>
                <w:sz w:val="16"/>
                <w:szCs w:val="16"/>
                <w:lang w:val="ru-RU"/>
              </w:rPr>
              <w:t xml:space="preserve"> 3.3 </w:t>
            </w:r>
            <w:r w:rsidRPr="0060427A">
              <w:rPr>
                <w:rFonts w:ascii="Sylfaen" w:hAnsi="Sylfaen" w:cs="Calibri"/>
                <w:sz w:val="16"/>
                <w:szCs w:val="16"/>
              </w:rPr>
              <w:t>Glass</w:t>
            </w:r>
            <w:r w:rsidRPr="00CB5602">
              <w:rPr>
                <w:rFonts w:ascii="Sylfaen" w:hAnsi="Sylfaen" w:cs="Calibri"/>
                <w:sz w:val="16"/>
                <w:szCs w:val="16"/>
                <w:lang w:val="ru-RU"/>
              </w:rPr>
              <w:t xml:space="preserve">); содержание </w:t>
            </w:r>
            <w:r w:rsidRPr="0060427A">
              <w:rPr>
                <w:rFonts w:ascii="Sylfaen" w:hAnsi="Sylfaen" w:cs="Calibri"/>
                <w:sz w:val="16"/>
                <w:szCs w:val="16"/>
              </w:rPr>
              <w:t>SiO</w:t>
            </w:r>
            <w:r w:rsidRPr="00CB5602">
              <w:rPr>
                <w:rFonts w:ascii="Sylfaen" w:hAnsi="Sylfaen" w:cs="Calibri"/>
                <w:sz w:val="16"/>
                <w:szCs w:val="16"/>
                <w:lang w:val="ru-RU"/>
              </w:rPr>
              <w:t>2 ≥ 80%;</w:t>
            </w:r>
          </w:p>
          <w:p w:rsidR="00826029" w:rsidRPr="00CB5602" w:rsidRDefault="00826029" w:rsidP="00826029">
            <w:pPr>
              <w:jc w:val="center"/>
              <w:rPr>
                <w:rFonts w:ascii="Sylfaen" w:hAnsi="Sylfaen" w:cs="Calibri"/>
                <w:sz w:val="16"/>
                <w:szCs w:val="16"/>
                <w:lang w:val="ru-RU"/>
              </w:rPr>
            </w:pPr>
            <w:r w:rsidRPr="00CB5602">
              <w:rPr>
                <w:rFonts w:ascii="Sylfaen" w:hAnsi="Sylfaen" w:cs="Calibri"/>
                <w:sz w:val="16"/>
                <w:szCs w:val="16"/>
                <w:lang w:val="ru-RU"/>
              </w:rPr>
              <w:t>Температура трансформации: 520°С, Коэффициент линейного теплового расширения: 3,3*10-6К-1; Кислотоустойчивость – 1 класс; Щелочная устойчивость – 2 класс; упакован в картонную коробку, изолирован и защищен от ударов.</w:t>
            </w:r>
          </w:p>
        </w:tc>
        <w:tc>
          <w:tcPr>
            <w:tcW w:w="1022" w:type="dxa"/>
            <w:vAlign w:val="center"/>
          </w:tcPr>
          <w:p w:rsidR="00826029" w:rsidRPr="0060427A" w:rsidRDefault="00826029" w:rsidP="00826029">
            <w:pPr>
              <w:jc w:val="center"/>
              <w:rPr>
                <w:rFonts w:ascii="Sylfaen" w:hAnsi="Sylfaen"/>
                <w:sz w:val="16"/>
                <w:szCs w:val="16"/>
              </w:rPr>
            </w:pPr>
            <w:r w:rsidRPr="0060427A">
              <w:rPr>
                <w:rFonts w:ascii="Sylfaen" w:hAnsi="Sylfaen" w:cs="Arial"/>
                <w:sz w:val="16"/>
                <w:szCs w:val="16"/>
                <w:lang w:val="hy-AM"/>
              </w:rPr>
              <w:t>Штук</w:t>
            </w:r>
          </w:p>
        </w:tc>
        <w:tc>
          <w:tcPr>
            <w:tcW w:w="929" w:type="dxa"/>
            <w:vAlign w:val="center"/>
          </w:tcPr>
          <w:p w:rsidR="00826029" w:rsidRPr="0060427A" w:rsidRDefault="00826029" w:rsidP="00826029">
            <w:pPr>
              <w:jc w:val="center"/>
              <w:rPr>
                <w:rFonts w:ascii="Sylfaen" w:hAnsi="Sylfaen" w:cs="Calibri"/>
                <w:sz w:val="16"/>
                <w:szCs w:val="16"/>
              </w:rPr>
            </w:pPr>
          </w:p>
        </w:tc>
        <w:tc>
          <w:tcPr>
            <w:tcW w:w="1168" w:type="dxa"/>
            <w:vAlign w:val="center"/>
          </w:tcPr>
          <w:p w:rsidR="00826029" w:rsidRPr="0060427A" w:rsidRDefault="00826029" w:rsidP="00826029">
            <w:pPr>
              <w:jc w:val="center"/>
              <w:rPr>
                <w:rFonts w:ascii="Sylfaen" w:hAnsi="Sylfaen" w:cs="Calibri"/>
                <w:sz w:val="16"/>
                <w:szCs w:val="16"/>
              </w:rPr>
            </w:pPr>
          </w:p>
        </w:tc>
        <w:tc>
          <w:tcPr>
            <w:tcW w:w="751" w:type="dxa"/>
            <w:vAlign w:val="center"/>
          </w:tcPr>
          <w:p w:rsidR="00826029" w:rsidRPr="0060427A" w:rsidRDefault="00826029" w:rsidP="00826029">
            <w:pPr>
              <w:jc w:val="center"/>
              <w:rPr>
                <w:rFonts w:ascii="Sylfaen" w:hAnsi="Sylfaen" w:cs="Calibri"/>
                <w:sz w:val="16"/>
                <w:szCs w:val="16"/>
              </w:rPr>
            </w:pPr>
            <w:r w:rsidRPr="0060427A">
              <w:rPr>
                <w:rFonts w:ascii="Sylfaen" w:hAnsi="Sylfaen" w:cs="Calibri"/>
                <w:sz w:val="16"/>
                <w:szCs w:val="16"/>
              </w:rPr>
              <w:t>20</w:t>
            </w:r>
          </w:p>
        </w:tc>
        <w:tc>
          <w:tcPr>
            <w:tcW w:w="1233" w:type="dxa"/>
            <w:vAlign w:val="center"/>
          </w:tcPr>
          <w:p w:rsidR="00826029" w:rsidRPr="00CB5602" w:rsidRDefault="00826029" w:rsidP="00826029">
            <w:pPr>
              <w:jc w:val="center"/>
              <w:rPr>
                <w:rFonts w:ascii="Sylfaen" w:hAnsi="Sylfaen"/>
                <w:sz w:val="16"/>
                <w:szCs w:val="16"/>
                <w:lang w:val="ru-RU"/>
              </w:rPr>
            </w:pPr>
            <w:r w:rsidRPr="0060427A">
              <w:rPr>
                <w:rFonts w:ascii="Sylfaen" w:hAnsi="Sylfaen" w:cs="Arial"/>
                <w:sz w:val="16"/>
                <w:szCs w:val="16"/>
                <w:lang w:val="hy-AM"/>
              </w:rPr>
              <w:t>Г. Ереван, ул.Алека Манукяна</w:t>
            </w:r>
            <w:r w:rsidRPr="00CB5602">
              <w:rPr>
                <w:rFonts w:ascii="Sylfaen" w:hAnsi="Sylfaen" w:cs="Arial"/>
                <w:sz w:val="16"/>
                <w:szCs w:val="16"/>
                <w:lang w:val="ru-RU"/>
              </w:rPr>
              <w:t xml:space="preserve"> ½, </w:t>
            </w:r>
            <w:r w:rsidRPr="0060427A">
              <w:rPr>
                <w:rFonts w:ascii="Sylfaen" w:hAnsi="Sylfaen" w:cs="Arial"/>
                <w:sz w:val="16"/>
                <w:szCs w:val="16"/>
                <w:lang w:val="hy-AM"/>
              </w:rPr>
              <w:t>ЕГУ</w:t>
            </w:r>
            <w:r w:rsidRPr="00CB5602">
              <w:rPr>
                <w:rFonts w:ascii="Sylfaen" w:hAnsi="Sylfaen" w:cs="Arial"/>
                <w:sz w:val="16"/>
                <w:szCs w:val="16"/>
                <w:lang w:val="ru-RU"/>
              </w:rPr>
              <w:t xml:space="preserve">, </w:t>
            </w:r>
            <w:r w:rsidRPr="0060427A">
              <w:rPr>
                <w:rFonts w:ascii="Sylfaen" w:hAnsi="Sylfaen" w:cs="Arial"/>
                <w:sz w:val="16"/>
                <w:szCs w:val="16"/>
                <w:lang w:val="hy-AM"/>
              </w:rPr>
              <w:t>здание химического факультета</w:t>
            </w:r>
          </w:p>
        </w:tc>
        <w:tc>
          <w:tcPr>
            <w:tcW w:w="1461" w:type="dxa"/>
            <w:vAlign w:val="center"/>
          </w:tcPr>
          <w:p w:rsidR="00826029" w:rsidRPr="00CB5602" w:rsidRDefault="00826029" w:rsidP="00826029">
            <w:pPr>
              <w:jc w:val="center"/>
              <w:rPr>
                <w:lang w:val="ru-RU"/>
              </w:rPr>
            </w:pPr>
            <w:r w:rsidRPr="009D493B">
              <w:rPr>
                <w:rFonts w:ascii="Sylfaen" w:hAnsi="Sylfaen" w:hint="eastAsia"/>
                <w:sz w:val="16"/>
                <w:szCs w:val="16"/>
                <w:lang w:val="hy-AM"/>
              </w:rPr>
              <w:t>После</w:t>
            </w:r>
            <w:r w:rsidRPr="009D493B">
              <w:rPr>
                <w:rFonts w:ascii="Sylfaen" w:hAnsi="Sylfaen"/>
                <w:sz w:val="16"/>
                <w:szCs w:val="16"/>
                <w:lang w:val="hy-AM"/>
              </w:rPr>
              <w:t xml:space="preserve"> </w:t>
            </w:r>
            <w:r w:rsidRPr="009D493B">
              <w:rPr>
                <w:rFonts w:ascii="Sylfaen" w:hAnsi="Sylfaen" w:hint="eastAsia"/>
                <w:sz w:val="16"/>
                <w:szCs w:val="16"/>
                <w:lang w:val="hy-AM"/>
              </w:rPr>
              <w:t>вступления</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силу</w:t>
            </w:r>
            <w:r w:rsidRPr="009D493B">
              <w:rPr>
                <w:rFonts w:ascii="Sylfaen" w:hAnsi="Sylfaen"/>
                <w:sz w:val="16"/>
                <w:szCs w:val="16"/>
                <w:lang w:val="hy-AM"/>
              </w:rPr>
              <w:t xml:space="preserve"> </w:t>
            </w:r>
            <w:r w:rsidRPr="009D493B">
              <w:rPr>
                <w:rFonts w:ascii="Sylfaen" w:hAnsi="Sylfaen" w:hint="eastAsia"/>
                <w:sz w:val="16"/>
                <w:szCs w:val="16"/>
                <w:lang w:val="hy-AM"/>
              </w:rPr>
              <w:t>договора</w:t>
            </w:r>
            <w:r w:rsidRPr="009D493B">
              <w:rPr>
                <w:rFonts w:ascii="Sylfaen" w:hAnsi="Sylfaen"/>
                <w:sz w:val="16"/>
                <w:szCs w:val="16"/>
                <w:lang w:val="hy-AM"/>
              </w:rPr>
              <w:t xml:space="preserve">, </w:t>
            </w:r>
            <w:r w:rsidRPr="009D493B">
              <w:rPr>
                <w:rFonts w:ascii="Sylfaen" w:hAnsi="Sylfaen" w:hint="eastAsia"/>
                <w:sz w:val="16"/>
                <w:szCs w:val="16"/>
                <w:lang w:val="hy-AM"/>
              </w:rPr>
              <w:t>при</w:t>
            </w:r>
            <w:r w:rsidRPr="009D493B">
              <w:rPr>
                <w:rFonts w:ascii="Sylfaen" w:hAnsi="Sylfaen"/>
                <w:sz w:val="16"/>
                <w:szCs w:val="16"/>
                <w:lang w:val="hy-AM"/>
              </w:rPr>
              <w:t xml:space="preserve"> </w:t>
            </w:r>
            <w:r w:rsidRPr="009D493B">
              <w:rPr>
                <w:rFonts w:ascii="Sylfaen" w:hAnsi="Sylfaen" w:hint="eastAsia"/>
                <w:sz w:val="16"/>
                <w:szCs w:val="16"/>
                <w:lang w:val="hy-AM"/>
              </w:rPr>
              <w:t>наличии</w:t>
            </w:r>
            <w:r w:rsidRPr="009D493B">
              <w:rPr>
                <w:rFonts w:ascii="Sylfaen" w:hAnsi="Sylfaen"/>
                <w:sz w:val="16"/>
                <w:szCs w:val="16"/>
                <w:lang w:val="hy-AM"/>
              </w:rPr>
              <w:t xml:space="preserve"> </w:t>
            </w:r>
            <w:r w:rsidRPr="009D493B">
              <w:rPr>
                <w:rFonts w:ascii="Sylfaen" w:hAnsi="Sylfaen" w:hint="eastAsia"/>
                <w:sz w:val="16"/>
                <w:szCs w:val="16"/>
                <w:lang w:val="hy-AM"/>
              </w:rPr>
              <w:t>соответствующих</w:t>
            </w:r>
            <w:r w:rsidRPr="009D493B">
              <w:rPr>
                <w:rFonts w:ascii="Sylfaen" w:hAnsi="Sylfaen"/>
                <w:sz w:val="16"/>
                <w:szCs w:val="16"/>
                <w:lang w:val="hy-AM"/>
              </w:rPr>
              <w:t xml:space="preserve"> </w:t>
            </w:r>
            <w:r w:rsidRPr="009D493B">
              <w:rPr>
                <w:rFonts w:ascii="Sylfaen" w:hAnsi="Sylfaen" w:hint="eastAsia"/>
                <w:sz w:val="16"/>
                <w:szCs w:val="16"/>
                <w:lang w:val="hy-AM"/>
              </w:rPr>
              <w:t>денежных</w:t>
            </w:r>
            <w:r w:rsidRPr="009D493B">
              <w:rPr>
                <w:rFonts w:ascii="Sylfaen" w:hAnsi="Sylfaen"/>
                <w:sz w:val="16"/>
                <w:szCs w:val="16"/>
                <w:lang w:val="hy-AM"/>
              </w:rPr>
              <w:t xml:space="preserve"> </w:t>
            </w:r>
            <w:r w:rsidRPr="009D493B">
              <w:rPr>
                <w:rFonts w:ascii="Sylfaen" w:hAnsi="Sylfaen" w:hint="eastAsia"/>
                <w:sz w:val="16"/>
                <w:szCs w:val="16"/>
                <w:lang w:val="hy-AM"/>
              </w:rPr>
              <w:t>средств</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течение</w:t>
            </w:r>
            <w:r w:rsidRPr="009D493B">
              <w:rPr>
                <w:rFonts w:ascii="Sylfaen" w:hAnsi="Sylfaen"/>
                <w:sz w:val="16"/>
                <w:szCs w:val="16"/>
                <w:lang w:val="hy-AM"/>
              </w:rPr>
              <w:t xml:space="preserve"> 30 </w:t>
            </w:r>
            <w:r w:rsidRPr="009D493B">
              <w:rPr>
                <w:rFonts w:ascii="Sylfaen" w:hAnsi="Sylfaen" w:hint="eastAsia"/>
                <w:sz w:val="16"/>
                <w:szCs w:val="16"/>
                <w:lang w:val="hy-AM"/>
              </w:rPr>
              <w:t>дней</w:t>
            </w:r>
            <w:r w:rsidRPr="009D493B">
              <w:rPr>
                <w:rFonts w:ascii="Sylfaen" w:hAnsi="Sylfaen"/>
                <w:sz w:val="16"/>
                <w:szCs w:val="16"/>
                <w:lang w:val="hy-AM"/>
              </w:rPr>
              <w:t xml:space="preserve"> </w:t>
            </w:r>
            <w:r w:rsidRPr="009D493B">
              <w:rPr>
                <w:rFonts w:ascii="Sylfaen" w:hAnsi="Sylfaen" w:hint="eastAsia"/>
                <w:sz w:val="16"/>
                <w:szCs w:val="16"/>
                <w:lang w:val="hy-AM"/>
              </w:rPr>
              <w:t>со</w:t>
            </w:r>
            <w:r w:rsidRPr="009D493B">
              <w:rPr>
                <w:rFonts w:ascii="Sylfaen" w:hAnsi="Sylfaen"/>
                <w:sz w:val="16"/>
                <w:szCs w:val="16"/>
                <w:lang w:val="hy-AM"/>
              </w:rPr>
              <w:t xml:space="preserve"> </w:t>
            </w:r>
            <w:r w:rsidRPr="009D493B">
              <w:rPr>
                <w:rFonts w:ascii="Sylfaen" w:hAnsi="Sylfaen" w:hint="eastAsia"/>
                <w:sz w:val="16"/>
                <w:szCs w:val="16"/>
                <w:lang w:val="hy-AM"/>
              </w:rPr>
              <w:t>дня</w:t>
            </w:r>
            <w:r w:rsidRPr="009D493B">
              <w:rPr>
                <w:rFonts w:ascii="Sylfaen" w:hAnsi="Sylfaen"/>
                <w:sz w:val="16"/>
                <w:szCs w:val="16"/>
                <w:lang w:val="hy-AM"/>
              </w:rPr>
              <w:t xml:space="preserve"> </w:t>
            </w:r>
            <w:r w:rsidRPr="009D493B">
              <w:rPr>
                <w:rFonts w:ascii="Sylfaen" w:hAnsi="Sylfaen" w:hint="eastAsia"/>
                <w:sz w:val="16"/>
                <w:szCs w:val="16"/>
                <w:lang w:val="hy-AM"/>
              </w:rPr>
              <w:t>вступления</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силу</w:t>
            </w:r>
            <w:r w:rsidRPr="009D493B">
              <w:rPr>
                <w:rFonts w:ascii="Sylfaen" w:hAnsi="Sylfaen"/>
                <w:sz w:val="16"/>
                <w:szCs w:val="16"/>
                <w:lang w:val="hy-AM"/>
              </w:rPr>
              <w:t xml:space="preserve"> </w:t>
            </w:r>
            <w:r w:rsidRPr="009D493B">
              <w:rPr>
                <w:rFonts w:ascii="Sylfaen" w:hAnsi="Sylfaen" w:hint="eastAsia"/>
                <w:sz w:val="16"/>
                <w:szCs w:val="16"/>
                <w:lang w:val="hy-AM"/>
              </w:rPr>
              <w:t>договора</w:t>
            </w:r>
            <w:r w:rsidRPr="009D493B">
              <w:rPr>
                <w:rFonts w:ascii="Sylfaen" w:hAnsi="Sylfaen"/>
                <w:sz w:val="16"/>
                <w:szCs w:val="16"/>
                <w:lang w:val="hy-AM"/>
              </w:rPr>
              <w:t xml:space="preserve">, </w:t>
            </w:r>
            <w:r w:rsidRPr="009D493B">
              <w:rPr>
                <w:rFonts w:ascii="Sylfaen" w:hAnsi="Sylfaen" w:hint="eastAsia"/>
                <w:sz w:val="16"/>
                <w:szCs w:val="16"/>
                <w:lang w:val="hy-AM"/>
              </w:rPr>
              <w:t>заключенного</w:t>
            </w:r>
            <w:r w:rsidRPr="009D493B">
              <w:rPr>
                <w:rFonts w:ascii="Sylfaen" w:hAnsi="Sylfaen"/>
                <w:sz w:val="16"/>
                <w:szCs w:val="16"/>
                <w:lang w:val="hy-AM"/>
              </w:rPr>
              <w:t xml:space="preserve"> </w:t>
            </w:r>
            <w:r w:rsidRPr="009D493B">
              <w:rPr>
                <w:rFonts w:ascii="Sylfaen" w:hAnsi="Sylfaen" w:hint="eastAsia"/>
                <w:sz w:val="16"/>
                <w:szCs w:val="16"/>
                <w:lang w:val="hy-AM"/>
              </w:rPr>
              <w:t>между</w:t>
            </w:r>
            <w:r w:rsidRPr="009D493B">
              <w:rPr>
                <w:rFonts w:ascii="Sylfaen" w:hAnsi="Sylfaen"/>
                <w:sz w:val="16"/>
                <w:szCs w:val="16"/>
                <w:lang w:val="hy-AM"/>
              </w:rPr>
              <w:t xml:space="preserve"> </w:t>
            </w:r>
            <w:r w:rsidRPr="009D493B">
              <w:rPr>
                <w:rFonts w:ascii="Sylfaen" w:hAnsi="Sylfaen" w:hint="eastAsia"/>
                <w:sz w:val="16"/>
                <w:szCs w:val="16"/>
                <w:lang w:val="hy-AM"/>
              </w:rPr>
              <w:t>сторонами</w:t>
            </w:r>
            <w:r w:rsidRPr="009D493B">
              <w:rPr>
                <w:rFonts w:ascii="Sylfaen" w:hAnsi="Sylfaen"/>
                <w:sz w:val="16"/>
                <w:szCs w:val="16"/>
                <w:lang w:val="hy-AM"/>
              </w:rPr>
              <w:t xml:space="preserve"> </w:t>
            </w:r>
            <w:r w:rsidRPr="009D493B">
              <w:rPr>
                <w:rFonts w:ascii="Sylfaen" w:hAnsi="Sylfaen" w:hint="eastAsia"/>
                <w:sz w:val="16"/>
                <w:szCs w:val="16"/>
                <w:lang w:val="hy-AM"/>
              </w:rPr>
              <w:t>на</w:t>
            </w:r>
            <w:r w:rsidRPr="009D493B">
              <w:rPr>
                <w:rFonts w:ascii="Sylfaen" w:hAnsi="Sylfaen"/>
                <w:sz w:val="16"/>
                <w:szCs w:val="16"/>
                <w:lang w:val="hy-AM"/>
              </w:rPr>
              <w:t xml:space="preserve"> </w:t>
            </w:r>
            <w:r w:rsidRPr="009D493B">
              <w:rPr>
                <w:rFonts w:ascii="Sylfaen" w:hAnsi="Sylfaen" w:hint="eastAsia"/>
                <w:sz w:val="16"/>
                <w:szCs w:val="16"/>
                <w:lang w:val="hy-AM"/>
              </w:rPr>
              <w:t>основании</w:t>
            </w:r>
            <w:r w:rsidRPr="009D493B">
              <w:rPr>
                <w:rFonts w:ascii="Sylfaen" w:hAnsi="Sylfaen"/>
                <w:sz w:val="16"/>
                <w:szCs w:val="16"/>
                <w:lang w:val="hy-AM"/>
              </w:rPr>
              <w:t xml:space="preserve"> </w:t>
            </w:r>
            <w:r w:rsidRPr="009D493B">
              <w:rPr>
                <w:rFonts w:ascii="Sylfaen" w:hAnsi="Sylfaen" w:hint="eastAsia"/>
                <w:sz w:val="16"/>
                <w:szCs w:val="16"/>
                <w:lang w:val="hy-AM"/>
              </w:rPr>
              <w:t>последнего</w:t>
            </w:r>
            <w:r w:rsidRPr="009D493B">
              <w:rPr>
                <w:rFonts w:ascii="Sylfaen" w:hAnsi="Sylfaen"/>
                <w:sz w:val="16"/>
                <w:szCs w:val="16"/>
                <w:lang w:val="hy-AM"/>
              </w:rPr>
              <w:t>.</w:t>
            </w:r>
          </w:p>
        </w:tc>
      </w:tr>
      <w:tr w:rsidR="00826029" w:rsidRPr="00630AE8" w:rsidTr="00826029">
        <w:trPr>
          <w:trHeight w:val="175"/>
          <w:jc w:val="center"/>
        </w:trPr>
        <w:tc>
          <w:tcPr>
            <w:tcW w:w="1620" w:type="dxa"/>
            <w:vAlign w:val="center"/>
          </w:tcPr>
          <w:p w:rsidR="00826029" w:rsidRPr="0060427A" w:rsidRDefault="00826029" w:rsidP="00826029">
            <w:pPr>
              <w:pStyle w:val="ListParagraph"/>
              <w:numPr>
                <w:ilvl w:val="0"/>
                <w:numId w:val="6"/>
              </w:numPr>
              <w:jc w:val="center"/>
              <w:rPr>
                <w:rFonts w:ascii="Sylfaen" w:hAnsi="Sylfaen"/>
                <w:sz w:val="16"/>
                <w:szCs w:val="16"/>
                <w:lang w:val="ru-RU"/>
              </w:rPr>
            </w:pPr>
          </w:p>
        </w:tc>
        <w:tc>
          <w:tcPr>
            <w:tcW w:w="1592" w:type="dxa"/>
            <w:vAlign w:val="center"/>
          </w:tcPr>
          <w:p w:rsidR="00826029" w:rsidRPr="0060427A" w:rsidRDefault="00826029" w:rsidP="00826029">
            <w:pPr>
              <w:jc w:val="center"/>
              <w:rPr>
                <w:rFonts w:ascii="Sylfaen" w:hAnsi="Sylfaen"/>
                <w:sz w:val="16"/>
                <w:szCs w:val="16"/>
              </w:rPr>
            </w:pPr>
            <w:r w:rsidRPr="0060427A">
              <w:rPr>
                <w:rFonts w:ascii="Sylfaen" w:hAnsi="Sylfaen"/>
                <w:sz w:val="16"/>
                <w:szCs w:val="16"/>
              </w:rPr>
              <w:t>33791300</w:t>
            </w:r>
          </w:p>
        </w:tc>
        <w:tc>
          <w:tcPr>
            <w:tcW w:w="1867" w:type="dxa"/>
            <w:vAlign w:val="center"/>
          </w:tcPr>
          <w:p w:rsidR="00826029" w:rsidRPr="0060427A" w:rsidRDefault="00826029" w:rsidP="00826029">
            <w:pPr>
              <w:jc w:val="center"/>
              <w:rPr>
                <w:rFonts w:ascii="Sylfaen" w:hAnsi="Sylfaen"/>
                <w:sz w:val="16"/>
                <w:szCs w:val="16"/>
              </w:rPr>
            </w:pPr>
            <w:r w:rsidRPr="0060427A">
              <w:rPr>
                <w:rFonts w:ascii="Sylfaen" w:hAnsi="Sylfaen"/>
                <w:sz w:val="16"/>
                <w:szCs w:val="16"/>
                <w:lang w:val="hy-AM"/>
              </w:rPr>
              <w:t>Лабораторная посуда</w:t>
            </w:r>
            <w:r w:rsidRPr="0060427A">
              <w:rPr>
                <w:rFonts w:ascii="Sylfaen" w:hAnsi="Sylfaen"/>
                <w:sz w:val="16"/>
                <w:szCs w:val="16"/>
              </w:rPr>
              <w:t>-6</w:t>
            </w:r>
          </w:p>
        </w:tc>
        <w:tc>
          <w:tcPr>
            <w:tcW w:w="3803" w:type="dxa"/>
            <w:vAlign w:val="center"/>
          </w:tcPr>
          <w:p w:rsidR="00826029" w:rsidRPr="0060427A" w:rsidRDefault="00826029" w:rsidP="00826029">
            <w:pPr>
              <w:tabs>
                <w:tab w:val="left" w:pos="0"/>
              </w:tabs>
              <w:jc w:val="center"/>
              <w:rPr>
                <w:rFonts w:ascii="Sylfaen" w:hAnsi="Sylfaen" w:cs="Calibri"/>
                <w:sz w:val="16"/>
                <w:szCs w:val="16"/>
                <w:lang w:val="hy-AM"/>
              </w:rPr>
            </w:pPr>
            <w:r w:rsidRPr="0060427A">
              <w:rPr>
                <w:rFonts w:ascii="Sylfaen" w:hAnsi="Sylfaen" w:cs="Calibri"/>
                <w:sz w:val="16"/>
                <w:szCs w:val="16"/>
                <w:lang w:val="hy-AM"/>
              </w:rPr>
              <w:t>Изделие представляет собой лабораторный стакан.</w:t>
            </w:r>
          </w:p>
          <w:p w:rsidR="00826029" w:rsidRPr="0060427A" w:rsidRDefault="00826029" w:rsidP="00826029">
            <w:pPr>
              <w:tabs>
                <w:tab w:val="left" w:pos="0"/>
              </w:tabs>
              <w:jc w:val="center"/>
              <w:rPr>
                <w:rFonts w:ascii="Sylfaen" w:hAnsi="Sylfaen" w:cs="Calibri"/>
                <w:sz w:val="16"/>
                <w:szCs w:val="16"/>
                <w:lang w:val="hy-AM"/>
              </w:rPr>
            </w:pPr>
            <w:r w:rsidRPr="0060427A">
              <w:rPr>
                <w:rFonts w:ascii="Sylfaen" w:hAnsi="Sylfaen" w:cs="Calibri"/>
                <w:sz w:val="16"/>
                <w:szCs w:val="16"/>
                <w:lang w:val="hy-AM"/>
              </w:rPr>
              <w:t>Стекло термостойкое, 100 мл, с мерной шкалой;</w:t>
            </w:r>
          </w:p>
          <w:p w:rsidR="00826029" w:rsidRPr="0060427A" w:rsidRDefault="00826029" w:rsidP="00826029">
            <w:pPr>
              <w:tabs>
                <w:tab w:val="left" w:pos="0"/>
              </w:tabs>
              <w:jc w:val="center"/>
              <w:rPr>
                <w:rFonts w:ascii="Sylfaen" w:hAnsi="Sylfaen" w:cs="Calibri"/>
                <w:sz w:val="16"/>
                <w:szCs w:val="16"/>
                <w:lang w:val="hy-AM"/>
              </w:rPr>
            </w:pPr>
            <w:r w:rsidRPr="0060427A">
              <w:rPr>
                <w:rFonts w:ascii="Sylfaen" w:hAnsi="Sylfaen" w:cs="Calibri"/>
                <w:sz w:val="16"/>
                <w:szCs w:val="16"/>
                <w:lang w:val="hy-AM"/>
              </w:rPr>
              <w:t>(ИСО 9001); Марка стекла: GG17 (Boro 3.3 Glass); содержание SiO2 ≥ 80%;</w:t>
            </w:r>
          </w:p>
          <w:p w:rsidR="00826029" w:rsidRPr="0060427A" w:rsidRDefault="00826029" w:rsidP="00826029">
            <w:pPr>
              <w:jc w:val="center"/>
              <w:rPr>
                <w:rFonts w:ascii="Sylfaen" w:hAnsi="Sylfaen" w:cs="Calibri"/>
                <w:sz w:val="16"/>
                <w:szCs w:val="16"/>
                <w:lang w:val="hy-AM"/>
              </w:rPr>
            </w:pPr>
            <w:r w:rsidRPr="0060427A">
              <w:rPr>
                <w:rFonts w:ascii="Sylfaen" w:hAnsi="Sylfaen" w:cs="Calibri"/>
                <w:sz w:val="16"/>
                <w:szCs w:val="16"/>
                <w:lang w:val="hy-AM"/>
              </w:rPr>
              <w:t>Температура трансформации: 520°С, Коэффициент линейного теплового расширения: 3,3*10-6К-1; Кислотоустойчивость – 1 класс; Щелочная устойчивость – 2 класс; упакован в картонную коробку, изолирован и защищен от ударов.</w:t>
            </w:r>
          </w:p>
        </w:tc>
        <w:tc>
          <w:tcPr>
            <w:tcW w:w="1022" w:type="dxa"/>
            <w:vAlign w:val="center"/>
          </w:tcPr>
          <w:p w:rsidR="00826029" w:rsidRPr="0060427A" w:rsidRDefault="00826029" w:rsidP="00826029">
            <w:pPr>
              <w:jc w:val="center"/>
              <w:rPr>
                <w:rFonts w:ascii="Sylfaen" w:hAnsi="Sylfaen"/>
                <w:sz w:val="16"/>
                <w:szCs w:val="16"/>
              </w:rPr>
            </w:pPr>
            <w:r w:rsidRPr="0060427A">
              <w:rPr>
                <w:rFonts w:ascii="Sylfaen" w:hAnsi="Sylfaen" w:cs="Arial"/>
                <w:sz w:val="16"/>
                <w:szCs w:val="16"/>
                <w:lang w:val="hy-AM"/>
              </w:rPr>
              <w:t>Штук</w:t>
            </w:r>
          </w:p>
        </w:tc>
        <w:tc>
          <w:tcPr>
            <w:tcW w:w="929" w:type="dxa"/>
            <w:vAlign w:val="center"/>
          </w:tcPr>
          <w:p w:rsidR="00826029" w:rsidRPr="0060427A" w:rsidRDefault="00826029" w:rsidP="00826029">
            <w:pPr>
              <w:jc w:val="center"/>
              <w:rPr>
                <w:rFonts w:ascii="Sylfaen" w:hAnsi="Sylfaen" w:cs="Calibri"/>
                <w:sz w:val="16"/>
                <w:szCs w:val="16"/>
              </w:rPr>
            </w:pPr>
          </w:p>
        </w:tc>
        <w:tc>
          <w:tcPr>
            <w:tcW w:w="1168" w:type="dxa"/>
            <w:vAlign w:val="center"/>
          </w:tcPr>
          <w:p w:rsidR="00826029" w:rsidRPr="0060427A" w:rsidRDefault="00826029" w:rsidP="00826029">
            <w:pPr>
              <w:jc w:val="center"/>
              <w:rPr>
                <w:rFonts w:ascii="Sylfaen" w:hAnsi="Sylfaen" w:cs="Calibri"/>
                <w:sz w:val="16"/>
                <w:szCs w:val="16"/>
              </w:rPr>
            </w:pPr>
          </w:p>
        </w:tc>
        <w:tc>
          <w:tcPr>
            <w:tcW w:w="751" w:type="dxa"/>
            <w:vAlign w:val="center"/>
          </w:tcPr>
          <w:p w:rsidR="00826029" w:rsidRPr="0060427A" w:rsidRDefault="00826029" w:rsidP="00826029">
            <w:pPr>
              <w:jc w:val="center"/>
              <w:rPr>
                <w:rFonts w:ascii="Sylfaen" w:hAnsi="Sylfaen" w:cs="Calibri"/>
                <w:sz w:val="16"/>
                <w:szCs w:val="16"/>
              </w:rPr>
            </w:pPr>
            <w:r w:rsidRPr="0060427A">
              <w:rPr>
                <w:rFonts w:ascii="Sylfaen" w:hAnsi="Sylfaen" w:cs="Calibri"/>
                <w:sz w:val="16"/>
                <w:szCs w:val="16"/>
              </w:rPr>
              <w:t>30</w:t>
            </w:r>
          </w:p>
        </w:tc>
        <w:tc>
          <w:tcPr>
            <w:tcW w:w="1233" w:type="dxa"/>
            <w:vAlign w:val="center"/>
          </w:tcPr>
          <w:p w:rsidR="00826029" w:rsidRPr="00CB5602" w:rsidRDefault="00826029" w:rsidP="00826029">
            <w:pPr>
              <w:jc w:val="center"/>
              <w:rPr>
                <w:rFonts w:ascii="Sylfaen" w:hAnsi="Sylfaen"/>
                <w:sz w:val="16"/>
                <w:szCs w:val="16"/>
                <w:lang w:val="ru-RU"/>
              </w:rPr>
            </w:pPr>
            <w:r w:rsidRPr="0060427A">
              <w:rPr>
                <w:rFonts w:ascii="Sylfaen" w:hAnsi="Sylfaen" w:cs="Arial"/>
                <w:sz w:val="16"/>
                <w:szCs w:val="16"/>
                <w:lang w:val="hy-AM"/>
              </w:rPr>
              <w:t>Г. Ереван, ул.Алека Манукяна</w:t>
            </w:r>
            <w:r w:rsidRPr="00CB5602">
              <w:rPr>
                <w:rFonts w:ascii="Sylfaen" w:hAnsi="Sylfaen" w:cs="Arial"/>
                <w:sz w:val="16"/>
                <w:szCs w:val="16"/>
                <w:lang w:val="ru-RU"/>
              </w:rPr>
              <w:t xml:space="preserve"> ½, </w:t>
            </w:r>
            <w:r w:rsidRPr="0060427A">
              <w:rPr>
                <w:rFonts w:ascii="Sylfaen" w:hAnsi="Sylfaen" w:cs="Arial"/>
                <w:sz w:val="16"/>
                <w:szCs w:val="16"/>
                <w:lang w:val="hy-AM"/>
              </w:rPr>
              <w:t>ЕГУ</w:t>
            </w:r>
            <w:r w:rsidRPr="00CB5602">
              <w:rPr>
                <w:rFonts w:ascii="Sylfaen" w:hAnsi="Sylfaen" w:cs="Arial"/>
                <w:sz w:val="16"/>
                <w:szCs w:val="16"/>
                <w:lang w:val="ru-RU"/>
              </w:rPr>
              <w:t xml:space="preserve">, </w:t>
            </w:r>
            <w:r w:rsidRPr="0060427A">
              <w:rPr>
                <w:rFonts w:ascii="Sylfaen" w:hAnsi="Sylfaen" w:cs="Arial"/>
                <w:sz w:val="16"/>
                <w:szCs w:val="16"/>
                <w:lang w:val="hy-AM"/>
              </w:rPr>
              <w:t>здание химического факультета</w:t>
            </w:r>
          </w:p>
        </w:tc>
        <w:tc>
          <w:tcPr>
            <w:tcW w:w="1461" w:type="dxa"/>
            <w:vAlign w:val="center"/>
          </w:tcPr>
          <w:p w:rsidR="00826029" w:rsidRPr="00CB5602" w:rsidRDefault="00826029" w:rsidP="00826029">
            <w:pPr>
              <w:jc w:val="center"/>
              <w:rPr>
                <w:lang w:val="ru-RU"/>
              </w:rPr>
            </w:pPr>
            <w:r w:rsidRPr="009D493B">
              <w:rPr>
                <w:rFonts w:ascii="Sylfaen" w:hAnsi="Sylfaen" w:hint="eastAsia"/>
                <w:sz w:val="16"/>
                <w:szCs w:val="16"/>
                <w:lang w:val="hy-AM"/>
              </w:rPr>
              <w:t>После</w:t>
            </w:r>
            <w:r w:rsidRPr="009D493B">
              <w:rPr>
                <w:rFonts w:ascii="Sylfaen" w:hAnsi="Sylfaen"/>
                <w:sz w:val="16"/>
                <w:szCs w:val="16"/>
                <w:lang w:val="hy-AM"/>
              </w:rPr>
              <w:t xml:space="preserve"> </w:t>
            </w:r>
            <w:r w:rsidRPr="009D493B">
              <w:rPr>
                <w:rFonts w:ascii="Sylfaen" w:hAnsi="Sylfaen" w:hint="eastAsia"/>
                <w:sz w:val="16"/>
                <w:szCs w:val="16"/>
                <w:lang w:val="hy-AM"/>
              </w:rPr>
              <w:t>вступления</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силу</w:t>
            </w:r>
            <w:r w:rsidRPr="009D493B">
              <w:rPr>
                <w:rFonts w:ascii="Sylfaen" w:hAnsi="Sylfaen"/>
                <w:sz w:val="16"/>
                <w:szCs w:val="16"/>
                <w:lang w:val="hy-AM"/>
              </w:rPr>
              <w:t xml:space="preserve"> </w:t>
            </w:r>
            <w:r w:rsidRPr="009D493B">
              <w:rPr>
                <w:rFonts w:ascii="Sylfaen" w:hAnsi="Sylfaen" w:hint="eastAsia"/>
                <w:sz w:val="16"/>
                <w:szCs w:val="16"/>
                <w:lang w:val="hy-AM"/>
              </w:rPr>
              <w:t>договора</w:t>
            </w:r>
            <w:r w:rsidRPr="009D493B">
              <w:rPr>
                <w:rFonts w:ascii="Sylfaen" w:hAnsi="Sylfaen"/>
                <w:sz w:val="16"/>
                <w:szCs w:val="16"/>
                <w:lang w:val="hy-AM"/>
              </w:rPr>
              <w:t xml:space="preserve">, </w:t>
            </w:r>
            <w:r w:rsidRPr="009D493B">
              <w:rPr>
                <w:rFonts w:ascii="Sylfaen" w:hAnsi="Sylfaen" w:hint="eastAsia"/>
                <w:sz w:val="16"/>
                <w:szCs w:val="16"/>
                <w:lang w:val="hy-AM"/>
              </w:rPr>
              <w:t>при</w:t>
            </w:r>
            <w:r w:rsidRPr="009D493B">
              <w:rPr>
                <w:rFonts w:ascii="Sylfaen" w:hAnsi="Sylfaen"/>
                <w:sz w:val="16"/>
                <w:szCs w:val="16"/>
                <w:lang w:val="hy-AM"/>
              </w:rPr>
              <w:t xml:space="preserve"> </w:t>
            </w:r>
            <w:r w:rsidRPr="009D493B">
              <w:rPr>
                <w:rFonts w:ascii="Sylfaen" w:hAnsi="Sylfaen" w:hint="eastAsia"/>
                <w:sz w:val="16"/>
                <w:szCs w:val="16"/>
                <w:lang w:val="hy-AM"/>
              </w:rPr>
              <w:t>наличии</w:t>
            </w:r>
            <w:r w:rsidRPr="009D493B">
              <w:rPr>
                <w:rFonts w:ascii="Sylfaen" w:hAnsi="Sylfaen"/>
                <w:sz w:val="16"/>
                <w:szCs w:val="16"/>
                <w:lang w:val="hy-AM"/>
              </w:rPr>
              <w:t xml:space="preserve"> </w:t>
            </w:r>
            <w:r w:rsidRPr="009D493B">
              <w:rPr>
                <w:rFonts w:ascii="Sylfaen" w:hAnsi="Sylfaen" w:hint="eastAsia"/>
                <w:sz w:val="16"/>
                <w:szCs w:val="16"/>
                <w:lang w:val="hy-AM"/>
              </w:rPr>
              <w:t>соответствующих</w:t>
            </w:r>
            <w:r w:rsidRPr="009D493B">
              <w:rPr>
                <w:rFonts w:ascii="Sylfaen" w:hAnsi="Sylfaen"/>
                <w:sz w:val="16"/>
                <w:szCs w:val="16"/>
                <w:lang w:val="hy-AM"/>
              </w:rPr>
              <w:t xml:space="preserve"> </w:t>
            </w:r>
            <w:r w:rsidRPr="009D493B">
              <w:rPr>
                <w:rFonts w:ascii="Sylfaen" w:hAnsi="Sylfaen" w:hint="eastAsia"/>
                <w:sz w:val="16"/>
                <w:szCs w:val="16"/>
                <w:lang w:val="hy-AM"/>
              </w:rPr>
              <w:t>денежных</w:t>
            </w:r>
            <w:r w:rsidRPr="009D493B">
              <w:rPr>
                <w:rFonts w:ascii="Sylfaen" w:hAnsi="Sylfaen"/>
                <w:sz w:val="16"/>
                <w:szCs w:val="16"/>
                <w:lang w:val="hy-AM"/>
              </w:rPr>
              <w:t xml:space="preserve"> </w:t>
            </w:r>
            <w:r w:rsidRPr="009D493B">
              <w:rPr>
                <w:rFonts w:ascii="Sylfaen" w:hAnsi="Sylfaen" w:hint="eastAsia"/>
                <w:sz w:val="16"/>
                <w:szCs w:val="16"/>
                <w:lang w:val="hy-AM"/>
              </w:rPr>
              <w:t>средств</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течение</w:t>
            </w:r>
            <w:r w:rsidRPr="009D493B">
              <w:rPr>
                <w:rFonts w:ascii="Sylfaen" w:hAnsi="Sylfaen"/>
                <w:sz w:val="16"/>
                <w:szCs w:val="16"/>
                <w:lang w:val="hy-AM"/>
              </w:rPr>
              <w:t xml:space="preserve"> 30 </w:t>
            </w:r>
            <w:r w:rsidRPr="009D493B">
              <w:rPr>
                <w:rFonts w:ascii="Sylfaen" w:hAnsi="Sylfaen" w:hint="eastAsia"/>
                <w:sz w:val="16"/>
                <w:szCs w:val="16"/>
                <w:lang w:val="hy-AM"/>
              </w:rPr>
              <w:t>дней</w:t>
            </w:r>
            <w:r w:rsidRPr="009D493B">
              <w:rPr>
                <w:rFonts w:ascii="Sylfaen" w:hAnsi="Sylfaen"/>
                <w:sz w:val="16"/>
                <w:szCs w:val="16"/>
                <w:lang w:val="hy-AM"/>
              </w:rPr>
              <w:t xml:space="preserve"> </w:t>
            </w:r>
            <w:r w:rsidRPr="009D493B">
              <w:rPr>
                <w:rFonts w:ascii="Sylfaen" w:hAnsi="Sylfaen" w:hint="eastAsia"/>
                <w:sz w:val="16"/>
                <w:szCs w:val="16"/>
                <w:lang w:val="hy-AM"/>
              </w:rPr>
              <w:t>со</w:t>
            </w:r>
            <w:r w:rsidRPr="009D493B">
              <w:rPr>
                <w:rFonts w:ascii="Sylfaen" w:hAnsi="Sylfaen"/>
                <w:sz w:val="16"/>
                <w:szCs w:val="16"/>
                <w:lang w:val="hy-AM"/>
              </w:rPr>
              <w:t xml:space="preserve"> </w:t>
            </w:r>
            <w:r w:rsidRPr="009D493B">
              <w:rPr>
                <w:rFonts w:ascii="Sylfaen" w:hAnsi="Sylfaen" w:hint="eastAsia"/>
                <w:sz w:val="16"/>
                <w:szCs w:val="16"/>
                <w:lang w:val="hy-AM"/>
              </w:rPr>
              <w:t>дня</w:t>
            </w:r>
            <w:r w:rsidRPr="009D493B">
              <w:rPr>
                <w:rFonts w:ascii="Sylfaen" w:hAnsi="Sylfaen"/>
                <w:sz w:val="16"/>
                <w:szCs w:val="16"/>
                <w:lang w:val="hy-AM"/>
              </w:rPr>
              <w:t xml:space="preserve"> </w:t>
            </w:r>
            <w:r w:rsidRPr="009D493B">
              <w:rPr>
                <w:rFonts w:ascii="Sylfaen" w:hAnsi="Sylfaen" w:hint="eastAsia"/>
                <w:sz w:val="16"/>
                <w:szCs w:val="16"/>
                <w:lang w:val="hy-AM"/>
              </w:rPr>
              <w:t>вступления</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силу</w:t>
            </w:r>
            <w:r w:rsidRPr="009D493B">
              <w:rPr>
                <w:rFonts w:ascii="Sylfaen" w:hAnsi="Sylfaen"/>
                <w:sz w:val="16"/>
                <w:szCs w:val="16"/>
                <w:lang w:val="hy-AM"/>
              </w:rPr>
              <w:t xml:space="preserve"> </w:t>
            </w:r>
            <w:r w:rsidRPr="009D493B">
              <w:rPr>
                <w:rFonts w:ascii="Sylfaen" w:hAnsi="Sylfaen" w:hint="eastAsia"/>
                <w:sz w:val="16"/>
                <w:szCs w:val="16"/>
                <w:lang w:val="hy-AM"/>
              </w:rPr>
              <w:t>договора</w:t>
            </w:r>
            <w:r w:rsidRPr="009D493B">
              <w:rPr>
                <w:rFonts w:ascii="Sylfaen" w:hAnsi="Sylfaen"/>
                <w:sz w:val="16"/>
                <w:szCs w:val="16"/>
                <w:lang w:val="hy-AM"/>
              </w:rPr>
              <w:t xml:space="preserve">, </w:t>
            </w:r>
            <w:r w:rsidRPr="009D493B">
              <w:rPr>
                <w:rFonts w:ascii="Sylfaen" w:hAnsi="Sylfaen" w:hint="eastAsia"/>
                <w:sz w:val="16"/>
                <w:szCs w:val="16"/>
                <w:lang w:val="hy-AM"/>
              </w:rPr>
              <w:t>заключенного</w:t>
            </w:r>
            <w:r w:rsidRPr="009D493B">
              <w:rPr>
                <w:rFonts w:ascii="Sylfaen" w:hAnsi="Sylfaen"/>
                <w:sz w:val="16"/>
                <w:szCs w:val="16"/>
                <w:lang w:val="hy-AM"/>
              </w:rPr>
              <w:t xml:space="preserve"> </w:t>
            </w:r>
            <w:r w:rsidRPr="009D493B">
              <w:rPr>
                <w:rFonts w:ascii="Sylfaen" w:hAnsi="Sylfaen" w:hint="eastAsia"/>
                <w:sz w:val="16"/>
                <w:szCs w:val="16"/>
                <w:lang w:val="hy-AM"/>
              </w:rPr>
              <w:t>между</w:t>
            </w:r>
            <w:r w:rsidRPr="009D493B">
              <w:rPr>
                <w:rFonts w:ascii="Sylfaen" w:hAnsi="Sylfaen"/>
                <w:sz w:val="16"/>
                <w:szCs w:val="16"/>
                <w:lang w:val="hy-AM"/>
              </w:rPr>
              <w:t xml:space="preserve"> </w:t>
            </w:r>
            <w:r w:rsidRPr="009D493B">
              <w:rPr>
                <w:rFonts w:ascii="Sylfaen" w:hAnsi="Sylfaen" w:hint="eastAsia"/>
                <w:sz w:val="16"/>
                <w:szCs w:val="16"/>
                <w:lang w:val="hy-AM"/>
              </w:rPr>
              <w:t>сторонами</w:t>
            </w:r>
            <w:r w:rsidRPr="009D493B">
              <w:rPr>
                <w:rFonts w:ascii="Sylfaen" w:hAnsi="Sylfaen"/>
                <w:sz w:val="16"/>
                <w:szCs w:val="16"/>
                <w:lang w:val="hy-AM"/>
              </w:rPr>
              <w:t xml:space="preserve"> </w:t>
            </w:r>
            <w:r w:rsidRPr="009D493B">
              <w:rPr>
                <w:rFonts w:ascii="Sylfaen" w:hAnsi="Sylfaen" w:hint="eastAsia"/>
                <w:sz w:val="16"/>
                <w:szCs w:val="16"/>
                <w:lang w:val="hy-AM"/>
              </w:rPr>
              <w:t>на</w:t>
            </w:r>
            <w:r w:rsidRPr="009D493B">
              <w:rPr>
                <w:rFonts w:ascii="Sylfaen" w:hAnsi="Sylfaen"/>
                <w:sz w:val="16"/>
                <w:szCs w:val="16"/>
                <w:lang w:val="hy-AM"/>
              </w:rPr>
              <w:t xml:space="preserve"> </w:t>
            </w:r>
            <w:r w:rsidRPr="009D493B">
              <w:rPr>
                <w:rFonts w:ascii="Sylfaen" w:hAnsi="Sylfaen" w:hint="eastAsia"/>
                <w:sz w:val="16"/>
                <w:szCs w:val="16"/>
                <w:lang w:val="hy-AM"/>
              </w:rPr>
              <w:t>основании</w:t>
            </w:r>
            <w:r w:rsidRPr="009D493B">
              <w:rPr>
                <w:rFonts w:ascii="Sylfaen" w:hAnsi="Sylfaen"/>
                <w:sz w:val="16"/>
                <w:szCs w:val="16"/>
                <w:lang w:val="hy-AM"/>
              </w:rPr>
              <w:t xml:space="preserve"> </w:t>
            </w:r>
            <w:r w:rsidRPr="009D493B">
              <w:rPr>
                <w:rFonts w:ascii="Sylfaen" w:hAnsi="Sylfaen" w:hint="eastAsia"/>
                <w:sz w:val="16"/>
                <w:szCs w:val="16"/>
                <w:lang w:val="hy-AM"/>
              </w:rPr>
              <w:t>последнего</w:t>
            </w:r>
            <w:r w:rsidRPr="009D493B">
              <w:rPr>
                <w:rFonts w:ascii="Sylfaen" w:hAnsi="Sylfaen"/>
                <w:sz w:val="16"/>
                <w:szCs w:val="16"/>
                <w:lang w:val="hy-AM"/>
              </w:rPr>
              <w:t>.</w:t>
            </w:r>
          </w:p>
        </w:tc>
      </w:tr>
      <w:tr w:rsidR="00826029" w:rsidRPr="00630AE8" w:rsidTr="00826029">
        <w:trPr>
          <w:trHeight w:val="175"/>
          <w:jc w:val="center"/>
        </w:trPr>
        <w:tc>
          <w:tcPr>
            <w:tcW w:w="1620" w:type="dxa"/>
            <w:vAlign w:val="center"/>
          </w:tcPr>
          <w:p w:rsidR="00826029" w:rsidRPr="0060427A" w:rsidRDefault="00826029" w:rsidP="00826029">
            <w:pPr>
              <w:pStyle w:val="ListParagraph"/>
              <w:numPr>
                <w:ilvl w:val="0"/>
                <w:numId w:val="6"/>
              </w:numPr>
              <w:jc w:val="center"/>
              <w:rPr>
                <w:rFonts w:ascii="Sylfaen" w:hAnsi="Sylfaen"/>
                <w:sz w:val="16"/>
                <w:szCs w:val="16"/>
                <w:lang w:val="ru-RU"/>
              </w:rPr>
            </w:pPr>
          </w:p>
        </w:tc>
        <w:tc>
          <w:tcPr>
            <w:tcW w:w="1592" w:type="dxa"/>
            <w:vAlign w:val="center"/>
          </w:tcPr>
          <w:p w:rsidR="00826029" w:rsidRPr="0060427A" w:rsidRDefault="00826029" w:rsidP="00826029">
            <w:pPr>
              <w:jc w:val="center"/>
              <w:rPr>
                <w:rFonts w:ascii="Sylfaen" w:hAnsi="Sylfaen"/>
                <w:sz w:val="16"/>
                <w:szCs w:val="16"/>
              </w:rPr>
            </w:pPr>
            <w:r w:rsidRPr="0060427A">
              <w:rPr>
                <w:rFonts w:ascii="Sylfaen" w:hAnsi="Sylfaen"/>
                <w:sz w:val="16"/>
                <w:szCs w:val="16"/>
              </w:rPr>
              <w:t>33791300</w:t>
            </w:r>
          </w:p>
        </w:tc>
        <w:tc>
          <w:tcPr>
            <w:tcW w:w="1867" w:type="dxa"/>
            <w:vAlign w:val="center"/>
          </w:tcPr>
          <w:p w:rsidR="00826029" w:rsidRPr="0060427A" w:rsidRDefault="00826029" w:rsidP="00826029">
            <w:pPr>
              <w:jc w:val="center"/>
              <w:rPr>
                <w:rFonts w:ascii="Sylfaen" w:hAnsi="Sylfaen"/>
                <w:sz w:val="16"/>
                <w:szCs w:val="16"/>
              </w:rPr>
            </w:pPr>
            <w:r w:rsidRPr="0060427A">
              <w:rPr>
                <w:rFonts w:ascii="Sylfaen" w:hAnsi="Sylfaen"/>
                <w:sz w:val="16"/>
                <w:szCs w:val="16"/>
                <w:lang w:val="hy-AM"/>
              </w:rPr>
              <w:t>Лабораторная посуда</w:t>
            </w:r>
            <w:r w:rsidRPr="0060427A">
              <w:rPr>
                <w:rFonts w:ascii="Sylfaen" w:hAnsi="Sylfaen"/>
                <w:sz w:val="16"/>
                <w:szCs w:val="16"/>
              </w:rPr>
              <w:t>-7</w:t>
            </w:r>
          </w:p>
        </w:tc>
        <w:tc>
          <w:tcPr>
            <w:tcW w:w="3803" w:type="dxa"/>
            <w:vAlign w:val="center"/>
          </w:tcPr>
          <w:p w:rsidR="00826029" w:rsidRPr="0060427A" w:rsidRDefault="00826029" w:rsidP="00826029">
            <w:pPr>
              <w:tabs>
                <w:tab w:val="left" w:pos="0"/>
              </w:tabs>
              <w:jc w:val="center"/>
              <w:rPr>
                <w:rFonts w:ascii="Sylfaen" w:hAnsi="Sylfaen" w:cs="Calibri"/>
                <w:sz w:val="16"/>
                <w:szCs w:val="16"/>
                <w:lang w:val="hy-AM"/>
              </w:rPr>
            </w:pPr>
            <w:r w:rsidRPr="0060427A">
              <w:rPr>
                <w:rFonts w:ascii="Sylfaen" w:hAnsi="Sylfaen" w:cs="Calibri"/>
                <w:sz w:val="16"/>
                <w:szCs w:val="16"/>
                <w:lang w:val="hy-AM"/>
              </w:rPr>
              <w:t>Изделие представляет собой лабораторный стакан.</w:t>
            </w:r>
          </w:p>
          <w:p w:rsidR="00826029" w:rsidRPr="0060427A" w:rsidRDefault="00826029" w:rsidP="00826029">
            <w:pPr>
              <w:tabs>
                <w:tab w:val="left" w:pos="0"/>
              </w:tabs>
              <w:jc w:val="center"/>
              <w:rPr>
                <w:rFonts w:ascii="Sylfaen" w:hAnsi="Sylfaen" w:cs="Calibri"/>
                <w:sz w:val="16"/>
                <w:szCs w:val="16"/>
                <w:lang w:val="hy-AM"/>
              </w:rPr>
            </w:pPr>
            <w:r w:rsidRPr="0060427A">
              <w:rPr>
                <w:rFonts w:ascii="Sylfaen" w:hAnsi="Sylfaen" w:cs="Calibri"/>
                <w:sz w:val="16"/>
                <w:szCs w:val="16"/>
                <w:lang w:val="hy-AM"/>
              </w:rPr>
              <w:t>Стекло термостойкое, 250 мл, с мерной шкалой;</w:t>
            </w:r>
          </w:p>
          <w:p w:rsidR="00826029" w:rsidRPr="0060427A" w:rsidRDefault="00826029" w:rsidP="00826029">
            <w:pPr>
              <w:tabs>
                <w:tab w:val="left" w:pos="0"/>
              </w:tabs>
              <w:jc w:val="center"/>
              <w:rPr>
                <w:rFonts w:ascii="Sylfaen" w:hAnsi="Sylfaen" w:cs="Calibri"/>
                <w:sz w:val="16"/>
                <w:szCs w:val="16"/>
                <w:lang w:val="hy-AM"/>
              </w:rPr>
            </w:pPr>
            <w:r w:rsidRPr="0060427A">
              <w:rPr>
                <w:rFonts w:ascii="Sylfaen" w:hAnsi="Sylfaen" w:cs="Calibri"/>
                <w:sz w:val="16"/>
                <w:szCs w:val="16"/>
                <w:lang w:val="hy-AM"/>
              </w:rPr>
              <w:t>(ИСО 9001); Марка стекла: GG17 (Boro 3.3 Glass); содержание SiO2 ≥ 80%;</w:t>
            </w:r>
          </w:p>
          <w:p w:rsidR="00826029" w:rsidRPr="0060427A" w:rsidRDefault="00826029" w:rsidP="00826029">
            <w:pPr>
              <w:jc w:val="center"/>
              <w:rPr>
                <w:rFonts w:ascii="Sylfaen" w:hAnsi="Sylfaen" w:cs="Calibri"/>
                <w:sz w:val="16"/>
                <w:szCs w:val="16"/>
                <w:lang w:val="hy-AM" w:eastAsia="en-US"/>
              </w:rPr>
            </w:pPr>
            <w:r w:rsidRPr="0060427A">
              <w:rPr>
                <w:rFonts w:ascii="Sylfaen" w:hAnsi="Sylfaen" w:cs="Calibri"/>
                <w:sz w:val="16"/>
                <w:szCs w:val="16"/>
                <w:lang w:val="hy-AM"/>
              </w:rPr>
              <w:t xml:space="preserve">Температура трансформации: 520°С, Коэффициент линейного теплового расширения: 3,3*10-6К-1; Кислотоустойчивость – 1 класс; Щелочная устойчивость – 2 класс; упакован в </w:t>
            </w:r>
            <w:r w:rsidRPr="0060427A">
              <w:rPr>
                <w:rFonts w:ascii="Sylfaen" w:hAnsi="Sylfaen" w:cs="Calibri"/>
                <w:sz w:val="16"/>
                <w:szCs w:val="16"/>
                <w:lang w:val="hy-AM"/>
              </w:rPr>
              <w:lastRenderedPageBreak/>
              <w:t>картонную коробку, изолирован и защищен от ударов.</w:t>
            </w:r>
          </w:p>
        </w:tc>
        <w:tc>
          <w:tcPr>
            <w:tcW w:w="1022" w:type="dxa"/>
            <w:vAlign w:val="center"/>
          </w:tcPr>
          <w:p w:rsidR="00826029" w:rsidRPr="0060427A" w:rsidRDefault="00826029" w:rsidP="00826029">
            <w:pPr>
              <w:jc w:val="center"/>
              <w:rPr>
                <w:rFonts w:ascii="Sylfaen" w:hAnsi="Sylfaen"/>
                <w:sz w:val="16"/>
                <w:szCs w:val="16"/>
              </w:rPr>
            </w:pPr>
            <w:r w:rsidRPr="0060427A">
              <w:rPr>
                <w:rFonts w:ascii="Sylfaen" w:hAnsi="Sylfaen" w:cs="Arial"/>
                <w:sz w:val="16"/>
                <w:szCs w:val="16"/>
                <w:lang w:val="hy-AM"/>
              </w:rPr>
              <w:lastRenderedPageBreak/>
              <w:t>Штук</w:t>
            </w:r>
          </w:p>
        </w:tc>
        <w:tc>
          <w:tcPr>
            <w:tcW w:w="929" w:type="dxa"/>
            <w:vAlign w:val="center"/>
          </w:tcPr>
          <w:p w:rsidR="00826029" w:rsidRPr="0060427A" w:rsidRDefault="00826029" w:rsidP="00826029">
            <w:pPr>
              <w:jc w:val="center"/>
              <w:rPr>
                <w:rFonts w:ascii="Sylfaen" w:hAnsi="Sylfaen" w:cs="Calibri"/>
                <w:sz w:val="16"/>
                <w:szCs w:val="16"/>
                <w:lang w:eastAsia="en-US"/>
              </w:rPr>
            </w:pPr>
          </w:p>
        </w:tc>
        <w:tc>
          <w:tcPr>
            <w:tcW w:w="1168" w:type="dxa"/>
            <w:vAlign w:val="center"/>
          </w:tcPr>
          <w:p w:rsidR="00826029" w:rsidRPr="0060427A" w:rsidRDefault="00826029" w:rsidP="00826029">
            <w:pPr>
              <w:jc w:val="center"/>
              <w:rPr>
                <w:rFonts w:ascii="Sylfaen" w:hAnsi="Sylfaen" w:cs="Calibri"/>
                <w:sz w:val="16"/>
                <w:szCs w:val="16"/>
              </w:rPr>
            </w:pPr>
          </w:p>
        </w:tc>
        <w:tc>
          <w:tcPr>
            <w:tcW w:w="751" w:type="dxa"/>
            <w:vAlign w:val="center"/>
          </w:tcPr>
          <w:p w:rsidR="00826029" w:rsidRPr="0060427A" w:rsidRDefault="00826029" w:rsidP="00826029">
            <w:pPr>
              <w:jc w:val="center"/>
              <w:rPr>
                <w:rFonts w:ascii="Sylfaen" w:hAnsi="Sylfaen" w:cs="Calibri"/>
                <w:sz w:val="16"/>
                <w:szCs w:val="16"/>
              </w:rPr>
            </w:pPr>
            <w:r w:rsidRPr="0060427A">
              <w:rPr>
                <w:rFonts w:ascii="Sylfaen" w:hAnsi="Sylfaen" w:cs="Calibri"/>
                <w:sz w:val="16"/>
                <w:szCs w:val="16"/>
              </w:rPr>
              <w:t>10</w:t>
            </w:r>
          </w:p>
        </w:tc>
        <w:tc>
          <w:tcPr>
            <w:tcW w:w="1233" w:type="dxa"/>
            <w:vAlign w:val="center"/>
          </w:tcPr>
          <w:p w:rsidR="00826029" w:rsidRPr="00CB5602" w:rsidRDefault="00826029" w:rsidP="00826029">
            <w:pPr>
              <w:jc w:val="center"/>
              <w:rPr>
                <w:rFonts w:ascii="Sylfaen" w:hAnsi="Sylfaen"/>
                <w:sz w:val="16"/>
                <w:szCs w:val="16"/>
                <w:lang w:val="ru-RU"/>
              </w:rPr>
            </w:pPr>
            <w:r w:rsidRPr="0060427A">
              <w:rPr>
                <w:rFonts w:ascii="Sylfaen" w:hAnsi="Sylfaen" w:cs="Arial"/>
                <w:sz w:val="16"/>
                <w:szCs w:val="16"/>
                <w:lang w:val="hy-AM"/>
              </w:rPr>
              <w:t>Г. Ереван, ул.Алека Манукяна</w:t>
            </w:r>
            <w:r w:rsidRPr="00CB5602">
              <w:rPr>
                <w:rFonts w:ascii="Sylfaen" w:hAnsi="Sylfaen" w:cs="Arial"/>
                <w:sz w:val="16"/>
                <w:szCs w:val="16"/>
                <w:lang w:val="ru-RU"/>
              </w:rPr>
              <w:t xml:space="preserve"> ½, </w:t>
            </w:r>
            <w:r w:rsidRPr="0060427A">
              <w:rPr>
                <w:rFonts w:ascii="Sylfaen" w:hAnsi="Sylfaen" w:cs="Arial"/>
                <w:sz w:val="16"/>
                <w:szCs w:val="16"/>
                <w:lang w:val="hy-AM"/>
              </w:rPr>
              <w:t>ЕГУ</w:t>
            </w:r>
            <w:r w:rsidRPr="00CB5602">
              <w:rPr>
                <w:rFonts w:ascii="Sylfaen" w:hAnsi="Sylfaen" w:cs="Arial"/>
                <w:sz w:val="16"/>
                <w:szCs w:val="16"/>
                <w:lang w:val="ru-RU"/>
              </w:rPr>
              <w:t xml:space="preserve">, </w:t>
            </w:r>
            <w:r w:rsidRPr="0060427A">
              <w:rPr>
                <w:rFonts w:ascii="Sylfaen" w:hAnsi="Sylfaen" w:cs="Arial"/>
                <w:sz w:val="16"/>
                <w:szCs w:val="16"/>
                <w:lang w:val="hy-AM"/>
              </w:rPr>
              <w:t>здание химического факультета</w:t>
            </w:r>
          </w:p>
        </w:tc>
        <w:tc>
          <w:tcPr>
            <w:tcW w:w="1461" w:type="dxa"/>
            <w:vAlign w:val="center"/>
          </w:tcPr>
          <w:p w:rsidR="00826029" w:rsidRPr="00CB5602" w:rsidRDefault="00826029" w:rsidP="00826029">
            <w:pPr>
              <w:jc w:val="center"/>
              <w:rPr>
                <w:lang w:val="ru-RU"/>
              </w:rPr>
            </w:pPr>
            <w:r w:rsidRPr="009D493B">
              <w:rPr>
                <w:rFonts w:ascii="Sylfaen" w:hAnsi="Sylfaen" w:hint="eastAsia"/>
                <w:sz w:val="16"/>
                <w:szCs w:val="16"/>
                <w:lang w:val="hy-AM"/>
              </w:rPr>
              <w:t>После</w:t>
            </w:r>
            <w:r w:rsidRPr="009D493B">
              <w:rPr>
                <w:rFonts w:ascii="Sylfaen" w:hAnsi="Sylfaen"/>
                <w:sz w:val="16"/>
                <w:szCs w:val="16"/>
                <w:lang w:val="hy-AM"/>
              </w:rPr>
              <w:t xml:space="preserve"> </w:t>
            </w:r>
            <w:r w:rsidRPr="009D493B">
              <w:rPr>
                <w:rFonts w:ascii="Sylfaen" w:hAnsi="Sylfaen" w:hint="eastAsia"/>
                <w:sz w:val="16"/>
                <w:szCs w:val="16"/>
                <w:lang w:val="hy-AM"/>
              </w:rPr>
              <w:t>вступления</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силу</w:t>
            </w:r>
            <w:r w:rsidRPr="009D493B">
              <w:rPr>
                <w:rFonts w:ascii="Sylfaen" w:hAnsi="Sylfaen"/>
                <w:sz w:val="16"/>
                <w:szCs w:val="16"/>
                <w:lang w:val="hy-AM"/>
              </w:rPr>
              <w:t xml:space="preserve"> </w:t>
            </w:r>
            <w:r w:rsidRPr="009D493B">
              <w:rPr>
                <w:rFonts w:ascii="Sylfaen" w:hAnsi="Sylfaen" w:hint="eastAsia"/>
                <w:sz w:val="16"/>
                <w:szCs w:val="16"/>
                <w:lang w:val="hy-AM"/>
              </w:rPr>
              <w:t>договора</w:t>
            </w:r>
            <w:r w:rsidRPr="009D493B">
              <w:rPr>
                <w:rFonts w:ascii="Sylfaen" w:hAnsi="Sylfaen"/>
                <w:sz w:val="16"/>
                <w:szCs w:val="16"/>
                <w:lang w:val="hy-AM"/>
              </w:rPr>
              <w:t xml:space="preserve">, </w:t>
            </w:r>
            <w:r w:rsidRPr="009D493B">
              <w:rPr>
                <w:rFonts w:ascii="Sylfaen" w:hAnsi="Sylfaen" w:hint="eastAsia"/>
                <w:sz w:val="16"/>
                <w:szCs w:val="16"/>
                <w:lang w:val="hy-AM"/>
              </w:rPr>
              <w:t>при</w:t>
            </w:r>
            <w:r w:rsidRPr="009D493B">
              <w:rPr>
                <w:rFonts w:ascii="Sylfaen" w:hAnsi="Sylfaen"/>
                <w:sz w:val="16"/>
                <w:szCs w:val="16"/>
                <w:lang w:val="hy-AM"/>
              </w:rPr>
              <w:t xml:space="preserve"> </w:t>
            </w:r>
            <w:r w:rsidRPr="009D493B">
              <w:rPr>
                <w:rFonts w:ascii="Sylfaen" w:hAnsi="Sylfaen" w:hint="eastAsia"/>
                <w:sz w:val="16"/>
                <w:szCs w:val="16"/>
                <w:lang w:val="hy-AM"/>
              </w:rPr>
              <w:t>наличии</w:t>
            </w:r>
            <w:r w:rsidRPr="009D493B">
              <w:rPr>
                <w:rFonts w:ascii="Sylfaen" w:hAnsi="Sylfaen"/>
                <w:sz w:val="16"/>
                <w:szCs w:val="16"/>
                <w:lang w:val="hy-AM"/>
              </w:rPr>
              <w:t xml:space="preserve"> </w:t>
            </w:r>
            <w:r w:rsidRPr="009D493B">
              <w:rPr>
                <w:rFonts w:ascii="Sylfaen" w:hAnsi="Sylfaen" w:hint="eastAsia"/>
                <w:sz w:val="16"/>
                <w:szCs w:val="16"/>
                <w:lang w:val="hy-AM"/>
              </w:rPr>
              <w:t>соответствующих</w:t>
            </w:r>
            <w:r w:rsidRPr="009D493B">
              <w:rPr>
                <w:rFonts w:ascii="Sylfaen" w:hAnsi="Sylfaen"/>
                <w:sz w:val="16"/>
                <w:szCs w:val="16"/>
                <w:lang w:val="hy-AM"/>
              </w:rPr>
              <w:t xml:space="preserve"> </w:t>
            </w:r>
            <w:r w:rsidRPr="009D493B">
              <w:rPr>
                <w:rFonts w:ascii="Sylfaen" w:hAnsi="Sylfaen" w:hint="eastAsia"/>
                <w:sz w:val="16"/>
                <w:szCs w:val="16"/>
                <w:lang w:val="hy-AM"/>
              </w:rPr>
              <w:t>денежных</w:t>
            </w:r>
            <w:r w:rsidRPr="009D493B">
              <w:rPr>
                <w:rFonts w:ascii="Sylfaen" w:hAnsi="Sylfaen"/>
                <w:sz w:val="16"/>
                <w:szCs w:val="16"/>
                <w:lang w:val="hy-AM"/>
              </w:rPr>
              <w:t xml:space="preserve"> </w:t>
            </w:r>
            <w:r w:rsidRPr="009D493B">
              <w:rPr>
                <w:rFonts w:ascii="Sylfaen" w:hAnsi="Sylfaen" w:hint="eastAsia"/>
                <w:sz w:val="16"/>
                <w:szCs w:val="16"/>
                <w:lang w:val="hy-AM"/>
              </w:rPr>
              <w:t>средств</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течение</w:t>
            </w:r>
            <w:r w:rsidRPr="009D493B">
              <w:rPr>
                <w:rFonts w:ascii="Sylfaen" w:hAnsi="Sylfaen"/>
                <w:sz w:val="16"/>
                <w:szCs w:val="16"/>
                <w:lang w:val="hy-AM"/>
              </w:rPr>
              <w:t xml:space="preserve"> 30 </w:t>
            </w:r>
            <w:r w:rsidRPr="009D493B">
              <w:rPr>
                <w:rFonts w:ascii="Sylfaen" w:hAnsi="Sylfaen" w:hint="eastAsia"/>
                <w:sz w:val="16"/>
                <w:szCs w:val="16"/>
                <w:lang w:val="hy-AM"/>
              </w:rPr>
              <w:t>дней</w:t>
            </w:r>
            <w:r w:rsidRPr="009D493B">
              <w:rPr>
                <w:rFonts w:ascii="Sylfaen" w:hAnsi="Sylfaen"/>
                <w:sz w:val="16"/>
                <w:szCs w:val="16"/>
                <w:lang w:val="hy-AM"/>
              </w:rPr>
              <w:t xml:space="preserve"> </w:t>
            </w:r>
            <w:r w:rsidRPr="009D493B">
              <w:rPr>
                <w:rFonts w:ascii="Sylfaen" w:hAnsi="Sylfaen" w:hint="eastAsia"/>
                <w:sz w:val="16"/>
                <w:szCs w:val="16"/>
                <w:lang w:val="hy-AM"/>
              </w:rPr>
              <w:t>со</w:t>
            </w:r>
            <w:r w:rsidRPr="009D493B">
              <w:rPr>
                <w:rFonts w:ascii="Sylfaen" w:hAnsi="Sylfaen"/>
                <w:sz w:val="16"/>
                <w:szCs w:val="16"/>
                <w:lang w:val="hy-AM"/>
              </w:rPr>
              <w:t xml:space="preserve"> </w:t>
            </w:r>
            <w:r w:rsidRPr="009D493B">
              <w:rPr>
                <w:rFonts w:ascii="Sylfaen" w:hAnsi="Sylfaen" w:hint="eastAsia"/>
                <w:sz w:val="16"/>
                <w:szCs w:val="16"/>
                <w:lang w:val="hy-AM"/>
              </w:rPr>
              <w:t>дня</w:t>
            </w:r>
            <w:r w:rsidRPr="009D493B">
              <w:rPr>
                <w:rFonts w:ascii="Sylfaen" w:hAnsi="Sylfaen"/>
                <w:sz w:val="16"/>
                <w:szCs w:val="16"/>
                <w:lang w:val="hy-AM"/>
              </w:rPr>
              <w:t xml:space="preserve"> </w:t>
            </w:r>
            <w:r w:rsidRPr="009D493B">
              <w:rPr>
                <w:rFonts w:ascii="Sylfaen" w:hAnsi="Sylfaen" w:hint="eastAsia"/>
                <w:sz w:val="16"/>
                <w:szCs w:val="16"/>
                <w:lang w:val="hy-AM"/>
              </w:rPr>
              <w:t>вступления</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lastRenderedPageBreak/>
              <w:t>силу</w:t>
            </w:r>
            <w:r w:rsidRPr="009D493B">
              <w:rPr>
                <w:rFonts w:ascii="Sylfaen" w:hAnsi="Sylfaen"/>
                <w:sz w:val="16"/>
                <w:szCs w:val="16"/>
                <w:lang w:val="hy-AM"/>
              </w:rPr>
              <w:t xml:space="preserve"> </w:t>
            </w:r>
            <w:r w:rsidRPr="009D493B">
              <w:rPr>
                <w:rFonts w:ascii="Sylfaen" w:hAnsi="Sylfaen" w:hint="eastAsia"/>
                <w:sz w:val="16"/>
                <w:szCs w:val="16"/>
                <w:lang w:val="hy-AM"/>
              </w:rPr>
              <w:t>договора</w:t>
            </w:r>
            <w:r w:rsidRPr="009D493B">
              <w:rPr>
                <w:rFonts w:ascii="Sylfaen" w:hAnsi="Sylfaen"/>
                <w:sz w:val="16"/>
                <w:szCs w:val="16"/>
                <w:lang w:val="hy-AM"/>
              </w:rPr>
              <w:t xml:space="preserve">, </w:t>
            </w:r>
            <w:r w:rsidRPr="009D493B">
              <w:rPr>
                <w:rFonts w:ascii="Sylfaen" w:hAnsi="Sylfaen" w:hint="eastAsia"/>
                <w:sz w:val="16"/>
                <w:szCs w:val="16"/>
                <w:lang w:val="hy-AM"/>
              </w:rPr>
              <w:t>заключенного</w:t>
            </w:r>
            <w:r w:rsidRPr="009D493B">
              <w:rPr>
                <w:rFonts w:ascii="Sylfaen" w:hAnsi="Sylfaen"/>
                <w:sz w:val="16"/>
                <w:szCs w:val="16"/>
                <w:lang w:val="hy-AM"/>
              </w:rPr>
              <w:t xml:space="preserve"> </w:t>
            </w:r>
            <w:r w:rsidRPr="009D493B">
              <w:rPr>
                <w:rFonts w:ascii="Sylfaen" w:hAnsi="Sylfaen" w:hint="eastAsia"/>
                <w:sz w:val="16"/>
                <w:szCs w:val="16"/>
                <w:lang w:val="hy-AM"/>
              </w:rPr>
              <w:t>между</w:t>
            </w:r>
            <w:r w:rsidRPr="009D493B">
              <w:rPr>
                <w:rFonts w:ascii="Sylfaen" w:hAnsi="Sylfaen"/>
                <w:sz w:val="16"/>
                <w:szCs w:val="16"/>
                <w:lang w:val="hy-AM"/>
              </w:rPr>
              <w:t xml:space="preserve"> </w:t>
            </w:r>
            <w:r w:rsidRPr="009D493B">
              <w:rPr>
                <w:rFonts w:ascii="Sylfaen" w:hAnsi="Sylfaen" w:hint="eastAsia"/>
                <w:sz w:val="16"/>
                <w:szCs w:val="16"/>
                <w:lang w:val="hy-AM"/>
              </w:rPr>
              <w:t>сторонами</w:t>
            </w:r>
            <w:r w:rsidRPr="009D493B">
              <w:rPr>
                <w:rFonts w:ascii="Sylfaen" w:hAnsi="Sylfaen"/>
                <w:sz w:val="16"/>
                <w:szCs w:val="16"/>
                <w:lang w:val="hy-AM"/>
              </w:rPr>
              <w:t xml:space="preserve"> </w:t>
            </w:r>
            <w:r w:rsidRPr="009D493B">
              <w:rPr>
                <w:rFonts w:ascii="Sylfaen" w:hAnsi="Sylfaen" w:hint="eastAsia"/>
                <w:sz w:val="16"/>
                <w:szCs w:val="16"/>
                <w:lang w:val="hy-AM"/>
              </w:rPr>
              <w:t>на</w:t>
            </w:r>
            <w:r w:rsidRPr="009D493B">
              <w:rPr>
                <w:rFonts w:ascii="Sylfaen" w:hAnsi="Sylfaen"/>
                <w:sz w:val="16"/>
                <w:szCs w:val="16"/>
                <w:lang w:val="hy-AM"/>
              </w:rPr>
              <w:t xml:space="preserve"> </w:t>
            </w:r>
            <w:r w:rsidRPr="009D493B">
              <w:rPr>
                <w:rFonts w:ascii="Sylfaen" w:hAnsi="Sylfaen" w:hint="eastAsia"/>
                <w:sz w:val="16"/>
                <w:szCs w:val="16"/>
                <w:lang w:val="hy-AM"/>
              </w:rPr>
              <w:t>основании</w:t>
            </w:r>
            <w:r w:rsidRPr="009D493B">
              <w:rPr>
                <w:rFonts w:ascii="Sylfaen" w:hAnsi="Sylfaen"/>
                <w:sz w:val="16"/>
                <w:szCs w:val="16"/>
                <w:lang w:val="hy-AM"/>
              </w:rPr>
              <w:t xml:space="preserve"> </w:t>
            </w:r>
            <w:r w:rsidRPr="009D493B">
              <w:rPr>
                <w:rFonts w:ascii="Sylfaen" w:hAnsi="Sylfaen" w:hint="eastAsia"/>
                <w:sz w:val="16"/>
                <w:szCs w:val="16"/>
                <w:lang w:val="hy-AM"/>
              </w:rPr>
              <w:t>последнего</w:t>
            </w:r>
            <w:r w:rsidRPr="009D493B">
              <w:rPr>
                <w:rFonts w:ascii="Sylfaen" w:hAnsi="Sylfaen"/>
                <w:sz w:val="16"/>
                <w:szCs w:val="16"/>
                <w:lang w:val="hy-AM"/>
              </w:rPr>
              <w:t>.</w:t>
            </w:r>
          </w:p>
        </w:tc>
      </w:tr>
      <w:tr w:rsidR="00826029" w:rsidRPr="00630AE8" w:rsidTr="00826029">
        <w:trPr>
          <w:trHeight w:val="175"/>
          <w:jc w:val="center"/>
        </w:trPr>
        <w:tc>
          <w:tcPr>
            <w:tcW w:w="1620" w:type="dxa"/>
            <w:vAlign w:val="center"/>
          </w:tcPr>
          <w:p w:rsidR="00826029" w:rsidRPr="0060427A" w:rsidRDefault="00826029" w:rsidP="00826029">
            <w:pPr>
              <w:pStyle w:val="ListParagraph"/>
              <w:numPr>
                <w:ilvl w:val="0"/>
                <w:numId w:val="6"/>
              </w:numPr>
              <w:jc w:val="center"/>
              <w:rPr>
                <w:rFonts w:ascii="Sylfaen" w:hAnsi="Sylfaen"/>
                <w:sz w:val="16"/>
                <w:szCs w:val="16"/>
                <w:lang w:val="ru-RU"/>
              </w:rPr>
            </w:pPr>
          </w:p>
        </w:tc>
        <w:tc>
          <w:tcPr>
            <w:tcW w:w="1592" w:type="dxa"/>
            <w:vAlign w:val="center"/>
          </w:tcPr>
          <w:p w:rsidR="00826029" w:rsidRPr="0060427A" w:rsidRDefault="00826029" w:rsidP="00826029">
            <w:pPr>
              <w:jc w:val="center"/>
              <w:rPr>
                <w:rFonts w:ascii="Sylfaen" w:hAnsi="Sylfaen"/>
                <w:sz w:val="16"/>
                <w:szCs w:val="16"/>
              </w:rPr>
            </w:pPr>
            <w:r w:rsidRPr="0060427A">
              <w:rPr>
                <w:rFonts w:ascii="Sylfaen" w:hAnsi="Sylfaen"/>
                <w:sz w:val="16"/>
                <w:szCs w:val="16"/>
              </w:rPr>
              <w:t>33791300</w:t>
            </w:r>
          </w:p>
        </w:tc>
        <w:tc>
          <w:tcPr>
            <w:tcW w:w="1867" w:type="dxa"/>
            <w:vAlign w:val="center"/>
          </w:tcPr>
          <w:p w:rsidR="00826029" w:rsidRPr="0060427A" w:rsidRDefault="00826029" w:rsidP="00826029">
            <w:pPr>
              <w:jc w:val="center"/>
              <w:rPr>
                <w:rFonts w:ascii="Sylfaen" w:hAnsi="Sylfaen"/>
                <w:sz w:val="16"/>
                <w:szCs w:val="16"/>
              </w:rPr>
            </w:pPr>
            <w:r w:rsidRPr="0060427A">
              <w:rPr>
                <w:rFonts w:ascii="Sylfaen" w:hAnsi="Sylfaen"/>
                <w:sz w:val="16"/>
                <w:szCs w:val="16"/>
                <w:lang w:val="hy-AM"/>
              </w:rPr>
              <w:t>Лабораторная посуда</w:t>
            </w:r>
            <w:r w:rsidRPr="0060427A">
              <w:rPr>
                <w:rFonts w:ascii="Sylfaen" w:hAnsi="Sylfaen"/>
                <w:sz w:val="16"/>
                <w:szCs w:val="16"/>
              </w:rPr>
              <w:t>-8</w:t>
            </w:r>
          </w:p>
        </w:tc>
        <w:tc>
          <w:tcPr>
            <w:tcW w:w="3803" w:type="dxa"/>
            <w:vAlign w:val="center"/>
          </w:tcPr>
          <w:p w:rsidR="00826029" w:rsidRPr="0060427A" w:rsidRDefault="00826029" w:rsidP="00826029">
            <w:pPr>
              <w:tabs>
                <w:tab w:val="left" w:pos="0"/>
              </w:tabs>
              <w:jc w:val="center"/>
              <w:rPr>
                <w:rFonts w:ascii="Sylfaen" w:hAnsi="Sylfaen" w:cs="Calibri"/>
                <w:sz w:val="16"/>
                <w:szCs w:val="16"/>
                <w:lang w:val="hy-AM"/>
              </w:rPr>
            </w:pPr>
            <w:r w:rsidRPr="0060427A">
              <w:rPr>
                <w:rFonts w:ascii="Sylfaen" w:hAnsi="Sylfaen" w:cs="Calibri"/>
                <w:sz w:val="16"/>
                <w:szCs w:val="16"/>
                <w:lang w:val="hy-AM"/>
              </w:rPr>
              <w:t>Изделие представляет собой лабораторный стакан.</w:t>
            </w:r>
          </w:p>
          <w:p w:rsidR="00826029" w:rsidRPr="0060427A" w:rsidRDefault="00826029" w:rsidP="00826029">
            <w:pPr>
              <w:tabs>
                <w:tab w:val="left" w:pos="0"/>
              </w:tabs>
              <w:jc w:val="center"/>
              <w:rPr>
                <w:rFonts w:ascii="Sylfaen" w:hAnsi="Sylfaen" w:cs="Calibri"/>
                <w:sz w:val="16"/>
                <w:szCs w:val="16"/>
                <w:lang w:val="hy-AM"/>
              </w:rPr>
            </w:pPr>
            <w:r w:rsidRPr="0060427A">
              <w:rPr>
                <w:rFonts w:ascii="Sylfaen" w:hAnsi="Sylfaen" w:cs="Calibri"/>
                <w:sz w:val="16"/>
                <w:szCs w:val="16"/>
                <w:lang w:val="hy-AM"/>
              </w:rPr>
              <w:t>Стекло термостойкое, 600 мл, с мерной шкалой;</w:t>
            </w:r>
          </w:p>
          <w:p w:rsidR="00826029" w:rsidRPr="0060427A" w:rsidRDefault="00826029" w:rsidP="00826029">
            <w:pPr>
              <w:tabs>
                <w:tab w:val="left" w:pos="0"/>
              </w:tabs>
              <w:jc w:val="center"/>
              <w:rPr>
                <w:rFonts w:ascii="Sylfaen" w:hAnsi="Sylfaen" w:cs="Calibri"/>
                <w:sz w:val="16"/>
                <w:szCs w:val="16"/>
                <w:lang w:val="hy-AM"/>
              </w:rPr>
            </w:pPr>
            <w:r w:rsidRPr="0060427A">
              <w:rPr>
                <w:rFonts w:ascii="Sylfaen" w:hAnsi="Sylfaen" w:cs="Calibri"/>
                <w:sz w:val="16"/>
                <w:szCs w:val="16"/>
                <w:lang w:val="hy-AM"/>
              </w:rPr>
              <w:t>(ИСО 9001); Марка стекла: GG17 (Boro 3.3 Glass); содержание SiO2 ≥ 80%;</w:t>
            </w:r>
          </w:p>
          <w:p w:rsidR="00826029" w:rsidRPr="0060427A" w:rsidRDefault="00826029" w:rsidP="00826029">
            <w:pPr>
              <w:jc w:val="center"/>
              <w:rPr>
                <w:rFonts w:ascii="Sylfaen" w:hAnsi="Sylfaen" w:cs="Calibri"/>
                <w:sz w:val="16"/>
                <w:szCs w:val="16"/>
                <w:lang w:val="hy-AM"/>
              </w:rPr>
            </w:pPr>
            <w:r w:rsidRPr="0060427A">
              <w:rPr>
                <w:rFonts w:ascii="Sylfaen" w:hAnsi="Sylfaen" w:cs="Calibri"/>
                <w:sz w:val="16"/>
                <w:szCs w:val="16"/>
                <w:lang w:val="hy-AM"/>
              </w:rPr>
              <w:t>Температура трансформации: 520°С, Коэффициент линейного теплового расширения: 3,3*10-6К-1; Кислотоустойчивость – 1 класс; Щелочная устойчивость – 2 класс; упакован в картонную коробку, изолирован и защищен от ударов.</w:t>
            </w:r>
          </w:p>
        </w:tc>
        <w:tc>
          <w:tcPr>
            <w:tcW w:w="1022" w:type="dxa"/>
            <w:vAlign w:val="center"/>
          </w:tcPr>
          <w:p w:rsidR="00826029" w:rsidRPr="0060427A" w:rsidRDefault="00826029" w:rsidP="00826029">
            <w:pPr>
              <w:jc w:val="center"/>
              <w:rPr>
                <w:rFonts w:ascii="Sylfaen" w:hAnsi="Sylfaen"/>
                <w:sz w:val="16"/>
                <w:szCs w:val="16"/>
              </w:rPr>
            </w:pPr>
            <w:r w:rsidRPr="0060427A">
              <w:rPr>
                <w:rFonts w:ascii="Sylfaen" w:hAnsi="Sylfaen" w:cs="Arial"/>
                <w:sz w:val="16"/>
                <w:szCs w:val="16"/>
                <w:lang w:val="hy-AM"/>
              </w:rPr>
              <w:t>Штук</w:t>
            </w:r>
          </w:p>
        </w:tc>
        <w:tc>
          <w:tcPr>
            <w:tcW w:w="929" w:type="dxa"/>
            <w:vAlign w:val="center"/>
          </w:tcPr>
          <w:p w:rsidR="00826029" w:rsidRPr="0060427A" w:rsidRDefault="00826029" w:rsidP="00826029">
            <w:pPr>
              <w:jc w:val="center"/>
              <w:rPr>
                <w:rFonts w:ascii="Sylfaen" w:hAnsi="Sylfaen" w:cs="Calibri"/>
                <w:sz w:val="16"/>
                <w:szCs w:val="16"/>
              </w:rPr>
            </w:pPr>
          </w:p>
        </w:tc>
        <w:tc>
          <w:tcPr>
            <w:tcW w:w="1168" w:type="dxa"/>
            <w:vAlign w:val="center"/>
          </w:tcPr>
          <w:p w:rsidR="00826029" w:rsidRPr="0060427A" w:rsidRDefault="00826029" w:rsidP="00826029">
            <w:pPr>
              <w:jc w:val="center"/>
              <w:rPr>
                <w:rFonts w:ascii="Sylfaen" w:hAnsi="Sylfaen" w:cs="Calibri"/>
                <w:sz w:val="16"/>
                <w:szCs w:val="16"/>
              </w:rPr>
            </w:pPr>
          </w:p>
        </w:tc>
        <w:tc>
          <w:tcPr>
            <w:tcW w:w="751" w:type="dxa"/>
            <w:vAlign w:val="center"/>
          </w:tcPr>
          <w:p w:rsidR="00826029" w:rsidRPr="0060427A" w:rsidRDefault="00826029" w:rsidP="00826029">
            <w:pPr>
              <w:jc w:val="center"/>
              <w:rPr>
                <w:rFonts w:ascii="Sylfaen" w:hAnsi="Sylfaen" w:cs="Calibri"/>
                <w:sz w:val="16"/>
                <w:szCs w:val="16"/>
              </w:rPr>
            </w:pPr>
            <w:r w:rsidRPr="0060427A">
              <w:rPr>
                <w:rFonts w:ascii="Sylfaen" w:hAnsi="Sylfaen" w:cs="Calibri"/>
                <w:sz w:val="16"/>
                <w:szCs w:val="16"/>
              </w:rPr>
              <w:t>6</w:t>
            </w:r>
          </w:p>
        </w:tc>
        <w:tc>
          <w:tcPr>
            <w:tcW w:w="1233" w:type="dxa"/>
            <w:vAlign w:val="center"/>
          </w:tcPr>
          <w:p w:rsidR="00826029" w:rsidRPr="00CB5602" w:rsidRDefault="00826029" w:rsidP="00826029">
            <w:pPr>
              <w:jc w:val="center"/>
              <w:rPr>
                <w:rFonts w:ascii="Sylfaen" w:hAnsi="Sylfaen"/>
                <w:sz w:val="16"/>
                <w:szCs w:val="16"/>
                <w:lang w:val="ru-RU"/>
              </w:rPr>
            </w:pPr>
            <w:r w:rsidRPr="0060427A">
              <w:rPr>
                <w:rFonts w:ascii="Sylfaen" w:hAnsi="Sylfaen" w:cs="Arial"/>
                <w:sz w:val="16"/>
                <w:szCs w:val="16"/>
                <w:lang w:val="hy-AM"/>
              </w:rPr>
              <w:t>Г. Ереван, ул.Алека Манукяна</w:t>
            </w:r>
            <w:r w:rsidRPr="00CB5602">
              <w:rPr>
                <w:rFonts w:ascii="Sylfaen" w:hAnsi="Sylfaen" w:cs="Arial"/>
                <w:sz w:val="16"/>
                <w:szCs w:val="16"/>
                <w:lang w:val="ru-RU"/>
              </w:rPr>
              <w:t xml:space="preserve"> ½, </w:t>
            </w:r>
            <w:r w:rsidRPr="0060427A">
              <w:rPr>
                <w:rFonts w:ascii="Sylfaen" w:hAnsi="Sylfaen" w:cs="Arial"/>
                <w:sz w:val="16"/>
                <w:szCs w:val="16"/>
                <w:lang w:val="hy-AM"/>
              </w:rPr>
              <w:t>ЕГУ</w:t>
            </w:r>
            <w:r w:rsidRPr="00CB5602">
              <w:rPr>
                <w:rFonts w:ascii="Sylfaen" w:hAnsi="Sylfaen" w:cs="Arial"/>
                <w:sz w:val="16"/>
                <w:szCs w:val="16"/>
                <w:lang w:val="ru-RU"/>
              </w:rPr>
              <w:t xml:space="preserve">, </w:t>
            </w:r>
            <w:r w:rsidRPr="0060427A">
              <w:rPr>
                <w:rFonts w:ascii="Sylfaen" w:hAnsi="Sylfaen" w:cs="Arial"/>
                <w:sz w:val="16"/>
                <w:szCs w:val="16"/>
                <w:lang w:val="hy-AM"/>
              </w:rPr>
              <w:t>здание химического факультета</w:t>
            </w:r>
          </w:p>
        </w:tc>
        <w:tc>
          <w:tcPr>
            <w:tcW w:w="1461" w:type="dxa"/>
            <w:vAlign w:val="center"/>
          </w:tcPr>
          <w:p w:rsidR="00826029" w:rsidRPr="00CB5602" w:rsidRDefault="00826029" w:rsidP="00826029">
            <w:pPr>
              <w:jc w:val="center"/>
              <w:rPr>
                <w:lang w:val="ru-RU"/>
              </w:rPr>
            </w:pPr>
            <w:r w:rsidRPr="009D493B">
              <w:rPr>
                <w:rFonts w:ascii="Sylfaen" w:hAnsi="Sylfaen" w:hint="eastAsia"/>
                <w:sz w:val="16"/>
                <w:szCs w:val="16"/>
                <w:lang w:val="hy-AM"/>
              </w:rPr>
              <w:t>После</w:t>
            </w:r>
            <w:r w:rsidRPr="009D493B">
              <w:rPr>
                <w:rFonts w:ascii="Sylfaen" w:hAnsi="Sylfaen"/>
                <w:sz w:val="16"/>
                <w:szCs w:val="16"/>
                <w:lang w:val="hy-AM"/>
              </w:rPr>
              <w:t xml:space="preserve"> </w:t>
            </w:r>
            <w:r w:rsidRPr="009D493B">
              <w:rPr>
                <w:rFonts w:ascii="Sylfaen" w:hAnsi="Sylfaen" w:hint="eastAsia"/>
                <w:sz w:val="16"/>
                <w:szCs w:val="16"/>
                <w:lang w:val="hy-AM"/>
              </w:rPr>
              <w:t>вступления</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силу</w:t>
            </w:r>
            <w:r w:rsidRPr="009D493B">
              <w:rPr>
                <w:rFonts w:ascii="Sylfaen" w:hAnsi="Sylfaen"/>
                <w:sz w:val="16"/>
                <w:szCs w:val="16"/>
                <w:lang w:val="hy-AM"/>
              </w:rPr>
              <w:t xml:space="preserve"> </w:t>
            </w:r>
            <w:r w:rsidRPr="009D493B">
              <w:rPr>
                <w:rFonts w:ascii="Sylfaen" w:hAnsi="Sylfaen" w:hint="eastAsia"/>
                <w:sz w:val="16"/>
                <w:szCs w:val="16"/>
                <w:lang w:val="hy-AM"/>
              </w:rPr>
              <w:t>договора</w:t>
            </w:r>
            <w:r w:rsidRPr="009D493B">
              <w:rPr>
                <w:rFonts w:ascii="Sylfaen" w:hAnsi="Sylfaen"/>
                <w:sz w:val="16"/>
                <w:szCs w:val="16"/>
                <w:lang w:val="hy-AM"/>
              </w:rPr>
              <w:t xml:space="preserve">, </w:t>
            </w:r>
            <w:r w:rsidRPr="009D493B">
              <w:rPr>
                <w:rFonts w:ascii="Sylfaen" w:hAnsi="Sylfaen" w:hint="eastAsia"/>
                <w:sz w:val="16"/>
                <w:szCs w:val="16"/>
                <w:lang w:val="hy-AM"/>
              </w:rPr>
              <w:t>при</w:t>
            </w:r>
            <w:r w:rsidRPr="009D493B">
              <w:rPr>
                <w:rFonts w:ascii="Sylfaen" w:hAnsi="Sylfaen"/>
                <w:sz w:val="16"/>
                <w:szCs w:val="16"/>
                <w:lang w:val="hy-AM"/>
              </w:rPr>
              <w:t xml:space="preserve"> </w:t>
            </w:r>
            <w:r w:rsidRPr="009D493B">
              <w:rPr>
                <w:rFonts w:ascii="Sylfaen" w:hAnsi="Sylfaen" w:hint="eastAsia"/>
                <w:sz w:val="16"/>
                <w:szCs w:val="16"/>
                <w:lang w:val="hy-AM"/>
              </w:rPr>
              <w:t>наличии</w:t>
            </w:r>
            <w:r w:rsidRPr="009D493B">
              <w:rPr>
                <w:rFonts w:ascii="Sylfaen" w:hAnsi="Sylfaen"/>
                <w:sz w:val="16"/>
                <w:szCs w:val="16"/>
                <w:lang w:val="hy-AM"/>
              </w:rPr>
              <w:t xml:space="preserve"> </w:t>
            </w:r>
            <w:r w:rsidRPr="009D493B">
              <w:rPr>
                <w:rFonts w:ascii="Sylfaen" w:hAnsi="Sylfaen" w:hint="eastAsia"/>
                <w:sz w:val="16"/>
                <w:szCs w:val="16"/>
                <w:lang w:val="hy-AM"/>
              </w:rPr>
              <w:t>соответствующих</w:t>
            </w:r>
            <w:r w:rsidRPr="009D493B">
              <w:rPr>
                <w:rFonts w:ascii="Sylfaen" w:hAnsi="Sylfaen"/>
                <w:sz w:val="16"/>
                <w:szCs w:val="16"/>
                <w:lang w:val="hy-AM"/>
              </w:rPr>
              <w:t xml:space="preserve"> </w:t>
            </w:r>
            <w:r w:rsidRPr="009D493B">
              <w:rPr>
                <w:rFonts w:ascii="Sylfaen" w:hAnsi="Sylfaen" w:hint="eastAsia"/>
                <w:sz w:val="16"/>
                <w:szCs w:val="16"/>
                <w:lang w:val="hy-AM"/>
              </w:rPr>
              <w:t>денежных</w:t>
            </w:r>
            <w:r w:rsidRPr="009D493B">
              <w:rPr>
                <w:rFonts w:ascii="Sylfaen" w:hAnsi="Sylfaen"/>
                <w:sz w:val="16"/>
                <w:szCs w:val="16"/>
                <w:lang w:val="hy-AM"/>
              </w:rPr>
              <w:t xml:space="preserve"> </w:t>
            </w:r>
            <w:r w:rsidRPr="009D493B">
              <w:rPr>
                <w:rFonts w:ascii="Sylfaen" w:hAnsi="Sylfaen" w:hint="eastAsia"/>
                <w:sz w:val="16"/>
                <w:szCs w:val="16"/>
                <w:lang w:val="hy-AM"/>
              </w:rPr>
              <w:t>средств</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течение</w:t>
            </w:r>
            <w:r w:rsidRPr="009D493B">
              <w:rPr>
                <w:rFonts w:ascii="Sylfaen" w:hAnsi="Sylfaen"/>
                <w:sz w:val="16"/>
                <w:szCs w:val="16"/>
                <w:lang w:val="hy-AM"/>
              </w:rPr>
              <w:t xml:space="preserve"> 30 </w:t>
            </w:r>
            <w:r w:rsidRPr="009D493B">
              <w:rPr>
                <w:rFonts w:ascii="Sylfaen" w:hAnsi="Sylfaen" w:hint="eastAsia"/>
                <w:sz w:val="16"/>
                <w:szCs w:val="16"/>
                <w:lang w:val="hy-AM"/>
              </w:rPr>
              <w:t>дней</w:t>
            </w:r>
            <w:r w:rsidRPr="009D493B">
              <w:rPr>
                <w:rFonts w:ascii="Sylfaen" w:hAnsi="Sylfaen"/>
                <w:sz w:val="16"/>
                <w:szCs w:val="16"/>
                <w:lang w:val="hy-AM"/>
              </w:rPr>
              <w:t xml:space="preserve"> </w:t>
            </w:r>
            <w:r w:rsidRPr="009D493B">
              <w:rPr>
                <w:rFonts w:ascii="Sylfaen" w:hAnsi="Sylfaen" w:hint="eastAsia"/>
                <w:sz w:val="16"/>
                <w:szCs w:val="16"/>
                <w:lang w:val="hy-AM"/>
              </w:rPr>
              <w:t>со</w:t>
            </w:r>
            <w:r w:rsidRPr="009D493B">
              <w:rPr>
                <w:rFonts w:ascii="Sylfaen" w:hAnsi="Sylfaen"/>
                <w:sz w:val="16"/>
                <w:szCs w:val="16"/>
                <w:lang w:val="hy-AM"/>
              </w:rPr>
              <w:t xml:space="preserve"> </w:t>
            </w:r>
            <w:r w:rsidRPr="009D493B">
              <w:rPr>
                <w:rFonts w:ascii="Sylfaen" w:hAnsi="Sylfaen" w:hint="eastAsia"/>
                <w:sz w:val="16"/>
                <w:szCs w:val="16"/>
                <w:lang w:val="hy-AM"/>
              </w:rPr>
              <w:t>дня</w:t>
            </w:r>
            <w:r w:rsidRPr="009D493B">
              <w:rPr>
                <w:rFonts w:ascii="Sylfaen" w:hAnsi="Sylfaen"/>
                <w:sz w:val="16"/>
                <w:szCs w:val="16"/>
                <w:lang w:val="hy-AM"/>
              </w:rPr>
              <w:t xml:space="preserve"> </w:t>
            </w:r>
            <w:r w:rsidRPr="009D493B">
              <w:rPr>
                <w:rFonts w:ascii="Sylfaen" w:hAnsi="Sylfaen" w:hint="eastAsia"/>
                <w:sz w:val="16"/>
                <w:szCs w:val="16"/>
                <w:lang w:val="hy-AM"/>
              </w:rPr>
              <w:t>вступления</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силу</w:t>
            </w:r>
            <w:r w:rsidRPr="009D493B">
              <w:rPr>
                <w:rFonts w:ascii="Sylfaen" w:hAnsi="Sylfaen"/>
                <w:sz w:val="16"/>
                <w:szCs w:val="16"/>
                <w:lang w:val="hy-AM"/>
              </w:rPr>
              <w:t xml:space="preserve"> </w:t>
            </w:r>
            <w:r w:rsidRPr="009D493B">
              <w:rPr>
                <w:rFonts w:ascii="Sylfaen" w:hAnsi="Sylfaen" w:hint="eastAsia"/>
                <w:sz w:val="16"/>
                <w:szCs w:val="16"/>
                <w:lang w:val="hy-AM"/>
              </w:rPr>
              <w:t>договора</w:t>
            </w:r>
            <w:r w:rsidRPr="009D493B">
              <w:rPr>
                <w:rFonts w:ascii="Sylfaen" w:hAnsi="Sylfaen"/>
                <w:sz w:val="16"/>
                <w:szCs w:val="16"/>
                <w:lang w:val="hy-AM"/>
              </w:rPr>
              <w:t xml:space="preserve">, </w:t>
            </w:r>
            <w:r w:rsidRPr="009D493B">
              <w:rPr>
                <w:rFonts w:ascii="Sylfaen" w:hAnsi="Sylfaen" w:hint="eastAsia"/>
                <w:sz w:val="16"/>
                <w:szCs w:val="16"/>
                <w:lang w:val="hy-AM"/>
              </w:rPr>
              <w:t>заключенного</w:t>
            </w:r>
            <w:r w:rsidRPr="009D493B">
              <w:rPr>
                <w:rFonts w:ascii="Sylfaen" w:hAnsi="Sylfaen"/>
                <w:sz w:val="16"/>
                <w:szCs w:val="16"/>
                <w:lang w:val="hy-AM"/>
              </w:rPr>
              <w:t xml:space="preserve"> </w:t>
            </w:r>
            <w:r w:rsidRPr="009D493B">
              <w:rPr>
                <w:rFonts w:ascii="Sylfaen" w:hAnsi="Sylfaen" w:hint="eastAsia"/>
                <w:sz w:val="16"/>
                <w:szCs w:val="16"/>
                <w:lang w:val="hy-AM"/>
              </w:rPr>
              <w:t>между</w:t>
            </w:r>
            <w:r w:rsidRPr="009D493B">
              <w:rPr>
                <w:rFonts w:ascii="Sylfaen" w:hAnsi="Sylfaen"/>
                <w:sz w:val="16"/>
                <w:szCs w:val="16"/>
                <w:lang w:val="hy-AM"/>
              </w:rPr>
              <w:t xml:space="preserve"> </w:t>
            </w:r>
            <w:r w:rsidRPr="009D493B">
              <w:rPr>
                <w:rFonts w:ascii="Sylfaen" w:hAnsi="Sylfaen" w:hint="eastAsia"/>
                <w:sz w:val="16"/>
                <w:szCs w:val="16"/>
                <w:lang w:val="hy-AM"/>
              </w:rPr>
              <w:t>сторонами</w:t>
            </w:r>
            <w:r w:rsidRPr="009D493B">
              <w:rPr>
                <w:rFonts w:ascii="Sylfaen" w:hAnsi="Sylfaen"/>
                <w:sz w:val="16"/>
                <w:szCs w:val="16"/>
                <w:lang w:val="hy-AM"/>
              </w:rPr>
              <w:t xml:space="preserve"> </w:t>
            </w:r>
            <w:r w:rsidRPr="009D493B">
              <w:rPr>
                <w:rFonts w:ascii="Sylfaen" w:hAnsi="Sylfaen" w:hint="eastAsia"/>
                <w:sz w:val="16"/>
                <w:szCs w:val="16"/>
                <w:lang w:val="hy-AM"/>
              </w:rPr>
              <w:t>на</w:t>
            </w:r>
            <w:r w:rsidRPr="009D493B">
              <w:rPr>
                <w:rFonts w:ascii="Sylfaen" w:hAnsi="Sylfaen"/>
                <w:sz w:val="16"/>
                <w:szCs w:val="16"/>
                <w:lang w:val="hy-AM"/>
              </w:rPr>
              <w:t xml:space="preserve"> </w:t>
            </w:r>
            <w:r w:rsidRPr="009D493B">
              <w:rPr>
                <w:rFonts w:ascii="Sylfaen" w:hAnsi="Sylfaen" w:hint="eastAsia"/>
                <w:sz w:val="16"/>
                <w:szCs w:val="16"/>
                <w:lang w:val="hy-AM"/>
              </w:rPr>
              <w:t>основании</w:t>
            </w:r>
            <w:r w:rsidRPr="009D493B">
              <w:rPr>
                <w:rFonts w:ascii="Sylfaen" w:hAnsi="Sylfaen"/>
                <w:sz w:val="16"/>
                <w:szCs w:val="16"/>
                <w:lang w:val="hy-AM"/>
              </w:rPr>
              <w:t xml:space="preserve"> </w:t>
            </w:r>
            <w:r w:rsidRPr="009D493B">
              <w:rPr>
                <w:rFonts w:ascii="Sylfaen" w:hAnsi="Sylfaen" w:hint="eastAsia"/>
                <w:sz w:val="16"/>
                <w:szCs w:val="16"/>
                <w:lang w:val="hy-AM"/>
              </w:rPr>
              <w:t>последнего</w:t>
            </w:r>
            <w:r w:rsidRPr="009D493B">
              <w:rPr>
                <w:rFonts w:ascii="Sylfaen" w:hAnsi="Sylfaen"/>
                <w:sz w:val="16"/>
                <w:szCs w:val="16"/>
                <w:lang w:val="hy-AM"/>
              </w:rPr>
              <w:t>.</w:t>
            </w:r>
          </w:p>
        </w:tc>
      </w:tr>
      <w:tr w:rsidR="00826029" w:rsidRPr="00630AE8" w:rsidTr="00826029">
        <w:trPr>
          <w:trHeight w:val="175"/>
          <w:jc w:val="center"/>
        </w:trPr>
        <w:tc>
          <w:tcPr>
            <w:tcW w:w="1620" w:type="dxa"/>
            <w:vAlign w:val="center"/>
          </w:tcPr>
          <w:p w:rsidR="00826029" w:rsidRPr="0060427A" w:rsidRDefault="00826029" w:rsidP="00826029">
            <w:pPr>
              <w:pStyle w:val="ListParagraph"/>
              <w:numPr>
                <w:ilvl w:val="0"/>
                <w:numId w:val="6"/>
              </w:numPr>
              <w:jc w:val="center"/>
              <w:rPr>
                <w:rFonts w:ascii="Sylfaen" w:hAnsi="Sylfaen"/>
                <w:sz w:val="16"/>
                <w:szCs w:val="16"/>
                <w:lang w:val="ru-RU"/>
              </w:rPr>
            </w:pPr>
          </w:p>
        </w:tc>
        <w:tc>
          <w:tcPr>
            <w:tcW w:w="1592" w:type="dxa"/>
            <w:vAlign w:val="center"/>
          </w:tcPr>
          <w:p w:rsidR="00826029" w:rsidRPr="0060427A" w:rsidRDefault="00826029" w:rsidP="00826029">
            <w:pPr>
              <w:jc w:val="center"/>
              <w:rPr>
                <w:rFonts w:ascii="Sylfaen" w:hAnsi="Sylfaen"/>
                <w:sz w:val="16"/>
                <w:szCs w:val="16"/>
              </w:rPr>
            </w:pPr>
            <w:r w:rsidRPr="0060427A">
              <w:rPr>
                <w:rFonts w:ascii="Sylfaen" w:hAnsi="Sylfaen"/>
                <w:sz w:val="16"/>
                <w:szCs w:val="16"/>
              </w:rPr>
              <w:t>33791300</w:t>
            </w:r>
          </w:p>
        </w:tc>
        <w:tc>
          <w:tcPr>
            <w:tcW w:w="1867" w:type="dxa"/>
            <w:vAlign w:val="center"/>
          </w:tcPr>
          <w:p w:rsidR="00826029" w:rsidRPr="0060427A" w:rsidRDefault="00826029" w:rsidP="00826029">
            <w:pPr>
              <w:jc w:val="center"/>
              <w:rPr>
                <w:rFonts w:ascii="Sylfaen" w:hAnsi="Sylfaen"/>
                <w:sz w:val="16"/>
                <w:szCs w:val="16"/>
                <w:lang w:val="hy-AM"/>
              </w:rPr>
            </w:pPr>
            <w:r w:rsidRPr="0060427A">
              <w:rPr>
                <w:rFonts w:ascii="Sylfaen" w:hAnsi="Sylfaen"/>
                <w:sz w:val="16"/>
                <w:szCs w:val="16"/>
                <w:lang w:val="hy-AM"/>
              </w:rPr>
              <w:t>Лабораторная посуда</w:t>
            </w:r>
            <w:r w:rsidRPr="0060427A">
              <w:rPr>
                <w:rFonts w:ascii="Sylfaen" w:hAnsi="Sylfaen"/>
                <w:sz w:val="16"/>
                <w:szCs w:val="16"/>
              </w:rPr>
              <w:t>-9</w:t>
            </w:r>
          </w:p>
        </w:tc>
        <w:tc>
          <w:tcPr>
            <w:tcW w:w="3803" w:type="dxa"/>
            <w:vAlign w:val="center"/>
          </w:tcPr>
          <w:p w:rsidR="00826029" w:rsidRPr="0060427A" w:rsidRDefault="00826029" w:rsidP="00826029">
            <w:pPr>
              <w:tabs>
                <w:tab w:val="left" w:pos="0"/>
              </w:tabs>
              <w:jc w:val="center"/>
              <w:rPr>
                <w:rFonts w:ascii="Sylfaen" w:hAnsi="Sylfaen" w:cs="Calibri"/>
                <w:sz w:val="16"/>
                <w:szCs w:val="16"/>
                <w:lang w:val="hy-AM"/>
              </w:rPr>
            </w:pPr>
            <w:r w:rsidRPr="0060427A">
              <w:rPr>
                <w:rFonts w:ascii="Sylfaen" w:hAnsi="Sylfaen" w:cs="Calibri"/>
                <w:sz w:val="16"/>
                <w:szCs w:val="16"/>
                <w:lang w:val="hy-AM"/>
              </w:rPr>
              <w:t>Изделие представляет собой лабораторный стакан.</w:t>
            </w:r>
          </w:p>
          <w:p w:rsidR="00826029" w:rsidRPr="0060427A" w:rsidRDefault="00826029" w:rsidP="00826029">
            <w:pPr>
              <w:tabs>
                <w:tab w:val="left" w:pos="0"/>
              </w:tabs>
              <w:jc w:val="center"/>
              <w:rPr>
                <w:rFonts w:ascii="Sylfaen" w:hAnsi="Sylfaen" w:cs="Calibri"/>
                <w:sz w:val="16"/>
                <w:szCs w:val="16"/>
                <w:lang w:val="hy-AM"/>
              </w:rPr>
            </w:pPr>
            <w:r w:rsidRPr="0060427A">
              <w:rPr>
                <w:rFonts w:ascii="Sylfaen" w:hAnsi="Sylfaen" w:cs="Calibri"/>
                <w:sz w:val="16"/>
                <w:szCs w:val="16"/>
                <w:lang w:val="hy-AM"/>
              </w:rPr>
              <w:t>Стекло термостойкое, 1000 мл, с мерной шкалой;</w:t>
            </w:r>
          </w:p>
          <w:p w:rsidR="00826029" w:rsidRPr="0060427A" w:rsidRDefault="00826029" w:rsidP="00826029">
            <w:pPr>
              <w:tabs>
                <w:tab w:val="left" w:pos="0"/>
              </w:tabs>
              <w:jc w:val="center"/>
              <w:rPr>
                <w:rFonts w:ascii="Sylfaen" w:hAnsi="Sylfaen" w:cs="Calibri"/>
                <w:sz w:val="16"/>
                <w:szCs w:val="16"/>
                <w:lang w:val="hy-AM"/>
              </w:rPr>
            </w:pPr>
            <w:r w:rsidRPr="0060427A">
              <w:rPr>
                <w:rFonts w:ascii="Sylfaen" w:hAnsi="Sylfaen" w:cs="Calibri"/>
                <w:sz w:val="16"/>
                <w:szCs w:val="16"/>
                <w:lang w:val="hy-AM"/>
              </w:rPr>
              <w:t>(ИСО 9001); Марка стекла: GG17 (Boro 3.3 Glass); содержание SiO2 ≥ 80%;</w:t>
            </w:r>
          </w:p>
          <w:p w:rsidR="00826029" w:rsidRPr="0060427A" w:rsidRDefault="00826029" w:rsidP="00826029">
            <w:pPr>
              <w:jc w:val="center"/>
              <w:rPr>
                <w:rFonts w:ascii="Sylfaen" w:hAnsi="Sylfaen" w:cs="Calibri"/>
                <w:sz w:val="16"/>
                <w:szCs w:val="16"/>
                <w:lang w:val="hy-AM" w:eastAsia="en-US"/>
              </w:rPr>
            </w:pPr>
            <w:r w:rsidRPr="0060427A">
              <w:rPr>
                <w:rFonts w:ascii="Sylfaen" w:hAnsi="Sylfaen" w:cs="Calibri"/>
                <w:sz w:val="16"/>
                <w:szCs w:val="16"/>
                <w:lang w:val="hy-AM"/>
              </w:rPr>
              <w:t>Температура трансформации: 520°С, Коэффициент линейного теплового расширения: 3,3*10-6К-1; Кислотоустойчивость – 1 класс; Щелочная устойчивость – 2 класс; упакован в картонную коробку, изолирован и защищен от ударов.</w:t>
            </w:r>
          </w:p>
        </w:tc>
        <w:tc>
          <w:tcPr>
            <w:tcW w:w="1022" w:type="dxa"/>
            <w:vAlign w:val="center"/>
          </w:tcPr>
          <w:p w:rsidR="00826029" w:rsidRPr="0060427A" w:rsidRDefault="00826029" w:rsidP="00826029">
            <w:pPr>
              <w:jc w:val="center"/>
              <w:rPr>
                <w:rFonts w:ascii="Sylfaen" w:hAnsi="Sylfaen"/>
                <w:sz w:val="16"/>
                <w:szCs w:val="16"/>
              </w:rPr>
            </w:pPr>
            <w:r w:rsidRPr="0060427A">
              <w:rPr>
                <w:rFonts w:ascii="Sylfaen" w:hAnsi="Sylfaen" w:cs="Arial"/>
                <w:sz w:val="16"/>
                <w:szCs w:val="16"/>
                <w:lang w:val="hy-AM"/>
              </w:rPr>
              <w:t>Штук</w:t>
            </w:r>
          </w:p>
        </w:tc>
        <w:tc>
          <w:tcPr>
            <w:tcW w:w="929" w:type="dxa"/>
            <w:vAlign w:val="center"/>
          </w:tcPr>
          <w:p w:rsidR="00826029" w:rsidRPr="0060427A" w:rsidRDefault="00826029" w:rsidP="00826029">
            <w:pPr>
              <w:jc w:val="center"/>
              <w:rPr>
                <w:rFonts w:ascii="Sylfaen" w:hAnsi="Sylfaen" w:cs="Calibri"/>
                <w:sz w:val="16"/>
                <w:szCs w:val="16"/>
              </w:rPr>
            </w:pPr>
          </w:p>
        </w:tc>
        <w:tc>
          <w:tcPr>
            <w:tcW w:w="1168" w:type="dxa"/>
            <w:vAlign w:val="center"/>
          </w:tcPr>
          <w:p w:rsidR="00826029" w:rsidRPr="0060427A" w:rsidRDefault="00826029" w:rsidP="00826029">
            <w:pPr>
              <w:jc w:val="center"/>
              <w:rPr>
                <w:rFonts w:ascii="Sylfaen" w:hAnsi="Sylfaen" w:cs="Calibri"/>
                <w:sz w:val="16"/>
                <w:szCs w:val="16"/>
              </w:rPr>
            </w:pPr>
          </w:p>
        </w:tc>
        <w:tc>
          <w:tcPr>
            <w:tcW w:w="751" w:type="dxa"/>
            <w:vAlign w:val="center"/>
          </w:tcPr>
          <w:p w:rsidR="00826029" w:rsidRPr="0060427A" w:rsidRDefault="00826029" w:rsidP="00826029">
            <w:pPr>
              <w:jc w:val="center"/>
              <w:rPr>
                <w:rFonts w:ascii="Sylfaen" w:hAnsi="Sylfaen" w:cs="Calibri"/>
                <w:sz w:val="16"/>
                <w:szCs w:val="16"/>
                <w:lang w:eastAsia="en-US"/>
              </w:rPr>
            </w:pPr>
            <w:r w:rsidRPr="0060427A">
              <w:rPr>
                <w:rFonts w:ascii="Sylfaen" w:hAnsi="Sylfaen" w:cs="Calibri"/>
                <w:sz w:val="16"/>
                <w:szCs w:val="16"/>
              </w:rPr>
              <w:t>2</w:t>
            </w:r>
          </w:p>
        </w:tc>
        <w:tc>
          <w:tcPr>
            <w:tcW w:w="1233" w:type="dxa"/>
            <w:vAlign w:val="center"/>
          </w:tcPr>
          <w:p w:rsidR="00826029" w:rsidRPr="00CB5602" w:rsidRDefault="00826029" w:rsidP="00826029">
            <w:pPr>
              <w:jc w:val="center"/>
              <w:rPr>
                <w:rFonts w:ascii="Sylfaen" w:hAnsi="Sylfaen"/>
                <w:sz w:val="16"/>
                <w:szCs w:val="16"/>
                <w:lang w:val="ru-RU"/>
              </w:rPr>
            </w:pPr>
            <w:r w:rsidRPr="0060427A">
              <w:rPr>
                <w:rFonts w:ascii="Sylfaen" w:hAnsi="Sylfaen" w:cs="Arial"/>
                <w:sz w:val="16"/>
                <w:szCs w:val="16"/>
                <w:lang w:val="hy-AM"/>
              </w:rPr>
              <w:t>Г. Ереван, ул.Алека Манукяна</w:t>
            </w:r>
            <w:r w:rsidRPr="00CB5602">
              <w:rPr>
                <w:rFonts w:ascii="Sylfaen" w:hAnsi="Sylfaen" w:cs="Arial"/>
                <w:sz w:val="16"/>
                <w:szCs w:val="16"/>
                <w:lang w:val="ru-RU"/>
              </w:rPr>
              <w:t xml:space="preserve"> ½, </w:t>
            </w:r>
            <w:r w:rsidRPr="0060427A">
              <w:rPr>
                <w:rFonts w:ascii="Sylfaen" w:hAnsi="Sylfaen" w:cs="Arial"/>
                <w:sz w:val="16"/>
                <w:szCs w:val="16"/>
                <w:lang w:val="hy-AM"/>
              </w:rPr>
              <w:t>ЕГУ</w:t>
            </w:r>
            <w:r w:rsidRPr="00CB5602">
              <w:rPr>
                <w:rFonts w:ascii="Sylfaen" w:hAnsi="Sylfaen" w:cs="Arial"/>
                <w:sz w:val="16"/>
                <w:szCs w:val="16"/>
                <w:lang w:val="ru-RU"/>
              </w:rPr>
              <w:t xml:space="preserve">, </w:t>
            </w:r>
            <w:r w:rsidRPr="0060427A">
              <w:rPr>
                <w:rFonts w:ascii="Sylfaen" w:hAnsi="Sylfaen" w:cs="Arial"/>
                <w:sz w:val="16"/>
                <w:szCs w:val="16"/>
                <w:lang w:val="hy-AM"/>
              </w:rPr>
              <w:t>здание химического факультета</w:t>
            </w:r>
          </w:p>
        </w:tc>
        <w:tc>
          <w:tcPr>
            <w:tcW w:w="1461" w:type="dxa"/>
            <w:vAlign w:val="center"/>
          </w:tcPr>
          <w:p w:rsidR="00826029" w:rsidRPr="00CB5602" w:rsidRDefault="00826029" w:rsidP="00826029">
            <w:pPr>
              <w:jc w:val="center"/>
              <w:rPr>
                <w:lang w:val="ru-RU"/>
              </w:rPr>
            </w:pPr>
            <w:r w:rsidRPr="009D493B">
              <w:rPr>
                <w:rFonts w:ascii="Sylfaen" w:hAnsi="Sylfaen" w:hint="eastAsia"/>
                <w:sz w:val="16"/>
                <w:szCs w:val="16"/>
                <w:lang w:val="hy-AM"/>
              </w:rPr>
              <w:t>После</w:t>
            </w:r>
            <w:r w:rsidRPr="009D493B">
              <w:rPr>
                <w:rFonts w:ascii="Sylfaen" w:hAnsi="Sylfaen"/>
                <w:sz w:val="16"/>
                <w:szCs w:val="16"/>
                <w:lang w:val="hy-AM"/>
              </w:rPr>
              <w:t xml:space="preserve"> </w:t>
            </w:r>
            <w:r w:rsidRPr="009D493B">
              <w:rPr>
                <w:rFonts w:ascii="Sylfaen" w:hAnsi="Sylfaen" w:hint="eastAsia"/>
                <w:sz w:val="16"/>
                <w:szCs w:val="16"/>
                <w:lang w:val="hy-AM"/>
              </w:rPr>
              <w:t>вступления</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силу</w:t>
            </w:r>
            <w:r w:rsidRPr="009D493B">
              <w:rPr>
                <w:rFonts w:ascii="Sylfaen" w:hAnsi="Sylfaen"/>
                <w:sz w:val="16"/>
                <w:szCs w:val="16"/>
                <w:lang w:val="hy-AM"/>
              </w:rPr>
              <w:t xml:space="preserve"> </w:t>
            </w:r>
            <w:r w:rsidRPr="009D493B">
              <w:rPr>
                <w:rFonts w:ascii="Sylfaen" w:hAnsi="Sylfaen" w:hint="eastAsia"/>
                <w:sz w:val="16"/>
                <w:szCs w:val="16"/>
                <w:lang w:val="hy-AM"/>
              </w:rPr>
              <w:t>договора</w:t>
            </w:r>
            <w:r w:rsidRPr="009D493B">
              <w:rPr>
                <w:rFonts w:ascii="Sylfaen" w:hAnsi="Sylfaen"/>
                <w:sz w:val="16"/>
                <w:szCs w:val="16"/>
                <w:lang w:val="hy-AM"/>
              </w:rPr>
              <w:t xml:space="preserve">, </w:t>
            </w:r>
            <w:r w:rsidRPr="009D493B">
              <w:rPr>
                <w:rFonts w:ascii="Sylfaen" w:hAnsi="Sylfaen" w:hint="eastAsia"/>
                <w:sz w:val="16"/>
                <w:szCs w:val="16"/>
                <w:lang w:val="hy-AM"/>
              </w:rPr>
              <w:t>при</w:t>
            </w:r>
            <w:r w:rsidRPr="009D493B">
              <w:rPr>
                <w:rFonts w:ascii="Sylfaen" w:hAnsi="Sylfaen"/>
                <w:sz w:val="16"/>
                <w:szCs w:val="16"/>
                <w:lang w:val="hy-AM"/>
              </w:rPr>
              <w:t xml:space="preserve"> </w:t>
            </w:r>
            <w:r w:rsidRPr="009D493B">
              <w:rPr>
                <w:rFonts w:ascii="Sylfaen" w:hAnsi="Sylfaen" w:hint="eastAsia"/>
                <w:sz w:val="16"/>
                <w:szCs w:val="16"/>
                <w:lang w:val="hy-AM"/>
              </w:rPr>
              <w:t>наличии</w:t>
            </w:r>
            <w:r w:rsidRPr="009D493B">
              <w:rPr>
                <w:rFonts w:ascii="Sylfaen" w:hAnsi="Sylfaen"/>
                <w:sz w:val="16"/>
                <w:szCs w:val="16"/>
                <w:lang w:val="hy-AM"/>
              </w:rPr>
              <w:t xml:space="preserve"> </w:t>
            </w:r>
            <w:r w:rsidRPr="009D493B">
              <w:rPr>
                <w:rFonts w:ascii="Sylfaen" w:hAnsi="Sylfaen" w:hint="eastAsia"/>
                <w:sz w:val="16"/>
                <w:szCs w:val="16"/>
                <w:lang w:val="hy-AM"/>
              </w:rPr>
              <w:t>соответствующих</w:t>
            </w:r>
            <w:r w:rsidRPr="009D493B">
              <w:rPr>
                <w:rFonts w:ascii="Sylfaen" w:hAnsi="Sylfaen"/>
                <w:sz w:val="16"/>
                <w:szCs w:val="16"/>
                <w:lang w:val="hy-AM"/>
              </w:rPr>
              <w:t xml:space="preserve"> </w:t>
            </w:r>
            <w:r w:rsidRPr="009D493B">
              <w:rPr>
                <w:rFonts w:ascii="Sylfaen" w:hAnsi="Sylfaen" w:hint="eastAsia"/>
                <w:sz w:val="16"/>
                <w:szCs w:val="16"/>
                <w:lang w:val="hy-AM"/>
              </w:rPr>
              <w:t>денежных</w:t>
            </w:r>
            <w:r w:rsidRPr="009D493B">
              <w:rPr>
                <w:rFonts w:ascii="Sylfaen" w:hAnsi="Sylfaen"/>
                <w:sz w:val="16"/>
                <w:szCs w:val="16"/>
                <w:lang w:val="hy-AM"/>
              </w:rPr>
              <w:t xml:space="preserve"> </w:t>
            </w:r>
            <w:r w:rsidRPr="009D493B">
              <w:rPr>
                <w:rFonts w:ascii="Sylfaen" w:hAnsi="Sylfaen" w:hint="eastAsia"/>
                <w:sz w:val="16"/>
                <w:szCs w:val="16"/>
                <w:lang w:val="hy-AM"/>
              </w:rPr>
              <w:t>средств</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течение</w:t>
            </w:r>
            <w:r w:rsidRPr="009D493B">
              <w:rPr>
                <w:rFonts w:ascii="Sylfaen" w:hAnsi="Sylfaen"/>
                <w:sz w:val="16"/>
                <w:szCs w:val="16"/>
                <w:lang w:val="hy-AM"/>
              </w:rPr>
              <w:t xml:space="preserve"> 30 </w:t>
            </w:r>
            <w:r w:rsidRPr="009D493B">
              <w:rPr>
                <w:rFonts w:ascii="Sylfaen" w:hAnsi="Sylfaen" w:hint="eastAsia"/>
                <w:sz w:val="16"/>
                <w:szCs w:val="16"/>
                <w:lang w:val="hy-AM"/>
              </w:rPr>
              <w:t>дней</w:t>
            </w:r>
            <w:r w:rsidRPr="009D493B">
              <w:rPr>
                <w:rFonts w:ascii="Sylfaen" w:hAnsi="Sylfaen"/>
                <w:sz w:val="16"/>
                <w:szCs w:val="16"/>
                <w:lang w:val="hy-AM"/>
              </w:rPr>
              <w:t xml:space="preserve"> </w:t>
            </w:r>
            <w:r w:rsidRPr="009D493B">
              <w:rPr>
                <w:rFonts w:ascii="Sylfaen" w:hAnsi="Sylfaen" w:hint="eastAsia"/>
                <w:sz w:val="16"/>
                <w:szCs w:val="16"/>
                <w:lang w:val="hy-AM"/>
              </w:rPr>
              <w:t>со</w:t>
            </w:r>
            <w:r w:rsidRPr="009D493B">
              <w:rPr>
                <w:rFonts w:ascii="Sylfaen" w:hAnsi="Sylfaen"/>
                <w:sz w:val="16"/>
                <w:szCs w:val="16"/>
                <w:lang w:val="hy-AM"/>
              </w:rPr>
              <w:t xml:space="preserve"> </w:t>
            </w:r>
            <w:r w:rsidRPr="009D493B">
              <w:rPr>
                <w:rFonts w:ascii="Sylfaen" w:hAnsi="Sylfaen" w:hint="eastAsia"/>
                <w:sz w:val="16"/>
                <w:szCs w:val="16"/>
                <w:lang w:val="hy-AM"/>
              </w:rPr>
              <w:t>дня</w:t>
            </w:r>
            <w:r w:rsidRPr="009D493B">
              <w:rPr>
                <w:rFonts w:ascii="Sylfaen" w:hAnsi="Sylfaen"/>
                <w:sz w:val="16"/>
                <w:szCs w:val="16"/>
                <w:lang w:val="hy-AM"/>
              </w:rPr>
              <w:t xml:space="preserve"> </w:t>
            </w:r>
            <w:r w:rsidRPr="009D493B">
              <w:rPr>
                <w:rFonts w:ascii="Sylfaen" w:hAnsi="Sylfaen" w:hint="eastAsia"/>
                <w:sz w:val="16"/>
                <w:szCs w:val="16"/>
                <w:lang w:val="hy-AM"/>
              </w:rPr>
              <w:t>вступления</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силу</w:t>
            </w:r>
            <w:r w:rsidRPr="009D493B">
              <w:rPr>
                <w:rFonts w:ascii="Sylfaen" w:hAnsi="Sylfaen"/>
                <w:sz w:val="16"/>
                <w:szCs w:val="16"/>
                <w:lang w:val="hy-AM"/>
              </w:rPr>
              <w:t xml:space="preserve"> </w:t>
            </w:r>
            <w:r w:rsidRPr="009D493B">
              <w:rPr>
                <w:rFonts w:ascii="Sylfaen" w:hAnsi="Sylfaen" w:hint="eastAsia"/>
                <w:sz w:val="16"/>
                <w:szCs w:val="16"/>
                <w:lang w:val="hy-AM"/>
              </w:rPr>
              <w:t>договора</w:t>
            </w:r>
            <w:r w:rsidRPr="009D493B">
              <w:rPr>
                <w:rFonts w:ascii="Sylfaen" w:hAnsi="Sylfaen"/>
                <w:sz w:val="16"/>
                <w:szCs w:val="16"/>
                <w:lang w:val="hy-AM"/>
              </w:rPr>
              <w:t xml:space="preserve">, </w:t>
            </w:r>
            <w:r w:rsidRPr="009D493B">
              <w:rPr>
                <w:rFonts w:ascii="Sylfaen" w:hAnsi="Sylfaen" w:hint="eastAsia"/>
                <w:sz w:val="16"/>
                <w:szCs w:val="16"/>
                <w:lang w:val="hy-AM"/>
              </w:rPr>
              <w:t>заключенного</w:t>
            </w:r>
            <w:r w:rsidRPr="009D493B">
              <w:rPr>
                <w:rFonts w:ascii="Sylfaen" w:hAnsi="Sylfaen"/>
                <w:sz w:val="16"/>
                <w:szCs w:val="16"/>
                <w:lang w:val="hy-AM"/>
              </w:rPr>
              <w:t xml:space="preserve"> </w:t>
            </w:r>
            <w:r w:rsidRPr="009D493B">
              <w:rPr>
                <w:rFonts w:ascii="Sylfaen" w:hAnsi="Sylfaen" w:hint="eastAsia"/>
                <w:sz w:val="16"/>
                <w:szCs w:val="16"/>
                <w:lang w:val="hy-AM"/>
              </w:rPr>
              <w:t>между</w:t>
            </w:r>
            <w:r w:rsidRPr="009D493B">
              <w:rPr>
                <w:rFonts w:ascii="Sylfaen" w:hAnsi="Sylfaen"/>
                <w:sz w:val="16"/>
                <w:szCs w:val="16"/>
                <w:lang w:val="hy-AM"/>
              </w:rPr>
              <w:t xml:space="preserve"> </w:t>
            </w:r>
            <w:r w:rsidRPr="009D493B">
              <w:rPr>
                <w:rFonts w:ascii="Sylfaen" w:hAnsi="Sylfaen" w:hint="eastAsia"/>
                <w:sz w:val="16"/>
                <w:szCs w:val="16"/>
                <w:lang w:val="hy-AM"/>
              </w:rPr>
              <w:t>сторонами</w:t>
            </w:r>
            <w:r w:rsidRPr="009D493B">
              <w:rPr>
                <w:rFonts w:ascii="Sylfaen" w:hAnsi="Sylfaen"/>
                <w:sz w:val="16"/>
                <w:szCs w:val="16"/>
                <w:lang w:val="hy-AM"/>
              </w:rPr>
              <w:t xml:space="preserve"> </w:t>
            </w:r>
            <w:r w:rsidRPr="009D493B">
              <w:rPr>
                <w:rFonts w:ascii="Sylfaen" w:hAnsi="Sylfaen" w:hint="eastAsia"/>
                <w:sz w:val="16"/>
                <w:szCs w:val="16"/>
                <w:lang w:val="hy-AM"/>
              </w:rPr>
              <w:t>на</w:t>
            </w:r>
            <w:r w:rsidRPr="009D493B">
              <w:rPr>
                <w:rFonts w:ascii="Sylfaen" w:hAnsi="Sylfaen"/>
                <w:sz w:val="16"/>
                <w:szCs w:val="16"/>
                <w:lang w:val="hy-AM"/>
              </w:rPr>
              <w:t xml:space="preserve"> </w:t>
            </w:r>
            <w:r w:rsidRPr="009D493B">
              <w:rPr>
                <w:rFonts w:ascii="Sylfaen" w:hAnsi="Sylfaen" w:hint="eastAsia"/>
                <w:sz w:val="16"/>
                <w:szCs w:val="16"/>
                <w:lang w:val="hy-AM"/>
              </w:rPr>
              <w:t>основании</w:t>
            </w:r>
            <w:r w:rsidRPr="009D493B">
              <w:rPr>
                <w:rFonts w:ascii="Sylfaen" w:hAnsi="Sylfaen"/>
                <w:sz w:val="16"/>
                <w:szCs w:val="16"/>
                <w:lang w:val="hy-AM"/>
              </w:rPr>
              <w:t xml:space="preserve"> </w:t>
            </w:r>
            <w:r w:rsidRPr="009D493B">
              <w:rPr>
                <w:rFonts w:ascii="Sylfaen" w:hAnsi="Sylfaen" w:hint="eastAsia"/>
                <w:sz w:val="16"/>
                <w:szCs w:val="16"/>
                <w:lang w:val="hy-AM"/>
              </w:rPr>
              <w:t>последнего</w:t>
            </w:r>
            <w:r w:rsidRPr="009D493B">
              <w:rPr>
                <w:rFonts w:ascii="Sylfaen" w:hAnsi="Sylfaen"/>
                <w:sz w:val="16"/>
                <w:szCs w:val="16"/>
                <w:lang w:val="hy-AM"/>
              </w:rPr>
              <w:t>.</w:t>
            </w:r>
          </w:p>
        </w:tc>
      </w:tr>
      <w:tr w:rsidR="00826029" w:rsidRPr="00630AE8" w:rsidTr="00826029">
        <w:trPr>
          <w:trHeight w:val="175"/>
          <w:jc w:val="center"/>
        </w:trPr>
        <w:tc>
          <w:tcPr>
            <w:tcW w:w="1620" w:type="dxa"/>
            <w:vAlign w:val="center"/>
          </w:tcPr>
          <w:p w:rsidR="00826029" w:rsidRPr="0060427A" w:rsidRDefault="00826029" w:rsidP="00826029">
            <w:pPr>
              <w:pStyle w:val="ListParagraph"/>
              <w:numPr>
                <w:ilvl w:val="0"/>
                <w:numId w:val="6"/>
              </w:numPr>
              <w:jc w:val="center"/>
              <w:rPr>
                <w:rFonts w:ascii="Sylfaen" w:hAnsi="Sylfaen"/>
                <w:sz w:val="16"/>
                <w:szCs w:val="16"/>
                <w:lang w:val="ru-RU"/>
              </w:rPr>
            </w:pPr>
          </w:p>
        </w:tc>
        <w:tc>
          <w:tcPr>
            <w:tcW w:w="1592" w:type="dxa"/>
            <w:vAlign w:val="center"/>
          </w:tcPr>
          <w:p w:rsidR="00826029" w:rsidRPr="0060427A" w:rsidRDefault="00826029" w:rsidP="00826029">
            <w:pPr>
              <w:jc w:val="center"/>
              <w:rPr>
                <w:rFonts w:ascii="Sylfaen" w:hAnsi="Sylfaen"/>
                <w:sz w:val="16"/>
                <w:szCs w:val="16"/>
              </w:rPr>
            </w:pPr>
            <w:r w:rsidRPr="0060427A">
              <w:rPr>
                <w:rFonts w:ascii="Sylfaen" w:hAnsi="Sylfaen"/>
                <w:sz w:val="16"/>
                <w:szCs w:val="16"/>
              </w:rPr>
              <w:t>33791300</w:t>
            </w:r>
          </w:p>
        </w:tc>
        <w:tc>
          <w:tcPr>
            <w:tcW w:w="1867" w:type="dxa"/>
            <w:vAlign w:val="center"/>
          </w:tcPr>
          <w:p w:rsidR="00826029" w:rsidRPr="0060427A" w:rsidRDefault="00826029" w:rsidP="00826029">
            <w:pPr>
              <w:jc w:val="center"/>
              <w:rPr>
                <w:rFonts w:ascii="Sylfaen" w:hAnsi="Sylfaen"/>
                <w:sz w:val="16"/>
                <w:szCs w:val="16"/>
                <w:lang w:val="hy-AM"/>
              </w:rPr>
            </w:pPr>
            <w:r w:rsidRPr="0060427A">
              <w:rPr>
                <w:rFonts w:ascii="Sylfaen" w:hAnsi="Sylfaen"/>
                <w:sz w:val="16"/>
                <w:szCs w:val="16"/>
                <w:lang w:val="hy-AM"/>
              </w:rPr>
              <w:t>Лабораторная посуда</w:t>
            </w:r>
            <w:r w:rsidRPr="0060427A">
              <w:rPr>
                <w:rFonts w:ascii="Sylfaen" w:hAnsi="Sylfaen"/>
                <w:sz w:val="16"/>
                <w:szCs w:val="16"/>
              </w:rPr>
              <w:t>-1</w:t>
            </w:r>
            <w:r w:rsidRPr="0060427A">
              <w:rPr>
                <w:rFonts w:ascii="Sylfaen" w:hAnsi="Sylfaen"/>
                <w:sz w:val="16"/>
                <w:szCs w:val="16"/>
                <w:lang w:val="hy-AM"/>
              </w:rPr>
              <w:t>0</w:t>
            </w:r>
          </w:p>
        </w:tc>
        <w:tc>
          <w:tcPr>
            <w:tcW w:w="3803" w:type="dxa"/>
            <w:vAlign w:val="center"/>
          </w:tcPr>
          <w:p w:rsidR="00826029" w:rsidRPr="0060427A" w:rsidRDefault="00826029" w:rsidP="00826029">
            <w:pPr>
              <w:tabs>
                <w:tab w:val="left" w:pos="0"/>
              </w:tabs>
              <w:jc w:val="center"/>
              <w:rPr>
                <w:rFonts w:ascii="Sylfaen" w:hAnsi="Sylfaen" w:cs="Calibri"/>
                <w:sz w:val="16"/>
                <w:szCs w:val="16"/>
                <w:lang w:val="hy-AM"/>
              </w:rPr>
            </w:pPr>
            <w:r w:rsidRPr="0060427A">
              <w:rPr>
                <w:rFonts w:ascii="Sylfaen" w:hAnsi="Sylfaen" w:cs="Calibri"/>
                <w:sz w:val="16"/>
                <w:szCs w:val="16"/>
                <w:lang w:val="hy-AM"/>
              </w:rPr>
              <w:t>Продукт представляет собой пробирку.</w:t>
            </w:r>
          </w:p>
          <w:p w:rsidR="00826029" w:rsidRPr="0060427A" w:rsidRDefault="00826029" w:rsidP="00826029">
            <w:pPr>
              <w:jc w:val="center"/>
              <w:rPr>
                <w:rFonts w:ascii="Sylfaen" w:hAnsi="Sylfaen" w:cs="Calibri"/>
                <w:sz w:val="16"/>
                <w:szCs w:val="16"/>
                <w:lang w:val="hy-AM"/>
              </w:rPr>
            </w:pPr>
            <w:r w:rsidRPr="0060427A">
              <w:rPr>
                <w:rFonts w:ascii="Sylfaen" w:hAnsi="Sylfaen" w:cs="Calibri"/>
                <w:sz w:val="16"/>
                <w:szCs w:val="16"/>
                <w:lang w:val="hy-AM"/>
              </w:rPr>
              <w:t>Стекло термостойкое, прозрачное, с толстыми стенками, диаметром 16 – 20 мм, длиной 15 – 18 см; упакован в картонную коробку, изолирован и защищен от ударов.</w:t>
            </w:r>
          </w:p>
        </w:tc>
        <w:tc>
          <w:tcPr>
            <w:tcW w:w="1022" w:type="dxa"/>
            <w:vAlign w:val="center"/>
          </w:tcPr>
          <w:p w:rsidR="00826029" w:rsidRPr="0060427A" w:rsidRDefault="00826029" w:rsidP="00826029">
            <w:pPr>
              <w:jc w:val="center"/>
              <w:rPr>
                <w:rFonts w:ascii="Sylfaen" w:hAnsi="Sylfaen"/>
                <w:sz w:val="16"/>
                <w:szCs w:val="16"/>
              </w:rPr>
            </w:pPr>
            <w:r w:rsidRPr="0060427A">
              <w:rPr>
                <w:rFonts w:ascii="Sylfaen" w:hAnsi="Sylfaen" w:cs="Arial"/>
                <w:sz w:val="16"/>
                <w:szCs w:val="16"/>
                <w:lang w:val="hy-AM"/>
              </w:rPr>
              <w:t>Штук</w:t>
            </w:r>
          </w:p>
        </w:tc>
        <w:tc>
          <w:tcPr>
            <w:tcW w:w="929" w:type="dxa"/>
            <w:vAlign w:val="center"/>
          </w:tcPr>
          <w:p w:rsidR="00826029" w:rsidRPr="0060427A" w:rsidRDefault="00826029" w:rsidP="00826029">
            <w:pPr>
              <w:jc w:val="center"/>
              <w:rPr>
                <w:rFonts w:ascii="Sylfaen" w:hAnsi="Sylfaen" w:cs="Calibri"/>
                <w:sz w:val="16"/>
                <w:szCs w:val="16"/>
              </w:rPr>
            </w:pPr>
          </w:p>
        </w:tc>
        <w:tc>
          <w:tcPr>
            <w:tcW w:w="1168" w:type="dxa"/>
            <w:vAlign w:val="center"/>
          </w:tcPr>
          <w:p w:rsidR="00826029" w:rsidRPr="0060427A" w:rsidRDefault="00826029" w:rsidP="00826029">
            <w:pPr>
              <w:jc w:val="center"/>
              <w:rPr>
                <w:rFonts w:ascii="Sylfaen" w:hAnsi="Sylfaen" w:cs="Calibri"/>
                <w:sz w:val="16"/>
                <w:szCs w:val="16"/>
              </w:rPr>
            </w:pPr>
          </w:p>
        </w:tc>
        <w:tc>
          <w:tcPr>
            <w:tcW w:w="751" w:type="dxa"/>
            <w:vAlign w:val="center"/>
          </w:tcPr>
          <w:p w:rsidR="00826029" w:rsidRPr="0060427A" w:rsidRDefault="00826029" w:rsidP="00826029">
            <w:pPr>
              <w:jc w:val="center"/>
              <w:rPr>
                <w:rFonts w:ascii="Sylfaen" w:hAnsi="Sylfaen" w:cs="Calibri"/>
                <w:sz w:val="16"/>
                <w:szCs w:val="16"/>
              </w:rPr>
            </w:pPr>
            <w:r w:rsidRPr="0060427A">
              <w:rPr>
                <w:rFonts w:ascii="Sylfaen" w:hAnsi="Sylfaen" w:cs="Calibri"/>
                <w:sz w:val="16"/>
                <w:szCs w:val="16"/>
              </w:rPr>
              <w:t>100</w:t>
            </w:r>
          </w:p>
        </w:tc>
        <w:tc>
          <w:tcPr>
            <w:tcW w:w="1233" w:type="dxa"/>
            <w:vAlign w:val="center"/>
          </w:tcPr>
          <w:p w:rsidR="00826029" w:rsidRPr="00CB5602" w:rsidRDefault="00826029" w:rsidP="00826029">
            <w:pPr>
              <w:jc w:val="center"/>
              <w:rPr>
                <w:rFonts w:ascii="Sylfaen" w:hAnsi="Sylfaen"/>
                <w:sz w:val="16"/>
                <w:szCs w:val="16"/>
                <w:lang w:val="ru-RU"/>
              </w:rPr>
            </w:pPr>
            <w:r w:rsidRPr="0060427A">
              <w:rPr>
                <w:rFonts w:ascii="Sylfaen" w:hAnsi="Sylfaen" w:cs="Arial"/>
                <w:sz w:val="16"/>
                <w:szCs w:val="16"/>
                <w:lang w:val="hy-AM"/>
              </w:rPr>
              <w:t>Г. Ереван, ул.Алека Манукяна</w:t>
            </w:r>
            <w:r w:rsidRPr="00CB5602">
              <w:rPr>
                <w:rFonts w:ascii="Sylfaen" w:hAnsi="Sylfaen" w:cs="Arial"/>
                <w:sz w:val="16"/>
                <w:szCs w:val="16"/>
                <w:lang w:val="ru-RU"/>
              </w:rPr>
              <w:t xml:space="preserve"> ½, </w:t>
            </w:r>
            <w:r w:rsidRPr="0060427A">
              <w:rPr>
                <w:rFonts w:ascii="Sylfaen" w:hAnsi="Sylfaen" w:cs="Arial"/>
                <w:sz w:val="16"/>
                <w:szCs w:val="16"/>
                <w:lang w:val="hy-AM"/>
              </w:rPr>
              <w:t>ЕГУ</w:t>
            </w:r>
            <w:r w:rsidRPr="00CB5602">
              <w:rPr>
                <w:rFonts w:ascii="Sylfaen" w:hAnsi="Sylfaen" w:cs="Arial"/>
                <w:sz w:val="16"/>
                <w:szCs w:val="16"/>
                <w:lang w:val="ru-RU"/>
              </w:rPr>
              <w:t xml:space="preserve">, </w:t>
            </w:r>
            <w:r w:rsidRPr="0060427A">
              <w:rPr>
                <w:rFonts w:ascii="Sylfaen" w:hAnsi="Sylfaen" w:cs="Arial"/>
                <w:sz w:val="16"/>
                <w:szCs w:val="16"/>
                <w:lang w:val="hy-AM"/>
              </w:rPr>
              <w:t>здание химического факультета</w:t>
            </w:r>
          </w:p>
        </w:tc>
        <w:tc>
          <w:tcPr>
            <w:tcW w:w="1461" w:type="dxa"/>
            <w:vAlign w:val="center"/>
          </w:tcPr>
          <w:p w:rsidR="00826029" w:rsidRPr="00CB5602" w:rsidRDefault="00826029" w:rsidP="00826029">
            <w:pPr>
              <w:jc w:val="center"/>
              <w:rPr>
                <w:lang w:val="ru-RU"/>
              </w:rPr>
            </w:pPr>
            <w:r w:rsidRPr="009D493B">
              <w:rPr>
                <w:rFonts w:ascii="Sylfaen" w:hAnsi="Sylfaen" w:hint="eastAsia"/>
                <w:sz w:val="16"/>
                <w:szCs w:val="16"/>
                <w:lang w:val="hy-AM"/>
              </w:rPr>
              <w:t>После</w:t>
            </w:r>
            <w:r w:rsidRPr="009D493B">
              <w:rPr>
                <w:rFonts w:ascii="Sylfaen" w:hAnsi="Sylfaen"/>
                <w:sz w:val="16"/>
                <w:szCs w:val="16"/>
                <w:lang w:val="hy-AM"/>
              </w:rPr>
              <w:t xml:space="preserve"> </w:t>
            </w:r>
            <w:r w:rsidRPr="009D493B">
              <w:rPr>
                <w:rFonts w:ascii="Sylfaen" w:hAnsi="Sylfaen" w:hint="eastAsia"/>
                <w:sz w:val="16"/>
                <w:szCs w:val="16"/>
                <w:lang w:val="hy-AM"/>
              </w:rPr>
              <w:t>вступления</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силу</w:t>
            </w:r>
            <w:r w:rsidRPr="009D493B">
              <w:rPr>
                <w:rFonts w:ascii="Sylfaen" w:hAnsi="Sylfaen"/>
                <w:sz w:val="16"/>
                <w:szCs w:val="16"/>
                <w:lang w:val="hy-AM"/>
              </w:rPr>
              <w:t xml:space="preserve"> </w:t>
            </w:r>
            <w:r w:rsidRPr="009D493B">
              <w:rPr>
                <w:rFonts w:ascii="Sylfaen" w:hAnsi="Sylfaen" w:hint="eastAsia"/>
                <w:sz w:val="16"/>
                <w:szCs w:val="16"/>
                <w:lang w:val="hy-AM"/>
              </w:rPr>
              <w:t>договора</w:t>
            </w:r>
            <w:r w:rsidRPr="009D493B">
              <w:rPr>
                <w:rFonts w:ascii="Sylfaen" w:hAnsi="Sylfaen"/>
                <w:sz w:val="16"/>
                <w:szCs w:val="16"/>
                <w:lang w:val="hy-AM"/>
              </w:rPr>
              <w:t xml:space="preserve">, </w:t>
            </w:r>
            <w:r w:rsidRPr="009D493B">
              <w:rPr>
                <w:rFonts w:ascii="Sylfaen" w:hAnsi="Sylfaen" w:hint="eastAsia"/>
                <w:sz w:val="16"/>
                <w:szCs w:val="16"/>
                <w:lang w:val="hy-AM"/>
              </w:rPr>
              <w:t>при</w:t>
            </w:r>
            <w:r w:rsidRPr="009D493B">
              <w:rPr>
                <w:rFonts w:ascii="Sylfaen" w:hAnsi="Sylfaen"/>
                <w:sz w:val="16"/>
                <w:szCs w:val="16"/>
                <w:lang w:val="hy-AM"/>
              </w:rPr>
              <w:t xml:space="preserve"> </w:t>
            </w:r>
            <w:r w:rsidRPr="009D493B">
              <w:rPr>
                <w:rFonts w:ascii="Sylfaen" w:hAnsi="Sylfaen" w:hint="eastAsia"/>
                <w:sz w:val="16"/>
                <w:szCs w:val="16"/>
                <w:lang w:val="hy-AM"/>
              </w:rPr>
              <w:t>наличии</w:t>
            </w:r>
            <w:r w:rsidRPr="009D493B">
              <w:rPr>
                <w:rFonts w:ascii="Sylfaen" w:hAnsi="Sylfaen"/>
                <w:sz w:val="16"/>
                <w:szCs w:val="16"/>
                <w:lang w:val="hy-AM"/>
              </w:rPr>
              <w:t xml:space="preserve"> </w:t>
            </w:r>
            <w:r w:rsidRPr="009D493B">
              <w:rPr>
                <w:rFonts w:ascii="Sylfaen" w:hAnsi="Sylfaen" w:hint="eastAsia"/>
                <w:sz w:val="16"/>
                <w:szCs w:val="16"/>
                <w:lang w:val="hy-AM"/>
              </w:rPr>
              <w:t>соответствующих</w:t>
            </w:r>
            <w:r w:rsidRPr="009D493B">
              <w:rPr>
                <w:rFonts w:ascii="Sylfaen" w:hAnsi="Sylfaen"/>
                <w:sz w:val="16"/>
                <w:szCs w:val="16"/>
                <w:lang w:val="hy-AM"/>
              </w:rPr>
              <w:t xml:space="preserve"> </w:t>
            </w:r>
            <w:r w:rsidRPr="009D493B">
              <w:rPr>
                <w:rFonts w:ascii="Sylfaen" w:hAnsi="Sylfaen" w:hint="eastAsia"/>
                <w:sz w:val="16"/>
                <w:szCs w:val="16"/>
                <w:lang w:val="hy-AM"/>
              </w:rPr>
              <w:t>денежных</w:t>
            </w:r>
            <w:r w:rsidRPr="009D493B">
              <w:rPr>
                <w:rFonts w:ascii="Sylfaen" w:hAnsi="Sylfaen"/>
                <w:sz w:val="16"/>
                <w:szCs w:val="16"/>
                <w:lang w:val="hy-AM"/>
              </w:rPr>
              <w:t xml:space="preserve"> </w:t>
            </w:r>
            <w:r w:rsidRPr="009D493B">
              <w:rPr>
                <w:rFonts w:ascii="Sylfaen" w:hAnsi="Sylfaen" w:hint="eastAsia"/>
                <w:sz w:val="16"/>
                <w:szCs w:val="16"/>
                <w:lang w:val="hy-AM"/>
              </w:rPr>
              <w:t>средств</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течение</w:t>
            </w:r>
            <w:r w:rsidRPr="009D493B">
              <w:rPr>
                <w:rFonts w:ascii="Sylfaen" w:hAnsi="Sylfaen"/>
                <w:sz w:val="16"/>
                <w:szCs w:val="16"/>
                <w:lang w:val="hy-AM"/>
              </w:rPr>
              <w:t xml:space="preserve"> 30 </w:t>
            </w:r>
            <w:r w:rsidRPr="009D493B">
              <w:rPr>
                <w:rFonts w:ascii="Sylfaen" w:hAnsi="Sylfaen" w:hint="eastAsia"/>
                <w:sz w:val="16"/>
                <w:szCs w:val="16"/>
                <w:lang w:val="hy-AM"/>
              </w:rPr>
              <w:t>дней</w:t>
            </w:r>
            <w:r w:rsidRPr="009D493B">
              <w:rPr>
                <w:rFonts w:ascii="Sylfaen" w:hAnsi="Sylfaen"/>
                <w:sz w:val="16"/>
                <w:szCs w:val="16"/>
                <w:lang w:val="hy-AM"/>
              </w:rPr>
              <w:t xml:space="preserve"> </w:t>
            </w:r>
            <w:r w:rsidRPr="009D493B">
              <w:rPr>
                <w:rFonts w:ascii="Sylfaen" w:hAnsi="Sylfaen" w:hint="eastAsia"/>
                <w:sz w:val="16"/>
                <w:szCs w:val="16"/>
                <w:lang w:val="hy-AM"/>
              </w:rPr>
              <w:t>со</w:t>
            </w:r>
            <w:r w:rsidRPr="009D493B">
              <w:rPr>
                <w:rFonts w:ascii="Sylfaen" w:hAnsi="Sylfaen"/>
                <w:sz w:val="16"/>
                <w:szCs w:val="16"/>
                <w:lang w:val="hy-AM"/>
              </w:rPr>
              <w:t xml:space="preserve"> </w:t>
            </w:r>
            <w:r w:rsidRPr="009D493B">
              <w:rPr>
                <w:rFonts w:ascii="Sylfaen" w:hAnsi="Sylfaen" w:hint="eastAsia"/>
                <w:sz w:val="16"/>
                <w:szCs w:val="16"/>
                <w:lang w:val="hy-AM"/>
              </w:rPr>
              <w:t>дня</w:t>
            </w:r>
            <w:r w:rsidRPr="009D493B">
              <w:rPr>
                <w:rFonts w:ascii="Sylfaen" w:hAnsi="Sylfaen"/>
                <w:sz w:val="16"/>
                <w:szCs w:val="16"/>
                <w:lang w:val="hy-AM"/>
              </w:rPr>
              <w:t xml:space="preserve"> </w:t>
            </w:r>
            <w:r w:rsidRPr="009D493B">
              <w:rPr>
                <w:rFonts w:ascii="Sylfaen" w:hAnsi="Sylfaen" w:hint="eastAsia"/>
                <w:sz w:val="16"/>
                <w:szCs w:val="16"/>
                <w:lang w:val="hy-AM"/>
              </w:rPr>
              <w:t>вступления</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силу</w:t>
            </w:r>
            <w:r w:rsidRPr="009D493B">
              <w:rPr>
                <w:rFonts w:ascii="Sylfaen" w:hAnsi="Sylfaen"/>
                <w:sz w:val="16"/>
                <w:szCs w:val="16"/>
                <w:lang w:val="hy-AM"/>
              </w:rPr>
              <w:t xml:space="preserve"> </w:t>
            </w:r>
            <w:r w:rsidRPr="009D493B">
              <w:rPr>
                <w:rFonts w:ascii="Sylfaen" w:hAnsi="Sylfaen" w:hint="eastAsia"/>
                <w:sz w:val="16"/>
                <w:szCs w:val="16"/>
                <w:lang w:val="hy-AM"/>
              </w:rPr>
              <w:t>договора</w:t>
            </w:r>
            <w:r w:rsidRPr="009D493B">
              <w:rPr>
                <w:rFonts w:ascii="Sylfaen" w:hAnsi="Sylfaen"/>
                <w:sz w:val="16"/>
                <w:szCs w:val="16"/>
                <w:lang w:val="hy-AM"/>
              </w:rPr>
              <w:t xml:space="preserve">, </w:t>
            </w:r>
            <w:r w:rsidRPr="009D493B">
              <w:rPr>
                <w:rFonts w:ascii="Sylfaen" w:hAnsi="Sylfaen" w:hint="eastAsia"/>
                <w:sz w:val="16"/>
                <w:szCs w:val="16"/>
                <w:lang w:val="hy-AM"/>
              </w:rPr>
              <w:t>заключенного</w:t>
            </w:r>
            <w:r w:rsidRPr="009D493B">
              <w:rPr>
                <w:rFonts w:ascii="Sylfaen" w:hAnsi="Sylfaen"/>
                <w:sz w:val="16"/>
                <w:szCs w:val="16"/>
                <w:lang w:val="hy-AM"/>
              </w:rPr>
              <w:t xml:space="preserve"> </w:t>
            </w:r>
            <w:r w:rsidRPr="009D493B">
              <w:rPr>
                <w:rFonts w:ascii="Sylfaen" w:hAnsi="Sylfaen" w:hint="eastAsia"/>
                <w:sz w:val="16"/>
                <w:szCs w:val="16"/>
                <w:lang w:val="hy-AM"/>
              </w:rPr>
              <w:lastRenderedPageBreak/>
              <w:t>между</w:t>
            </w:r>
            <w:r w:rsidRPr="009D493B">
              <w:rPr>
                <w:rFonts w:ascii="Sylfaen" w:hAnsi="Sylfaen"/>
                <w:sz w:val="16"/>
                <w:szCs w:val="16"/>
                <w:lang w:val="hy-AM"/>
              </w:rPr>
              <w:t xml:space="preserve"> </w:t>
            </w:r>
            <w:r w:rsidRPr="009D493B">
              <w:rPr>
                <w:rFonts w:ascii="Sylfaen" w:hAnsi="Sylfaen" w:hint="eastAsia"/>
                <w:sz w:val="16"/>
                <w:szCs w:val="16"/>
                <w:lang w:val="hy-AM"/>
              </w:rPr>
              <w:t>сторонами</w:t>
            </w:r>
            <w:r w:rsidRPr="009D493B">
              <w:rPr>
                <w:rFonts w:ascii="Sylfaen" w:hAnsi="Sylfaen"/>
                <w:sz w:val="16"/>
                <w:szCs w:val="16"/>
                <w:lang w:val="hy-AM"/>
              </w:rPr>
              <w:t xml:space="preserve"> </w:t>
            </w:r>
            <w:r w:rsidRPr="009D493B">
              <w:rPr>
                <w:rFonts w:ascii="Sylfaen" w:hAnsi="Sylfaen" w:hint="eastAsia"/>
                <w:sz w:val="16"/>
                <w:szCs w:val="16"/>
                <w:lang w:val="hy-AM"/>
              </w:rPr>
              <w:t>на</w:t>
            </w:r>
            <w:r w:rsidRPr="009D493B">
              <w:rPr>
                <w:rFonts w:ascii="Sylfaen" w:hAnsi="Sylfaen"/>
                <w:sz w:val="16"/>
                <w:szCs w:val="16"/>
                <w:lang w:val="hy-AM"/>
              </w:rPr>
              <w:t xml:space="preserve"> </w:t>
            </w:r>
            <w:r w:rsidRPr="009D493B">
              <w:rPr>
                <w:rFonts w:ascii="Sylfaen" w:hAnsi="Sylfaen" w:hint="eastAsia"/>
                <w:sz w:val="16"/>
                <w:szCs w:val="16"/>
                <w:lang w:val="hy-AM"/>
              </w:rPr>
              <w:t>основании</w:t>
            </w:r>
            <w:r w:rsidRPr="009D493B">
              <w:rPr>
                <w:rFonts w:ascii="Sylfaen" w:hAnsi="Sylfaen"/>
                <w:sz w:val="16"/>
                <w:szCs w:val="16"/>
                <w:lang w:val="hy-AM"/>
              </w:rPr>
              <w:t xml:space="preserve"> </w:t>
            </w:r>
            <w:r w:rsidRPr="009D493B">
              <w:rPr>
                <w:rFonts w:ascii="Sylfaen" w:hAnsi="Sylfaen" w:hint="eastAsia"/>
                <w:sz w:val="16"/>
                <w:szCs w:val="16"/>
                <w:lang w:val="hy-AM"/>
              </w:rPr>
              <w:t>последнего</w:t>
            </w:r>
            <w:r w:rsidRPr="009D493B">
              <w:rPr>
                <w:rFonts w:ascii="Sylfaen" w:hAnsi="Sylfaen"/>
                <w:sz w:val="16"/>
                <w:szCs w:val="16"/>
                <w:lang w:val="hy-AM"/>
              </w:rPr>
              <w:t>.</w:t>
            </w:r>
          </w:p>
        </w:tc>
      </w:tr>
      <w:tr w:rsidR="00826029" w:rsidRPr="00630AE8" w:rsidTr="00826029">
        <w:trPr>
          <w:trHeight w:val="175"/>
          <w:jc w:val="center"/>
        </w:trPr>
        <w:tc>
          <w:tcPr>
            <w:tcW w:w="1620" w:type="dxa"/>
            <w:vAlign w:val="center"/>
          </w:tcPr>
          <w:p w:rsidR="00826029" w:rsidRPr="0060427A" w:rsidRDefault="00826029" w:rsidP="00826029">
            <w:pPr>
              <w:pStyle w:val="ListParagraph"/>
              <w:numPr>
                <w:ilvl w:val="0"/>
                <w:numId w:val="6"/>
              </w:numPr>
              <w:jc w:val="center"/>
              <w:rPr>
                <w:rFonts w:ascii="Sylfaen" w:hAnsi="Sylfaen"/>
                <w:sz w:val="16"/>
                <w:szCs w:val="16"/>
                <w:lang w:val="ru-RU"/>
              </w:rPr>
            </w:pPr>
          </w:p>
        </w:tc>
        <w:tc>
          <w:tcPr>
            <w:tcW w:w="1592" w:type="dxa"/>
            <w:vAlign w:val="center"/>
          </w:tcPr>
          <w:p w:rsidR="00826029" w:rsidRPr="0060427A" w:rsidRDefault="00826029" w:rsidP="00826029">
            <w:pPr>
              <w:jc w:val="center"/>
              <w:rPr>
                <w:rFonts w:ascii="Sylfaen" w:hAnsi="Sylfaen"/>
                <w:sz w:val="16"/>
                <w:szCs w:val="16"/>
              </w:rPr>
            </w:pPr>
            <w:r w:rsidRPr="0060427A">
              <w:rPr>
                <w:rFonts w:ascii="Sylfaen" w:hAnsi="Sylfaen"/>
                <w:sz w:val="16"/>
                <w:szCs w:val="16"/>
              </w:rPr>
              <w:t>33791300</w:t>
            </w:r>
          </w:p>
        </w:tc>
        <w:tc>
          <w:tcPr>
            <w:tcW w:w="1867" w:type="dxa"/>
            <w:vAlign w:val="center"/>
          </w:tcPr>
          <w:p w:rsidR="00826029" w:rsidRPr="0060427A" w:rsidRDefault="00826029" w:rsidP="00826029">
            <w:pPr>
              <w:jc w:val="center"/>
              <w:rPr>
                <w:rFonts w:ascii="Sylfaen" w:hAnsi="Sylfaen"/>
                <w:sz w:val="16"/>
                <w:szCs w:val="16"/>
                <w:lang w:val="hy-AM"/>
              </w:rPr>
            </w:pPr>
            <w:r w:rsidRPr="0060427A">
              <w:rPr>
                <w:rFonts w:ascii="Sylfaen" w:hAnsi="Sylfaen"/>
                <w:sz w:val="16"/>
                <w:szCs w:val="16"/>
                <w:lang w:val="hy-AM"/>
              </w:rPr>
              <w:t>Лабораторная посуда</w:t>
            </w:r>
            <w:r w:rsidRPr="0060427A">
              <w:rPr>
                <w:rFonts w:ascii="Sylfaen" w:hAnsi="Sylfaen"/>
                <w:sz w:val="16"/>
                <w:szCs w:val="16"/>
              </w:rPr>
              <w:t>-1</w:t>
            </w:r>
            <w:r w:rsidRPr="0060427A">
              <w:rPr>
                <w:rFonts w:ascii="Sylfaen" w:hAnsi="Sylfaen"/>
                <w:sz w:val="16"/>
                <w:szCs w:val="16"/>
                <w:lang w:val="hy-AM"/>
              </w:rPr>
              <w:t>1</w:t>
            </w:r>
          </w:p>
        </w:tc>
        <w:tc>
          <w:tcPr>
            <w:tcW w:w="3803" w:type="dxa"/>
            <w:vAlign w:val="center"/>
          </w:tcPr>
          <w:p w:rsidR="00826029" w:rsidRPr="0060427A" w:rsidRDefault="00826029" w:rsidP="00826029">
            <w:pPr>
              <w:tabs>
                <w:tab w:val="left" w:pos="0"/>
              </w:tabs>
              <w:jc w:val="center"/>
              <w:rPr>
                <w:rFonts w:ascii="Sylfaen" w:hAnsi="Sylfaen" w:cs="Calibri"/>
                <w:sz w:val="16"/>
                <w:szCs w:val="16"/>
                <w:lang w:val="hy-AM"/>
              </w:rPr>
            </w:pPr>
            <w:r w:rsidRPr="0060427A">
              <w:rPr>
                <w:rFonts w:ascii="Sylfaen" w:hAnsi="Sylfaen" w:cs="Calibri"/>
                <w:sz w:val="16"/>
                <w:szCs w:val="16"/>
                <w:lang w:val="hy-AM"/>
              </w:rPr>
              <w:t>Продукт представляет собой пробирку.</w:t>
            </w:r>
          </w:p>
          <w:p w:rsidR="00826029" w:rsidRPr="0060427A" w:rsidRDefault="00826029" w:rsidP="00826029">
            <w:pPr>
              <w:jc w:val="center"/>
              <w:rPr>
                <w:rFonts w:ascii="Sylfaen" w:hAnsi="Sylfaen" w:cs="Calibri"/>
                <w:sz w:val="16"/>
                <w:szCs w:val="16"/>
                <w:lang w:val="hy-AM"/>
              </w:rPr>
            </w:pPr>
            <w:r w:rsidRPr="0060427A">
              <w:rPr>
                <w:rFonts w:ascii="Sylfaen" w:hAnsi="Sylfaen" w:cs="Calibri"/>
                <w:sz w:val="16"/>
                <w:szCs w:val="16"/>
                <w:lang w:val="hy-AM"/>
              </w:rPr>
              <w:t>Стекло термостойкое, прозрачное, с толстыми стенками, диаметром 14 – 16 мм, длиной 14 – 16 см; упакован в картонную коробку, изолирован и защищен от ударов.</w:t>
            </w:r>
          </w:p>
        </w:tc>
        <w:tc>
          <w:tcPr>
            <w:tcW w:w="1022" w:type="dxa"/>
            <w:vAlign w:val="center"/>
          </w:tcPr>
          <w:p w:rsidR="00826029" w:rsidRPr="0060427A" w:rsidRDefault="00826029" w:rsidP="00826029">
            <w:pPr>
              <w:jc w:val="center"/>
              <w:rPr>
                <w:rFonts w:ascii="Sylfaen" w:hAnsi="Sylfaen"/>
                <w:sz w:val="16"/>
                <w:szCs w:val="16"/>
              </w:rPr>
            </w:pPr>
            <w:r w:rsidRPr="0060427A">
              <w:rPr>
                <w:rFonts w:ascii="Sylfaen" w:hAnsi="Sylfaen" w:cs="Arial"/>
                <w:sz w:val="16"/>
                <w:szCs w:val="16"/>
                <w:lang w:val="hy-AM"/>
              </w:rPr>
              <w:t>Штук</w:t>
            </w:r>
          </w:p>
        </w:tc>
        <w:tc>
          <w:tcPr>
            <w:tcW w:w="929" w:type="dxa"/>
            <w:vAlign w:val="center"/>
          </w:tcPr>
          <w:p w:rsidR="00826029" w:rsidRPr="0060427A" w:rsidRDefault="00826029" w:rsidP="00826029">
            <w:pPr>
              <w:jc w:val="center"/>
              <w:rPr>
                <w:rFonts w:ascii="Sylfaen" w:hAnsi="Sylfaen" w:cs="Calibri"/>
                <w:sz w:val="16"/>
                <w:szCs w:val="16"/>
              </w:rPr>
            </w:pPr>
          </w:p>
        </w:tc>
        <w:tc>
          <w:tcPr>
            <w:tcW w:w="1168" w:type="dxa"/>
            <w:vAlign w:val="center"/>
          </w:tcPr>
          <w:p w:rsidR="00826029" w:rsidRPr="0060427A" w:rsidRDefault="00826029" w:rsidP="00826029">
            <w:pPr>
              <w:jc w:val="center"/>
              <w:rPr>
                <w:rFonts w:ascii="Sylfaen" w:hAnsi="Sylfaen" w:cs="Calibri"/>
                <w:sz w:val="16"/>
                <w:szCs w:val="16"/>
              </w:rPr>
            </w:pPr>
          </w:p>
        </w:tc>
        <w:tc>
          <w:tcPr>
            <w:tcW w:w="751" w:type="dxa"/>
            <w:vAlign w:val="center"/>
          </w:tcPr>
          <w:p w:rsidR="00826029" w:rsidRPr="0060427A" w:rsidRDefault="00826029" w:rsidP="00826029">
            <w:pPr>
              <w:jc w:val="center"/>
              <w:rPr>
                <w:rFonts w:ascii="Sylfaen" w:hAnsi="Sylfaen" w:cs="Calibri"/>
                <w:sz w:val="16"/>
                <w:szCs w:val="16"/>
              </w:rPr>
            </w:pPr>
            <w:r w:rsidRPr="0060427A">
              <w:rPr>
                <w:rFonts w:ascii="Sylfaen" w:hAnsi="Sylfaen" w:cs="Calibri"/>
                <w:sz w:val="16"/>
                <w:szCs w:val="16"/>
              </w:rPr>
              <w:t>250</w:t>
            </w:r>
          </w:p>
        </w:tc>
        <w:tc>
          <w:tcPr>
            <w:tcW w:w="1233" w:type="dxa"/>
            <w:vAlign w:val="center"/>
          </w:tcPr>
          <w:p w:rsidR="00826029" w:rsidRPr="00CB5602" w:rsidRDefault="00826029" w:rsidP="00826029">
            <w:pPr>
              <w:jc w:val="center"/>
              <w:rPr>
                <w:rFonts w:ascii="Sylfaen" w:hAnsi="Sylfaen"/>
                <w:sz w:val="16"/>
                <w:szCs w:val="16"/>
                <w:lang w:val="ru-RU"/>
              </w:rPr>
            </w:pPr>
            <w:r w:rsidRPr="0060427A">
              <w:rPr>
                <w:rFonts w:ascii="Sylfaen" w:hAnsi="Sylfaen" w:cs="Arial"/>
                <w:sz w:val="16"/>
                <w:szCs w:val="16"/>
                <w:lang w:val="hy-AM"/>
              </w:rPr>
              <w:t>Г. Ереван, ул.Алека Манукяна</w:t>
            </w:r>
            <w:r w:rsidRPr="00CB5602">
              <w:rPr>
                <w:rFonts w:ascii="Sylfaen" w:hAnsi="Sylfaen" w:cs="Arial"/>
                <w:sz w:val="16"/>
                <w:szCs w:val="16"/>
                <w:lang w:val="ru-RU"/>
              </w:rPr>
              <w:t xml:space="preserve"> ½, </w:t>
            </w:r>
            <w:r w:rsidRPr="0060427A">
              <w:rPr>
                <w:rFonts w:ascii="Sylfaen" w:hAnsi="Sylfaen" w:cs="Arial"/>
                <w:sz w:val="16"/>
                <w:szCs w:val="16"/>
                <w:lang w:val="hy-AM"/>
              </w:rPr>
              <w:t>ЕГУ</w:t>
            </w:r>
            <w:r w:rsidRPr="00CB5602">
              <w:rPr>
                <w:rFonts w:ascii="Sylfaen" w:hAnsi="Sylfaen" w:cs="Arial"/>
                <w:sz w:val="16"/>
                <w:szCs w:val="16"/>
                <w:lang w:val="ru-RU"/>
              </w:rPr>
              <w:t xml:space="preserve">, </w:t>
            </w:r>
            <w:r w:rsidRPr="0060427A">
              <w:rPr>
                <w:rFonts w:ascii="Sylfaen" w:hAnsi="Sylfaen" w:cs="Arial"/>
                <w:sz w:val="16"/>
                <w:szCs w:val="16"/>
                <w:lang w:val="hy-AM"/>
              </w:rPr>
              <w:t>здание химического факультета</w:t>
            </w:r>
          </w:p>
        </w:tc>
        <w:tc>
          <w:tcPr>
            <w:tcW w:w="1461" w:type="dxa"/>
            <w:vAlign w:val="center"/>
          </w:tcPr>
          <w:p w:rsidR="00826029" w:rsidRPr="00CB5602" w:rsidRDefault="00826029" w:rsidP="00826029">
            <w:pPr>
              <w:jc w:val="center"/>
              <w:rPr>
                <w:lang w:val="ru-RU"/>
              </w:rPr>
            </w:pPr>
            <w:r w:rsidRPr="009D493B">
              <w:rPr>
                <w:rFonts w:ascii="Sylfaen" w:hAnsi="Sylfaen" w:hint="eastAsia"/>
                <w:sz w:val="16"/>
                <w:szCs w:val="16"/>
                <w:lang w:val="hy-AM"/>
              </w:rPr>
              <w:t>После</w:t>
            </w:r>
            <w:r w:rsidRPr="009D493B">
              <w:rPr>
                <w:rFonts w:ascii="Sylfaen" w:hAnsi="Sylfaen"/>
                <w:sz w:val="16"/>
                <w:szCs w:val="16"/>
                <w:lang w:val="hy-AM"/>
              </w:rPr>
              <w:t xml:space="preserve"> </w:t>
            </w:r>
            <w:r w:rsidRPr="009D493B">
              <w:rPr>
                <w:rFonts w:ascii="Sylfaen" w:hAnsi="Sylfaen" w:hint="eastAsia"/>
                <w:sz w:val="16"/>
                <w:szCs w:val="16"/>
                <w:lang w:val="hy-AM"/>
              </w:rPr>
              <w:t>вступления</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силу</w:t>
            </w:r>
            <w:r w:rsidRPr="009D493B">
              <w:rPr>
                <w:rFonts w:ascii="Sylfaen" w:hAnsi="Sylfaen"/>
                <w:sz w:val="16"/>
                <w:szCs w:val="16"/>
                <w:lang w:val="hy-AM"/>
              </w:rPr>
              <w:t xml:space="preserve"> </w:t>
            </w:r>
            <w:r w:rsidRPr="009D493B">
              <w:rPr>
                <w:rFonts w:ascii="Sylfaen" w:hAnsi="Sylfaen" w:hint="eastAsia"/>
                <w:sz w:val="16"/>
                <w:szCs w:val="16"/>
                <w:lang w:val="hy-AM"/>
              </w:rPr>
              <w:t>договора</w:t>
            </w:r>
            <w:r w:rsidRPr="009D493B">
              <w:rPr>
                <w:rFonts w:ascii="Sylfaen" w:hAnsi="Sylfaen"/>
                <w:sz w:val="16"/>
                <w:szCs w:val="16"/>
                <w:lang w:val="hy-AM"/>
              </w:rPr>
              <w:t xml:space="preserve">, </w:t>
            </w:r>
            <w:r w:rsidRPr="009D493B">
              <w:rPr>
                <w:rFonts w:ascii="Sylfaen" w:hAnsi="Sylfaen" w:hint="eastAsia"/>
                <w:sz w:val="16"/>
                <w:szCs w:val="16"/>
                <w:lang w:val="hy-AM"/>
              </w:rPr>
              <w:t>при</w:t>
            </w:r>
            <w:r w:rsidRPr="009D493B">
              <w:rPr>
                <w:rFonts w:ascii="Sylfaen" w:hAnsi="Sylfaen"/>
                <w:sz w:val="16"/>
                <w:szCs w:val="16"/>
                <w:lang w:val="hy-AM"/>
              </w:rPr>
              <w:t xml:space="preserve"> </w:t>
            </w:r>
            <w:r w:rsidRPr="009D493B">
              <w:rPr>
                <w:rFonts w:ascii="Sylfaen" w:hAnsi="Sylfaen" w:hint="eastAsia"/>
                <w:sz w:val="16"/>
                <w:szCs w:val="16"/>
                <w:lang w:val="hy-AM"/>
              </w:rPr>
              <w:t>наличии</w:t>
            </w:r>
            <w:r w:rsidRPr="009D493B">
              <w:rPr>
                <w:rFonts w:ascii="Sylfaen" w:hAnsi="Sylfaen"/>
                <w:sz w:val="16"/>
                <w:szCs w:val="16"/>
                <w:lang w:val="hy-AM"/>
              </w:rPr>
              <w:t xml:space="preserve"> </w:t>
            </w:r>
            <w:r w:rsidRPr="009D493B">
              <w:rPr>
                <w:rFonts w:ascii="Sylfaen" w:hAnsi="Sylfaen" w:hint="eastAsia"/>
                <w:sz w:val="16"/>
                <w:szCs w:val="16"/>
                <w:lang w:val="hy-AM"/>
              </w:rPr>
              <w:t>соответствующих</w:t>
            </w:r>
            <w:r w:rsidRPr="009D493B">
              <w:rPr>
                <w:rFonts w:ascii="Sylfaen" w:hAnsi="Sylfaen"/>
                <w:sz w:val="16"/>
                <w:szCs w:val="16"/>
                <w:lang w:val="hy-AM"/>
              </w:rPr>
              <w:t xml:space="preserve"> </w:t>
            </w:r>
            <w:r w:rsidRPr="009D493B">
              <w:rPr>
                <w:rFonts w:ascii="Sylfaen" w:hAnsi="Sylfaen" w:hint="eastAsia"/>
                <w:sz w:val="16"/>
                <w:szCs w:val="16"/>
                <w:lang w:val="hy-AM"/>
              </w:rPr>
              <w:t>денежных</w:t>
            </w:r>
            <w:r w:rsidRPr="009D493B">
              <w:rPr>
                <w:rFonts w:ascii="Sylfaen" w:hAnsi="Sylfaen"/>
                <w:sz w:val="16"/>
                <w:szCs w:val="16"/>
                <w:lang w:val="hy-AM"/>
              </w:rPr>
              <w:t xml:space="preserve"> </w:t>
            </w:r>
            <w:r w:rsidRPr="009D493B">
              <w:rPr>
                <w:rFonts w:ascii="Sylfaen" w:hAnsi="Sylfaen" w:hint="eastAsia"/>
                <w:sz w:val="16"/>
                <w:szCs w:val="16"/>
                <w:lang w:val="hy-AM"/>
              </w:rPr>
              <w:t>средств</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течение</w:t>
            </w:r>
            <w:r w:rsidRPr="009D493B">
              <w:rPr>
                <w:rFonts w:ascii="Sylfaen" w:hAnsi="Sylfaen"/>
                <w:sz w:val="16"/>
                <w:szCs w:val="16"/>
                <w:lang w:val="hy-AM"/>
              </w:rPr>
              <w:t xml:space="preserve"> 30 </w:t>
            </w:r>
            <w:r w:rsidRPr="009D493B">
              <w:rPr>
                <w:rFonts w:ascii="Sylfaen" w:hAnsi="Sylfaen" w:hint="eastAsia"/>
                <w:sz w:val="16"/>
                <w:szCs w:val="16"/>
                <w:lang w:val="hy-AM"/>
              </w:rPr>
              <w:t>дней</w:t>
            </w:r>
            <w:r w:rsidRPr="009D493B">
              <w:rPr>
                <w:rFonts w:ascii="Sylfaen" w:hAnsi="Sylfaen"/>
                <w:sz w:val="16"/>
                <w:szCs w:val="16"/>
                <w:lang w:val="hy-AM"/>
              </w:rPr>
              <w:t xml:space="preserve"> </w:t>
            </w:r>
            <w:r w:rsidRPr="009D493B">
              <w:rPr>
                <w:rFonts w:ascii="Sylfaen" w:hAnsi="Sylfaen" w:hint="eastAsia"/>
                <w:sz w:val="16"/>
                <w:szCs w:val="16"/>
                <w:lang w:val="hy-AM"/>
              </w:rPr>
              <w:t>со</w:t>
            </w:r>
            <w:r w:rsidRPr="009D493B">
              <w:rPr>
                <w:rFonts w:ascii="Sylfaen" w:hAnsi="Sylfaen"/>
                <w:sz w:val="16"/>
                <w:szCs w:val="16"/>
                <w:lang w:val="hy-AM"/>
              </w:rPr>
              <w:t xml:space="preserve"> </w:t>
            </w:r>
            <w:r w:rsidRPr="009D493B">
              <w:rPr>
                <w:rFonts w:ascii="Sylfaen" w:hAnsi="Sylfaen" w:hint="eastAsia"/>
                <w:sz w:val="16"/>
                <w:szCs w:val="16"/>
                <w:lang w:val="hy-AM"/>
              </w:rPr>
              <w:t>дня</w:t>
            </w:r>
            <w:r w:rsidRPr="009D493B">
              <w:rPr>
                <w:rFonts w:ascii="Sylfaen" w:hAnsi="Sylfaen"/>
                <w:sz w:val="16"/>
                <w:szCs w:val="16"/>
                <w:lang w:val="hy-AM"/>
              </w:rPr>
              <w:t xml:space="preserve"> </w:t>
            </w:r>
            <w:r w:rsidRPr="009D493B">
              <w:rPr>
                <w:rFonts w:ascii="Sylfaen" w:hAnsi="Sylfaen" w:hint="eastAsia"/>
                <w:sz w:val="16"/>
                <w:szCs w:val="16"/>
                <w:lang w:val="hy-AM"/>
              </w:rPr>
              <w:t>вступления</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силу</w:t>
            </w:r>
            <w:r w:rsidRPr="009D493B">
              <w:rPr>
                <w:rFonts w:ascii="Sylfaen" w:hAnsi="Sylfaen"/>
                <w:sz w:val="16"/>
                <w:szCs w:val="16"/>
                <w:lang w:val="hy-AM"/>
              </w:rPr>
              <w:t xml:space="preserve"> </w:t>
            </w:r>
            <w:r w:rsidRPr="009D493B">
              <w:rPr>
                <w:rFonts w:ascii="Sylfaen" w:hAnsi="Sylfaen" w:hint="eastAsia"/>
                <w:sz w:val="16"/>
                <w:szCs w:val="16"/>
                <w:lang w:val="hy-AM"/>
              </w:rPr>
              <w:t>договора</w:t>
            </w:r>
            <w:r w:rsidRPr="009D493B">
              <w:rPr>
                <w:rFonts w:ascii="Sylfaen" w:hAnsi="Sylfaen"/>
                <w:sz w:val="16"/>
                <w:szCs w:val="16"/>
                <w:lang w:val="hy-AM"/>
              </w:rPr>
              <w:t xml:space="preserve">, </w:t>
            </w:r>
            <w:r w:rsidRPr="009D493B">
              <w:rPr>
                <w:rFonts w:ascii="Sylfaen" w:hAnsi="Sylfaen" w:hint="eastAsia"/>
                <w:sz w:val="16"/>
                <w:szCs w:val="16"/>
                <w:lang w:val="hy-AM"/>
              </w:rPr>
              <w:t>заключенного</w:t>
            </w:r>
            <w:r w:rsidRPr="009D493B">
              <w:rPr>
                <w:rFonts w:ascii="Sylfaen" w:hAnsi="Sylfaen"/>
                <w:sz w:val="16"/>
                <w:szCs w:val="16"/>
                <w:lang w:val="hy-AM"/>
              </w:rPr>
              <w:t xml:space="preserve"> </w:t>
            </w:r>
            <w:r w:rsidRPr="009D493B">
              <w:rPr>
                <w:rFonts w:ascii="Sylfaen" w:hAnsi="Sylfaen" w:hint="eastAsia"/>
                <w:sz w:val="16"/>
                <w:szCs w:val="16"/>
                <w:lang w:val="hy-AM"/>
              </w:rPr>
              <w:t>между</w:t>
            </w:r>
            <w:r w:rsidRPr="009D493B">
              <w:rPr>
                <w:rFonts w:ascii="Sylfaen" w:hAnsi="Sylfaen"/>
                <w:sz w:val="16"/>
                <w:szCs w:val="16"/>
                <w:lang w:val="hy-AM"/>
              </w:rPr>
              <w:t xml:space="preserve"> </w:t>
            </w:r>
            <w:r w:rsidRPr="009D493B">
              <w:rPr>
                <w:rFonts w:ascii="Sylfaen" w:hAnsi="Sylfaen" w:hint="eastAsia"/>
                <w:sz w:val="16"/>
                <w:szCs w:val="16"/>
                <w:lang w:val="hy-AM"/>
              </w:rPr>
              <w:t>сторонами</w:t>
            </w:r>
            <w:r w:rsidRPr="009D493B">
              <w:rPr>
                <w:rFonts w:ascii="Sylfaen" w:hAnsi="Sylfaen"/>
                <w:sz w:val="16"/>
                <w:szCs w:val="16"/>
                <w:lang w:val="hy-AM"/>
              </w:rPr>
              <w:t xml:space="preserve"> </w:t>
            </w:r>
            <w:r w:rsidRPr="009D493B">
              <w:rPr>
                <w:rFonts w:ascii="Sylfaen" w:hAnsi="Sylfaen" w:hint="eastAsia"/>
                <w:sz w:val="16"/>
                <w:szCs w:val="16"/>
                <w:lang w:val="hy-AM"/>
              </w:rPr>
              <w:t>на</w:t>
            </w:r>
            <w:r w:rsidRPr="009D493B">
              <w:rPr>
                <w:rFonts w:ascii="Sylfaen" w:hAnsi="Sylfaen"/>
                <w:sz w:val="16"/>
                <w:szCs w:val="16"/>
                <w:lang w:val="hy-AM"/>
              </w:rPr>
              <w:t xml:space="preserve"> </w:t>
            </w:r>
            <w:r w:rsidRPr="009D493B">
              <w:rPr>
                <w:rFonts w:ascii="Sylfaen" w:hAnsi="Sylfaen" w:hint="eastAsia"/>
                <w:sz w:val="16"/>
                <w:szCs w:val="16"/>
                <w:lang w:val="hy-AM"/>
              </w:rPr>
              <w:t>основании</w:t>
            </w:r>
            <w:r w:rsidRPr="009D493B">
              <w:rPr>
                <w:rFonts w:ascii="Sylfaen" w:hAnsi="Sylfaen"/>
                <w:sz w:val="16"/>
                <w:szCs w:val="16"/>
                <w:lang w:val="hy-AM"/>
              </w:rPr>
              <w:t xml:space="preserve"> </w:t>
            </w:r>
            <w:r w:rsidRPr="009D493B">
              <w:rPr>
                <w:rFonts w:ascii="Sylfaen" w:hAnsi="Sylfaen" w:hint="eastAsia"/>
                <w:sz w:val="16"/>
                <w:szCs w:val="16"/>
                <w:lang w:val="hy-AM"/>
              </w:rPr>
              <w:t>последнего</w:t>
            </w:r>
            <w:r w:rsidRPr="009D493B">
              <w:rPr>
                <w:rFonts w:ascii="Sylfaen" w:hAnsi="Sylfaen"/>
                <w:sz w:val="16"/>
                <w:szCs w:val="16"/>
                <w:lang w:val="hy-AM"/>
              </w:rPr>
              <w:t>.</w:t>
            </w:r>
          </w:p>
        </w:tc>
      </w:tr>
      <w:tr w:rsidR="00826029" w:rsidRPr="00630AE8" w:rsidTr="00826029">
        <w:trPr>
          <w:trHeight w:val="175"/>
          <w:jc w:val="center"/>
        </w:trPr>
        <w:tc>
          <w:tcPr>
            <w:tcW w:w="1620" w:type="dxa"/>
            <w:vAlign w:val="center"/>
          </w:tcPr>
          <w:p w:rsidR="00826029" w:rsidRPr="0060427A" w:rsidRDefault="00826029" w:rsidP="00826029">
            <w:pPr>
              <w:pStyle w:val="ListParagraph"/>
              <w:numPr>
                <w:ilvl w:val="0"/>
                <w:numId w:val="6"/>
              </w:numPr>
              <w:jc w:val="center"/>
              <w:rPr>
                <w:rFonts w:ascii="Sylfaen" w:hAnsi="Sylfaen"/>
                <w:sz w:val="16"/>
                <w:szCs w:val="16"/>
                <w:lang w:val="ru-RU"/>
              </w:rPr>
            </w:pPr>
          </w:p>
        </w:tc>
        <w:tc>
          <w:tcPr>
            <w:tcW w:w="1592" w:type="dxa"/>
            <w:vAlign w:val="center"/>
          </w:tcPr>
          <w:p w:rsidR="00826029" w:rsidRPr="0060427A" w:rsidRDefault="00826029" w:rsidP="00826029">
            <w:pPr>
              <w:jc w:val="center"/>
              <w:rPr>
                <w:rFonts w:ascii="Sylfaen" w:hAnsi="Sylfaen"/>
                <w:sz w:val="16"/>
                <w:szCs w:val="16"/>
              </w:rPr>
            </w:pPr>
            <w:r w:rsidRPr="0060427A">
              <w:rPr>
                <w:rFonts w:ascii="Sylfaen" w:hAnsi="Sylfaen"/>
                <w:sz w:val="16"/>
                <w:szCs w:val="16"/>
              </w:rPr>
              <w:t>33791300</w:t>
            </w:r>
          </w:p>
        </w:tc>
        <w:tc>
          <w:tcPr>
            <w:tcW w:w="1867" w:type="dxa"/>
            <w:vAlign w:val="center"/>
          </w:tcPr>
          <w:p w:rsidR="00826029" w:rsidRPr="0060427A" w:rsidRDefault="00826029" w:rsidP="00826029">
            <w:pPr>
              <w:jc w:val="center"/>
              <w:rPr>
                <w:rFonts w:ascii="Sylfaen" w:hAnsi="Sylfaen"/>
                <w:sz w:val="16"/>
                <w:szCs w:val="16"/>
                <w:lang w:val="hy-AM"/>
              </w:rPr>
            </w:pPr>
            <w:r w:rsidRPr="0060427A">
              <w:rPr>
                <w:rFonts w:ascii="Sylfaen" w:hAnsi="Sylfaen"/>
                <w:sz w:val="16"/>
                <w:szCs w:val="16"/>
                <w:lang w:val="hy-AM"/>
              </w:rPr>
              <w:t>Лабораторная посуда</w:t>
            </w:r>
            <w:r w:rsidRPr="0060427A">
              <w:rPr>
                <w:rFonts w:ascii="Sylfaen" w:hAnsi="Sylfaen"/>
                <w:sz w:val="16"/>
                <w:szCs w:val="16"/>
              </w:rPr>
              <w:t>-1</w:t>
            </w:r>
            <w:r w:rsidRPr="0060427A">
              <w:rPr>
                <w:rFonts w:ascii="Sylfaen" w:hAnsi="Sylfaen"/>
                <w:sz w:val="16"/>
                <w:szCs w:val="16"/>
                <w:lang w:val="hy-AM"/>
              </w:rPr>
              <w:t>2</w:t>
            </w:r>
          </w:p>
        </w:tc>
        <w:tc>
          <w:tcPr>
            <w:tcW w:w="3803" w:type="dxa"/>
            <w:vAlign w:val="center"/>
          </w:tcPr>
          <w:p w:rsidR="00826029" w:rsidRPr="0060427A" w:rsidRDefault="00826029" w:rsidP="00826029">
            <w:pPr>
              <w:tabs>
                <w:tab w:val="left" w:pos="0"/>
              </w:tabs>
              <w:jc w:val="center"/>
              <w:rPr>
                <w:rFonts w:ascii="Sylfaen" w:hAnsi="Sylfaen" w:cs="Calibri"/>
                <w:sz w:val="16"/>
                <w:szCs w:val="16"/>
                <w:lang w:val="hy-AM"/>
              </w:rPr>
            </w:pPr>
            <w:r w:rsidRPr="0060427A">
              <w:rPr>
                <w:rFonts w:ascii="Sylfaen" w:hAnsi="Sylfaen" w:cs="Calibri"/>
                <w:sz w:val="16"/>
                <w:szCs w:val="16"/>
                <w:lang w:val="hy-AM"/>
              </w:rPr>
              <w:t>Изделие представляет собой стеклянный мерный цилиндр (стакан).</w:t>
            </w:r>
          </w:p>
          <w:p w:rsidR="00826029" w:rsidRPr="0060427A" w:rsidRDefault="00826029" w:rsidP="00826029">
            <w:pPr>
              <w:jc w:val="center"/>
              <w:rPr>
                <w:rFonts w:ascii="Sylfaen" w:hAnsi="Sylfaen" w:cs="Calibri"/>
                <w:sz w:val="16"/>
                <w:szCs w:val="16"/>
                <w:lang w:val="hy-AM" w:eastAsia="en-US"/>
              </w:rPr>
            </w:pPr>
            <w:r w:rsidRPr="0060427A">
              <w:rPr>
                <w:rFonts w:ascii="Sylfaen" w:hAnsi="Sylfaen" w:cs="Calibri"/>
                <w:sz w:val="16"/>
                <w:szCs w:val="16"/>
                <w:lang w:val="hy-AM"/>
              </w:rPr>
              <w:t>Общим объемом 10 мл, стеклянный мерный цилиндр с мерной шкалой, допуск ±0,2 мл, упакованный в картонную коробку, изолированную и защищенную от ударов, с маркировкой, устойчивой к растворителям и нагреву.</w:t>
            </w:r>
          </w:p>
        </w:tc>
        <w:tc>
          <w:tcPr>
            <w:tcW w:w="1022" w:type="dxa"/>
            <w:vAlign w:val="center"/>
          </w:tcPr>
          <w:p w:rsidR="00826029" w:rsidRPr="0060427A" w:rsidRDefault="00826029" w:rsidP="00826029">
            <w:pPr>
              <w:jc w:val="center"/>
              <w:rPr>
                <w:rFonts w:ascii="Sylfaen" w:hAnsi="Sylfaen"/>
                <w:sz w:val="16"/>
                <w:szCs w:val="16"/>
              </w:rPr>
            </w:pPr>
            <w:r w:rsidRPr="0060427A">
              <w:rPr>
                <w:rFonts w:ascii="Sylfaen" w:hAnsi="Sylfaen" w:cs="Arial"/>
                <w:sz w:val="16"/>
                <w:szCs w:val="16"/>
                <w:lang w:val="hy-AM"/>
              </w:rPr>
              <w:t>Штук</w:t>
            </w:r>
          </w:p>
        </w:tc>
        <w:tc>
          <w:tcPr>
            <w:tcW w:w="929" w:type="dxa"/>
            <w:vAlign w:val="center"/>
          </w:tcPr>
          <w:p w:rsidR="00826029" w:rsidRPr="0060427A" w:rsidRDefault="00826029" w:rsidP="00826029">
            <w:pPr>
              <w:jc w:val="center"/>
              <w:rPr>
                <w:rFonts w:ascii="Sylfaen" w:hAnsi="Sylfaen" w:cs="Calibri"/>
                <w:sz w:val="16"/>
                <w:szCs w:val="16"/>
                <w:lang w:eastAsia="en-US"/>
              </w:rPr>
            </w:pPr>
          </w:p>
        </w:tc>
        <w:tc>
          <w:tcPr>
            <w:tcW w:w="1168" w:type="dxa"/>
            <w:vAlign w:val="center"/>
          </w:tcPr>
          <w:p w:rsidR="00826029" w:rsidRPr="0060427A" w:rsidRDefault="00826029" w:rsidP="00826029">
            <w:pPr>
              <w:jc w:val="center"/>
              <w:rPr>
                <w:rFonts w:ascii="Sylfaen" w:hAnsi="Sylfaen" w:cs="Calibri"/>
                <w:sz w:val="16"/>
                <w:szCs w:val="16"/>
              </w:rPr>
            </w:pPr>
          </w:p>
        </w:tc>
        <w:tc>
          <w:tcPr>
            <w:tcW w:w="751" w:type="dxa"/>
            <w:vAlign w:val="center"/>
          </w:tcPr>
          <w:p w:rsidR="00826029" w:rsidRPr="0060427A" w:rsidRDefault="00826029" w:rsidP="00826029">
            <w:pPr>
              <w:jc w:val="center"/>
              <w:rPr>
                <w:rFonts w:ascii="Sylfaen" w:hAnsi="Sylfaen" w:cs="Calibri"/>
                <w:sz w:val="16"/>
                <w:szCs w:val="16"/>
                <w:lang w:eastAsia="en-US"/>
              </w:rPr>
            </w:pPr>
            <w:r w:rsidRPr="0060427A">
              <w:rPr>
                <w:rFonts w:ascii="Sylfaen" w:hAnsi="Sylfaen" w:cs="Calibri"/>
                <w:sz w:val="16"/>
                <w:szCs w:val="16"/>
              </w:rPr>
              <w:t>50</w:t>
            </w:r>
          </w:p>
        </w:tc>
        <w:tc>
          <w:tcPr>
            <w:tcW w:w="1233" w:type="dxa"/>
            <w:vAlign w:val="center"/>
          </w:tcPr>
          <w:p w:rsidR="00826029" w:rsidRPr="00CB5602" w:rsidRDefault="00826029" w:rsidP="00826029">
            <w:pPr>
              <w:jc w:val="center"/>
              <w:rPr>
                <w:rFonts w:ascii="Sylfaen" w:hAnsi="Sylfaen"/>
                <w:sz w:val="16"/>
                <w:szCs w:val="16"/>
                <w:lang w:val="ru-RU"/>
              </w:rPr>
            </w:pPr>
            <w:r w:rsidRPr="0060427A">
              <w:rPr>
                <w:rFonts w:ascii="Sylfaen" w:hAnsi="Sylfaen" w:cs="Arial"/>
                <w:sz w:val="16"/>
                <w:szCs w:val="16"/>
                <w:lang w:val="hy-AM"/>
              </w:rPr>
              <w:t>Г. Ереван, ул.Алека Манукяна</w:t>
            </w:r>
            <w:r w:rsidRPr="00CB5602">
              <w:rPr>
                <w:rFonts w:ascii="Sylfaen" w:hAnsi="Sylfaen" w:cs="Arial"/>
                <w:sz w:val="16"/>
                <w:szCs w:val="16"/>
                <w:lang w:val="ru-RU"/>
              </w:rPr>
              <w:t xml:space="preserve"> ½, </w:t>
            </w:r>
            <w:r w:rsidRPr="0060427A">
              <w:rPr>
                <w:rFonts w:ascii="Sylfaen" w:hAnsi="Sylfaen" w:cs="Arial"/>
                <w:sz w:val="16"/>
                <w:szCs w:val="16"/>
                <w:lang w:val="hy-AM"/>
              </w:rPr>
              <w:t>ЕГУ</w:t>
            </w:r>
            <w:r w:rsidRPr="00CB5602">
              <w:rPr>
                <w:rFonts w:ascii="Sylfaen" w:hAnsi="Sylfaen" w:cs="Arial"/>
                <w:sz w:val="16"/>
                <w:szCs w:val="16"/>
                <w:lang w:val="ru-RU"/>
              </w:rPr>
              <w:t xml:space="preserve">, </w:t>
            </w:r>
            <w:r w:rsidRPr="0060427A">
              <w:rPr>
                <w:rFonts w:ascii="Sylfaen" w:hAnsi="Sylfaen" w:cs="Arial"/>
                <w:sz w:val="16"/>
                <w:szCs w:val="16"/>
                <w:lang w:val="hy-AM"/>
              </w:rPr>
              <w:t>здание химического факультета</w:t>
            </w:r>
          </w:p>
        </w:tc>
        <w:tc>
          <w:tcPr>
            <w:tcW w:w="1461" w:type="dxa"/>
            <w:vAlign w:val="center"/>
          </w:tcPr>
          <w:p w:rsidR="00826029" w:rsidRPr="00CB5602" w:rsidRDefault="00826029" w:rsidP="00826029">
            <w:pPr>
              <w:jc w:val="center"/>
              <w:rPr>
                <w:lang w:val="ru-RU"/>
              </w:rPr>
            </w:pPr>
            <w:r w:rsidRPr="009D493B">
              <w:rPr>
                <w:rFonts w:ascii="Sylfaen" w:hAnsi="Sylfaen" w:hint="eastAsia"/>
                <w:sz w:val="16"/>
                <w:szCs w:val="16"/>
                <w:lang w:val="hy-AM"/>
              </w:rPr>
              <w:t>После</w:t>
            </w:r>
            <w:r w:rsidRPr="009D493B">
              <w:rPr>
                <w:rFonts w:ascii="Sylfaen" w:hAnsi="Sylfaen"/>
                <w:sz w:val="16"/>
                <w:szCs w:val="16"/>
                <w:lang w:val="hy-AM"/>
              </w:rPr>
              <w:t xml:space="preserve"> </w:t>
            </w:r>
            <w:r w:rsidRPr="009D493B">
              <w:rPr>
                <w:rFonts w:ascii="Sylfaen" w:hAnsi="Sylfaen" w:hint="eastAsia"/>
                <w:sz w:val="16"/>
                <w:szCs w:val="16"/>
                <w:lang w:val="hy-AM"/>
              </w:rPr>
              <w:t>вступления</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силу</w:t>
            </w:r>
            <w:r w:rsidRPr="009D493B">
              <w:rPr>
                <w:rFonts w:ascii="Sylfaen" w:hAnsi="Sylfaen"/>
                <w:sz w:val="16"/>
                <w:szCs w:val="16"/>
                <w:lang w:val="hy-AM"/>
              </w:rPr>
              <w:t xml:space="preserve"> </w:t>
            </w:r>
            <w:r w:rsidRPr="009D493B">
              <w:rPr>
                <w:rFonts w:ascii="Sylfaen" w:hAnsi="Sylfaen" w:hint="eastAsia"/>
                <w:sz w:val="16"/>
                <w:szCs w:val="16"/>
                <w:lang w:val="hy-AM"/>
              </w:rPr>
              <w:t>договора</w:t>
            </w:r>
            <w:r w:rsidRPr="009D493B">
              <w:rPr>
                <w:rFonts w:ascii="Sylfaen" w:hAnsi="Sylfaen"/>
                <w:sz w:val="16"/>
                <w:szCs w:val="16"/>
                <w:lang w:val="hy-AM"/>
              </w:rPr>
              <w:t xml:space="preserve">, </w:t>
            </w:r>
            <w:r w:rsidRPr="009D493B">
              <w:rPr>
                <w:rFonts w:ascii="Sylfaen" w:hAnsi="Sylfaen" w:hint="eastAsia"/>
                <w:sz w:val="16"/>
                <w:szCs w:val="16"/>
                <w:lang w:val="hy-AM"/>
              </w:rPr>
              <w:t>при</w:t>
            </w:r>
            <w:r w:rsidRPr="009D493B">
              <w:rPr>
                <w:rFonts w:ascii="Sylfaen" w:hAnsi="Sylfaen"/>
                <w:sz w:val="16"/>
                <w:szCs w:val="16"/>
                <w:lang w:val="hy-AM"/>
              </w:rPr>
              <w:t xml:space="preserve"> </w:t>
            </w:r>
            <w:r w:rsidRPr="009D493B">
              <w:rPr>
                <w:rFonts w:ascii="Sylfaen" w:hAnsi="Sylfaen" w:hint="eastAsia"/>
                <w:sz w:val="16"/>
                <w:szCs w:val="16"/>
                <w:lang w:val="hy-AM"/>
              </w:rPr>
              <w:t>наличии</w:t>
            </w:r>
            <w:r w:rsidRPr="009D493B">
              <w:rPr>
                <w:rFonts w:ascii="Sylfaen" w:hAnsi="Sylfaen"/>
                <w:sz w:val="16"/>
                <w:szCs w:val="16"/>
                <w:lang w:val="hy-AM"/>
              </w:rPr>
              <w:t xml:space="preserve"> </w:t>
            </w:r>
            <w:r w:rsidRPr="009D493B">
              <w:rPr>
                <w:rFonts w:ascii="Sylfaen" w:hAnsi="Sylfaen" w:hint="eastAsia"/>
                <w:sz w:val="16"/>
                <w:szCs w:val="16"/>
                <w:lang w:val="hy-AM"/>
              </w:rPr>
              <w:t>соответствующих</w:t>
            </w:r>
            <w:r w:rsidRPr="009D493B">
              <w:rPr>
                <w:rFonts w:ascii="Sylfaen" w:hAnsi="Sylfaen"/>
                <w:sz w:val="16"/>
                <w:szCs w:val="16"/>
                <w:lang w:val="hy-AM"/>
              </w:rPr>
              <w:t xml:space="preserve"> </w:t>
            </w:r>
            <w:r w:rsidRPr="009D493B">
              <w:rPr>
                <w:rFonts w:ascii="Sylfaen" w:hAnsi="Sylfaen" w:hint="eastAsia"/>
                <w:sz w:val="16"/>
                <w:szCs w:val="16"/>
                <w:lang w:val="hy-AM"/>
              </w:rPr>
              <w:t>денежных</w:t>
            </w:r>
            <w:r w:rsidRPr="009D493B">
              <w:rPr>
                <w:rFonts w:ascii="Sylfaen" w:hAnsi="Sylfaen"/>
                <w:sz w:val="16"/>
                <w:szCs w:val="16"/>
                <w:lang w:val="hy-AM"/>
              </w:rPr>
              <w:t xml:space="preserve"> </w:t>
            </w:r>
            <w:r w:rsidRPr="009D493B">
              <w:rPr>
                <w:rFonts w:ascii="Sylfaen" w:hAnsi="Sylfaen" w:hint="eastAsia"/>
                <w:sz w:val="16"/>
                <w:szCs w:val="16"/>
                <w:lang w:val="hy-AM"/>
              </w:rPr>
              <w:t>средств</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течение</w:t>
            </w:r>
            <w:r w:rsidRPr="009D493B">
              <w:rPr>
                <w:rFonts w:ascii="Sylfaen" w:hAnsi="Sylfaen"/>
                <w:sz w:val="16"/>
                <w:szCs w:val="16"/>
                <w:lang w:val="hy-AM"/>
              </w:rPr>
              <w:t xml:space="preserve"> 30 </w:t>
            </w:r>
            <w:r w:rsidRPr="009D493B">
              <w:rPr>
                <w:rFonts w:ascii="Sylfaen" w:hAnsi="Sylfaen" w:hint="eastAsia"/>
                <w:sz w:val="16"/>
                <w:szCs w:val="16"/>
                <w:lang w:val="hy-AM"/>
              </w:rPr>
              <w:t>дней</w:t>
            </w:r>
            <w:r w:rsidRPr="009D493B">
              <w:rPr>
                <w:rFonts w:ascii="Sylfaen" w:hAnsi="Sylfaen"/>
                <w:sz w:val="16"/>
                <w:szCs w:val="16"/>
                <w:lang w:val="hy-AM"/>
              </w:rPr>
              <w:t xml:space="preserve"> </w:t>
            </w:r>
            <w:r w:rsidRPr="009D493B">
              <w:rPr>
                <w:rFonts w:ascii="Sylfaen" w:hAnsi="Sylfaen" w:hint="eastAsia"/>
                <w:sz w:val="16"/>
                <w:szCs w:val="16"/>
                <w:lang w:val="hy-AM"/>
              </w:rPr>
              <w:t>со</w:t>
            </w:r>
            <w:r w:rsidRPr="009D493B">
              <w:rPr>
                <w:rFonts w:ascii="Sylfaen" w:hAnsi="Sylfaen"/>
                <w:sz w:val="16"/>
                <w:szCs w:val="16"/>
                <w:lang w:val="hy-AM"/>
              </w:rPr>
              <w:t xml:space="preserve"> </w:t>
            </w:r>
            <w:r w:rsidRPr="009D493B">
              <w:rPr>
                <w:rFonts w:ascii="Sylfaen" w:hAnsi="Sylfaen" w:hint="eastAsia"/>
                <w:sz w:val="16"/>
                <w:szCs w:val="16"/>
                <w:lang w:val="hy-AM"/>
              </w:rPr>
              <w:t>дня</w:t>
            </w:r>
            <w:r w:rsidRPr="009D493B">
              <w:rPr>
                <w:rFonts w:ascii="Sylfaen" w:hAnsi="Sylfaen"/>
                <w:sz w:val="16"/>
                <w:szCs w:val="16"/>
                <w:lang w:val="hy-AM"/>
              </w:rPr>
              <w:t xml:space="preserve"> </w:t>
            </w:r>
            <w:r w:rsidRPr="009D493B">
              <w:rPr>
                <w:rFonts w:ascii="Sylfaen" w:hAnsi="Sylfaen" w:hint="eastAsia"/>
                <w:sz w:val="16"/>
                <w:szCs w:val="16"/>
                <w:lang w:val="hy-AM"/>
              </w:rPr>
              <w:t>вступления</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силу</w:t>
            </w:r>
            <w:r w:rsidRPr="009D493B">
              <w:rPr>
                <w:rFonts w:ascii="Sylfaen" w:hAnsi="Sylfaen"/>
                <w:sz w:val="16"/>
                <w:szCs w:val="16"/>
                <w:lang w:val="hy-AM"/>
              </w:rPr>
              <w:t xml:space="preserve"> </w:t>
            </w:r>
            <w:r w:rsidRPr="009D493B">
              <w:rPr>
                <w:rFonts w:ascii="Sylfaen" w:hAnsi="Sylfaen" w:hint="eastAsia"/>
                <w:sz w:val="16"/>
                <w:szCs w:val="16"/>
                <w:lang w:val="hy-AM"/>
              </w:rPr>
              <w:t>договора</w:t>
            </w:r>
            <w:r w:rsidRPr="009D493B">
              <w:rPr>
                <w:rFonts w:ascii="Sylfaen" w:hAnsi="Sylfaen"/>
                <w:sz w:val="16"/>
                <w:szCs w:val="16"/>
                <w:lang w:val="hy-AM"/>
              </w:rPr>
              <w:t xml:space="preserve">, </w:t>
            </w:r>
            <w:r w:rsidRPr="009D493B">
              <w:rPr>
                <w:rFonts w:ascii="Sylfaen" w:hAnsi="Sylfaen" w:hint="eastAsia"/>
                <w:sz w:val="16"/>
                <w:szCs w:val="16"/>
                <w:lang w:val="hy-AM"/>
              </w:rPr>
              <w:t>заключенного</w:t>
            </w:r>
            <w:r w:rsidRPr="009D493B">
              <w:rPr>
                <w:rFonts w:ascii="Sylfaen" w:hAnsi="Sylfaen"/>
                <w:sz w:val="16"/>
                <w:szCs w:val="16"/>
                <w:lang w:val="hy-AM"/>
              </w:rPr>
              <w:t xml:space="preserve"> </w:t>
            </w:r>
            <w:r w:rsidRPr="009D493B">
              <w:rPr>
                <w:rFonts w:ascii="Sylfaen" w:hAnsi="Sylfaen" w:hint="eastAsia"/>
                <w:sz w:val="16"/>
                <w:szCs w:val="16"/>
                <w:lang w:val="hy-AM"/>
              </w:rPr>
              <w:t>между</w:t>
            </w:r>
            <w:r w:rsidRPr="009D493B">
              <w:rPr>
                <w:rFonts w:ascii="Sylfaen" w:hAnsi="Sylfaen"/>
                <w:sz w:val="16"/>
                <w:szCs w:val="16"/>
                <w:lang w:val="hy-AM"/>
              </w:rPr>
              <w:t xml:space="preserve"> </w:t>
            </w:r>
            <w:r w:rsidRPr="009D493B">
              <w:rPr>
                <w:rFonts w:ascii="Sylfaen" w:hAnsi="Sylfaen" w:hint="eastAsia"/>
                <w:sz w:val="16"/>
                <w:szCs w:val="16"/>
                <w:lang w:val="hy-AM"/>
              </w:rPr>
              <w:t>сторонами</w:t>
            </w:r>
            <w:r w:rsidRPr="009D493B">
              <w:rPr>
                <w:rFonts w:ascii="Sylfaen" w:hAnsi="Sylfaen"/>
                <w:sz w:val="16"/>
                <w:szCs w:val="16"/>
                <w:lang w:val="hy-AM"/>
              </w:rPr>
              <w:t xml:space="preserve"> </w:t>
            </w:r>
            <w:r w:rsidRPr="009D493B">
              <w:rPr>
                <w:rFonts w:ascii="Sylfaen" w:hAnsi="Sylfaen" w:hint="eastAsia"/>
                <w:sz w:val="16"/>
                <w:szCs w:val="16"/>
                <w:lang w:val="hy-AM"/>
              </w:rPr>
              <w:t>на</w:t>
            </w:r>
            <w:r w:rsidRPr="009D493B">
              <w:rPr>
                <w:rFonts w:ascii="Sylfaen" w:hAnsi="Sylfaen"/>
                <w:sz w:val="16"/>
                <w:szCs w:val="16"/>
                <w:lang w:val="hy-AM"/>
              </w:rPr>
              <w:t xml:space="preserve"> </w:t>
            </w:r>
            <w:r w:rsidRPr="009D493B">
              <w:rPr>
                <w:rFonts w:ascii="Sylfaen" w:hAnsi="Sylfaen" w:hint="eastAsia"/>
                <w:sz w:val="16"/>
                <w:szCs w:val="16"/>
                <w:lang w:val="hy-AM"/>
              </w:rPr>
              <w:t>основании</w:t>
            </w:r>
            <w:r w:rsidRPr="009D493B">
              <w:rPr>
                <w:rFonts w:ascii="Sylfaen" w:hAnsi="Sylfaen"/>
                <w:sz w:val="16"/>
                <w:szCs w:val="16"/>
                <w:lang w:val="hy-AM"/>
              </w:rPr>
              <w:t xml:space="preserve"> </w:t>
            </w:r>
            <w:r w:rsidRPr="009D493B">
              <w:rPr>
                <w:rFonts w:ascii="Sylfaen" w:hAnsi="Sylfaen" w:hint="eastAsia"/>
                <w:sz w:val="16"/>
                <w:szCs w:val="16"/>
                <w:lang w:val="hy-AM"/>
              </w:rPr>
              <w:t>последнего</w:t>
            </w:r>
            <w:r w:rsidRPr="009D493B">
              <w:rPr>
                <w:rFonts w:ascii="Sylfaen" w:hAnsi="Sylfaen"/>
                <w:sz w:val="16"/>
                <w:szCs w:val="16"/>
                <w:lang w:val="hy-AM"/>
              </w:rPr>
              <w:t>.</w:t>
            </w:r>
          </w:p>
        </w:tc>
      </w:tr>
      <w:tr w:rsidR="00826029" w:rsidRPr="00630AE8" w:rsidTr="00826029">
        <w:trPr>
          <w:trHeight w:val="175"/>
          <w:jc w:val="center"/>
        </w:trPr>
        <w:tc>
          <w:tcPr>
            <w:tcW w:w="1620" w:type="dxa"/>
            <w:vAlign w:val="center"/>
          </w:tcPr>
          <w:p w:rsidR="00826029" w:rsidRPr="0060427A" w:rsidRDefault="00826029" w:rsidP="00826029">
            <w:pPr>
              <w:pStyle w:val="ListParagraph"/>
              <w:numPr>
                <w:ilvl w:val="0"/>
                <w:numId w:val="6"/>
              </w:numPr>
              <w:jc w:val="center"/>
              <w:rPr>
                <w:rFonts w:ascii="Sylfaen" w:hAnsi="Sylfaen"/>
                <w:sz w:val="16"/>
                <w:szCs w:val="16"/>
                <w:lang w:val="ru-RU"/>
              </w:rPr>
            </w:pPr>
          </w:p>
        </w:tc>
        <w:tc>
          <w:tcPr>
            <w:tcW w:w="1592" w:type="dxa"/>
            <w:vAlign w:val="center"/>
          </w:tcPr>
          <w:p w:rsidR="00826029" w:rsidRPr="0060427A" w:rsidRDefault="00826029" w:rsidP="00826029">
            <w:pPr>
              <w:jc w:val="center"/>
              <w:rPr>
                <w:rFonts w:ascii="Sylfaen" w:hAnsi="Sylfaen"/>
                <w:sz w:val="16"/>
                <w:szCs w:val="16"/>
              </w:rPr>
            </w:pPr>
            <w:r w:rsidRPr="0060427A">
              <w:rPr>
                <w:rFonts w:ascii="Sylfaen" w:hAnsi="Sylfaen"/>
                <w:sz w:val="16"/>
                <w:szCs w:val="16"/>
              </w:rPr>
              <w:t>33791300</w:t>
            </w:r>
          </w:p>
        </w:tc>
        <w:tc>
          <w:tcPr>
            <w:tcW w:w="1867" w:type="dxa"/>
            <w:vAlign w:val="center"/>
          </w:tcPr>
          <w:p w:rsidR="00826029" w:rsidRPr="0060427A" w:rsidRDefault="00826029" w:rsidP="00826029">
            <w:pPr>
              <w:jc w:val="center"/>
              <w:rPr>
                <w:rFonts w:ascii="Sylfaen" w:hAnsi="Sylfaen"/>
                <w:sz w:val="16"/>
                <w:szCs w:val="16"/>
                <w:lang w:val="hy-AM"/>
              </w:rPr>
            </w:pPr>
            <w:r w:rsidRPr="0060427A">
              <w:rPr>
                <w:rFonts w:ascii="Sylfaen" w:hAnsi="Sylfaen"/>
                <w:sz w:val="16"/>
                <w:szCs w:val="16"/>
                <w:lang w:val="hy-AM"/>
              </w:rPr>
              <w:t>Лабораторная посуда</w:t>
            </w:r>
            <w:r w:rsidRPr="0060427A">
              <w:rPr>
                <w:rFonts w:ascii="Sylfaen" w:hAnsi="Sylfaen"/>
                <w:sz w:val="16"/>
                <w:szCs w:val="16"/>
              </w:rPr>
              <w:t>-1</w:t>
            </w:r>
            <w:r w:rsidRPr="0060427A">
              <w:rPr>
                <w:rFonts w:ascii="Sylfaen" w:hAnsi="Sylfaen"/>
                <w:sz w:val="16"/>
                <w:szCs w:val="16"/>
                <w:lang w:val="hy-AM"/>
              </w:rPr>
              <w:t>3</w:t>
            </w:r>
          </w:p>
        </w:tc>
        <w:tc>
          <w:tcPr>
            <w:tcW w:w="3803" w:type="dxa"/>
            <w:vAlign w:val="center"/>
          </w:tcPr>
          <w:p w:rsidR="00826029" w:rsidRPr="0060427A" w:rsidRDefault="00826029" w:rsidP="00826029">
            <w:pPr>
              <w:tabs>
                <w:tab w:val="left" w:pos="0"/>
              </w:tabs>
              <w:jc w:val="center"/>
              <w:rPr>
                <w:rFonts w:ascii="Sylfaen" w:hAnsi="Sylfaen" w:cs="Calibri"/>
                <w:sz w:val="16"/>
                <w:szCs w:val="16"/>
                <w:lang w:val="hy-AM"/>
              </w:rPr>
            </w:pPr>
            <w:r w:rsidRPr="0060427A">
              <w:rPr>
                <w:rFonts w:ascii="Sylfaen" w:hAnsi="Sylfaen" w:cs="Calibri"/>
                <w:sz w:val="16"/>
                <w:szCs w:val="16"/>
                <w:lang w:val="hy-AM"/>
              </w:rPr>
              <w:t>Изделие представляет собой стеклянный мерный цилиндр (стакан).</w:t>
            </w:r>
          </w:p>
          <w:p w:rsidR="00826029" w:rsidRPr="0060427A" w:rsidRDefault="00826029" w:rsidP="00826029">
            <w:pPr>
              <w:jc w:val="center"/>
              <w:rPr>
                <w:rFonts w:ascii="Sylfaen" w:hAnsi="Sylfaen" w:cs="Calibri"/>
                <w:sz w:val="16"/>
                <w:szCs w:val="16"/>
                <w:lang w:val="hy-AM"/>
              </w:rPr>
            </w:pPr>
            <w:r w:rsidRPr="0060427A">
              <w:rPr>
                <w:rFonts w:ascii="Sylfaen" w:hAnsi="Sylfaen" w:cs="Calibri"/>
                <w:sz w:val="16"/>
                <w:szCs w:val="16"/>
                <w:lang w:val="hy-AM"/>
              </w:rPr>
              <w:t>Общим объемом 25 мл, стеклянный мерный цилиндр с мерной шкалой, допуск ±0,2 мл, упакованный в картонную коробку, изолированную и защищенную от ударов, с маркировкой, устойчивой к растворителям и нагреву.</w:t>
            </w:r>
          </w:p>
        </w:tc>
        <w:tc>
          <w:tcPr>
            <w:tcW w:w="1022" w:type="dxa"/>
            <w:vAlign w:val="center"/>
          </w:tcPr>
          <w:p w:rsidR="00826029" w:rsidRPr="0060427A" w:rsidRDefault="00826029" w:rsidP="00826029">
            <w:pPr>
              <w:jc w:val="center"/>
              <w:rPr>
                <w:rFonts w:ascii="Sylfaen" w:hAnsi="Sylfaen"/>
                <w:sz w:val="16"/>
                <w:szCs w:val="16"/>
              </w:rPr>
            </w:pPr>
            <w:r w:rsidRPr="0060427A">
              <w:rPr>
                <w:rFonts w:ascii="Sylfaen" w:hAnsi="Sylfaen" w:cs="Arial"/>
                <w:sz w:val="16"/>
                <w:szCs w:val="16"/>
                <w:lang w:val="hy-AM"/>
              </w:rPr>
              <w:t>Штук</w:t>
            </w:r>
          </w:p>
        </w:tc>
        <w:tc>
          <w:tcPr>
            <w:tcW w:w="929" w:type="dxa"/>
            <w:vAlign w:val="center"/>
          </w:tcPr>
          <w:p w:rsidR="00826029" w:rsidRPr="0060427A" w:rsidRDefault="00826029" w:rsidP="00826029">
            <w:pPr>
              <w:jc w:val="center"/>
              <w:rPr>
                <w:rFonts w:ascii="Sylfaen" w:hAnsi="Sylfaen" w:cs="Calibri"/>
                <w:sz w:val="16"/>
                <w:szCs w:val="16"/>
              </w:rPr>
            </w:pPr>
          </w:p>
        </w:tc>
        <w:tc>
          <w:tcPr>
            <w:tcW w:w="1168" w:type="dxa"/>
            <w:vAlign w:val="center"/>
          </w:tcPr>
          <w:p w:rsidR="00826029" w:rsidRPr="0060427A" w:rsidRDefault="00826029" w:rsidP="00826029">
            <w:pPr>
              <w:jc w:val="center"/>
              <w:rPr>
                <w:rFonts w:ascii="Sylfaen" w:hAnsi="Sylfaen" w:cs="Calibri"/>
                <w:sz w:val="16"/>
                <w:szCs w:val="16"/>
              </w:rPr>
            </w:pPr>
          </w:p>
        </w:tc>
        <w:tc>
          <w:tcPr>
            <w:tcW w:w="751" w:type="dxa"/>
            <w:vAlign w:val="center"/>
          </w:tcPr>
          <w:p w:rsidR="00826029" w:rsidRPr="0060427A" w:rsidRDefault="00826029" w:rsidP="00826029">
            <w:pPr>
              <w:jc w:val="center"/>
              <w:rPr>
                <w:rFonts w:ascii="Sylfaen" w:hAnsi="Sylfaen" w:cs="Calibri"/>
                <w:sz w:val="16"/>
                <w:szCs w:val="16"/>
              </w:rPr>
            </w:pPr>
            <w:r w:rsidRPr="0060427A">
              <w:rPr>
                <w:rFonts w:ascii="Sylfaen" w:hAnsi="Sylfaen" w:cs="Calibri"/>
                <w:sz w:val="16"/>
                <w:szCs w:val="16"/>
              </w:rPr>
              <w:t>25</w:t>
            </w:r>
          </w:p>
        </w:tc>
        <w:tc>
          <w:tcPr>
            <w:tcW w:w="1233" w:type="dxa"/>
            <w:vAlign w:val="center"/>
          </w:tcPr>
          <w:p w:rsidR="00826029" w:rsidRPr="00CB5602" w:rsidRDefault="00826029" w:rsidP="00826029">
            <w:pPr>
              <w:jc w:val="center"/>
              <w:rPr>
                <w:rFonts w:ascii="Sylfaen" w:hAnsi="Sylfaen"/>
                <w:sz w:val="16"/>
                <w:szCs w:val="16"/>
                <w:lang w:val="ru-RU"/>
              </w:rPr>
            </w:pPr>
            <w:r w:rsidRPr="0060427A">
              <w:rPr>
                <w:rFonts w:ascii="Sylfaen" w:hAnsi="Sylfaen" w:cs="Arial"/>
                <w:sz w:val="16"/>
                <w:szCs w:val="16"/>
                <w:lang w:val="hy-AM"/>
              </w:rPr>
              <w:t>Г. Ереван, ул.Алека Манукяна</w:t>
            </w:r>
            <w:r w:rsidRPr="00CB5602">
              <w:rPr>
                <w:rFonts w:ascii="Sylfaen" w:hAnsi="Sylfaen" w:cs="Arial"/>
                <w:sz w:val="16"/>
                <w:szCs w:val="16"/>
                <w:lang w:val="ru-RU"/>
              </w:rPr>
              <w:t xml:space="preserve"> ½, </w:t>
            </w:r>
            <w:r w:rsidRPr="0060427A">
              <w:rPr>
                <w:rFonts w:ascii="Sylfaen" w:hAnsi="Sylfaen" w:cs="Arial"/>
                <w:sz w:val="16"/>
                <w:szCs w:val="16"/>
                <w:lang w:val="hy-AM"/>
              </w:rPr>
              <w:t>ЕГУ</w:t>
            </w:r>
            <w:r w:rsidRPr="00CB5602">
              <w:rPr>
                <w:rFonts w:ascii="Sylfaen" w:hAnsi="Sylfaen" w:cs="Arial"/>
                <w:sz w:val="16"/>
                <w:szCs w:val="16"/>
                <w:lang w:val="ru-RU"/>
              </w:rPr>
              <w:t xml:space="preserve">, </w:t>
            </w:r>
            <w:r w:rsidRPr="0060427A">
              <w:rPr>
                <w:rFonts w:ascii="Sylfaen" w:hAnsi="Sylfaen" w:cs="Arial"/>
                <w:sz w:val="16"/>
                <w:szCs w:val="16"/>
                <w:lang w:val="hy-AM"/>
              </w:rPr>
              <w:t>здание химического факультета</w:t>
            </w:r>
          </w:p>
        </w:tc>
        <w:tc>
          <w:tcPr>
            <w:tcW w:w="1461" w:type="dxa"/>
            <w:vAlign w:val="center"/>
          </w:tcPr>
          <w:p w:rsidR="00826029" w:rsidRPr="00CB5602" w:rsidRDefault="00826029" w:rsidP="00826029">
            <w:pPr>
              <w:jc w:val="center"/>
              <w:rPr>
                <w:lang w:val="ru-RU"/>
              </w:rPr>
            </w:pPr>
            <w:r w:rsidRPr="009D493B">
              <w:rPr>
                <w:rFonts w:ascii="Sylfaen" w:hAnsi="Sylfaen" w:hint="eastAsia"/>
                <w:sz w:val="16"/>
                <w:szCs w:val="16"/>
                <w:lang w:val="hy-AM"/>
              </w:rPr>
              <w:t>После</w:t>
            </w:r>
            <w:r w:rsidRPr="009D493B">
              <w:rPr>
                <w:rFonts w:ascii="Sylfaen" w:hAnsi="Sylfaen"/>
                <w:sz w:val="16"/>
                <w:szCs w:val="16"/>
                <w:lang w:val="hy-AM"/>
              </w:rPr>
              <w:t xml:space="preserve"> </w:t>
            </w:r>
            <w:r w:rsidRPr="009D493B">
              <w:rPr>
                <w:rFonts w:ascii="Sylfaen" w:hAnsi="Sylfaen" w:hint="eastAsia"/>
                <w:sz w:val="16"/>
                <w:szCs w:val="16"/>
                <w:lang w:val="hy-AM"/>
              </w:rPr>
              <w:t>вступления</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силу</w:t>
            </w:r>
            <w:r w:rsidRPr="009D493B">
              <w:rPr>
                <w:rFonts w:ascii="Sylfaen" w:hAnsi="Sylfaen"/>
                <w:sz w:val="16"/>
                <w:szCs w:val="16"/>
                <w:lang w:val="hy-AM"/>
              </w:rPr>
              <w:t xml:space="preserve"> </w:t>
            </w:r>
            <w:r w:rsidRPr="009D493B">
              <w:rPr>
                <w:rFonts w:ascii="Sylfaen" w:hAnsi="Sylfaen" w:hint="eastAsia"/>
                <w:sz w:val="16"/>
                <w:szCs w:val="16"/>
                <w:lang w:val="hy-AM"/>
              </w:rPr>
              <w:t>договора</w:t>
            </w:r>
            <w:r w:rsidRPr="009D493B">
              <w:rPr>
                <w:rFonts w:ascii="Sylfaen" w:hAnsi="Sylfaen"/>
                <w:sz w:val="16"/>
                <w:szCs w:val="16"/>
                <w:lang w:val="hy-AM"/>
              </w:rPr>
              <w:t xml:space="preserve">, </w:t>
            </w:r>
            <w:r w:rsidRPr="009D493B">
              <w:rPr>
                <w:rFonts w:ascii="Sylfaen" w:hAnsi="Sylfaen" w:hint="eastAsia"/>
                <w:sz w:val="16"/>
                <w:szCs w:val="16"/>
                <w:lang w:val="hy-AM"/>
              </w:rPr>
              <w:t>при</w:t>
            </w:r>
            <w:r w:rsidRPr="009D493B">
              <w:rPr>
                <w:rFonts w:ascii="Sylfaen" w:hAnsi="Sylfaen"/>
                <w:sz w:val="16"/>
                <w:szCs w:val="16"/>
                <w:lang w:val="hy-AM"/>
              </w:rPr>
              <w:t xml:space="preserve"> </w:t>
            </w:r>
            <w:r w:rsidRPr="009D493B">
              <w:rPr>
                <w:rFonts w:ascii="Sylfaen" w:hAnsi="Sylfaen" w:hint="eastAsia"/>
                <w:sz w:val="16"/>
                <w:szCs w:val="16"/>
                <w:lang w:val="hy-AM"/>
              </w:rPr>
              <w:t>наличии</w:t>
            </w:r>
            <w:r w:rsidRPr="009D493B">
              <w:rPr>
                <w:rFonts w:ascii="Sylfaen" w:hAnsi="Sylfaen"/>
                <w:sz w:val="16"/>
                <w:szCs w:val="16"/>
                <w:lang w:val="hy-AM"/>
              </w:rPr>
              <w:t xml:space="preserve"> </w:t>
            </w:r>
            <w:r w:rsidRPr="009D493B">
              <w:rPr>
                <w:rFonts w:ascii="Sylfaen" w:hAnsi="Sylfaen" w:hint="eastAsia"/>
                <w:sz w:val="16"/>
                <w:szCs w:val="16"/>
                <w:lang w:val="hy-AM"/>
              </w:rPr>
              <w:t>соответствующих</w:t>
            </w:r>
            <w:r w:rsidRPr="009D493B">
              <w:rPr>
                <w:rFonts w:ascii="Sylfaen" w:hAnsi="Sylfaen"/>
                <w:sz w:val="16"/>
                <w:szCs w:val="16"/>
                <w:lang w:val="hy-AM"/>
              </w:rPr>
              <w:t xml:space="preserve"> </w:t>
            </w:r>
            <w:r w:rsidRPr="009D493B">
              <w:rPr>
                <w:rFonts w:ascii="Sylfaen" w:hAnsi="Sylfaen" w:hint="eastAsia"/>
                <w:sz w:val="16"/>
                <w:szCs w:val="16"/>
                <w:lang w:val="hy-AM"/>
              </w:rPr>
              <w:t>денежных</w:t>
            </w:r>
            <w:r w:rsidRPr="009D493B">
              <w:rPr>
                <w:rFonts w:ascii="Sylfaen" w:hAnsi="Sylfaen"/>
                <w:sz w:val="16"/>
                <w:szCs w:val="16"/>
                <w:lang w:val="hy-AM"/>
              </w:rPr>
              <w:t xml:space="preserve"> </w:t>
            </w:r>
            <w:r w:rsidRPr="009D493B">
              <w:rPr>
                <w:rFonts w:ascii="Sylfaen" w:hAnsi="Sylfaen" w:hint="eastAsia"/>
                <w:sz w:val="16"/>
                <w:szCs w:val="16"/>
                <w:lang w:val="hy-AM"/>
              </w:rPr>
              <w:t>средств</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течение</w:t>
            </w:r>
            <w:r w:rsidRPr="009D493B">
              <w:rPr>
                <w:rFonts w:ascii="Sylfaen" w:hAnsi="Sylfaen"/>
                <w:sz w:val="16"/>
                <w:szCs w:val="16"/>
                <w:lang w:val="hy-AM"/>
              </w:rPr>
              <w:t xml:space="preserve"> 30 </w:t>
            </w:r>
            <w:r w:rsidRPr="009D493B">
              <w:rPr>
                <w:rFonts w:ascii="Sylfaen" w:hAnsi="Sylfaen" w:hint="eastAsia"/>
                <w:sz w:val="16"/>
                <w:szCs w:val="16"/>
                <w:lang w:val="hy-AM"/>
              </w:rPr>
              <w:t>дней</w:t>
            </w:r>
            <w:r w:rsidRPr="009D493B">
              <w:rPr>
                <w:rFonts w:ascii="Sylfaen" w:hAnsi="Sylfaen"/>
                <w:sz w:val="16"/>
                <w:szCs w:val="16"/>
                <w:lang w:val="hy-AM"/>
              </w:rPr>
              <w:t xml:space="preserve"> </w:t>
            </w:r>
            <w:r w:rsidRPr="009D493B">
              <w:rPr>
                <w:rFonts w:ascii="Sylfaen" w:hAnsi="Sylfaen" w:hint="eastAsia"/>
                <w:sz w:val="16"/>
                <w:szCs w:val="16"/>
                <w:lang w:val="hy-AM"/>
              </w:rPr>
              <w:t>со</w:t>
            </w:r>
            <w:r w:rsidRPr="009D493B">
              <w:rPr>
                <w:rFonts w:ascii="Sylfaen" w:hAnsi="Sylfaen"/>
                <w:sz w:val="16"/>
                <w:szCs w:val="16"/>
                <w:lang w:val="hy-AM"/>
              </w:rPr>
              <w:t xml:space="preserve"> </w:t>
            </w:r>
            <w:r w:rsidRPr="009D493B">
              <w:rPr>
                <w:rFonts w:ascii="Sylfaen" w:hAnsi="Sylfaen" w:hint="eastAsia"/>
                <w:sz w:val="16"/>
                <w:szCs w:val="16"/>
                <w:lang w:val="hy-AM"/>
              </w:rPr>
              <w:t>дня</w:t>
            </w:r>
            <w:r w:rsidRPr="009D493B">
              <w:rPr>
                <w:rFonts w:ascii="Sylfaen" w:hAnsi="Sylfaen"/>
                <w:sz w:val="16"/>
                <w:szCs w:val="16"/>
                <w:lang w:val="hy-AM"/>
              </w:rPr>
              <w:t xml:space="preserve"> </w:t>
            </w:r>
            <w:r w:rsidRPr="009D493B">
              <w:rPr>
                <w:rFonts w:ascii="Sylfaen" w:hAnsi="Sylfaen" w:hint="eastAsia"/>
                <w:sz w:val="16"/>
                <w:szCs w:val="16"/>
                <w:lang w:val="hy-AM"/>
              </w:rPr>
              <w:t>вступления</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силу</w:t>
            </w:r>
            <w:r w:rsidRPr="009D493B">
              <w:rPr>
                <w:rFonts w:ascii="Sylfaen" w:hAnsi="Sylfaen"/>
                <w:sz w:val="16"/>
                <w:szCs w:val="16"/>
                <w:lang w:val="hy-AM"/>
              </w:rPr>
              <w:t xml:space="preserve"> </w:t>
            </w:r>
            <w:r w:rsidRPr="009D493B">
              <w:rPr>
                <w:rFonts w:ascii="Sylfaen" w:hAnsi="Sylfaen" w:hint="eastAsia"/>
                <w:sz w:val="16"/>
                <w:szCs w:val="16"/>
                <w:lang w:val="hy-AM"/>
              </w:rPr>
              <w:t>договора</w:t>
            </w:r>
            <w:r w:rsidRPr="009D493B">
              <w:rPr>
                <w:rFonts w:ascii="Sylfaen" w:hAnsi="Sylfaen"/>
                <w:sz w:val="16"/>
                <w:szCs w:val="16"/>
                <w:lang w:val="hy-AM"/>
              </w:rPr>
              <w:t xml:space="preserve">, </w:t>
            </w:r>
            <w:r w:rsidRPr="009D493B">
              <w:rPr>
                <w:rFonts w:ascii="Sylfaen" w:hAnsi="Sylfaen" w:hint="eastAsia"/>
                <w:sz w:val="16"/>
                <w:szCs w:val="16"/>
                <w:lang w:val="hy-AM"/>
              </w:rPr>
              <w:t>заключенного</w:t>
            </w:r>
            <w:r w:rsidRPr="009D493B">
              <w:rPr>
                <w:rFonts w:ascii="Sylfaen" w:hAnsi="Sylfaen"/>
                <w:sz w:val="16"/>
                <w:szCs w:val="16"/>
                <w:lang w:val="hy-AM"/>
              </w:rPr>
              <w:t xml:space="preserve"> </w:t>
            </w:r>
            <w:r w:rsidRPr="009D493B">
              <w:rPr>
                <w:rFonts w:ascii="Sylfaen" w:hAnsi="Sylfaen" w:hint="eastAsia"/>
                <w:sz w:val="16"/>
                <w:szCs w:val="16"/>
                <w:lang w:val="hy-AM"/>
              </w:rPr>
              <w:t>между</w:t>
            </w:r>
            <w:r w:rsidRPr="009D493B">
              <w:rPr>
                <w:rFonts w:ascii="Sylfaen" w:hAnsi="Sylfaen"/>
                <w:sz w:val="16"/>
                <w:szCs w:val="16"/>
                <w:lang w:val="hy-AM"/>
              </w:rPr>
              <w:t xml:space="preserve"> </w:t>
            </w:r>
            <w:r w:rsidRPr="009D493B">
              <w:rPr>
                <w:rFonts w:ascii="Sylfaen" w:hAnsi="Sylfaen" w:hint="eastAsia"/>
                <w:sz w:val="16"/>
                <w:szCs w:val="16"/>
                <w:lang w:val="hy-AM"/>
              </w:rPr>
              <w:t>сторонами</w:t>
            </w:r>
            <w:r w:rsidRPr="009D493B">
              <w:rPr>
                <w:rFonts w:ascii="Sylfaen" w:hAnsi="Sylfaen"/>
                <w:sz w:val="16"/>
                <w:szCs w:val="16"/>
                <w:lang w:val="hy-AM"/>
              </w:rPr>
              <w:t xml:space="preserve"> </w:t>
            </w:r>
            <w:r w:rsidRPr="009D493B">
              <w:rPr>
                <w:rFonts w:ascii="Sylfaen" w:hAnsi="Sylfaen" w:hint="eastAsia"/>
                <w:sz w:val="16"/>
                <w:szCs w:val="16"/>
                <w:lang w:val="hy-AM"/>
              </w:rPr>
              <w:t>на</w:t>
            </w:r>
            <w:r w:rsidRPr="009D493B">
              <w:rPr>
                <w:rFonts w:ascii="Sylfaen" w:hAnsi="Sylfaen"/>
                <w:sz w:val="16"/>
                <w:szCs w:val="16"/>
                <w:lang w:val="hy-AM"/>
              </w:rPr>
              <w:t xml:space="preserve"> </w:t>
            </w:r>
            <w:r w:rsidRPr="009D493B">
              <w:rPr>
                <w:rFonts w:ascii="Sylfaen" w:hAnsi="Sylfaen" w:hint="eastAsia"/>
                <w:sz w:val="16"/>
                <w:szCs w:val="16"/>
                <w:lang w:val="hy-AM"/>
              </w:rPr>
              <w:lastRenderedPageBreak/>
              <w:t>основании</w:t>
            </w:r>
            <w:r w:rsidRPr="009D493B">
              <w:rPr>
                <w:rFonts w:ascii="Sylfaen" w:hAnsi="Sylfaen"/>
                <w:sz w:val="16"/>
                <w:szCs w:val="16"/>
                <w:lang w:val="hy-AM"/>
              </w:rPr>
              <w:t xml:space="preserve"> </w:t>
            </w:r>
            <w:r w:rsidRPr="009D493B">
              <w:rPr>
                <w:rFonts w:ascii="Sylfaen" w:hAnsi="Sylfaen" w:hint="eastAsia"/>
                <w:sz w:val="16"/>
                <w:szCs w:val="16"/>
                <w:lang w:val="hy-AM"/>
              </w:rPr>
              <w:t>последнего</w:t>
            </w:r>
            <w:r w:rsidRPr="009D493B">
              <w:rPr>
                <w:rFonts w:ascii="Sylfaen" w:hAnsi="Sylfaen"/>
                <w:sz w:val="16"/>
                <w:szCs w:val="16"/>
                <w:lang w:val="hy-AM"/>
              </w:rPr>
              <w:t>.</w:t>
            </w:r>
          </w:p>
        </w:tc>
      </w:tr>
      <w:tr w:rsidR="00826029" w:rsidRPr="00630AE8" w:rsidTr="00826029">
        <w:trPr>
          <w:trHeight w:val="175"/>
          <w:jc w:val="center"/>
        </w:trPr>
        <w:tc>
          <w:tcPr>
            <w:tcW w:w="1620" w:type="dxa"/>
            <w:vAlign w:val="center"/>
          </w:tcPr>
          <w:p w:rsidR="00826029" w:rsidRPr="0060427A" w:rsidRDefault="00826029" w:rsidP="00826029">
            <w:pPr>
              <w:pStyle w:val="ListParagraph"/>
              <w:numPr>
                <w:ilvl w:val="0"/>
                <w:numId w:val="6"/>
              </w:numPr>
              <w:jc w:val="center"/>
              <w:rPr>
                <w:rFonts w:ascii="Sylfaen" w:hAnsi="Sylfaen"/>
                <w:sz w:val="16"/>
                <w:szCs w:val="16"/>
                <w:lang w:val="ru-RU"/>
              </w:rPr>
            </w:pPr>
          </w:p>
        </w:tc>
        <w:tc>
          <w:tcPr>
            <w:tcW w:w="1592" w:type="dxa"/>
            <w:vAlign w:val="center"/>
          </w:tcPr>
          <w:p w:rsidR="00826029" w:rsidRPr="0060427A" w:rsidRDefault="00826029" w:rsidP="00826029">
            <w:pPr>
              <w:jc w:val="center"/>
              <w:rPr>
                <w:rFonts w:ascii="Sylfaen" w:hAnsi="Sylfaen"/>
                <w:sz w:val="16"/>
                <w:szCs w:val="16"/>
              </w:rPr>
            </w:pPr>
            <w:r w:rsidRPr="0060427A">
              <w:rPr>
                <w:rFonts w:ascii="Sylfaen" w:hAnsi="Sylfaen"/>
                <w:sz w:val="16"/>
                <w:szCs w:val="16"/>
              </w:rPr>
              <w:t>33791300</w:t>
            </w:r>
          </w:p>
        </w:tc>
        <w:tc>
          <w:tcPr>
            <w:tcW w:w="1867" w:type="dxa"/>
            <w:vAlign w:val="center"/>
          </w:tcPr>
          <w:p w:rsidR="00826029" w:rsidRPr="0060427A" w:rsidRDefault="00826029" w:rsidP="00826029">
            <w:pPr>
              <w:jc w:val="center"/>
              <w:rPr>
                <w:rFonts w:ascii="Sylfaen" w:hAnsi="Sylfaen"/>
                <w:sz w:val="16"/>
                <w:szCs w:val="16"/>
                <w:lang w:val="hy-AM"/>
              </w:rPr>
            </w:pPr>
            <w:r w:rsidRPr="0060427A">
              <w:rPr>
                <w:rFonts w:ascii="Sylfaen" w:hAnsi="Sylfaen"/>
                <w:sz w:val="16"/>
                <w:szCs w:val="16"/>
                <w:lang w:val="hy-AM"/>
              </w:rPr>
              <w:t>Лабораторная посуда</w:t>
            </w:r>
            <w:r w:rsidRPr="0060427A">
              <w:rPr>
                <w:rFonts w:ascii="Sylfaen" w:hAnsi="Sylfaen"/>
                <w:sz w:val="16"/>
                <w:szCs w:val="16"/>
              </w:rPr>
              <w:t>-14</w:t>
            </w:r>
          </w:p>
        </w:tc>
        <w:tc>
          <w:tcPr>
            <w:tcW w:w="3803" w:type="dxa"/>
            <w:vAlign w:val="center"/>
          </w:tcPr>
          <w:p w:rsidR="00826029" w:rsidRPr="0060427A" w:rsidRDefault="00826029" w:rsidP="00826029">
            <w:pPr>
              <w:tabs>
                <w:tab w:val="left" w:pos="0"/>
              </w:tabs>
              <w:jc w:val="center"/>
              <w:rPr>
                <w:rFonts w:ascii="Sylfaen" w:hAnsi="Sylfaen" w:cs="Calibri"/>
                <w:sz w:val="16"/>
                <w:szCs w:val="16"/>
                <w:lang w:val="hy-AM"/>
              </w:rPr>
            </w:pPr>
            <w:r w:rsidRPr="0060427A">
              <w:rPr>
                <w:rFonts w:ascii="Sylfaen" w:hAnsi="Sylfaen" w:cs="Calibri"/>
                <w:sz w:val="16"/>
                <w:szCs w:val="16"/>
                <w:lang w:val="hy-AM"/>
              </w:rPr>
              <w:t>Изделие представляет собой стеклянный мерный цилиндр (стакан).</w:t>
            </w:r>
          </w:p>
          <w:p w:rsidR="00826029" w:rsidRPr="00CB5602" w:rsidRDefault="00826029" w:rsidP="00826029">
            <w:pPr>
              <w:jc w:val="center"/>
              <w:rPr>
                <w:rFonts w:ascii="Sylfaen" w:hAnsi="Sylfaen" w:cs="Calibri"/>
                <w:sz w:val="16"/>
                <w:szCs w:val="16"/>
                <w:lang w:val="ru-RU"/>
              </w:rPr>
            </w:pPr>
            <w:r w:rsidRPr="0060427A">
              <w:rPr>
                <w:rFonts w:ascii="Sylfaen" w:hAnsi="Sylfaen" w:cs="Calibri"/>
                <w:sz w:val="16"/>
                <w:szCs w:val="16"/>
                <w:lang w:val="hy-AM"/>
              </w:rPr>
              <w:t>Общим объемом 50 мл, стеклянный мерный цилиндр с мерной шкалой, допуск ±0,2 мл, упакованный в картонную коробку, изолированную и защищенную от ударов, с маркировкой, устойчивой к растворителям и нагреву.</w:t>
            </w:r>
          </w:p>
        </w:tc>
        <w:tc>
          <w:tcPr>
            <w:tcW w:w="1022" w:type="dxa"/>
            <w:vAlign w:val="center"/>
          </w:tcPr>
          <w:p w:rsidR="00826029" w:rsidRPr="0060427A" w:rsidRDefault="00826029" w:rsidP="00826029">
            <w:pPr>
              <w:jc w:val="center"/>
              <w:rPr>
                <w:rFonts w:ascii="Sylfaen" w:hAnsi="Sylfaen"/>
                <w:sz w:val="16"/>
                <w:szCs w:val="16"/>
              </w:rPr>
            </w:pPr>
            <w:r w:rsidRPr="0060427A">
              <w:rPr>
                <w:rFonts w:ascii="Sylfaen" w:hAnsi="Sylfaen" w:cs="Arial"/>
                <w:sz w:val="16"/>
                <w:szCs w:val="16"/>
                <w:lang w:val="hy-AM"/>
              </w:rPr>
              <w:t>Штук</w:t>
            </w:r>
          </w:p>
        </w:tc>
        <w:tc>
          <w:tcPr>
            <w:tcW w:w="929" w:type="dxa"/>
            <w:vAlign w:val="center"/>
          </w:tcPr>
          <w:p w:rsidR="00826029" w:rsidRPr="0060427A" w:rsidRDefault="00826029" w:rsidP="00826029">
            <w:pPr>
              <w:jc w:val="center"/>
              <w:rPr>
                <w:rFonts w:ascii="Sylfaen" w:hAnsi="Sylfaen" w:cs="Calibri"/>
                <w:sz w:val="16"/>
                <w:szCs w:val="16"/>
              </w:rPr>
            </w:pPr>
          </w:p>
        </w:tc>
        <w:tc>
          <w:tcPr>
            <w:tcW w:w="1168" w:type="dxa"/>
            <w:vAlign w:val="center"/>
          </w:tcPr>
          <w:p w:rsidR="00826029" w:rsidRPr="0060427A" w:rsidRDefault="00826029" w:rsidP="00826029">
            <w:pPr>
              <w:jc w:val="center"/>
              <w:rPr>
                <w:rFonts w:ascii="Sylfaen" w:hAnsi="Sylfaen" w:cs="Calibri"/>
                <w:sz w:val="16"/>
                <w:szCs w:val="16"/>
              </w:rPr>
            </w:pPr>
          </w:p>
        </w:tc>
        <w:tc>
          <w:tcPr>
            <w:tcW w:w="751" w:type="dxa"/>
            <w:vAlign w:val="center"/>
          </w:tcPr>
          <w:p w:rsidR="00826029" w:rsidRPr="0060427A" w:rsidRDefault="00826029" w:rsidP="00826029">
            <w:pPr>
              <w:jc w:val="center"/>
              <w:rPr>
                <w:rFonts w:ascii="Sylfaen" w:hAnsi="Sylfaen" w:cs="Calibri"/>
                <w:sz w:val="16"/>
                <w:szCs w:val="16"/>
              </w:rPr>
            </w:pPr>
            <w:r w:rsidRPr="0060427A">
              <w:rPr>
                <w:rFonts w:ascii="Sylfaen" w:hAnsi="Sylfaen" w:cs="Calibri"/>
                <w:sz w:val="16"/>
                <w:szCs w:val="16"/>
              </w:rPr>
              <w:t>4</w:t>
            </w:r>
          </w:p>
        </w:tc>
        <w:tc>
          <w:tcPr>
            <w:tcW w:w="1233" w:type="dxa"/>
            <w:vAlign w:val="center"/>
          </w:tcPr>
          <w:p w:rsidR="00826029" w:rsidRPr="00CB5602" w:rsidRDefault="00826029" w:rsidP="00826029">
            <w:pPr>
              <w:jc w:val="center"/>
              <w:rPr>
                <w:rFonts w:ascii="Sylfaen" w:hAnsi="Sylfaen"/>
                <w:sz w:val="16"/>
                <w:szCs w:val="16"/>
                <w:lang w:val="ru-RU"/>
              </w:rPr>
            </w:pPr>
            <w:r w:rsidRPr="0060427A">
              <w:rPr>
                <w:rFonts w:ascii="Sylfaen" w:hAnsi="Sylfaen" w:cs="Arial"/>
                <w:sz w:val="16"/>
                <w:szCs w:val="16"/>
                <w:lang w:val="hy-AM"/>
              </w:rPr>
              <w:t>Г. Ереван, ул.Алека Манукяна</w:t>
            </w:r>
            <w:r w:rsidRPr="00CB5602">
              <w:rPr>
                <w:rFonts w:ascii="Sylfaen" w:hAnsi="Sylfaen" w:cs="Arial"/>
                <w:sz w:val="16"/>
                <w:szCs w:val="16"/>
                <w:lang w:val="ru-RU"/>
              </w:rPr>
              <w:t xml:space="preserve"> ½, </w:t>
            </w:r>
            <w:r w:rsidRPr="0060427A">
              <w:rPr>
                <w:rFonts w:ascii="Sylfaen" w:hAnsi="Sylfaen" w:cs="Arial"/>
                <w:sz w:val="16"/>
                <w:szCs w:val="16"/>
                <w:lang w:val="hy-AM"/>
              </w:rPr>
              <w:t>ЕГУ</w:t>
            </w:r>
            <w:r w:rsidRPr="00CB5602">
              <w:rPr>
                <w:rFonts w:ascii="Sylfaen" w:hAnsi="Sylfaen" w:cs="Arial"/>
                <w:sz w:val="16"/>
                <w:szCs w:val="16"/>
                <w:lang w:val="ru-RU"/>
              </w:rPr>
              <w:t xml:space="preserve">, </w:t>
            </w:r>
            <w:r w:rsidRPr="0060427A">
              <w:rPr>
                <w:rFonts w:ascii="Sylfaen" w:hAnsi="Sylfaen" w:cs="Arial"/>
                <w:sz w:val="16"/>
                <w:szCs w:val="16"/>
                <w:lang w:val="hy-AM"/>
              </w:rPr>
              <w:t>здание химического факультета</w:t>
            </w:r>
          </w:p>
        </w:tc>
        <w:tc>
          <w:tcPr>
            <w:tcW w:w="1461" w:type="dxa"/>
            <w:vAlign w:val="center"/>
          </w:tcPr>
          <w:p w:rsidR="00826029" w:rsidRPr="00CB5602" w:rsidRDefault="00826029" w:rsidP="00826029">
            <w:pPr>
              <w:jc w:val="center"/>
              <w:rPr>
                <w:lang w:val="ru-RU"/>
              </w:rPr>
            </w:pPr>
            <w:r w:rsidRPr="009D493B">
              <w:rPr>
                <w:rFonts w:ascii="Sylfaen" w:hAnsi="Sylfaen" w:hint="eastAsia"/>
                <w:sz w:val="16"/>
                <w:szCs w:val="16"/>
                <w:lang w:val="hy-AM"/>
              </w:rPr>
              <w:t>После</w:t>
            </w:r>
            <w:r w:rsidRPr="009D493B">
              <w:rPr>
                <w:rFonts w:ascii="Sylfaen" w:hAnsi="Sylfaen"/>
                <w:sz w:val="16"/>
                <w:szCs w:val="16"/>
                <w:lang w:val="hy-AM"/>
              </w:rPr>
              <w:t xml:space="preserve"> </w:t>
            </w:r>
            <w:r w:rsidRPr="009D493B">
              <w:rPr>
                <w:rFonts w:ascii="Sylfaen" w:hAnsi="Sylfaen" w:hint="eastAsia"/>
                <w:sz w:val="16"/>
                <w:szCs w:val="16"/>
                <w:lang w:val="hy-AM"/>
              </w:rPr>
              <w:t>вступления</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силу</w:t>
            </w:r>
            <w:r w:rsidRPr="009D493B">
              <w:rPr>
                <w:rFonts w:ascii="Sylfaen" w:hAnsi="Sylfaen"/>
                <w:sz w:val="16"/>
                <w:szCs w:val="16"/>
                <w:lang w:val="hy-AM"/>
              </w:rPr>
              <w:t xml:space="preserve"> </w:t>
            </w:r>
            <w:r w:rsidRPr="009D493B">
              <w:rPr>
                <w:rFonts w:ascii="Sylfaen" w:hAnsi="Sylfaen" w:hint="eastAsia"/>
                <w:sz w:val="16"/>
                <w:szCs w:val="16"/>
                <w:lang w:val="hy-AM"/>
              </w:rPr>
              <w:t>договора</w:t>
            </w:r>
            <w:r w:rsidRPr="009D493B">
              <w:rPr>
                <w:rFonts w:ascii="Sylfaen" w:hAnsi="Sylfaen"/>
                <w:sz w:val="16"/>
                <w:szCs w:val="16"/>
                <w:lang w:val="hy-AM"/>
              </w:rPr>
              <w:t xml:space="preserve">, </w:t>
            </w:r>
            <w:r w:rsidRPr="009D493B">
              <w:rPr>
                <w:rFonts w:ascii="Sylfaen" w:hAnsi="Sylfaen" w:hint="eastAsia"/>
                <w:sz w:val="16"/>
                <w:szCs w:val="16"/>
                <w:lang w:val="hy-AM"/>
              </w:rPr>
              <w:t>при</w:t>
            </w:r>
            <w:r w:rsidRPr="009D493B">
              <w:rPr>
                <w:rFonts w:ascii="Sylfaen" w:hAnsi="Sylfaen"/>
                <w:sz w:val="16"/>
                <w:szCs w:val="16"/>
                <w:lang w:val="hy-AM"/>
              </w:rPr>
              <w:t xml:space="preserve"> </w:t>
            </w:r>
            <w:r w:rsidRPr="009D493B">
              <w:rPr>
                <w:rFonts w:ascii="Sylfaen" w:hAnsi="Sylfaen" w:hint="eastAsia"/>
                <w:sz w:val="16"/>
                <w:szCs w:val="16"/>
                <w:lang w:val="hy-AM"/>
              </w:rPr>
              <w:t>наличии</w:t>
            </w:r>
            <w:r w:rsidRPr="009D493B">
              <w:rPr>
                <w:rFonts w:ascii="Sylfaen" w:hAnsi="Sylfaen"/>
                <w:sz w:val="16"/>
                <w:szCs w:val="16"/>
                <w:lang w:val="hy-AM"/>
              </w:rPr>
              <w:t xml:space="preserve"> </w:t>
            </w:r>
            <w:r w:rsidRPr="009D493B">
              <w:rPr>
                <w:rFonts w:ascii="Sylfaen" w:hAnsi="Sylfaen" w:hint="eastAsia"/>
                <w:sz w:val="16"/>
                <w:szCs w:val="16"/>
                <w:lang w:val="hy-AM"/>
              </w:rPr>
              <w:t>соответствующих</w:t>
            </w:r>
            <w:r w:rsidRPr="009D493B">
              <w:rPr>
                <w:rFonts w:ascii="Sylfaen" w:hAnsi="Sylfaen"/>
                <w:sz w:val="16"/>
                <w:szCs w:val="16"/>
                <w:lang w:val="hy-AM"/>
              </w:rPr>
              <w:t xml:space="preserve"> </w:t>
            </w:r>
            <w:r w:rsidRPr="009D493B">
              <w:rPr>
                <w:rFonts w:ascii="Sylfaen" w:hAnsi="Sylfaen" w:hint="eastAsia"/>
                <w:sz w:val="16"/>
                <w:szCs w:val="16"/>
                <w:lang w:val="hy-AM"/>
              </w:rPr>
              <w:t>денежных</w:t>
            </w:r>
            <w:r w:rsidRPr="009D493B">
              <w:rPr>
                <w:rFonts w:ascii="Sylfaen" w:hAnsi="Sylfaen"/>
                <w:sz w:val="16"/>
                <w:szCs w:val="16"/>
                <w:lang w:val="hy-AM"/>
              </w:rPr>
              <w:t xml:space="preserve"> </w:t>
            </w:r>
            <w:r w:rsidRPr="009D493B">
              <w:rPr>
                <w:rFonts w:ascii="Sylfaen" w:hAnsi="Sylfaen" w:hint="eastAsia"/>
                <w:sz w:val="16"/>
                <w:szCs w:val="16"/>
                <w:lang w:val="hy-AM"/>
              </w:rPr>
              <w:t>средств</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течение</w:t>
            </w:r>
            <w:r w:rsidRPr="009D493B">
              <w:rPr>
                <w:rFonts w:ascii="Sylfaen" w:hAnsi="Sylfaen"/>
                <w:sz w:val="16"/>
                <w:szCs w:val="16"/>
                <w:lang w:val="hy-AM"/>
              </w:rPr>
              <w:t xml:space="preserve"> 30 </w:t>
            </w:r>
            <w:r w:rsidRPr="009D493B">
              <w:rPr>
                <w:rFonts w:ascii="Sylfaen" w:hAnsi="Sylfaen" w:hint="eastAsia"/>
                <w:sz w:val="16"/>
                <w:szCs w:val="16"/>
                <w:lang w:val="hy-AM"/>
              </w:rPr>
              <w:t>дней</w:t>
            </w:r>
            <w:r w:rsidRPr="009D493B">
              <w:rPr>
                <w:rFonts w:ascii="Sylfaen" w:hAnsi="Sylfaen"/>
                <w:sz w:val="16"/>
                <w:szCs w:val="16"/>
                <w:lang w:val="hy-AM"/>
              </w:rPr>
              <w:t xml:space="preserve"> </w:t>
            </w:r>
            <w:r w:rsidRPr="009D493B">
              <w:rPr>
                <w:rFonts w:ascii="Sylfaen" w:hAnsi="Sylfaen" w:hint="eastAsia"/>
                <w:sz w:val="16"/>
                <w:szCs w:val="16"/>
                <w:lang w:val="hy-AM"/>
              </w:rPr>
              <w:t>со</w:t>
            </w:r>
            <w:r w:rsidRPr="009D493B">
              <w:rPr>
                <w:rFonts w:ascii="Sylfaen" w:hAnsi="Sylfaen"/>
                <w:sz w:val="16"/>
                <w:szCs w:val="16"/>
                <w:lang w:val="hy-AM"/>
              </w:rPr>
              <w:t xml:space="preserve"> </w:t>
            </w:r>
            <w:r w:rsidRPr="009D493B">
              <w:rPr>
                <w:rFonts w:ascii="Sylfaen" w:hAnsi="Sylfaen" w:hint="eastAsia"/>
                <w:sz w:val="16"/>
                <w:szCs w:val="16"/>
                <w:lang w:val="hy-AM"/>
              </w:rPr>
              <w:t>дня</w:t>
            </w:r>
            <w:r w:rsidRPr="009D493B">
              <w:rPr>
                <w:rFonts w:ascii="Sylfaen" w:hAnsi="Sylfaen"/>
                <w:sz w:val="16"/>
                <w:szCs w:val="16"/>
                <w:lang w:val="hy-AM"/>
              </w:rPr>
              <w:t xml:space="preserve"> </w:t>
            </w:r>
            <w:r w:rsidRPr="009D493B">
              <w:rPr>
                <w:rFonts w:ascii="Sylfaen" w:hAnsi="Sylfaen" w:hint="eastAsia"/>
                <w:sz w:val="16"/>
                <w:szCs w:val="16"/>
                <w:lang w:val="hy-AM"/>
              </w:rPr>
              <w:t>вступления</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силу</w:t>
            </w:r>
            <w:r w:rsidRPr="009D493B">
              <w:rPr>
                <w:rFonts w:ascii="Sylfaen" w:hAnsi="Sylfaen"/>
                <w:sz w:val="16"/>
                <w:szCs w:val="16"/>
                <w:lang w:val="hy-AM"/>
              </w:rPr>
              <w:t xml:space="preserve"> </w:t>
            </w:r>
            <w:r w:rsidRPr="009D493B">
              <w:rPr>
                <w:rFonts w:ascii="Sylfaen" w:hAnsi="Sylfaen" w:hint="eastAsia"/>
                <w:sz w:val="16"/>
                <w:szCs w:val="16"/>
                <w:lang w:val="hy-AM"/>
              </w:rPr>
              <w:t>договора</w:t>
            </w:r>
            <w:r w:rsidRPr="009D493B">
              <w:rPr>
                <w:rFonts w:ascii="Sylfaen" w:hAnsi="Sylfaen"/>
                <w:sz w:val="16"/>
                <w:szCs w:val="16"/>
                <w:lang w:val="hy-AM"/>
              </w:rPr>
              <w:t xml:space="preserve">, </w:t>
            </w:r>
            <w:r w:rsidRPr="009D493B">
              <w:rPr>
                <w:rFonts w:ascii="Sylfaen" w:hAnsi="Sylfaen" w:hint="eastAsia"/>
                <w:sz w:val="16"/>
                <w:szCs w:val="16"/>
                <w:lang w:val="hy-AM"/>
              </w:rPr>
              <w:t>заключенного</w:t>
            </w:r>
            <w:r w:rsidRPr="009D493B">
              <w:rPr>
                <w:rFonts w:ascii="Sylfaen" w:hAnsi="Sylfaen"/>
                <w:sz w:val="16"/>
                <w:szCs w:val="16"/>
                <w:lang w:val="hy-AM"/>
              </w:rPr>
              <w:t xml:space="preserve"> </w:t>
            </w:r>
            <w:r w:rsidRPr="009D493B">
              <w:rPr>
                <w:rFonts w:ascii="Sylfaen" w:hAnsi="Sylfaen" w:hint="eastAsia"/>
                <w:sz w:val="16"/>
                <w:szCs w:val="16"/>
                <w:lang w:val="hy-AM"/>
              </w:rPr>
              <w:t>между</w:t>
            </w:r>
            <w:r w:rsidRPr="009D493B">
              <w:rPr>
                <w:rFonts w:ascii="Sylfaen" w:hAnsi="Sylfaen"/>
                <w:sz w:val="16"/>
                <w:szCs w:val="16"/>
                <w:lang w:val="hy-AM"/>
              </w:rPr>
              <w:t xml:space="preserve"> </w:t>
            </w:r>
            <w:r w:rsidRPr="009D493B">
              <w:rPr>
                <w:rFonts w:ascii="Sylfaen" w:hAnsi="Sylfaen" w:hint="eastAsia"/>
                <w:sz w:val="16"/>
                <w:szCs w:val="16"/>
                <w:lang w:val="hy-AM"/>
              </w:rPr>
              <w:t>сторонами</w:t>
            </w:r>
            <w:r w:rsidRPr="009D493B">
              <w:rPr>
                <w:rFonts w:ascii="Sylfaen" w:hAnsi="Sylfaen"/>
                <w:sz w:val="16"/>
                <w:szCs w:val="16"/>
                <w:lang w:val="hy-AM"/>
              </w:rPr>
              <w:t xml:space="preserve"> </w:t>
            </w:r>
            <w:r w:rsidRPr="009D493B">
              <w:rPr>
                <w:rFonts w:ascii="Sylfaen" w:hAnsi="Sylfaen" w:hint="eastAsia"/>
                <w:sz w:val="16"/>
                <w:szCs w:val="16"/>
                <w:lang w:val="hy-AM"/>
              </w:rPr>
              <w:t>на</w:t>
            </w:r>
            <w:r w:rsidRPr="009D493B">
              <w:rPr>
                <w:rFonts w:ascii="Sylfaen" w:hAnsi="Sylfaen"/>
                <w:sz w:val="16"/>
                <w:szCs w:val="16"/>
                <w:lang w:val="hy-AM"/>
              </w:rPr>
              <w:t xml:space="preserve"> </w:t>
            </w:r>
            <w:r w:rsidRPr="009D493B">
              <w:rPr>
                <w:rFonts w:ascii="Sylfaen" w:hAnsi="Sylfaen" w:hint="eastAsia"/>
                <w:sz w:val="16"/>
                <w:szCs w:val="16"/>
                <w:lang w:val="hy-AM"/>
              </w:rPr>
              <w:t>основании</w:t>
            </w:r>
            <w:r w:rsidRPr="009D493B">
              <w:rPr>
                <w:rFonts w:ascii="Sylfaen" w:hAnsi="Sylfaen"/>
                <w:sz w:val="16"/>
                <w:szCs w:val="16"/>
                <w:lang w:val="hy-AM"/>
              </w:rPr>
              <w:t xml:space="preserve"> </w:t>
            </w:r>
            <w:r w:rsidRPr="009D493B">
              <w:rPr>
                <w:rFonts w:ascii="Sylfaen" w:hAnsi="Sylfaen" w:hint="eastAsia"/>
                <w:sz w:val="16"/>
                <w:szCs w:val="16"/>
                <w:lang w:val="hy-AM"/>
              </w:rPr>
              <w:t>последнего</w:t>
            </w:r>
            <w:r w:rsidRPr="009D493B">
              <w:rPr>
                <w:rFonts w:ascii="Sylfaen" w:hAnsi="Sylfaen"/>
                <w:sz w:val="16"/>
                <w:szCs w:val="16"/>
                <w:lang w:val="hy-AM"/>
              </w:rPr>
              <w:t>.</w:t>
            </w:r>
          </w:p>
        </w:tc>
      </w:tr>
      <w:tr w:rsidR="00826029" w:rsidRPr="00630AE8" w:rsidTr="00826029">
        <w:trPr>
          <w:trHeight w:val="175"/>
          <w:jc w:val="center"/>
        </w:trPr>
        <w:tc>
          <w:tcPr>
            <w:tcW w:w="1620" w:type="dxa"/>
            <w:vAlign w:val="center"/>
          </w:tcPr>
          <w:p w:rsidR="00826029" w:rsidRPr="0060427A" w:rsidRDefault="00826029" w:rsidP="00826029">
            <w:pPr>
              <w:pStyle w:val="ListParagraph"/>
              <w:numPr>
                <w:ilvl w:val="0"/>
                <w:numId w:val="6"/>
              </w:numPr>
              <w:jc w:val="center"/>
              <w:rPr>
                <w:rFonts w:ascii="Sylfaen" w:hAnsi="Sylfaen"/>
                <w:sz w:val="16"/>
                <w:szCs w:val="16"/>
                <w:lang w:val="ru-RU"/>
              </w:rPr>
            </w:pPr>
          </w:p>
        </w:tc>
        <w:tc>
          <w:tcPr>
            <w:tcW w:w="1592" w:type="dxa"/>
            <w:vAlign w:val="center"/>
          </w:tcPr>
          <w:p w:rsidR="00826029" w:rsidRPr="0060427A" w:rsidRDefault="00826029" w:rsidP="00826029">
            <w:pPr>
              <w:jc w:val="center"/>
              <w:rPr>
                <w:rFonts w:ascii="Sylfaen" w:hAnsi="Sylfaen"/>
                <w:sz w:val="16"/>
                <w:szCs w:val="16"/>
              </w:rPr>
            </w:pPr>
            <w:r w:rsidRPr="0060427A">
              <w:rPr>
                <w:rFonts w:ascii="Sylfaen" w:hAnsi="Sylfaen"/>
                <w:sz w:val="16"/>
                <w:szCs w:val="16"/>
              </w:rPr>
              <w:t>33791300</w:t>
            </w:r>
          </w:p>
        </w:tc>
        <w:tc>
          <w:tcPr>
            <w:tcW w:w="1867" w:type="dxa"/>
            <w:vAlign w:val="center"/>
          </w:tcPr>
          <w:p w:rsidR="00826029" w:rsidRPr="0060427A" w:rsidRDefault="00826029" w:rsidP="00826029">
            <w:pPr>
              <w:jc w:val="center"/>
              <w:rPr>
                <w:rFonts w:ascii="Sylfaen" w:hAnsi="Sylfaen"/>
                <w:sz w:val="16"/>
                <w:szCs w:val="16"/>
                <w:lang w:val="hy-AM"/>
              </w:rPr>
            </w:pPr>
            <w:r w:rsidRPr="0060427A">
              <w:rPr>
                <w:rFonts w:ascii="Sylfaen" w:hAnsi="Sylfaen"/>
                <w:sz w:val="16"/>
                <w:szCs w:val="16"/>
                <w:lang w:val="hy-AM"/>
              </w:rPr>
              <w:t>Лабораторная посуда</w:t>
            </w:r>
            <w:r w:rsidRPr="0060427A">
              <w:rPr>
                <w:rFonts w:ascii="Sylfaen" w:hAnsi="Sylfaen"/>
                <w:sz w:val="16"/>
                <w:szCs w:val="16"/>
              </w:rPr>
              <w:t>-1</w:t>
            </w:r>
            <w:r w:rsidRPr="0060427A">
              <w:rPr>
                <w:rFonts w:ascii="Sylfaen" w:hAnsi="Sylfaen"/>
                <w:sz w:val="16"/>
                <w:szCs w:val="16"/>
                <w:lang w:val="hy-AM"/>
              </w:rPr>
              <w:t>5</w:t>
            </w:r>
          </w:p>
        </w:tc>
        <w:tc>
          <w:tcPr>
            <w:tcW w:w="3803" w:type="dxa"/>
            <w:vAlign w:val="center"/>
          </w:tcPr>
          <w:p w:rsidR="00826029" w:rsidRPr="0060427A" w:rsidRDefault="00826029" w:rsidP="00826029">
            <w:pPr>
              <w:tabs>
                <w:tab w:val="left" w:pos="0"/>
              </w:tabs>
              <w:jc w:val="center"/>
              <w:rPr>
                <w:rFonts w:ascii="Sylfaen" w:hAnsi="Sylfaen" w:cs="Calibri"/>
                <w:sz w:val="16"/>
                <w:szCs w:val="16"/>
                <w:lang w:val="hy-AM"/>
              </w:rPr>
            </w:pPr>
            <w:r w:rsidRPr="0060427A">
              <w:rPr>
                <w:rFonts w:ascii="Sylfaen" w:hAnsi="Sylfaen" w:cs="Calibri"/>
                <w:sz w:val="16"/>
                <w:szCs w:val="16"/>
                <w:lang w:val="hy-AM"/>
              </w:rPr>
              <w:t>Изделие представляет собой стеклянный мерный цилиндр (стакан).</w:t>
            </w:r>
          </w:p>
          <w:p w:rsidR="00826029" w:rsidRPr="00CB5602" w:rsidRDefault="00826029" w:rsidP="00826029">
            <w:pPr>
              <w:jc w:val="center"/>
              <w:rPr>
                <w:rFonts w:ascii="Sylfaen" w:hAnsi="Sylfaen" w:cs="Calibri"/>
                <w:sz w:val="16"/>
                <w:szCs w:val="16"/>
                <w:lang w:val="ru-RU"/>
              </w:rPr>
            </w:pPr>
            <w:r w:rsidRPr="0060427A">
              <w:rPr>
                <w:rFonts w:ascii="Sylfaen" w:hAnsi="Sylfaen" w:cs="Calibri"/>
                <w:sz w:val="16"/>
                <w:szCs w:val="16"/>
                <w:lang w:val="hy-AM"/>
              </w:rPr>
              <w:t>Общим объемом 100 мл, стеклянный мерный цилиндр с мерной шкалой, допуск ±0,2 мл, упакованный в картонную коробку, изолированную и защищенную от ударов, с маркировкой, устойчивой к растворителям и нагреву.</w:t>
            </w:r>
          </w:p>
        </w:tc>
        <w:tc>
          <w:tcPr>
            <w:tcW w:w="1022" w:type="dxa"/>
            <w:vAlign w:val="center"/>
          </w:tcPr>
          <w:p w:rsidR="00826029" w:rsidRPr="0060427A" w:rsidRDefault="00826029" w:rsidP="00826029">
            <w:pPr>
              <w:jc w:val="center"/>
              <w:rPr>
                <w:rFonts w:ascii="Sylfaen" w:hAnsi="Sylfaen"/>
                <w:sz w:val="16"/>
                <w:szCs w:val="16"/>
              </w:rPr>
            </w:pPr>
            <w:r w:rsidRPr="0060427A">
              <w:rPr>
                <w:rFonts w:ascii="Sylfaen" w:hAnsi="Sylfaen" w:cs="Arial"/>
                <w:sz w:val="16"/>
                <w:szCs w:val="16"/>
                <w:lang w:val="hy-AM"/>
              </w:rPr>
              <w:t>Штук</w:t>
            </w:r>
          </w:p>
        </w:tc>
        <w:tc>
          <w:tcPr>
            <w:tcW w:w="929" w:type="dxa"/>
            <w:vAlign w:val="center"/>
          </w:tcPr>
          <w:p w:rsidR="00826029" w:rsidRPr="0060427A" w:rsidRDefault="00826029" w:rsidP="00826029">
            <w:pPr>
              <w:jc w:val="center"/>
              <w:rPr>
                <w:rFonts w:ascii="Sylfaen" w:hAnsi="Sylfaen" w:cs="Calibri"/>
                <w:sz w:val="16"/>
                <w:szCs w:val="16"/>
              </w:rPr>
            </w:pPr>
          </w:p>
        </w:tc>
        <w:tc>
          <w:tcPr>
            <w:tcW w:w="1168" w:type="dxa"/>
            <w:vAlign w:val="center"/>
          </w:tcPr>
          <w:p w:rsidR="00826029" w:rsidRPr="0060427A" w:rsidRDefault="00826029" w:rsidP="00826029">
            <w:pPr>
              <w:jc w:val="center"/>
              <w:rPr>
                <w:rFonts w:ascii="Sylfaen" w:hAnsi="Sylfaen" w:cs="Calibri"/>
                <w:sz w:val="16"/>
                <w:szCs w:val="16"/>
              </w:rPr>
            </w:pPr>
          </w:p>
        </w:tc>
        <w:tc>
          <w:tcPr>
            <w:tcW w:w="751" w:type="dxa"/>
            <w:vAlign w:val="center"/>
          </w:tcPr>
          <w:p w:rsidR="00826029" w:rsidRPr="0060427A" w:rsidRDefault="00826029" w:rsidP="00826029">
            <w:pPr>
              <w:jc w:val="center"/>
              <w:rPr>
                <w:rFonts w:ascii="Sylfaen" w:hAnsi="Sylfaen" w:cs="Calibri"/>
                <w:sz w:val="16"/>
                <w:szCs w:val="16"/>
              </w:rPr>
            </w:pPr>
            <w:r w:rsidRPr="0060427A">
              <w:rPr>
                <w:rFonts w:ascii="Sylfaen" w:hAnsi="Sylfaen" w:cs="Calibri"/>
                <w:sz w:val="16"/>
                <w:szCs w:val="16"/>
              </w:rPr>
              <w:t>14</w:t>
            </w:r>
          </w:p>
        </w:tc>
        <w:tc>
          <w:tcPr>
            <w:tcW w:w="1233" w:type="dxa"/>
            <w:vAlign w:val="center"/>
          </w:tcPr>
          <w:p w:rsidR="00826029" w:rsidRPr="00CB5602" w:rsidRDefault="00826029" w:rsidP="00826029">
            <w:pPr>
              <w:jc w:val="center"/>
              <w:rPr>
                <w:rFonts w:ascii="Sylfaen" w:hAnsi="Sylfaen"/>
                <w:sz w:val="16"/>
                <w:szCs w:val="16"/>
                <w:lang w:val="ru-RU"/>
              </w:rPr>
            </w:pPr>
            <w:r w:rsidRPr="0060427A">
              <w:rPr>
                <w:rFonts w:ascii="Sylfaen" w:hAnsi="Sylfaen" w:cs="Arial"/>
                <w:sz w:val="16"/>
                <w:szCs w:val="16"/>
                <w:lang w:val="hy-AM"/>
              </w:rPr>
              <w:t>Г. Ереван, ул.Алека Манукяна</w:t>
            </w:r>
            <w:r w:rsidRPr="00CB5602">
              <w:rPr>
                <w:rFonts w:ascii="Sylfaen" w:hAnsi="Sylfaen" w:cs="Arial"/>
                <w:sz w:val="16"/>
                <w:szCs w:val="16"/>
                <w:lang w:val="ru-RU"/>
              </w:rPr>
              <w:t xml:space="preserve"> ½, </w:t>
            </w:r>
            <w:r w:rsidRPr="0060427A">
              <w:rPr>
                <w:rFonts w:ascii="Sylfaen" w:hAnsi="Sylfaen" w:cs="Arial"/>
                <w:sz w:val="16"/>
                <w:szCs w:val="16"/>
                <w:lang w:val="hy-AM"/>
              </w:rPr>
              <w:t>ЕГУ</w:t>
            </w:r>
            <w:r w:rsidRPr="00CB5602">
              <w:rPr>
                <w:rFonts w:ascii="Sylfaen" w:hAnsi="Sylfaen" w:cs="Arial"/>
                <w:sz w:val="16"/>
                <w:szCs w:val="16"/>
                <w:lang w:val="ru-RU"/>
              </w:rPr>
              <w:t xml:space="preserve">, </w:t>
            </w:r>
            <w:r w:rsidRPr="0060427A">
              <w:rPr>
                <w:rFonts w:ascii="Sylfaen" w:hAnsi="Sylfaen" w:cs="Arial"/>
                <w:sz w:val="16"/>
                <w:szCs w:val="16"/>
                <w:lang w:val="hy-AM"/>
              </w:rPr>
              <w:t>здание химического факультета</w:t>
            </w:r>
          </w:p>
        </w:tc>
        <w:tc>
          <w:tcPr>
            <w:tcW w:w="1461" w:type="dxa"/>
            <w:vAlign w:val="center"/>
          </w:tcPr>
          <w:p w:rsidR="00826029" w:rsidRPr="00CB5602" w:rsidRDefault="00826029" w:rsidP="00826029">
            <w:pPr>
              <w:jc w:val="center"/>
              <w:rPr>
                <w:lang w:val="ru-RU"/>
              </w:rPr>
            </w:pPr>
            <w:r w:rsidRPr="009D493B">
              <w:rPr>
                <w:rFonts w:ascii="Sylfaen" w:hAnsi="Sylfaen" w:hint="eastAsia"/>
                <w:sz w:val="16"/>
                <w:szCs w:val="16"/>
                <w:lang w:val="hy-AM"/>
              </w:rPr>
              <w:t>После</w:t>
            </w:r>
            <w:r w:rsidRPr="009D493B">
              <w:rPr>
                <w:rFonts w:ascii="Sylfaen" w:hAnsi="Sylfaen"/>
                <w:sz w:val="16"/>
                <w:szCs w:val="16"/>
                <w:lang w:val="hy-AM"/>
              </w:rPr>
              <w:t xml:space="preserve"> </w:t>
            </w:r>
            <w:r w:rsidRPr="009D493B">
              <w:rPr>
                <w:rFonts w:ascii="Sylfaen" w:hAnsi="Sylfaen" w:hint="eastAsia"/>
                <w:sz w:val="16"/>
                <w:szCs w:val="16"/>
                <w:lang w:val="hy-AM"/>
              </w:rPr>
              <w:t>вступления</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силу</w:t>
            </w:r>
            <w:r w:rsidRPr="009D493B">
              <w:rPr>
                <w:rFonts w:ascii="Sylfaen" w:hAnsi="Sylfaen"/>
                <w:sz w:val="16"/>
                <w:szCs w:val="16"/>
                <w:lang w:val="hy-AM"/>
              </w:rPr>
              <w:t xml:space="preserve"> </w:t>
            </w:r>
            <w:r w:rsidRPr="009D493B">
              <w:rPr>
                <w:rFonts w:ascii="Sylfaen" w:hAnsi="Sylfaen" w:hint="eastAsia"/>
                <w:sz w:val="16"/>
                <w:szCs w:val="16"/>
                <w:lang w:val="hy-AM"/>
              </w:rPr>
              <w:t>договора</w:t>
            </w:r>
            <w:r w:rsidRPr="009D493B">
              <w:rPr>
                <w:rFonts w:ascii="Sylfaen" w:hAnsi="Sylfaen"/>
                <w:sz w:val="16"/>
                <w:szCs w:val="16"/>
                <w:lang w:val="hy-AM"/>
              </w:rPr>
              <w:t xml:space="preserve">, </w:t>
            </w:r>
            <w:r w:rsidRPr="009D493B">
              <w:rPr>
                <w:rFonts w:ascii="Sylfaen" w:hAnsi="Sylfaen" w:hint="eastAsia"/>
                <w:sz w:val="16"/>
                <w:szCs w:val="16"/>
                <w:lang w:val="hy-AM"/>
              </w:rPr>
              <w:t>при</w:t>
            </w:r>
            <w:r w:rsidRPr="009D493B">
              <w:rPr>
                <w:rFonts w:ascii="Sylfaen" w:hAnsi="Sylfaen"/>
                <w:sz w:val="16"/>
                <w:szCs w:val="16"/>
                <w:lang w:val="hy-AM"/>
              </w:rPr>
              <w:t xml:space="preserve"> </w:t>
            </w:r>
            <w:r w:rsidRPr="009D493B">
              <w:rPr>
                <w:rFonts w:ascii="Sylfaen" w:hAnsi="Sylfaen" w:hint="eastAsia"/>
                <w:sz w:val="16"/>
                <w:szCs w:val="16"/>
                <w:lang w:val="hy-AM"/>
              </w:rPr>
              <w:t>наличии</w:t>
            </w:r>
            <w:r w:rsidRPr="009D493B">
              <w:rPr>
                <w:rFonts w:ascii="Sylfaen" w:hAnsi="Sylfaen"/>
                <w:sz w:val="16"/>
                <w:szCs w:val="16"/>
                <w:lang w:val="hy-AM"/>
              </w:rPr>
              <w:t xml:space="preserve"> </w:t>
            </w:r>
            <w:r w:rsidRPr="009D493B">
              <w:rPr>
                <w:rFonts w:ascii="Sylfaen" w:hAnsi="Sylfaen" w:hint="eastAsia"/>
                <w:sz w:val="16"/>
                <w:szCs w:val="16"/>
                <w:lang w:val="hy-AM"/>
              </w:rPr>
              <w:t>соответствующих</w:t>
            </w:r>
            <w:r w:rsidRPr="009D493B">
              <w:rPr>
                <w:rFonts w:ascii="Sylfaen" w:hAnsi="Sylfaen"/>
                <w:sz w:val="16"/>
                <w:szCs w:val="16"/>
                <w:lang w:val="hy-AM"/>
              </w:rPr>
              <w:t xml:space="preserve"> </w:t>
            </w:r>
            <w:r w:rsidRPr="009D493B">
              <w:rPr>
                <w:rFonts w:ascii="Sylfaen" w:hAnsi="Sylfaen" w:hint="eastAsia"/>
                <w:sz w:val="16"/>
                <w:szCs w:val="16"/>
                <w:lang w:val="hy-AM"/>
              </w:rPr>
              <w:t>денежных</w:t>
            </w:r>
            <w:r w:rsidRPr="009D493B">
              <w:rPr>
                <w:rFonts w:ascii="Sylfaen" w:hAnsi="Sylfaen"/>
                <w:sz w:val="16"/>
                <w:szCs w:val="16"/>
                <w:lang w:val="hy-AM"/>
              </w:rPr>
              <w:t xml:space="preserve"> </w:t>
            </w:r>
            <w:r w:rsidRPr="009D493B">
              <w:rPr>
                <w:rFonts w:ascii="Sylfaen" w:hAnsi="Sylfaen" w:hint="eastAsia"/>
                <w:sz w:val="16"/>
                <w:szCs w:val="16"/>
                <w:lang w:val="hy-AM"/>
              </w:rPr>
              <w:t>средств</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течение</w:t>
            </w:r>
            <w:r w:rsidRPr="009D493B">
              <w:rPr>
                <w:rFonts w:ascii="Sylfaen" w:hAnsi="Sylfaen"/>
                <w:sz w:val="16"/>
                <w:szCs w:val="16"/>
                <w:lang w:val="hy-AM"/>
              </w:rPr>
              <w:t xml:space="preserve"> 30 </w:t>
            </w:r>
            <w:r w:rsidRPr="009D493B">
              <w:rPr>
                <w:rFonts w:ascii="Sylfaen" w:hAnsi="Sylfaen" w:hint="eastAsia"/>
                <w:sz w:val="16"/>
                <w:szCs w:val="16"/>
                <w:lang w:val="hy-AM"/>
              </w:rPr>
              <w:t>дней</w:t>
            </w:r>
            <w:r w:rsidRPr="009D493B">
              <w:rPr>
                <w:rFonts w:ascii="Sylfaen" w:hAnsi="Sylfaen"/>
                <w:sz w:val="16"/>
                <w:szCs w:val="16"/>
                <w:lang w:val="hy-AM"/>
              </w:rPr>
              <w:t xml:space="preserve"> </w:t>
            </w:r>
            <w:r w:rsidRPr="009D493B">
              <w:rPr>
                <w:rFonts w:ascii="Sylfaen" w:hAnsi="Sylfaen" w:hint="eastAsia"/>
                <w:sz w:val="16"/>
                <w:szCs w:val="16"/>
                <w:lang w:val="hy-AM"/>
              </w:rPr>
              <w:t>со</w:t>
            </w:r>
            <w:r w:rsidRPr="009D493B">
              <w:rPr>
                <w:rFonts w:ascii="Sylfaen" w:hAnsi="Sylfaen"/>
                <w:sz w:val="16"/>
                <w:szCs w:val="16"/>
                <w:lang w:val="hy-AM"/>
              </w:rPr>
              <w:t xml:space="preserve"> </w:t>
            </w:r>
            <w:r w:rsidRPr="009D493B">
              <w:rPr>
                <w:rFonts w:ascii="Sylfaen" w:hAnsi="Sylfaen" w:hint="eastAsia"/>
                <w:sz w:val="16"/>
                <w:szCs w:val="16"/>
                <w:lang w:val="hy-AM"/>
              </w:rPr>
              <w:t>дня</w:t>
            </w:r>
            <w:r w:rsidRPr="009D493B">
              <w:rPr>
                <w:rFonts w:ascii="Sylfaen" w:hAnsi="Sylfaen"/>
                <w:sz w:val="16"/>
                <w:szCs w:val="16"/>
                <w:lang w:val="hy-AM"/>
              </w:rPr>
              <w:t xml:space="preserve"> </w:t>
            </w:r>
            <w:r w:rsidRPr="009D493B">
              <w:rPr>
                <w:rFonts w:ascii="Sylfaen" w:hAnsi="Sylfaen" w:hint="eastAsia"/>
                <w:sz w:val="16"/>
                <w:szCs w:val="16"/>
                <w:lang w:val="hy-AM"/>
              </w:rPr>
              <w:t>вступления</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силу</w:t>
            </w:r>
            <w:r w:rsidRPr="009D493B">
              <w:rPr>
                <w:rFonts w:ascii="Sylfaen" w:hAnsi="Sylfaen"/>
                <w:sz w:val="16"/>
                <w:szCs w:val="16"/>
                <w:lang w:val="hy-AM"/>
              </w:rPr>
              <w:t xml:space="preserve"> </w:t>
            </w:r>
            <w:r w:rsidRPr="009D493B">
              <w:rPr>
                <w:rFonts w:ascii="Sylfaen" w:hAnsi="Sylfaen" w:hint="eastAsia"/>
                <w:sz w:val="16"/>
                <w:szCs w:val="16"/>
                <w:lang w:val="hy-AM"/>
              </w:rPr>
              <w:t>договора</w:t>
            </w:r>
            <w:r w:rsidRPr="009D493B">
              <w:rPr>
                <w:rFonts w:ascii="Sylfaen" w:hAnsi="Sylfaen"/>
                <w:sz w:val="16"/>
                <w:szCs w:val="16"/>
                <w:lang w:val="hy-AM"/>
              </w:rPr>
              <w:t xml:space="preserve">, </w:t>
            </w:r>
            <w:r w:rsidRPr="009D493B">
              <w:rPr>
                <w:rFonts w:ascii="Sylfaen" w:hAnsi="Sylfaen" w:hint="eastAsia"/>
                <w:sz w:val="16"/>
                <w:szCs w:val="16"/>
                <w:lang w:val="hy-AM"/>
              </w:rPr>
              <w:t>заключенного</w:t>
            </w:r>
            <w:r w:rsidRPr="009D493B">
              <w:rPr>
                <w:rFonts w:ascii="Sylfaen" w:hAnsi="Sylfaen"/>
                <w:sz w:val="16"/>
                <w:szCs w:val="16"/>
                <w:lang w:val="hy-AM"/>
              </w:rPr>
              <w:t xml:space="preserve"> </w:t>
            </w:r>
            <w:r w:rsidRPr="009D493B">
              <w:rPr>
                <w:rFonts w:ascii="Sylfaen" w:hAnsi="Sylfaen" w:hint="eastAsia"/>
                <w:sz w:val="16"/>
                <w:szCs w:val="16"/>
                <w:lang w:val="hy-AM"/>
              </w:rPr>
              <w:t>между</w:t>
            </w:r>
            <w:r w:rsidRPr="009D493B">
              <w:rPr>
                <w:rFonts w:ascii="Sylfaen" w:hAnsi="Sylfaen"/>
                <w:sz w:val="16"/>
                <w:szCs w:val="16"/>
                <w:lang w:val="hy-AM"/>
              </w:rPr>
              <w:t xml:space="preserve"> </w:t>
            </w:r>
            <w:r w:rsidRPr="009D493B">
              <w:rPr>
                <w:rFonts w:ascii="Sylfaen" w:hAnsi="Sylfaen" w:hint="eastAsia"/>
                <w:sz w:val="16"/>
                <w:szCs w:val="16"/>
                <w:lang w:val="hy-AM"/>
              </w:rPr>
              <w:t>сторонами</w:t>
            </w:r>
            <w:r w:rsidRPr="009D493B">
              <w:rPr>
                <w:rFonts w:ascii="Sylfaen" w:hAnsi="Sylfaen"/>
                <w:sz w:val="16"/>
                <w:szCs w:val="16"/>
                <w:lang w:val="hy-AM"/>
              </w:rPr>
              <w:t xml:space="preserve"> </w:t>
            </w:r>
            <w:r w:rsidRPr="009D493B">
              <w:rPr>
                <w:rFonts w:ascii="Sylfaen" w:hAnsi="Sylfaen" w:hint="eastAsia"/>
                <w:sz w:val="16"/>
                <w:szCs w:val="16"/>
                <w:lang w:val="hy-AM"/>
              </w:rPr>
              <w:t>на</w:t>
            </w:r>
            <w:r w:rsidRPr="009D493B">
              <w:rPr>
                <w:rFonts w:ascii="Sylfaen" w:hAnsi="Sylfaen"/>
                <w:sz w:val="16"/>
                <w:szCs w:val="16"/>
                <w:lang w:val="hy-AM"/>
              </w:rPr>
              <w:t xml:space="preserve"> </w:t>
            </w:r>
            <w:r w:rsidRPr="009D493B">
              <w:rPr>
                <w:rFonts w:ascii="Sylfaen" w:hAnsi="Sylfaen" w:hint="eastAsia"/>
                <w:sz w:val="16"/>
                <w:szCs w:val="16"/>
                <w:lang w:val="hy-AM"/>
              </w:rPr>
              <w:t>основании</w:t>
            </w:r>
            <w:r w:rsidRPr="009D493B">
              <w:rPr>
                <w:rFonts w:ascii="Sylfaen" w:hAnsi="Sylfaen"/>
                <w:sz w:val="16"/>
                <w:szCs w:val="16"/>
                <w:lang w:val="hy-AM"/>
              </w:rPr>
              <w:t xml:space="preserve"> </w:t>
            </w:r>
            <w:r w:rsidRPr="009D493B">
              <w:rPr>
                <w:rFonts w:ascii="Sylfaen" w:hAnsi="Sylfaen" w:hint="eastAsia"/>
                <w:sz w:val="16"/>
                <w:szCs w:val="16"/>
                <w:lang w:val="hy-AM"/>
              </w:rPr>
              <w:t>последнего</w:t>
            </w:r>
            <w:r w:rsidRPr="009D493B">
              <w:rPr>
                <w:rFonts w:ascii="Sylfaen" w:hAnsi="Sylfaen"/>
                <w:sz w:val="16"/>
                <w:szCs w:val="16"/>
                <w:lang w:val="hy-AM"/>
              </w:rPr>
              <w:t>.</w:t>
            </w:r>
          </w:p>
        </w:tc>
      </w:tr>
      <w:tr w:rsidR="00826029" w:rsidRPr="00630AE8" w:rsidTr="00826029">
        <w:trPr>
          <w:trHeight w:val="175"/>
          <w:jc w:val="center"/>
        </w:trPr>
        <w:tc>
          <w:tcPr>
            <w:tcW w:w="1620" w:type="dxa"/>
            <w:vAlign w:val="center"/>
          </w:tcPr>
          <w:p w:rsidR="00826029" w:rsidRPr="0060427A" w:rsidRDefault="00826029" w:rsidP="00826029">
            <w:pPr>
              <w:pStyle w:val="ListParagraph"/>
              <w:numPr>
                <w:ilvl w:val="0"/>
                <w:numId w:val="6"/>
              </w:numPr>
              <w:jc w:val="center"/>
              <w:rPr>
                <w:rFonts w:ascii="Sylfaen" w:hAnsi="Sylfaen"/>
                <w:sz w:val="16"/>
                <w:szCs w:val="16"/>
                <w:lang w:val="ru-RU"/>
              </w:rPr>
            </w:pPr>
          </w:p>
        </w:tc>
        <w:tc>
          <w:tcPr>
            <w:tcW w:w="1592" w:type="dxa"/>
            <w:vAlign w:val="center"/>
          </w:tcPr>
          <w:p w:rsidR="00826029" w:rsidRPr="0060427A" w:rsidRDefault="00826029" w:rsidP="00826029">
            <w:pPr>
              <w:jc w:val="center"/>
              <w:rPr>
                <w:rFonts w:ascii="Sylfaen" w:hAnsi="Sylfaen"/>
                <w:sz w:val="16"/>
                <w:szCs w:val="16"/>
              </w:rPr>
            </w:pPr>
            <w:r w:rsidRPr="0060427A">
              <w:rPr>
                <w:rFonts w:ascii="Sylfaen" w:hAnsi="Sylfaen"/>
                <w:sz w:val="16"/>
                <w:szCs w:val="16"/>
              </w:rPr>
              <w:t>33791300</w:t>
            </w:r>
          </w:p>
        </w:tc>
        <w:tc>
          <w:tcPr>
            <w:tcW w:w="1867" w:type="dxa"/>
            <w:vAlign w:val="center"/>
          </w:tcPr>
          <w:p w:rsidR="00826029" w:rsidRPr="0060427A" w:rsidRDefault="00826029" w:rsidP="00826029">
            <w:pPr>
              <w:jc w:val="center"/>
              <w:rPr>
                <w:rFonts w:ascii="Sylfaen" w:hAnsi="Sylfaen"/>
                <w:sz w:val="16"/>
                <w:szCs w:val="16"/>
                <w:lang w:val="hy-AM"/>
              </w:rPr>
            </w:pPr>
            <w:r w:rsidRPr="0060427A">
              <w:rPr>
                <w:rFonts w:ascii="Sylfaen" w:hAnsi="Sylfaen"/>
                <w:sz w:val="16"/>
                <w:szCs w:val="16"/>
                <w:lang w:val="hy-AM"/>
              </w:rPr>
              <w:t>Лабораторная посуда</w:t>
            </w:r>
            <w:r w:rsidRPr="0060427A">
              <w:rPr>
                <w:rFonts w:ascii="Sylfaen" w:hAnsi="Sylfaen"/>
                <w:sz w:val="16"/>
                <w:szCs w:val="16"/>
              </w:rPr>
              <w:t>-1</w:t>
            </w:r>
            <w:r w:rsidRPr="0060427A">
              <w:rPr>
                <w:rFonts w:ascii="Sylfaen" w:hAnsi="Sylfaen"/>
                <w:sz w:val="16"/>
                <w:szCs w:val="16"/>
                <w:lang w:val="hy-AM"/>
              </w:rPr>
              <w:t>6</w:t>
            </w:r>
          </w:p>
        </w:tc>
        <w:tc>
          <w:tcPr>
            <w:tcW w:w="3803" w:type="dxa"/>
            <w:vAlign w:val="center"/>
          </w:tcPr>
          <w:p w:rsidR="00826029" w:rsidRPr="00CB5602" w:rsidRDefault="00826029" w:rsidP="00826029">
            <w:pPr>
              <w:tabs>
                <w:tab w:val="left" w:pos="0"/>
              </w:tabs>
              <w:jc w:val="center"/>
              <w:rPr>
                <w:rFonts w:ascii="Sylfaen" w:hAnsi="Sylfaen" w:cs="Calibri"/>
                <w:sz w:val="16"/>
                <w:szCs w:val="16"/>
                <w:lang w:val="ru-RU"/>
              </w:rPr>
            </w:pPr>
            <w:r w:rsidRPr="00CB5602">
              <w:rPr>
                <w:rFonts w:ascii="Sylfaen" w:hAnsi="Sylfaen" w:cs="Calibri"/>
                <w:sz w:val="16"/>
                <w:szCs w:val="16"/>
                <w:lang w:val="ru-RU"/>
              </w:rPr>
              <w:t>Продукт представляет собой пробирку Вюрца.</w:t>
            </w:r>
            <w:r w:rsidRPr="0060427A">
              <w:rPr>
                <w:rFonts w:ascii="Sylfaen" w:hAnsi="Sylfaen" w:cs="Calibri"/>
                <w:sz w:val="16"/>
                <w:szCs w:val="16"/>
                <w:lang w:val="hy-AM"/>
              </w:rPr>
              <w:t xml:space="preserve"> </w:t>
            </w:r>
            <w:r w:rsidRPr="00CB5602">
              <w:rPr>
                <w:rFonts w:ascii="Sylfaen" w:hAnsi="Sylfaen" w:cs="Calibri"/>
                <w:sz w:val="16"/>
                <w:szCs w:val="16"/>
                <w:lang w:val="ru-RU"/>
              </w:rPr>
              <w:t>Общий объем 100 мл, Стекло, термостойкое; с болгаркой и вентилем; упакован в картонную коробку, изолирован и защищен от ударов.</w:t>
            </w:r>
          </w:p>
        </w:tc>
        <w:tc>
          <w:tcPr>
            <w:tcW w:w="1022" w:type="dxa"/>
            <w:vAlign w:val="center"/>
          </w:tcPr>
          <w:p w:rsidR="00826029" w:rsidRPr="0060427A" w:rsidRDefault="00826029" w:rsidP="00826029">
            <w:pPr>
              <w:jc w:val="center"/>
              <w:rPr>
                <w:rFonts w:ascii="Sylfaen" w:hAnsi="Sylfaen"/>
                <w:sz w:val="16"/>
                <w:szCs w:val="16"/>
              </w:rPr>
            </w:pPr>
            <w:r w:rsidRPr="0060427A">
              <w:rPr>
                <w:rFonts w:ascii="Sylfaen" w:hAnsi="Sylfaen" w:cs="Arial"/>
                <w:sz w:val="16"/>
                <w:szCs w:val="16"/>
                <w:lang w:val="hy-AM"/>
              </w:rPr>
              <w:t>Штук</w:t>
            </w:r>
          </w:p>
        </w:tc>
        <w:tc>
          <w:tcPr>
            <w:tcW w:w="929" w:type="dxa"/>
            <w:vAlign w:val="center"/>
          </w:tcPr>
          <w:p w:rsidR="00826029" w:rsidRPr="0060427A" w:rsidRDefault="00826029" w:rsidP="00826029">
            <w:pPr>
              <w:jc w:val="center"/>
              <w:rPr>
                <w:rFonts w:ascii="Sylfaen" w:hAnsi="Sylfaen" w:cs="Calibri"/>
                <w:sz w:val="16"/>
                <w:szCs w:val="16"/>
              </w:rPr>
            </w:pPr>
          </w:p>
        </w:tc>
        <w:tc>
          <w:tcPr>
            <w:tcW w:w="1168" w:type="dxa"/>
            <w:vAlign w:val="center"/>
          </w:tcPr>
          <w:p w:rsidR="00826029" w:rsidRPr="0060427A" w:rsidRDefault="00826029" w:rsidP="00826029">
            <w:pPr>
              <w:jc w:val="center"/>
              <w:rPr>
                <w:rFonts w:ascii="Sylfaen" w:hAnsi="Sylfaen" w:cs="Calibri"/>
                <w:sz w:val="16"/>
                <w:szCs w:val="16"/>
              </w:rPr>
            </w:pPr>
          </w:p>
        </w:tc>
        <w:tc>
          <w:tcPr>
            <w:tcW w:w="751" w:type="dxa"/>
            <w:vAlign w:val="center"/>
          </w:tcPr>
          <w:p w:rsidR="00826029" w:rsidRPr="0060427A" w:rsidRDefault="00826029" w:rsidP="00826029">
            <w:pPr>
              <w:jc w:val="center"/>
              <w:rPr>
                <w:rFonts w:ascii="Sylfaen" w:hAnsi="Sylfaen" w:cs="Calibri"/>
                <w:sz w:val="16"/>
                <w:szCs w:val="16"/>
              </w:rPr>
            </w:pPr>
            <w:r w:rsidRPr="0060427A">
              <w:rPr>
                <w:rFonts w:ascii="Sylfaen" w:hAnsi="Sylfaen" w:cs="Calibri"/>
                <w:sz w:val="16"/>
                <w:szCs w:val="16"/>
              </w:rPr>
              <w:t>5</w:t>
            </w:r>
          </w:p>
        </w:tc>
        <w:tc>
          <w:tcPr>
            <w:tcW w:w="1233" w:type="dxa"/>
            <w:vAlign w:val="center"/>
          </w:tcPr>
          <w:p w:rsidR="00826029" w:rsidRPr="00CB5602" w:rsidRDefault="00826029" w:rsidP="00826029">
            <w:pPr>
              <w:jc w:val="center"/>
              <w:rPr>
                <w:rFonts w:ascii="Sylfaen" w:hAnsi="Sylfaen"/>
                <w:sz w:val="16"/>
                <w:szCs w:val="16"/>
                <w:lang w:val="ru-RU"/>
              </w:rPr>
            </w:pPr>
            <w:r w:rsidRPr="0060427A">
              <w:rPr>
                <w:rFonts w:ascii="Sylfaen" w:hAnsi="Sylfaen" w:cs="Arial"/>
                <w:sz w:val="16"/>
                <w:szCs w:val="16"/>
                <w:lang w:val="hy-AM"/>
              </w:rPr>
              <w:t>Г. Ереван, ул.Алека Манукяна</w:t>
            </w:r>
            <w:r w:rsidRPr="00CB5602">
              <w:rPr>
                <w:rFonts w:ascii="Sylfaen" w:hAnsi="Sylfaen" w:cs="Arial"/>
                <w:sz w:val="16"/>
                <w:szCs w:val="16"/>
                <w:lang w:val="ru-RU"/>
              </w:rPr>
              <w:t xml:space="preserve"> ½, </w:t>
            </w:r>
            <w:r w:rsidRPr="0060427A">
              <w:rPr>
                <w:rFonts w:ascii="Sylfaen" w:hAnsi="Sylfaen" w:cs="Arial"/>
                <w:sz w:val="16"/>
                <w:szCs w:val="16"/>
                <w:lang w:val="hy-AM"/>
              </w:rPr>
              <w:t>ЕГУ</w:t>
            </w:r>
            <w:r w:rsidRPr="00CB5602">
              <w:rPr>
                <w:rFonts w:ascii="Sylfaen" w:hAnsi="Sylfaen" w:cs="Arial"/>
                <w:sz w:val="16"/>
                <w:szCs w:val="16"/>
                <w:lang w:val="ru-RU"/>
              </w:rPr>
              <w:t xml:space="preserve">, </w:t>
            </w:r>
            <w:r w:rsidRPr="0060427A">
              <w:rPr>
                <w:rFonts w:ascii="Sylfaen" w:hAnsi="Sylfaen" w:cs="Arial"/>
                <w:sz w:val="16"/>
                <w:szCs w:val="16"/>
                <w:lang w:val="hy-AM"/>
              </w:rPr>
              <w:t>здание химического факультета</w:t>
            </w:r>
          </w:p>
        </w:tc>
        <w:tc>
          <w:tcPr>
            <w:tcW w:w="1461" w:type="dxa"/>
            <w:vAlign w:val="center"/>
          </w:tcPr>
          <w:p w:rsidR="00826029" w:rsidRPr="00CB5602" w:rsidRDefault="00826029" w:rsidP="00826029">
            <w:pPr>
              <w:jc w:val="center"/>
              <w:rPr>
                <w:lang w:val="ru-RU"/>
              </w:rPr>
            </w:pPr>
            <w:r w:rsidRPr="009D493B">
              <w:rPr>
                <w:rFonts w:ascii="Sylfaen" w:hAnsi="Sylfaen" w:hint="eastAsia"/>
                <w:sz w:val="16"/>
                <w:szCs w:val="16"/>
                <w:lang w:val="hy-AM"/>
              </w:rPr>
              <w:t>После</w:t>
            </w:r>
            <w:r w:rsidRPr="009D493B">
              <w:rPr>
                <w:rFonts w:ascii="Sylfaen" w:hAnsi="Sylfaen"/>
                <w:sz w:val="16"/>
                <w:szCs w:val="16"/>
                <w:lang w:val="hy-AM"/>
              </w:rPr>
              <w:t xml:space="preserve"> </w:t>
            </w:r>
            <w:r w:rsidRPr="009D493B">
              <w:rPr>
                <w:rFonts w:ascii="Sylfaen" w:hAnsi="Sylfaen" w:hint="eastAsia"/>
                <w:sz w:val="16"/>
                <w:szCs w:val="16"/>
                <w:lang w:val="hy-AM"/>
              </w:rPr>
              <w:t>вступления</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силу</w:t>
            </w:r>
            <w:r w:rsidRPr="009D493B">
              <w:rPr>
                <w:rFonts w:ascii="Sylfaen" w:hAnsi="Sylfaen"/>
                <w:sz w:val="16"/>
                <w:szCs w:val="16"/>
                <w:lang w:val="hy-AM"/>
              </w:rPr>
              <w:t xml:space="preserve"> </w:t>
            </w:r>
            <w:r w:rsidRPr="009D493B">
              <w:rPr>
                <w:rFonts w:ascii="Sylfaen" w:hAnsi="Sylfaen" w:hint="eastAsia"/>
                <w:sz w:val="16"/>
                <w:szCs w:val="16"/>
                <w:lang w:val="hy-AM"/>
              </w:rPr>
              <w:t>договора</w:t>
            </w:r>
            <w:r w:rsidRPr="009D493B">
              <w:rPr>
                <w:rFonts w:ascii="Sylfaen" w:hAnsi="Sylfaen"/>
                <w:sz w:val="16"/>
                <w:szCs w:val="16"/>
                <w:lang w:val="hy-AM"/>
              </w:rPr>
              <w:t xml:space="preserve">, </w:t>
            </w:r>
            <w:r w:rsidRPr="009D493B">
              <w:rPr>
                <w:rFonts w:ascii="Sylfaen" w:hAnsi="Sylfaen" w:hint="eastAsia"/>
                <w:sz w:val="16"/>
                <w:szCs w:val="16"/>
                <w:lang w:val="hy-AM"/>
              </w:rPr>
              <w:t>при</w:t>
            </w:r>
            <w:r w:rsidRPr="009D493B">
              <w:rPr>
                <w:rFonts w:ascii="Sylfaen" w:hAnsi="Sylfaen"/>
                <w:sz w:val="16"/>
                <w:szCs w:val="16"/>
                <w:lang w:val="hy-AM"/>
              </w:rPr>
              <w:t xml:space="preserve"> </w:t>
            </w:r>
            <w:r w:rsidRPr="009D493B">
              <w:rPr>
                <w:rFonts w:ascii="Sylfaen" w:hAnsi="Sylfaen" w:hint="eastAsia"/>
                <w:sz w:val="16"/>
                <w:szCs w:val="16"/>
                <w:lang w:val="hy-AM"/>
              </w:rPr>
              <w:t>наличии</w:t>
            </w:r>
            <w:r w:rsidRPr="009D493B">
              <w:rPr>
                <w:rFonts w:ascii="Sylfaen" w:hAnsi="Sylfaen"/>
                <w:sz w:val="16"/>
                <w:szCs w:val="16"/>
                <w:lang w:val="hy-AM"/>
              </w:rPr>
              <w:t xml:space="preserve"> </w:t>
            </w:r>
            <w:r w:rsidRPr="009D493B">
              <w:rPr>
                <w:rFonts w:ascii="Sylfaen" w:hAnsi="Sylfaen" w:hint="eastAsia"/>
                <w:sz w:val="16"/>
                <w:szCs w:val="16"/>
                <w:lang w:val="hy-AM"/>
              </w:rPr>
              <w:t>соответствующих</w:t>
            </w:r>
            <w:r w:rsidRPr="009D493B">
              <w:rPr>
                <w:rFonts w:ascii="Sylfaen" w:hAnsi="Sylfaen"/>
                <w:sz w:val="16"/>
                <w:szCs w:val="16"/>
                <w:lang w:val="hy-AM"/>
              </w:rPr>
              <w:t xml:space="preserve"> </w:t>
            </w:r>
            <w:r w:rsidRPr="009D493B">
              <w:rPr>
                <w:rFonts w:ascii="Sylfaen" w:hAnsi="Sylfaen" w:hint="eastAsia"/>
                <w:sz w:val="16"/>
                <w:szCs w:val="16"/>
                <w:lang w:val="hy-AM"/>
              </w:rPr>
              <w:t>денежных</w:t>
            </w:r>
            <w:r w:rsidRPr="009D493B">
              <w:rPr>
                <w:rFonts w:ascii="Sylfaen" w:hAnsi="Sylfaen"/>
                <w:sz w:val="16"/>
                <w:szCs w:val="16"/>
                <w:lang w:val="hy-AM"/>
              </w:rPr>
              <w:t xml:space="preserve"> </w:t>
            </w:r>
            <w:r w:rsidRPr="009D493B">
              <w:rPr>
                <w:rFonts w:ascii="Sylfaen" w:hAnsi="Sylfaen" w:hint="eastAsia"/>
                <w:sz w:val="16"/>
                <w:szCs w:val="16"/>
                <w:lang w:val="hy-AM"/>
              </w:rPr>
              <w:t>средств</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течение</w:t>
            </w:r>
            <w:r w:rsidRPr="009D493B">
              <w:rPr>
                <w:rFonts w:ascii="Sylfaen" w:hAnsi="Sylfaen"/>
                <w:sz w:val="16"/>
                <w:szCs w:val="16"/>
                <w:lang w:val="hy-AM"/>
              </w:rPr>
              <w:t xml:space="preserve"> 30 </w:t>
            </w:r>
            <w:r w:rsidRPr="009D493B">
              <w:rPr>
                <w:rFonts w:ascii="Sylfaen" w:hAnsi="Sylfaen" w:hint="eastAsia"/>
                <w:sz w:val="16"/>
                <w:szCs w:val="16"/>
                <w:lang w:val="hy-AM"/>
              </w:rPr>
              <w:t>дней</w:t>
            </w:r>
            <w:r w:rsidRPr="009D493B">
              <w:rPr>
                <w:rFonts w:ascii="Sylfaen" w:hAnsi="Sylfaen"/>
                <w:sz w:val="16"/>
                <w:szCs w:val="16"/>
                <w:lang w:val="hy-AM"/>
              </w:rPr>
              <w:t xml:space="preserve"> </w:t>
            </w:r>
            <w:r w:rsidRPr="009D493B">
              <w:rPr>
                <w:rFonts w:ascii="Sylfaen" w:hAnsi="Sylfaen" w:hint="eastAsia"/>
                <w:sz w:val="16"/>
                <w:szCs w:val="16"/>
                <w:lang w:val="hy-AM"/>
              </w:rPr>
              <w:t>со</w:t>
            </w:r>
            <w:r w:rsidRPr="009D493B">
              <w:rPr>
                <w:rFonts w:ascii="Sylfaen" w:hAnsi="Sylfaen"/>
                <w:sz w:val="16"/>
                <w:szCs w:val="16"/>
                <w:lang w:val="hy-AM"/>
              </w:rPr>
              <w:t xml:space="preserve"> </w:t>
            </w:r>
            <w:r w:rsidRPr="009D493B">
              <w:rPr>
                <w:rFonts w:ascii="Sylfaen" w:hAnsi="Sylfaen" w:hint="eastAsia"/>
                <w:sz w:val="16"/>
                <w:szCs w:val="16"/>
                <w:lang w:val="hy-AM"/>
              </w:rPr>
              <w:t>дня</w:t>
            </w:r>
            <w:r w:rsidRPr="009D493B">
              <w:rPr>
                <w:rFonts w:ascii="Sylfaen" w:hAnsi="Sylfaen"/>
                <w:sz w:val="16"/>
                <w:szCs w:val="16"/>
                <w:lang w:val="hy-AM"/>
              </w:rPr>
              <w:t xml:space="preserve"> </w:t>
            </w:r>
            <w:r w:rsidRPr="009D493B">
              <w:rPr>
                <w:rFonts w:ascii="Sylfaen" w:hAnsi="Sylfaen" w:hint="eastAsia"/>
                <w:sz w:val="16"/>
                <w:szCs w:val="16"/>
                <w:lang w:val="hy-AM"/>
              </w:rPr>
              <w:t>вступления</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силу</w:t>
            </w:r>
            <w:r w:rsidRPr="009D493B">
              <w:rPr>
                <w:rFonts w:ascii="Sylfaen" w:hAnsi="Sylfaen"/>
                <w:sz w:val="16"/>
                <w:szCs w:val="16"/>
                <w:lang w:val="hy-AM"/>
              </w:rPr>
              <w:t xml:space="preserve"> </w:t>
            </w:r>
            <w:r w:rsidRPr="009D493B">
              <w:rPr>
                <w:rFonts w:ascii="Sylfaen" w:hAnsi="Sylfaen" w:hint="eastAsia"/>
                <w:sz w:val="16"/>
                <w:szCs w:val="16"/>
                <w:lang w:val="hy-AM"/>
              </w:rPr>
              <w:t>договора</w:t>
            </w:r>
            <w:r w:rsidRPr="009D493B">
              <w:rPr>
                <w:rFonts w:ascii="Sylfaen" w:hAnsi="Sylfaen"/>
                <w:sz w:val="16"/>
                <w:szCs w:val="16"/>
                <w:lang w:val="hy-AM"/>
              </w:rPr>
              <w:t xml:space="preserve">, </w:t>
            </w:r>
            <w:r w:rsidRPr="009D493B">
              <w:rPr>
                <w:rFonts w:ascii="Sylfaen" w:hAnsi="Sylfaen" w:hint="eastAsia"/>
                <w:sz w:val="16"/>
                <w:szCs w:val="16"/>
                <w:lang w:val="hy-AM"/>
              </w:rPr>
              <w:t>заключенного</w:t>
            </w:r>
            <w:r w:rsidRPr="009D493B">
              <w:rPr>
                <w:rFonts w:ascii="Sylfaen" w:hAnsi="Sylfaen"/>
                <w:sz w:val="16"/>
                <w:szCs w:val="16"/>
                <w:lang w:val="hy-AM"/>
              </w:rPr>
              <w:t xml:space="preserve"> </w:t>
            </w:r>
            <w:r w:rsidRPr="009D493B">
              <w:rPr>
                <w:rFonts w:ascii="Sylfaen" w:hAnsi="Sylfaen" w:hint="eastAsia"/>
                <w:sz w:val="16"/>
                <w:szCs w:val="16"/>
                <w:lang w:val="hy-AM"/>
              </w:rPr>
              <w:t>между</w:t>
            </w:r>
            <w:r w:rsidRPr="009D493B">
              <w:rPr>
                <w:rFonts w:ascii="Sylfaen" w:hAnsi="Sylfaen"/>
                <w:sz w:val="16"/>
                <w:szCs w:val="16"/>
                <w:lang w:val="hy-AM"/>
              </w:rPr>
              <w:t xml:space="preserve"> </w:t>
            </w:r>
            <w:r w:rsidRPr="009D493B">
              <w:rPr>
                <w:rFonts w:ascii="Sylfaen" w:hAnsi="Sylfaen" w:hint="eastAsia"/>
                <w:sz w:val="16"/>
                <w:szCs w:val="16"/>
                <w:lang w:val="hy-AM"/>
              </w:rPr>
              <w:t>сторонами</w:t>
            </w:r>
            <w:r w:rsidRPr="009D493B">
              <w:rPr>
                <w:rFonts w:ascii="Sylfaen" w:hAnsi="Sylfaen"/>
                <w:sz w:val="16"/>
                <w:szCs w:val="16"/>
                <w:lang w:val="hy-AM"/>
              </w:rPr>
              <w:t xml:space="preserve"> </w:t>
            </w:r>
            <w:r w:rsidRPr="009D493B">
              <w:rPr>
                <w:rFonts w:ascii="Sylfaen" w:hAnsi="Sylfaen" w:hint="eastAsia"/>
                <w:sz w:val="16"/>
                <w:szCs w:val="16"/>
                <w:lang w:val="hy-AM"/>
              </w:rPr>
              <w:t>на</w:t>
            </w:r>
            <w:r w:rsidRPr="009D493B">
              <w:rPr>
                <w:rFonts w:ascii="Sylfaen" w:hAnsi="Sylfaen"/>
                <w:sz w:val="16"/>
                <w:szCs w:val="16"/>
                <w:lang w:val="hy-AM"/>
              </w:rPr>
              <w:t xml:space="preserve"> </w:t>
            </w:r>
            <w:r w:rsidRPr="009D493B">
              <w:rPr>
                <w:rFonts w:ascii="Sylfaen" w:hAnsi="Sylfaen" w:hint="eastAsia"/>
                <w:sz w:val="16"/>
                <w:szCs w:val="16"/>
                <w:lang w:val="hy-AM"/>
              </w:rPr>
              <w:t>основании</w:t>
            </w:r>
            <w:r w:rsidRPr="009D493B">
              <w:rPr>
                <w:rFonts w:ascii="Sylfaen" w:hAnsi="Sylfaen"/>
                <w:sz w:val="16"/>
                <w:szCs w:val="16"/>
                <w:lang w:val="hy-AM"/>
              </w:rPr>
              <w:t xml:space="preserve"> </w:t>
            </w:r>
            <w:r w:rsidRPr="009D493B">
              <w:rPr>
                <w:rFonts w:ascii="Sylfaen" w:hAnsi="Sylfaen" w:hint="eastAsia"/>
                <w:sz w:val="16"/>
                <w:szCs w:val="16"/>
                <w:lang w:val="hy-AM"/>
              </w:rPr>
              <w:t>последнего</w:t>
            </w:r>
            <w:r w:rsidRPr="009D493B">
              <w:rPr>
                <w:rFonts w:ascii="Sylfaen" w:hAnsi="Sylfaen"/>
                <w:sz w:val="16"/>
                <w:szCs w:val="16"/>
                <w:lang w:val="hy-AM"/>
              </w:rPr>
              <w:t>.</w:t>
            </w:r>
          </w:p>
        </w:tc>
      </w:tr>
      <w:tr w:rsidR="00826029" w:rsidRPr="00630AE8" w:rsidTr="00826029">
        <w:trPr>
          <w:trHeight w:val="175"/>
          <w:jc w:val="center"/>
        </w:trPr>
        <w:tc>
          <w:tcPr>
            <w:tcW w:w="1620" w:type="dxa"/>
            <w:vAlign w:val="center"/>
          </w:tcPr>
          <w:p w:rsidR="00826029" w:rsidRPr="0060427A" w:rsidRDefault="00826029" w:rsidP="00826029">
            <w:pPr>
              <w:pStyle w:val="ListParagraph"/>
              <w:numPr>
                <w:ilvl w:val="0"/>
                <w:numId w:val="6"/>
              </w:numPr>
              <w:jc w:val="center"/>
              <w:rPr>
                <w:rFonts w:ascii="Sylfaen" w:hAnsi="Sylfaen"/>
                <w:sz w:val="16"/>
                <w:szCs w:val="16"/>
                <w:lang w:val="ru-RU"/>
              </w:rPr>
            </w:pPr>
          </w:p>
        </w:tc>
        <w:tc>
          <w:tcPr>
            <w:tcW w:w="1592" w:type="dxa"/>
            <w:vAlign w:val="center"/>
          </w:tcPr>
          <w:p w:rsidR="00826029" w:rsidRPr="0060427A" w:rsidRDefault="00826029" w:rsidP="00826029">
            <w:pPr>
              <w:jc w:val="center"/>
              <w:rPr>
                <w:rFonts w:ascii="Sylfaen" w:hAnsi="Sylfaen"/>
                <w:sz w:val="16"/>
                <w:szCs w:val="16"/>
              </w:rPr>
            </w:pPr>
            <w:r w:rsidRPr="0060427A">
              <w:rPr>
                <w:rFonts w:ascii="Sylfaen" w:hAnsi="Sylfaen"/>
                <w:sz w:val="16"/>
                <w:szCs w:val="16"/>
              </w:rPr>
              <w:t>33791300</w:t>
            </w:r>
          </w:p>
        </w:tc>
        <w:tc>
          <w:tcPr>
            <w:tcW w:w="1867" w:type="dxa"/>
            <w:vAlign w:val="center"/>
          </w:tcPr>
          <w:p w:rsidR="00826029" w:rsidRPr="0060427A" w:rsidRDefault="00826029" w:rsidP="00826029">
            <w:pPr>
              <w:jc w:val="center"/>
              <w:rPr>
                <w:rFonts w:ascii="Sylfaen" w:hAnsi="Sylfaen"/>
                <w:sz w:val="16"/>
                <w:szCs w:val="16"/>
              </w:rPr>
            </w:pPr>
            <w:r w:rsidRPr="0060427A">
              <w:rPr>
                <w:rFonts w:ascii="Sylfaen" w:hAnsi="Sylfaen"/>
                <w:sz w:val="16"/>
                <w:szCs w:val="16"/>
                <w:lang w:val="hy-AM"/>
              </w:rPr>
              <w:t>Лабораторная посуда</w:t>
            </w:r>
            <w:r w:rsidRPr="0060427A">
              <w:rPr>
                <w:rFonts w:ascii="Sylfaen" w:hAnsi="Sylfaen"/>
                <w:sz w:val="16"/>
                <w:szCs w:val="16"/>
              </w:rPr>
              <w:t>-17</w:t>
            </w:r>
          </w:p>
        </w:tc>
        <w:tc>
          <w:tcPr>
            <w:tcW w:w="3803" w:type="dxa"/>
            <w:vAlign w:val="center"/>
          </w:tcPr>
          <w:p w:rsidR="00826029" w:rsidRPr="00CB5602" w:rsidRDefault="00826029" w:rsidP="00826029">
            <w:pPr>
              <w:jc w:val="center"/>
              <w:rPr>
                <w:rFonts w:ascii="Sylfaen" w:hAnsi="Sylfaen" w:cs="Calibri"/>
                <w:sz w:val="16"/>
                <w:szCs w:val="16"/>
                <w:lang w:val="ru-RU"/>
              </w:rPr>
            </w:pPr>
            <w:r w:rsidRPr="00CB5602">
              <w:rPr>
                <w:rFonts w:ascii="Sylfaen" w:hAnsi="Sylfaen" w:cs="Calibri"/>
                <w:sz w:val="16"/>
                <w:szCs w:val="16"/>
                <w:lang w:val="ru-RU"/>
              </w:rPr>
              <w:t>Продукт представляет собой пробирку Вюрца.</w:t>
            </w:r>
            <w:r w:rsidRPr="0060427A">
              <w:rPr>
                <w:rFonts w:ascii="Sylfaen" w:hAnsi="Sylfaen" w:cs="Calibri"/>
                <w:sz w:val="16"/>
                <w:szCs w:val="16"/>
                <w:lang w:val="hy-AM"/>
              </w:rPr>
              <w:t xml:space="preserve"> </w:t>
            </w:r>
            <w:r w:rsidRPr="00CB5602">
              <w:rPr>
                <w:rFonts w:ascii="Sylfaen" w:hAnsi="Sylfaen" w:cs="Calibri"/>
                <w:sz w:val="16"/>
                <w:szCs w:val="16"/>
                <w:lang w:val="ru-RU"/>
              </w:rPr>
              <w:t>Общий объем 250 мл, Стекло, термостойкое; с болгаркой и вентилем; упакован в картонную коробку, изолирован и защищен от ударов.</w:t>
            </w:r>
          </w:p>
        </w:tc>
        <w:tc>
          <w:tcPr>
            <w:tcW w:w="1022" w:type="dxa"/>
            <w:vAlign w:val="center"/>
          </w:tcPr>
          <w:p w:rsidR="00826029" w:rsidRPr="0060427A" w:rsidRDefault="00826029" w:rsidP="00826029">
            <w:pPr>
              <w:jc w:val="center"/>
              <w:rPr>
                <w:rFonts w:ascii="Sylfaen" w:hAnsi="Sylfaen"/>
                <w:sz w:val="16"/>
                <w:szCs w:val="16"/>
              </w:rPr>
            </w:pPr>
            <w:r w:rsidRPr="0060427A">
              <w:rPr>
                <w:rFonts w:ascii="Sylfaen" w:hAnsi="Sylfaen" w:cs="Arial"/>
                <w:sz w:val="16"/>
                <w:szCs w:val="16"/>
                <w:lang w:val="hy-AM"/>
              </w:rPr>
              <w:t>Штук</w:t>
            </w:r>
          </w:p>
        </w:tc>
        <w:tc>
          <w:tcPr>
            <w:tcW w:w="929" w:type="dxa"/>
            <w:vAlign w:val="center"/>
          </w:tcPr>
          <w:p w:rsidR="00826029" w:rsidRPr="0060427A" w:rsidRDefault="00826029" w:rsidP="00826029">
            <w:pPr>
              <w:jc w:val="center"/>
              <w:rPr>
                <w:rFonts w:ascii="Sylfaen" w:hAnsi="Sylfaen" w:cs="Calibri"/>
                <w:sz w:val="16"/>
                <w:szCs w:val="16"/>
              </w:rPr>
            </w:pPr>
          </w:p>
        </w:tc>
        <w:tc>
          <w:tcPr>
            <w:tcW w:w="1168" w:type="dxa"/>
            <w:vAlign w:val="center"/>
          </w:tcPr>
          <w:p w:rsidR="00826029" w:rsidRPr="0060427A" w:rsidRDefault="00826029" w:rsidP="00826029">
            <w:pPr>
              <w:jc w:val="center"/>
              <w:rPr>
                <w:rFonts w:ascii="Sylfaen" w:hAnsi="Sylfaen" w:cs="Calibri"/>
                <w:sz w:val="16"/>
                <w:szCs w:val="16"/>
              </w:rPr>
            </w:pPr>
          </w:p>
        </w:tc>
        <w:tc>
          <w:tcPr>
            <w:tcW w:w="751" w:type="dxa"/>
            <w:vAlign w:val="center"/>
          </w:tcPr>
          <w:p w:rsidR="00826029" w:rsidRPr="0060427A" w:rsidRDefault="00826029" w:rsidP="00826029">
            <w:pPr>
              <w:jc w:val="center"/>
              <w:rPr>
                <w:rFonts w:ascii="Sylfaen" w:hAnsi="Sylfaen" w:cs="Calibri"/>
                <w:sz w:val="16"/>
                <w:szCs w:val="16"/>
              </w:rPr>
            </w:pPr>
            <w:r w:rsidRPr="0060427A">
              <w:rPr>
                <w:rFonts w:ascii="Sylfaen" w:hAnsi="Sylfaen" w:cs="Calibri"/>
                <w:sz w:val="16"/>
                <w:szCs w:val="16"/>
              </w:rPr>
              <w:t>5</w:t>
            </w:r>
          </w:p>
        </w:tc>
        <w:tc>
          <w:tcPr>
            <w:tcW w:w="1233" w:type="dxa"/>
            <w:vAlign w:val="center"/>
          </w:tcPr>
          <w:p w:rsidR="00826029" w:rsidRPr="00CB5602" w:rsidRDefault="00826029" w:rsidP="00826029">
            <w:pPr>
              <w:jc w:val="center"/>
              <w:rPr>
                <w:rFonts w:ascii="Sylfaen" w:hAnsi="Sylfaen"/>
                <w:sz w:val="16"/>
                <w:szCs w:val="16"/>
                <w:lang w:val="ru-RU"/>
              </w:rPr>
            </w:pPr>
            <w:r w:rsidRPr="0060427A">
              <w:rPr>
                <w:rFonts w:ascii="Sylfaen" w:hAnsi="Sylfaen" w:cs="Arial"/>
                <w:sz w:val="16"/>
                <w:szCs w:val="16"/>
                <w:lang w:val="hy-AM"/>
              </w:rPr>
              <w:t>Г. Ереван, ул.Алека Манукяна</w:t>
            </w:r>
            <w:r w:rsidRPr="00CB5602">
              <w:rPr>
                <w:rFonts w:ascii="Sylfaen" w:hAnsi="Sylfaen" w:cs="Arial"/>
                <w:sz w:val="16"/>
                <w:szCs w:val="16"/>
                <w:lang w:val="ru-RU"/>
              </w:rPr>
              <w:t xml:space="preserve"> ½, </w:t>
            </w:r>
            <w:r w:rsidRPr="0060427A">
              <w:rPr>
                <w:rFonts w:ascii="Sylfaen" w:hAnsi="Sylfaen" w:cs="Arial"/>
                <w:sz w:val="16"/>
                <w:szCs w:val="16"/>
                <w:lang w:val="hy-AM"/>
              </w:rPr>
              <w:t>ЕГУ</w:t>
            </w:r>
            <w:r w:rsidRPr="00CB5602">
              <w:rPr>
                <w:rFonts w:ascii="Sylfaen" w:hAnsi="Sylfaen" w:cs="Arial"/>
                <w:sz w:val="16"/>
                <w:szCs w:val="16"/>
                <w:lang w:val="ru-RU"/>
              </w:rPr>
              <w:t xml:space="preserve">, </w:t>
            </w:r>
            <w:r w:rsidRPr="0060427A">
              <w:rPr>
                <w:rFonts w:ascii="Sylfaen" w:hAnsi="Sylfaen" w:cs="Arial"/>
                <w:sz w:val="16"/>
                <w:szCs w:val="16"/>
                <w:lang w:val="hy-AM"/>
              </w:rPr>
              <w:t>здание химического факультета</w:t>
            </w:r>
          </w:p>
        </w:tc>
        <w:tc>
          <w:tcPr>
            <w:tcW w:w="1461" w:type="dxa"/>
            <w:vAlign w:val="center"/>
          </w:tcPr>
          <w:p w:rsidR="00826029" w:rsidRPr="00CB5602" w:rsidRDefault="00826029" w:rsidP="00826029">
            <w:pPr>
              <w:jc w:val="center"/>
              <w:rPr>
                <w:lang w:val="ru-RU"/>
              </w:rPr>
            </w:pPr>
            <w:r w:rsidRPr="009D493B">
              <w:rPr>
                <w:rFonts w:ascii="Sylfaen" w:hAnsi="Sylfaen" w:hint="eastAsia"/>
                <w:sz w:val="16"/>
                <w:szCs w:val="16"/>
                <w:lang w:val="hy-AM"/>
              </w:rPr>
              <w:t>После</w:t>
            </w:r>
            <w:r w:rsidRPr="009D493B">
              <w:rPr>
                <w:rFonts w:ascii="Sylfaen" w:hAnsi="Sylfaen"/>
                <w:sz w:val="16"/>
                <w:szCs w:val="16"/>
                <w:lang w:val="hy-AM"/>
              </w:rPr>
              <w:t xml:space="preserve"> </w:t>
            </w:r>
            <w:r w:rsidRPr="009D493B">
              <w:rPr>
                <w:rFonts w:ascii="Sylfaen" w:hAnsi="Sylfaen" w:hint="eastAsia"/>
                <w:sz w:val="16"/>
                <w:szCs w:val="16"/>
                <w:lang w:val="hy-AM"/>
              </w:rPr>
              <w:t>вступления</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силу</w:t>
            </w:r>
            <w:r w:rsidRPr="009D493B">
              <w:rPr>
                <w:rFonts w:ascii="Sylfaen" w:hAnsi="Sylfaen"/>
                <w:sz w:val="16"/>
                <w:szCs w:val="16"/>
                <w:lang w:val="hy-AM"/>
              </w:rPr>
              <w:t xml:space="preserve"> </w:t>
            </w:r>
            <w:r w:rsidRPr="009D493B">
              <w:rPr>
                <w:rFonts w:ascii="Sylfaen" w:hAnsi="Sylfaen" w:hint="eastAsia"/>
                <w:sz w:val="16"/>
                <w:szCs w:val="16"/>
                <w:lang w:val="hy-AM"/>
              </w:rPr>
              <w:t>договора</w:t>
            </w:r>
            <w:r w:rsidRPr="009D493B">
              <w:rPr>
                <w:rFonts w:ascii="Sylfaen" w:hAnsi="Sylfaen"/>
                <w:sz w:val="16"/>
                <w:szCs w:val="16"/>
                <w:lang w:val="hy-AM"/>
              </w:rPr>
              <w:t xml:space="preserve">, </w:t>
            </w:r>
            <w:r w:rsidRPr="009D493B">
              <w:rPr>
                <w:rFonts w:ascii="Sylfaen" w:hAnsi="Sylfaen" w:hint="eastAsia"/>
                <w:sz w:val="16"/>
                <w:szCs w:val="16"/>
                <w:lang w:val="hy-AM"/>
              </w:rPr>
              <w:t>при</w:t>
            </w:r>
            <w:r w:rsidRPr="009D493B">
              <w:rPr>
                <w:rFonts w:ascii="Sylfaen" w:hAnsi="Sylfaen"/>
                <w:sz w:val="16"/>
                <w:szCs w:val="16"/>
                <w:lang w:val="hy-AM"/>
              </w:rPr>
              <w:t xml:space="preserve"> </w:t>
            </w:r>
            <w:r w:rsidRPr="009D493B">
              <w:rPr>
                <w:rFonts w:ascii="Sylfaen" w:hAnsi="Sylfaen" w:hint="eastAsia"/>
                <w:sz w:val="16"/>
                <w:szCs w:val="16"/>
                <w:lang w:val="hy-AM"/>
              </w:rPr>
              <w:t>наличии</w:t>
            </w:r>
            <w:r w:rsidRPr="009D493B">
              <w:rPr>
                <w:rFonts w:ascii="Sylfaen" w:hAnsi="Sylfaen"/>
                <w:sz w:val="16"/>
                <w:szCs w:val="16"/>
                <w:lang w:val="hy-AM"/>
              </w:rPr>
              <w:t xml:space="preserve"> </w:t>
            </w:r>
            <w:r w:rsidRPr="009D493B">
              <w:rPr>
                <w:rFonts w:ascii="Sylfaen" w:hAnsi="Sylfaen" w:hint="eastAsia"/>
                <w:sz w:val="16"/>
                <w:szCs w:val="16"/>
                <w:lang w:val="hy-AM"/>
              </w:rPr>
              <w:t>соответствующих</w:t>
            </w:r>
            <w:r w:rsidRPr="009D493B">
              <w:rPr>
                <w:rFonts w:ascii="Sylfaen" w:hAnsi="Sylfaen"/>
                <w:sz w:val="16"/>
                <w:szCs w:val="16"/>
                <w:lang w:val="hy-AM"/>
              </w:rPr>
              <w:t xml:space="preserve"> </w:t>
            </w:r>
            <w:r w:rsidRPr="009D493B">
              <w:rPr>
                <w:rFonts w:ascii="Sylfaen" w:hAnsi="Sylfaen" w:hint="eastAsia"/>
                <w:sz w:val="16"/>
                <w:szCs w:val="16"/>
                <w:lang w:val="hy-AM"/>
              </w:rPr>
              <w:t>денежных</w:t>
            </w:r>
            <w:r w:rsidRPr="009D493B">
              <w:rPr>
                <w:rFonts w:ascii="Sylfaen" w:hAnsi="Sylfaen"/>
                <w:sz w:val="16"/>
                <w:szCs w:val="16"/>
                <w:lang w:val="hy-AM"/>
              </w:rPr>
              <w:t xml:space="preserve"> </w:t>
            </w:r>
            <w:r w:rsidRPr="009D493B">
              <w:rPr>
                <w:rFonts w:ascii="Sylfaen" w:hAnsi="Sylfaen" w:hint="eastAsia"/>
                <w:sz w:val="16"/>
                <w:szCs w:val="16"/>
                <w:lang w:val="hy-AM"/>
              </w:rPr>
              <w:t>средств</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течение</w:t>
            </w:r>
            <w:r w:rsidRPr="009D493B">
              <w:rPr>
                <w:rFonts w:ascii="Sylfaen" w:hAnsi="Sylfaen"/>
                <w:sz w:val="16"/>
                <w:szCs w:val="16"/>
                <w:lang w:val="hy-AM"/>
              </w:rPr>
              <w:t xml:space="preserve"> 30 </w:t>
            </w:r>
            <w:r w:rsidRPr="009D493B">
              <w:rPr>
                <w:rFonts w:ascii="Sylfaen" w:hAnsi="Sylfaen" w:hint="eastAsia"/>
                <w:sz w:val="16"/>
                <w:szCs w:val="16"/>
                <w:lang w:val="hy-AM"/>
              </w:rPr>
              <w:t>дней</w:t>
            </w:r>
            <w:r w:rsidRPr="009D493B">
              <w:rPr>
                <w:rFonts w:ascii="Sylfaen" w:hAnsi="Sylfaen"/>
                <w:sz w:val="16"/>
                <w:szCs w:val="16"/>
                <w:lang w:val="hy-AM"/>
              </w:rPr>
              <w:t xml:space="preserve"> </w:t>
            </w:r>
            <w:r w:rsidRPr="009D493B">
              <w:rPr>
                <w:rFonts w:ascii="Sylfaen" w:hAnsi="Sylfaen" w:hint="eastAsia"/>
                <w:sz w:val="16"/>
                <w:szCs w:val="16"/>
                <w:lang w:val="hy-AM"/>
              </w:rPr>
              <w:t>со</w:t>
            </w:r>
            <w:r w:rsidRPr="009D493B">
              <w:rPr>
                <w:rFonts w:ascii="Sylfaen" w:hAnsi="Sylfaen"/>
                <w:sz w:val="16"/>
                <w:szCs w:val="16"/>
                <w:lang w:val="hy-AM"/>
              </w:rPr>
              <w:t xml:space="preserve"> </w:t>
            </w:r>
            <w:r w:rsidRPr="009D493B">
              <w:rPr>
                <w:rFonts w:ascii="Sylfaen" w:hAnsi="Sylfaen" w:hint="eastAsia"/>
                <w:sz w:val="16"/>
                <w:szCs w:val="16"/>
                <w:lang w:val="hy-AM"/>
              </w:rPr>
              <w:t>дня</w:t>
            </w:r>
            <w:r w:rsidRPr="009D493B">
              <w:rPr>
                <w:rFonts w:ascii="Sylfaen" w:hAnsi="Sylfaen"/>
                <w:sz w:val="16"/>
                <w:szCs w:val="16"/>
                <w:lang w:val="hy-AM"/>
              </w:rPr>
              <w:t xml:space="preserve"> </w:t>
            </w:r>
            <w:r w:rsidRPr="009D493B">
              <w:rPr>
                <w:rFonts w:ascii="Sylfaen" w:hAnsi="Sylfaen" w:hint="eastAsia"/>
                <w:sz w:val="16"/>
                <w:szCs w:val="16"/>
                <w:lang w:val="hy-AM"/>
              </w:rPr>
              <w:t>вступления</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силу</w:t>
            </w:r>
            <w:r w:rsidRPr="009D493B">
              <w:rPr>
                <w:rFonts w:ascii="Sylfaen" w:hAnsi="Sylfaen"/>
                <w:sz w:val="16"/>
                <w:szCs w:val="16"/>
                <w:lang w:val="hy-AM"/>
              </w:rPr>
              <w:t xml:space="preserve"> </w:t>
            </w:r>
            <w:r w:rsidRPr="009D493B">
              <w:rPr>
                <w:rFonts w:ascii="Sylfaen" w:hAnsi="Sylfaen" w:hint="eastAsia"/>
                <w:sz w:val="16"/>
                <w:szCs w:val="16"/>
                <w:lang w:val="hy-AM"/>
              </w:rPr>
              <w:t>договора</w:t>
            </w:r>
            <w:r w:rsidRPr="009D493B">
              <w:rPr>
                <w:rFonts w:ascii="Sylfaen" w:hAnsi="Sylfaen"/>
                <w:sz w:val="16"/>
                <w:szCs w:val="16"/>
                <w:lang w:val="hy-AM"/>
              </w:rPr>
              <w:t xml:space="preserve">, </w:t>
            </w:r>
            <w:r w:rsidRPr="009D493B">
              <w:rPr>
                <w:rFonts w:ascii="Sylfaen" w:hAnsi="Sylfaen" w:hint="eastAsia"/>
                <w:sz w:val="16"/>
                <w:szCs w:val="16"/>
                <w:lang w:val="hy-AM"/>
              </w:rPr>
              <w:t>заключенного</w:t>
            </w:r>
            <w:r w:rsidRPr="009D493B">
              <w:rPr>
                <w:rFonts w:ascii="Sylfaen" w:hAnsi="Sylfaen"/>
                <w:sz w:val="16"/>
                <w:szCs w:val="16"/>
                <w:lang w:val="hy-AM"/>
              </w:rPr>
              <w:t xml:space="preserve"> </w:t>
            </w:r>
            <w:r w:rsidRPr="009D493B">
              <w:rPr>
                <w:rFonts w:ascii="Sylfaen" w:hAnsi="Sylfaen" w:hint="eastAsia"/>
                <w:sz w:val="16"/>
                <w:szCs w:val="16"/>
                <w:lang w:val="hy-AM"/>
              </w:rPr>
              <w:t>между</w:t>
            </w:r>
            <w:r w:rsidRPr="009D493B">
              <w:rPr>
                <w:rFonts w:ascii="Sylfaen" w:hAnsi="Sylfaen"/>
                <w:sz w:val="16"/>
                <w:szCs w:val="16"/>
                <w:lang w:val="hy-AM"/>
              </w:rPr>
              <w:t xml:space="preserve"> </w:t>
            </w:r>
            <w:r w:rsidRPr="009D493B">
              <w:rPr>
                <w:rFonts w:ascii="Sylfaen" w:hAnsi="Sylfaen" w:hint="eastAsia"/>
                <w:sz w:val="16"/>
                <w:szCs w:val="16"/>
                <w:lang w:val="hy-AM"/>
              </w:rPr>
              <w:t>сторонами</w:t>
            </w:r>
            <w:r w:rsidRPr="009D493B">
              <w:rPr>
                <w:rFonts w:ascii="Sylfaen" w:hAnsi="Sylfaen"/>
                <w:sz w:val="16"/>
                <w:szCs w:val="16"/>
                <w:lang w:val="hy-AM"/>
              </w:rPr>
              <w:t xml:space="preserve"> </w:t>
            </w:r>
            <w:r w:rsidRPr="009D493B">
              <w:rPr>
                <w:rFonts w:ascii="Sylfaen" w:hAnsi="Sylfaen" w:hint="eastAsia"/>
                <w:sz w:val="16"/>
                <w:szCs w:val="16"/>
                <w:lang w:val="hy-AM"/>
              </w:rPr>
              <w:t>на</w:t>
            </w:r>
            <w:r w:rsidRPr="009D493B">
              <w:rPr>
                <w:rFonts w:ascii="Sylfaen" w:hAnsi="Sylfaen"/>
                <w:sz w:val="16"/>
                <w:szCs w:val="16"/>
                <w:lang w:val="hy-AM"/>
              </w:rPr>
              <w:t xml:space="preserve"> </w:t>
            </w:r>
            <w:r w:rsidRPr="009D493B">
              <w:rPr>
                <w:rFonts w:ascii="Sylfaen" w:hAnsi="Sylfaen" w:hint="eastAsia"/>
                <w:sz w:val="16"/>
                <w:szCs w:val="16"/>
                <w:lang w:val="hy-AM"/>
              </w:rPr>
              <w:t>основании</w:t>
            </w:r>
            <w:r w:rsidRPr="009D493B">
              <w:rPr>
                <w:rFonts w:ascii="Sylfaen" w:hAnsi="Sylfaen"/>
                <w:sz w:val="16"/>
                <w:szCs w:val="16"/>
                <w:lang w:val="hy-AM"/>
              </w:rPr>
              <w:t xml:space="preserve"> </w:t>
            </w:r>
            <w:r w:rsidRPr="009D493B">
              <w:rPr>
                <w:rFonts w:ascii="Sylfaen" w:hAnsi="Sylfaen" w:hint="eastAsia"/>
                <w:sz w:val="16"/>
                <w:szCs w:val="16"/>
                <w:lang w:val="hy-AM"/>
              </w:rPr>
              <w:t>последнего</w:t>
            </w:r>
            <w:r w:rsidRPr="009D493B">
              <w:rPr>
                <w:rFonts w:ascii="Sylfaen" w:hAnsi="Sylfaen"/>
                <w:sz w:val="16"/>
                <w:szCs w:val="16"/>
                <w:lang w:val="hy-AM"/>
              </w:rPr>
              <w:t>.</w:t>
            </w:r>
          </w:p>
        </w:tc>
      </w:tr>
      <w:tr w:rsidR="00826029" w:rsidRPr="00630AE8" w:rsidTr="00826029">
        <w:trPr>
          <w:trHeight w:val="175"/>
          <w:jc w:val="center"/>
        </w:trPr>
        <w:tc>
          <w:tcPr>
            <w:tcW w:w="1620" w:type="dxa"/>
            <w:vAlign w:val="center"/>
          </w:tcPr>
          <w:p w:rsidR="00826029" w:rsidRPr="0060427A" w:rsidRDefault="00826029" w:rsidP="00826029">
            <w:pPr>
              <w:pStyle w:val="ListParagraph"/>
              <w:numPr>
                <w:ilvl w:val="0"/>
                <w:numId w:val="6"/>
              </w:numPr>
              <w:jc w:val="center"/>
              <w:rPr>
                <w:rFonts w:ascii="Sylfaen" w:hAnsi="Sylfaen"/>
                <w:sz w:val="16"/>
                <w:szCs w:val="16"/>
                <w:lang w:val="ru-RU"/>
              </w:rPr>
            </w:pPr>
          </w:p>
        </w:tc>
        <w:tc>
          <w:tcPr>
            <w:tcW w:w="1592" w:type="dxa"/>
            <w:vAlign w:val="center"/>
          </w:tcPr>
          <w:p w:rsidR="00826029" w:rsidRPr="0060427A" w:rsidRDefault="00826029" w:rsidP="00826029">
            <w:pPr>
              <w:jc w:val="center"/>
              <w:rPr>
                <w:rFonts w:ascii="Sylfaen" w:hAnsi="Sylfaen"/>
                <w:sz w:val="16"/>
                <w:szCs w:val="16"/>
              </w:rPr>
            </w:pPr>
            <w:r w:rsidRPr="0060427A">
              <w:rPr>
                <w:rFonts w:ascii="Sylfaen" w:hAnsi="Sylfaen"/>
                <w:sz w:val="16"/>
                <w:szCs w:val="16"/>
              </w:rPr>
              <w:t>33791300</w:t>
            </w:r>
          </w:p>
        </w:tc>
        <w:tc>
          <w:tcPr>
            <w:tcW w:w="1867" w:type="dxa"/>
            <w:vAlign w:val="center"/>
          </w:tcPr>
          <w:p w:rsidR="00826029" w:rsidRPr="0060427A" w:rsidRDefault="00826029" w:rsidP="00826029">
            <w:pPr>
              <w:jc w:val="center"/>
              <w:rPr>
                <w:rFonts w:ascii="Sylfaen" w:hAnsi="Sylfaen"/>
                <w:sz w:val="16"/>
                <w:szCs w:val="16"/>
              </w:rPr>
            </w:pPr>
            <w:r w:rsidRPr="0060427A">
              <w:rPr>
                <w:rFonts w:ascii="Sylfaen" w:hAnsi="Sylfaen"/>
                <w:sz w:val="16"/>
                <w:szCs w:val="16"/>
                <w:lang w:val="hy-AM"/>
              </w:rPr>
              <w:t>Лабораторная посуда</w:t>
            </w:r>
            <w:r w:rsidRPr="0060427A">
              <w:rPr>
                <w:rFonts w:ascii="Sylfaen" w:hAnsi="Sylfaen"/>
                <w:sz w:val="16"/>
                <w:szCs w:val="16"/>
              </w:rPr>
              <w:t>-18</w:t>
            </w:r>
          </w:p>
        </w:tc>
        <w:tc>
          <w:tcPr>
            <w:tcW w:w="3803" w:type="dxa"/>
            <w:vAlign w:val="center"/>
          </w:tcPr>
          <w:p w:rsidR="00826029" w:rsidRPr="00CB5602" w:rsidRDefault="00826029" w:rsidP="00826029">
            <w:pPr>
              <w:tabs>
                <w:tab w:val="left" w:pos="0"/>
              </w:tabs>
              <w:jc w:val="center"/>
              <w:rPr>
                <w:rFonts w:ascii="Sylfaen" w:hAnsi="Sylfaen" w:cs="Calibri"/>
                <w:sz w:val="16"/>
                <w:szCs w:val="16"/>
                <w:lang w:val="ru-RU"/>
              </w:rPr>
            </w:pPr>
            <w:r w:rsidRPr="00CB5602">
              <w:rPr>
                <w:rFonts w:ascii="Sylfaen" w:hAnsi="Sylfaen" w:cs="Calibri"/>
                <w:sz w:val="16"/>
                <w:szCs w:val="16"/>
                <w:lang w:val="ru-RU"/>
              </w:rPr>
              <w:t xml:space="preserve">Продукт представляет собой </w:t>
            </w:r>
            <w:r w:rsidRPr="0060427A">
              <w:rPr>
                <w:rFonts w:ascii="Sylfaen" w:hAnsi="Sylfaen" w:cs="Calibri"/>
                <w:sz w:val="16"/>
                <w:szCs w:val="16"/>
                <w:lang w:val="hy-AM"/>
              </w:rPr>
              <w:t>насадку</w:t>
            </w:r>
            <w:r w:rsidRPr="00CB5602">
              <w:rPr>
                <w:rFonts w:ascii="Sylfaen" w:hAnsi="Sylfaen" w:cs="Calibri"/>
                <w:sz w:val="16"/>
                <w:szCs w:val="16"/>
                <w:lang w:val="ru-RU"/>
              </w:rPr>
              <w:t xml:space="preserve"> Кляйзена.</w:t>
            </w:r>
          </w:p>
          <w:p w:rsidR="00826029" w:rsidRPr="00CB5602" w:rsidRDefault="00826029" w:rsidP="00826029">
            <w:pPr>
              <w:jc w:val="center"/>
              <w:rPr>
                <w:rFonts w:ascii="Sylfaen" w:hAnsi="Sylfaen" w:cs="Calibri"/>
                <w:sz w:val="16"/>
                <w:szCs w:val="16"/>
                <w:lang w:val="ru-RU"/>
              </w:rPr>
            </w:pPr>
            <w:r w:rsidRPr="00CB5602">
              <w:rPr>
                <w:rFonts w:ascii="Sylfaen" w:hAnsi="Sylfaen" w:cs="Calibri"/>
                <w:sz w:val="16"/>
                <w:szCs w:val="16"/>
                <w:lang w:val="ru-RU"/>
              </w:rPr>
              <w:t>Изготовлен из термостойкого стекла, Стандартная беззеркальная кофемолка: две верхние кофемолки 14,5(муфта)/подключение холодильника 14,5(</w:t>
            </w:r>
            <w:r w:rsidRPr="0060427A">
              <w:rPr>
                <w:rFonts w:ascii="Sylfaen" w:hAnsi="Sylfaen" w:cs="Calibri"/>
                <w:sz w:val="16"/>
                <w:szCs w:val="16"/>
                <w:lang w:val="hy-AM"/>
              </w:rPr>
              <w:t>керн</w:t>
            </w:r>
            <w:r w:rsidRPr="00CB5602">
              <w:rPr>
                <w:rFonts w:ascii="Sylfaen" w:hAnsi="Sylfaen" w:cs="Calibri"/>
                <w:sz w:val="16"/>
                <w:szCs w:val="16"/>
                <w:lang w:val="ru-RU"/>
              </w:rPr>
              <w:t>)/колба соединительная 29(</w:t>
            </w:r>
            <w:r w:rsidRPr="0060427A">
              <w:rPr>
                <w:rFonts w:ascii="Sylfaen" w:hAnsi="Sylfaen" w:cs="Calibri"/>
                <w:sz w:val="16"/>
                <w:szCs w:val="16"/>
                <w:lang w:val="hy-AM"/>
              </w:rPr>
              <w:t>керн</w:t>
            </w:r>
            <w:r w:rsidRPr="00CB5602">
              <w:rPr>
                <w:rFonts w:ascii="Sylfaen" w:hAnsi="Sylfaen" w:cs="Calibri"/>
                <w:sz w:val="16"/>
                <w:szCs w:val="16"/>
                <w:lang w:val="ru-RU"/>
              </w:rPr>
              <w:t>) наличие расширенной зоны толщиной не менее 2мм в верхней части кофемолки, толщина стенки не менее 2 мм, стекло боросиликатное, коэффициент объемного расширения не более 3,3х10-6 1/К, упакованное.</w:t>
            </w:r>
          </w:p>
        </w:tc>
        <w:tc>
          <w:tcPr>
            <w:tcW w:w="1022" w:type="dxa"/>
            <w:vAlign w:val="center"/>
          </w:tcPr>
          <w:p w:rsidR="00826029" w:rsidRPr="0060427A" w:rsidRDefault="00826029" w:rsidP="00826029">
            <w:pPr>
              <w:jc w:val="center"/>
              <w:rPr>
                <w:rFonts w:ascii="Sylfaen" w:hAnsi="Sylfaen"/>
                <w:sz w:val="16"/>
                <w:szCs w:val="16"/>
              </w:rPr>
            </w:pPr>
            <w:r w:rsidRPr="0060427A">
              <w:rPr>
                <w:rFonts w:ascii="Sylfaen" w:hAnsi="Sylfaen" w:cs="Arial"/>
                <w:sz w:val="16"/>
                <w:szCs w:val="16"/>
                <w:lang w:val="hy-AM"/>
              </w:rPr>
              <w:t>Штук</w:t>
            </w:r>
          </w:p>
        </w:tc>
        <w:tc>
          <w:tcPr>
            <w:tcW w:w="929" w:type="dxa"/>
            <w:vAlign w:val="center"/>
          </w:tcPr>
          <w:p w:rsidR="00826029" w:rsidRPr="0060427A" w:rsidRDefault="00826029" w:rsidP="00826029">
            <w:pPr>
              <w:jc w:val="center"/>
              <w:rPr>
                <w:rFonts w:ascii="Sylfaen" w:hAnsi="Sylfaen" w:cs="Calibri"/>
                <w:sz w:val="16"/>
                <w:szCs w:val="16"/>
              </w:rPr>
            </w:pPr>
          </w:p>
        </w:tc>
        <w:tc>
          <w:tcPr>
            <w:tcW w:w="1168" w:type="dxa"/>
            <w:vAlign w:val="center"/>
          </w:tcPr>
          <w:p w:rsidR="00826029" w:rsidRPr="0060427A" w:rsidRDefault="00826029" w:rsidP="00826029">
            <w:pPr>
              <w:jc w:val="center"/>
              <w:rPr>
                <w:rFonts w:ascii="Sylfaen" w:hAnsi="Sylfaen" w:cs="Calibri"/>
                <w:sz w:val="16"/>
                <w:szCs w:val="16"/>
              </w:rPr>
            </w:pPr>
          </w:p>
        </w:tc>
        <w:tc>
          <w:tcPr>
            <w:tcW w:w="751" w:type="dxa"/>
            <w:vAlign w:val="center"/>
          </w:tcPr>
          <w:p w:rsidR="00826029" w:rsidRPr="0060427A" w:rsidRDefault="00826029" w:rsidP="00826029">
            <w:pPr>
              <w:jc w:val="center"/>
              <w:rPr>
                <w:rFonts w:ascii="Sylfaen" w:hAnsi="Sylfaen" w:cs="Calibri"/>
                <w:sz w:val="16"/>
                <w:szCs w:val="16"/>
              </w:rPr>
            </w:pPr>
            <w:r w:rsidRPr="0060427A">
              <w:rPr>
                <w:rFonts w:ascii="Sylfaen" w:hAnsi="Sylfaen" w:cs="Calibri"/>
                <w:sz w:val="16"/>
                <w:szCs w:val="16"/>
              </w:rPr>
              <w:t>4</w:t>
            </w:r>
          </w:p>
        </w:tc>
        <w:tc>
          <w:tcPr>
            <w:tcW w:w="1233" w:type="dxa"/>
            <w:vAlign w:val="center"/>
          </w:tcPr>
          <w:p w:rsidR="00826029" w:rsidRPr="00CB5602" w:rsidRDefault="00826029" w:rsidP="00826029">
            <w:pPr>
              <w:jc w:val="center"/>
              <w:rPr>
                <w:rFonts w:ascii="Sylfaen" w:hAnsi="Sylfaen"/>
                <w:sz w:val="16"/>
                <w:szCs w:val="16"/>
                <w:lang w:val="ru-RU"/>
              </w:rPr>
            </w:pPr>
            <w:r w:rsidRPr="0060427A">
              <w:rPr>
                <w:rFonts w:ascii="Sylfaen" w:hAnsi="Sylfaen" w:cs="Arial"/>
                <w:sz w:val="16"/>
                <w:szCs w:val="16"/>
                <w:lang w:val="hy-AM"/>
              </w:rPr>
              <w:t>Г. Ереван, ул.Алека Манукяна</w:t>
            </w:r>
            <w:r w:rsidRPr="00CB5602">
              <w:rPr>
                <w:rFonts w:ascii="Sylfaen" w:hAnsi="Sylfaen" w:cs="Arial"/>
                <w:sz w:val="16"/>
                <w:szCs w:val="16"/>
                <w:lang w:val="ru-RU"/>
              </w:rPr>
              <w:t xml:space="preserve"> ½, </w:t>
            </w:r>
            <w:r w:rsidRPr="0060427A">
              <w:rPr>
                <w:rFonts w:ascii="Sylfaen" w:hAnsi="Sylfaen" w:cs="Arial"/>
                <w:sz w:val="16"/>
                <w:szCs w:val="16"/>
                <w:lang w:val="hy-AM"/>
              </w:rPr>
              <w:t>ЕГУ</w:t>
            </w:r>
            <w:r w:rsidRPr="00CB5602">
              <w:rPr>
                <w:rFonts w:ascii="Sylfaen" w:hAnsi="Sylfaen" w:cs="Arial"/>
                <w:sz w:val="16"/>
                <w:szCs w:val="16"/>
                <w:lang w:val="ru-RU"/>
              </w:rPr>
              <w:t xml:space="preserve">, </w:t>
            </w:r>
            <w:r w:rsidRPr="0060427A">
              <w:rPr>
                <w:rFonts w:ascii="Sylfaen" w:hAnsi="Sylfaen" w:cs="Arial"/>
                <w:sz w:val="16"/>
                <w:szCs w:val="16"/>
                <w:lang w:val="hy-AM"/>
              </w:rPr>
              <w:t>здание химического факультета</w:t>
            </w:r>
          </w:p>
        </w:tc>
        <w:tc>
          <w:tcPr>
            <w:tcW w:w="1461" w:type="dxa"/>
            <w:vAlign w:val="center"/>
          </w:tcPr>
          <w:p w:rsidR="00826029" w:rsidRPr="00CB5602" w:rsidRDefault="00826029" w:rsidP="00826029">
            <w:pPr>
              <w:jc w:val="center"/>
              <w:rPr>
                <w:lang w:val="ru-RU"/>
              </w:rPr>
            </w:pPr>
            <w:r w:rsidRPr="009D493B">
              <w:rPr>
                <w:rFonts w:ascii="Sylfaen" w:hAnsi="Sylfaen" w:hint="eastAsia"/>
                <w:sz w:val="16"/>
                <w:szCs w:val="16"/>
                <w:lang w:val="hy-AM"/>
              </w:rPr>
              <w:t>После</w:t>
            </w:r>
            <w:r w:rsidRPr="009D493B">
              <w:rPr>
                <w:rFonts w:ascii="Sylfaen" w:hAnsi="Sylfaen"/>
                <w:sz w:val="16"/>
                <w:szCs w:val="16"/>
                <w:lang w:val="hy-AM"/>
              </w:rPr>
              <w:t xml:space="preserve"> </w:t>
            </w:r>
            <w:r w:rsidRPr="009D493B">
              <w:rPr>
                <w:rFonts w:ascii="Sylfaen" w:hAnsi="Sylfaen" w:hint="eastAsia"/>
                <w:sz w:val="16"/>
                <w:szCs w:val="16"/>
                <w:lang w:val="hy-AM"/>
              </w:rPr>
              <w:t>вступления</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силу</w:t>
            </w:r>
            <w:r w:rsidRPr="009D493B">
              <w:rPr>
                <w:rFonts w:ascii="Sylfaen" w:hAnsi="Sylfaen"/>
                <w:sz w:val="16"/>
                <w:szCs w:val="16"/>
                <w:lang w:val="hy-AM"/>
              </w:rPr>
              <w:t xml:space="preserve"> </w:t>
            </w:r>
            <w:r w:rsidRPr="009D493B">
              <w:rPr>
                <w:rFonts w:ascii="Sylfaen" w:hAnsi="Sylfaen" w:hint="eastAsia"/>
                <w:sz w:val="16"/>
                <w:szCs w:val="16"/>
                <w:lang w:val="hy-AM"/>
              </w:rPr>
              <w:t>договора</w:t>
            </w:r>
            <w:r w:rsidRPr="009D493B">
              <w:rPr>
                <w:rFonts w:ascii="Sylfaen" w:hAnsi="Sylfaen"/>
                <w:sz w:val="16"/>
                <w:szCs w:val="16"/>
                <w:lang w:val="hy-AM"/>
              </w:rPr>
              <w:t xml:space="preserve">, </w:t>
            </w:r>
            <w:r w:rsidRPr="009D493B">
              <w:rPr>
                <w:rFonts w:ascii="Sylfaen" w:hAnsi="Sylfaen" w:hint="eastAsia"/>
                <w:sz w:val="16"/>
                <w:szCs w:val="16"/>
                <w:lang w:val="hy-AM"/>
              </w:rPr>
              <w:t>при</w:t>
            </w:r>
            <w:r w:rsidRPr="009D493B">
              <w:rPr>
                <w:rFonts w:ascii="Sylfaen" w:hAnsi="Sylfaen"/>
                <w:sz w:val="16"/>
                <w:szCs w:val="16"/>
                <w:lang w:val="hy-AM"/>
              </w:rPr>
              <w:t xml:space="preserve"> </w:t>
            </w:r>
            <w:r w:rsidRPr="009D493B">
              <w:rPr>
                <w:rFonts w:ascii="Sylfaen" w:hAnsi="Sylfaen" w:hint="eastAsia"/>
                <w:sz w:val="16"/>
                <w:szCs w:val="16"/>
                <w:lang w:val="hy-AM"/>
              </w:rPr>
              <w:t>наличии</w:t>
            </w:r>
            <w:r w:rsidRPr="009D493B">
              <w:rPr>
                <w:rFonts w:ascii="Sylfaen" w:hAnsi="Sylfaen"/>
                <w:sz w:val="16"/>
                <w:szCs w:val="16"/>
                <w:lang w:val="hy-AM"/>
              </w:rPr>
              <w:t xml:space="preserve"> </w:t>
            </w:r>
            <w:r w:rsidRPr="009D493B">
              <w:rPr>
                <w:rFonts w:ascii="Sylfaen" w:hAnsi="Sylfaen" w:hint="eastAsia"/>
                <w:sz w:val="16"/>
                <w:szCs w:val="16"/>
                <w:lang w:val="hy-AM"/>
              </w:rPr>
              <w:t>соответствующих</w:t>
            </w:r>
            <w:r w:rsidRPr="009D493B">
              <w:rPr>
                <w:rFonts w:ascii="Sylfaen" w:hAnsi="Sylfaen"/>
                <w:sz w:val="16"/>
                <w:szCs w:val="16"/>
                <w:lang w:val="hy-AM"/>
              </w:rPr>
              <w:t xml:space="preserve"> </w:t>
            </w:r>
            <w:r w:rsidRPr="009D493B">
              <w:rPr>
                <w:rFonts w:ascii="Sylfaen" w:hAnsi="Sylfaen" w:hint="eastAsia"/>
                <w:sz w:val="16"/>
                <w:szCs w:val="16"/>
                <w:lang w:val="hy-AM"/>
              </w:rPr>
              <w:t>денежных</w:t>
            </w:r>
            <w:r w:rsidRPr="009D493B">
              <w:rPr>
                <w:rFonts w:ascii="Sylfaen" w:hAnsi="Sylfaen"/>
                <w:sz w:val="16"/>
                <w:szCs w:val="16"/>
                <w:lang w:val="hy-AM"/>
              </w:rPr>
              <w:t xml:space="preserve"> </w:t>
            </w:r>
            <w:r w:rsidRPr="009D493B">
              <w:rPr>
                <w:rFonts w:ascii="Sylfaen" w:hAnsi="Sylfaen" w:hint="eastAsia"/>
                <w:sz w:val="16"/>
                <w:szCs w:val="16"/>
                <w:lang w:val="hy-AM"/>
              </w:rPr>
              <w:t>средств</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течение</w:t>
            </w:r>
            <w:r w:rsidRPr="009D493B">
              <w:rPr>
                <w:rFonts w:ascii="Sylfaen" w:hAnsi="Sylfaen"/>
                <w:sz w:val="16"/>
                <w:szCs w:val="16"/>
                <w:lang w:val="hy-AM"/>
              </w:rPr>
              <w:t xml:space="preserve"> 30 </w:t>
            </w:r>
            <w:r w:rsidRPr="009D493B">
              <w:rPr>
                <w:rFonts w:ascii="Sylfaen" w:hAnsi="Sylfaen" w:hint="eastAsia"/>
                <w:sz w:val="16"/>
                <w:szCs w:val="16"/>
                <w:lang w:val="hy-AM"/>
              </w:rPr>
              <w:t>дней</w:t>
            </w:r>
            <w:r w:rsidRPr="009D493B">
              <w:rPr>
                <w:rFonts w:ascii="Sylfaen" w:hAnsi="Sylfaen"/>
                <w:sz w:val="16"/>
                <w:szCs w:val="16"/>
                <w:lang w:val="hy-AM"/>
              </w:rPr>
              <w:t xml:space="preserve"> </w:t>
            </w:r>
            <w:r w:rsidRPr="009D493B">
              <w:rPr>
                <w:rFonts w:ascii="Sylfaen" w:hAnsi="Sylfaen" w:hint="eastAsia"/>
                <w:sz w:val="16"/>
                <w:szCs w:val="16"/>
                <w:lang w:val="hy-AM"/>
              </w:rPr>
              <w:t>со</w:t>
            </w:r>
            <w:r w:rsidRPr="009D493B">
              <w:rPr>
                <w:rFonts w:ascii="Sylfaen" w:hAnsi="Sylfaen"/>
                <w:sz w:val="16"/>
                <w:szCs w:val="16"/>
                <w:lang w:val="hy-AM"/>
              </w:rPr>
              <w:t xml:space="preserve"> </w:t>
            </w:r>
            <w:r w:rsidRPr="009D493B">
              <w:rPr>
                <w:rFonts w:ascii="Sylfaen" w:hAnsi="Sylfaen" w:hint="eastAsia"/>
                <w:sz w:val="16"/>
                <w:szCs w:val="16"/>
                <w:lang w:val="hy-AM"/>
              </w:rPr>
              <w:t>дня</w:t>
            </w:r>
            <w:r w:rsidRPr="009D493B">
              <w:rPr>
                <w:rFonts w:ascii="Sylfaen" w:hAnsi="Sylfaen"/>
                <w:sz w:val="16"/>
                <w:szCs w:val="16"/>
                <w:lang w:val="hy-AM"/>
              </w:rPr>
              <w:t xml:space="preserve"> </w:t>
            </w:r>
            <w:r w:rsidRPr="009D493B">
              <w:rPr>
                <w:rFonts w:ascii="Sylfaen" w:hAnsi="Sylfaen" w:hint="eastAsia"/>
                <w:sz w:val="16"/>
                <w:szCs w:val="16"/>
                <w:lang w:val="hy-AM"/>
              </w:rPr>
              <w:t>вступления</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силу</w:t>
            </w:r>
            <w:r w:rsidRPr="009D493B">
              <w:rPr>
                <w:rFonts w:ascii="Sylfaen" w:hAnsi="Sylfaen"/>
                <w:sz w:val="16"/>
                <w:szCs w:val="16"/>
                <w:lang w:val="hy-AM"/>
              </w:rPr>
              <w:t xml:space="preserve"> </w:t>
            </w:r>
            <w:r w:rsidRPr="009D493B">
              <w:rPr>
                <w:rFonts w:ascii="Sylfaen" w:hAnsi="Sylfaen" w:hint="eastAsia"/>
                <w:sz w:val="16"/>
                <w:szCs w:val="16"/>
                <w:lang w:val="hy-AM"/>
              </w:rPr>
              <w:t>договора</w:t>
            </w:r>
            <w:r w:rsidRPr="009D493B">
              <w:rPr>
                <w:rFonts w:ascii="Sylfaen" w:hAnsi="Sylfaen"/>
                <w:sz w:val="16"/>
                <w:szCs w:val="16"/>
                <w:lang w:val="hy-AM"/>
              </w:rPr>
              <w:t xml:space="preserve">, </w:t>
            </w:r>
            <w:r w:rsidRPr="009D493B">
              <w:rPr>
                <w:rFonts w:ascii="Sylfaen" w:hAnsi="Sylfaen" w:hint="eastAsia"/>
                <w:sz w:val="16"/>
                <w:szCs w:val="16"/>
                <w:lang w:val="hy-AM"/>
              </w:rPr>
              <w:t>заключенного</w:t>
            </w:r>
            <w:r w:rsidRPr="009D493B">
              <w:rPr>
                <w:rFonts w:ascii="Sylfaen" w:hAnsi="Sylfaen"/>
                <w:sz w:val="16"/>
                <w:szCs w:val="16"/>
                <w:lang w:val="hy-AM"/>
              </w:rPr>
              <w:t xml:space="preserve"> </w:t>
            </w:r>
            <w:r w:rsidRPr="009D493B">
              <w:rPr>
                <w:rFonts w:ascii="Sylfaen" w:hAnsi="Sylfaen" w:hint="eastAsia"/>
                <w:sz w:val="16"/>
                <w:szCs w:val="16"/>
                <w:lang w:val="hy-AM"/>
              </w:rPr>
              <w:t>между</w:t>
            </w:r>
            <w:r w:rsidRPr="009D493B">
              <w:rPr>
                <w:rFonts w:ascii="Sylfaen" w:hAnsi="Sylfaen"/>
                <w:sz w:val="16"/>
                <w:szCs w:val="16"/>
                <w:lang w:val="hy-AM"/>
              </w:rPr>
              <w:t xml:space="preserve"> </w:t>
            </w:r>
            <w:r w:rsidRPr="009D493B">
              <w:rPr>
                <w:rFonts w:ascii="Sylfaen" w:hAnsi="Sylfaen" w:hint="eastAsia"/>
                <w:sz w:val="16"/>
                <w:szCs w:val="16"/>
                <w:lang w:val="hy-AM"/>
              </w:rPr>
              <w:t>сторонами</w:t>
            </w:r>
            <w:r w:rsidRPr="009D493B">
              <w:rPr>
                <w:rFonts w:ascii="Sylfaen" w:hAnsi="Sylfaen"/>
                <w:sz w:val="16"/>
                <w:szCs w:val="16"/>
                <w:lang w:val="hy-AM"/>
              </w:rPr>
              <w:t xml:space="preserve"> </w:t>
            </w:r>
            <w:r w:rsidRPr="009D493B">
              <w:rPr>
                <w:rFonts w:ascii="Sylfaen" w:hAnsi="Sylfaen" w:hint="eastAsia"/>
                <w:sz w:val="16"/>
                <w:szCs w:val="16"/>
                <w:lang w:val="hy-AM"/>
              </w:rPr>
              <w:t>на</w:t>
            </w:r>
            <w:r w:rsidRPr="009D493B">
              <w:rPr>
                <w:rFonts w:ascii="Sylfaen" w:hAnsi="Sylfaen"/>
                <w:sz w:val="16"/>
                <w:szCs w:val="16"/>
                <w:lang w:val="hy-AM"/>
              </w:rPr>
              <w:t xml:space="preserve"> </w:t>
            </w:r>
            <w:r w:rsidRPr="009D493B">
              <w:rPr>
                <w:rFonts w:ascii="Sylfaen" w:hAnsi="Sylfaen" w:hint="eastAsia"/>
                <w:sz w:val="16"/>
                <w:szCs w:val="16"/>
                <w:lang w:val="hy-AM"/>
              </w:rPr>
              <w:t>основании</w:t>
            </w:r>
            <w:r w:rsidRPr="009D493B">
              <w:rPr>
                <w:rFonts w:ascii="Sylfaen" w:hAnsi="Sylfaen"/>
                <w:sz w:val="16"/>
                <w:szCs w:val="16"/>
                <w:lang w:val="hy-AM"/>
              </w:rPr>
              <w:t xml:space="preserve"> </w:t>
            </w:r>
            <w:r w:rsidRPr="009D493B">
              <w:rPr>
                <w:rFonts w:ascii="Sylfaen" w:hAnsi="Sylfaen" w:hint="eastAsia"/>
                <w:sz w:val="16"/>
                <w:szCs w:val="16"/>
                <w:lang w:val="hy-AM"/>
              </w:rPr>
              <w:t>последнего</w:t>
            </w:r>
            <w:r w:rsidRPr="009D493B">
              <w:rPr>
                <w:rFonts w:ascii="Sylfaen" w:hAnsi="Sylfaen"/>
                <w:sz w:val="16"/>
                <w:szCs w:val="16"/>
                <w:lang w:val="hy-AM"/>
              </w:rPr>
              <w:t>.</w:t>
            </w:r>
          </w:p>
        </w:tc>
      </w:tr>
      <w:tr w:rsidR="00826029" w:rsidRPr="00630AE8" w:rsidTr="00826029">
        <w:trPr>
          <w:trHeight w:val="175"/>
          <w:jc w:val="center"/>
        </w:trPr>
        <w:tc>
          <w:tcPr>
            <w:tcW w:w="1620" w:type="dxa"/>
            <w:vAlign w:val="center"/>
          </w:tcPr>
          <w:p w:rsidR="00826029" w:rsidRPr="0060427A" w:rsidRDefault="00826029" w:rsidP="00826029">
            <w:pPr>
              <w:pStyle w:val="ListParagraph"/>
              <w:numPr>
                <w:ilvl w:val="0"/>
                <w:numId w:val="6"/>
              </w:numPr>
              <w:jc w:val="center"/>
              <w:rPr>
                <w:rFonts w:ascii="Sylfaen" w:hAnsi="Sylfaen"/>
                <w:sz w:val="16"/>
                <w:szCs w:val="16"/>
                <w:lang w:val="ru-RU"/>
              </w:rPr>
            </w:pPr>
          </w:p>
        </w:tc>
        <w:tc>
          <w:tcPr>
            <w:tcW w:w="1592" w:type="dxa"/>
            <w:vAlign w:val="center"/>
          </w:tcPr>
          <w:p w:rsidR="00826029" w:rsidRPr="0060427A" w:rsidRDefault="00826029" w:rsidP="00826029">
            <w:pPr>
              <w:jc w:val="center"/>
              <w:rPr>
                <w:rFonts w:ascii="Sylfaen" w:hAnsi="Sylfaen"/>
                <w:sz w:val="16"/>
                <w:szCs w:val="16"/>
              </w:rPr>
            </w:pPr>
            <w:r w:rsidRPr="0060427A">
              <w:rPr>
                <w:rFonts w:ascii="Sylfaen" w:hAnsi="Sylfaen"/>
                <w:sz w:val="16"/>
                <w:szCs w:val="16"/>
              </w:rPr>
              <w:t>33791300</w:t>
            </w:r>
          </w:p>
        </w:tc>
        <w:tc>
          <w:tcPr>
            <w:tcW w:w="1867" w:type="dxa"/>
            <w:vAlign w:val="center"/>
          </w:tcPr>
          <w:p w:rsidR="00826029" w:rsidRPr="0060427A" w:rsidRDefault="00826029" w:rsidP="00826029">
            <w:pPr>
              <w:jc w:val="center"/>
              <w:rPr>
                <w:rFonts w:ascii="Sylfaen" w:hAnsi="Sylfaen"/>
                <w:sz w:val="16"/>
                <w:szCs w:val="16"/>
                <w:lang w:val="hy-AM"/>
              </w:rPr>
            </w:pPr>
            <w:r w:rsidRPr="0060427A">
              <w:rPr>
                <w:rFonts w:ascii="Sylfaen" w:hAnsi="Sylfaen"/>
                <w:sz w:val="16"/>
                <w:szCs w:val="16"/>
                <w:lang w:val="hy-AM"/>
              </w:rPr>
              <w:t>Лабораторная посуда</w:t>
            </w:r>
            <w:r w:rsidRPr="0060427A">
              <w:rPr>
                <w:rFonts w:ascii="Sylfaen" w:hAnsi="Sylfaen"/>
                <w:sz w:val="16"/>
                <w:szCs w:val="16"/>
              </w:rPr>
              <w:t>-</w:t>
            </w:r>
            <w:r w:rsidRPr="0060427A">
              <w:rPr>
                <w:rFonts w:ascii="Sylfaen" w:hAnsi="Sylfaen"/>
                <w:sz w:val="16"/>
                <w:szCs w:val="16"/>
                <w:lang w:val="hy-AM"/>
              </w:rPr>
              <w:t>19</w:t>
            </w:r>
          </w:p>
        </w:tc>
        <w:tc>
          <w:tcPr>
            <w:tcW w:w="3803" w:type="dxa"/>
            <w:vAlign w:val="center"/>
          </w:tcPr>
          <w:p w:rsidR="00826029" w:rsidRPr="00CB5602" w:rsidRDefault="00826029" w:rsidP="00826029">
            <w:pPr>
              <w:tabs>
                <w:tab w:val="left" w:pos="0"/>
              </w:tabs>
              <w:jc w:val="center"/>
              <w:rPr>
                <w:rFonts w:ascii="Sylfaen" w:hAnsi="Sylfaen" w:cs="Calibri"/>
                <w:sz w:val="16"/>
                <w:szCs w:val="16"/>
                <w:lang w:val="ru-RU"/>
              </w:rPr>
            </w:pPr>
            <w:r w:rsidRPr="00CB5602">
              <w:rPr>
                <w:rFonts w:ascii="Sylfaen" w:hAnsi="Sylfaen" w:cs="Calibri"/>
                <w:sz w:val="16"/>
                <w:szCs w:val="16"/>
                <w:lang w:val="ru-RU"/>
              </w:rPr>
              <w:t xml:space="preserve">Изделие представляет собой </w:t>
            </w:r>
            <w:r w:rsidRPr="0060427A">
              <w:rPr>
                <w:rFonts w:ascii="Sylfaen" w:hAnsi="Sylfaen" w:cs="Calibri"/>
                <w:sz w:val="16"/>
                <w:szCs w:val="16"/>
                <w:lang w:val="hy-AM"/>
              </w:rPr>
              <w:t>насадку</w:t>
            </w:r>
            <w:r w:rsidRPr="00CB5602">
              <w:rPr>
                <w:rFonts w:ascii="Sylfaen" w:hAnsi="Sylfaen" w:cs="Calibri"/>
                <w:sz w:val="16"/>
                <w:szCs w:val="16"/>
                <w:lang w:val="ru-RU"/>
              </w:rPr>
              <w:t xml:space="preserve"> Вюрца.</w:t>
            </w:r>
          </w:p>
          <w:p w:rsidR="00826029" w:rsidRPr="00CB5602" w:rsidRDefault="00826029" w:rsidP="00826029">
            <w:pPr>
              <w:jc w:val="center"/>
              <w:rPr>
                <w:rFonts w:ascii="Sylfaen" w:hAnsi="Sylfaen" w:cs="Calibri"/>
                <w:sz w:val="16"/>
                <w:szCs w:val="16"/>
                <w:lang w:val="ru-RU"/>
              </w:rPr>
            </w:pPr>
            <w:r w:rsidRPr="0060427A">
              <w:rPr>
                <w:rFonts w:ascii="Sylfaen" w:hAnsi="Sylfaen" w:cs="Calibri"/>
                <w:sz w:val="16"/>
                <w:szCs w:val="16"/>
                <w:lang w:val="hy-AM"/>
              </w:rPr>
              <w:t>Термо</w:t>
            </w:r>
            <w:r w:rsidRPr="00CB5602">
              <w:rPr>
                <w:rFonts w:ascii="Sylfaen" w:hAnsi="Sylfaen" w:cs="Calibri"/>
                <w:sz w:val="16"/>
                <w:szCs w:val="16"/>
                <w:lang w:val="ru-RU"/>
              </w:rPr>
              <w:t xml:space="preserve">стойкое стекло, Стандартная беззеркальными </w:t>
            </w:r>
            <w:r w:rsidRPr="0060427A">
              <w:rPr>
                <w:rFonts w:ascii="Sylfaen" w:hAnsi="Sylfaen" w:cs="Calibri"/>
                <w:sz w:val="16"/>
                <w:szCs w:val="16"/>
                <w:lang w:val="hy-AM"/>
              </w:rPr>
              <w:t>шлифами</w:t>
            </w:r>
            <w:r w:rsidRPr="00CB5602">
              <w:rPr>
                <w:rFonts w:ascii="Sylfaen" w:hAnsi="Sylfaen" w:cs="Calibri"/>
                <w:sz w:val="16"/>
                <w:szCs w:val="16"/>
                <w:lang w:val="ru-RU"/>
              </w:rPr>
              <w:t xml:space="preserve">: верхний </w:t>
            </w:r>
            <w:r w:rsidRPr="0060427A">
              <w:rPr>
                <w:rFonts w:ascii="Sylfaen" w:hAnsi="Sylfaen" w:cs="Calibri"/>
                <w:sz w:val="16"/>
                <w:szCs w:val="16"/>
                <w:lang w:val="hy-AM"/>
              </w:rPr>
              <w:t>шлиф</w:t>
            </w:r>
            <w:r w:rsidRPr="00CB5602">
              <w:rPr>
                <w:rFonts w:ascii="Sylfaen" w:hAnsi="Sylfaen" w:cs="Calibri"/>
                <w:sz w:val="16"/>
                <w:szCs w:val="16"/>
                <w:lang w:val="ru-RU"/>
              </w:rPr>
              <w:t xml:space="preserve"> 14,5(муфта)/подключение к холодильнику 14,5(шток)/подключение к колбе 29(шток) наличие расширенной зоны толщиной не менее 2 мм в верхней части </w:t>
            </w:r>
            <w:r w:rsidRPr="0060427A">
              <w:rPr>
                <w:rFonts w:ascii="Sylfaen" w:hAnsi="Sylfaen" w:cs="Calibri"/>
                <w:sz w:val="16"/>
                <w:szCs w:val="16"/>
                <w:lang w:val="hy-AM"/>
              </w:rPr>
              <w:t>шлифа</w:t>
            </w:r>
            <w:r w:rsidRPr="00CB5602">
              <w:rPr>
                <w:rFonts w:ascii="Sylfaen" w:hAnsi="Sylfaen" w:cs="Calibri"/>
                <w:sz w:val="16"/>
                <w:szCs w:val="16"/>
                <w:lang w:val="ru-RU"/>
              </w:rPr>
              <w:t>, толщина стенки не менее 2мм, боросиликатное стекло, коэффициент объемного расширения не более 3,3х10-6 1/К, упакованное.</w:t>
            </w:r>
          </w:p>
        </w:tc>
        <w:tc>
          <w:tcPr>
            <w:tcW w:w="1022" w:type="dxa"/>
            <w:vAlign w:val="center"/>
          </w:tcPr>
          <w:p w:rsidR="00826029" w:rsidRPr="0060427A" w:rsidRDefault="00826029" w:rsidP="00826029">
            <w:pPr>
              <w:jc w:val="center"/>
              <w:rPr>
                <w:rFonts w:ascii="Sylfaen" w:hAnsi="Sylfaen"/>
                <w:sz w:val="16"/>
                <w:szCs w:val="16"/>
              </w:rPr>
            </w:pPr>
            <w:r w:rsidRPr="0060427A">
              <w:rPr>
                <w:rFonts w:ascii="Sylfaen" w:hAnsi="Sylfaen" w:cs="Arial"/>
                <w:sz w:val="16"/>
                <w:szCs w:val="16"/>
                <w:lang w:val="hy-AM"/>
              </w:rPr>
              <w:t>Штук</w:t>
            </w:r>
          </w:p>
        </w:tc>
        <w:tc>
          <w:tcPr>
            <w:tcW w:w="929" w:type="dxa"/>
            <w:vAlign w:val="center"/>
          </w:tcPr>
          <w:p w:rsidR="00826029" w:rsidRPr="0060427A" w:rsidRDefault="00826029" w:rsidP="00826029">
            <w:pPr>
              <w:jc w:val="center"/>
              <w:rPr>
                <w:rFonts w:ascii="Sylfaen" w:hAnsi="Sylfaen" w:cs="Calibri"/>
                <w:sz w:val="16"/>
                <w:szCs w:val="16"/>
              </w:rPr>
            </w:pPr>
          </w:p>
        </w:tc>
        <w:tc>
          <w:tcPr>
            <w:tcW w:w="1168" w:type="dxa"/>
            <w:vAlign w:val="center"/>
          </w:tcPr>
          <w:p w:rsidR="00826029" w:rsidRPr="0060427A" w:rsidRDefault="00826029" w:rsidP="00826029">
            <w:pPr>
              <w:jc w:val="center"/>
              <w:rPr>
                <w:rFonts w:ascii="Sylfaen" w:hAnsi="Sylfaen" w:cs="Calibri"/>
                <w:sz w:val="16"/>
                <w:szCs w:val="16"/>
              </w:rPr>
            </w:pPr>
          </w:p>
        </w:tc>
        <w:tc>
          <w:tcPr>
            <w:tcW w:w="751" w:type="dxa"/>
            <w:vAlign w:val="center"/>
          </w:tcPr>
          <w:p w:rsidR="00826029" w:rsidRPr="0060427A" w:rsidRDefault="00826029" w:rsidP="00826029">
            <w:pPr>
              <w:jc w:val="center"/>
              <w:rPr>
                <w:rFonts w:ascii="Sylfaen" w:hAnsi="Sylfaen" w:cs="Calibri"/>
                <w:sz w:val="16"/>
                <w:szCs w:val="16"/>
              </w:rPr>
            </w:pPr>
            <w:r w:rsidRPr="0060427A">
              <w:rPr>
                <w:rFonts w:ascii="Sylfaen" w:hAnsi="Sylfaen" w:cs="Calibri"/>
                <w:sz w:val="16"/>
                <w:szCs w:val="16"/>
              </w:rPr>
              <w:t>24</w:t>
            </w:r>
          </w:p>
        </w:tc>
        <w:tc>
          <w:tcPr>
            <w:tcW w:w="1233" w:type="dxa"/>
            <w:vAlign w:val="center"/>
          </w:tcPr>
          <w:p w:rsidR="00826029" w:rsidRPr="00CB5602" w:rsidRDefault="00826029" w:rsidP="00826029">
            <w:pPr>
              <w:jc w:val="center"/>
              <w:rPr>
                <w:rFonts w:ascii="Sylfaen" w:hAnsi="Sylfaen"/>
                <w:sz w:val="16"/>
                <w:szCs w:val="16"/>
                <w:lang w:val="ru-RU"/>
              </w:rPr>
            </w:pPr>
            <w:r w:rsidRPr="0060427A">
              <w:rPr>
                <w:rFonts w:ascii="Sylfaen" w:hAnsi="Sylfaen" w:cs="Arial"/>
                <w:sz w:val="16"/>
                <w:szCs w:val="16"/>
                <w:lang w:val="hy-AM"/>
              </w:rPr>
              <w:t>Г. Ереван, ул.Алека Манукяна</w:t>
            </w:r>
            <w:r w:rsidRPr="00CB5602">
              <w:rPr>
                <w:rFonts w:ascii="Sylfaen" w:hAnsi="Sylfaen" w:cs="Arial"/>
                <w:sz w:val="16"/>
                <w:szCs w:val="16"/>
                <w:lang w:val="ru-RU"/>
              </w:rPr>
              <w:t xml:space="preserve"> ½, </w:t>
            </w:r>
            <w:r w:rsidRPr="0060427A">
              <w:rPr>
                <w:rFonts w:ascii="Sylfaen" w:hAnsi="Sylfaen" w:cs="Arial"/>
                <w:sz w:val="16"/>
                <w:szCs w:val="16"/>
                <w:lang w:val="hy-AM"/>
              </w:rPr>
              <w:t>ЕГУ</w:t>
            </w:r>
            <w:r w:rsidRPr="00CB5602">
              <w:rPr>
                <w:rFonts w:ascii="Sylfaen" w:hAnsi="Sylfaen" w:cs="Arial"/>
                <w:sz w:val="16"/>
                <w:szCs w:val="16"/>
                <w:lang w:val="ru-RU"/>
              </w:rPr>
              <w:t xml:space="preserve">, </w:t>
            </w:r>
            <w:r w:rsidRPr="0060427A">
              <w:rPr>
                <w:rFonts w:ascii="Sylfaen" w:hAnsi="Sylfaen" w:cs="Arial"/>
                <w:sz w:val="16"/>
                <w:szCs w:val="16"/>
                <w:lang w:val="hy-AM"/>
              </w:rPr>
              <w:t>здание химического факультета</w:t>
            </w:r>
          </w:p>
        </w:tc>
        <w:tc>
          <w:tcPr>
            <w:tcW w:w="1461" w:type="dxa"/>
            <w:vAlign w:val="center"/>
          </w:tcPr>
          <w:p w:rsidR="00826029" w:rsidRPr="00CB5602" w:rsidRDefault="00826029" w:rsidP="00826029">
            <w:pPr>
              <w:jc w:val="center"/>
              <w:rPr>
                <w:lang w:val="ru-RU"/>
              </w:rPr>
            </w:pPr>
            <w:r w:rsidRPr="009D493B">
              <w:rPr>
                <w:rFonts w:ascii="Sylfaen" w:hAnsi="Sylfaen" w:hint="eastAsia"/>
                <w:sz w:val="16"/>
                <w:szCs w:val="16"/>
                <w:lang w:val="hy-AM"/>
              </w:rPr>
              <w:t>После</w:t>
            </w:r>
            <w:r w:rsidRPr="009D493B">
              <w:rPr>
                <w:rFonts w:ascii="Sylfaen" w:hAnsi="Sylfaen"/>
                <w:sz w:val="16"/>
                <w:szCs w:val="16"/>
                <w:lang w:val="hy-AM"/>
              </w:rPr>
              <w:t xml:space="preserve"> </w:t>
            </w:r>
            <w:r w:rsidRPr="009D493B">
              <w:rPr>
                <w:rFonts w:ascii="Sylfaen" w:hAnsi="Sylfaen" w:hint="eastAsia"/>
                <w:sz w:val="16"/>
                <w:szCs w:val="16"/>
                <w:lang w:val="hy-AM"/>
              </w:rPr>
              <w:t>вступления</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силу</w:t>
            </w:r>
            <w:r w:rsidRPr="009D493B">
              <w:rPr>
                <w:rFonts w:ascii="Sylfaen" w:hAnsi="Sylfaen"/>
                <w:sz w:val="16"/>
                <w:szCs w:val="16"/>
                <w:lang w:val="hy-AM"/>
              </w:rPr>
              <w:t xml:space="preserve"> </w:t>
            </w:r>
            <w:r w:rsidRPr="009D493B">
              <w:rPr>
                <w:rFonts w:ascii="Sylfaen" w:hAnsi="Sylfaen" w:hint="eastAsia"/>
                <w:sz w:val="16"/>
                <w:szCs w:val="16"/>
                <w:lang w:val="hy-AM"/>
              </w:rPr>
              <w:t>договора</w:t>
            </w:r>
            <w:r w:rsidRPr="009D493B">
              <w:rPr>
                <w:rFonts w:ascii="Sylfaen" w:hAnsi="Sylfaen"/>
                <w:sz w:val="16"/>
                <w:szCs w:val="16"/>
                <w:lang w:val="hy-AM"/>
              </w:rPr>
              <w:t xml:space="preserve">, </w:t>
            </w:r>
            <w:r w:rsidRPr="009D493B">
              <w:rPr>
                <w:rFonts w:ascii="Sylfaen" w:hAnsi="Sylfaen" w:hint="eastAsia"/>
                <w:sz w:val="16"/>
                <w:szCs w:val="16"/>
                <w:lang w:val="hy-AM"/>
              </w:rPr>
              <w:t>при</w:t>
            </w:r>
            <w:r w:rsidRPr="009D493B">
              <w:rPr>
                <w:rFonts w:ascii="Sylfaen" w:hAnsi="Sylfaen"/>
                <w:sz w:val="16"/>
                <w:szCs w:val="16"/>
                <w:lang w:val="hy-AM"/>
              </w:rPr>
              <w:t xml:space="preserve"> </w:t>
            </w:r>
            <w:r w:rsidRPr="009D493B">
              <w:rPr>
                <w:rFonts w:ascii="Sylfaen" w:hAnsi="Sylfaen" w:hint="eastAsia"/>
                <w:sz w:val="16"/>
                <w:szCs w:val="16"/>
                <w:lang w:val="hy-AM"/>
              </w:rPr>
              <w:t>наличии</w:t>
            </w:r>
            <w:r w:rsidRPr="009D493B">
              <w:rPr>
                <w:rFonts w:ascii="Sylfaen" w:hAnsi="Sylfaen"/>
                <w:sz w:val="16"/>
                <w:szCs w:val="16"/>
                <w:lang w:val="hy-AM"/>
              </w:rPr>
              <w:t xml:space="preserve"> </w:t>
            </w:r>
            <w:r w:rsidRPr="009D493B">
              <w:rPr>
                <w:rFonts w:ascii="Sylfaen" w:hAnsi="Sylfaen" w:hint="eastAsia"/>
                <w:sz w:val="16"/>
                <w:szCs w:val="16"/>
                <w:lang w:val="hy-AM"/>
              </w:rPr>
              <w:t>соответствующих</w:t>
            </w:r>
            <w:r w:rsidRPr="009D493B">
              <w:rPr>
                <w:rFonts w:ascii="Sylfaen" w:hAnsi="Sylfaen"/>
                <w:sz w:val="16"/>
                <w:szCs w:val="16"/>
                <w:lang w:val="hy-AM"/>
              </w:rPr>
              <w:t xml:space="preserve"> </w:t>
            </w:r>
            <w:r w:rsidRPr="009D493B">
              <w:rPr>
                <w:rFonts w:ascii="Sylfaen" w:hAnsi="Sylfaen" w:hint="eastAsia"/>
                <w:sz w:val="16"/>
                <w:szCs w:val="16"/>
                <w:lang w:val="hy-AM"/>
              </w:rPr>
              <w:t>денежных</w:t>
            </w:r>
            <w:r w:rsidRPr="009D493B">
              <w:rPr>
                <w:rFonts w:ascii="Sylfaen" w:hAnsi="Sylfaen"/>
                <w:sz w:val="16"/>
                <w:szCs w:val="16"/>
                <w:lang w:val="hy-AM"/>
              </w:rPr>
              <w:t xml:space="preserve"> </w:t>
            </w:r>
            <w:r w:rsidRPr="009D493B">
              <w:rPr>
                <w:rFonts w:ascii="Sylfaen" w:hAnsi="Sylfaen" w:hint="eastAsia"/>
                <w:sz w:val="16"/>
                <w:szCs w:val="16"/>
                <w:lang w:val="hy-AM"/>
              </w:rPr>
              <w:t>средств</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течение</w:t>
            </w:r>
            <w:r w:rsidRPr="009D493B">
              <w:rPr>
                <w:rFonts w:ascii="Sylfaen" w:hAnsi="Sylfaen"/>
                <w:sz w:val="16"/>
                <w:szCs w:val="16"/>
                <w:lang w:val="hy-AM"/>
              </w:rPr>
              <w:t xml:space="preserve"> 30 </w:t>
            </w:r>
            <w:r w:rsidRPr="009D493B">
              <w:rPr>
                <w:rFonts w:ascii="Sylfaen" w:hAnsi="Sylfaen" w:hint="eastAsia"/>
                <w:sz w:val="16"/>
                <w:szCs w:val="16"/>
                <w:lang w:val="hy-AM"/>
              </w:rPr>
              <w:t>дней</w:t>
            </w:r>
            <w:r w:rsidRPr="009D493B">
              <w:rPr>
                <w:rFonts w:ascii="Sylfaen" w:hAnsi="Sylfaen"/>
                <w:sz w:val="16"/>
                <w:szCs w:val="16"/>
                <w:lang w:val="hy-AM"/>
              </w:rPr>
              <w:t xml:space="preserve"> </w:t>
            </w:r>
            <w:r w:rsidRPr="009D493B">
              <w:rPr>
                <w:rFonts w:ascii="Sylfaen" w:hAnsi="Sylfaen" w:hint="eastAsia"/>
                <w:sz w:val="16"/>
                <w:szCs w:val="16"/>
                <w:lang w:val="hy-AM"/>
              </w:rPr>
              <w:t>со</w:t>
            </w:r>
            <w:r w:rsidRPr="009D493B">
              <w:rPr>
                <w:rFonts w:ascii="Sylfaen" w:hAnsi="Sylfaen"/>
                <w:sz w:val="16"/>
                <w:szCs w:val="16"/>
                <w:lang w:val="hy-AM"/>
              </w:rPr>
              <w:t xml:space="preserve"> </w:t>
            </w:r>
            <w:r w:rsidRPr="009D493B">
              <w:rPr>
                <w:rFonts w:ascii="Sylfaen" w:hAnsi="Sylfaen" w:hint="eastAsia"/>
                <w:sz w:val="16"/>
                <w:szCs w:val="16"/>
                <w:lang w:val="hy-AM"/>
              </w:rPr>
              <w:t>дня</w:t>
            </w:r>
            <w:r w:rsidRPr="009D493B">
              <w:rPr>
                <w:rFonts w:ascii="Sylfaen" w:hAnsi="Sylfaen"/>
                <w:sz w:val="16"/>
                <w:szCs w:val="16"/>
                <w:lang w:val="hy-AM"/>
              </w:rPr>
              <w:t xml:space="preserve"> </w:t>
            </w:r>
            <w:r w:rsidRPr="009D493B">
              <w:rPr>
                <w:rFonts w:ascii="Sylfaen" w:hAnsi="Sylfaen" w:hint="eastAsia"/>
                <w:sz w:val="16"/>
                <w:szCs w:val="16"/>
                <w:lang w:val="hy-AM"/>
              </w:rPr>
              <w:t>вступления</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силу</w:t>
            </w:r>
            <w:r w:rsidRPr="009D493B">
              <w:rPr>
                <w:rFonts w:ascii="Sylfaen" w:hAnsi="Sylfaen"/>
                <w:sz w:val="16"/>
                <w:szCs w:val="16"/>
                <w:lang w:val="hy-AM"/>
              </w:rPr>
              <w:t xml:space="preserve"> </w:t>
            </w:r>
            <w:r w:rsidRPr="009D493B">
              <w:rPr>
                <w:rFonts w:ascii="Sylfaen" w:hAnsi="Sylfaen" w:hint="eastAsia"/>
                <w:sz w:val="16"/>
                <w:szCs w:val="16"/>
                <w:lang w:val="hy-AM"/>
              </w:rPr>
              <w:t>договора</w:t>
            </w:r>
            <w:r w:rsidRPr="009D493B">
              <w:rPr>
                <w:rFonts w:ascii="Sylfaen" w:hAnsi="Sylfaen"/>
                <w:sz w:val="16"/>
                <w:szCs w:val="16"/>
                <w:lang w:val="hy-AM"/>
              </w:rPr>
              <w:t xml:space="preserve">, </w:t>
            </w:r>
            <w:r w:rsidRPr="009D493B">
              <w:rPr>
                <w:rFonts w:ascii="Sylfaen" w:hAnsi="Sylfaen" w:hint="eastAsia"/>
                <w:sz w:val="16"/>
                <w:szCs w:val="16"/>
                <w:lang w:val="hy-AM"/>
              </w:rPr>
              <w:t>заключенного</w:t>
            </w:r>
            <w:r w:rsidRPr="009D493B">
              <w:rPr>
                <w:rFonts w:ascii="Sylfaen" w:hAnsi="Sylfaen"/>
                <w:sz w:val="16"/>
                <w:szCs w:val="16"/>
                <w:lang w:val="hy-AM"/>
              </w:rPr>
              <w:t xml:space="preserve"> </w:t>
            </w:r>
            <w:r w:rsidRPr="009D493B">
              <w:rPr>
                <w:rFonts w:ascii="Sylfaen" w:hAnsi="Sylfaen" w:hint="eastAsia"/>
                <w:sz w:val="16"/>
                <w:szCs w:val="16"/>
                <w:lang w:val="hy-AM"/>
              </w:rPr>
              <w:t>между</w:t>
            </w:r>
            <w:r w:rsidRPr="009D493B">
              <w:rPr>
                <w:rFonts w:ascii="Sylfaen" w:hAnsi="Sylfaen"/>
                <w:sz w:val="16"/>
                <w:szCs w:val="16"/>
                <w:lang w:val="hy-AM"/>
              </w:rPr>
              <w:t xml:space="preserve"> </w:t>
            </w:r>
            <w:r w:rsidRPr="009D493B">
              <w:rPr>
                <w:rFonts w:ascii="Sylfaen" w:hAnsi="Sylfaen" w:hint="eastAsia"/>
                <w:sz w:val="16"/>
                <w:szCs w:val="16"/>
                <w:lang w:val="hy-AM"/>
              </w:rPr>
              <w:t>сторонами</w:t>
            </w:r>
            <w:r w:rsidRPr="009D493B">
              <w:rPr>
                <w:rFonts w:ascii="Sylfaen" w:hAnsi="Sylfaen"/>
                <w:sz w:val="16"/>
                <w:szCs w:val="16"/>
                <w:lang w:val="hy-AM"/>
              </w:rPr>
              <w:t xml:space="preserve"> </w:t>
            </w:r>
            <w:r w:rsidRPr="009D493B">
              <w:rPr>
                <w:rFonts w:ascii="Sylfaen" w:hAnsi="Sylfaen" w:hint="eastAsia"/>
                <w:sz w:val="16"/>
                <w:szCs w:val="16"/>
                <w:lang w:val="hy-AM"/>
              </w:rPr>
              <w:t>на</w:t>
            </w:r>
            <w:r w:rsidRPr="009D493B">
              <w:rPr>
                <w:rFonts w:ascii="Sylfaen" w:hAnsi="Sylfaen"/>
                <w:sz w:val="16"/>
                <w:szCs w:val="16"/>
                <w:lang w:val="hy-AM"/>
              </w:rPr>
              <w:t xml:space="preserve"> </w:t>
            </w:r>
            <w:r w:rsidRPr="009D493B">
              <w:rPr>
                <w:rFonts w:ascii="Sylfaen" w:hAnsi="Sylfaen" w:hint="eastAsia"/>
                <w:sz w:val="16"/>
                <w:szCs w:val="16"/>
                <w:lang w:val="hy-AM"/>
              </w:rPr>
              <w:t>основании</w:t>
            </w:r>
            <w:r w:rsidRPr="009D493B">
              <w:rPr>
                <w:rFonts w:ascii="Sylfaen" w:hAnsi="Sylfaen"/>
                <w:sz w:val="16"/>
                <w:szCs w:val="16"/>
                <w:lang w:val="hy-AM"/>
              </w:rPr>
              <w:t xml:space="preserve"> </w:t>
            </w:r>
            <w:r w:rsidRPr="009D493B">
              <w:rPr>
                <w:rFonts w:ascii="Sylfaen" w:hAnsi="Sylfaen" w:hint="eastAsia"/>
                <w:sz w:val="16"/>
                <w:szCs w:val="16"/>
                <w:lang w:val="hy-AM"/>
              </w:rPr>
              <w:t>последнего</w:t>
            </w:r>
            <w:r w:rsidRPr="009D493B">
              <w:rPr>
                <w:rFonts w:ascii="Sylfaen" w:hAnsi="Sylfaen"/>
                <w:sz w:val="16"/>
                <w:szCs w:val="16"/>
                <w:lang w:val="hy-AM"/>
              </w:rPr>
              <w:t>.</w:t>
            </w:r>
          </w:p>
        </w:tc>
      </w:tr>
      <w:tr w:rsidR="00826029" w:rsidRPr="00630AE8" w:rsidTr="00826029">
        <w:trPr>
          <w:trHeight w:val="175"/>
          <w:jc w:val="center"/>
        </w:trPr>
        <w:tc>
          <w:tcPr>
            <w:tcW w:w="1620" w:type="dxa"/>
            <w:vAlign w:val="center"/>
          </w:tcPr>
          <w:p w:rsidR="00826029" w:rsidRPr="0060427A" w:rsidRDefault="00826029" w:rsidP="00826029">
            <w:pPr>
              <w:pStyle w:val="ListParagraph"/>
              <w:numPr>
                <w:ilvl w:val="0"/>
                <w:numId w:val="6"/>
              </w:numPr>
              <w:jc w:val="center"/>
              <w:rPr>
                <w:rFonts w:ascii="Sylfaen" w:hAnsi="Sylfaen"/>
                <w:sz w:val="16"/>
                <w:szCs w:val="16"/>
                <w:lang w:val="ru-RU"/>
              </w:rPr>
            </w:pPr>
          </w:p>
        </w:tc>
        <w:tc>
          <w:tcPr>
            <w:tcW w:w="1592" w:type="dxa"/>
            <w:vAlign w:val="center"/>
          </w:tcPr>
          <w:p w:rsidR="00826029" w:rsidRPr="0060427A" w:rsidRDefault="00826029" w:rsidP="00826029">
            <w:pPr>
              <w:jc w:val="center"/>
              <w:rPr>
                <w:rFonts w:ascii="Sylfaen" w:hAnsi="Sylfaen"/>
                <w:sz w:val="16"/>
                <w:szCs w:val="16"/>
              </w:rPr>
            </w:pPr>
            <w:r w:rsidRPr="0060427A">
              <w:rPr>
                <w:rFonts w:ascii="Sylfaen" w:hAnsi="Sylfaen"/>
                <w:sz w:val="16"/>
                <w:szCs w:val="16"/>
              </w:rPr>
              <w:t>33791300</w:t>
            </w:r>
          </w:p>
        </w:tc>
        <w:tc>
          <w:tcPr>
            <w:tcW w:w="1867" w:type="dxa"/>
            <w:vAlign w:val="center"/>
          </w:tcPr>
          <w:p w:rsidR="00826029" w:rsidRPr="0060427A" w:rsidRDefault="00826029" w:rsidP="00826029">
            <w:pPr>
              <w:jc w:val="center"/>
              <w:rPr>
                <w:rFonts w:ascii="Sylfaen" w:hAnsi="Sylfaen"/>
                <w:sz w:val="16"/>
                <w:szCs w:val="16"/>
              </w:rPr>
            </w:pPr>
            <w:r w:rsidRPr="0060427A">
              <w:rPr>
                <w:rFonts w:ascii="Sylfaen" w:hAnsi="Sylfaen"/>
                <w:sz w:val="16"/>
                <w:szCs w:val="16"/>
                <w:lang w:val="hy-AM"/>
              </w:rPr>
              <w:t>Лабораторная посуда</w:t>
            </w:r>
            <w:r w:rsidRPr="0060427A">
              <w:rPr>
                <w:rFonts w:ascii="Sylfaen" w:hAnsi="Sylfaen"/>
                <w:sz w:val="16"/>
                <w:szCs w:val="16"/>
              </w:rPr>
              <w:t>-20</w:t>
            </w:r>
          </w:p>
        </w:tc>
        <w:tc>
          <w:tcPr>
            <w:tcW w:w="3803" w:type="dxa"/>
            <w:vAlign w:val="center"/>
          </w:tcPr>
          <w:p w:rsidR="00826029" w:rsidRPr="00CB5602" w:rsidRDefault="00826029" w:rsidP="00826029">
            <w:pPr>
              <w:tabs>
                <w:tab w:val="left" w:pos="0"/>
              </w:tabs>
              <w:jc w:val="center"/>
              <w:rPr>
                <w:rFonts w:ascii="Sylfaen" w:hAnsi="Sylfaen" w:cs="Calibri"/>
                <w:sz w:val="16"/>
                <w:szCs w:val="16"/>
                <w:lang w:val="ru-RU"/>
              </w:rPr>
            </w:pPr>
            <w:r w:rsidRPr="00CB5602">
              <w:rPr>
                <w:rFonts w:ascii="Sylfaen" w:hAnsi="Sylfaen" w:cs="Calibri"/>
                <w:sz w:val="16"/>
                <w:szCs w:val="16"/>
                <w:lang w:val="ru-RU"/>
              </w:rPr>
              <w:t xml:space="preserve">Изделие представляет собой </w:t>
            </w:r>
            <w:r w:rsidRPr="0060427A">
              <w:rPr>
                <w:rFonts w:ascii="Sylfaen" w:hAnsi="Sylfaen" w:cs="Calibri"/>
                <w:sz w:val="16"/>
                <w:szCs w:val="16"/>
                <w:lang w:val="hy-AM"/>
              </w:rPr>
              <w:t>насадку</w:t>
            </w:r>
            <w:r w:rsidRPr="00CB5602">
              <w:rPr>
                <w:rFonts w:ascii="Sylfaen" w:hAnsi="Sylfaen" w:cs="Calibri"/>
                <w:sz w:val="16"/>
                <w:szCs w:val="16"/>
                <w:lang w:val="ru-RU"/>
              </w:rPr>
              <w:t xml:space="preserve"> Вюрца.</w:t>
            </w:r>
            <w:r w:rsidRPr="0060427A">
              <w:rPr>
                <w:rFonts w:ascii="Sylfaen" w:hAnsi="Sylfaen" w:cs="Calibri"/>
                <w:sz w:val="16"/>
                <w:szCs w:val="16"/>
                <w:lang w:val="hy-AM"/>
              </w:rPr>
              <w:t xml:space="preserve"> Термостойкое</w:t>
            </w:r>
            <w:r w:rsidRPr="00CB5602">
              <w:rPr>
                <w:rFonts w:ascii="Sylfaen" w:hAnsi="Sylfaen" w:cs="Calibri"/>
                <w:sz w:val="16"/>
                <w:szCs w:val="16"/>
                <w:lang w:val="ru-RU"/>
              </w:rPr>
              <w:t xml:space="preserve"> стекло, Стандартными </w:t>
            </w:r>
            <w:r w:rsidRPr="00CB5602">
              <w:rPr>
                <w:rFonts w:ascii="Sylfaen" w:hAnsi="Sylfaen" w:cs="Calibri"/>
                <w:sz w:val="16"/>
                <w:szCs w:val="16"/>
                <w:lang w:val="ru-RU"/>
              </w:rPr>
              <w:lastRenderedPageBreak/>
              <w:t xml:space="preserve">беззеркальными шлифами: верхний </w:t>
            </w:r>
            <w:r w:rsidRPr="0060427A">
              <w:rPr>
                <w:rFonts w:ascii="Sylfaen" w:hAnsi="Sylfaen" w:cs="Calibri"/>
                <w:sz w:val="16"/>
                <w:szCs w:val="16"/>
                <w:lang w:val="hy-AM"/>
              </w:rPr>
              <w:t>шлиф</w:t>
            </w:r>
            <w:r w:rsidRPr="00CB5602">
              <w:rPr>
                <w:rFonts w:ascii="Sylfaen" w:hAnsi="Sylfaen" w:cs="Calibri"/>
                <w:sz w:val="16"/>
                <w:szCs w:val="16"/>
                <w:lang w:val="ru-RU"/>
              </w:rPr>
              <w:t xml:space="preserve">14,5(муфта)/подключение к холодильнику 14,5(ножка)/подключение к колбе 14,5(ножка) наличие расширенной зоны толщиной не менее 2мм на верхней части </w:t>
            </w:r>
            <w:r w:rsidRPr="0060427A">
              <w:rPr>
                <w:rFonts w:ascii="Sylfaen" w:hAnsi="Sylfaen" w:cs="Calibri"/>
                <w:sz w:val="16"/>
                <w:szCs w:val="16"/>
                <w:lang w:val="hy-AM"/>
              </w:rPr>
              <w:t>шлифа</w:t>
            </w:r>
            <w:r w:rsidRPr="00CB5602">
              <w:rPr>
                <w:rFonts w:ascii="Sylfaen" w:hAnsi="Sylfaen" w:cs="Calibri"/>
                <w:sz w:val="16"/>
                <w:szCs w:val="16"/>
                <w:lang w:val="ru-RU"/>
              </w:rPr>
              <w:t>, толщина стенки не менее 2мм, боросиликатное стекло, коэффициент объемного расширения не более 3,3х10-6 1/К, упакованное.</w:t>
            </w:r>
          </w:p>
        </w:tc>
        <w:tc>
          <w:tcPr>
            <w:tcW w:w="1022" w:type="dxa"/>
            <w:vAlign w:val="center"/>
          </w:tcPr>
          <w:p w:rsidR="00826029" w:rsidRPr="0060427A" w:rsidRDefault="00826029" w:rsidP="00826029">
            <w:pPr>
              <w:jc w:val="center"/>
              <w:rPr>
                <w:rFonts w:ascii="Sylfaen" w:hAnsi="Sylfaen"/>
                <w:sz w:val="16"/>
                <w:szCs w:val="16"/>
              </w:rPr>
            </w:pPr>
            <w:r w:rsidRPr="0060427A">
              <w:rPr>
                <w:rFonts w:ascii="Sylfaen" w:hAnsi="Sylfaen" w:cs="Arial"/>
                <w:sz w:val="16"/>
                <w:szCs w:val="16"/>
                <w:lang w:val="hy-AM"/>
              </w:rPr>
              <w:lastRenderedPageBreak/>
              <w:t>Штук</w:t>
            </w:r>
          </w:p>
        </w:tc>
        <w:tc>
          <w:tcPr>
            <w:tcW w:w="929" w:type="dxa"/>
            <w:vAlign w:val="center"/>
          </w:tcPr>
          <w:p w:rsidR="00826029" w:rsidRPr="0060427A" w:rsidRDefault="00826029" w:rsidP="00826029">
            <w:pPr>
              <w:jc w:val="center"/>
              <w:rPr>
                <w:rFonts w:ascii="Sylfaen" w:hAnsi="Sylfaen" w:cs="Calibri"/>
                <w:sz w:val="16"/>
                <w:szCs w:val="16"/>
              </w:rPr>
            </w:pPr>
          </w:p>
        </w:tc>
        <w:tc>
          <w:tcPr>
            <w:tcW w:w="1168" w:type="dxa"/>
            <w:vAlign w:val="center"/>
          </w:tcPr>
          <w:p w:rsidR="00826029" w:rsidRPr="0060427A" w:rsidRDefault="00826029" w:rsidP="00826029">
            <w:pPr>
              <w:jc w:val="center"/>
              <w:rPr>
                <w:rFonts w:ascii="Sylfaen" w:hAnsi="Sylfaen" w:cs="Calibri"/>
                <w:sz w:val="16"/>
                <w:szCs w:val="16"/>
              </w:rPr>
            </w:pPr>
          </w:p>
        </w:tc>
        <w:tc>
          <w:tcPr>
            <w:tcW w:w="751" w:type="dxa"/>
            <w:vAlign w:val="center"/>
          </w:tcPr>
          <w:p w:rsidR="00826029" w:rsidRPr="0060427A" w:rsidRDefault="00826029" w:rsidP="00826029">
            <w:pPr>
              <w:jc w:val="center"/>
              <w:rPr>
                <w:rFonts w:ascii="Sylfaen" w:hAnsi="Sylfaen" w:cs="Calibri"/>
                <w:sz w:val="16"/>
                <w:szCs w:val="16"/>
                <w:lang w:eastAsia="en-US"/>
              </w:rPr>
            </w:pPr>
            <w:r w:rsidRPr="0060427A">
              <w:rPr>
                <w:rFonts w:ascii="Sylfaen" w:hAnsi="Sylfaen" w:cs="Calibri"/>
                <w:sz w:val="16"/>
                <w:szCs w:val="16"/>
              </w:rPr>
              <w:t>22</w:t>
            </w:r>
          </w:p>
        </w:tc>
        <w:tc>
          <w:tcPr>
            <w:tcW w:w="1233" w:type="dxa"/>
            <w:vAlign w:val="center"/>
          </w:tcPr>
          <w:p w:rsidR="00826029" w:rsidRPr="00CB5602" w:rsidRDefault="00826029" w:rsidP="00826029">
            <w:pPr>
              <w:jc w:val="center"/>
              <w:rPr>
                <w:rFonts w:ascii="Sylfaen" w:hAnsi="Sylfaen"/>
                <w:sz w:val="16"/>
                <w:szCs w:val="16"/>
                <w:lang w:val="ru-RU"/>
              </w:rPr>
            </w:pPr>
            <w:r w:rsidRPr="0060427A">
              <w:rPr>
                <w:rFonts w:ascii="Sylfaen" w:hAnsi="Sylfaen" w:cs="Arial"/>
                <w:sz w:val="16"/>
                <w:szCs w:val="16"/>
                <w:lang w:val="hy-AM"/>
              </w:rPr>
              <w:t xml:space="preserve">Г. Ереван, ул.Алека </w:t>
            </w:r>
            <w:r w:rsidRPr="0060427A">
              <w:rPr>
                <w:rFonts w:ascii="Sylfaen" w:hAnsi="Sylfaen" w:cs="Arial"/>
                <w:sz w:val="16"/>
                <w:szCs w:val="16"/>
                <w:lang w:val="hy-AM"/>
              </w:rPr>
              <w:lastRenderedPageBreak/>
              <w:t>Манукяна</w:t>
            </w:r>
            <w:r w:rsidRPr="00CB5602">
              <w:rPr>
                <w:rFonts w:ascii="Sylfaen" w:hAnsi="Sylfaen" w:cs="Arial"/>
                <w:sz w:val="16"/>
                <w:szCs w:val="16"/>
                <w:lang w:val="ru-RU"/>
              </w:rPr>
              <w:t xml:space="preserve"> ½, </w:t>
            </w:r>
            <w:r w:rsidRPr="0060427A">
              <w:rPr>
                <w:rFonts w:ascii="Sylfaen" w:hAnsi="Sylfaen" w:cs="Arial"/>
                <w:sz w:val="16"/>
                <w:szCs w:val="16"/>
                <w:lang w:val="hy-AM"/>
              </w:rPr>
              <w:t>ЕГУ</w:t>
            </w:r>
            <w:r w:rsidRPr="00CB5602">
              <w:rPr>
                <w:rFonts w:ascii="Sylfaen" w:hAnsi="Sylfaen" w:cs="Arial"/>
                <w:sz w:val="16"/>
                <w:szCs w:val="16"/>
                <w:lang w:val="ru-RU"/>
              </w:rPr>
              <w:t xml:space="preserve">, </w:t>
            </w:r>
            <w:r w:rsidRPr="0060427A">
              <w:rPr>
                <w:rFonts w:ascii="Sylfaen" w:hAnsi="Sylfaen" w:cs="Arial"/>
                <w:sz w:val="16"/>
                <w:szCs w:val="16"/>
                <w:lang w:val="hy-AM"/>
              </w:rPr>
              <w:t>здание химического факультета</w:t>
            </w:r>
          </w:p>
        </w:tc>
        <w:tc>
          <w:tcPr>
            <w:tcW w:w="1461" w:type="dxa"/>
            <w:vAlign w:val="center"/>
          </w:tcPr>
          <w:p w:rsidR="00826029" w:rsidRPr="00CB5602" w:rsidRDefault="00826029" w:rsidP="00826029">
            <w:pPr>
              <w:jc w:val="center"/>
              <w:rPr>
                <w:lang w:val="ru-RU"/>
              </w:rPr>
            </w:pPr>
            <w:r w:rsidRPr="009D493B">
              <w:rPr>
                <w:rFonts w:ascii="Sylfaen" w:hAnsi="Sylfaen" w:hint="eastAsia"/>
                <w:sz w:val="16"/>
                <w:szCs w:val="16"/>
                <w:lang w:val="hy-AM"/>
              </w:rPr>
              <w:lastRenderedPageBreak/>
              <w:t>После</w:t>
            </w:r>
            <w:r w:rsidRPr="009D493B">
              <w:rPr>
                <w:rFonts w:ascii="Sylfaen" w:hAnsi="Sylfaen"/>
                <w:sz w:val="16"/>
                <w:szCs w:val="16"/>
                <w:lang w:val="hy-AM"/>
              </w:rPr>
              <w:t xml:space="preserve"> </w:t>
            </w:r>
            <w:r w:rsidRPr="009D493B">
              <w:rPr>
                <w:rFonts w:ascii="Sylfaen" w:hAnsi="Sylfaen" w:hint="eastAsia"/>
                <w:sz w:val="16"/>
                <w:szCs w:val="16"/>
                <w:lang w:val="hy-AM"/>
              </w:rPr>
              <w:t>вступления</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lastRenderedPageBreak/>
              <w:t>силу</w:t>
            </w:r>
            <w:r w:rsidRPr="009D493B">
              <w:rPr>
                <w:rFonts w:ascii="Sylfaen" w:hAnsi="Sylfaen"/>
                <w:sz w:val="16"/>
                <w:szCs w:val="16"/>
                <w:lang w:val="hy-AM"/>
              </w:rPr>
              <w:t xml:space="preserve"> </w:t>
            </w:r>
            <w:r w:rsidRPr="009D493B">
              <w:rPr>
                <w:rFonts w:ascii="Sylfaen" w:hAnsi="Sylfaen" w:hint="eastAsia"/>
                <w:sz w:val="16"/>
                <w:szCs w:val="16"/>
                <w:lang w:val="hy-AM"/>
              </w:rPr>
              <w:t>договора</w:t>
            </w:r>
            <w:r w:rsidRPr="009D493B">
              <w:rPr>
                <w:rFonts w:ascii="Sylfaen" w:hAnsi="Sylfaen"/>
                <w:sz w:val="16"/>
                <w:szCs w:val="16"/>
                <w:lang w:val="hy-AM"/>
              </w:rPr>
              <w:t xml:space="preserve">, </w:t>
            </w:r>
            <w:r w:rsidRPr="009D493B">
              <w:rPr>
                <w:rFonts w:ascii="Sylfaen" w:hAnsi="Sylfaen" w:hint="eastAsia"/>
                <w:sz w:val="16"/>
                <w:szCs w:val="16"/>
                <w:lang w:val="hy-AM"/>
              </w:rPr>
              <w:t>при</w:t>
            </w:r>
            <w:r w:rsidRPr="009D493B">
              <w:rPr>
                <w:rFonts w:ascii="Sylfaen" w:hAnsi="Sylfaen"/>
                <w:sz w:val="16"/>
                <w:szCs w:val="16"/>
                <w:lang w:val="hy-AM"/>
              </w:rPr>
              <w:t xml:space="preserve"> </w:t>
            </w:r>
            <w:r w:rsidRPr="009D493B">
              <w:rPr>
                <w:rFonts w:ascii="Sylfaen" w:hAnsi="Sylfaen" w:hint="eastAsia"/>
                <w:sz w:val="16"/>
                <w:szCs w:val="16"/>
                <w:lang w:val="hy-AM"/>
              </w:rPr>
              <w:t>наличии</w:t>
            </w:r>
            <w:r w:rsidRPr="009D493B">
              <w:rPr>
                <w:rFonts w:ascii="Sylfaen" w:hAnsi="Sylfaen"/>
                <w:sz w:val="16"/>
                <w:szCs w:val="16"/>
                <w:lang w:val="hy-AM"/>
              </w:rPr>
              <w:t xml:space="preserve"> </w:t>
            </w:r>
            <w:r w:rsidRPr="009D493B">
              <w:rPr>
                <w:rFonts w:ascii="Sylfaen" w:hAnsi="Sylfaen" w:hint="eastAsia"/>
                <w:sz w:val="16"/>
                <w:szCs w:val="16"/>
                <w:lang w:val="hy-AM"/>
              </w:rPr>
              <w:t>соответствующих</w:t>
            </w:r>
            <w:r w:rsidRPr="009D493B">
              <w:rPr>
                <w:rFonts w:ascii="Sylfaen" w:hAnsi="Sylfaen"/>
                <w:sz w:val="16"/>
                <w:szCs w:val="16"/>
                <w:lang w:val="hy-AM"/>
              </w:rPr>
              <w:t xml:space="preserve"> </w:t>
            </w:r>
            <w:r w:rsidRPr="009D493B">
              <w:rPr>
                <w:rFonts w:ascii="Sylfaen" w:hAnsi="Sylfaen" w:hint="eastAsia"/>
                <w:sz w:val="16"/>
                <w:szCs w:val="16"/>
                <w:lang w:val="hy-AM"/>
              </w:rPr>
              <w:t>денежных</w:t>
            </w:r>
            <w:r w:rsidRPr="009D493B">
              <w:rPr>
                <w:rFonts w:ascii="Sylfaen" w:hAnsi="Sylfaen"/>
                <w:sz w:val="16"/>
                <w:szCs w:val="16"/>
                <w:lang w:val="hy-AM"/>
              </w:rPr>
              <w:t xml:space="preserve"> </w:t>
            </w:r>
            <w:r w:rsidRPr="009D493B">
              <w:rPr>
                <w:rFonts w:ascii="Sylfaen" w:hAnsi="Sylfaen" w:hint="eastAsia"/>
                <w:sz w:val="16"/>
                <w:szCs w:val="16"/>
                <w:lang w:val="hy-AM"/>
              </w:rPr>
              <w:t>средств</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течение</w:t>
            </w:r>
            <w:r w:rsidRPr="009D493B">
              <w:rPr>
                <w:rFonts w:ascii="Sylfaen" w:hAnsi="Sylfaen"/>
                <w:sz w:val="16"/>
                <w:szCs w:val="16"/>
                <w:lang w:val="hy-AM"/>
              </w:rPr>
              <w:t xml:space="preserve"> 30 </w:t>
            </w:r>
            <w:r w:rsidRPr="009D493B">
              <w:rPr>
                <w:rFonts w:ascii="Sylfaen" w:hAnsi="Sylfaen" w:hint="eastAsia"/>
                <w:sz w:val="16"/>
                <w:szCs w:val="16"/>
                <w:lang w:val="hy-AM"/>
              </w:rPr>
              <w:t>дней</w:t>
            </w:r>
            <w:r w:rsidRPr="009D493B">
              <w:rPr>
                <w:rFonts w:ascii="Sylfaen" w:hAnsi="Sylfaen"/>
                <w:sz w:val="16"/>
                <w:szCs w:val="16"/>
                <w:lang w:val="hy-AM"/>
              </w:rPr>
              <w:t xml:space="preserve"> </w:t>
            </w:r>
            <w:r w:rsidRPr="009D493B">
              <w:rPr>
                <w:rFonts w:ascii="Sylfaen" w:hAnsi="Sylfaen" w:hint="eastAsia"/>
                <w:sz w:val="16"/>
                <w:szCs w:val="16"/>
                <w:lang w:val="hy-AM"/>
              </w:rPr>
              <w:t>со</w:t>
            </w:r>
            <w:r w:rsidRPr="009D493B">
              <w:rPr>
                <w:rFonts w:ascii="Sylfaen" w:hAnsi="Sylfaen"/>
                <w:sz w:val="16"/>
                <w:szCs w:val="16"/>
                <w:lang w:val="hy-AM"/>
              </w:rPr>
              <w:t xml:space="preserve"> </w:t>
            </w:r>
            <w:r w:rsidRPr="009D493B">
              <w:rPr>
                <w:rFonts w:ascii="Sylfaen" w:hAnsi="Sylfaen" w:hint="eastAsia"/>
                <w:sz w:val="16"/>
                <w:szCs w:val="16"/>
                <w:lang w:val="hy-AM"/>
              </w:rPr>
              <w:t>дня</w:t>
            </w:r>
            <w:r w:rsidRPr="009D493B">
              <w:rPr>
                <w:rFonts w:ascii="Sylfaen" w:hAnsi="Sylfaen"/>
                <w:sz w:val="16"/>
                <w:szCs w:val="16"/>
                <w:lang w:val="hy-AM"/>
              </w:rPr>
              <w:t xml:space="preserve"> </w:t>
            </w:r>
            <w:r w:rsidRPr="009D493B">
              <w:rPr>
                <w:rFonts w:ascii="Sylfaen" w:hAnsi="Sylfaen" w:hint="eastAsia"/>
                <w:sz w:val="16"/>
                <w:szCs w:val="16"/>
                <w:lang w:val="hy-AM"/>
              </w:rPr>
              <w:t>вступления</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силу</w:t>
            </w:r>
            <w:r w:rsidRPr="009D493B">
              <w:rPr>
                <w:rFonts w:ascii="Sylfaen" w:hAnsi="Sylfaen"/>
                <w:sz w:val="16"/>
                <w:szCs w:val="16"/>
                <w:lang w:val="hy-AM"/>
              </w:rPr>
              <w:t xml:space="preserve"> </w:t>
            </w:r>
            <w:r w:rsidRPr="009D493B">
              <w:rPr>
                <w:rFonts w:ascii="Sylfaen" w:hAnsi="Sylfaen" w:hint="eastAsia"/>
                <w:sz w:val="16"/>
                <w:szCs w:val="16"/>
                <w:lang w:val="hy-AM"/>
              </w:rPr>
              <w:t>договора</w:t>
            </w:r>
            <w:r w:rsidRPr="009D493B">
              <w:rPr>
                <w:rFonts w:ascii="Sylfaen" w:hAnsi="Sylfaen"/>
                <w:sz w:val="16"/>
                <w:szCs w:val="16"/>
                <w:lang w:val="hy-AM"/>
              </w:rPr>
              <w:t xml:space="preserve">, </w:t>
            </w:r>
            <w:r w:rsidRPr="009D493B">
              <w:rPr>
                <w:rFonts w:ascii="Sylfaen" w:hAnsi="Sylfaen" w:hint="eastAsia"/>
                <w:sz w:val="16"/>
                <w:szCs w:val="16"/>
                <w:lang w:val="hy-AM"/>
              </w:rPr>
              <w:t>заключенного</w:t>
            </w:r>
            <w:r w:rsidRPr="009D493B">
              <w:rPr>
                <w:rFonts w:ascii="Sylfaen" w:hAnsi="Sylfaen"/>
                <w:sz w:val="16"/>
                <w:szCs w:val="16"/>
                <w:lang w:val="hy-AM"/>
              </w:rPr>
              <w:t xml:space="preserve"> </w:t>
            </w:r>
            <w:r w:rsidRPr="009D493B">
              <w:rPr>
                <w:rFonts w:ascii="Sylfaen" w:hAnsi="Sylfaen" w:hint="eastAsia"/>
                <w:sz w:val="16"/>
                <w:szCs w:val="16"/>
                <w:lang w:val="hy-AM"/>
              </w:rPr>
              <w:t>между</w:t>
            </w:r>
            <w:r w:rsidRPr="009D493B">
              <w:rPr>
                <w:rFonts w:ascii="Sylfaen" w:hAnsi="Sylfaen"/>
                <w:sz w:val="16"/>
                <w:szCs w:val="16"/>
                <w:lang w:val="hy-AM"/>
              </w:rPr>
              <w:t xml:space="preserve"> </w:t>
            </w:r>
            <w:r w:rsidRPr="009D493B">
              <w:rPr>
                <w:rFonts w:ascii="Sylfaen" w:hAnsi="Sylfaen" w:hint="eastAsia"/>
                <w:sz w:val="16"/>
                <w:szCs w:val="16"/>
                <w:lang w:val="hy-AM"/>
              </w:rPr>
              <w:t>сторонами</w:t>
            </w:r>
            <w:r w:rsidRPr="009D493B">
              <w:rPr>
                <w:rFonts w:ascii="Sylfaen" w:hAnsi="Sylfaen"/>
                <w:sz w:val="16"/>
                <w:szCs w:val="16"/>
                <w:lang w:val="hy-AM"/>
              </w:rPr>
              <w:t xml:space="preserve"> </w:t>
            </w:r>
            <w:r w:rsidRPr="009D493B">
              <w:rPr>
                <w:rFonts w:ascii="Sylfaen" w:hAnsi="Sylfaen" w:hint="eastAsia"/>
                <w:sz w:val="16"/>
                <w:szCs w:val="16"/>
                <w:lang w:val="hy-AM"/>
              </w:rPr>
              <w:t>на</w:t>
            </w:r>
            <w:r w:rsidRPr="009D493B">
              <w:rPr>
                <w:rFonts w:ascii="Sylfaen" w:hAnsi="Sylfaen"/>
                <w:sz w:val="16"/>
                <w:szCs w:val="16"/>
                <w:lang w:val="hy-AM"/>
              </w:rPr>
              <w:t xml:space="preserve"> </w:t>
            </w:r>
            <w:r w:rsidRPr="009D493B">
              <w:rPr>
                <w:rFonts w:ascii="Sylfaen" w:hAnsi="Sylfaen" w:hint="eastAsia"/>
                <w:sz w:val="16"/>
                <w:szCs w:val="16"/>
                <w:lang w:val="hy-AM"/>
              </w:rPr>
              <w:t>основании</w:t>
            </w:r>
            <w:r w:rsidRPr="009D493B">
              <w:rPr>
                <w:rFonts w:ascii="Sylfaen" w:hAnsi="Sylfaen"/>
                <w:sz w:val="16"/>
                <w:szCs w:val="16"/>
                <w:lang w:val="hy-AM"/>
              </w:rPr>
              <w:t xml:space="preserve"> </w:t>
            </w:r>
            <w:r w:rsidRPr="009D493B">
              <w:rPr>
                <w:rFonts w:ascii="Sylfaen" w:hAnsi="Sylfaen" w:hint="eastAsia"/>
                <w:sz w:val="16"/>
                <w:szCs w:val="16"/>
                <w:lang w:val="hy-AM"/>
              </w:rPr>
              <w:t>последнего</w:t>
            </w:r>
            <w:r w:rsidRPr="009D493B">
              <w:rPr>
                <w:rFonts w:ascii="Sylfaen" w:hAnsi="Sylfaen"/>
                <w:sz w:val="16"/>
                <w:szCs w:val="16"/>
                <w:lang w:val="hy-AM"/>
              </w:rPr>
              <w:t>.</w:t>
            </w:r>
          </w:p>
        </w:tc>
      </w:tr>
      <w:tr w:rsidR="00826029" w:rsidRPr="00630AE8" w:rsidTr="00826029">
        <w:trPr>
          <w:trHeight w:val="175"/>
          <w:jc w:val="center"/>
        </w:trPr>
        <w:tc>
          <w:tcPr>
            <w:tcW w:w="1620" w:type="dxa"/>
            <w:vAlign w:val="center"/>
          </w:tcPr>
          <w:p w:rsidR="00826029" w:rsidRPr="0060427A" w:rsidRDefault="00826029" w:rsidP="00826029">
            <w:pPr>
              <w:pStyle w:val="ListParagraph"/>
              <w:numPr>
                <w:ilvl w:val="0"/>
                <w:numId w:val="6"/>
              </w:numPr>
              <w:jc w:val="center"/>
              <w:rPr>
                <w:rFonts w:ascii="Sylfaen" w:hAnsi="Sylfaen"/>
                <w:sz w:val="16"/>
                <w:szCs w:val="16"/>
                <w:lang w:val="ru-RU"/>
              </w:rPr>
            </w:pPr>
          </w:p>
        </w:tc>
        <w:tc>
          <w:tcPr>
            <w:tcW w:w="1592" w:type="dxa"/>
            <w:vAlign w:val="center"/>
          </w:tcPr>
          <w:p w:rsidR="00826029" w:rsidRPr="0060427A" w:rsidRDefault="00826029" w:rsidP="00826029">
            <w:pPr>
              <w:jc w:val="center"/>
              <w:rPr>
                <w:rFonts w:ascii="Sylfaen" w:hAnsi="Sylfaen"/>
                <w:sz w:val="16"/>
                <w:szCs w:val="16"/>
              </w:rPr>
            </w:pPr>
            <w:r w:rsidRPr="0060427A">
              <w:rPr>
                <w:rFonts w:ascii="Sylfaen" w:hAnsi="Sylfaen"/>
                <w:sz w:val="16"/>
                <w:szCs w:val="16"/>
              </w:rPr>
              <w:t>33791300</w:t>
            </w:r>
          </w:p>
        </w:tc>
        <w:tc>
          <w:tcPr>
            <w:tcW w:w="1867" w:type="dxa"/>
            <w:vAlign w:val="center"/>
          </w:tcPr>
          <w:p w:rsidR="00826029" w:rsidRPr="0060427A" w:rsidRDefault="00826029" w:rsidP="00826029">
            <w:pPr>
              <w:jc w:val="center"/>
              <w:rPr>
                <w:rFonts w:ascii="Sylfaen" w:hAnsi="Sylfaen"/>
                <w:sz w:val="16"/>
                <w:szCs w:val="16"/>
              </w:rPr>
            </w:pPr>
            <w:r w:rsidRPr="0060427A">
              <w:rPr>
                <w:rFonts w:ascii="Sylfaen" w:hAnsi="Sylfaen"/>
                <w:sz w:val="16"/>
                <w:szCs w:val="16"/>
                <w:lang w:val="hy-AM"/>
              </w:rPr>
              <w:t>Лабораторная посуда</w:t>
            </w:r>
            <w:r w:rsidRPr="0060427A">
              <w:rPr>
                <w:rFonts w:ascii="Sylfaen" w:hAnsi="Sylfaen"/>
                <w:sz w:val="16"/>
                <w:szCs w:val="16"/>
              </w:rPr>
              <w:t>-21</w:t>
            </w:r>
          </w:p>
        </w:tc>
        <w:tc>
          <w:tcPr>
            <w:tcW w:w="3803" w:type="dxa"/>
            <w:vAlign w:val="center"/>
          </w:tcPr>
          <w:p w:rsidR="00826029" w:rsidRPr="00CB5602" w:rsidRDefault="00826029" w:rsidP="00826029">
            <w:pPr>
              <w:tabs>
                <w:tab w:val="left" w:pos="0"/>
              </w:tabs>
              <w:jc w:val="center"/>
              <w:rPr>
                <w:rFonts w:ascii="Sylfaen" w:hAnsi="Sylfaen" w:cs="Calibri"/>
                <w:sz w:val="16"/>
                <w:szCs w:val="16"/>
                <w:lang w:val="ru-RU"/>
              </w:rPr>
            </w:pPr>
            <w:r w:rsidRPr="00CB5602">
              <w:rPr>
                <w:rFonts w:ascii="Sylfaen" w:hAnsi="Sylfaen" w:cs="Calibri"/>
                <w:sz w:val="16"/>
                <w:szCs w:val="16"/>
                <w:lang w:val="ru-RU"/>
              </w:rPr>
              <w:t>Продукт является переход</w:t>
            </w:r>
            <w:r w:rsidRPr="0060427A">
              <w:rPr>
                <w:rFonts w:ascii="Sylfaen" w:hAnsi="Sylfaen" w:cs="Calibri"/>
                <w:sz w:val="16"/>
                <w:szCs w:val="16"/>
                <w:lang w:val="hy-AM"/>
              </w:rPr>
              <w:t>о</w:t>
            </w:r>
            <w:r w:rsidRPr="00CB5602">
              <w:rPr>
                <w:rFonts w:ascii="Sylfaen" w:hAnsi="Sylfaen" w:cs="Calibri"/>
                <w:sz w:val="16"/>
                <w:szCs w:val="16"/>
                <w:lang w:val="ru-RU"/>
              </w:rPr>
              <w:t>м.</w:t>
            </w:r>
          </w:p>
          <w:p w:rsidR="00826029" w:rsidRPr="00CB5602" w:rsidRDefault="00826029" w:rsidP="00826029">
            <w:pPr>
              <w:tabs>
                <w:tab w:val="left" w:pos="0"/>
              </w:tabs>
              <w:jc w:val="center"/>
              <w:rPr>
                <w:rFonts w:ascii="Sylfaen" w:hAnsi="Sylfaen" w:cs="Calibri"/>
                <w:sz w:val="16"/>
                <w:szCs w:val="16"/>
                <w:lang w:val="ru-RU"/>
              </w:rPr>
            </w:pPr>
            <w:r w:rsidRPr="00CB5602">
              <w:rPr>
                <w:rFonts w:ascii="Sylfaen" w:hAnsi="Sylfaen" w:cs="Calibri"/>
                <w:sz w:val="16"/>
                <w:szCs w:val="16"/>
                <w:lang w:val="ru-RU"/>
              </w:rPr>
              <w:t>Верхний срез 29 мм, нижний срез 32 мм; чешское стекло;</w:t>
            </w:r>
          </w:p>
          <w:p w:rsidR="00826029" w:rsidRPr="00CB5602" w:rsidRDefault="00826029" w:rsidP="00826029">
            <w:pPr>
              <w:jc w:val="center"/>
              <w:rPr>
                <w:rFonts w:ascii="Sylfaen" w:hAnsi="Sylfaen" w:cs="Calibri"/>
                <w:sz w:val="16"/>
                <w:szCs w:val="16"/>
                <w:lang w:val="ru-RU"/>
              </w:rPr>
            </w:pPr>
            <w:r w:rsidRPr="00CB5602">
              <w:rPr>
                <w:rFonts w:ascii="Sylfaen" w:hAnsi="Sylfaen" w:cs="Calibri"/>
                <w:sz w:val="16"/>
                <w:szCs w:val="16"/>
                <w:lang w:val="ru-RU"/>
              </w:rPr>
              <w:t xml:space="preserve">с шлифами в </w:t>
            </w:r>
            <w:r w:rsidRPr="00CB5602">
              <w:rPr>
                <w:rFonts w:ascii="Times New Roman" w:hAnsi="Times New Roman"/>
                <w:sz w:val="16"/>
                <w:szCs w:val="16"/>
                <w:lang w:val="ru-RU"/>
              </w:rPr>
              <w:t>​​</w:t>
            </w:r>
            <w:r w:rsidRPr="00CB5602">
              <w:rPr>
                <w:rFonts w:ascii="Sylfaen" w:hAnsi="Sylfaen" w:cs="Calibri"/>
                <w:sz w:val="16"/>
                <w:szCs w:val="16"/>
                <w:lang w:val="ru-RU"/>
              </w:rPr>
              <w:t>рабочем состоянии, упакован в картонную коробку, изолирован и защищен от ударов.</w:t>
            </w:r>
          </w:p>
        </w:tc>
        <w:tc>
          <w:tcPr>
            <w:tcW w:w="1022" w:type="dxa"/>
            <w:vAlign w:val="center"/>
          </w:tcPr>
          <w:p w:rsidR="00826029" w:rsidRPr="0060427A" w:rsidRDefault="00826029" w:rsidP="00826029">
            <w:pPr>
              <w:jc w:val="center"/>
              <w:rPr>
                <w:rFonts w:ascii="Sylfaen" w:hAnsi="Sylfaen"/>
                <w:sz w:val="16"/>
                <w:szCs w:val="16"/>
              </w:rPr>
            </w:pPr>
            <w:r w:rsidRPr="0060427A">
              <w:rPr>
                <w:rFonts w:ascii="Sylfaen" w:hAnsi="Sylfaen" w:cs="Arial"/>
                <w:sz w:val="16"/>
                <w:szCs w:val="16"/>
                <w:lang w:val="hy-AM"/>
              </w:rPr>
              <w:t>Штук</w:t>
            </w:r>
          </w:p>
        </w:tc>
        <w:tc>
          <w:tcPr>
            <w:tcW w:w="929" w:type="dxa"/>
            <w:vAlign w:val="center"/>
          </w:tcPr>
          <w:p w:rsidR="00826029" w:rsidRPr="0060427A" w:rsidRDefault="00826029" w:rsidP="00826029">
            <w:pPr>
              <w:jc w:val="center"/>
              <w:rPr>
                <w:rFonts w:ascii="Sylfaen" w:hAnsi="Sylfaen" w:cs="Calibri"/>
                <w:sz w:val="16"/>
                <w:szCs w:val="16"/>
              </w:rPr>
            </w:pPr>
          </w:p>
        </w:tc>
        <w:tc>
          <w:tcPr>
            <w:tcW w:w="1168" w:type="dxa"/>
            <w:vAlign w:val="center"/>
          </w:tcPr>
          <w:p w:rsidR="00826029" w:rsidRPr="0060427A" w:rsidRDefault="00826029" w:rsidP="00826029">
            <w:pPr>
              <w:jc w:val="center"/>
              <w:rPr>
                <w:rFonts w:ascii="Sylfaen" w:hAnsi="Sylfaen" w:cs="Calibri"/>
                <w:sz w:val="16"/>
                <w:szCs w:val="16"/>
              </w:rPr>
            </w:pPr>
          </w:p>
        </w:tc>
        <w:tc>
          <w:tcPr>
            <w:tcW w:w="751" w:type="dxa"/>
            <w:vAlign w:val="center"/>
          </w:tcPr>
          <w:p w:rsidR="00826029" w:rsidRPr="0060427A" w:rsidRDefault="00826029" w:rsidP="00826029">
            <w:pPr>
              <w:jc w:val="center"/>
              <w:rPr>
                <w:rFonts w:ascii="Sylfaen" w:hAnsi="Sylfaen" w:cs="Calibri"/>
                <w:sz w:val="16"/>
                <w:szCs w:val="16"/>
              </w:rPr>
            </w:pPr>
            <w:r w:rsidRPr="0060427A">
              <w:rPr>
                <w:rFonts w:ascii="Sylfaen" w:hAnsi="Sylfaen" w:cs="Calibri"/>
                <w:sz w:val="16"/>
                <w:szCs w:val="16"/>
              </w:rPr>
              <w:t>3</w:t>
            </w:r>
          </w:p>
        </w:tc>
        <w:tc>
          <w:tcPr>
            <w:tcW w:w="1233" w:type="dxa"/>
            <w:vAlign w:val="center"/>
          </w:tcPr>
          <w:p w:rsidR="00826029" w:rsidRPr="00CB5602" w:rsidRDefault="00826029" w:rsidP="00826029">
            <w:pPr>
              <w:jc w:val="center"/>
              <w:rPr>
                <w:rFonts w:ascii="Sylfaen" w:hAnsi="Sylfaen"/>
                <w:sz w:val="16"/>
                <w:szCs w:val="16"/>
                <w:lang w:val="ru-RU"/>
              </w:rPr>
            </w:pPr>
            <w:r w:rsidRPr="0060427A">
              <w:rPr>
                <w:rFonts w:ascii="Sylfaen" w:hAnsi="Sylfaen" w:cs="Arial"/>
                <w:sz w:val="16"/>
                <w:szCs w:val="16"/>
                <w:lang w:val="hy-AM"/>
              </w:rPr>
              <w:t>Г. Ереван, ул.Алека Манукяна</w:t>
            </w:r>
            <w:r w:rsidRPr="00CB5602">
              <w:rPr>
                <w:rFonts w:ascii="Sylfaen" w:hAnsi="Sylfaen" w:cs="Arial"/>
                <w:sz w:val="16"/>
                <w:szCs w:val="16"/>
                <w:lang w:val="ru-RU"/>
              </w:rPr>
              <w:t xml:space="preserve"> ½, </w:t>
            </w:r>
            <w:r w:rsidRPr="0060427A">
              <w:rPr>
                <w:rFonts w:ascii="Sylfaen" w:hAnsi="Sylfaen" w:cs="Arial"/>
                <w:sz w:val="16"/>
                <w:szCs w:val="16"/>
                <w:lang w:val="hy-AM"/>
              </w:rPr>
              <w:t>ЕГУ</w:t>
            </w:r>
            <w:r w:rsidRPr="00CB5602">
              <w:rPr>
                <w:rFonts w:ascii="Sylfaen" w:hAnsi="Sylfaen" w:cs="Arial"/>
                <w:sz w:val="16"/>
                <w:szCs w:val="16"/>
                <w:lang w:val="ru-RU"/>
              </w:rPr>
              <w:t xml:space="preserve">, </w:t>
            </w:r>
            <w:r w:rsidRPr="0060427A">
              <w:rPr>
                <w:rFonts w:ascii="Sylfaen" w:hAnsi="Sylfaen" w:cs="Arial"/>
                <w:sz w:val="16"/>
                <w:szCs w:val="16"/>
                <w:lang w:val="hy-AM"/>
              </w:rPr>
              <w:t>здание химического факультета</w:t>
            </w:r>
          </w:p>
        </w:tc>
        <w:tc>
          <w:tcPr>
            <w:tcW w:w="1461" w:type="dxa"/>
            <w:vAlign w:val="center"/>
          </w:tcPr>
          <w:p w:rsidR="00826029" w:rsidRPr="00CB5602" w:rsidRDefault="00826029" w:rsidP="00826029">
            <w:pPr>
              <w:jc w:val="center"/>
              <w:rPr>
                <w:lang w:val="ru-RU"/>
              </w:rPr>
            </w:pPr>
            <w:r w:rsidRPr="009D493B">
              <w:rPr>
                <w:rFonts w:ascii="Sylfaen" w:hAnsi="Sylfaen" w:hint="eastAsia"/>
                <w:sz w:val="16"/>
                <w:szCs w:val="16"/>
                <w:lang w:val="hy-AM"/>
              </w:rPr>
              <w:t>После</w:t>
            </w:r>
            <w:r w:rsidRPr="009D493B">
              <w:rPr>
                <w:rFonts w:ascii="Sylfaen" w:hAnsi="Sylfaen"/>
                <w:sz w:val="16"/>
                <w:szCs w:val="16"/>
                <w:lang w:val="hy-AM"/>
              </w:rPr>
              <w:t xml:space="preserve"> </w:t>
            </w:r>
            <w:r w:rsidRPr="009D493B">
              <w:rPr>
                <w:rFonts w:ascii="Sylfaen" w:hAnsi="Sylfaen" w:hint="eastAsia"/>
                <w:sz w:val="16"/>
                <w:szCs w:val="16"/>
                <w:lang w:val="hy-AM"/>
              </w:rPr>
              <w:t>вступления</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силу</w:t>
            </w:r>
            <w:r w:rsidRPr="009D493B">
              <w:rPr>
                <w:rFonts w:ascii="Sylfaen" w:hAnsi="Sylfaen"/>
                <w:sz w:val="16"/>
                <w:szCs w:val="16"/>
                <w:lang w:val="hy-AM"/>
              </w:rPr>
              <w:t xml:space="preserve"> </w:t>
            </w:r>
            <w:r w:rsidRPr="009D493B">
              <w:rPr>
                <w:rFonts w:ascii="Sylfaen" w:hAnsi="Sylfaen" w:hint="eastAsia"/>
                <w:sz w:val="16"/>
                <w:szCs w:val="16"/>
                <w:lang w:val="hy-AM"/>
              </w:rPr>
              <w:t>договора</w:t>
            </w:r>
            <w:r w:rsidRPr="009D493B">
              <w:rPr>
                <w:rFonts w:ascii="Sylfaen" w:hAnsi="Sylfaen"/>
                <w:sz w:val="16"/>
                <w:szCs w:val="16"/>
                <w:lang w:val="hy-AM"/>
              </w:rPr>
              <w:t xml:space="preserve">, </w:t>
            </w:r>
            <w:r w:rsidRPr="009D493B">
              <w:rPr>
                <w:rFonts w:ascii="Sylfaen" w:hAnsi="Sylfaen" w:hint="eastAsia"/>
                <w:sz w:val="16"/>
                <w:szCs w:val="16"/>
                <w:lang w:val="hy-AM"/>
              </w:rPr>
              <w:t>при</w:t>
            </w:r>
            <w:r w:rsidRPr="009D493B">
              <w:rPr>
                <w:rFonts w:ascii="Sylfaen" w:hAnsi="Sylfaen"/>
                <w:sz w:val="16"/>
                <w:szCs w:val="16"/>
                <w:lang w:val="hy-AM"/>
              </w:rPr>
              <w:t xml:space="preserve"> </w:t>
            </w:r>
            <w:r w:rsidRPr="009D493B">
              <w:rPr>
                <w:rFonts w:ascii="Sylfaen" w:hAnsi="Sylfaen" w:hint="eastAsia"/>
                <w:sz w:val="16"/>
                <w:szCs w:val="16"/>
                <w:lang w:val="hy-AM"/>
              </w:rPr>
              <w:t>наличии</w:t>
            </w:r>
            <w:r w:rsidRPr="009D493B">
              <w:rPr>
                <w:rFonts w:ascii="Sylfaen" w:hAnsi="Sylfaen"/>
                <w:sz w:val="16"/>
                <w:szCs w:val="16"/>
                <w:lang w:val="hy-AM"/>
              </w:rPr>
              <w:t xml:space="preserve"> </w:t>
            </w:r>
            <w:r w:rsidRPr="009D493B">
              <w:rPr>
                <w:rFonts w:ascii="Sylfaen" w:hAnsi="Sylfaen" w:hint="eastAsia"/>
                <w:sz w:val="16"/>
                <w:szCs w:val="16"/>
                <w:lang w:val="hy-AM"/>
              </w:rPr>
              <w:t>соответствующих</w:t>
            </w:r>
            <w:r w:rsidRPr="009D493B">
              <w:rPr>
                <w:rFonts w:ascii="Sylfaen" w:hAnsi="Sylfaen"/>
                <w:sz w:val="16"/>
                <w:szCs w:val="16"/>
                <w:lang w:val="hy-AM"/>
              </w:rPr>
              <w:t xml:space="preserve"> </w:t>
            </w:r>
            <w:r w:rsidRPr="009D493B">
              <w:rPr>
                <w:rFonts w:ascii="Sylfaen" w:hAnsi="Sylfaen" w:hint="eastAsia"/>
                <w:sz w:val="16"/>
                <w:szCs w:val="16"/>
                <w:lang w:val="hy-AM"/>
              </w:rPr>
              <w:t>денежных</w:t>
            </w:r>
            <w:r w:rsidRPr="009D493B">
              <w:rPr>
                <w:rFonts w:ascii="Sylfaen" w:hAnsi="Sylfaen"/>
                <w:sz w:val="16"/>
                <w:szCs w:val="16"/>
                <w:lang w:val="hy-AM"/>
              </w:rPr>
              <w:t xml:space="preserve"> </w:t>
            </w:r>
            <w:r w:rsidRPr="009D493B">
              <w:rPr>
                <w:rFonts w:ascii="Sylfaen" w:hAnsi="Sylfaen" w:hint="eastAsia"/>
                <w:sz w:val="16"/>
                <w:szCs w:val="16"/>
                <w:lang w:val="hy-AM"/>
              </w:rPr>
              <w:t>средств</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течение</w:t>
            </w:r>
            <w:r w:rsidRPr="009D493B">
              <w:rPr>
                <w:rFonts w:ascii="Sylfaen" w:hAnsi="Sylfaen"/>
                <w:sz w:val="16"/>
                <w:szCs w:val="16"/>
                <w:lang w:val="hy-AM"/>
              </w:rPr>
              <w:t xml:space="preserve"> 30 </w:t>
            </w:r>
            <w:r w:rsidRPr="009D493B">
              <w:rPr>
                <w:rFonts w:ascii="Sylfaen" w:hAnsi="Sylfaen" w:hint="eastAsia"/>
                <w:sz w:val="16"/>
                <w:szCs w:val="16"/>
                <w:lang w:val="hy-AM"/>
              </w:rPr>
              <w:t>дней</w:t>
            </w:r>
            <w:r w:rsidRPr="009D493B">
              <w:rPr>
                <w:rFonts w:ascii="Sylfaen" w:hAnsi="Sylfaen"/>
                <w:sz w:val="16"/>
                <w:szCs w:val="16"/>
                <w:lang w:val="hy-AM"/>
              </w:rPr>
              <w:t xml:space="preserve"> </w:t>
            </w:r>
            <w:r w:rsidRPr="009D493B">
              <w:rPr>
                <w:rFonts w:ascii="Sylfaen" w:hAnsi="Sylfaen" w:hint="eastAsia"/>
                <w:sz w:val="16"/>
                <w:szCs w:val="16"/>
                <w:lang w:val="hy-AM"/>
              </w:rPr>
              <w:t>со</w:t>
            </w:r>
            <w:r w:rsidRPr="009D493B">
              <w:rPr>
                <w:rFonts w:ascii="Sylfaen" w:hAnsi="Sylfaen"/>
                <w:sz w:val="16"/>
                <w:szCs w:val="16"/>
                <w:lang w:val="hy-AM"/>
              </w:rPr>
              <w:t xml:space="preserve"> </w:t>
            </w:r>
            <w:r w:rsidRPr="009D493B">
              <w:rPr>
                <w:rFonts w:ascii="Sylfaen" w:hAnsi="Sylfaen" w:hint="eastAsia"/>
                <w:sz w:val="16"/>
                <w:szCs w:val="16"/>
                <w:lang w:val="hy-AM"/>
              </w:rPr>
              <w:t>дня</w:t>
            </w:r>
            <w:r w:rsidRPr="009D493B">
              <w:rPr>
                <w:rFonts w:ascii="Sylfaen" w:hAnsi="Sylfaen"/>
                <w:sz w:val="16"/>
                <w:szCs w:val="16"/>
                <w:lang w:val="hy-AM"/>
              </w:rPr>
              <w:t xml:space="preserve"> </w:t>
            </w:r>
            <w:r w:rsidRPr="009D493B">
              <w:rPr>
                <w:rFonts w:ascii="Sylfaen" w:hAnsi="Sylfaen" w:hint="eastAsia"/>
                <w:sz w:val="16"/>
                <w:szCs w:val="16"/>
                <w:lang w:val="hy-AM"/>
              </w:rPr>
              <w:t>вступления</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силу</w:t>
            </w:r>
            <w:r w:rsidRPr="009D493B">
              <w:rPr>
                <w:rFonts w:ascii="Sylfaen" w:hAnsi="Sylfaen"/>
                <w:sz w:val="16"/>
                <w:szCs w:val="16"/>
                <w:lang w:val="hy-AM"/>
              </w:rPr>
              <w:t xml:space="preserve"> </w:t>
            </w:r>
            <w:r w:rsidRPr="009D493B">
              <w:rPr>
                <w:rFonts w:ascii="Sylfaen" w:hAnsi="Sylfaen" w:hint="eastAsia"/>
                <w:sz w:val="16"/>
                <w:szCs w:val="16"/>
                <w:lang w:val="hy-AM"/>
              </w:rPr>
              <w:t>договора</w:t>
            </w:r>
            <w:r w:rsidRPr="009D493B">
              <w:rPr>
                <w:rFonts w:ascii="Sylfaen" w:hAnsi="Sylfaen"/>
                <w:sz w:val="16"/>
                <w:szCs w:val="16"/>
                <w:lang w:val="hy-AM"/>
              </w:rPr>
              <w:t xml:space="preserve">, </w:t>
            </w:r>
            <w:r w:rsidRPr="009D493B">
              <w:rPr>
                <w:rFonts w:ascii="Sylfaen" w:hAnsi="Sylfaen" w:hint="eastAsia"/>
                <w:sz w:val="16"/>
                <w:szCs w:val="16"/>
                <w:lang w:val="hy-AM"/>
              </w:rPr>
              <w:t>заключенного</w:t>
            </w:r>
            <w:r w:rsidRPr="009D493B">
              <w:rPr>
                <w:rFonts w:ascii="Sylfaen" w:hAnsi="Sylfaen"/>
                <w:sz w:val="16"/>
                <w:szCs w:val="16"/>
                <w:lang w:val="hy-AM"/>
              </w:rPr>
              <w:t xml:space="preserve"> </w:t>
            </w:r>
            <w:r w:rsidRPr="009D493B">
              <w:rPr>
                <w:rFonts w:ascii="Sylfaen" w:hAnsi="Sylfaen" w:hint="eastAsia"/>
                <w:sz w:val="16"/>
                <w:szCs w:val="16"/>
                <w:lang w:val="hy-AM"/>
              </w:rPr>
              <w:t>между</w:t>
            </w:r>
            <w:r w:rsidRPr="009D493B">
              <w:rPr>
                <w:rFonts w:ascii="Sylfaen" w:hAnsi="Sylfaen"/>
                <w:sz w:val="16"/>
                <w:szCs w:val="16"/>
                <w:lang w:val="hy-AM"/>
              </w:rPr>
              <w:t xml:space="preserve"> </w:t>
            </w:r>
            <w:r w:rsidRPr="009D493B">
              <w:rPr>
                <w:rFonts w:ascii="Sylfaen" w:hAnsi="Sylfaen" w:hint="eastAsia"/>
                <w:sz w:val="16"/>
                <w:szCs w:val="16"/>
                <w:lang w:val="hy-AM"/>
              </w:rPr>
              <w:t>сторонами</w:t>
            </w:r>
            <w:r w:rsidRPr="009D493B">
              <w:rPr>
                <w:rFonts w:ascii="Sylfaen" w:hAnsi="Sylfaen"/>
                <w:sz w:val="16"/>
                <w:szCs w:val="16"/>
                <w:lang w:val="hy-AM"/>
              </w:rPr>
              <w:t xml:space="preserve"> </w:t>
            </w:r>
            <w:r w:rsidRPr="009D493B">
              <w:rPr>
                <w:rFonts w:ascii="Sylfaen" w:hAnsi="Sylfaen" w:hint="eastAsia"/>
                <w:sz w:val="16"/>
                <w:szCs w:val="16"/>
                <w:lang w:val="hy-AM"/>
              </w:rPr>
              <w:t>на</w:t>
            </w:r>
            <w:r w:rsidRPr="009D493B">
              <w:rPr>
                <w:rFonts w:ascii="Sylfaen" w:hAnsi="Sylfaen"/>
                <w:sz w:val="16"/>
                <w:szCs w:val="16"/>
                <w:lang w:val="hy-AM"/>
              </w:rPr>
              <w:t xml:space="preserve"> </w:t>
            </w:r>
            <w:r w:rsidRPr="009D493B">
              <w:rPr>
                <w:rFonts w:ascii="Sylfaen" w:hAnsi="Sylfaen" w:hint="eastAsia"/>
                <w:sz w:val="16"/>
                <w:szCs w:val="16"/>
                <w:lang w:val="hy-AM"/>
              </w:rPr>
              <w:t>основании</w:t>
            </w:r>
            <w:r w:rsidRPr="009D493B">
              <w:rPr>
                <w:rFonts w:ascii="Sylfaen" w:hAnsi="Sylfaen"/>
                <w:sz w:val="16"/>
                <w:szCs w:val="16"/>
                <w:lang w:val="hy-AM"/>
              </w:rPr>
              <w:t xml:space="preserve"> </w:t>
            </w:r>
            <w:r w:rsidRPr="009D493B">
              <w:rPr>
                <w:rFonts w:ascii="Sylfaen" w:hAnsi="Sylfaen" w:hint="eastAsia"/>
                <w:sz w:val="16"/>
                <w:szCs w:val="16"/>
                <w:lang w:val="hy-AM"/>
              </w:rPr>
              <w:t>последнего</w:t>
            </w:r>
            <w:r w:rsidRPr="009D493B">
              <w:rPr>
                <w:rFonts w:ascii="Sylfaen" w:hAnsi="Sylfaen"/>
                <w:sz w:val="16"/>
                <w:szCs w:val="16"/>
                <w:lang w:val="hy-AM"/>
              </w:rPr>
              <w:t>.</w:t>
            </w:r>
          </w:p>
        </w:tc>
      </w:tr>
      <w:tr w:rsidR="00826029" w:rsidRPr="00630AE8" w:rsidTr="00826029">
        <w:trPr>
          <w:trHeight w:val="175"/>
          <w:jc w:val="center"/>
        </w:trPr>
        <w:tc>
          <w:tcPr>
            <w:tcW w:w="1620" w:type="dxa"/>
            <w:vAlign w:val="center"/>
          </w:tcPr>
          <w:p w:rsidR="00826029" w:rsidRPr="0060427A" w:rsidRDefault="00826029" w:rsidP="00826029">
            <w:pPr>
              <w:pStyle w:val="ListParagraph"/>
              <w:numPr>
                <w:ilvl w:val="0"/>
                <w:numId w:val="6"/>
              </w:numPr>
              <w:jc w:val="center"/>
              <w:rPr>
                <w:rFonts w:ascii="Sylfaen" w:hAnsi="Sylfaen"/>
                <w:sz w:val="16"/>
                <w:szCs w:val="16"/>
                <w:lang w:val="ru-RU"/>
              </w:rPr>
            </w:pPr>
          </w:p>
        </w:tc>
        <w:tc>
          <w:tcPr>
            <w:tcW w:w="1592" w:type="dxa"/>
            <w:vAlign w:val="center"/>
          </w:tcPr>
          <w:p w:rsidR="00826029" w:rsidRPr="0060427A" w:rsidRDefault="00826029" w:rsidP="00826029">
            <w:pPr>
              <w:jc w:val="center"/>
              <w:rPr>
                <w:rFonts w:ascii="Sylfaen" w:hAnsi="Sylfaen"/>
                <w:sz w:val="16"/>
                <w:szCs w:val="16"/>
              </w:rPr>
            </w:pPr>
            <w:r w:rsidRPr="0060427A">
              <w:rPr>
                <w:rFonts w:ascii="Sylfaen" w:hAnsi="Sylfaen"/>
                <w:sz w:val="16"/>
                <w:szCs w:val="16"/>
              </w:rPr>
              <w:t>33791300</w:t>
            </w:r>
          </w:p>
        </w:tc>
        <w:tc>
          <w:tcPr>
            <w:tcW w:w="1867" w:type="dxa"/>
            <w:vAlign w:val="center"/>
          </w:tcPr>
          <w:p w:rsidR="00826029" w:rsidRPr="0060427A" w:rsidRDefault="00826029" w:rsidP="00826029">
            <w:pPr>
              <w:jc w:val="center"/>
              <w:rPr>
                <w:rFonts w:ascii="Sylfaen" w:hAnsi="Sylfaen"/>
                <w:sz w:val="16"/>
                <w:szCs w:val="16"/>
              </w:rPr>
            </w:pPr>
            <w:r w:rsidRPr="0060427A">
              <w:rPr>
                <w:rFonts w:ascii="Sylfaen" w:hAnsi="Sylfaen"/>
                <w:sz w:val="16"/>
                <w:szCs w:val="16"/>
                <w:lang w:val="hy-AM"/>
              </w:rPr>
              <w:t>Лабораторная посуда</w:t>
            </w:r>
            <w:r w:rsidRPr="0060427A">
              <w:rPr>
                <w:rFonts w:ascii="Sylfaen" w:hAnsi="Sylfaen"/>
                <w:sz w:val="16"/>
                <w:szCs w:val="16"/>
              </w:rPr>
              <w:t>-22</w:t>
            </w:r>
          </w:p>
        </w:tc>
        <w:tc>
          <w:tcPr>
            <w:tcW w:w="3803" w:type="dxa"/>
            <w:vAlign w:val="center"/>
          </w:tcPr>
          <w:p w:rsidR="00826029" w:rsidRPr="00CB5602" w:rsidRDefault="00826029" w:rsidP="00826029">
            <w:pPr>
              <w:tabs>
                <w:tab w:val="left" w:pos="0"/>
              </w:tabs>
              <w:jc w:val="center"/>
              <w:rPr>
                <w:rFonts w:ascii="Sylfaen" w:hAnsi="Sylfaen" w:cs="Calibri"/>
                <w:sz w:val="16"/>
                <w:szCs w:val="16"/>
                <w:lang w:val="ru-RU"/>
              </w:rPr>
            </w:pPr>
            <w:r w:rsidRPr="00CB5602">
              <w:rPr>
                <w:rFonts w:ascii="Sylfaen" w:hAnsi="Sylfaen" w:cs="Calibri"/>
                <w:sz w:val="16"/>
                <w:szCs w:val="16"/>
                <w:lang w:val="ru-RU"/>
              </w:rPr>
              <w:t>Продукт является переход</w:t>
            </w:r>
            <w:r w:rsidRPr="0060427A">
              <w:rPr>
                <w:rFonts w:ascii="Sylfaen" w:hAnsi="Sylfaen" w:cs="Calibri"/>
                <w:sz w:val="16"/>
                <w:szCs w:val="16"/>
                <w:lang w:val="hy-AM"/>
              </w:rPr>
              <w:t>о</w:t>
            </w:r>
            <w:r w:rsidRPr="00CB5602">
              <w:rPr>
                <w:rFonts w:ascii="Sylfaen" w:hAnsi="Sylfaen" w:cs="Calibri"/>
                <w:sz w:val="16"/>
                <w:szCs w:val="16"/>
                <w:lang w:val="ru-RU"/>
              </w:rPr>
              <w:t>м.</w:t>
            </w:r>
          </w:p>
          <w:p w:rsidR="00826029" w:rsidRPr="00CB5602" w:rsidRDefault="00826029" w:rsidP="00826029">
            <w:pPr>
              <w:tabs>
                <w:tab w:val="left" w:pos="0"/>
              </w:tabs>
              <w:jc w:val="center"/>
              <w:rPr>
                <w:rFonts w:ascii="Sylfaen" w:hAnsi="Sylfaen" w:cs="Calibri"/>
                <w:sz w:val="16"/>
                <w:szCs w:val="16"/>
                <w:lang w:val="ru-RU"/>
              </w:rPr>
            </w:pPr>
            <w:r w:rsidRPr="0060427A">
              <w:rPr>
                <w:rFonts w:ascii="Sylfaen" w:hAnsi="Sylfaen" w:cs="Calibri"/>
                <w:sz w:val="16"/>
                <w:szCs w:val="16"/>
                <w:lang w:val="hy-AM"/>
              </w:rPr>
              <w:t>Шлиф-муфта</w:t>
            </w:r>
            <w:r w:rsidRPr="00CB5602">
              <w:rPr>
                <w:rFonts w:ascii="Sylfaen" w:hAnsi="Sylfaen" w:cs="Calibri"/>
                <w:sz w:val="16"/>
                <w:szCs w:val="16"/>
                <w:lang w:val="ru-RU"/>
              </w:rPr>
              <w:t xml:space="preserve"> 14</w:t>
            </w:r>
            <w:r w:rsidRPr="0060427A">
              <w:rPr>
                <w:rFonts w:ascii="Sylfaen" w:hAnsi="Sylfaen" w:cs="Calibri"/>
                <w:sz w:val="16"/>
                <w:szCs w:val="16"/>
                <w:lang w:val="hy-AM"/>
              </w:rPr>
              <w:t>.5</w:t>
            </w:r>
            <w:r w:rsidRPr="00CB5602">
              <w:rPr>
                <w:rFonts w:ascii="Sylfaen" w:hAnsi="Sylfaen" w:cs="Calibri"/>
                <w:sz w:val="16"/>
                <w:szCs w:val="16"/>
                <w:lang w:val="ru-RU"/>
              </w:rPr>
              <w:t xml:space="preserve"> мм, </w:t>
            </w:r>
            <w:r w:rsidRPr="0060427A">
              <w:rPr>
                <w:rFonts w:ascii="Sylfaen" w:hAnsi="Sylfaen" w:cs="Calibri"/>
                <w:sz w:val="16"/>
                <w:szCs w:val="16"/>
                <w:lang w:val="hy-AM"/>
              </w:rPr>
              <w:t>керн шлиф:</w:t>
            </w:r>
            <w:r w:rsidRPr="00CB5602">
              <w:rPr>
                <w:rFonts w:ascii="Sylfaen" w:hAnsi="Sylfaen" w:cs="Calibri"/>
                <w:sz w:val="16"/>
                <w:szCs w:val="16"/>
                <w:lang w:val="ru-RU"/>
              </w:rPr>
              <w:t xml:space="preserve"> </w:t>
            </w:r>
            <w:r w:rsidRPr="0060427A">
              <w:rPr>
                <w:rFonts w:ascii="Sylfaen" w:hAnsi="Sylfaen" w:cs="Calibri"/>
                <w:sz w:val="16"/>
                <w:szCs w:val="16"/>
                <w:lang w:val="hy-AM"/>
              </w:rPr>
              <w:t>19</w:t>
            </w:r>
            <w:r w:rsidRPr="00CB5602">
              <w:rPr>
                <w:rFonts w:ascii="Sylfaen" w:hAnsi="Sylfaen" w:cs="Calibri"/>
                <w:sz w:val="16"/>
                <w:szCs w:val="16"/>
                <w:lang w:val="ru-RU"/>
              </w:rPr>
              <w:t xml:space="preserve"> мм; чешское стекло;</w:t>
            </w:r>
          </w:p>
          <w:p w:rsidR="00826029" w:rsidRPr="00CB5602" w:rsidRDefault="00826029" w:rsidP="00826029">
            <w:pPr>
              <w:jc w:val="center"/>
              <w:rPr>
                <w:rFonts w:ascii="Sylfaen" w:hAnsi="Sylfaen" w:cs="Calibri"/>
                <w:sz w:val="16"/>
                <w:szCs w:val="16"/>
                <w:lang w:val="ru-RU"/>
              </w:rPr>
            </w:pPr>
            <w:r w:rsidRPr="00CB5602">
              <w:rPr>
                <w:rFonts w:ascii="Sylfaen" w:hAnsi="Sylfaen" w:cs="Calibri"/>
                <w:sz w:val="16"/>
                <w:szCs w:val="16"/>
                <w:lang w:val="ru-RU"/>
              </w:rPr>
              <w:t xml:space="preserve">с шлифами в </w:t>
            </w:r>
            <w:r w:rsidRPr="00CB5602">
              <w:rPr>
                <w:rFonts w:ascii="Times New Roman" w:hAnsi="Times New Roman"/>
                <w:sz w:val="16"/>
                <w:szCs w:val="16"/>
                <w:lang w:val="ru-RU"/>
              </w:rPr>
              <w:t>​​</w:t>
            </w:r>
            <w:r w:rsidRPr="00CB5602">
              <w:rPr>
                <w:rFonts w:ascii="Sylfaen" w:hAnsi="Sylfaen" w:cs="Calibri"/>
                <w:sz w:val="16"/>
                <w:szCs w:val="16"/>
                <w:lang w:val="ru-RU"/>
              </w:rPr>
              <w:t>рабочем состоянии, упакован в картонную коробку, изолирован и защищен от ударов.</w:t>
            </w:r>
          </w:p>
        </w:tc>
        <w:tc>
          <w:tcPr>
            <w:tcW w:w="1022" w:type="dxa"/>
            <w:vAlign w:val="center"/>
          </w:tcPr>
          <w:p w:rsidR="00826029" w:rsidRPr="0060427A" w:rsidRDefault="00826029" w:rsidP="00826029">
            <w:pPr>
              <w:jc w:val="center"/>
              <w:rPr>
                <w:rFonts w:ascii="Sylfaen" w:hAnsi="Sylfaen"/>
                <w:sz w:val="16"/>
                <w:szCs w:val="16"/>
              </w:rPr>
            </w:pPr>
            <w:r w:rsidRPr="0060427A">
              <w:rPr>
                <w:rFonts w:ascii="Sylfaen" w:hAnsi="Sylfaen" w:cs="Arial"/>
                <w:sz w:val="16"/>
                <w:szCs w:val="16"/>
                <w:lang w:val="hy-AM"/>
              </w:rPr>
              <w:t>Штук</w:t>
            </w:r>
          </w:p>
        </w:tc>
        <w:tc>
          <w:tcPr>
            <w:tcW w:w="929" w:type="dxa"/>
            <w:vAlign w:val="center"/>
          </w:tcPr>
          <w:p w:rsidR="00826029" w:rsidRPr="0060427A" w:rsidRDefault="00826029" w:rsidP="00826029">
            <w:pPr>
              <w:jc w:val="center"/>
              <w:rPr>
                <w:rFonts w:ascii="Sylfaen" w:hAnsi="Sylfaen" w:cs="Calibri"/>
                <w:sz w:val="16"/>
                <w:szCs w:val="16"/>
              </w:rPr>
            </w:pPr>
          </w:p>
        </w:tc>
        <w:tc>
          <w:tcPr>
            <w:tcW w:w="1168" w:type="dxa"/>
            <w:vAlign w:val="center"/>
          </w:tcPr>
          <w:p w:rsidR="00826029" w:rsidRPr="0060427A" w:rsidRDefault="00826029" w:rsidP="00826029">
            <w:pPr>
              <w:jc w:val="center"/>
              <w:rPr>
                <w:rFonts w:ascii="Sylfaen" w:hAnsi="Sylfaen" w:cs="Calibri"/>
                <w:sz w:val="16"/>
                <w:szCs w:val="16"/>
              </w:rPr>
            </w:pPr>
          </w:p>
        </w:tc>
        <w:tc>
          <w:tcPr>
            <w:tcW w:w="751" w:type="dxa"/>
            <w:vAlign w:val="center"/>
          </w:tcPr>
          <w:p w:rsidR="00826029" w:rsidRPr="0060427A" w:rsidRDefault="00826029" w:rsidP="00826029">
            <w:pPr>
              <w:jc w:val="center"/>
              <w:rPr>
                <w:rFonts w:ascii="Sylfaen" w:hAnsi="Sylfaen" w:cs="Calibri"/>
                <w:sz w:val="16"/>
                <w:szCs w:val="16"/>
              </w:rPr>
            </w:pPr>
            <w:r w:rsidRPr="0060427A">
              <w:rPr>
                <w:rFonts w:ascii="Sylfaen" w:hAnsi="Sylfaen" w:cs="Calibri"/>
                <w:sz w:val="16"/>
                <w:szCs w:val="16"/>
              </w:rPr>
              <w:t>10</w:t>
            </w:r>
          </w:p>
        </w:tc>
        <w:tc>
          <w:tcPr>
            <w:tcW w:w="1233" w:type="dxa"/>
            <w:vAlign w:val="center"/>
          </w:tcPr>
          <w:p w:rsidR="00826029" w:rsidRPr="00CB5602" w:rsidRDefault="00826029" w:rsidP="00826029">
            <w:pPr>
              <w:jc w:val="center"/>
              <w:rPr>
                <w:rFonts w:ascii="Sylfaen" w:hAnsi="Sylfaen"/>
                <w:sz w:val="16"/>
                <w:szCs w:val="16"/>
                <w:lang w:val="ru-RU"/>
              </w:rPr>
            </w:pPr>
            <w:r w:rsidRPr="0060427A">
              <w:rPr>
                <w:rFonts w:ascii="Sylfaen" w:hAnsi="Sylfaen" w:cs="Arial"/>
                <w:sz w:val="16"/>
                <w:szCs w:val="16"/>
                <w:lang w:val="hy-AM"/>
              </w:rPr>
              <w:t>Г. Ереван, ул.Алека Манукяна</w:t>
            </w:r>
            <w:r w:rsidRPr="00CB5602">
              <w:rPr>
                <w:rFonts w:ascii="Sylfaen" w:hAnsi="Sylfaen" w:cs="Arial"/>
                <w:sz w:val="16"/>
                <w:szCs w:val="16"/>
                <w:lang w:val="ru-RU"/>
              </w:rPr>
              <w:t xml:space="preserve"> ½, </w:t>
            </w:r>
            <w:r w:rsidRPr="0060427A">
              <w:rPr>
                <w:rFonts w:ascii="Sylfaen" w:hAnsi="Sylfaen" w:cs="Arial"/>
                <w:sz w:val="16"/>
                <w:szCs w:val="16"/>
                <w:lang w:val="hy-AM"/>
              </w:rPr>
              <w:t>ЕГУ</w:t>
            </w:r>
            <w:r w:rsidRPr="00CB5602">
              <w:rPr>
                <w:rFonts w:ascii="Sylfaen" w:hAnsi="Sylfaen" w:cs="Arial"/>
                <w:sz w:val="16"/>
                <w:szCs w:val="16"/>
                <w:lang w:val="ru-RU"/>
              </w:rPr>
              <w:t xml:space="preserve">, </w:t>
            </w:r>
            <w:r w:rsidRPr="0060427A">
              <w:rPr>
                <w:rFonts w:ascii="Sylfaen" w:hAnsi="Sylfaen" w:cs="Arial"/>
                <w:sz w:val="16"/>
                <w:szCs w:val="16"/>
                <w:lang w:val="hy-AM"/>
              </w:rPr>
              <w:t>здание химического факультета</w:t>
            </w:r>
          </w:p>
        </w:tc>
        <w:tc>
          <w:tcPr>
            <w:tcW w:w="1461" w:type="dxa"/>
            <w:vAlign w:val="center"/>
          </w:tcPr>
          <w:p w:rsidR="00826029" w:rsidRPr="00CB5602" w:rsidRDefault="00826029" w:rsidP="00826029">
            <w:pPr>
              <w:jc w:val="center"/>
              <w:rPr>
                <w:lang w:val="ru-RU"/>
              </w:rPr>
            </w:pPr>
            <w:r w:rsidRPr="009D493B">
              <w:rPr>
                <w:rFonts w:ascii="Sylfaen" w:hAnsi="Sylfaen" w:hint="eastAsia"/>
                <w:sz w:val="16"/>
                <w:szCs w:val="16"/>
                <w:lang w:val="hy-AM"/>
              </w:rPr>
              <w:t>После</w:t>
            </w:r>
            <w:r w:rsidRPr="009D493B">
              <w:rPr>
                <w:rFonts w:ascii="Sylfaen" w:hAnsi="Sylfaen"/>
                <w:sz w:val="16"/>
                <w:szCs w:val="16"/>
                <w:lang w:val="hy-AM"/>
              </w:rPr>
              <w:t xml:space="preserve"> </w:t>
            </w:r>
            <w:r w:rsidRPr="009D493B">
              <w:rPr>
                <w:rFonts w:ascii="Sylfaen" w:hAnsi="Sylfaen" w:hint="eastAsia"/>
                <w:sz w:val="16"/>
                <w:szCs w:val="16"/>
                <w:lang w:val="hy-AM"/>
              </w:rPr>
              <w:t>вступления</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силу</w:t>
            </w:r>
            <w:r w:rsidRPr="009D493B">
              <w:rPr>
                <w:rFonts w:ascii="Sylfaen" w:hAnsi="Sylfaen"/>
                <w:sz w:val="16"/>
                <w:szCs w:val="16"/>
                <w:lang w:val="hy-AM"/>
              </w:rPr>
              <w:t xml:space="preserve"> </w:t>
            </w:r>
            <w:r w:rsidRPr="009D493B">
              <w:rPr>
                <w:rFonts w:ascii="Sylfaen" w:hAnsi="Sylfaen" w:hint="eastAsia"/>
                <w:sz w:val="16"/>
                <w:szCs w:val="16"/>
                <w:lang w:val="hy-AM"/>
              </w:rPr>
              <w:t>договора</w:t>
            </w:r>
            <w:r w:rsidRPr="009D493B">
              <w:rPr>
                <w:rFonts w:ascii="Sylfaen" w:hAnsi="Sylfaen"/>
                <w:sz w:val="16"/>
                <w:szCs w:val="16"/>
                <w:lang w:val="hy-AM"/>
              </w:rPr>
              <w:t xml:space="preserve">, </w:t>
            </w:r>
            <w:r w:rsidRPr="009D493B">
              <w:rPr>
                <w:rFonts w:ascii="Sylfaen" w:hAnsi="Sylfaen" w:hint="eastAsia"/>
                <w:sz w:val="16"/>
                <w:szCs w:val="16"/>
                <w:lang w:val="hy-AM"/>
              </w:rPr>
              <w:t>при</w:t>
            </w:r>
            <w:r w:rsidRPr="009D493B">
              <w:rPr>
                <w:rFonts w:ascii="Sylfaen" w:hAnsi="Sylfaen"/>
                <w:sz w:val="16"/>
                <w:szCs w:val="16"/>
                <w:lang w:val="hy-AM"/>
              </w:rPr>
              <w:t xml:space="preserve"> </w:t>
            </w:r>
            <w:r w:rsidRPr="009D493B">
              <w:rPr>
                <w:rFonts w:ascii="Sylfaen" w:hAnsi="Sylfaen" w:hint="eastAsia"/>
                <w:sz w:val="16"/>
                <w:szCs w:val="16"/>
                <w:lang w:val="hy-AM"/>
              </w:rPr>
              <w:t>наличии</w:t>
            </w:r>
            <w:r w:rsidRPr="009D493B">
              <w:rPr>
                <w:rFonts w:ascii="Sylfaen" w:hAnsi="Sylfaen"/>
                <w:sz w:val="16"/>
                <w:szCs w:val="16"/>
                <w:lang w:val="hy-AM"/>
              </w:rPr>
              <w:t xml:space="preserve"> </w:t>
            </w:r>
            <w:r w:rsidRPr="009D493B">
              <w:rPr>
                <w:rFonts w:ascii="Sylfaen" w:hAnsi="Sylfaen" w:hint="eastAsia"/>
                <w:sz w:val="16"/>
                <w:szCs w:val="16"/>
                <w:lang w:val="hy-AM"/>
              </w:rPr>
              <w:t>соответствующих</w:t>
            </w:r>
            <w:r w:rsidRPr="009D493B">
              <w:rPr>
                <w:rFonts w:ascii="Sylfaen" w:hAnsi="Sylfaen"/>
                <w:sz w:val="16"/>
                <w:szCs w:val="16"/>
                <w:lang w:val="hy-AM"/>
              </w:rPr>
              <w:t xml:space="preserve"> </w:t>
            </w:r>
            <w:r w:rsidRPr="009D493B">
              <w:rPr>
                <w:rFonts w:ascii="Sylfaen" w:hAnsi="Sylfaen" w:hint="eastAsia"/>
                <w:sz w:val="16"/>
                <w:szCs w:val="16"/>
                <w:lang w:val="hy-AM"/>
              </w:rPr>
              <w:t>денежных</w:t>
            </w:r>
            <w:r w:rsidRPr="009D493B">
              <w:rPr>
                <w:rFonts w:ascii="Sylfaen" w:hAnsi="Sylfaen"/>
                <w:sz w:val="16"/>
                <w:szCs w:val="16"/>
                <w:lang w:val="hy-AM"/>
              </w:rPr>
              <w:t xml:space="preserve"> </w:t>
            </w:r>
            <w:r w:rsidRPr="009D493B">
              <w:rPr>
                <w:rFonts w:ascii="Sylfaen" w:hAnsi="Sylfaen" w:hint="eastAsia"/>
                <w:sz w:val="16"/>
                <w:szCs w:val="16"/>
                <w:lang w:val="hy-AM"/>
              </w:rPr>
              <w:t>средств</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течение</w:t>
            </w:r>
            <w:r w:rsidRPr="009D493B">
              <w:rPr>
                <w:rFonts w:ascii="Sylfaen" w:hAnsi="Sylfaen"/>
                <w:sz w:val="16"/>
                <w:szCs w:val="16"/>
                <w:lang w:val="hy-AM"/>
              </w:rPr>
              <w:t xml:space="preserve"> 30 </w:t>
            </w:r>
            <w:r w:rsidRPr="009D493B">
              <w:rPr>
                <w:rFonts w:ascii="Sylfaen" w:hAnsi="Sylfaen" w:hint="eastAsia"/>
                <w:sz w:val="16"/>
                <w:szCs w:val="16"/>
                <w:lang w:val="hy-AM"/>
              </w:rPr>
              <w:t>дней</w:t>
            </w:r>
            <w:r w:rsidRPr="009D493B">
              <w:rPr>
                <w:rFonts w:ascii="Sylfaen" w:hAnsi="Sylfaen"/>
                <w:sz w:val="16"/>
                <w:szCs w:val="16"/>
                <w:lang w:val="hy-AM"/>
              </w:rPr>
              <w:t xml:space="preserve"> </w:t>
            </w:r>
            <w:r w:rsidRPr="009D493B">
              <w:rPr>
                <w:rFonts w:ascii="Sylfaen" w:hAnsi="Sylfaen" w:hint="eastAsia"/>
                <w:sz w:val="16"/>
                <w:szCs w:val="16"/>
                <w:lang w:val="hy-AM"/>
              </w:rPr>
              <w:t>со</w:t>
            </w:r>
            <w:r w:rsidRPr="009D493B">
              <w:rPr>
                <w:rFonts w:ascii="Sylfaen" w:hAnsi="Sylfaen"/>
                <w:sz w:val="16"/>
                <w:szCs w:val="16"/>
                <w:lang w:val="hy-AM"/>
              </w:rPr>
              <w:t xml:space="preserve"> </w:t>
            </w:r>
            <w:r w:rsidRPr="009D493B">
              <w:rPr>
                <w:rFonts w:ascii="Sylfaen" w:hAnsi="Sylfaen" w:hint="eastAsia"/>
                <w:sz w:val="16"/>
                <w:szCs w:val="16"/>
                <w:lang w:val="hy-AM"/>
              </w:rPr>
              <w:t>дня</w:t>
            </w:r>
            <w:r w:rsidRPr="009D493B">
              <w:rPr>
                <w:rFonts w:ascii="Sylfaen" w:hAnsi="Sylfaen"/>
                <w:sz w:val="16"/>
                <w:szCs w:val="16"/>
                <w:lang w:val="hy-AM"/>
              </w:rPr>
              <w:t xml:space="preserve"> </w:t>
            </w:r>
            <w:r w:rsidRPr="009D493B">
              <w:rPr>
                <w:rFonts w:ascii="Sylfaen" w:hAnsi="Sylfaen" w:hint="eastAsia"/>
                <w:sz w:val="16"/>
                <w:szCs w:val="16"/>
                <w:lang w:val="hy-AM"/>
              </w:rPr>
              <w:t>вступления</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силу</w:t>
            </w:r>
            <w:r w:rsidRPr="009D493B">
              <w:rPr>
                <w:rFonts w:ascii="Sylfaen" w:hAnsi="Sylfaen"/>
                <w:sz w:val="16"/>
                <w:szCs w:val="16"/>
                <w:lang w:val="hy-AM"/>
              </w:rPr>
              <w:t xml:space="preserve"> </w:t>
            </w:r>
            <w:r w:rsidRPr="009D493B">
              <w:rPr>
                <w:rFonts w:ascii="Sylfaen" w:hAnsi="Sylfaen" w:hint="eastAsia"/>
                <w:sz w:val="16"/>
                <w:szCs w:val="16"/>
                <w:lang w:val="hy-AM"/>
              </w:rPr>
              <w:t>договора</w:t>
            </w:r>
            <w:r w:rsidRPr="009D493B">
              <w:rPr>
                <w:rFonts w:ascii="Sylfaen" w:hAnsi="Sylfaen"/>
                <w:sz w:val="16"/>
                <w:szCs w:val="16"/>
                <w:lang w:val="hy-AM"/>
              </w:rPr>
              <w:t xml:space="preserve">, </w:t>
            </w:r>
            <w:r w:rsidRPr="009D493B">
              <w:rPr>
                <w:rFonts w:ascii="Sylfaen" w:hAnsi="Sylfaen" w:hint="eastAsia"/>
                <w:sz w:val="16"/>
                <w:szCs w:val="16"/>
                <w:lang w:val="hy-AM"/>
              </w:rPr>
              <w:t>заключенного</w:t>
            </w:r>
            <w:r w:rsidRPr="009D493B">
              <w:rPr>
                <w:rFonts w:ascii="Sylfaen" w:hAnsi="Sylfaen"/>
                <w:sz w:val="16"/>
                <w:szCs w:val="16"/>
                <w:lang w:val="hy-AM"/>
              </w:rPr>
              <w:t xml:space="preserve"> </w:t>
            </w:r>
            <w:r w:rsidRPr="009D493B">
              <w:rPr>
                <w:rFonts w:ascii="Sylfaen" w:hAnsi="Sylfaen" w:hint="eastAsia"/>
                <w:sz w:val="16"/>
                <w:szCs w:val="16"/>
                <w:lang w:val="hy-AM"/>
              </w:rPr>
              <w:t>между</w:t>
            </w:r>
            <w:r w:rsidRPr="009D493B">
              <w:rPr>
                <w:rFonts w:ascii="Sylfaen" w:hAnsi="Sylfaen"/>
                <w:sz w:val="16"/>
                <w:szCs w:val="16"/>
                <w:lang w:val="hy-AM"/>
              </w:rPr>
              <w:t xml:space="preserve"> </w:t>
            </w:r>
            <w:r w:rsidRPr="009D493B">
              <w:rPr>
                <w:rFonts w:ascii="Sylfaen" w:hAnsi="Sylfaen" w:hint="eastAsia"/>
                <w:sz w:val="16"/>
                <w:szCs w:val="16"/>
                <w:lang w:val="hy-AM"/>
              </w:rPr>
              <w:t>сторонами</w:t>
            </w:r>
            <w:r w:rsidRPr="009D493B">
              <w:rPr>
                <w:rFonts w:ascii="Sylfaen" w:hAnsi="Sylfaen"/>
                <w:sz w:val="16"/>
                <w:szCs w:val="16"/>
                <w:lang w:val="hy-AM"/>
              </w:rPr>
              <w:t xml:space="preserve"> </w:t>
            </w:r>
            <w:r w:rsidRPr="009D493B">
              <w:rPr>
                <w:rFonts w:ascii="Sylfaen" w:hAnsi="Sylfaen" w:hint="eastAsia"/>
                <w:sz w:val="16"/>
                <w:szCs w:val="16"/>
                <w:lang w:val="hy-AM"/>
              </w:rPr>
              <w:t>на</w:t>
            </w:r>
            <w:r w:rsidRPr="009D493B">
              <w:rPr>
                <w:rFonts w:ascii="Sylfaen" w:hAnsi="Sylfaen"/>
                <w:sz w:val="16"/>
                <w:szCs w:val="16"/>
                <w:lang w:val="hy-AM"/>
              </w:rPr>
              <w:t xml:space="preserve"> </w:t>
            </w:r>
            <w:r w:rsidRPr="009D493B">
              <w:rPr>
                <w:rFonts w:ascii="Sylfaen" w:hAnsi="Sylfaen" w:hint="eastAsia"/>
                <w:sz w:val="16"/>
                <w:szCs w:val="16"/>
                <w:lang w:val="hy-AM"/>
              </w:rPr>
              <w:t>основании</w:t>
            </w:r>
            <w:r w:rsidRPr="009D493B">
              <w:rPr>
                <w:rFonts w:ascii="Sylfaen" w:hAnsi="Sylfaen"/>
                <w:sz w:val="16"/>
                <w:szCs w:val="16"/>
                <w:lang w:val="hy-AM"/>
              </w:rPr>
              <w:t xml:space="preserve"> </w:t>
            </w:r>
            <w:r w:rsidRPr="009D493B">
              <w:rPr>
                <w:rFonts w:ascii="Sylfaen" w:hAnsi="Sylfaen" w:hint="eastAsia"/>
                <w:sz w:val="16"/>
                <w:szCs w:val="16"/>
                <w:lang w:val="hy-AM"/>
              </w:rPr>
              <w:t>последнего</w:t>
            </w:r>
            <w:r w:rsidRPr="009D493B">
              <w:rPr>
                <w:rFonts w:ascii="Sylfaen" w:hAnsi="Sylfaen"/>
                <w:sz w:val="16"/>
                <w:szCs w:val="16"/>
                <w:lang w:val="hy-AM"/>
              </w:rPr>
              <w:t>.</w:t>
            </w:r>
          </w:p>
        </w:tc>
      </w:tr>
      <w:tr w:rsidR="00826029" w:rsidRPr="00630AE8" w:rsidTr="00826029">
        <w:trPr>
          <w:trHeight w:val="175"/>
          <w:jc w:val="center"/>
        </w:trPr>
        <w:tc>
          <w:tcPr>
            <w:tcW w:w="1620" w:type="dxa"/>
            <w:vAlign w:val="center"/>
          </w:tcPr>
          <w:p w:rsidR="00826029" w:rsidRPr="0060427A" w:rsidRDefault="00826029" w:rsidP="00826029">
            <w:pPr>
              <w:pStyle w:val="ListParagraph"/>
              <w:numPr>
                <w:ilvl w:val="0"/>
                <w:numId w:val="6"/>
              </w:numPr>
              <w:jc w:val="center"/>
              <w:rPr>
                <w:rFonts w:ascii="Sylfaen" w:hAnsi="Sylfaen"/>
                <w:sz w:val="16"/>
                <w:szCs w:val="16"/>
                <w:lang w:val="ru-RU"/>
              </w:rPr>
            </w:pPr>
          </w:p>
        </w:tc>
        <w:tc>
          <w:tcPr>
            <w:tcW w:w="1592" w:type="dxa"/>
            <w:vAlign w:val="center"/>
          </w:tcPr>
          <w:p w:rsidR="00826029" w:rsidRPr="0060427A" w:rsidRDefault="00826029" w:rsidP="00826029">
            <w:pPr>
              <w:jc w:val="center"/>
              <w:rPr>
                <w:rFonts w:ascii="Sylfaen" w:hAnsi="Sylfaen"/>
                <w:sz w:val="16"/>
                <w:szCs w:val="16"/>
              </w:rPr>
            </w:pPr>
            <w:r w:rsidRPr="0060427A">
              <w:rPr>
                <w:rFonts w:ascii="Sylfaen" w:hAnsi="Sylfaen"/>
                <w:sz w:val="16"/>
                <w:szCs w:val="16"/>
              </w:rPr>
              <w:t>33791300</w:t>
            </w:r>
          </w:p>
        </w:tc>
        <w:tc>
          <w:tcPr>
            <w:tcW w:w="1867" w:type="dxa"/>
            <w:vAlign w:val="center"/>
          </w:tcPr>
          <w:p w:rsidR="00826029" w:rsidRPr="0060427A" w:rsidRDefault="00826029" w:rsidP="00826029">
            <w:pPr>
              <w:jc w:val="center"/>
              <w:rPr>
                <w:rFonts w:ascii="Sylfaen" w:hAnsi="Sylfaen"/>
                <w:sz w:val="16"/>
                <w:szCs w:val="16"/>
                <w:lang w:val="hy-AM"/>
              </w:rPr>
            </w:pPr>
            <w:r w:rsidRPr="0060427A">
              <w:rPr>
                <w:rFonts w:ascii="Sylfaen" w:hAnsi="Sylfaen"/>
                <w:sz w:val="16"/>
                <w:szCs w:val="16"/>
                <w:lang w:val="hy-AM"/>
              </w:rPr>
              <w:t>Лабораторная посуда</w:t>
            </w:r>
            <w:r w:rsidRPr="0060427A">
              <w:rPr>
                <w:rFonts w:ascii="Sylfaen" w:hAnsi="Sylfaen"/>
                <w:sz w:val="16"/>
                <w:szCs w:val="16"/>
              </w:rPr>
              <w:t>-</w:t>
            </w:r>
            <w:r w:rsidRPr="0060427A">
              <w:rPr>
                <w:rFonts w:ascii="Sylfaen" w:hAnsi="Sylfaen"/>
                <w:sz w:val="16"/>
                <w:szCs w:val="16"/>
                <w:lang w:val="hy-AM"/>
              </w:rPr>
              <w:t>23</w:t>
            </w:r>
          </w:p>
        </w:tc>
        <w:tc>
          <w:tcPr>
            <w:tcW w:w="3803" w:type="dxa"/>
            <w:vAlign w:val="center"/>
          </w:tcPr>
          <w:p w:rsidR="00826029" w:rsidRPr="00CB5602" w:rsidRDefault="00826029" w:rsidP="00826029">
            <w:pPr>
              <w:tabs>
                <w:tab w:val="left" w:pos="0"/>
              </w:tabs>
              <w:jc w:val="center"/>
              <w:rPr>
                <w:rFonts w:ascii="Sylfaen" w:hAnsi="Sylfaen" w:cs="Calibri"/>
                <w:sz w:val="16"/>
                <w:szCs w:val="16"/>
                <w:lang w:val="ru-RU"/>
              </w:rPr>
            </w:pPr>
            <w:r w:rsidRPr="00CB5602">
              <w:rPr>
                <w:rFonts w:ascii="Sylfaen" w:hAnsi="Sylfaen" w:cs="Calibri"/>
                <w:sz w:val="16"/>
                <w:szCs w:val="16"/>
                <w:lang w:val="ru-RU"/>
              </w:rPr>
              <w:t>Продукт является переход</w:t>
            </w:r>
            <w:r w:rsidRPr="0060427A">
              <w:rPr>
                <w:rFonts w:ascii="Sylfaen" w:hAnsi="Sylfaen" w:cs="Calibri"/>
                <w:sz w:val="16"/>
                <w:szCs w:val="16"/>
                <w:lang w:val="hy-AM"/>
              </w:rPr>
              <w:t>о</w:t>
            </w:r>
            <w:r w:rsidRPr="00CB5602">
              <w:rPr>
                <w:rFonts w:ascii="Sylfaen" w:hAnsi="Sylfaen" w:cs="Calibri"/>
                <w:sz w:val="16"/>
                <w:szCs w:val="16"/>
                <w:lang w:val="ru-RU"/>
              </w:rPr>
              <w:t>м.</w:t>
            </w:r>
          </w:p>
          <w:p w:rsidR="00826029" w:rsidRPr="00CB5602" w:rsidRDefault="00826029" w:rsidP="00826029">
            <w:pPr>
              <w:tabs>
                <w:tab w:val="left" w:pos="0"/>
              </w:tabs>
              <w:jc w:val="center"/>
              <w:rPr>
                <w:rFonts w:ascii="Sylfaen" w:hAnsi="Sylfaen" w:cs="Calibri"/>
                <w:sz w:val="16"/>
                <w:szCs w:val="16"/>
                <w:lang w:val="ru-RU"/>
              </w:rPr>
            </w:pPr>
            <w:r w:rsidRPr="0060427A">
              <w:rPr>
                <w:rFonts w:ascii="Sylfaen" w:hAnsi="Sylfaen" w:cs="Calibri"/>
                <w:sz w:val="16"/>
                <w:szCs w:val="16"/>
                <w:lang w:val="hy-AM"/>
              </w:rPr>
              <w:t>Шлиф-муфта</w:t>
            </w:r>
            <w:r w:rsidRPr="00CB5602">
              <w:rPr>
                <w:rFonts w:ascii="Sylfaen" w:hAnsi="Sylfaen" w:cs="Calibri"/>
                <w:sz w:val="16"/>
                <w:szCs w:val="16"/>
                <w:lang w:val="ru-RU"/>
              </w:rPr>
              <w:t xml:space="preserve"> 14</w:t>
            </w:r>
            <w:r w:rsidRPr="0060427A">
              <w:rPr>
                <w:rFonts w:ascii="Sylfaen" w:hAnsi="Sylfaen" w:cs="Calibri"/>
                <w:sz w:val="16"/>
                <w:szCs w:val="16"/>
                <w:lang w:val="hy-AM"/>
              </w:rPr>
              <w:t>.5</w:t>
            </w:r>
            <w:r w:rsidRPr="00CB5602">
              <w:rPr>
                <w:rFonts w:ascii="Sylfaen" w:hAnsi="Sylfaen" w:cs="Calibri"/>
                <w:sz w:val="16"/>
                <w:szCs w:val="16"/>
                <w:lang w:val="ru-RU"/>
              </w:rPr>
              <w:t xml:space="preserve"> мм, </w:t>
            </w:r>
            <w:r w:rsidRPr="0060427A">
              <w:rPr>
                <w:rFonts w:ascii="Sylfaen" w:hAnsi="Sylfaen" w:cs="Calibri"/>
                <w:sz w:val="16"/>
                <w:szCs w:val="16"/>
                <w:lang w:val="hy-AM"/>
              </w:rPr>
              <w:t>керн шлиф:</w:t>
            </w:r>
            <w:r w:rsidRPr="00CB5602">
              <w:rPr>
                <w:rFonts w:ascii="Sylfaen" w:hAnsi="Sylfaen" w:cs="Calibri"/>
                <w:sz w:val="16"/>
                <w:szCs w:val="16"/>
                <w:lang w:val="ru-RU"/>
              </w:rPr>
              <w:t xml:space="preserve"> </w:t>
            </w:r>
            <w:r w:rsidRPr="0060427A">
              <w:rPr>
                <w:rFonts w:ascii="Sylfaen" w:hAnsi="Sylfaen" w:cs="Calibri"/>
                <w:sz w:val="16"/>
                <w:szCs w:val="16"/>
                <w:lang w:val="hy-AM"/>
              </w:rPr>
              <w:t>29</w:t>
            </w:r>
            <w:r w:rsidRPr="00CB5602">
              <w:rPr>
                <w:rFonts w:ascii="Sylfaen" w:hAnsi="Sylfaen" w:cs="Calibri"/>
                <w:sz w:val="16"/>
                <w:szCs w:val="16"/>
                <w:lang w:val="ru-RU"/>
              </w:rPr>
              <w:t xml:space="preserve"> мм; чешское стекло;</w:t>
            </w:r>
          </w:p>
          <w:p w:rsidR="00826029" w:rsidRPr="00CB5602" w:rsidRDefault="00826029" w:rsidP="00826029">
            <w:pPr>
              <w:jc w:val="center"/>
              <w:rPr>
                <w:rFonts w:ascii="Sylfaen" w:hAnsi="Sylfaen" w:cs="Calibri"/>
                <w:sz w:val="16"/>
                <w:szCs w:val="16"/>
                <w:lang w:val="ru-RU"/>
              </w:rPr>
            </w:pPr>
            <w:r w:rsidRPr="00CB5602">
              <w:rPr>
                <w:rFonts w:ascii="Sylfaen" w:hAnsi="Sylfaen" w:cs="Calibri"/>
                <w:sz w:val="16"/>
                <w:szCs w:val="16"/>
                <w:lang w:val="ru-RU"/>
              </w:rPr>
              <w:lastRenderedPageBreak/>
              <w:t xml:space="preserve">с шлифами в </w:t>
            </w:r>
            <w:r w:rsidRPr="00CB5602">
              <w:rPr>
                <w:rFonts w:ascii="Times New Roman" w:hAnsi="Times New Roman"/>
                <w:sz w:val="16"/>
                <w:szCs w:val="16"/>
                <w:lang w:val="ru-RU"/>
              </w:rPr>
              <w:t>​​</w:t>
            </w:r>
            <w:r w:rsidRPr="00CB5602">
              <w:rPr>
                <w:rFonts w:ascii="Sylfaen" w:hAnsi="Sylfaen" w:cs="Calibri"/>
                <w:sz w:val="16"/>
                <w:szCs w:val="16"/>
                <w:lang w:val="ru-RU"/>
              </w:rPr>
              <w:t>рабочем состоянии, упакован в картонную коробку, изолирован и защищен от ударов.</w:t>
            </w:r>
          </w:p>
        </w:tc>
        <w:tc>
          <w:tcPr>
            <w:tcW w:w="1022" w:type="dxa"/>
            <w:vAlign w:val="center"/>
          </w:tcPr>
          <w:p w:rsidR="00826029" w:rsidRPr="0060427A" w:rsidRDefault="00826029" w:rsidP="00826029">
            <w:pPr>
              <w:jc w:val="center"/>
              <w:rPr>
                <w:rFonts w:ascii="Sylfaen" w:hAnsi="Sylfaen"/>
                <w:sz w:val="16"/>
                <w:szCs w:val="16"/>
              </w:rPr>
            </w:pPr>
            <w:r w:rsidRPr="0060427A">
              <w:rPr>
                <w:rFonts w:ascii="Sylfaen" w:hAnsi="Sylfaen" w:cs="Arial"/>
                <w:sz w:val="16"/>
                <w:szCs w:val="16"/>
                <w:lang w:val="hy-AM"/>
              </w:rPr>
              <w:lastRenderedPageBreak/>
              <w:t>Штук</w:t>
            </w:r>
          </w:p>
        </w:tc>
        <w:tc>
          <w:tcPr>
            <w:tcW w:w="929" w:type="dxa"/>
            <w:vAlign w:val="center"/>
          </w:tcPr>
          <w:p w:rsidR="00826029" w:rsidRPr="0060427A" w:rsidRDefault="00826029" w:rsidP="00826029">
            <w:pPr>
              <w:jc w:val="center"/>
              <w:rPr>
                <w:rFonts w:ascii="Sylfaen" w:hAnsi="Sylfaen" w:cs="Calibri"/>
                <w:sz w:val="16"/>
                <w:szCs w:val="16"/>
              </w:rPr>
            </w:pPr>
          </w:p>
        </w:tc>
        <w:tc>
          <w:tcPr>
            <w:tcW w:w="1168" w:type="dxa"/>
            <w:vAlign w:val="center"/>
          </w:tcPr>
          <w:p w:rsidR="00826029" w:rsidRPr="0060427A" w:rsidRDefault="00826029" w:rsidP="00826029">
            <w:pPr>
              <w:jc w:val="center"/>
              <w:rPr>
                <w:rFonts w:ascii="Sylfaen" w:hAnsi="Sylfaen" w:cs="Calibri"/>
                <w:sz w:val="16"/>
                <w:szCs w:val="16"/>
              </w:rPr>
            </w:pPr>
          </w:p>
        </w:tc>
        <w:tc>
          <w:tcPr>
            <w:tcW w:w="751" w:type="dxa"/>
            <w:vAlign w:val="center"/>
          </w:tcPr>
          <w:p w:rsidR="00826029" w:rsidRPr="0060427A" w:rsidRDefault="00826029" w:rsidP="00826029">
            <w:pPr>
              <w:jc w:val="center"/>
              <w:rPr>
                <w:rFonts w:ascii="Sylfaen" w:hAnsi="Sylfaen" w:cs="Calibri"/>
                <w:sz w:val="16"/>
                <w:szCs w:val="16"/>
              </w:rPr>
            </w:pPr>
            <w:r w:rsidRPr="0060427A">
              <w:rPr>
                <w:rFonts w:ascii="Sylfaen" w:hAnsi="Sylfaen" w:cs="Calibri"/>
                <w:sz w:val="16"/>
                <w:szCs w:val="16"/>
              </w:rPr>
              <w:t>10</w:t>
            </w:r>
          </w:p>
        </w:tc>
        <w:tc>
          <w:tcPr>
            <w:tcW w:w="1233" w:type="dxa"/>
            <w:vAlign w:val="center"/>
          </w:tcPr>
          <w:p w:rsidR="00826029" w:rsidRPr="00CB5602" w:rsidRDefault="00826029" w:rsidP="00826029">
            <w:pPr>
              <w:jc w:val="center"/>
              <w:rPr>
                <w:rFonts w:ascii="Sylfaen" w:hAnsi="Sylfaen"/>
                <w:sz w:val="16"/>
                <w:szCs w:val="16"/>
                <w:lang w:val="ru-RU"/>
              </w:rPr>
            </w:pPr>
            <w:r w:rsidRPr="0060427A">
              <w:rPr>
                <w:rFonts w:ascii="Sylfaen" w:hAnsi="Sylfaen" w:cs="Arial"/>
                <w:sz w:val="16"/>
                <w:szCs w:val="16"/>
                <w:lang w:val="hy-AM"/>
              </w:rPr>
              <w:t>Г. Ереван, ул.Алека Манукяна</w:t>
            </w:r>
            <w:r w:rsidRPr="00CB5602">
              <w:rPr>
                <w:rFonts w:ascii="Sylfaen" w:hAnsi="Sylfaen" w:cs="Arial"/>
                <w:sz w:val="16"/>
                <w:szCs w:val="16"/>
                <w:lang w:val="ru-RU"/>
              </w:rPr>
              <w:t xml:space="preserve"> ½, </w:t>
            </w:r>
            <w:r w:rsidRPr="0060427A">
              <w:rPr>
                <w:rFonts w:ascii="Sylfaen" w:hAnsi="Sylfaen" w:cs="Arial"/>
                <w:sz w:val="16"/>
                <w:szCs w:val="16"/>
                <w:lang w:val="hy-AM"/>
              </w:rPr>
              <w:t>ЕГУ</w:t>
            </w:r>
            <w:r w:rsidRPr="00CB5602">
              <w:rPr>
                <w:rFonts w:ascii="Sylfaen" w:hAnsi="Sylfaen" w:cs="Arial"/>
                <w:sz w:val="16"/>
                <w:szCs w:val="16"/>
                <w:lang w:val="ru-RU"/>
              </w:rPr>
              <w:t xml:space="preserve">, </w:t>
            </w:r>
            <w:r w:rsidRPr="0060427A">
              <w:rPr>
                <w:rFonts w:ascii="Sylfaen" w:hAnsi="Sylfaen" w:cs="Arial"/>
                <w:sz w:val="16"/>
                <w:szCs w:val="16"/>
                <w:lang w:val="hy-AM"/>
              </w:rPr>
              <w:t xml:space="preserve">здание </w:t>
            </w:r>
            <w:r w:rsidRPr="0060427A">
              <w:rPr>
                <w:rFonts w:ascii="Sylfaen" w:hAnsi="Sylfaen" w:cs="Arial"/>
                <w:sz w:val="16"/>
                <w:szCs w:val="16"/>
                <w:lang w:val="hy-AM"/>
              </w:rPr>
              <w:lastRenderedPageBreak/>
              <w:t>химического факультета</w:t>
            </w:r>
          </w:p>
        </w:tc>
        <w:tc>
          <w:tcPr>
            <w:tcW w:w="1461" w:type="dxa"/>
            <w:vAlign w:val="center"/>
          </w:tcPr>
          <w:p w:rsidR="00826029" w:rsidRPr="00CB5602" w:rsidRDefault="00826029" w:rsidP="00826029">
            <w:pPr>
              <w:jc w:val="center"/>
              <w:rPr>
                <w:lang w:val="ru-RU"/>
              </w:rPr>
            </w:pPr>
            <w:r w:rsidRPr="009D493B">
              <w:rPr>
                <w:rFonts w:ascii="Sylfaen" w:hAnsi="Sylfaen" w:hint="eastAsia"/>
                <w:sz w:val="16"/>
                <w:szCs w:val="16"/>
                <w:lang w:val="hy-AM"/>
              </w:rPr>
              <w:lastRenderedPageBreak/>
              <w:t>После</w:t>
            </w:r>
            <w:r w:rsidRPr="009D493B">
              <w:rPr>
                <w:rFonts w:ascii="Sylfaen" w:hAnsi="Sylfaen"/>
                <w:sz w:val="16"/>
                <w:szCs w:val="16"/>
                <w:lang w:val="hy-AM"/>
              </w:rPr>
              <w:t xml:space="preserve"> </w:t>
            </w:r>
            <w:r w:rsidRPr="009D493B">
              <w:rPr>
                <w:rFonts w:ascii="Sylfaen" w:hAnsi="Sylfaen" w:hint="eastAsia"/>
                <w:sz w:val="16"/>
                <w:szCs w:val="16"/>
                <w:lang w:val="hy-AM"/>
              </w:rPr>
              <w:t>вступления</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силу</w:t>
            </w:r>
            <w:r w:rsidRPr="009D493B">
              <w:rPr>
                <w:rFonts w:ascii="Sylfaen" w:hAnsi="Sylfaen"/>
                <w:sz w:val="16"/>
                <w:szCs w:val="16"/>
                <w:lang w:val="hy-AM"/>
              </w:rPr>
              <w:t xml:space="preserve"> </w:t>
            </w:r>
            <w:r w:rsidRPr="009D493B">
              <w:rPr>
                <w:rFonts w:ascii="Sylfaen" w:hAnsi="Sylfaen" w:hint="eastAsia"/>
                <w:sz w:val="16"/>
                <w:szCs w:val="16"/>
                <w:lang w:val="hy-AM"/>
              </w:rPr>
              <w:t>договора</w:t>
            </w:r>
            <w:r w:rsidRPr="009D493B">
              <w:rPr>
                <w:rFonts w:ascii="Sylfaen" w:hAnsi="Sylfaen"/>
                <w:sz w:val="16"/>
                <w:szCs w:val="16"/>
                <w:lang w:val="hy-AM"/>
              </w:rPr>
              <w:t xml:space="preserve">, </w:t>
            </w:r>
            <w:r w:rsidRPr="009D493B">
              <w:rPr>
                <w:rFonts w:ascii="Sylfaen" w:hAnsi="Sylfaen" w:hint="eastAsia"/>
                <w:sz w:val="16"/>
                <w:szCs w:val="16"/>
                <w:lang w:val="hy-AM"/>
              </w:rPr>
              <w:t>при</w:t>
            </w:r>
            <w:r w:rsidRPr="009D493B">
              <w:rPr>
                <w:rFonts w:ascii="Sylfaen" w:hAnsi="Sylfaen"/>
                <w:sz w:val="16"/>
                <w:szCs w:val="16"/>
                <w:lang w:val="hy-AM"/>
              </w:rPr>
              <w:t xml:space="preserve"> </w:t>
            </w:r>
            <w:r w:rsidRPr="009D493B">
              <w:rPr>
                <w:rFonts w:ascii="Sylfaen" w:hAnsi="Sylfaen" w:hint="eastAsia"/>
                <w:sz w:val="16"/>
                <w:szCs w:val="16"/>
                <w:lang w:val="hy-AM"/>
              </w:rPr>
              <w:t>наличии</w:t>
            </w:r>
            <w:r w:rsidRPr="009D493B">
              <w:rPr>
                <w:rFonts w:ascii="Sylfaen" w:hAnsi="Sylfaen"/>
                <w:sz w:val="16"/>
                <w:szCs w:val="16"/>
                <w:lang w:val="hy-AM"/>
              </w:rPr>
              <w:t xml:space="preserve"> </w:t>
            </w:r>
            <w:r w:rsidRPr="009D493B">
              <w:rPr>
                <w:rFonts w:ascii="Sylfaen" w:hAnsi="Sylfaen" w:hint="eastAsia"/>
                <w:sz w:val="16"/>
                <w:szCs w:val="16"/>
                <w:lang w:val="hy-AM"/>
              </w:rPr>
              <w:lastRenderedPageBreak/>
              <w:t>соответствующих</w:t>
            </w:r>
            <w:r w:rsidRPr="009D493B">
              <w:rPr>
                <w:rFonts w:ascii="Sylfaen" w:hAnsi="Sylfaen"/>
                <w:sz w:val="16"/>
                <w:szCs w:val="16"/>
                <w:lang w:val="hy-AM"/>
              </w:rPr>
              <w:t xml:space="preserve"> </w:t>
            </w:r>
            <w:r w:rsidRPr="009D493B">
              <w:rPr>
                <w:rFonts w:ascii="Sylfaen" w:hAnsi="Sylfaen" w:hint="eastAsia"/>
                <w:sz w:val="16"/>
                <w:szCs w:val="16"/>
                <w:lang w:val="hy-AM"/>
              </w:rPr>
              <w:t>денежных</w:t>
            </w:r>
            <w:r w:rsidRPr="009D493B">
              <w:rPr>
                <w:rFonts w:ascii="Sylfaen" w:hAnsi="Sylfaen"/>
                <w:sz w:val="16"/>
                <w:szCs w:val="16"/>
                <w:lang w:val="hy-AM"/>
              </w:rPr>
              <w:t xml:space="preserve"> </w:t>
            </w:r>
            <w:r w:rsidRPr="009D493B">
              <w:rPr>
                <w:rFonts w:ascii="Sylfaen" w:hAnsi="Sylfaen" w:hint="eastAsia"/>
                <w:sz w:val="16"/>
                <w:szCs w:val="16"/>
                <w:lang w:val="hy-AM"/>
              </w:rPr>
              <w:t>средств</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течение</w:t>
            </w:r>
            <w:r w:rsidRPr="009D493B">
              <w:rPr>
                <w:rFonts w:ascii="Sylfaen" w:hAnsi="Sylfaen"/>
                <w:sz w:val="16"/>
                <w:szCs w:val="16"/>
                <w:lang w:val="hy-AM"/>
              </w:rPr>
              <w:t xml:space="preserve"> 30 </w:t>
            </w:r>
            <w:r w:rsidRPr="009D493B">
              <w:rPr>
                <w:rFonts w:ascii="Sylfaen" w:hAnsi="Sylfaen" w:hint="eastAsia"/>
                <w:sz w:val="16"/>
                <w:szCs w:val="16"/>
                <w:lang w:val="hy-AM"/>
              </w:rPr>
              <w:t>дней</w:t>
            </w:r>
            <w:r w:rsidRPr="009D493B">
              <w:rPr>
                <w:rFonts w:ascii="Sylfaen" w:hAnsi="Sylfaen"/>
                <w:sz w:val="16"/>
                <w:szCs w:val="16"/>
                <w:lang w:val="hy-AM"/>
              </w:rPr>
              <w:t xml:space="preserve"> </w:t>
            </w:r>
            <w:r w:rsidRPr="009D493B">
              <w:rPr>
                <w:rFonts w:ascii="Sylfaen" w:hAnsi="Sylfaen" w:hint="eastAsia"/>
                <w:sz w:val="16"/>
                <w:szCs w:val="16"/>
                <w:lang w:val="hy-AM"/>
              </w:rPr>
              <w:t>со</w:t>
            </w:r>
            <w:r w:rsidRPr="009D493B">
              <w:rPr>
                <w:rFonts w:ascii="Sylfaen" w:hAnsi="Sylfaen"/>
                <w:sz w:val="16"/>
                <w:szCs w:val="16"/>
                <w:lang w:val="hy-AM"/>
              </w:rPr>
              <w:t xml:space="preserve"> </w:t>
            </w:r>
            <w:r w:rsidRPr="009D493B">
              <w:rPr>
                <w:rFonts w:ascii="Sylfaen" w:hAnsi="Sylfaen" w:hint="eastAsia"/>
                <w:sz w:val="16"/>
                <w:szCs w:val="16"/>
                <w:lang w:val="hy-AM"/>
              </w:rPr>
              <w:t>дня</w:t>
            </w:r>
            <w:r w:rsidRPr="009D493B">
              <w:rPr>
                <w:rFonts w:ascii="Sylfaen" w:hAnsi="Sylfaen"/>
                <w:sz w:val="16"/>
                <w:szCs w:val="16"/>
                <w:lang w:val="hy-AM"/>
              </w:rPr>
              <w:t xml:space="preserve"> </w:t>
            </w:r>
            <w:r w:rsidRPr="009D493B">
              <w:rPr>
                <w:rFonts w:ascii="Sylfaen" w:hAnsi="Sylfaen" w:hint="eastAsia"/>
                <w:sz w:val="16"/>
                <w:szCs w:val="16"/>
                <w:lang w:val="hy-AM"/>
              </w:rPr>
              <w:t>вступления</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силу</w:t>
            </w:r>
            <w:r w:rsidRPr="009D493B">
              <w:rPr>
                <w:rFonts w:ascii="Sylfaen" w:hAnsi="Sylfaen"/>
                <w:sz w:val="16"/>
                <w:szCs w:val="16"/>
                <w:lang w:val="hy-AM"/>
              </w:rPr>
              <w:t xml:space="preserve"> </w:t>
            </w:r>
            <w:r w:rsidRPr="009D493B">
              <w:rPr>
                <w:rFonts w:ascii="Sylfaen" w:hAnsi="Sylfaen" w:hint="eastAsia"/>
                <w:sz w:val="16"/>
                <w:szCs w:val="16"/>
                <w:lang w:val="hy-AM"/>
              </w:rPr>
              <w:t>договора</w:t>
            </w:r>
            <w:r w:rsidRPr="009D493B">
              <w:rPr>
                <w:rFonts w:ascii="Sylfaen" w:hAnsi="Sylfaen"/>
                <w:sz w:val="16"/>
                <w:szCs w:val="16"/>
                <w:lang w:val="hy-AM"/>
              </w:rPr>
              <w:t xml:space="preserve">, </w:t>
            </w:r>
            <w:r w:rsidRPr="009D493B">
              <w:rPr>
                <w:rFonts w:ascii="Sylfaen" w:hAnsi="Sylfaen" w:hint="eastAsia"/>
                <w:sz w:val="16"/>
                <w:szCs w:val="16"/>
                <w:lang w:val="hy-AM"/>
              </w:rPr>
              <w:t>заключенного</w:t>
            </w:r>
            <w:r w:rsidRPr="009D493B">
              <w:rPr>
                <w:rFonts w:ascii="Sylfaen" w:hAnsi="Sylfaen"/>
                <w:sz w:val="16"/>
                <w:szCs w:val="16"/>
                <w:lang w:val="hy-AM"/>
              </w:rPr>
              <w:t xml:space="preserve"> </w:t>
            </w:r>
            <w:r w:rsidRPr="009D493B">
              <w:rPr>
                <w:rFonts w:ascii="Sylfaen" w:hAnsi="Sylfaen" w:hint="eastAsia"/>
                <w:sz w:val="16"/>
                <w:szCs w:val="16"/>
                <w:lang w:val="hy-AM"/>
              </w:rPr>
              <w:t>между</w:t>
            </w:r>
            <w:r w:rsidRPr="009D493B">
              <w:rPr>
                <w:rFonts w:ascii="Sylfaen" w:hAnsi="Sylfaen"/>
                <w:sz w:val="16"/>
                <w:szCs w:val="16"/>
                <w:lang w:val="hy-AM"/>
              </w:rPr>
              <w:t xml:space="preserve"> </w:t>
            </w:r>
            <w:r w:rsidRPr="009D493B">
              <w:rPr>
                <w:rFonts w:ascii="Sylfaen" w:hAnsi="Sylfaen" w:hint="eastAsia"/>
                <w:sz w:val="16"/>
                <w:szCs w:val="16"/>
                <w:lang w:val="hy-AM"/>
              </w:rPr>
              <w:t>сторонами</w:t>
            </w:r>
            <w:r w:rsidRPr="009D493B">
              <w:rPr>
                <w:rFonts w:ascii="Sylfaen" w:hAnsi="Sylfaen"/>
                <w:sz w:val="16"/>
                <w:szCs w:val="16"/>
                <w:lang w:val="hy-AM"/>
              </w:rPr>
              <w:t xml:space="preserve"> </w:t>
            </w:r>
            <w:r w:rsidRPr="009D493B">
              <w:rPr>
                <w:rFonts w:ascii="Sylfaen" w:hAnsi="Sylfaen" w:hint="eastAsia"/>
                <w:sz w:val="16"/>
                <w:szCs w:val="16"/>
                <w:lang w:val="hy-AM"/>
              </w:rPr>
              <w:t>на</w:t>
            </w:r>
            <w:r w:rsidRPr="009D493B">
              <w:rPr>
                <w:rFonts w:ascii="Sylfaen" w:hAnsi="Sylfaen"/>
                <w:sz w:val="16"/>
                <w:szCs w:val="16"/>
                <w:lang w:val="hy-AM"/>
              </w:rPr>
              <w:t xml:space="preserve"> </w:t>
            </w:r>
            <w:r w:rsidRPr="009D493B">
              <w:rPr>
                <w:rFonts w:ascii="Sylfaen" w:hAnsi="Sylfaen" w:hint="eastAsia"/>
                <w:sz w:val="16"/>
                <w:szCs w:val="16"/>
                <w:lang w:val="hy-AM"/>
              </w:rPr>
              <w:t>основании</w:t>
            </w:r>
            <w:r w:rsidRPr="009D493B">
              <w:rPr>
                <w:rFonts w:ascii="Sylfaen" w:hAnsi="Sylfaen"/>
                <w:sz w:val="16"/>
                <w:szCs w:val="16"/>
                <w:lang w:val="hy-AM"/>
              </w:rPr>
              <w:t xml:space="preserve"> </w:t>
            </w:r>
            <w:r w:rsidRPr="009D493B">
              <w:rPr>
                <w:rFonts w:ascii="Sylfaen" w:hAnsi="Sylfaen" w:hint="eastAsia"/>
                <w:sz w:val="16"/>
                <w:szCs w:val="16"/>
                <w:lang w:val="hy-AM"/>
              </w:rPr>
              <w:t>последнего</w:t>
            </w:r>
            <w:r w:rsidRPr="009D493B">
              <w:rPr>
                <w:rFonts w:ascii="Sylfaen" w:hAnsi="Sylfaen"/>
                <w:sz w:val="16"/>
                <w:szCs w:val="16"/>
                <w:lang w:val="hy-AM"/>
              </w:rPr>
              <w:t>.</w:t>
            </w:r>
          </w:p>
        </w:tc>
      </w:tr>
      <w:tr w:rsidR="00826029" w:rsidRPr="00630AE8" w:rsidTr="00826029">
        <w:trPr>
          <w:trHeight w:val="175"/>
          <w:jc w:val="center"/>
        </w:trPr>
        <w:tc>
          <w:tcPr>
            <w:tcW w:w="1620" w:type="dxa"/>
            <w:vAlign w:val="center"/>
          </w:tcPr>
          <w:p w:rsidR="00826029" w:rsidRPr="0060427A" w:rsidRDefault="00826029" w:rsidP="00826029">
            <w:pPr>
              <w:pStyle w:val="ListParagraph"/>
              <w:numPr>
                <w:ilvl w:val="0"/>
                <w:numId w:val="6"/>
              </w:numPr>
              <w:jc w:val="center"/>
              <w:rPr>
                <w:rFonts w:ascii="Sylfaen" w:hAnsi="Sylfaen"/>
                <w:sz w:val="16"/>
                <w:szCs w:val="16"/>
                <w:lang w:val="ru-RU"/>
              </w:rPr>
            </w:pPr>
          </w:p>
        </w:tc>
        <w:tc>
          <w:tcPr>
            <w:tcW w:w="1592" w:type="dxa"/>
            <w:vAlign w:val="center"/>
          </w:tcPr>
          <w:p w:rsidR="00826029" w:rsidRPr="0060427A" w:rsidRDefault="00826029" w:rsidP="00826029">
            <w:pPr>
              <w:jc w:val="center"/>
              <w:rPr>
                <w:rFonts w:ascii="Sylfaen" w:hAnsi="Sylfaen"/>
                <w:sz w:val="16"/>
                <w:szCs w:val="16"/>
              </w:rPr>
            </w:pPr>
            <w:r w:rsidRPr="0060427A">
              <w:rPr>
                <w:rFonts w:ascii="Sylfaen" w:hAnsi="Sylfaen"/>
                <w:sz w:val="16"/>
                <w:szCs w:val="16"/>
              </w:rPr>
              <w:t>33791300</w:t>
            </w:r>
          </w:p>
        </w:tc>
        <w:tc>
          <w:tcPr>
            <w:tcW w:w="1867" w:type="dxa"/>
            <w:vAlign w:val="center"/>
          </w:tcPr>
          <w:p w:rsidR="00826029" w:rsidRPr="0060427A" w:rsidRDefault="00826029" w:rsidP="00826029">
            <w:pPr>
              <w:jc w:val="center"/>
              <w:rPr>
                <w:rFonts w:ascii="Sylfaen" w:hAnsi="Sylfaen"/>
                <w:sz w:val="16"/>
                <w:szCs w:val="16"/>
                <w:lang w:val="hy-AM"/>
              </w:rPr>
            </w:pPr>
            <w:r w:rsidRPr="0060427A">
              <w:rPr>
                <w:rFonts w:ascii="Sylfaen" w:hAnsi="Sylfaen"/>
                <w:sz w:val="16"/>
                <w:szCs w:val="16"/>
                <w:lang w:val="hy-AM"/>
              </w:rPr>
              <w:t>Лабораторная посуда</w:t>
            </w:r>
            <w:r w:rsidRPr="0060427A">
              <w:rPr>
                <w:rFonts w:ascii="Sylfaen" w:hAnsi="Sylfaen"/>
                <w:sz w:val="16"/>
                <w:szCs w:val="16"/>
              </w:rPr>
              <w:t>-</w:t>
            </w:r>
            <w:r w:rsidRPr="0060427A">
              <w:rPr>
                <w:rFonts w:ascii="Sylfaen" w:hAnsi="Sylfaen"/>
                <w:sz w:val="16"/>
                <w:szCs w:val="16"/>
                <w:lang w:val="hy-AM"/>
              </w:rPr>
              <w:t>24</w:t>
            </w:r>
          </w:p>
        </w:tc>
        <w:tc>
          <w:tcPr>
            <w:tcW w:w="3803" w:type="dxa"/>
            <w:vAlign w:val="center"/>
          </w:tcPr>
          <w:p w:rsidR="00826029" w:rsidRPr="0060427A" w:rsidRDefault="00826029" w:rsidP="00826029">
            <w:pPr>
              <w:tabs>
                <w:tab w:val="left" w:pos="0"/>
              </w:tabs>
              <w:jc w:val="center"/>
              <w:rPr>
                <w:rFonts w:ascii="Sylfaen" w:hAnsi="Sylfaen" w:cs="Calibri"/>
                <w:sz w:val="16"/>
                <w:szCs w:val="16"/>
                <w:lang w:val="hy-AM"/>
              </w:rPr>
            </w:pPr>
            <w:r w:rsidRPr="0060427A">
              <w:rPr>
                <w:rFonts w:ascii="Sylfaen" w:hAnsi="Sylfaen" w:cs="Calibri"/>
                <w:sz w:val="16"/>
                <w:szCs w:val="16"/>
                <w:lang w:val="hy-AM"/>
              </w:rPr>
              <w:t>Изделие представляет собой стеклянную тару.</w:t>
            </w:r>
          </w:p>
          <w:p w:rsidR="00826029" w:rsidRPr="0060427A" w:rsidRDefault="00826029" w:rsidP="00826029">
            <w:pPr>
              <w:jc w:val="center"/>
              <w:rPr>
                <w:rFonts w:ascii="Sylfaen" w:hAnsi="Sylfaen" w:cs="Calibri"/>
                <w:sz w:val="16"/>
                <w:szCs w:val="16"/>
                <w:lang w:val="hy-AM"/>
              </w:rPr>
            </w:pPr>
            <w:r w:rsidRPr="0060427A">
              <w:rPr>
                <w:rFonts w:ascii="Sylfaen" w:hAnsi="Sylfaen" w:cs="Calibri"/>
                <w:sz w:val="16"/>
                <w:szCs w:val="16"/>
                <w:lang w:val="hy-AM"/>
              </w:rPr>
              <w:t>С герметичной пробкой 100 мл, мерной шкалой, химически стойкой пластиковой завинчивающейся крышкой, диаметром пробки 32 мм, разграничены и упакованы в картонные коробки, изолированы и защищены от ударов.</w:t>
            </w:r>
          </w:p>
        </w:tc>
        <w:tc>
          <w:tcPr>
            <w:tcW w:w="1022" w:type="dxa"/>
            <w:vAlign w:val="center"/>
          </w:tcPr>
          <w:p w:rsidR="00826029" w:rsidRPr="0060427A" w:rsidRDefault="00826029" w:rsidP="00826029">
            <w:pPr>
              <w:jc w:val="center"/>
              <w:rPr>
                <w:rFonts w:ascii="Sylfaen" w:hAnsi="Sylfaen"/>
                <w:sz w:val="16"/>
                <w:szCs w:val="16"/>
              </w:rPr>
            </w:pPr>
            <w:r w:rsidRPr="0060427A">
              <w:rPr>
                <w:rFonts w:ascii="Sylfaen" w:hAnsi="Sylfaen" w:cs="Arial"/>
                <w:sz w:val="16"/>
                <w:szCs w:val="16"/>
                <w:lang w:val="hy-AM"/>
              </w:rPr>
              <w:t>Штук</w:t>
            </w:r>
          </w:p>
        </w:tc>
        <w:tc>
          <w:tcPr>
            <w:tcW w:w="929" w:type="dxa"/>
            <w:vAlign w:val="center"/>
          </w:tcPr>
          <w:p w:rsidR="00826029" w:rsidRPr="0060427A" w:rsidRDefault="00826029" w:rsidP="00826029">
            <w:pPr>
              <w:jc w:val="center"/>
              <w:rPr>
                <w:rFonts w:ascii="Sylfaen" w:hAnsi="Sylfaen" w:cs="Calibri"/>
                <w:sz w:val="16"/>
                <w:szCs w:val="16"/>
              </w:rPr>
            </w:pPr>
          </w:p>
        </w:tc>
        <w:tc>
          <w:tcPr>
            <w:tcW w:w="1168" w:type="dxa"/>
            <w:vAlign w:val="center"/>
          </w:tcPr>
          <w:p w:rsidR="00826029" w:rsidRPr="0060427A" w:rsidRDefault="00826029" w:rsidP="00826029">
            <w:pPr>
              <w:jc w:val="center"/>
              <w:rPr>
                <w:rFonts w:ascii="Sylfaen" w:hAnsi="Sylfaen" w:cs="Calibri"/>
                <w:sz w:val="16"/>
                <w:szCs w:val="16"/>
              </w:rPr>
            </w:pPr>
          </w:p>
        </w:tc>
        <w:tc>
          <w:tcPr>
            <w:tcW w:w="751" w:type="dxa"/>
            <w:vAlign w:val="center"/>
          </w:tcPr>
          <w:p w:rsidR="00826029" w:rsidRPr="0060427A" w:rsidRDefault="00826029" w:rsidP="00826029">
            <w:pPr>
              <w:jc w:val="center"/>
              <w:rPr>
                <w:rFonts w:ascii="Sylfaen" w:hAnsi="Sylfaen" w:cs="Calibri"/>
                <w:sz w:val="16"/>
                <w:szCs w:val="16"/>
              </w:rPr>
            </w:pPr>
            <w:r w:rsidRPr="0060427A">
              <w:rPr>
                <w:rFonts w:ascii="Sylfaen" w:hAnsi="Sylfaen" w:cs="Calibri"/>
                <w:sz w:val="16"/>
                <w:szCs w:val="16"/>
              </w:rPr>
              <w:t>200</w:t>
            </w:r>
          </w:p>
        </w:tc>
        <w:tc>
          <w:tcPr>
            <w:tcW w:w="1233" w:type="dxa"/>
            <w:vAlign w:val="center"/>
          </w:tcPr>
          <w:p w:rsidR="00826029" w:rsidRPr="00CB5602" w:rsidRDefault="00826029" w:rsidP="00826029">
            <w:pPr>
              <w:jc w:val="center"/>
              <w:rPr>
                <w:rFonts w:ascii="Sylfaen" w:hAnsi="Sylfaen"/>
                <w:sz w:val="16"/>
                <w:szCs w:val="16"/>
                <w:lang w:val="ru-RU"/>
              </w:rPr>
            </w:pPr>
            <w:r w:rsidRPr="0060427A">
              <w:rPr>
                <w:rFonts w:ascii="Sylfaen" w:hAnsi="Sylfaen" w:cs="Arial"/>
                <w:sz w:val="16"/>
                <w:szCs w:val="16"/>
                <w:lang w:val="hy-AM"/>
              </w:rPr>
              <w:t>Г. Ереван, ул.Алека Манукяна</w:t>
            </w:r>
            <w:r w:rsidRPr="00CB5602">
              <w:rPr>
                <w:rFonts w:ascii="Sylfaen" w:hAnsi="Sylfaen" w:cs="Arial"/>
                <w:sz w:val="16"/>
                <w:szCs w:val="16"/>
                <w:lang w:val="ru-RU"/>
              </w:rPr>
              <w:t xml:space="preserve"> ½, </w:t>
            </w:r>
            <w:r w:rsidRPr="0060427A">
              <w:rPr>
                <w:rFonts w:ascii="Sylfaen" w:hAnsi="Sylfaen" w:cs="Arial"/>
                <w:sz w:val="16"/>
                <w:szCs w:val="16"/>
                <w:lang w:val="hy-AM"/>
              </w:rPr>
              <w:t>ЕГУ</w:t>
            </w:r>
            <w:r w:rsidRPr="00CB5602">
              <w:rPr>
                <w:rFonts w:ascii="Sylfaen" w:hAnsi="Sylfaen" w:cs="Arial"/>
                <w:sz w:val="16"/>
                <w:szCs w:val="16"/>
                <w:lang w:val="ru-RU"/>
              </w:rPr>
              <w:t xml:space="preserve">, </w:t>
            </w:r>
            <w:r w:rsidRPr="0060427A">
              <w:rPr>
                <w:rFonts w:ascii="Sylfaen" w:hAnsi="Sylfaen" w:cs="Arial"/>
                <w:sz w:val="16"/>
                <w:szCs w:val="16"/>
                <w:lang w:val="hy-AM"/>
              </w:rPr>
              <w:t>здание химического факультета</w:t>
            </w:r>
          </w:p>
        </w:tc>
        <w:tc>
          <w:tcPr>
            <w:tcW w:w="1461" w:type="dxa"/>
            <w:vAlign w:val="center"/>
          </w:tcPr>
          <w:p w:rsidR="00826029" w:rsidRPr="00CB5602" w:rsidRDefault="00826029" w:rsidP="00826029">
            <w:pPr>
              <w:jc w:val="center"/>
              <w:rPr>
                <w:lang w:val="ru-RU"/>
              </w:rPr>
            </w:pPr>
            <w:r w:rsidRPr="009D493B">
              <w:rPr>
                <w:rFonts w:ascii="Sylfaen" w:hAnsi="Sylfaen" w:hint="eastAsia"/>
                <w:sz w:val="16"/>
                <w:szCs w:val="16"/>
                <w:lang w:val="hy-AM"/>
              </w:rPr>
              <w:t>После</w:t>
            </w:r>
            <w:r w:rsidRPr="009D493B">
              <w:rPr>
                <w:rFonts w:ascii="Sylfaen" w:hAnsi="Sylfaen"/>
                <w:sz w:val="16"/>
                <w:szCs w:val="16"/>
                <w:lang w:val="hy-AM"/>
              </w:rPr>
              <w:t xml:space="preserve"> </w:t>
            </w:r>
            <w:r w:rsidRPr="009D493B">
              <w:rPr>
                <w:rFonts w:ascii="Sylfaen" w:hAnsi="Sylfaen" w:hint="eastAsia"/>
                <w:sz w:val="16"/>
                <w:szCs w:val="16"/>
                <w:lang w:val="hy-AM"/>
              </w:rPr>
              <w:t>вступления</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силу</w:t>
            </w:r>
            <w:r w:rsidRPr="009D493B">
              <w:rPr>
                <w:rFonts w:ascii="Sylfaen" w:hAnsi="Sylfaen"/>
                <w:sz w:val="16"/>
                <w:szCs w:val="16"/>
                <w:lang w:val="hy-AM"/>
              </w:rPr>
              <w:t xml:space="preserve"> </w:t>
            </w:r>
            <w:r w:rsidRPr="009D493B">
              <w:rPr>
                <w:rFonts w:ascii="Sylfaen" w:hAnsi="Sylfaen" w:hint="eastAsia"/>
                <w:sz w:val="16"/>
                <w:szCs w:val="16"/>
                <w:lang w:val="hy-AM"/>
              </w:rPr>
              <w:t>договора</w:t>
            </w:r>
            <w:r w:rsidRPr="009D493B">
              <w:rPr>
                <w:rFonts w:ascii="Sylfaen" w:hAnsi="Sylfaen"/>
                <w:sz w:val="16"/>
                <w:szCs w:val="16"/>
                <w:lang w:val="hy-AM"/>
              </w:rPr>
              <w:t xml:space="preserve">, </w:t>
            </w:r>
            <w:r w:rsidRPr="009D493B">
              <w:rPr>
                <w:rFonts w:ascii="Sylfaen" w:hAnsi="Sylfaen" w:hint="eastAsia"/>
                <w:sz w:val="16"/>
                <w:szCs w:val="16"/>
                <w:lang w:val="hy-AM"/>
              </w:rPr>
              <w:t>при</w:t>
            </w:r>
            <w:r w:rsidRPr="009D493B">
              <w:rPr>
                <w:rFonts w:ascii="Sylfaen" w:hAnsi="Sylfaen"/>
                <w:sz w:val="16"/>
                <w:szCs w:val="16"/>
                <w:lang w:val="hy-AM"/>
              </w:rPr>
              <w:t xml:space="preserve"> </w:t>
            </w:r>
            <w:r w:rsidRPr="009D493B">
              <w:rPr>
                <w:rFonts w:ascii="Sylfaen" w:hAnsi="Sylfaen" w:hint="eastAsia"/>
                <w:sz w:val="16"/>
                <w:szCs w:val="16"/>
                <w:lang w:val="hy-AM"/>
              </w:rPr>
              <w:t>наличии</w:t>
            </w:r>
            <w:r w:rsidRPr="009D493B">
              <w:rPr>
                <w:rFonts w:ascii="Sylfaen" w:hAnsi="Sylfaen"/>
                <w:sz w:val="16"/>
                <w:szCs w:val="16"/>
                <w:lang w:val="hy-AM"/>
              </w:rPr>
              <w:t xml:space="preserve"> </w:t>
            </w:r>
            <w:r w:rsidRPr="009D493B">
              <w:rPr>
                <w:rFonts w:ascii="Sylfaen" w:hAnsi="Sylfaen" w:hint="eastAsia"/>
                <w:sz w:val="16"/>
                <w:szCs w:val="16"/>
                <w:lang w:val="hy-AM"/>
              </w:rPr>
              <w:t>соответствующих</w:t>
            </w:r>
            <w:r w:rsidRPr="009D493B">
              <w:rPr>
                <w:rFonts w:ascii="Sylfaen" w:hAnsi="Sylfaen"/>
                <w:sz w:val="16"/>
                <w:szCs w:val="16"/>
                <w:lang w:val="hy-AM"/>
              </w:rPr>
              <w:t xml:space="preserve"> </w:t>
            </w:r>
            <w:r w:rsidRPr="009D493B">
              <w:rPr>
                <w:rFonts w:ascii="Sylfaen" w:hAnsi="Sylfaen" w:hint="eastAsia"/>
                <w:sz w:val="16"/>
                <w:szCs w:val="16"/>
                <w:lang w:val="hy-AM"/>
              </w:rPr>
              <w:t>денежных</w:t>
            </w:r>
            <w:r w:rsidRPr="009D493B">
              <w:rPr>
                <w:rFonts w:ascii="Sylfaen" w:hAnsi="Sylfaen"/>
                <w:sz w:val="16"/>
                <w:szCs w:val="16"/>
                <w:lang w:val="hy-AM"/>
              </w:rPr>
              <w:t xml:space="preserve"> </w:t>
            </w:r>
            <w:r w:rsidRPr="009D493B">
              <w:rPr>
                <w:rFonts w:ascii="Sylfaen" w:hAnsi="Sylfaen" w:hint="eastAsia"/>
                <w:sz w:val="16"/>
                <w:szCs w:val="16"/>
                <w:lang w:val="hy-AM"/>
              </w:rPr>
              <w:t>средств</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течение</w:t>
            </w:r>
            <w:r w:rsidRPr="009D493B">
              <w:rPr>
                <w:rFonts w:ascii="Sylfaen" w:hAnsi="Sylfaen"/>
                <w:sz w:val="16"/>
                <w:szCs w:val="16"/>
                <w:lang w:val="hy-AM"/>
              </w:rPr>
              <w:t xml:space="preserve"> 30 </w:t>
            </w:r>
            <w:r w:rsidRPr="009D493B">
              <w:rPr>
                <w:rFonts w:ascii="Sylfaen" w:hAnsi="Sylfaen" w:hint="eastAsia"/>
                <w:sz w:val="16"/>
                <w:szCs w:val="16"/>
                <w:lang w:val="hy-AM"/>
              </w:rPr>
              <w:t>дней</w:t>
            </w:r>
            <w:r w:rsidRPr="009D493B">
              <w:rPr>
                <w:rFonts w:ascii="Sylfaen" w:hAnsi="Sylfaen"/>
                <w:sz w:val="16"/>
                <w:szCs w:val="16"/>
                <w:lang w:val="hy-AM"/>
              </w:rPr>
              <w:t xml:space="preserve"> </w:t>
            </w:r>
            <w:r w:rsidRPr="009D493B">
              <w:rPr>
                <w:rFonts w:ascii="Sylfaen" w:hAnsi="Sylfaen" w:hint="eastAsia"/>
                <w:sz w:val="16"/>
                <w:szCs w:val="16"/>
                <w:lang w:val="hy-AM"/>
              </w:rPr>
              <w:t>со</w:t>
            </w:r>
            <w:r w:rsidRPr="009D493B">
              <w:rPr>
                <w:rFonts w:ascii="Sylfaen" w:hAnsi="Sylfaen"/>
                <w:sz w:val="16"/>
                <w:szCs w:val="16"/>
                <w:lang w:val="hy-AM"/>
              </w:rPr>
              <w:t xml:space="preserve"> </w:t>
            </w:r>
            <w:r w:rsidRPr="009D493B">
              <w:rPr>
                <w:rFonts w:ascii="Sylfaen" w:hAnsi="Sylfaen" w:hint="eastAsia"/>
                <w:sz w:val="16"/>
                <w:szCs w:val="16"/>
                <w:lang w:val="hy-AM"/>
              </w:rPr>
              <w:t>дня</w:t>
            </w:r>
            <w:r w:rsidRPr="009D493B">
              <w:rPr>
                <w:rFonts w:ascii="Sylfaen" w:hAnsi="Sylfaen"/>
                <w:sz w:val="16"/>
                <w:szCs w:val="16"/>
                <w:lang w:val="hy-AM"/>
              </w:rPr>
              <w:t xml:space="preserve"> </w:t>
            </w:r>
            <w:r w:rsidRPr="009D493B">
              <w:rPr>
                <w:rFonts w:ascii="Sylfaen" w:hAnsi="Sylfaen" w:hint="eastAsia"/>
                <w:sz w:val="16"/>
                <w:szCs w:val="16"/>
                <w:lang w:val="hy-AM"/>
              </w:rPr>
              <w:t>вступления</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силу</w:t>
            </w:r>
            <w:r w:rsidRPr="009D493B">
              <w:rPr>
                <w:rFonts w:ascii="Sylfaen" w:hAnsi="Sylfaen"/>
                <w:sz w:val="16"/>
                <w:szCs w:val="16"/>
                <w:lang w:val="hy-AM"/>
              </w:rPr>
              <w:t xml:space="preserve"> </w:t>
            </w:r>
            <w:r w:rsidRPr="009D493B">
              <w:rPr>
                <w:rFonts w:ascii="Sylfaen" w:hAnsi="Sylfaen" w:hint="eastAsia"/>
                <w:sz w:val="16"/>
                <w:szCs w:val="16"/>
                <w:lang w:val="hy-AM"/>
              </w:rPr>
              <w:t>договора</w:t>
            </w:r>
            <w:r w:rsidRPr="009D493B">
              <w:rPr>
                <w:rFonts w:ascii="Sylfaen" w:hAnsi="Sylfaen"/>
                <w:sz w:val="16"/>
                <w:szCs w:val="16"/>
                <w:lang w:val="hy-AM"/>
              </w:rPr>
              <w:t xml:space="preserve">, </w:t>
            </w:r>
            <w:r w:rsidRPr="009D493B">
              <w:rPr>
                <w:rFonts w:ascii="Sylfaen" w:hAnsi="Sylfaen" w:hint="eastAsia"/>
                <w:sz w:val="16"/>
                <w:szCs w:val="16"/>
                <w:lang w:val="hy-AM"/>
              </w:rPr>
              <w:t>заключенного</w:t>
            </w:r>
            <w:r w:rsidRPr="009D493B">
              <w:rPr>
                <w:rFonts w:ascii="Sylfaen" w:hAnsi="Sylfaen"/>
                <w:sz w:val="16"/>
                <w:szCs w:val="16"/>
                <w:lang w:val="hy-AM"/>
              </w:rPr>
              <w:t xml:space="preserve"> </w:t>
            </w:r>
            <w:r w:rsidRPr="009D493B">
              <w:rPr>
                <w:rFonts w:ascii="Sylfaen" w:hAnsi="Sylfaen" w:hint="eastAsia"/>
                <w:sz w:val="16"/>
                <w:szCs w:val="16"/>
                <w:lang w:val="hy-AM"/>
              </w:rPr>
              <w:t>между</w:t>
            </w:r>
            <w:r w:rsidRPr="009D493B">
              <w:rPr>
                <w:rFonts w:ascii="Sylfaen" w:hAnsi="Sylfaen"/>
                <w:sz w:val="16"/>
                <w:szCs w:val="16"/>
                <w:lang w:val="hy-AM"/>
              </w:rPr>
              <w:t xml:space="preserve"> </w:t>
            </w:r>
            <w:r w:rsidRPr="009D493B">
              <w:rPr>
                <w:rFonts w:ascii="Sylfaen" w:hAnsi="Sylfaen" w:hint="eastAsia"/>
                <w:sz w:val="16"/>
                <w:szCs w:val="16"/>
                <w:lang w:val="hy-AM"/>
              </w:rPr>
              <w:t>сторонами</w:t>
            </w:r>
            <w:r w:rsidRPr="009D493B">
              <w:rPr>
                <w:rFonts w:ascii="Sylfaen" w:hAnsi="Sylfaen"/>
                <w:sz w:val="16"/>
                <w:szCs w:val="16"/>
                <w:lang w:val="hy-AM"/>
              </w:rPr>
              <w:t xml:space="preserve"> </w:t>
            </w:r>
            <w:r w:rsidRPr="009D493B">
              <w:rPr>
                <w:rFonts w:ascii="Sylfaen" w:hAnsi="Sylfaen" w:hint="eastAsia"/>
                <w:sz w:val="16"/>
                <w:szCs w:val="16"/>
                <w:lang w:val="hy-AM"/>
              </w:rPr>
              <w:t>на</w:t>
            </w:r>
            <w:r w:rsidRPr="009D493B">
              <w:rPr>
                <w:rFonts w:ascii="Sylfaen" w:hAnsi="Sylfaen"/>
                <w:sz w:val="16"/>
                <w:szCs w:val="16"/>
                <w:lang w:val="hy-AM"/>
              </w:rPr>
              <w:t xml:space="preserve"> </w:t>
            </w:r>
            <w:r w:rsidRPr="009D493B">
              <w:rPr>
                <w:rFonts w:ascii="Sylfaen" w:hAnsi="Sylfaen" w:hint="eastAsia"/>
                <w:sz w:val="16"/>
                <w:szCs w:val="16"/>
                <w:lang w:val="hy-AM"/>
              </w:rPr>
              <w:t>основании</w:t>
            </w:r>
            <w:r w:rsidRPr="009D493B">
              <w:rPr>
                <w:rFonts w:ascii="Sylfaen" w:hAnsi="Sylfaen"/>
                <w:sz w:val="16"/>
                <w:szCs w:val="16"/>
                <w:lang w:val="hy-AM"/>
              </w:rPr>
              <w:t xml:space="preserve"> </w:t>
            </w:r>
            <w:r w:rsidRPr="009D493B">
              <w:rPr>
                <w:rFonts w:ascii="Sylfaen" w:hAnsi="Sylfaen" w:hint="eastAsia"/>
                <w:sz w:val="16"/>
                <w:szCs w:val="16"/>
                <w:lang w:val="hy-AM"/>
              </w:rPr>
              <w:t>последнего</w:t>
            </w:r>
            <w:r w:rsidRPr="009D493B">
              <w:rPr>
                <w:rFonts w:ascii="Sylfaen" w:hAnsi="Sylfaen"/>
                <w:sz w:val="16"/>
                <w:szCs w:val="16"/>
                <w:lang w:val="hy-AM"/>
              </w:rPr>
              <w:t>.</w:t>
            </w:r>
          </w:p>
        </w:tc>
      </w:tr>
      <w:tr w:rsidR="00826029" w:rsidRPr="00630AE8" w:rsidTr="00826029">
        <w:trPr>
          <w:trHeight w:val="175"/>
          <w:jc w:val="center"/>
        </w:trPr>
        <w:tc>
          <w:tcPr>
            <w:tcW w:w="1620" w:type="dxa"/>
            <w:vAlign w:val="center"/>
          </w:tcPr>
          <w:p w:rsidR="00826029" w:rsidRPr="0060427A" w:rsidRDefault="00826029" w:rsidP="00826029">
            <w:pPr>
              <w:pStyle w:val="ListParagraph"/>
              <w:numPr>
                <w:ilvl w:val="0"/>
                <w:numId w:val="6"/>
              </w:numPr>
              <w:jc w:val="center"/>
              <w:rPr>
                <w:rFonts w:ascii="Sylfaen" w:hAnsi="Sylfaen"/>
                <w:sz w:val="16"/>
                <w:szCs w:val="16"/>
                <w:lang w:val="ru-RU"/>
              </w:rPr>
            </w:pPr>
          </w:p>
        </w:tc>
        <w:tc>
          <w:tcPr>
            <w:tcW w:w="1592" w:type="dxa"/>
            <w:vAlign w:val="center"/>
          </w:tcPr>
          <w:p w:rsidR="00826029" w:rsidRPr="0060427A" w:rsidRDefault="00826029" w:rsidP="00826029">
            <w:pPr>
              <w:jc w:val="center"/>
              <w:rPr>
                <w:rFonts w:ascii="Sylfaen" w:hAnsi="Sylfaen"/>
                <w:sz w:val="16"/>
                <w:szCs w:val="16"/>
              </w:rPr>
            </w:pPr>
            <w:r w:rsidRPr="0060427A">
              <w:rPr>
                <w:rFonts w:ascii="Sylfaen" w:hAnsi="Sylfaen"/>
                <w:sz w:val="16"/>
                <w:szCs w:val="16"/>
              </w:rPr>
              <w:t>33791300</w:t>
            </w:r>
          </w:p>
        </w:tc>
        <w:tc>
          <w:tcPr>
            <w:tcW w:w="1867" w:type="dxa"/>
            <w:vAlign w:val="center"/>
          </w:tcPr>
          <w:p w:rsidR="00826029" w:rsidRPr="0060427A" w:rsidRDefault="00826029" w:rsidP="00826029">
            <w:pPr>
              <w:jc w:val="center"/>
              <w:rPr>
                <w:rFonts w:ascii="Sylfaen" w:hAnsi="Sylfaen"/>
                <w:sz w:val="16"/>
                <w:szCs w:val="16"/>
                <w:lang w:val="hy-AM"/>
              </w:rPr>
            </w:pPr>
            <w:r w:rsidRPr="0060427A">
              <w:rPr>
                <w:rFonts w:ascii="Sylfaen" w:hAnsi="Sylfaen"/>
                <w:sz w:val="16"/>
                <w:szCs w:val="16"/>
                <w:lang w:val="hy-AM"/>
              </w:rPr>
              <w:t>Лабораторная посуда</w:t>
            </w:r>
            <w:r w:rsidRPr="0060427A">
              <w:rPr>
                <w:rFonts w:ascii="Sylfaen" w:hAnsi="Sylfaen"/>
                <w:sz w:val="16"/>
                <w:szCs w:val="16"/>
              </w:rPr>
              <w:t>-</w:t>
            </w:r>
            <w:r w:rsidRPr="0060427A">
              <w:rPr>
                <w:rFonts w:ascii="Sylfaen" w:hAnsi="Sylfaen"/>
                <w:sz w:val="16"/>
                <w:szCs w:val="16"/>
                <w:lang w:val="hy-AM"/>
              </w:rPr>
              <w:t>25</w:t>
            </w:r>
          </w:p>
        </w:tc>
        <w:tc>
          <w:tcPr>
            <w:tcW w:w="3803" w:type="dxa"/>
            <w:vAlign w:val="center"/>
          </w:tcPr>
          <w:p w:rsidR="00826029" w:rsidRPr="0060427A" w:rsidRDefault="00826029" w:rsidP="00826029">
            <w:pPr>
              <w:tabs>
                <w:tab w:val="left" w:pos="0"/>
              </w:tabs>
              <w:jc w:val="center"/>
              <w:rPr>
                <w:rFonts w:ascii="Sylfaen" w:hAnsi="Sylfaen" w:cs="Calibri"/>
                <w:sz w:val="16"/>
                <w:szCs w:val="16"/>
                <w:lang w:val="hy-AM"/>
              </w:rPr>
            </w:pPr>
            <w:r w:rsidRPr="0060427A">
              <w:rPr>
                <w:rFonts w:ascii="Sylfaen" w:hAnsi="Sylfaen" w:cs="Calibri"/>
                <w:sz w:val="16"/>
                <w:szCs w:val="16"/>
                <w:lang w:val="hy-AM"/>
              </w:rPr>
              <w:t>Изделие представляет собой стеклянную тару.</w:t>
            </w:r>
          </w:p>
          <w:p w:rsidR="00826029" w:rsidRPr="0060427A" w:rsidRDefault="00826029" w:rsidP="00826029">
            <w:pPr>
              <w:jc w:val="center"/>
              <w:rPr>
                <w:rFonts w:ascii="Sylfaen" w:hAnsi="Sylfaen" w:cs="Calibri"/>
                <w:sz w:val="16"/>
                <w:szCs w:val="16"/>
                <w:lang w:val="hy-AM"/>
              </w:rPr>
            </w:pPr>
            <w:r w:rsidRPr="0060427A">
              <w:rPr>
                <w:rFonts w:ascii="Sylfaen" w:hAnsi="Sylfaen" w:cs="Calibri"/>
                <w:sz w:val="16"/>
                <w:szCs w:val="16"/>
                <w:lang w:val="hy-AM"/>
              </w:rPr>
              <w:t>С герметичной пробкой 250 мл, мерной шкалой, химически стойкой пластиковой завинчивающейся крышкой, диаметром пробки 32 мм, разграничены и упакованы в картонные коробки, изолированы и защищены от ударов.</w:t>
            </w:r>
          </w:p>
        </w:tc>
        <w:tc>
          <w:tcPr>
            <w:tcW w:w="1022" w:type="dxa"/>
            <w:vAlign w:val="center"/>
          </w:tcPr>
          <w:p w:rsidR="00826029" w:rsidRPr="0060427A" w:rsidRDefault="00826029" w:rsidP="00826029">
            <w:pPr>
              <w:jc w:val="center"/>
              <w:rPr>
                <w:rFonts w:ascii="Sylfaen" w:hAnsi="Sylfaen"/>
                <w:sz w:val="16"/>
                <w:szCs w:val="16"/>
              </w:rPr>
            </w:pPr>
            <w:r w:rsidRPr="0060427A">
              <w:rPr>
                <w:rFonts w:ascii="Sylfaen" w:hAnsi="Sylfaen" w:cs="Arial"/>
                <w:sz w:val="16"/>
                <w:szCs w:val="16"/>
                <w:lang w:val="hy-AM"/>
              </w:rPr>
              <w:t>Штук</w:t>
            </w:r>
          </w:p>
        </w:tc>
        <w:tc>
          <w:tcPr>
            <w:tcW w:w="929" w:type="dxa"/>
            <w:vAlign w:val="center"/>
          </w:tcPr>
          <w:p w:rsidR="00826029" w:rsidRPr="0060427A" w:rsidRDefault="00826029" w:rsidP="00826029">
            <w:pPr>
              <w:jc w:val="center"/>
              <w:rPr>
                <w:rFonts w:ascii="Sylfaen" w:hAnsi="Sylfaen" w:cs="Calibri"/>
                <w:sz w:val="16"/>
                <w:szCs w:val="16"/>
              </w:rPr>
            </w:pPr>
          </w:p>
        </w:tc>
        <w:tc>
          <w:tcPr>
            <w:tcW w:w="1168" w:type="dxa"/>
            <w:vAlign w:val="center"/>
          </w:tcPr>
          <w:p w:rsidR="00826029" w:rsidRPr="0060427A" w:rsidRDefault="00826029" w:rsidP="00826029">
            <w:pPr>
              <w:jc w:val="center"/>
              <w:rPr>
                <w:rFonts w:ascii="Sylfaen" w:hAnsi="Sylfaen" w:cs="Calibri"/>
                <w:sz w:val="16"/>
                <w:szCs w:val="16"/>
              </w:rPr>
            </w:pPr>
          </w:p>
        </w:tc>
        <w:tc>
          <w:tcPr>
            <w:tcW w:w="751" w:type="dxa"/>
            <w:vAlign w:val="center"/>
          </w:tcPr>
          <w:p w:rsidR="00826029" w:rsidRPr="0060427A" w:rsidRDefault="00826029" w:rsidP="00826029">
            <w:pPr>
              <w:jc w:val="center"/>
              <w:rPr>
                <w:rFonts w:ascii="Sylfaen" w:hAnsi="Sylfaen" w:cs="Calibri"/>
                <w:sz w:val="16"/>
                <w:szCs w:val="16"/>
              </w:rPr>
            </w:pPr>
            <w:r w:rsidRPr="0060427A">
              <w:rPr>
                <w:rFonts w:ascii="Sylfaen" w:hAnsi="Sylfaen" w:cs="Calibri"/>
                <w:sz w:val="16"/>
                <w:szCs w:val="16"/>
              </w:rPr>
              <w:t>100</w:t>
            </w:r>
          </w:p>
        </w:tc>
        <w:tc>
          <w:tcPr>
            <w:tcW w:w="1233" w:type="dxa"/>
            <w:vAlign w:val="center"/>
          </w:tcPr>
          <w:p w:rsidR="00826029" w:rsidRPr="00CB5602" w:rsidRDefault="00826029" w:rsidP="00826029">
            <w:pPr>
              <w:jc w:val="center"/>
              <w:rPr>
                <w:rFonts w:ascii="Sylfaen" w:hAnsi="Sylfaen"/>
                <w:sz w:val="16"/>
                <w:szCs w:val="16"/>
                <w:lang w:val="ru-RU"/>
              </w:rPr>
            </w:pPr>
            <w:r w:rsidRPr="0060427A">
              <w:rPr>
                <w:rFonts w:ascii="Sylfaen" w:hAnsi="Sylfaen" w:cs="Arial"/>
                <w:sz w:val="16"/>
                <w:szCs w:val="16"/>
                <w:lang w:val="hy-AM"/>
              </w:rPr>
              <w:t>Г. Ереван, ул.Алека Манукяна</w:t>
            </w:r>
            <w:r w:rsidRPr="00CB5602">
              <w:rPr>
                <w:rFonts w:ascii="Sylfaen" w:hAnsi="Sylfaen" w:cs="Arial"/>
                <w:sz w:val="16"/>
                <w:szCs w:val="16"/>
                <w:lang w:val="ru-RU"/>
              </w:rPr>
              <w:t xml:space="preserve"> ½, </w:t>
            </w:r>
            <w:r w:rsidRPr="0060427A">
              <w:rPr>
                <w:rFonts w:ascii="Sylfaen" w:hAnsi="Sylfaen" w:cs="Arial"/>
                <w:sz w:val="16"/>
                <w:szCs w:val="16"/>
                <w:lang w:val="hy-AM"/>
              </w:rPr>
              <w:t>ЕГУ</w:t>
            </w:r>
            <w:r w:rsidRPr="00CB5602">
              <w:rPr>
                <w:rFonts w:ascii="Sylfaen" w:hAnsi="Sylfaen" w:cs="Arial"/>
                <w:sz w:val="16"/>
                <w:szCs w:val="16"/>
                <w:lang w:val="ru-RU"/>
              </w:rPr>
              <w:t xml:space="preserve">, </w:t>
            </w:r>
            <w:r w:rsidRPr="0060427A">
              <w:rPr>
                <w:rFonts w:ascii="Sylfaen" w:hAnsi="Sylfaen" w:cs="Arial"/>
                <w:sz w:val="16"/>
                <w:szCs w:val="16"/>
                <w:lang w:val="hy-AM"/>
              </w:rPr>
              <w:t>здание химического факультета</w:t>
            </w:r>
          </w:p>
        </w:tc>
        <w:tc>
          <w:tcPr>
            <w:tcW w:w="1461" w:type="dxa"/>
            <w:vAlign w:val="center"/>
          </w:tcPr>
          <w:p w:rsidR="00826029" w:rsidRPr="00CB5602" w:rsidRDefault="00826029" w:rsidP="00826029">
            <w:pPr>
              <w:jc w:val="center"/>
              <w:rPr>
                <w:lang w:val="ru-RU"/>
              </w:rPr>
            </w:pPr>
            <w:r w:rsidRPr="009D493B">
              <w:rPr>
                <w:rFonts w:ascii="Sylfaen" w:hAnsi="Sylfaen" w:hint="eastAsia"/>
                <w:sz w:val="16"/>
                <w:szCs w:val="16"/>
                <w:lang w:val="hy-AM"/>
              </w:rPr>
              <w:t>После</w:t>
            </w:r>
            <w:r w:rsidRPr="009D493B">
              <w:rPr>
                <w:rFonts w:ascii="Sylfaen" w:hAnsi="Sylfaen"/>
                <w:sz w:val="16"/>
                <w:szCs w:val="16"/>
                <w:lang w:val="hy-AM"/>
              </w:rPr>
              <w:t xml:space="preserve"> </w:t>
            </w:r>
            <w:r w:rsidRPr="009D493B">
              <w:rPr>
                <w:rFonts w:ascii="Sylfaen" w:hAnsi="Sylfaen" w:hint="eastAsia"/>
                <w:sz w:val="16"/>
                <w:szCs w:val="16"/>
                <w:lang w:val="hy-AM"/>
              </w:rPr>
              <w:t>вступления</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силу</w:t>
            </w:r>
            <w:r w:rsidRPr="009D493B">
              <w:rPr>
                <w:rFonts w:ascii="Sylfaen" w:hAnsi="Sylfaen"/>
                <w:sz w:val="16"/>
                <w:szCs w:val="16"/>
                <w:lang w:val="hy-AM"/>
              </w:rPr>
              <w:t xml:space="preserve"> </w:t>
            </w:r>
            <w:r w:rsidRPr="009D493B">
              <w:rPr>
                <w:rFonts w:ascii="Sylfaen" w:hAnsi="Sylfaen" w:hint="eastAsia"/>
                <w:sz w:val="16"/>
                <w:szCs w:val="16"/>
                <w:lang w:val="hy-AM"/>
              </w:rPr>
              <w:t>договора</w:t>
            </w:r>
            <w:r w:rsidRPr="009D493B">
              <w:rPr>
                <w:rFonts w:ascii="Sylfaen" w:hAnsi="Sylfaen"/>
                <w:sz w:val="16"/>
                <w:szCs w:val="16"/>
                <w:lang w:val="hy-AM"/>
              </w:rPr>
              <w:t xml:space="preserve">, </w:t>
            </w:r>
            <w:r w:rsidRPr="009D493B">
              <w:rPr>
                <w:rFonts w:ascii="Sylfaen" w:hAnsi="Sylfaen" w:hint="eastAsia"/>
                <w:sz w:val="16"/>
                <w:szCs w:val="16"/>
                <w:lang w:val="hy-AM"/>
              </w:rPr>
              <w:t>при</w:t>
            </w:r>
            <w:r w:rsidRPr="009D493B">
              <w:rPr>
                <w:rFonts w:ascii="Sylfaen" w:hAnsi="Sylfaen"/>
                <w:sz w:val="16"/>
                <w:szCs w:val="16"/>
                <w:lang w:val="hy-AM"/>
              </w:rPr>
              <w:t xml:space="preserve"> </w:t>
            </w:r>
            <w:r w:rsidRPr="009D493B">
              <w:rPr>
                <w:rFonts w:ascii="Sylfaen" w:hAnsi="Sylfaen" w:hint="eastAsia"/>
                <w:sz w:val="16"/>
                <w:szCs w:val="16"/>
                <w:lang w:val="hy-AM"/>
              </w:rPr>
              <w:t>наличии</w:t>
            </w:r>
            <w:r w:rsidRPr="009D493B">
              <w:rPr>
                <w:rFonts w:ascii="Sylfaen" w:hAnsi="Sylfaen"/>
                <w:sz w:val="16"/>
                <w:szCs w:val="16"/>
                <w:lang w:val="hy-AM"/>
              </w:rPr>
              <w:t xml:space="preserve"> </w:t>
            </w:r>
            <w:r w:rsidRPr="009D493B">
              <w:rPr>
                <w:rFonts w:ascii="Sylfaen" w:hAnsi="Sylfaen" w:hint="eastAsia"/>
                <w:sz w:val="16"/>
                <w:szCs w:val="16"/>
                <w:lang w:val="hy-AM"/>
              </w:rPr>
              <w:t>соответствующих</w:t>
            </w:r>
            <w:r w:rsidRPr="009D493B">
              <w:rPr>
                <w:rFonts w:ascii="Sylfaen" w:hAnsi="Sylfaen"/>
                <w:sz w:val="16"/>
                <w:szCs w:val="16"/>
                <w:lang w:val="hy-AM"/>
              </w:rPr>
              <w:t xml:space="preserve"> </w:t>
            </w:r>
            <w:r w:rsidRPr="009D493B">
              <w:rPr>
                <w:rFonts w:ascii="Sylfaen" w:hAnsi="Sylfaen" w:hint="eastAsia"/>
                <w:sz w:val="16"/>
                <w:szCs w:val="16"/>
                <w:lang w:val="hy-AM"/>
              </w:rPr>
              <w:t>денежных</w:t>
            </w:r>
            <w:r w:rsidRPr="009D493B">
              <w:rPr>
                <w:rFonts w:ascii="Sylfaen" w:hAnsi="Sylfaen"/>
                <w:sz w:val="16"/>
                <w:szCs w:val="16"/>
                <w:lang w:val="hy-AM"/>
              </w:rPr>
              <w:t xml:space="preserve"> </w:t>
            </w:r>
            <w:r w:rsidRPr="009D493B">
              <w:rPr>
                <w:rFonts w:ascii="Sylfaen" w:hAnsi="Sylfaen" w:hint="eastAsia"/>
                <w:sz w:val="16"/>
                <w:szCs w:val="16"/>
                <w:lang w:val="hy-AM"/>
              </w:rPr>
              <w:t>средств</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течение</w:t>
            </w:r>
            <w:r w:rsidRPr="009D493B">
              <w:rPr>
                <w:rFonts w:ascii="Sylfaen" w:hAnsi="Sylfaen"/>
                <w:sz w:val="16"/>
                <w:szCs w:val="16"/>
                <w:lang w:val="hy-AM"/>
              </w:rPr>
              <w:t xml:space="preserve"> 30 </w:t>
            </w:r>
            <w:r w:rsidRPr="009D493B">
              <w:rPr>
                <w:rFonts w:ascii="Sylfaen" w:hAnsi="Sylfaen" w:hint="eastAsia"/>
                <w:sz w:val="16"/>
                <w:szCs w:val="16"/>
                <w:lang w:val="hy-AM"/>
              </w:rPr>
              <w:t>дней</w:t>
            </w:r>
            <w:r w:rsidRPr="009D493B">
              <w:rPr>
                <w:rFonts w:ascii="Sylfaen" w:hAnsi="Sylfaen"/>
                <w:sz w:val="16"/>
                <w:szCs w:val="16"/>
                <w:lang w:val="hy-AM"/>
              </w:rPr>
              <w:t xml:space="preserve"> </w:t>
            </w:r>
            <w:r w:rsidRPr="009D493B">
              <w:rPr>
                <w:rFonts w:ascii="Sylfaen" w:hAnsi="Sylfaen" w:hint="eastAsia"/>
                <w:sz w:val="16"/>
                <w:szCs w:val="16"/>
                <w:lang w:val="hy-AM"/>
              </w:rPr>
              <w:t>со</w:t>
            </w:r>
            <w:r w:rsidRPr="009D493B">
              <w:rPr>
                <w:rFonts w:ascii="Sylfaen" w:hAnsi="Sylfaen"/>
                <w:sz w:val="16"/>
                <w:szCs w:val="16"/>
                <w:lang w:val="hy-AM"/>
              </w:rPr>
              <w:t xml:space="preserve"> </w:t>
            </w:r>
            <w:r w:rsidRPr="009D493B">
              <w:rPr>
                <w:rFonts w:ascii="Sylfaen" w:hAnsi="Sylfaen" w:hint="eastAsia"/>
                <w:sz w:val="16"/>
                <w:szCs w:val="16"/>
                <w:lang w:val="hy-AM"/>
              </w:rPr>
              <w:t>дня</w:t>
            </w:r>
            <w:r w:rsidRPr="009D493B">
              <w:rPr>
                <w:rFonts w:ascii="Sylfaen" w:hAnsi="Sylfaen"/>
                <w:sz w:val="16"/>
                <w:szCs w:val="16"/>
                <w:lang w:val="hy-AM"/>
              </w:rPr>
              <w:t xml:space="preserve"> </w:t>
            </w:r>
            <w:r w:rsidRPr="009D493B">
              <w:rPr>
                <w:rFonts w:ascii="Sylfaen" w:hAnsi="Sylfaen" w:hint="eastAsia"/>
                <w:sz w:val="16"/>
                <w:szCs w:val="16"/>
                <w:lang w:val="hy-AM"/>
              </w:rPr>
              <w:t>вступления</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силу</w:t>
            </w:r>
            <w:r w:rsidRPr="009D493B">
              <w:rPr>
                <w:rFonts w:ascii="Sylfaen" w:hAnsi="Sylfaen"/>
                <w:sz w:val="16"/>
                <w:szCs w:val="16"/>
                <w:lang w:val="hy-AM"/>
              </w:rPr>
              <w:t xml:space="preserve"> </w:t>
            </w:r>
            <w:r w:rsidRPr="009D493B">
              <w:rPr>
                <w:rFonts w:ascii="Sylfaen" w:hAnsi="Sylfaen" w:hint="eastAsia"/>
                <w:sz w:val="16"/>
                <w:szCs w:val="16"/>
                <w:lang w:val="hy-AM"/>
              </w:rPr>
              <w:t>договора</w:t>
            </w:r>
            <w:r w:rsidRPr="009D493B">
              <w:rPr>
                <w:rFonts w:ascii="Sylfaen" w:hAnsi="Sylfaen"/>
                <w:sz w:val="16"/>
                <w:szCs w:val="16"/>
                <w:lang w:val="hy-AM"/>
              </w:rPr>
              <w:t xml:space="preserve">, </w:t>
            </w:r>
            <w:r w:rsidRPr="009D493B">
              <w:rPr>
                <w:rFonts w:ascii="Sylfaen" w:hAnsi="Sylfaen" w:hint="eastAsia"/>
                <w:sz w:val="16"/>
                <w:szCs w:val="16"/>
                <w:lang w:val="hy-AM"/>
              </w:rPr>
              <w:t>заключенного</w:t>
            </w:r>
            <w:r w:rsidRPr="009D493B">
              <w:rPr>
                <w:rFonts w:ascii="Sylfaen" w:hAnsi="Sylfaen"/>
                <w:sz w:val="16"/>
                <w:szCs w:val="16"/>
                <w:lang w:val="hy-AM"/>
              </w:rPr>
              <w:t xml:space="preserve"> </w:t>
            </w:r>
            <w:r w:rsidRPr="009D493B">
              <w:rPr>
                <w:rFonts w:ascii="Sylfaen" w:hAnsi="Sylfaen" w:hint="eastAsia"/>
                <w:sz w:val="16"/>
                <w:szCs w:val="16"/>
                <w:lang w:val="hy-AM"/>
              </w:rPr>
              <w:t>между</w:t>
            </w:r>
            <w:r w:rsidRPr="009D493B">
              <w:rPr>
                <w:rFonts w:ascii="Sylfaen" w:hAnsi="Sylfaen"/>
                <w:sz w:val="16"/>
                <w:szCs w:val="16"/>
                <w:lang w:val="hy-AM"/>
              </w:rPr>
              <w:t xml:space="preserve"> </w:t>
            </w:r>
            <w:r w:rsidRPr="009D493B">
              <w:rPr>
                <w:rFonts w:ascii="Sylfaen" w:hAnsi="Sylfaen" w:hint="eastAsia"/>
                <w:sz w:val="16"/>
                <w:szCs w:val="16"/>
                <w:lang w:val="hy-AM"/>
              </w:rPr>
              <w:t>сторонами</w:t>
            </w:r>
            <w:r w:rsidRPr="009D493B">
              <w:rPr>
                <w:rFonts w:ascii="Sylfaen" w:hAnsi="Sylfaen"/>
                <w:sz w:val="16"/>
                <w:szCs w:val="16"/>
                <w:lang w:val="hy-AM"/>
              </w:rPr>
              <w:t xml:space="preserve"> </w:t>
            </w:r>
            <w:r w:rsidRPr="009D493B">
              <w:rPr>
                <w:rFonts w:ascii="Sylfaen" w:hAnsi="Sylfaen" w:hint="eastAsia"/>
                <w:sz w:val="16"/>
                <w:szCs w:val="16"/>
                <w:lang w:val="hy-AM"/>
              </w:rPr>
              <w:t>на</w:t>
            </w:r>
            <w:r w:rsidRPr="009D493B">
              <w:rPr>
                <w:rFonts w:ascii="Sylfaen" w:hAnsi="Sylfaen"/>
                <w:sz w:val="16"/>
                <w:szCs w:val="16"/>
                <w:lang w:val="hy-AM"/>
              </w:rPr>
              <w:t xml:space="preserve"> </w:t>
            </w:r>
            <w:r w:rsidRPr="009D493B">
              <w:rPr>
                <w:rFonts w:ascii="Sylfaen" w:hAnsi="Sylfaen" w:hint="eastAsia"/>
                <w:sz w:val="16"/>
                <w:szCs w:val="16"/>
                <w:lang w:val="hy-AM"/>
              </w:rPr>
              <w:t>основании</w:t>
            </w:r>
            <w:r w:rsidRPr="009D493B">
              <w:rPr>
                <w:rFonts w:ascii="Sylfaen" w:hAnsi="Sylfaen"/>
                <w:sz w:val="16"/>
                <w:szCs w:val="16"/>
                <w:lang w:val="hy-AM"/>
              </w:rPr>
              <w:t xml:space="preserve"> </w:t>
            </w:r>
            <w:r w:rsidRPr="009D493B">
              <w:rPr>
                <w:rFonts w:ascii="Sylfaen" w:hAnsi="Sylfaen" w:hint="eastAsia"/>
                <w:sz w:val="16"/>
                <w:szCs w:val="16"/>
                <w:lang w:val="hy-AM"/>
              </w:rPr>
              <w:t>последнего</w:t>
            </w:r>
            <w:r w:rsidRPr="009D493B">
              <w:rPr>
                <w:rFonts w:ascii="Sylfaen" w:hAnsi="Sylfaen"/>
                <w:sz w:val="16"/>
                <w:szCs w:val="16"/>
                <w:lang w:val="hy-AM"/>
              </w:rPr>
              <w:t>.</w:t>
            </w:r>
          </w:p>
        </w:tc>
      </w:tr>
      <w:tr w:rsidR="00826029" w:rsidRPr="00630AE8" w:rsidTr="00826029">
        <w:trPr>
          <w:trHeight w:val="175"/>
          <w:jc w:val="center"/>
        </w:trPr>
        <w:tc>
          <w:tcPr>
            <w:tcW w:w="1620" w:type="dxa"/>
            <w:vAlign w:val="center"/>
          </w:tcPr>
          <w:p w:rsidR="00826029" w:rsidRPr="0060427A" w:rsidRDefault="00826029" w:rsidP="00826029">
            <w:pPr>
              <w:pStyle w:val="ListParagraph"/>
              <w:numPr>
                <w:ilvl w:val="0"/>
                <w:numId w:val="6"/>
              </w:numPr>
              <w:jc w:val="center"/>
              <w:rPr>
                <w:rFonts w:ascii="Sylfaen" w:hAnsi="Sylfaen"/>
                <w:sz w:val="16"/>
                <w:szCs w:val="16"/>
                <w:lang w:val="ru-RU"/>
              </w:rPr>
            </w:pPr>
          </w:p>
        </w:tc>
        <w:tc>
          <w:tcPr>
            <w:tcW w:w="1592" w:type="dxa"/>
            <w:vAlign w:val="center"/>
          </w:tcPr>
          <w:p w:rsidR="00826029" w:rsidRPr="0060427A" w:rsidRDefault="00826029" w:rsidP="00826029">
            <w:pPr>
              <w:jc w:val="center"/>
              <w:rPr>
                <w:rFonts w:ascii="Sylfaen" w:hAnsi="Sylfaen"/>
                <w:sz w:val="16"/>
                <w:szCs w:val="16"/>
              </w:rPr>
            </w:pPr>
            <w:r w:rsidRPr="0060427A">
              <w:rPr>
                <w:rFonts w:ascii="Sylfaen" w:hAnsi="Sylfaen"/>
                <w:sz w:val="16"/>
                <w:szCs w:val="16"/>
              </w:rPr>
              <w:t>33791300</w:t>
            </w:r>
          </w:p>
        </w:tc>
        <w:tc>
          <w:tcPr>
            <w:tcW w:w="1867" w:type="dxa"/>
            <w:vAlign w:val="center"/>
          </w:tcPr>
          <w:p w:rsidR="00826029" w:rsidRPr="0060427A" w:rsidRDefault="00826029" w:rsidP="00826029">
            <w:pPr>
              <w:jc w:val="center"/>
              <w:rPr>
                <w:rFonts w:ascii="Sylfaen" w:hAnsi="Sylfaen"/>
                <w:sz w:val="16"/>
                <w:szCs w:val="16"/>
                <w:lang w:val="hy-AM"/>
              </w:rPr>
            </w:pPr>
            <w:r w:rsidRPr="0060427A">
              <w:rPr>
                <w:rFonts w:ascii="Sylfaen" w:hAnsi="Sylfaen"/>
                <w:sz w:val="16"/>
                <w:szCs w:val="16"/>
                <w:lang w:val="hy-AM"/>
              </w:rPr>
              <w:t>Лабораторная посуда</w:t>
            </w:r>
            <w:r w:rsidRPr="0060427A">
              <w:rPr>
                <w:rFonts w:ascii="Sylfaen" w:hAnsi="Sylfaen"/>
                <w:sz w:val="16"/>
                <w:szCs w:val="16"/>
              </w:rPr>
              <w:t>-</w:t>
            </w:r>
            <w:r w:rsidRPr="0060427A">
              <w:rPr>
                <w:rFonts w:ascii="Sylfaen" w:hAnsi="Sylfaen"/>
                <w:sz w:val="16"/>
                <w:szCs w:val="16"/>
                <w:lang w:val="hy-AM"/>
              </w:rPr>
              <w:t>26</w:t>
            </w:r>
          </w:p>
        </w:tc>
        <w:tc>
          <w:tcPr>
            <w:tcW w:w="3803" w:type="dxa"/>
            <w:vAlign w:val="center"/>
          </w:tcPr>
          <w:p w:rsidR="00826029" w:rsidRPr="0060427A" w:rsidRDefault="00826029" w:rsidP="00826029">
            <w:pPr>
              <w:tabs>
                <w:tab w:val="left" w:pos="0"/>
              </w:tabs>
              <w:jc w:val="center"/>
              <w:rPr>
                <w:rFonts w:ascii="Sylfaen" w:hAnsi="Sylfaen" w:cs="Calibri"/>
                <w:sz w:val="16"/>
                <w:szCs w:val="16"/>
                <w:lang w:val="hy-AM"/>
              </w:rPr>
            </w:pPr>
            <w:r w:rsidRPr="0060427A">
              <w:rPr>
                <w:rFonts w:ascii="Sylfaen" w:hAnsi="Sylfaen" w:cs="Calibri"/>
                <w:sz w:val="16"/>
                <w:szCs w:val="16"/>
                <w:lang w:val="hy-AM"/>
              </w:rPr>
              <w:t>Изделие представляет собой стеклянную тару.</w:t>
            </w:r>
          </w:p>
          <w:p w:rsidR="00826029" w:rsidRPr="0060427A" w:rsidRDefault="00826029" w:rsidP="00826029">
            <w:pPr>
              <w:jc w:val="center"/>
              <w:rPr>
                <w:rFonts w:ascii="Sylfaen" w:hAnsi="Sylfaen" w:cs="Calibri"/>
                <w:sz w:val="16"/>
                <w:szCs w:val="16"/>
                <w:lang w:val="hy-AM"/>
              </w:rPr>
            </w:pPr>
            <w:r w:rsidRPr="0060427A">
              <w:rPr>
                <w:rFonts w:ascii="Sylfaen" w:hAnsi="Sylfaen" w:cs="Calibri"/>
                <w:sz w:val="16"/>
                <w:szCs w:val="16"/>
                <w:lang w:val="hy-AM"/>
              </w:rPr>
              <w:t>С герметичной пробкой 500 мл, мерной шкалой, химически стойкой пластиковой завинчивающейся крышкой, диаметром пробки 32 мм, разграничены и упакованы в картонные коробки, изолированы и защищены от ударов.</w:t>
            </w:r>
          </w:p>
        </w:tc>
        <w:tc>
          <w:tcPr>
            <w:tcW w:w="1022" w:type="dxa"/>
            <w:vAlign w:val="center"/>
          </w:tcPr>
          <w:p w:rsidR="00826029" w:rsidRPr="0060427A" w:rsidRDefault="00826029" w:rsidP="00826029">
            <w:pPr>
              <w:jc w:val="center"/>
              <w:rPr>
                <w:rFonts w:ascii="Sylfaen" w:hAnsi="Sylfaen"/>
                <w:sz w:val="16"/>
                <w:szCs w:val="16"/>
              </w:rPr>
            </w:pPr>
            <w:r w:rsidRPr="0060427A">
              <w:rPr>
                <w:rFonts w:ascii="Sylfaen" w:hAnsi="Sylfaen" w:cs="Arial"/>
                <w:sz w:val="16"/>
                <w:szCs w:val="16"/>
                <w:lang w:val="hy-AM"/>
              </w:rPr>
              <w:t>Штук</w:t>
            </w:r>
          </w:p>
        </w:tc>
        <w:tc>
          <w:tcPr>
            <w:tcW w:w="929" w:type="dxa"/>
            <w:vAlign w:val="center"/>
          </w:tcPr>
          <w:p w:rsidR="00826029" w:rsidRPr="0060427A" w:rsidRDefault="00826029" w:rsidP="00826029">
            <w:pPr>
              <w:jc w:val="center"/>
              <w:rPr>
                <w:rFonts w:ascii="Sylfaen" w:hAnsi="Sylfaen" w:cs="Calibri"/>
                <w:sz w:val="16"/>
                <w:szCs w:val="16"/>
              </w:rPr>
            </w:pPr>
          </w:p>
        </w:tc>
        <w:tc>
          <w:tcPr>
            <w:tcW w:w="1168" w:type="dxa"/>
            <w:vAlign w:val="center"/>
          </w:tcPr>
          <w:p w:rsidR="00826029" w:rsidRPr="0060427A" w:rsidRDefault="00826029" w:rsidP="00826029">
            <w:pPr>
              <w:jc w:val="center"/>
              <w:rPr>
                <w:rFonts w:ascii="Sylfaen" w:hAnsi="Sylfaen" w:cs="Calibri"/>
                <w:sz w:val="16"/>
                <w:szCs w:val="16"/>
              </w:rPr>
            </w:pPr>
          </w:p>
        </w:tc>
        <w:tc>
          <w:tcPr>
            <w:tcW w:w="751" w:type="dxa"/>
            <w:vAlign w:val="center"/>
          </w:tcPr>
          <w:p w:rsidR="00826029" w:rsidRPr="0060427A" w:rsidRDefault="00826029" w:rsidP="00826029">
            <w:pPr>
              <w:jc w:val="center"/>
              <w:rPr>
                <w:rFonts w:ascii="Sylfaen" w:hAnsi="Sylfaen" w:cs="Calibri"/>
                <w:sz w:val="16"/>
                <w:szCs w:val="16"/>
              </w:rPr>
            </w:pPr>
            <w:r w:rsidRPr="0060427A">
              <w:rPr>
                <w:rFonts w:ascii="Sylfaen" w:hAnsi="Sylfaen" w:cs="Calibri"/>
                <w:sz w:val="16"/>
                <w:szCs w:val="16"/>
              </w:rPr>
              <w:t>80</w:t>
            </w:r>
          </w:p>
        </w:tc>
        <w:tc>
          <w:tcPr>
            <w:tcW w:w="1233" w:type="dxa"/>
            <w:vAlign w:val="center"/>
          </w:tcPr>
          <w:p w:rsidR="00826029" w:rsidRPr="00CB5602" w:rsidRDefault="00826029" w:rsidP="00826029">
            <w:pPr>
              <w:jc w:val="center"/>
              <w:rPr>
                <w:rFonts w:ascii="Sylfaen" w:hAnsi="Sylfaen"/>
                <w:sz w:val="16"/>
                <w:szCs w:val="16"/>
                <w:lang w:val="ru-RU"/>
              </w:rPr>
            </w:pPr>
            <w:r w:rsidRPr="0060427A">
              <w:rPr>
                <w:rFonts w:ascii="Sylfaen" w:hAnsi="Sylfaen" w:cs="Arial"/>
                <w:sz w:val="16"/>
                <w:szCs w:val="16"/>
                <w:lang w:val="hy-AM"/>
              </w:rPr>
              <w:t>Г. Ереван, ул.Алека Манукяна</w:t>
            </w:r>
            <w:r w:rsidRPr="00CB5602">
              <w:rPr>
                <w:rFonts w:ascii="Sylfaen" w:hAnsi="Sylfaen" w:cs="Arial"/>
                <w:sz w:val="16"/>
                <w:szCs w:val="16"/>
                <w:lang w:val="ru-RU"/>
              </w:rPr>
              <w:t xml:space="preserve"> ½, </w:t>
            </w:r>
            <w:r w:rsidRPr="0060427A">
              <w:rPr>
                <w:rFonts w:ascii="Sylfaen" w:hAnsi="Sylfaen" w:cs="Arial"/>
                <w:sz w:val="16"/>
                <w:szCs w:val="16"/>
                <w:lang w:val="hy-AM"/>
              </w:rPr>
              <w:t>ЕГУ</w:t>
            </w:r>
            <w:r w:rsidRPr="00CB5602">
              <w:rPr>
                <w:rFonts w:ascii="Sylfaen" w:hAnsi="Sylfaen" w:cs="Arial"/>
                <w:sz w:val="16"/>
                <w:szCs w:val="16"/>
                <w:lang w:val="ru-RU"/>
              </w:rPr>
              <w:t xml:space="preserve">, </w:t>
            </w:r>
            <w:r w:rsidRPr="0060427A">
              <w:rPr>
                <w:rFonts w:ascii="Sylfaen" w:hAnsi="Sylfaen" w:cs="Arial"/>
                <w:sz w:val="16"/>
                <w:szCs w:val="16"/>
                <w:lang w:val="hy-AM"/>
              </w:rPr>
              <w:t>здание химического факультета</w:t>
            </w:r>
          </w:p>
        </w:tc>
        <w:tc>
          <w:tcPr>
            <w:tcW w:w="1461" w:type="dxa"/>
            <w:vAlign w:val="center"/>
          </w:tcPr>
          <w:p w:rsidR="00826029" w:rsidRPr="00CB5602" w:rsidRDefault="00826029" w:rsidP="00826029">
            <w:pPr>
              <w:jc w:val="center"/>
              <w:rPr>
                <w:lang w:val="ru-RU"/>
              </w:rPr>
            </w:pPr>
            <w:r w:rsidRPr="009D493B">
              <w:rPr>
                <w:rFonts w:ascii="Sylfaen" w:hAnsi="Sylfaen" w:hint="eastAsia"/>
                <w:sz w:val="16"/>
                <w:szCs w:val="16"/>
                <w:lang w:val="hy-AM"/>
              </w:rPr>
              <w:t>После</w:t>
            </w:r>
            <w:r w:rsidRPr="009D493B">
              <w:rPr>
                <w:rFonts w:ascii="Sylfaen" w:hAnsi="Sylfaen"/>
                <w:sz w:val="16"/>
                <w:szCs w:val="16"/>
                <w:lang w:val="hy-AM"/>
              </w:rPr>
              <w:t xml:space="preserve"> </w:t>
            </w:r>
            <w:r w:rsidRPr="009D493B">
              <w:rPr>
                <w:rFonts w:ascii="Sylfaen" w:hAnsi="Sylfaen" w:hint="eastAsia"/>
                <w:sz w:val="16"/>
                <w:szCs w:val="16"/>
                <w:lang w:val="hy-AM"/>
              </w:rPr>
              <w:t>вступления</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силу</w:t>
            </w:r>
            <w:r w:rsidRPr="009D493B">
              <w:rPr>
                <w:rFonts w:ascii="Sylfaen" w:hAnsi="Sylfaen"/>
                <w:sz w:val="16"/>
                <w:szCs w:val="16"/>
                <w:lang w:val="hy-AM"/>
              </w:rPr>
              <w:t xml:space="preserve"> </w:t>
            </w:r>
            <w:r w:rsidRPr="009D493B">
              <w:rPr>
                <w:rFonts w:ascii="Sylfaen" w:hAnsi="Sylfaen" w:hint="eastAsia"/>
                <w:sz w:val="16"/>
                <w:szCs w:val="16"/>
                <w:lang w:val="hy-AM"/>
              </w:rPr>
              <w:t>договора</w:t>
            </w:r>
            <w:r w:rsidRPr="009D493B">
              <w:rPr>
                <w:rFonts w:ascii="Sylfaen" w:hAnsi="Sylfaen"/>
                <w:sz w:val="16"/>
                <w:szCs w:val="16"/>
                <w:lang w:val="hy-AM"/>
              </w:rPr>
              <w:t xml:space="preserve">, </w:t>
            </w:r>
            <w:r w:rsidRPr="009D493B">
              <w:rPr>
                <w:rFonts w:ascii="Sylfaen" w:hAnsi="Sylfaen" w:hint="eastAsia"/>
                <w:sz w:val="16"/>
                <w:szCs w:val="16"/>
                <w:lang w:val="hy-AM"/>
              </w:rPr>
              <w:t>при</w:t>
            </w:r>
            <w:r w:rsidRPr="009D493B">
              <w:rPr>
                <w:rFonts w:ascii="Sylfaen" w:hAnsi="Sylfaen"/>
                <w:sz w:val="16"/>
                <w:szCs w:val="16"/>
                <w:lang w:val="hy-AM"/>
              </w:rPr>
              <w:t xml:space="preserve"> </w:t>
            </w:r>
            <w:r w:rsidRPr="009D493B">
              <w:rPr>
                <w:rFonts w:ascii="Sylfaen" w:hAnsi="Sylfaen" w:hint="eastAsia"/>
                <w:sz w:val="16"/>
                <w:szCs w:val="16"/>
                <w:lang w:val="hy-AM"/>
              </w:rPr>
              <w:t>наличии</w:t>
            </w:r>
            <w:r w:rsidRPr="009D493B">
              <w:rPr>
                <w:rFonts w:ascii="Sylfaen" w:hAnsi="Sylfaen"/>
                <w:sz w:val="16"/>
                <w:szCs w:val="16"/>
                <w:lang w:val="hy-AM"/>
              </w:rPr>
              <w:t xml:space="preserve"> </w:t>
            </w:r>
            <w:r w:rsidRPr="009D493B">
              <w:rPr>
                <w:rFonts w:ascii="Sylfaen" w:hAnsi="Sylfaen" w:hint="eastAsia"/>
                <w:sz w:val="16"/>
                <w:szCs w:val="16"/>
                <w:lang w:val="hy-AM"/>
              </w:rPr>
              <w:t>соответствующих</w:t>
            </w:r>
            <w:r w:rsidRPr="009D493B">
              <w:rPr>
                <w:rFonts w:ascii="Sylfaen" w:hAnsi="Sylfaen"/>
                <w:sz w:val="16"/>
                <w:szCs w:val="16"/>
                <w:lang w:val="hy-AM"/>
              </w:rPr>
              <w:t xml:space="preserve"> </w:t>
            </w:r>
            <w:r w:rsidRPr="009D493B">
              <w:rPr>
                <w:rFonts w:ascii="Sylfaen" w:hAnsi="Sylfaen" w:hint="eastAsia"/>
                <w:sz w:val="16"/>
                <w:szCs w:val="16"/>
                <w:lang w:val="hy-AM"/>
              </w:rPr>
              <w:t>денежных</w:t>
            </w:r>
            <w:r w:rsidRPr="009D493B">
              <w:rPr>
                <w:rFonts w:ascii="Sylfaen" w:hAnsi="Sylfaen"/>
                <w:sz w:val="16"/>
                <w:szCs w:val="16"/>
                <w:lang w:val="hy-AM"/>
              </w:rPr>
              <w:t xml:space="preserve"> </w:t>
            </w:r>
            <w:r w:rsidRPr="009D493B">
              <w:rPr>
                <w:rFonts w:ascii="Sylfaen" w:hAnsi="Sylfaen" w:hint="eastAsia"/>
                <w:sz w:val="16"/>
                <w:szCs w:val="16"/>
                <w:lang w:val="hy-AM"/>
              </w:rPr>
              <w:lastRenderedPageBreak/>
              <w:t>средств</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течение</w:t>
            </w:r>
            <w:r w:rsidRPr="009D493B">
              <w:rPr>
                <w:rFonts w:ascii="Sylfaen" w:hAnsi="Sylfaen"/>
                <w:sz w:val="16"/>
                <w:szCs w:val="16"/>
                <w:lang w:val="hy-AM"/>
              </w:rPr>
              <w:t xml:space="preserve"> 30 </w:t>
            </w:r>
            <w:r w:rsidRPr="009D493B">
              <w:rPr>
                <w:rFonts w:ascii="Sylfaen" w:hAnsi="Sylfaen" w:hint="eastAsia"/>
                <w:sz w:val="16"/>
                <w:szCs w:val="16"/>
                <w:lang w:val="hy-AM"/>
              </w:rPr>
              <w:t>дней</w:t>
            </w:r>
            <w:r w:rsidRPr="009D493B">
              <w:rPr>
                <w:rFonts w:ascii="Sylfaen" w:hAnsi="Sylfaen"/>
                <w:sz w:val="16"/>
                <w:szCs w:val="16"/>
                <w:lang w:val="hy-AM"/>
              </w:rPr>
              <w:t xml:space="preserve"> </w:t>
            </w:r>
            <w:r w:rsidRPr="009D493B">
              <w:rPr>
                <w:rFonts w:ascii="Sylfaen" w:hAnsi="Sylfaen" w:hint="eastAsia"/>
                <w:sz w:val="16"/>
                <w:szCs w:val="16"/>
                <w:lang w:val="hy-AM"/>
              </w:rPr>
              <w:t>со</w:t>
            </w:r>
            <w:r w:rsidRPr="009D493B">
              <w:rPr>
                <w:rFonts w:ascii="Sylfaen" w:hAnsi="Sylfaen"/>
                <w:sz w:val="16"/>
                <w:szCs w:val="16"/>
                <w:lang w:val="hy-AM"/>
              </w:rPr>
              <w:t xml:space="preserve"> </w:t>
            </w:r>
            <w:r w:rsidRPr="009D493B">
              <w:rPr>
                <w:rFonts w:ascii="Sylfaen" w:hAnsi="Sylfaen" w:hint="eastAsia"/>
                <w:sz w:val="16"/>
                <w:szCs w:val="16"/>
                <w:lang w:val="hy-AM"/>
              </w:rPr>
              <w:t>дня</w:t>
            </w:r>
            <w:r w:rsidRPr="009D493B">
              <w:rPr>
                <w:rFonts w:ascii="Sylfaen" w:hAnsi="Sylfaen"/>
                <w:sz w:val="16"/>
                <w:szCs w:val="16"/>
                <w:lang w:val="hy-AM"/>
              </w:rPr>
              <w:t xml:space="preserve"> </w:t>
            </w:r>
            <w:r w:rsidRPr="009D493B">
              <w:rPr>
                <w:rFonts w:ascii="Sylfaen" w:hAnsi="Sylfaen" w:hint="eastAsia"/>
                <w:sz w:val="16"/>
                <w:szCs w:val="16"/>
                <w:lang w:val="hy-AM"/>
              </w:rPr>
              <w:t>вступления</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силу</w:t>
            </w:r>
            <w:r w:rsidRPr="009D493B">
              <w:rPr>
                <w:rFonts w:ascii="Sylfaen" w:hAnsi="Sylfaen"/>
                <w:sz w:val="16"/>
                <w:szCs w:val="16"/>
                <w:lang w:val="hy-AM"/>
              </w:rPr>
              <w:t xml:space="preserve"> </w:t>
            </w:r>
            <w:r w:rsidRPr="009D493B">
              <w:rPr>
                <w:rFonts w:ascii="Sylfaen" w:hAnsi="Sylfaen" w:hint="eastAsia"/>
                <w:sz w:val="16"/>
                <w:szCs w:val="16"/>
                <w:lang w:val="hy-AM"/>
              </w:rPr>
              <w:t>договора</w:t>
            </w:r>
            <w:r w:rsidRPr="009D493B">
              <w:rPr>
                <w:rFonts w:ascii="Sylfaen" w:hAnsi="Sylfaen"/>
                <w:sz w:val="16"/>
                <w:szCs w:val="16"/>
                <w:lang w:val="hy-AM"/>
              </w:rPr>
              <w:t xml:space="preserve">, </w:t>
            </w:r>
            <w:r w:rsidRPr="009D493B">
              <w:rPr>
                <w:rFonts w:ascii="Sylfaen" w:hAnsi="Sylfaen" w:hint="eastAsia"/>
                <w:sz w:val="16"/>
                <w:szCs w:val="16"/>
                <w:lang w:val="hy-AM"/>
              </w:rPr>
              <w:t>заключенного</w:t>
            </w:r>
            <w:r w:rsidRPr="009D493B">
              <w:rPr>
                <w:rFonts w:ascii="Sylfaen" w:hAnsi="Sylfaen"/>
                <w:sz w:val="16"/>
                <w:szCs w:val="16"/>
                <w:lang w:val="hy-AM"/>
              </w:rPr>
              <w:t xml:space="preserve"> </w:t>
            </w:r>
            <w:r w:rsidRPr="009D493B">
              <w:rPr>
                <w:rFonts w:ascii="Sylfaen" w:hAnsi="Sylfaen" w:hint="eastAsia"/>
                <w:sz w:val="16"/>
                <w:szCs w:val="16"/>
                <w:lang w:val="hy-AM"/>
              </w:rPr>
              <w:t>между</w:t>
            </w:r>
            <w:r w:rsidRPr="009D493B">
              <w:rPr>
                <w:rFonts w:ascii="Sylfaen" w:hAnsi="Sylfaen"/>
                <w:sz w:val="16"/>
                <w:szCs w:val="16"/>
                <w:lang w:val="hy-AM"/>
              </w:rPr>
              <w:t xml:space="preserve"> </w:t>
            </w:r>
            <w:r w:rsidRPr="009D493B">
              <w:rPr>
                <w:rFonts w:ascii="Sylfaen" w:hAnsi="Sylfaen" w:hint="eastAsia"/>
                <w:sz w:val="16"/>
                <w:szCs w:val="16"/>
                <w:lang w:val="hy-AM"/>
              </w:rPr>
              <w:t>сторонами</w:t>
            </w:r>
            <w:r w:rsidRPr="009D493B">
              <w:rPr>
                <w:rFonts w:ascii="Sylfaen" w:hAnsi="Sylfaen"/>
                <w:sz w:val="16"/>
                <w:szCs w:val="16"/>
                <w:lang w:val="hy-AM"/>
              </w:rPr>
              <w:t xml:space="preserve"> </w:t>
            </w:r>
            <w:r w:rsidRPr="009D493B">
              <w:rPr>
                <w:rFonts w:ascii="Sylfaen" w:hAnsi="Sylfaen" w:hint="eastAsia"/>
                <w:sz w:val="16"/>
                <w:szCs w:val="16"/>
                <w:lang w:val="hy-AM"/>
              </w:rPr>
              <w:t>на</w:t>
            </w:r>
            <w:r w:rsidRPr="009D493B">
              <w:rPr>
                <w:rFonts w:ascii="Sylfaen" w:hAnsi="Sylfaen"/>
                <w:sz w:val="16"/>
                <w:szCs w:val="16"/>
                <w:lang w:val="hy-AM"/>
              </w:rPr>
              <w:t xml:space="preserve"> </w:t>
            </w:r>
            <w:r w:rsidRPr="009D493B">
              <w:rPr>
                <w:rFonts w:ascii="Sylfaen" w:hAnsi="Sylfaen" w:hint="eastAsia"/>
                <w:sz w:val="16"/>
                <w:szCs w:val="16"/>
                <w:lang w:val="hy-AM"/>
              </w:rPr>
              <w:t>основании</w:t>
            </w:r>
            <w:r w:rsidRPr="009D493B">
              <w:rPr>
                <w:rFonts w:ascii="Sylfaen" w:hAnsi="Sylfaen"/>
                <w:sz w:val="16"/>
                <w:szCs w:val="16"/>
                <w:lang w:val="hy-AM"/>
              </w:rPr>
              <w:t xml:space="preserve"> </w:t>
            </w:r>
            <w:r w:rsidRPr="009D493B">
              <w:rPr>
                <w:rFonts w:ascii="Sylfaen" w:hAnsi="Sylfaen" w:hint="eastAsia"/>
                <w:sz w:val="16"/>
                <w:szCs w:val="16"/>
                <w:lang w:val="hy-AM"/>
              </w:rPr>
              <w:t>последнего</w:t>
            </w:r>
            <w:r w:rsidRPr="009D493B">
              <w:rPr>
                <w:rFonts w:ascii="Sylfaen" w:hAnsi="Sylfaen"/>
                <w:sz w:val="16"/>
                <w:szCs w:val="16"/>
                <w:lang w:val="hy-AM"/>
              </w:rPr>
              <w:t>.</w:t>
            </w:r>
          </w:p>
        </w:tc>
      </w:tr>
      <w:tr w:rsidR="00826029" w:rsidRPr="00630AE8" w:rsidTr="00826029">
        <w:trPr>
          <w:trHeight w:val="175"/>
          <w:jc w:val="center"/>
        </w:trPr>
        <w:tc>
          <w:tcPr>
            <w:tcW w:w="1620" w:type="dxa"/>
            <w:vAlign w:val="center"/>
          </w:tcPr>
          <w:p w:rsidR="00826029" w:rsidRPr="0060427A" w:rsidRDefault="00826029" w:rsidP="00826029">
            <w:pPr>
              <w:pStyle w:val="ListParagraph"/>
              <w:numPr>
                <w:ilvl w:val="0"/>
                <w:numId w:val="6"/>
              </w:numPr>
              <w:jc w:val="center"/>
              <w:rPr>
                <w:rFonts w:ascii="Sylfaen" w:hAnsi="Sylfaen"/>
                <w:sz w:val="16"/>
                <w:szCs w:val="16"/>
                <w:lang w:val="ru-RU"/>
              </w:rPr>
            </w:pPr>
          </w:p>
        </w:tc>
        <w:tc>
          <w:tcPr>
            <w:tcW w:w="1592" w:type="dxa"/>
            <w:vAlign w:val="center"/>
          </w:tcPr>
          <w:p w:rsidR="00826029" w:rsidRPr="0060427A" w:rsidRDefault="00826029" w:rsidP="00826029">
            <w:pPr>
              <w:jc w:val="center"/>
              <w:rPr>
                <w:rFonts w:ascii="Sylfaen" w:hAnsi="Sylfaen"/>
                <w:sz w:val="16"/>
                <w:szCs w:val="16"/>
              </w:rPr>
            </w:pPr>
            <w:r w:rsidRPr="0060427A">
              <w:rPr>
                <w:rFonts w:ascii="Sylfaen" w:hAnsi="Sylfaen"/>
                <w:sz w:val="16"/>
                <w:szCs w:val="16"/>
              </w:rPr>
              <w:t>33791300</w:t>
            </w:r>
          </w:p>
        </w:tc>
        <w:tc>
          <w:tcPr>
            <w:tcW w:w="1867" w:type="dxa"/>
            <w:vAlign w:val="center"/>
          </w:tcPr>
          <w:p w:rsidR="00826029" w:rsidRPr="0060427A" w:rsidRDefault="00826029" w:rsidP="00826029">
            <w:pPr>
              <w:jc w:val="center"/>
              <w:rPr>
                <w:rFonts w:ascii="Sylfaen" w:hAnsi="Sylfaen"/>
                <w:sz w:val="16"/>
                <w:szCs w:val="16"/>
                <w:lang w:val="hy-AM"/>
              </w:rPr>
            </w:pPr>
            <w:r w:rsidRPr="0060427A">
              <w:rPr>
                <w:rFonts w:ascii="Sylfaen" w:hAnsi="Sylfaen"/>
                <w:sz w:val="16"/>
                <w:szCs w:val="16"/>
                <w:lang w:val="hy-AM"/>
              </w:rPr>
              <w:t>Лабораторная посуда</w:t>
            </w:r>
            <w:r w:rsidRPr="0060427A">
              <w:rPr>
                <w:rFonts w:ascii="Sylfaen" w:hAnsi="Sylfaen"/>
                <w:sz w:val="16"/>
                <w:szCs w:val="16"/>
              </w:rPr>
              <w:t>-</w:t>
            </w:r>
            <w:r w:rsidRPr="0060427A">
              <w:rPr>
                <w:rFonts w:ascii="Sylfaen" w:hAnsi="Sylfaen"/>
                <w:sz w:val="16"/>
                <w:szCs w:val="16"/>
                <w:lang w:val="hy-AM"/>
              </w:rPr>
              <w:t>27</w:t>
            </w:r>
          </w:p>
        </w:tc>
        <w:tc>
          <w:tcPr>
            <w:tcW w:w="3803" w:type="dxa"/>
            <w:vAlign w:val="center"/>
          </w:tcPr>
          <w:p w:rsidR="00826029" w:rsidRPr="00CB5602" w:rsidRDefault="00826029" w:rsidP="00826029">
            <w:pPr>
              <w:tabs>
                <w:tab w:val="left" w:pos="0"/>
              </w:tabs>
              <w:jc w:val="center"/>
              <w:rPr>
                <w:rFonts w:ascii="Sylfaen" w:hAnsi="Sylfaen" w:cs="Calibri"/>
                <w:sz w:val="16"/>
                <w:szCs w:val="16"/>
                <w:lang w:val="ru-RU"/>
              </w:rPr>
            </w:pPr>
            <w:r w:rsidRPr="00CB5602">
              <w:rPr>
                <w:rFonts w:ascii="Sylfaen" w:hAnsi="Sylfaen" w:cs="Calibri"/>
                <w:sz w:val="16"/>
                <w:szCs w:val="16"/>
                <w:lang w:val="ru-RU"/>
              </w:rPr>
              <w:t>Изделие представляет собой стеклянную тару.</w:t>
            </w:r>
          </w:p>
          <w:p w:rsidR="00826029" w:rsidRPr="00CB5602" w:rsidRDefault="00826029" w:rsidP="00826029">
            <w:pPr>
              <w:jc w:val="center"/>
              <w:rPr>
                <w:rFonts w:ascii="Sylfaen" w:hAnsi="Sylfaen" w:cs="Calibri"/>
                <w:sz w:val="16"/>
                <w:szCs w:val="16"/>
                <w:lang w:val="ru-RU"/>
              </w:rPr>
            </w:pPr>
            <w:r w:rsidRPr="00CB5602">
              <w:rPr>
                <w:rFonts w:ascii="Sylfaen" w:hAnsi="Sylfaen" w:cs="Calibri"/>
                <w:sz w:val="16"/>
                <w:szCs w:val="16"/>
                <w:lang w:val="ru-RU"/>
              </w:rPr>
              <w:t>С герметичной пробкой 10</w:t>
            </w:r>
            <w:r w:rsidRPr="0060427A">
              <w:rPr>
                <w:rFonts w:ascii="Sylfaen" w:hAnsi="Sylfaen" w:cs="Calibri"/>
                <w:sz w:val="16"/>
                <w:szCs w:val="16"/>
                <w:lang w:val="hy-AM"/>
              </w:rPr>
              <w:t>0</w:t>
            </w:r>
            <w:r w:rsidRPr="00CB5602">
              <w:rPr>
                <w:rFonts w:ascii="Sylfaen" w:hAnsi="Sylfaen" w:cs="Calibri"/>
                <w:sz w:val="16"/>
                <w:szCs w:val="16"/>
                <w:lang w:val="ru-RU"/>
              </w:rPr>
              <w:t>0 мл, мерной шкалой, химически стойкой пластиковой завинчивающейся крышкой, диаметром пробки 32 мм, разграничены и упакованы в картонные коробки, изолированы и защищены от ударов.</w:t>
            </w:r>
          </w:p>
        </w:tc>
        <w:tc>
          <w:tcPr>
            <w:tcW w:w="1022" w:type="dxa"/>
            <w:vAlign w:val="center"/>
          </w:tcPr>
          <w:p w:rsidR="00826029" w:rsidRPr="0060427A" w:rsidRDefault="00826029" w:rsidP="00826029">
            <w:pPr>
              <w:jc w:val="center"/>
              <w:rPr>
                <w:rFonts w:ascii="Sylfaen" w:hAnsi="Sylfaen"/>
                <w:sz w:val="16"/>
                <w:szCs w:val="16"/>
              </w:rPr>
            </w:pPr>
            <w:r w:rsidRPr="0060427A">
              <w:rPr>
                <w:rFonts w:ascii="Sylfaen" w:hAnsi="Sylfaen" w:cs="Arial"/>
                <w:sz w:val="16"/>
                <w:szCs w:val="16"/>
                <w:lang w:val="hy-AM"/>
              </w:rPr>
              <w:t>Штук</w:t>
            </w:r>
          </w:p>
        </w:tc>
        <w:tc>
          <w:tcPr>
            <w:tcW w:w="929" w:type="dxa"/>
            <w:vAlign w:val="center"/>
          </w:tcPr>
          <w:p w:rsidR="00826029" w:rsidRPr="0060427A" w:rsidRDefault="00826029" w:rsidP="00826029">
            <w:pPr>
              <w:jc w:val="center"/>
              <w:rPr>
                <w:rFonts w:ascii="Sylfaen" w:hAnsi="Sylfaen" w:cs="Calibri"/>
                <w:sz w:val="16"/>
                <w:szCs w:val="16"/>
              </w:rPr>
            </w:pPr>
          </w:p>
        </w:tc>
        <w:tc>
          <w:tcPr>
            <w:tcW w:w="1168" w:type="dxa"/>
            <w:vAlign w:val="center"/>
          </w:tcPr>
          <w:p w:rsidR="00826029" w:rsidRPr="0060427A" w:rsidRDefault="00826029" w:rsidP="00826029">
            <w:pPr>
              <w:jc w:val="center"/>
              <w:rPr>
                <w:rFonts w:ascii="Sylfaen" w:hAnsi="Sylfaen" w:cs="Calibri"/>
                <w:sz w:val="16"/>
                <w:szCs w:val="16"/>
              </w:rPr>
            </w:pPr>
          </w:p>
        </w:tc>
        <w:tc>
          <w:tcPr>
            <w:tcW w:w="751" w:type="dxa"/>
            <w:vAlign w:val="center"/>
          </w:tcPr>
          <w:p w:rsidR="00826029" w:rsidRPr="0060427A" w:rsidRDefault="00826029" w:rsidP="00826029">
            <w:pPr>
              <w:jc w:val="center"/>
              <w:rPr>
                <w:rFonts w:ascii="Sylfaen" w:hAnsi="Sylfaen" w:cs="Calibri"/>
                <w:sz w:val="16"/>
                <w:szCs w:val="16"/>
              </w:rPr>
            </w:pPr>
            <w:r w:rsidRPr="0060427A">
              <w:rPr>
                <w:rFonts w:ascii="Sylfaen" w:hAnsi="Sylfaen" w:cs="Calibri"/>
                <w:sz w:val="16"/>
                <w:szCs w:val="16"/>
              </w:rPr>
              <w:t>70</w:t>
            </w:r>
          </w:p>
        </w:tc>
        <w:tc>
          <w:tcPr>
            <w:tcW w:w="1233" w:type="dxa"/>
            <w:vAlign w:val="center"/>
          </w:tcPr>
          <w:p w:rsidR="00826029" w:rsidRPr="00CB5602" w:rsidRDefault="00826029" w:rsidP="00826029">
            <w:pPr>
              <w:jc w:val="center"/>
              <w:rPr>
                <w:rFonts w:ascii="Sylfaen" w:hAnsi="Sylfaen"/>
                <w:sz w:val="16"/>
                <w:szCs w:val="16"/>
                <w:lang w:val="ru-RU"/>
              </w:rPr>
            </w:pPr>
            <w:r w:rsidRPr="0060427A">
              <w:rPr>
                <w:rFonts w:ascii="Sylfaen" w:hAnsi="Sylfaen" w:cs="Arial"/>
                <w:sz w:val="16"/>
                <w:szCs w:val="16"/>
                <w:lang w:val="hy-AM"/>
              </w:rPr>
              <w:t>Г. Ереван, ул.Алека Манукяна</w:t>
            </w:r>
            <w:r w:rsidRPr="00CB5602">
              <w:rPr>
                <w:rFonts w:ascii="Sylfaen" w:hAnsi="Sylfaen" w:cs="Arial"/>
                <w:sz w:val="16"/>
                <w:szCs w:val="16"/>
                <w:lang w:val="ru-RU"/>
              </w:rPr>
              <w:t xml:space="preserve"> ½, </w:t>
            </w:r>
            <w:r w:rsidRPr="0060427A">
              <w:rPr>
                <w:rFonts w:ascii="Sylfaen" w:hAnsi="Sylfaen" w:cs="Arial"/>
                <w:sz w:val="16"/>
                <w:szCs w:val="16"/>
                <w:lang w:val="hy-AM"/>
              </w:rPr>
              <w:t>ЕГУ</w:t>
            </w:r>
            <w:r w:rsidRPr="00CB5602">
              <w:rPr>
                <w:rFonts w:ascii="Sylfaen" w:hAnsi="Sylfaen" w:cs="Arial"/>
                <w:sz w:val="16"/>
                <w:szCs w:val="16"/>
                <w:lang w:val="ru-RU"/>
              </w:rPr>
              <w:t xml:space="preserve">, </w:t>
            </w:r>
            <w:r w:rsidRPr="0060427A">
              <w:rPr>
                <w:rFonts w:ascii="Sylfaen" w:hAnsi="Sylfaen" w:cs="Arial"/>
                <w:sz w:val="16"/>
                <w:szCs w:val="16"/>
                <w:lang w:val="hy-AM"/>
              </w:rPr>
              <w:t>здание химического факультета</w:t>
            </w:r>
          </w:p>
        </w:tc>
        <w:tc>
          <w:tcPr>
            <w:tcW w:w="1461" w:type="dxa"/>
            <w:vAlign w:val="center"/>
          </w:tcPr>
          <w:p w:rsidR="00826029" w:rsidRPr="00CB5602" w:rsidRDefault="00826029" w:rsidP="00826029">
            <w:pPr>
              <w:jc w:val="center"/>
              <w:rPr>
                <w:lang w:val="ru-RU"/>
              </w:rPr>
            </w:pPr>
            <w:r w:rsidRPr="009D493B">
              <w:rPr>
                <w:rFonts w:ascii="Sylfaen" w:hAnsi="Sylfaen" w:hint="eastAsia"/>
                <w:sz w:val="16"/>
                <w:szCs w:val="16"/>
                <w:lang w:val="hy-AM"/>
              </w:rPr>
              <w:t>После</w:t>
            </w:r>
            <w:r w:rsidRPr="009D493B">
              <w:rPr>
                <w:rFonts w:ascii="Sylfaen" w:hAnsi="Sylfaen"/>
                <w:sz w:val="16"/>
                <w:szCs w:val="16"/>
                <w:lang w:val="hy-AM"/>
              </w:rPr>
              <w:t xml:space="preserve"> </w:t>
            </w:r>
            <w:r w:rsidRPr="009D493B">
              <w:rPr>
                <w:rFonts w:ascii="Sylfaen" w:hAnsi="Sylfaen" w:hint="eastAsia"/>
                <w:sz w:val="16"/>
                <w:szCs w:val="16"/>
                <w:lang w:val="hy-AM"/>
              </w:rPr>
              <w:t>вступления</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силу</w:t>
            </w:r>
            <w:r w:rsidRPr="009D493B">
              <w:rPr>
                <w:rFonts w:ascii="Sylfaen" w:hAnsi="Sylfaen"/>
                <w:sz w:val="16"/>
                <w:szCs w:val="16"/>
                <w:lang w:val="hy-AM"/>
              </w:rPr>
              <w:t xml:space="preserve"> </w:t>
            </w:r>
            <w:r w:rsidRPr="009D493B">
              <w:rPr>
                <w:rFonts w:ascii="Sylfaen" w:hAnsi="Sylfaen" w:hint="eastAsia"/>
                <w:sz w:val="16"/>
                <w:szCs w:val="16"/>
                <w:lang w:val="hy-AM"/>
              </w:rPr>
              <w:t>договора</w:t>
            </w:r>
            <w:r w:rsidRPr="009D493B">
              <w:rPr>
                <w:rFonts w:ascii="Sylfaen" w:hAnsi="Sylfaen"/>
                <w:sz w:val="16"/>
                <w:szCs w:val="16"/>
                <w:lang w:val="hy-AM"/>
              </w:rPr>
              <w:t xml:space="preserve">, </w:t>
            </w:r>
            <w:r w:rsidRPr="009D493B">
              <w:rPr>
                <w:rFonts w:ascii="Sylfaen" w:hAnsi="Sylfaen" w:hint="eastAsia"/>
                <w:sz w:val="16"/>
                <w:szCs w:val="16"/>
                <w:lang w:val="hy-AM"/>
              </w:rPr>
              <w:t>при</w:t>
            </w:r>
            <w:r w:rsidRPr="009D493B">
              <w:rPr>
                <w:rFonts w:ascii="Sylfaen" w:hAnsi="Sylfaen"/>
                <w:sz w:val="16"/>
                <w:szCs w:val="16"/>
                <w:lang w:val="hy-AM"/>
              </w:rPr>
              <w:t xml:space="preserve"> </w:t>
            </w:r>
            <w:r w:rsidRPr="009D493B">
              <w:rPr>
                <w:rFonts w:ascii="Sylfaen" w:hAnsi="Sylfaen" w:hint="eastAsia"/>
                <w:sz w:val="16"/>
                <w:szCs w:val="16"/>
                <w:lang w:val="hy-AM"/>
              </w:rPr>
              <w:t>наличии</w:t>
            </w:r>
            <w:r w:rsidRPr="009D493B">
              <w:rPr>
                <w:rFonts w:ascii="Sylfaen" w:hAnsi="Sylfaen"/>
                <w:sz w:val="16"/>
                <w:szCs w:val="16"/>
                <w:lang w:val="hy-AM"/>
              </w:rPr>
              <w:t xml:space="preserve"> </w:t>
            </w:r>
            <w:r w:rsidRPr="009D493B">
              <w:rPr>
                <w:rFonts w:ascii="Sylfaen" w:hAnsi="Sylfaen" w:hint="eastAsia"/>
                <w:sz w:val="16"/>
                <w:szCs w:val="16"/>
                <w:lang w:val="hy-AM"/>
              </w:rPr>
              <w:t>соответствующих</w:t>
            </w:r>
            <w:r w:rsidRPr="009D493B">
              <w:rPr>
                <w:rFonts w:ascii="Sylfaen" w:hAnsi="Sylfaen"/>
                <w:sz w:val="16"/>
                <w:szCs w:val="16"/>
                <w:lang w:val="hy-AM"/>
              </w:rPr>
              <w:t xml:space="preserve"> </w:t>
            </w:r>
            <w:r w:rsidRPr="009D493B">
              <w:rPr>
                <w:rFonts w:ascii="Sylfaen" w:hAnsi="Sylfaen" w:hint="eastAsia"/>
                <w:sz w:val="16"/>
                <w:szCs w:val="16"/>
                <w:lang w:val="hy-AM"/>
              </w:rPr>
              <w:t>денежных</w:t>
            </w:r>
            <w:r w:rsidRPr="009D493B">
              <w:rPr>
                <w:rFonts w:ascii="Sylfaen" w:hAnsi="Sylfaen"/>
                <w:sz w:val="16"/>
                <w:szCs w:val="16"/>
                <w:lang w:val="hy-AM"/>
              </w:rPr>
              <w:t xml:space="preserve"> </w:t>
            </w:r>
            <w:r w:rsidRPr="009D493B">
              <w:rPr>
                <w:rFonts w:ascii="Sylfaen" w:hAnsi="Sylfaen" w:hint="eastAsia"/>
                <w:sz w:val="16"/>
                <w:szCs w:val="16"/>
                <w:lang w:val="hy-AM"/>
              </w:rPr>
              <w:t>средств</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течение</w:t>
            </w:r>
            <w:r w:rsidRPr="009D493B">
              <w:rPr>
                <w:rFonts w:ascii="Sylfaen" w:hAnsi="Sylfaen"/>
                <w:sz w:val="16"/>
                <w:szCs w:val="16"/>
                <w:lang w:val="hy-AM"/>
              </w:rPr>
              <w:t xml:space="preserve"> 30 </w:t>
            </w:r>
            <w:r w:rsidRPr="009D493B">
              <w:rPr>
                <w:rFonts w:ascii="Sylfaen" w:hAnsi="Sylfaen" w:hint="eastAsia"/>
                <w:sz w:val="16"/>
                <w:szCs w:val="16"/>
                <w:lang w:val="hy-AM"/>
              </w:rPr>
              <w:t>дней</w:t>
            </w:r>
            <w:r w:rsidRPr="009D493B">
              <w:rPr>
                <w:rFonts w:ascii="Sylfaen" w:hAnsi="Sylfaen"/>
                <w:sz w:val="16"/>
                <w:szCs w:val="16"/>
                <w:lang w:val="hy-AM"/>
              </w:rPr>
              <w:t xml:space="preserve"> </w:t>
            </w:r>
            <w:r w:rsidRPr="009D493B">
              <w:rPr>
                <w:rFonts w:ascii="Sylfaen" w:hAnsi="Sylfaen" w:hint="eastAsia"/>
                <w:sz w:val="16"/>
                <w:szCs w:val="16"/>
                <w:lang w:val="hy-AM"/>
              </w:rPr>
              <w:t>со</w:t>
            </w:r>
            <w:r w:rsidRPr="009D493B">
              <w:rPr>
                <w:rFonts w:ascii="Sylfaen" w:hAnsi="Sylfaen"/>
                <w:sz w:val="16"/>
                <w:szCs w:val="16"/>
                <w:lang w:val="hy-AM"/>
              </w:rPr>
              <w:t xml:space="preserve"> </w:t>
            </w:r>
            <w:r w:rsidRPr="009D493B">
              <w:rPr>
                <w:rFonts w:ascii="Sylfaen" w:hAnsi="Sylfaen" w:hint="eastAsia"/>
                <w:sz w:val="16"/>
                <w:szCs w:val="16"/>
                <w:lang w:val="hy-AM"/>
              </w:rPr>
              <w:t>дня</w:t>
            </w:r>
            <w:r w:rsidRPr="009D493B">
              <w:rPr>
                <w:rFonts w:ascii="Sylfaen" w:hAnsi="Sylfaen"/>
                <w:sz w:val="16"/>
                <w:szCs w:val="16"/>
                <w:lang w:val="hy-AM"/>
              </w:rPr>
              <w:t xml:space="preserve"> </w:t>
            </w:r>
            <w:r w:rsidRPr="009D493B">
              <w:rPr>
                <w:rFonts w:ascii="Sylfaen" w:hAnsi="Sylfaen" w:hint="eastAsia"/>
                <w:sz w:val="16"/>
                <w:szCs w:val="16"/>
                <w:lang w:val="hy-AM"/>
              </w:rPr>
              <w:t>вступления</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силу</w:t>
            </w:r>
            <w:r w:rsidRPr="009D493B">
              <w:rPr>
                <w:rFonts w:ascii="Sylfaen" w:hAnsi="Sylfaen"/>
                <w:sz w:val="16"/>
                <w:szCs w:val="16"/>
                <w:lang w:val="hy-AM"/>
              </w:rPr>
              <w:t xml:space="preserve"> </w:t>
            </w:r>
            <w:r w:rsidRPr="009D493B">
              <w:rPr>
                <w:rFonts w:ascii="Sylfaen" w:hAnsi="Sylfaen" w:hint="eastAsia"/>
                <w:sz w:val="16"/>
                <w:szCs w:val="16"/>
                <w:lang w:val="hy-AM"/>
              </w:rPr>
              <w:t>договора</w:t>
            </w:r>
            <w:r w:rsidRPr="009D493B">
              <w:rPr>
                <w:rFonts w:ascii="Sylfaen" w:hAnsi="Sylfaen"/>
                <w:sz w:val="16"/>
                <w:szCs w:val="16"/>
                <w:lang w:val="hy-AM"/>
              </w:rPr>
              <w:t xml:space="preserve">, </w:t>
            </w:r>
            <w:r w:rsidRPr="009D493B">
              <w:rPr>
                <w:rFonts w:ascii="Sylfaen" w:hAnsi="Sylfaen" w:hint="eastAsia"/>
                <w:sz w:val="16"/>
                <w:szCs w:val="16"/>
                <w:lang w:val="hy-AM"/>
              </w:rPr>
              <w:t>заключенного</w:t>
            </w:r>
            <w:r w:rsidRPr="009D493B">
              <w:rPr>
                <w:rFonts w:ascii="Sylfaen" w:hAnsi="Sylfaen"/>
                <w:sz w:val="16"/>
                <w:szCs w:val="16"/>
                <w:lang w:val="hy-AM"/>
              </w:rPr>
              <w:t xml:space="preserve"> </w:t>
            </w:r>
            <w:r w:rsidRPr="009D493B">
              <w:rPr>
                <w:rFonts w:ascii="Sylfaen" w:hAnsi="Sylfaen" w:hint="eastAsia"/>
                <w:sz w:val="16"/>
                <w:szCs w:val="16"/>
                <w:lang w:val="hy-AM"/>
              </w:rPr>
              <w:t>между</w:t>
            </w:r>
            <w:r w:rsidRPr="009D493B">
              <w:rPr>
                <w:rFonts w:ascii="Sylfaen" w:hAnsi="Sylfaen"/>
                <w:sz w:val="16"/>
                <w:szCs w:val="16"/>
                <w:lang w:val="hy-AM"/>
              </w:rPr>
              <w:t xml:space="preserve"> </w:t>
            </w:r>
            <w:r w:rsidRPr="009D493B">
              <w:rPr>
                <w:rFonts w:ascii="Sylfaen" w:hAnsi="Sylfaen" w:hint="eastAsia"/>
                <w:sz w:val="16"/>
                <w:szCs w:val="16"/>
                <w:lang w:val="hy-AM"/>
              </w:rPr>
              <w:t>сторонами</w:t>
            </w:r>
            <w:r w:rsidRPr="009D493B">
              <w:rPr>
                <w:rFonts w:ascii="Sylfaen" w:hAnsi="Sylfaen"/>
                <w:sz w:val="16"/>
                <w:szCs w:val="16"/>
                <w:lang w:val="hy-AM"/>
              </w:rPr>
              <w:t xml:space="preserve"> </w:t>
            </w:r>
            <w:r w:rsidRPr="009D493B">
              <w:rPr>
                <w:rFonts w:ascii="Sylfaen" w:hAnsi="Sylfaen" w:hint="eastAsia"/>
                <w:sz w:val="16"/>
                <w:szCs w:val="16"/>
                <w:lang w:val="hy-AM"/>
              </w:rPr>
              <w:t>на</w:t>
            </w:r>
            <w:r w:rsidRPr="009D493B">
              <w:rPr>
                <w:rFonts w:ascii="Sylfaen" w:hAnsi="Sylfaen"/>
                <w:sz w:val="16"/>
                <w:szCs w:val="16"/>
                <w:lang w:val="hy-AM"/>
              </w:rPr>
              <w:t xml:space="preserve"> </w:t>
            </w:r>
            <w:r w:rsidRPr="009D493B">
              <w:rPr>
                <w:rFonts w:ascii="Sylfaen" w:hAnsi="Sylfaen" w:hint="eastAsia"/>
                <w:sz w:val="16"/>
                <w:szCs w:val="16"/>
                <w:lang w:val="hy-AM"/>
              </w:rPr>
              <w:t>основании</w:t>
            </w:r>
            <w:r w:rsidRPr="009D493B">
              <w:rPr>
                <w:rFonts w:ascii="Sylfaen" w:hAnsi="Sylfaen"/>
                <w:sz w:val="16"/>
                <w:szCs w:val="16"/>
                <w:lang w:val="hy-AM"/>
              </w:rPr>
              <w:t xml:space="preserve"> </w:t>
            </w:r>
            <w:r w:rsidRPr="009D493B">
              <w:rPr>
                <w:rFonts w:ascii="Sylfaen" w:hAnsi="Sylfaen" w:hint="eastAsia"/>
                <w:sz w:val="16"/>
                <w:szCs w:val="16"/>
                <w:lang w:val="hy-AM"/>
              </w:rPr>
              <w:t>последнего</w:t>
            </w:r>
            <w:r w:rsidRPr="009D493B">
              <w:rPr>
                <w:rFonts w:ascii="Sylfaen" w:hAnsi="Sylfaen"/>
                <w:sz w:val="16"/>
                <w:szCs w:val="16"/>
                <w:lang w:val="hy-AM"/>
              </w:rPr>
              <w:t>.</w:t>
            </w:r>
          </w:p>
        </w:tc>
      </w:tr>
      <w:tr w:rsidR="00826029" w:rsidRPr="00630AE8" w:rsidTr="00826029">
        <w:trPr>
          <w:trHeight w:val="175"/>
          <w:jc w:val="center"/>
        </w:trPr>
        <w:tc>
          <w:tcPr>
            <w:tcW w:w="1620" w:type="dxa"/>
            <w:vAlign w:val="center"/>
          </w:tcPr>
          <w:p w:rsidR="00826029" w:rsidRPr="0060427A" w:rsidRDefault="00826029" w:rsidP="00826029">
            <w:pPr>
              <w:pStyle w:val="ListParagraph"/>
              <w:numPr>
                <w:ilvl w:val="0"/>
                <w:numId w:val="6"/>
              </w:numPr>
              <w:jc w:val="center"/>
              <w:rPr>
                <w:rFonts w:ascii="Sylfaen" w:hAnsi="Sylfaen"/>
                <w:sz w:val="16"/>
                <w:szCs w:val="16"/>
                <w:lang w:val="ru-RU"/>
              </w:rPr>
            </w:pPr>
          </w:p>
        </w:tc>
        <w:tc>
          <w:tcPr>
            <w:tcW w:w="1592" w:type="dxa"/>
            <w:vAlign w:val="center"/>
          </w:tcPr>
          <w:p w:rsidR="00826029" w:rsidRPr="0060427A" w:rsidRDefault="00826029" w:rsidP="00826029">
            <w:pPr>
              <w:jc w:val="center"/>
              <w:rPr>
                <w:rFonts w:ascii="Sylfaen" w:hAnsi="Sylfaen"/>
                <w:sz w:val="16"/>
                <w:szCs w:val="16"/>
              </w:rPr>
            </w:pPr>
            <w:r w:rsidRPr="0060427A">
              <w:rPr>
                <w:rFonts w:ascii="Sylfaen" w:hAnsi="Sylfaen"/>
                <w:sz w:val="16"/>
                <w:szCs w:val="16"/>
              </w:rPr>
              <w:t>33791300</w:t>
            </w:r>
          </w:p>
        </w:tc>
        <w:tc>
          <w:tcPr>
            <w:tcW w:w="1867" w:type="dxa"/>
            <w:vAlign w:val="center"/>
          </w:tcPr>
          <w:p w:rsidR="00826029" w:rsidRPr="0060427A" w:rsidRDefault="00826029" w:rsidP="00826029">
            <w:pPr>
              <w:jc w:val="center"/>
              <w:rPr>
                <w:rFonts w:ascii="Sylfaen" w:hAnsi="Sylfaen"/>
                <w:sz w:val="16"/>
                <w:szCs w:val="16"/>
                <w:lang w:val="hy-AM"/>
              </w:rPr>
            </w:pPr>
            <w:r w:rsidRPr="0060427A">
              <w:rPr>
                <w:rFonts w:ascii="Sylfaen" w:hAnsi="Sylfaen"/>
                <w:sz w:val="16"/>
                <w:szCs w:val="16"/>
                <w:lang w:val="hy-AM"/>
              </w:rPr>
              <w:t>Лабораторная посуда</w:t>
            </w:r>
            <w:r w:rsidRPr="0060427A">
              <w:rPr>
                <w:rFonts w:ascii="Sylfaen" w:hAnsi="Sylfaen"/>
                <w:sz w:val="16"/>
                <w:szCs w:val="16"/>
              </w:rPr>
              <w:t>-</w:t>
            </w:r>
            <w:r w:rsidRPr="0060427A">
              <w:rPr>
                <w:rFonts w:ascii="Sylfaen" w:hAnsi="Sylfaen"/>
                <w:sz w:val="16"/>
                <w:szCs w:val="16"/>
                <w:lang w:val="hy-AM"/>
              </w:rPr>
              <w:t>28</w:t>
            </w:r>
          </w:p>
        </w:tc>
        <w:tc>
          <w:tcPr>
            <w:tcW w:w="3803" w:type="dxa"/>
            <w:vAlign w:val="center"/>
          </w:tcPr>
          <w:p w:rsidR="00826029" w:rsidRPr="00CB5602" w:rsidRDefault="00826029" w:rsidP="00826029">
            <w:pPr>
              <w:jc w:val="center"/>
              <w:rPr>
                <w:rFonts w:ascii="Sylfaen" w:hAnsi="Sylfaen" w:cs="Calibri"/>
                <w:sz w:val="16"/>
                <w:szCs w:val="16"/>
                <w:lang w:val="ru-RU"/>
              </w:rPr>
            </w:pPr>
            <w:r w:rsidRPr="00CB5602">
              <w:rPr>
                <w:rFonts w:ascii="Sylfaen" w:hAnsi="Sylfaen" w:cs="Calibri"/>
                <w:sz w:val="16"/>
                <w:szCs w:val="16"/>
                <w:lang w:val="ru-RU"/>
              </w:rPr>
              <w:t>Продукт представляет собой титровальную бюретку.</w:t>
            </w:r>
          </w:p>
          <w:p w:rsidR="00826029" w:rsidRPr="00CB5602" w:rsidRDefault="00826029" w:rsidP="00826029">
            <w:pPr>
              <w:jc w:val="center"/>
              <w:rPr>
                <w:rFonts w:ascii="Sylfaen" w:hAnsi="Sylfaen" w:cs="Calibri"/>
                <w:sz w:val="16"/>
                <w:szCs w:val="16"/>
                <w:lang w:val="ru-RU"/>
              </w:rPr>
            </w:pPr>
            <w:r w:rsidRPr="00CB5602">
              <w:rPr>
                <w:rFonts w:ascii="Sylfaen" w:hAnsi="Sylfaen" w:cs="Calibri"/>
                <w:sz w:val="16"/>
                <w:szCs w:val="16"/>
                <w:lang w:val="ru-RU"/>
              </w:rPr>
              <w:t xml:space="preserve"> Со стандартным тефлоновым </w:t>
            </w:r>
            <w:r w:rsidRPr="0060427A">
              <w:rPr>
                <w:rFonts w:ascii="Sylfaen" w:hAnsi="Sylfaen" w:cs="Calibri"/>
                <w:sz w:val="16"/>
                <w:szCs w:val="16"/>
                <w:lang w:val="hy-AM"/>
              </w:rPr>
              <w:t>винтильем</w:t>
            </w:r>
            <w:r w:rsidRPr="00CB5602">
              <w:rPr>
                <w:rFonts w:ascii="Sylfaen" w:hAnsi="Sylfaen" w:cs="Calibri"/>
                <w:sz w:val="16"/>
                <w:szCs w:val="16"/>
                <w:lang w:val="ru-RU"/>
              </w:rPr>
              <w:t>, 25 мл, с четко видимой маркировкой,</w:t>
            </w:r>
          </w:p>
          <w:p w:rsidR="00826029" w:rsidRPr="00CB5602" w:rsidRDefault="00826029" w:rsidP="00826029">
            <w:pPr>
              <w:jc w:val="center"/>
              <w:rPr>
                <w:rFonts w:ascii="Sylfaen" w:hAnsi="Sylfaen" w:cs="Calibri"/>
                <w:sz w:val="16"/>
                <w:szCs w:val="16"/>
                <w:lang w:val="ru-RU" w:eastAsia="en-US"/>
              </w:rPr>
            </w:pPr>
            <w:r w:rsidRPr="00CB5602">
              <w:rPr>
                <w:rFonts w:ascii="Sylfaen" w:hAnsi="Sylfaen" w:cs="Calibri"/>
                <w:sz w:val="16"/>
                <w:szCs w:val="16"/>
                <w:lang w:val="ru-RU"/>
              </w:rPr>
              <w:t>в картонной упаковке, изолированной и защищенной от ударов.</w:t>
            </w:r>
          </w:p>
        </w:tc>
        <w:tc>
          <w:tcPr>
            <w:tcW w:w="1022" w:type="dxa"/>
            <w:vAlign w:val="center"/>
          </w:tcPr>
          <w:p w:rsidR="00826029" w:rsidRPr="0060427A" w:rsidRDefault="00826029" w:rsidP="00826029">
            <w:pPr>
              <w:jc w:val="center"/>
              <w:rPr>
                <w:rFonts w:ascii="Sylfaen" w:hAnsi="Sylfaen"/>
                <w:sz w:val="16"/>
                <w:szCs w:val="16"/>
              </w:rPr>
            </w:pPr>
            <w:r w:rsidRPr="0060427A">
              <w:rPr>
                <w:rFonts w:ascii="Sylfaen" w:hAnsi="Sylfaen" w:cs="Arial"/>
                <w:sz w:val="16"/>
                <w:szCs w:val="16"/>
                <w:lang w:val="hy-AM"/>
              </w:rPr>
              <w:t>Штук</w:t>
            </w:r>
          </w:p>
        </w:tc>
        <w:tc>
          <w:tcPr>
            <w:tcW w:w="929" w:type="dxa"/>
            <w:vAlign w:val="center"/>
          </w:tcPr>
          <w:p w:rsidR="00826029" w:rsidRPr="0060427A" w:rsidRDefault="00826029" w:rsidP="00826029">
            <w:pPr>
              <w:jc w:val="center"/>
              <w:rPr>
                <w:rFonts w:ascii="Sylfaen" w:hAnsi="Sylfaen" w:cs="Calibri"/>
                <w:sz w:val="16"/>
                <w:szCs w:val="16"/>
              </w:rPr>
            </w:pPr>
          </w:p>
        </w:tc>
        <w:tc>
          <w:tcPr>
            <w:tcW w:w="1168" w:type="dxa"/>
            <w:vAlign w:val="center"/>
          </w:tcPr>
          <w:p w:rsidR="00826029" w:rsidRPr="0060427A" w:rsidRDefault="00826029" w:rsidP="00826029">
            <w:pPr>
              <w:rPr>
                <w:rFonts w:ascii="Sylfaen" w:hAnsi="Sylfaen" w:cs="Calibri"/>
                <w:sz w:val="16"/>
                <w:szCs w:val="16"/>
              </w:rPr>
            </w:pPr>
          </w:p>
        </w:tc>
        <w:tc>
          <w:tcPr>
            <w:tcW w:w="751" w:type="dxa"/>
            <w:vAlign w:val="center"/>
          </w:tcPr>
          <w:p w:rsidR="00826029" w:rsidRPr="0060427A" w:rsidRDefault="00826029" w:rsidP="00826029">
            <w:pPr>
              <w:jc w:val="center"/>
              <w:rPr>
                <w:rFonts w:ascii="Sylfaen" w:hAnsi="Sylfaen" w:cs="Calibri"/>
                <w:sz w:val="16"/>
                <w:szCs w:val="16"/>
                <w:lang w:eastAsia="en-US"/>
              </w:rPr>
            </w:pPr>
            <w:r w:rsidRPr="0060427A">
              <w:rPr>
                <w:rFonts w:ascii="Sylfaen" w:hAnsi="Sylfaen" w:cs="Calibri"/>
                <w:sz w:val="16"/>
                <w:szCs w:val="16"/>
              </w:rPr>
              <w:t>12</w:t>
            </w:r>
          </w:p>
        </w:tc>
        <w:tc>
          <w:tcPr>
            <w:tcW w:w="1233" w:type="dxa"/>
            <w:vAlign w:val="center"/>
          </w:tcPr>
          <w:p w:rsidR="00826029" w:rsidRPr="00CB5602" w:rsidRDefault="00826029" w:rsidP="00826029">
            <w:pPr>
              <w:jc w:val="center"/>
              <w:rPr>
                <w:rFonts w:ascii="Sylfaen" w:hAnsi="Sylfaen"/>
                <w:sz w:val="16"/>
                <w:szCs w:val="16"/>
                <w:lang w:val="ru-RU"/>
              </w:rPr>
            </w:pPr>
            <w:r w:rsidRPr="0060427A">
              <w:rPr>
                <w:rFonts w:ascii="Sylfaen" w:hAnsi="Sylfaen" w:cs="Arial"/>
                <w:sz w:val="16"/>
                <w:szCs w:val="16"/>
                <w:lang w:val="hy-AM"/>
              </w:rPr>
              <w:t>Г. Ереван, ул.Алека Манукяна</w:t>
            </w:r>
            <w:r w:rsidRPr="00CB5602">
              <w:rPr>
                <w:rFonts w:ascii="Sylfaen" w:hAnsi="Sylfaen" w:cs="Arial"/>
                <w:sz w:val="16"/>
                <w:szCs w:val="16"/>
                <w:lang w:val="ru-RU"/>
              </w:rPr>
              <w:t xml:space="preserve"> ½, </w:t>
            </w:r>
            <w:r w:rsidRPr="0060427A">
              <w:rPr>
                <w:rFonts w:ascii="Sylfaen" w:hAnsi="Sylfaen" w:cs="Arial"/>
                <w:sz w:val="16"/>
                <w:szCs w:val="16"/>
                <w:lang w:val="hy-AM"/>
              </w:rPr>
              <w:t>ЕГУ</w:t>
            </w:r>
            <w:r w:rsidRPr="00CB5602">
              <w:rPr>
                <w:rFonts w:ascii="Sylfaen" w:hAnsi="Sylfaen" w:cs="Arial"/>
                <w:sz w:val="16"/>
                <w:szCs w:val="16"/>
                <w:lang w:val="ru-RU"/>
              </w:rPr>
              <w:t xml:space="preserve">, </w:t>
            </w:r>
            <w:r w:rsidRPr="0060427A">
              <w:rPr>
                <w:rFonts w:ascii="Sylfaen" w:hAnsi="Sylfaen" w:cs="Arial"/>
                <w:sz w:val="16"/>
                <w:szCs w:val="16"/>
                <w:lang w:val="hy-AM"/>
              </w:rPr>
              <w:t>здание химического факультета</w:t>
            </w:r>
          </w:p>
        </w:tc>
        <w:tc>
          <w:tcPr>
            <w:tcW w:w="1461" w:type="dxa"/>
            <w:vAlign w:val="center"/>
          </w:tcPr>
          <w:p w:rsidR="00826029" w:rsidRPr="00CB5602" w:rsidRDefault="00826029" w:rsidP="00826029">
            <w:pPr>
              <w:jc w:val="center"/>
              <w:rPr>
                <w:lang w:val="ru-RU"/>
              </w:rPr>
            </w:pPr>
            <w:r w:rsidRPr="009D493B">
              <w:rPr>
                <w:rFonts w:ascii="Sylfaen" w:hAnsi="Sylfaen" w:hint="eastAsia"/>
                <w:sz w:val="16"/>
                <w:szCs w:val="16"/>
                <w:lang w:val="hy-AM"/>
              </w:rPr>
              <w:t>После</w:t>
            </w:r>
            <w:r w:rsidRPr="009D493B">
              <w:rPr>
                <w:rFonts w:ascii="Sylfaen" w:hAnsi="Sylfaen"/>
                <w:sz w:val="16"/>
                <w:szCs w:val="16"/>
                <w:lang w:val="hy-AM"/>
              </w:rPr>
              <w:t xml:space="preserve"> </w:t>
            </w:r>
            <w:r w:rsidRPr="009D493B">
              <w:rPr>
                <w:rFonts w:ascii="Sylfaen" w:hAnsi="Sylfaen" w:hint="eastAsia"/>
                <w:sz w:val="16"/>
                <w:szCs w:val="16"/>
                <w:lang w:val="hy-AM"/>
              </w:rPr>
              <w:t>вступления</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силу</w:t>
            </w:r>
            <w:r w:rsidRPr="009D493B">
              <w:rPr>
                <w:rFonts w:ascii="Sylfaen" w:hAnsi="Sylfaen"/>
                <w:sz w:val="16"/>
                <w:szCs w:val="16"/>
                <w:lang w:val="hy-AM"/>
              </w:rPr>
              <w:t xml:space="preserve"> </w:t>
            </w:r>
            <w:r w:rsidRPr="009D493B">
              <w:rPr>
                <w:rFonts w:ascii="Sylfaen" w:hAnsi="Sylfaen" w:hint="eastAsia"/>
                <w:sz w:val="16"/>
                <w:szCs w:val="16"/>
                <w:lang w:val="hy-AM"/>
              </w:rPr>
              <w:t>договора</w:t>
            </w:r>
            <w:r w:rsidRPr="009D493B">
              <w:rPr>
                <w:rFonts w:ascii="Sylfaen" w:hAnsi="Sylfaen"/>
                <w:sz w:val="16"/>
                <w:szCs w:val="16"/>
                <w:lang w:val="hy-AM"/>
              </w:rPr>
              <w:t xml:space="preserve">, </w:t>
            </w:r>
            <w:r w:rsidRPr="009D493B">
              <w:rPr>
                <w:rFonts w:ascii="Sylfaen" w:hAnsi="Sylfaen" w:hint="eastAsia"/>
                <w:sz w:val="16"/>
                <w:szCs w:val="16"/>
                <w:lang w:val="hy-AM"/>
              </w:rPr>
              <w:t>при</w:t>
            </w:r>
            <w:r w:rsidRPr="009D493B">
              <w:rPr>
                <w:rFonts w:ascii="Sylfaen" w:hAnsi="Sylfaen"/>
                <w:sz w:val="16"/>
                <w:szCs w:val="16"/>
                <w:lang w:val="hy-AM"/>
              </w:rPr>
              <w:t xml:space="preserve"> </w:t>
            </w:r>
            <w:r w:rsidRPr="009D493B">
              <w:rPr>
                <w:rFonts w:ascii="Sylfaen" w:hAnsi="Sylfaen" w:hint="eastAsia"/>
                <w:sz w:val="16"/>
                <w:szCs w:val="16"/>
                <w:lang w:val="hy-AM"/>
              </w:rPr>
              <w:t>наличии</w:t>
            </w:r>
            <w:r w:rsidRPr="009D493B">
              <w:rPr>
                <w:rFonts w:ascii="Sylfaen" w:hAnsi="Sylfaen"/>
                <w:sz w:val="16"/>
                <w:szCs w:val="16"/>
                <w:lang w:val="hy-AM"/>
              </w:rPr>
              <w:t xml:space="preserve"> </w:t>
            </w:r>
            <w:r w:rsidRPr="009D493B">
              <w:rPr>
                <w:rFonts w:ascii="Sylfaen" w:hAnsi="Sylfaen" w:hint="eastAsia"/>
                <w:sz w:val="16"/>
                <w:szCs w:val="16"/>
                <w:lang w:val="hy-AM"/>
              </w:rPr>
              <w:t>соответствующих</w:t>
            </w:r>
            <w:r w:rsidRPr="009D493B">
              <w:rPr>
                <w:rFonts w:ascii="Sylfaen" w:hAnsi="Sylfaen"/>
                <w:sz w:val="16"/>
                <w:szCs w:val="16"/>
                <w:lang w:val="hy-AM"/>
              </w:rPr>
              <w:t xml:space="preserve"> </w:t>
            </w:r>
            <w:r w:rsidRPr="009D493B">
              <w:rPr>
                <w:rFonts w:ascii="Sylfaen" w:hAnsi="Sylfaen" w:hint="eastAsia"/>
                <w:sz w:val="16"/>
                <w:szCs w:val="16"/>
                <w:lang w:val="hy-AM"/>
              </w:rPr>
              <w:t>денежных</w:t>
            </w:r>
            <w:r w:rsidRPr="009D493B">
              <w:rPr>
                <w:rFonts w:ascii="Sylfaen" w:hAnsi="Sylfaen"/>
                <w:sz w:val="16"/>
                <w:szCs w:val="16"/>
                <w:lang w:val="hy-AM"/>
              </w:rPr>
              <w:t xml:space="preserve"> </w:t>
            </w:r>
            <w:r w:rsidRPr="009D493B">
              <w:rPr>
                <w:rFonts w:ascii="Sylfaen" w:hAnsi="Sylfaen" w:hint="eastAsia"/>
                <w:sz w:val="16"/>
                <w:szCs w:val="16"/>
                <w:lang w:val="hy-AM"/>
              </w:rPr>
              <w:t>средств</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течение</w:t>
            </w:r>
            <w:r w:rsidRPr="009D493B">
              <w:rPr>
                <w:rFonts w:ascii="Sylfaen" w:hAnsi="Sylfaen"/>
                <w:sz w:val="16"/>
                <w:szCs w:val="16"/>
                <w:lang w:val="hy-AM"/>
              </w:rPr>
              <w:t xml:space="preserve"> 30 </w:t>
            </w:r>
            <w:r w:rsidRPr="009D493B">
              <w:rPr>
                <w:rFonts w:ascii="Sylfaen" w:hAnsi="Sylfaen" w:hint="eastAsia"/>
                <w:sz w:val="16"/>
                <w:szCs w:val="16"/>
                <w:lang w:val="hy-AM"/>
              </w:rPr>
              <w:t>дней</w:t>
            </w:r>
            <w:r w:rsidRPr="009D493B">
              <w:rPr>
                <w:rFonts w:ascii="Sylfaen" w:hAnsi="Sylfaen"/>
                <w:sz w:val="16"/>
                <w:szCs w:val="16"/>
                <w:lang w:val="hy-AM"/>
              </w:rPr>
              <w:t xml:space="preserve"> </w:t>
            </w:r>
            <w:r w:rsidRPr="009D493B">
              <w:rPr>
                <w:rFonts w:ascii="Sylfaen" w:hAnsi="Sylfaen" w:hint="eastAsia"/>
                <w:sz w:val="16"/>
                <w:szCs w:val="16"/>
                <w:lang w:val="hy-AM"/>
              </w:rPr>
              <w:t>со</w:t>
            </w:r>
            <w:r w:rsidRPr="009D493B">
              <w:rPr>
                <w:rFonts w:ascii="Sylfaen" w:hAnsi="Sylfaen"/>
                <w:sz w:val="16"/>
                <w:szCs w:val="16"/>
                <w:lang w:val="hy-AM"/>
              </w:rPr>
              <w:t xml:space="preserve"> </w:t>
            </w:r>
            <w:r w:rsidRPr="009D493B">
              <w:rPr>
                <w:rFonts w:ascii="Sylfaen" w:hAnsi="Sylfaen" w:hint="eastAsia"/>
                <w:sz w:val="16"/>
                <w:szCs w:val="16"/>
                <w:lang w:val="hy-AM"/>
              </w:rPr>
              <w:t>дня</w:t>
            </w:r>
            <w:r w:rsidRPr="009D493B">
              <w:rPr>
                <w:rFonts w:ascii="Sylfaen" w:hAnsi="Sylfaen"/>
                <w:sz w:val="16"/>
                <w:szCs w:val="16"/>
                <w:lang w:val="hy-AM"/>
              </w:rPr>
              <w:t xml:space="preserve"> </w:t>
            </w:r>
            <w:r w:rsidRPr="009D493B">
              <w:rPr>
                <w:rFonts w:ascii="Sylfaen" w:hAnsi="Sylfaen" w:hint="eastAsia"/>
                <w:sz w:val="16"/>
                <w:szCs w:val="16"/>
                <w:lang w:val="hy-AM"/>
              </w:rPr>
              <w:t>вступления</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силу</w:t>
            </w:r>
            <w:r w:rsidRPr="009D493B">
              <w:rPr>
                <w:rFonts w:ascii="Sylfaen" w:hAnsi="Sylfaen"/>
                <w:sz w:val="16"/>
                <w:szCs w:val="16"/>
                <w:lang w:val="hy-AM"/>
              </w:rPr>
              <w:t xml:space="preserve"> </w:t>
            </w:r>
            <w:r w:rsidRPr="009D493B">
              <w:rPr>
                <w:rFonts w:ascii="Sylfaen" w:hAnsi="Sylfaen" w:hint="eastAsia"/>
                <w:sz w:val="16"/>
                <w:szCs w:val="16"/>
                <w:lang w:val="hy-AM"/>
              </w:rPr>
              <w:t>договора</w:t>
            </w:r>
            <w:r w:rsidRPr="009D493B">
              <w:rPr>
                <w:rFonts w:ascii="Sylfaen" w:hAnsi="Sylfaen"/>
                <w:sz w:val="16"/>
                <w:szCs w:val="16"/>
                <w:lang w:val="hy-AM"/>
              </w:rPr>
              <w:t xml:space="preserve">, </w:t>
            </w:r>
            <w:r w:rsidRPr="009D493B">
              <w:rPr>
                <w:rFonts w:ascii="Sylfaen" w:hAnsi="Sylfaen" w:hint="eastAsia"/>
                <w:sz w:val="16"/>
                <w:szCs w:val="16"/>
                <w:lang w:val="hy-AM"/>
              </w:rPr>
              <w:t>заключенного</w:t>
            </w:r>
            <w:r w:rsidRPr="009D493B">
              <w:rPr>
                <w:rFonts w:ascii="Sylfaen" w:hAnsi="Sylfaen"/>
                <w:sz w:val="16"/>
                <w:szCs w:val="16"/>
                <w:lang w:val="hy-AM"/>
              </w:rPr>
              <w:t xml:space="preserve"> </w:t>
            </w:r>
            <w:r w:rsidRPr="009D493B">
              <w:rPr>
                <w:rFonts w:ascii="Sylfaen" w:hAnsi="Sylfaen" w:hint="eastAsia"/>
                <w:sz w:val="16"/>
                <w:szCs w:val="16"/>
                <w:lang w:val="hy-AM"/>
              </w:rPr>
              <w:t>между</w:t>
            </w:r>
            <w:r w:rsidRPr="009D493B">
              <w:rPr>
                <w:rFonts w:ascii="Sylfaen" w:hAnsi="Sylfaen"/>
                <w:sz w:val="16"/>
                <w:szCs w:val="16"/>
                <w:lang w:val="hy-AM"/>
              </w:rPr>
              <w:t xml:space="preserve"> </w:t>
            </w:r>
            <w:r w:rsidRPr="009D493B">
              <w:rPr>
                <w:rFonts w:ascii="Sylfaen" w:hAnsi="Sylfaen" w:hint="eastAsia"/>
                <w:sz w:val="16"/>
                <w:szCs w:val="16"/>
                <w:lang w:val="hy-AM"/>
              </w:rPr>
              <w:t>сторонами</w:t>
            </w:r>
            <w:r w:rsidRPr="009D493B">
              <w:rPr>
                <w:rFonts w:ascii="Sylfaen" w:hAnsi="Sylfaen"/>
                <w:sz w:val="16"/>
                <w:szCs w:val="16"/>
                <w:lang w:val="hy-AM"/>
              </w:rPr>
              <w:t xml:space="preserve"> </w:t>
            </w:r>
            <w:r w:rsidRPr="009D493B">
              <w:rPr>
                <w:rFonts w:ascii="Sylfaen" w:hAnsi="Sylfaen" w:hint="eastAsia"/>
                <w:sz w:val="16"/>
                <w:szCs w:val="16"/>
                <w:lang w:val="hy-AM"/>
              </w:rPr>
              <w:t>на</w:t>
            </w:r>
            <w:r w:rsidRPr="009D493B">
              <w:rPr>
                <w:rFonts w:ascii="Sylfaen" w:hAnsi="Sylfaen"/>
                <w:sz w:val="16"/>
                <w:szCs w:val="16"/>
                <w:lang w:val="hy-AM"/>
              </w:rPr>
              <w:t xml:space="preserve"> </w:t>
            </w:r>
            <w:r w:rsidRPr="009D493B">
              <w:rPr>
                <w:rFonts w:ascii="Sylfaen" w:hAnsi="Sylfaen" w:hint="eastAsia"/>
                <w:sz w:val="16"/>
                <w:szCs w:val="16"/>
                <w:lang w:val="hy-AM"/>
              </w:rPr>
              <w:t>основании</w:t>
            </w:r>
            <w:r w:rsidRPr="009D493B">
              <w:rPr>
                <w:rFonts w:ascii="Sylfaen" w:hAnsi="Sylfaen"/>
                <w:sz w:val="16"/>
                <w:szCs w:val="16"/>
                <w:lang w:val="hy-AM"/>
              </w:rPr>
              <w:t xml:space="preserve"> </w:t>
            </w:r>
            <w:r w:rsidRPr="009D493B">
              <w:rPr>
                <w:rFonts w:ascii="Sylfaen" w:hAnsi="Sylfaen" w:hint="eastAsia"/>
                <w:sz w:val="16"/>
                <w:szCs w:val="16"/>
                <w:lang w:val="hy-AM"/>
              </w:rPr>
              <w:t>последнего</w:t>
            </w:r>
            <w:r w:rsidRPr="009D493B">
              <w:rPr>
                <w:rFonts w:ascii="Sylfaen" w:hAnsi="Sylfaen"/>
                <w:sz w:val="16"/>
                <w:szCs w:val="16"/>
                <w:lang w:val="hy-AM"/>
              </w:rPr>
              <w:t>.</w:t>
            </w:r>
          </w:p>
        </w:tc>
      </w:tr>
      <w:tr w:rsidR="00826029" w:rsidRPr="00630AE8" w:rsidTr="00826029">
        <w:trPr>
          <w:trHeight w:val="175"/>
          <w:jc w:val="center"/>
        </w:trPr>
        <w:tc>
          <w:tcPr>
            <w:tcW w:w="1620" w:type="dxa"/>
            <w:vAlign w:val="center"/>
          </w:tcPr>
          <w:p w:rsidR="00826029" w:rsidRPr="0060427A" w:rsidRDefault="00826029" w:rsidP="00826029">
            <w:pPr>
              <w:pStyle w:val="ListParagraph"/>
              <w:numPr>
                <w:ilvl w:val="0"/>
                <w:numId w:val="6"/>
              </w:numPr>
              <w:jc w:val="center"/>
              <w:rPr>
                <w:rFonts w:ascii="Sylfaen" w:hAnsi="Sylfaen"/>
                <w:sz w:val="16"/>
                <w:szCs w:val="16"/>
                <w:lang w:val="ru-RU"/>
              </w:rPr>
            </w:pPr>
          </w:p>
        </w:tc>
        <w:tc>
          <w:tcPr>
            <w:tcW w:w="1592" w:type="dxa"/>
            <w:vAlign w:val="center"/>
          </w:tcPr>
          <w:p w:rsidR="00826029" w:rsidRPr="0060427A" w:rsidRDefault="00826029" w:rsidP="00826029">
            <w:pPr>
              <w:jc w:val="center"/>
              <w:rPr>
                <w:rFonts w:ascii="Sylfaen" w:hAnsi="Sylfaen"/>
                <w:sz w:val="16"/>
                <w:szCs w:val="16"/>
              </w:rPr>
            </w:pPr>
            <w:r w:rsidRPr="0060427A">
              <w:rPr>
                <w:rFonts w:ascii="Sylfaen" w:hAnsi="Sylfaen"/>
                <w:sz w:val="16"/>
                <w:szCs w:val="16"/>
              </w:rPr>
              <w:t>33791300</w:t>
            </w:r>
          </w:p>
        </w:tc>
        <w:tc>
          <w:tcPr>
            <w:tcW w:w="1867" w:type="dxa"/>
            <w:vAlign w:val="center"/>
          </w:tcPr>
          <w:p w:rsidR="00826029" w:rsidRPr="0060427A" w:rsidRDefault="00826029" w:rsidP="00826029">
            <w:pPr>
              <w:jc w:val="center"/>
              <w:rPr>
                <w:rFonts w:ascii="Sylfaen" w:hAnsi="Sylfaen"/>
                <w:sz w:val="16"/>
                <w:szCs w:val="16"/>
                <w:lang w:val="hy-AM"/>
              </w:rPr>
            </w:pPr>
            <w:r w:rsidRPr="0060427A">
              <w:rPr>
                <w:rFonts w:ascii="Sylfaen" w:hAnsi="Sylfaen"/>
                <w:sz w:val="16"/>
                <w:szCs w:val="16"/>
                <w:lang w:val="hy-AM"/>
              </w:rPr>
              <w:t>Лабораторная посуда</w:t>
            </w:r>
            <w:r w:rsidRPr="0060427A">
              <w:rPr>
                <w:rFonts w:ascii="Sylfaen" w:hAnsi="Sylfaen"/>
                <w:sz w:val="16"/>
                <w:szCs w:val="16"/>
              </w:rPr>
              <w:t>-</w:t>
            </w:r>
            <w:r w:rsidRPr="0060427A">
              <w:rPr>
                <w:rFonts w:ascii="Sylfaen" w:hAnsi="Sylfaen"/>
                <w:sz w:val="16"/>
                <w:szCs w:val="16"/>
                <w:lang w:val="hy-AM"/>
              </w:rPr>
              <w:t>29</w:t>
            </w:r>
          </w:p>
        </w:tc>
        <w:tc>
          <w:tcPr>
            <w:tcW w:w="3803" w:type="dxa"/>
            <w:vAlign w:val="center"/>
          </w:tcPr>
          <w:p w:rsidR="00826029" w:rsidRPr="0060427A" w:rsidRDefault="00826029" w:rsidP="00826029">
            <w:pPr>
              <w:jc w:val="center"/>
              <w:rPr>
                <w:rFonts w:ascii="Sylfaen" w:hAnsi="Sylfaen" w:cs="Calibri"/>
                <w:sz w:val="16"/>
                <w:szCs w:val="16"/>
                <w:lang w:val="hy-AM"/>
              </w:rPr>
            </w:pPr>
            <w:r w:rsidRPr="0060427A">
              <w:rPr>
                <w:rFonts w:ascii="Sylfaen" w:hAnsi="Sylfaen" w:cs="Calibri"/>
                <w:sz w:val="16"/>
                <w:szCs w:val="16"/>
                <w:lang w:val="hy-AM"/>
              </w:rPr>
              <w:t>Продукт представляет собой капилляр с температурой плавления.</w:t>
            </w:r>
          </w:p>
          <w:p w:rsidR="00826029" w:rsidRPr="0060427A" w:rsidRDefault="00826029" w:rsidP="00826029">
            <w:pPr>
              <w:jc w:val="center"/>
              <w:rPr>
                <w:rFonts w:ascii="Sylfaen" w:hAnsi="Sylfaen" w:cs="Calibri"/>
                <w:sz w:val="16"/>
                <w:szCs w:val="16"/>
                <w:lang w:val="hy-AM" w:eastAsia="en-US"/>
              </w:rPr>
            </w:pPr>
            <w:r w:rsidRPr="0060427A">
              <w:rPr>
                <w:rFonts w:ascii="Sylfaen" w:hAnsi="Sylfaen" w:cs="Calibri"/>
                <w:sz w:val="16"/>
                <w:szCs w:val="16"/>
                <w:lang w:val="hy-AM"/>
              </w:rPr>
              <w:t>Не использовались, открыта с одной стороны, диаметр не менее 1мм, толщина стекла не менее 0,1мм, длина 8-10мм, в коробке 100шт.</w:t>
            </w:r>
          </w:p>
        </w:tc>
        <w:tc>
          <w:tcPr>
            <w:tcW w:w="1022" w:type="dxa"/>
            <w:vAlign w:val="center"/>
          </w:tcPr>
          <w:p w:rsidR="00826029" w:rsidRPr="0060427A" w:rsidRDefault="00826029" w:rsidP="00826029">
            <w:pPr>
              <w:jc w:val="center"/>
              <w:rPr>
                <w:rFonts w:ascii="Sylfaen" w:hAnsi="Sylfaen"/>
                <w:sz w:val="16"/>
                <w:szCs w:val="16"/>
              </w:rPr>
            </w:pPr>
            <w:r w:rsidRPr="0060427A">
              <w:rPr>
                <w:rFonts w:ascii="Sylfaen" w:hAnsi="Sylfaen" w:cs="Arial"/>
                <w:sz w:val="16"/>
                <w:szCs w:val="16"/>
                <w:lang w:val="hy-AM"/>
              </w:rPr>
              <w:t>Штук</w:t>
            </w:r>
          </w:p>
        </w:tc>
        <w:tc>
          <w:tcPr>
            <w:tcW w:w="929" w:type="dxa"/>
            <w:vAlign w:val="center"/>
          </w:tcPr>
          <w:p w:rsidR="00826029" w:rsidRPr="0060427A" w:rsidRDefault="00826029" w:rsidP="00826029">
            <w:pPr>
              <w:jc w:val="center"/>
              <w:rPr>
                <w:rFonts w:ascii="Sylfaen" w:hAnsi="Sylfaen" w:cs="Calibri"/>
                <w:sz w:val="16"/>
                <w:szCs w:val="16"/>
              </w:rPr>
            </w:pPr>
          </w:p>
        </w:tc>
        <w:tc>
          <w:tcPr>
            <w:tcW w:w="1168" w:type="dxa"/>
            <w:vAlign w:val="center"/>
          </w:tcPr>
          <w:p w:rsidR="00826029" w:rsidRPr="0060427A" w:rsidRDefault="00826029" w:rsidP="00826029">
            <w:pPr>
              <w:jc w:val="center"/>
              <w:rPr>
                <w:rFonts w:ascii="Sylfaen" w:hAnsi="Sylfaen" w:cs="Calibri"/>
                <w:sz w:val="16"/>
                <w:szCs w:val="16"/>
              </w:rPr>
            </w:pPr>
          </w:p>
        </w:tc>
        <w:tc>
          <w:tcPr>
            <w:tcW w:w="751" w:type="dxa"/>
            <w:vAlign w:val="center"/>
          </w:tcPr>
          <w:p w:rsidR="00826029" w:rsidRPr="0060427A" w:rsidRDefault="00826029" w:rsidP="00826029">
            <w:pPr>
              <w:jc w:val="center"/>
              <w:rPr>
                <w:rFonts w:ascii="Sylfaen" w:hAnsi="Sylfaen" w:cs="Calibri"/>
                <w:sz w:val="16"/>
                <w:szCs w:val="16"/>
                <w:lang w:eastAsia="en-US"/>
              </w:rPr>
            </w:pPr>
            <w:r w:rsidRPr="0060427A">
              <w:rPr>
                <w:rFonts w:ascii="Sylfaen" w:hAnsi="Sylfaen" w:cs="Calibri"/>
                <w:sz w:val="16"/>
                <w:szCs w:val="16"/>
              </w:rPr>
              <w:t>3</w:t>
            </w:r>
          </w:p>
        </w:tc>
        <w:tc>
          <w:tcPr>
            <w:tcW w:w="1233" w:type="dxa"/>
            <w:vAlign w:val="center"/>
          </w:tcPr>
          <w:p w:rsidR="00826029" w:rsidRPr="00CB5602" w:rsidRDefault="00826029" w:rsidP="00826029">
            <w:pPr>
              <w:jc w:val="center"/>
              <w:rPr>
                <w:rFonts w:ascii="Sylfaen" w:hAnsi="Sylfaen"/>
                <w:sz w:val="16"/>
                <w:szCs w:val="16"/>
                <w:lang w:val="ru-RU"/>
              </w:rPr>
            </w:pPr>
            <w:r w:rsidRPr="0060427A">
              <w:rPr>
                <w:rFonts w:ascii="Sylfaen" w:hAnsi="Sylfaen" w:cs="Arial"/>
                <w:sz w:val="16"/>
                <w:szCs w:val="16"/>
                <w:lang w:val="hy-AM"/>
              </w:rPr>
              <w:t>Г. Ереван, ул.Алека Манукяна</w:t>
            </w:r>
            <w:r w:rsidRPr="00CB5602">
              <w:rPr>
                <w:rFonts w:ascii="Sylfaen" w:hAnsi="Sylfaen" w:cs="Arial"/>
                <w:sz w:val="16"/>
                <w:szCs w:val="16"/>
                <w:lang w:val="ru-RU"/>
              </w:rPr>
              <w:t xml:space="preserve"> ½, </w:t>
            </w:r>
            <w:r w:rsidRPr="0060427A">
              <w:rPr>
                <w:rFonts w:ascii="Sylfaen" w:hAnsi="Sylfaen" w:cs="Arial"/>
                <w:sz w:val="16"/>
                <w:szCs w:val="16"/>
                <w:lang w:val="hy-AM"/>
              </w:rPr>
              <w:t>ЕГУ</w:t>
            </w:r>
            <w:r w:rsidRPr="00CB5602">
              <w:rPr>
                <w:rFonts w:ascii="Sylfaen" w:hAnsi="Sylfaen" w:cs="Arial"/>
                <w:sz w:val="16"/>
                <w:szCs w:val="16"/>
                <w:lang w:val="ru-RU"/>
              </w:rPr>
              <w:t xml:space="preserve">, </w:t>
            </w:r>
            <w:r w:rsidRPr="0060427A">
              <w:rPr>
                <w:rFonts w:ascii="Sylfaen" w:hAnsi="Sylfaen" w:cs="Arial"/>
                <w:sz w:val="16"/>
                <w:szCs w:val="16"/>
                <w:lang w:val="hy-AM"/>
              </w:rPr>
              <w:t>здание химического факультета</w:t>
            </w:r>
          </w:p>
        </w:tc>
        <w:tc>
          <w:tcPr>
            <w:tcW w:w="1461" w:type="dxa"/>
            <w:vAlign w:val="center"/>
          </w:tcPr>
          <w:p w:rsidR="00826029" w:rsidRPr="00CB5602" w:rsidRDefault="00826029" w:rsidP="00826029">
            <w:pPr>
              <w:jc w:val="center"/>
              <w:rPr>
                <w:lang w:val="ru-RU"/>
              </w:rPr>
            </w:pPr>
            <w:r w:rsidRPr="009D493B">
              <w:rPr>
                <w:rFonts w:ascii="Sylfaen" w:hAnsi="Sylfaen" w:hint="eastAsia"/>
                <w:sz w:val="16"/>
                <w:szCs w:val="16"/>
                <w:lang w:val="hy-AM"/>
              </w:rPr>
              <w:t>После</w:t>
            </w:r>
            <w:r w:rsidRPr="009D493B">
              <w:rPr>
                <w:rFonts w:ascii="Sylfaen" w:hAnsi="Sylfaen"/>
                <w:sz w:val="16"/>
                <w:szCs w:val="16"/>
                <w:lang w:val="hy-AM"/>
              </w:rPr>
              <w:t xml:space="preserve"> </w:t>
            </w:r>
            <w:r w:rsidRPr="009D493B">
              <w:rPr>
                <w:rFonts w:ascii="Sylfaen" w:hAnsi="Sylfaen" w:hint="eastAsia"/>
                <w:sz w:val="16"/>
                <w:szCs w:val="16"/>
                <w:lang w:val="hy-AM"/>
              </w:rPr>
              <w:t>вступления</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силу</w:t>
            </w:r>
            <w:r w:rsidRPr="009D493B">
              <w:rPr>
                <w:rFonts w:ascii="Sylfaen" w:hAnsi="Sylfaen"/>
                <w:sz w:val="16"/>
                <w:szCs w:val="16"/>
                <w:lang w:val="hy-AM"/>
              </w:rPr>
              <w:t xml:space="preserve"> </w:t>
            </w:r>
            <w:r w:rsidRPr="009D493B">
              <w:rPr>
                <w:rFonts w:ascii="Sylfaen" w:hAnsi="Sylfaen" w:hint="eastAsia"/>
                <w:sz w:val="16"/>
                <w:szCs w:val="16"/>
                <w:lang w:val="hy-AM"/>
              </w:rPr>
              <w:t>договора</w:t>
            </w:r>
            <w:r w:rsidRPr="009D493B">
              <w:rPr>
                <w:rFonts w:ascii="Sylfaen" w:hAnsi="Sylfaen"/>
                <w:sz w:val="16"/>
                <w:szCs w:val="16"/>
                <w:lang w:val="hy-AM"/>
              </w:rPr>
              <w:t xml:space="preserve">, </w:t>
            </w:r>
            <w:r w:rsidRPr="009D493B">
              <w:rPr>
                <w:rFonts w:ascii="Sylfaen" w:hAnsi="Sylfaen" w:hint="eastAsia"/>
                <w:sz w:val="16"/>
                <w:szCs w:val="16"/>
                <w:lang w:val="hy-AM"/>
              </w:rPr>
              <w:t>при</w:t>
            </w:r>
            <w:r w:rsidRPr="009D493B">
              <w:rPr>
                <w:rFonts w:ascii="Sylfaen" w:hAnsi="Sylfaen"/>
                <w:sz w:val="16"/>
                <w:szCs w:val="16"/>
                <w:lang w:val="hy-AM"/>
              </w:rPr>
              <w:t xml:space="preserve"> </w:t>
            </w:r>
            <w:r w:rsidRPr="009D493B">
              <w:rPr>
                <w:rFonts w:ascii="Sylfaen" w:hAnsi="Sylfaen" w:hint="eastAsia"/>
                <w:sz w:val="16"/>
                <w:szCs w:val="16"/>
                <w:lang w:val="hy-AM"/>
              </w:rPr>
              <w:t>наличии</w:t>
            </w:r>
            <w:r w:rsidRPr="009D493B">
              <w:rPr>
                <w:rFonts w:ascii="Sylfaen" w:hAnsi="Sylfaen"/>
                <w:sz w:val="16"/>
                <w:szCs w:val="16"/>
                <w:lang w:val="hy-AM"/>
              </w:rPr>
              <w:t xml:space="preserve"> </w:t>
            </w:r>
            <w:r w:rsidRPr="009D493B">
              <w:rPr>
                <w:rFonts w:ascii="Sylfaen" w:hAnsi="Sylfaen" w:hint="eastAsia"/>
                <w:sz w:val="16"/>
                <w:szCs w:val="16"/>
                <w:lang w:val="hy-AM"/>
              </w:rPr>
              <w:t>соответствующих</w:t>
            </w:r>
            <w:r w:rsidRPr="009D493B">
              <w:rPr>
                <w:rFonts w:ascii="Sylfaen" w:hAnsi="Sylfaen"/>
                <w:sz w:val="16"/>
                <w:szCs w:val="16"/>
                <w:lang w:val="hy-AM"/>
              </w:rPr>
              <w:t xml:space="preserve"> </w:t>
            </w:r>
            <w:r w:rsidRPr="009D493B">
              <w:rPr>
                <w:rFonts w:ascii="Sylfaen" w:hAnsi="Sylfaen" w:hint="eastAsia"/>
                <w:sz w:val="16"/>
                <w:szCs w:val="16"/>
                <w:lang w:val="hy-AM"/>
              </w:rPr>
              <w:t>денежных</w:t>
            </w:r>
            <w:r w:rsidRPr="009D493B">
              <w:rPr>
                <w:rFonts w:ascii="Sylfaen" w:hAnsi="Sylfaen"/>
                <w:sz w:val="16"/>
                <w:szCs w:val="16"/>
                <w:lang w:val="hy-AM"/>
              </w:rPr>
              <w:t xml:space="preserve"> </w:t>
            </w:r>
            <w:r w:rsidRPr="009D493B">
              <w:rPr>
                <w:rFonts w:ascii="Sylfaen" w:hAnsi="Sylfaen" w:hint="eastAsia"/>
                <w:sz w:val="16"/>
                <w:szCs w:val="16"/>
                <w:lang w:val="hy-AM"/>
              </w:rPr>
              <w:t>средств</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течение</w:t>
            </w:r>
            <w:r w:rsidRPr="009D493B">
              <w:rPr>
                <w:rFonts w:ascii="Sylfaen" w:hAnsi="Sylfaen"/>
                <w:sz w:val="16"/>
                <w:szCs w:val="16"/>
                <w:lang w:val="hy-AM"/>
              </w:rPr>
              <w:t xml:space="preserve"> 30 </w:t>
            </w:r>
            <w:r w:rsidRPr="009D493B">
              <w:rPr>
                <w:rFonts w:ascii="Sylfaen" w:hAnsi="Sylfaen" w:hint="eastAsia"/>
                <w:sz w:val="16"/>
                <w:szCs w:val="16"/>
                <w:lang w:val="hy-AM"/>
              </w:rPr>
              <w:t>дней</w:t>
            </w:r>
            <w:r w:rsidRPr="009D493B">
              <w:rPr>
                <w:rFonts w:ascii="Sylfaen" w:hAnsi="Sylfaen"/>
                <w:sz w:val="16"/>
                <w:szCs w:val="16"/>
                <w:lang w:val="hy-AM"/>
              </w:rPr>
              <w:t xml:space="preserve"> </w:t>
            </w:r>
            <w:r w:rsidRPr="009D493B">
              <w:rPr>
                <w:rFonts w:ascii="Sylfaen" w:hAnsi="Sylfaen" w:hint="eastAsia"/>
                <w:sz w:val="16"/>
                <w:szCs w:val="16"/>
                <w:lang w:val="hy-AM"/>
              </w:rPr>
              <w:lastRenderedPageBreak/>
              <w:t>со</w:t>
            </w:r>
            <w:r w:rsidRPr="009D493B">
              <w:rPr>
                <w:rFonts w:ascii="Sylfaen" w:hAnsi="Sylfaen"/>
                <w:sz w:val="16"/>
                <w:szCs w:val="16"/>
                <w:lang w:val="hy-AM"/>
              </w:rPr>
              <w:t xml:space="preserve"> </w:t>
            </w:r>
            <w:r w:rsidRPr="009D493B">
              <w:rPr>
                <w:rFonts w:ascii="Sylfaen" w:hAnsi="Sylfaen" w:hint="eastAsia"/>
                <w:sz w:val="16"/>
                <w:szCs w:val="16"/>
                <w:lang w:val="hy-AM"/>
              </w:rPr>
              <w:t>дня</w:t>
            </w:r>
            <w:r w:rsidRPr="009D493B">
              <w:rPr>
                <w:rFonts w:ascii="Sylfaen" w:hAnsi="Sylfaen"/>
                <w:sz w:val="16"/>
                <w:szCs w:val="16"/>
                <w:lang w:val="hy-AM"/>
              </w:rPr>
              <w:t xml:space="preserve"> </w:t>
            </w:r>
            <w:r w:rsidRPr="009D493B">
              <w:rPr>
                <w:rFonts w:ascii="Sylfaen" w:hAnsi="Sylfaen" w:hint="eastAsia"/>
                <w:sz w:val="16"/>
                <w:szCs w:val="16"/>
                <w:lang w:val="hy-AM"/>
              </w:rPr>
              <w:t>вступления</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силу</w:t>
            </w:r>
            <w:r w:rsidRPr="009D493B">
              <w:rPr>
                <w:rFonts w:ascii="Sylfaen" w:hAnsi="Sylfaen"/>
                <w:sz w:val="16"/>
                <w:szCs w:val="16"/>
                <w:lang w:val="hy-AM"/>
              </w:rPr>
              <w:t xml:space="preserve"> </w:t>
            </w:r>
            <w:r w:rsidRPr="009D493B">
              <w:rPr>
                <w:rFonts w:ascii="Sylfaen" w:hAnsi="Sylfaen" w:hint="eastAsia"/>
                <w:sz w:val="16"/>
                <w:szCs w:val="16"/>
                <w:lang w:val="hy-AM"/>
              </w:rPr>
              <w:t>договора</w:t>
            </w:r>
            <w:r w:rsidRPr="009D493B">
              <w:rPr>
                <w:rFonts w:ascii="Sylfaen" w:hAnsi="Sylfaen"/>
                <w:sz w:val="16"/>
                <w:szCs w:val="16"/>
                <w:lang w:val="hy-AM"/>
              </w:rPr>
              <w:t xml:space="preserve">, </w:t>
            </w:r>
            <w:r w:rsidRPr="009D493B">
              <w:rPr>
                <w:rFonts w:ascii="Sylfaen" w:hAnsi="Sylfaen" w:hint="eastAsia"/>
                <w:sz w:val="16"/>
                <w:szCs w:val="16"/>
                <w:lang w:val="hy-AM"/>
              </w:rPr>
              <w:t>заключенного</w:t>
            </w:r>
            <w:r w:rsidRPr="009D493B">
              <w:rPr>
                <w:rFonts w:ascii="Sylfaen" w:hAnsi="Sylfaen"/>
                <w:sz w:val="16"/>
                <w:szCs w:val="16"/>
                <w:lang w:val="hy-AM"/>
              </w:rPr>
              <w:t xml:space="preserve"> </w:t>
            </w:r>
            <w:r w:rsidRPr="009D493B">
              <w:rPr>
                <w:rFonts w:ascii="Sylfaen" w:hAnsi="Sylfaen" w:hint="eastAsia"/>
                <w:sz w:val="16"/>
                <w:szCs w:val="16"/>
                <w:lang w:val="hy-AM"/>
              </w:rPr>
              <w:t>между</w:t>
            </w:r>
            <w:r w:rsidRPr="009D493B">
              <w:rPr>
                <w:rFonts w:ascii="Sylfaen" w:hAnsi="Sylfaen"/>
                <w:sz w:val="16"/>
                <w:szCs w:val="16"/>
                <w:lang w:val="hy-AM"/>
              </w:rPr>
              <w:t xml:space="preserve"> </w:t>
            </w:r>
            <w:r w:rsidRPr="009D493B">
              <w:rPr>
                <w:rFonts w:ascii="Sylfaen" w:hAnsi="Sylfaen" w:hint="eastAsia"/>
                <w:sz w:val="16"/>
                <w:szCs w:val="16"/>
                <w:lang w:val="hy-AM"/>
              </w:rPr>
              <w:t>сторонами</w:t>
            </w:r>
            <w:r w:rsidRPr="009D493B">
              <w:rPr>
                <w:rFonts w:ascii="Sylfaen" w:hAnsi="Sylfaen"/>
                <w:sz w:val="16"/>
                <w:szCs w:val="16"/>
                <w:lang w:val="hy-AM"/>
              </w:rPr>
              <w:t xml:space="preserve"> </w:t>
            </w:r>
            <w:r w:rsidRPr="009D493B">
              <w:rPr>
                <w:rFonts w:ascii="Sylfaen" w:hAnsi="Sylfaen" w:hint="eastAsia"/>
                <w:sz w:val="16"/>
                <w:szCs w:val="16"/>
                <w:lang w:val="hy-AM"/>
              </w:rPr>
              <w:t>на</w:t>
            </w:r>
            <w:r w:rsidRPr="009D493B">
              <w:rPr>
                <w:rFonts w:ascii="Sylfaen" w:hAnsi="Sylfaen"/>
                <w:sz w:val="16"/>
                <w:szCs w:val="16"/>
                <w:lang w:val="hy-AM"/>
              </w:rPr>
              <w:t xml:space="preserve"> </w:t>
            </w:r>
            <w:r w:rsidRPr="009D493B">
              <w:rPr>
                <w:rFonts w:ascii="Sylfaen" w:hAnsi="Sylfaen" w:hint="eastAsia"/>
                <w:sz w:val="16"/>
                <w:szCs w:val="16"/>
                <w:lang w:val="hy-AM"/>
              </w:rPr>
              <w:t>основании</w:t>
            </w:r>
            <w:r w:rsidRPr="009D493B">
              <w:rPr>
                <w:rFonts w:ascii="Sylfaen" w:hAnsi="Sylfaen"/>
                <w:sz w:val="16"/>
                <w:szCs w:val="16"/>
                <w:lang w:val="hy-AM"/>
              </w:rPr>
              <w:t xml:space="preserve"> </w:t>
            </w:r>
            <w:r w:rsidRPr="009D493B">
              <w:rPr>
                <w:rFonts w:ascii="Sylfaen" w:hAnsi="Sylfaen" w:hint="eastAsia"/>
                <w:sz w:val="16"/>
                <w:szCs w:val="16"/>
                <w:lang w:val="hy-AM"/>
              </w:rPr>
              <w:t>последнего</w:t>
            </w:r>
            <w:r w:rsidRPr="009D493B">
              <w:rPr>
                <w:rFonts w:ascii="Sylfaen" w:hAnsi="Sylfaen"/>
                <w:sz w:val="16"/>
                <w:szCs w:val="16"/>
                <w:lang w:val="hy-AM"/>
              </w:rPr>
              <w:t>.</w:t>
            </w:r>
          </w:p>
        </w:tc>
      </w:tr>
      <w:tr w:rsidR="00826029" w:rsidRPr="00630AE8" w:rsidTr="00826029">
        <w:trPr>
          <w:trHeight w:val="175"/>
          <w:jc w:val="center"/>
        </w:trPr>
        <w:tc>
          <w:tcPr>
            <w:tcW w:w="1620" w:type="dxa"/>
            <w:vAlign w:val="center"/>
          </w:tcPr>
          <w:p w:rsidR="00826029" w:rsidRPr="0060427A" w:rsidRDefault="00826029" w:rsidP="00826029">
            <w:pPr>
              <w:pStyle w:val="ListParagraph"/>
              <w:numPr>
                <w:ilvl w:val="0"/>
                <w:numId w:val="6"/>
              </w:numPr>
              <w:jc w:val="center"/>
              <w:rPr>
                <w:rFonts w:ascii="Sylfaen" w:hAnsi="Sylfaen"/>
                <w:sz w:val="16"/>
                <w:szCs w:val="16"/>
                <w:lang w:val="ru-RU"/>
              </w:rPr>
            </w:pPr>
          </w:p>
        </w:tc>
        <w:tc>
          <w:tcPr>
            <w:tcW w:w="1592" w:type="dxa"/>
            <w:vAlign w:val="center"/>
          </w:tcPr>
          <w:p w:rsidR="00826029" w:rsidRPr="0060427A" w:rsidRDefault="00826029" w:rsidP="00826029">
            <w:pPr>
              <w:jc w:val="center"/>
              <w:rPr>
                <w:rFonts w:ascii="Sylfaen" w:hAnsi="Sylfaen"/>
                <w:sz w:val="16"/>
                <w:szCs w:val="16"/>
              </w:rPr>
            </w:pPr>
            <w:r w:rsidRPr="0060427A">
              <w:rPr>
                <w:rFonts w:ascii="Sylfaen" w:hAnsi="Sylfaen"/>
                <w:sz w:val="16"/>
                <w:szCs w:val="16"/>
              </w:rPr>
              <w:t>33791300</w:t>
            </w:r>
          </w:p>
        </w:tc>
        <w:tc>
          <w:tcPr>
            <w:tcW w:w="1867" w:type="dxa"/>
            <w:vAlign w:val="center"/>
          </w:tcPr>
          <w:p w:rsidR="00826029" w:rsidRPr="0060427A" w:rsidRDefault="00826029" w:rsidP="00826029">
            <w:pPr>
              <w:jc w:val="center"/>
              <w:rPr>
                <w:rFonts w:ascii="Sylfaen" w:hAnsi="Sylfaen"/>
                <w:sz w:val="16"/>
                <w:szCs w:val="16"/>
                <w:lang w:val="hy-AM"/>
              </w:rPr>
            </w:pPr>
            <w:r w:rsidRPr="0060427A">
              <w:rPr>
                <w:rFonts w:ascii="Sylfaen" w:hAnsi="Sylfaen"/>
                <w:sz w:val="16"/>
                <w:szCs w:val="16"/>
                <w:lang w:val="hy-AM"/>
              </w:rPr>
              <w:t>Лабораторная посуда</w:t>
            </w:r>
            <w:r w:rsidRPr="0060427A">
              <w:rPr>
                <w:rFonts w:ascii="Sylfaen" w:hAnsi="Sylfaen"/>
                <w:sz w:val="16"/>
                <w:szCs w:val="16"/>
              </w:rPr>
              <w:t>-</w:t>
            </w:r>
            <w:r w:rsidRPr="0060427A">
              <w:rPr>
                <w:rFonts w:ascii="Sylfaen" w:hAnsi="Sylfaen"/>
                <w:sz w:val="16"/>
                <w:szCs w:val="16"/>
                <w:lang w:val="hy-AM"/>
              </w:rPr>
              <w:t>30</w:t>
            </w:r>
          </w:p>
        </w:tc>
        <w:tc>
          <w:tcPr>
            <w:tcW w:w="3803" w:type="dxa"/>
            <w:vAlign w:val="center"/>
          </w:tcPr>
          <w:p w:rsidR="00826029" w:rsidRPr="0060427A" w:rsidRDefault="00826029" w:rsidP="00826029">
            <w:pPr>
              <w:jc w:val="center"/>
              <w:rPr>
                <w:rFonts w:ascii="Sylfaen" w:hAnsi="Sylfaen" w:cs="Calibri"/>
                <w:sz w:val="16"/>
                <w:szCs w:val="16"/>
                <w:lang w:val="hy-AM"/>
              </w:rPr>
            </w:pPr>
            <w:r w:rsidRPr="0060427A">
              <w:rPr>
                <w:rFonts w:ascii="Sylfaen" w:hAnsi="Sylfaen" w:cs="Calibri"/>
                <w:sz w:val="16"/>
                <w:szCs w:val="16"/>
                <w:lang w:val="hy-AM"/>
              </w:rPr>
              <w:t>Товар представляет собой стеклянную круглодонную колбу объемом 100 мл.</w:t>
            </w:r>
          </w:p>
          <w:p w:rsidR="00826029" w:rsidRPr="0060427A" w:rsidRDefault="00826029" w:rsidP="00826029">
            <w:pPr>
              <w:jc w:val="center"/>
              <w:rPr>
                <w:rFonts w:ascii="Sylfaen" w:hAnsi="Sylfaen" w:cs="Calibri"/>
                <w:sz w:val="16"/>
                <w:szCs w:val="16"/>
                <w:lang w:val="hy-AM"/>
              </w:rPr>
            </w:pPr>
            <w:r w:rsidRPr="0060427A">
              <w:rPr>
                <w:rFonts w:ascii="Sylfaen" w:hAnsi="Sylfaen" w:cs="Calibri"/>
                <w:sz w:val="16"/>
                <w:szCs w:val="16"/>
                <w:lang w:val="hy-AM"/>
              </w:rPr>
              <w:t>Неиспользованный, 100 мл, стекло термостойкое, Стандартный беззеркальный срез: 29 мм, наличие расширенной зоны толщиной не менее 2 мм в верхней части среза, толщина стенки: не менее 2 мм, боросиликатное стекло, коэффициент объемного расширения не более 3,3х10-6 1/К, в упаковке.</w:t>
            </w:r>
          </w:p>
        </w:tc>
        <w:tc>
          <w:tcPr>
            <w:tcW w:w="1022" w:type="dxa"/>
            <w:vAlign w:val="center"/>
          </w:tcPr>
          <w:p w:rsidR="00826029" w:rsidRPr="0060427A" w:rsidRDefault="00826029" w:rsidP="00826029">
            <w:pPr>
              <w:jc w:val="center"/>
              <w:rPr>
                <w:rFonts w:ascii="Sylfaen" w:hAnsi="Sylfaen"/>
                <w:sz w:val="16"/>
                <w:szCs w:val="16"/>
              </w:rPr>
            </w:pPr>
            <w:r w:rsidRPr="0060427A">
              <w:rPr>
                <w:rFonts w:ascii="Sylfaen" w:hAnsi="Sylfaen" w:cs="Arial"/>
                <w:sz w:val="16"/>
                <w:szCs w:val="16"/>
                <w:lang w:val="hy-AM"/>
              </w:rPr>
              <w:t>Штук</w:t>
            </w:r>
          </w:p>
        </w:tc>
        <w:tc>
          <w:tcPr>
            <w:tcW w:w="929" w:type="dxa"/>
            <w:vAlign w:val="center"/>
          </w:tcPr>
          <w:p w:rsidR="00826029" w:rsidRPr="0060427A" w:rsidRDefault="00826029" w:rsidP="00826029">
            <w:pPr>
              <w:jc w:val="center"/>
              <w:rPr>
                <w:rFonts w:ascii="Sylfaen" w:hAnsi="Sylfaen" w:cs="Calibri"/>
                <w:sz w:val="16"/>
                <w:szCs w:val="16"/>
              </w:rPr>
            </w:pPr>
          </w:p>
        </w:tc>
        <w:tc>
          <w:tcPr>
            <w:tcW w:w="1168" w:type="dxa"/>
            <w:vAlign w:val="center"/>
          </w:tcPr>
          <w:p w:rsidR="00826029" w:rsidRPr="0060427A" w:rsidRDefault="00826029" w:rsidP="00826029">
            <w:pPr>
              <w:jc w:val="center"/>
              <w:rPr>
                <w:rFonts w:ascii="Sylfaen" w:hAnsi="Sylfaen" w:cs="Calibri"/>
                <w:sz w:val="16"/>
                <w:szCs w:val="16"/>
              </w:rPr>
            </w:pPr>
          </w:p>
        </w:tc>
        <w:tc>
          <w:tcPr>
            <w:tcW w:w="751" w:type="dxa"/>
            <w:vAlign w:val="center"/>
          </w:tcPr>
          <w:p w:rsidR="00826029" w:rsidRPr="0060427A" w:rsidRDefault="00826029" w:rsidP="00826029">
            <w:pPr>
              <w:jc w:val="center"/>
              <w:rPr>
                <w:rFonts w:ascii="Sylfaen" w:hAnsi="Sylfaen" w:cs="Calibri"/>
                <w:sz w:val="16"/>
                <w:szCs w:val="16"/>
              </w:rPr>
            </w:pPr>
            <w:r w:rsidRPr="0060427A">
              <w:rPr>
                <w:rFonts w:ascii="Sylfaen" w:hAnsi="Sylfaen" w:cs="Calibri"/>
                <w:sz w:val="16"/>
                <w:szCs w:val="16"/>
              </w:rPr>
              <w:t>20</w:t>
            </w:r>
          </w:p>
        </w:tc>
        <w:tc>
          <w:tcPr>
            <w:tcW w:w="1233" w:type="dxa"/>
            <w:vAlign w:val="center"/>
          </w:tcPr>
          <w:p w:rsidR="00826029" w:rsidRPr="00CB5602" w:rsidRDefault="00826029" w:rsidP="00826029">
            <w:pPr>
              <w:jc w:val="center"/>
              <w:rPr>
                <w:rFonts w:ascii="Sylfaen" w:hAnsi="Sylfaen"/>
                <w:sz w:val="16"/>
                <w:szCs w:val="16"/>
                <w:lang w:val="ru-RU"/>
              </w:rPr>
            </w:pPr>
            <w:r w:rsidRPr="0060427A">
              <w:rPr>
                <w:rFonts w:ascii="Sylfaen" w:hAnsi="Sylfaen" w:cs="Arial"/>
                <w:sz w:val="16"/>
                <w:szCs w:val="16"/>
                <w:lang w:val="hy-AM"/>
              </w:rPr>
              <w:t>Г. Ереван, ул.Алека Манукяна</w:t>
            </w:r>
            <w:r w:rsidRPr="00CB5602">
              <w:rPr>
                <w:rFonts w:ascii="Sylfaen" w:hAnsi="Sylfaen" w:cs="Arial"/>
                <w:sz w:val="16"/>
                <w:szCs w:val="16"/>
                <w:lang w:val="ru-RU"/>
              </w:rPr>
              <w:t xml:space="preserve"> ½, </w:t>
            </w:r>
            <w:r w:rsidRPr="0060427A">
              <w:rPr>
                <w:rFonts w:ascii="Sylfaen" w:hAnsi="Sylfaen" w:cs="Arial"/>
                <w:sz w:val="16"/>
                <w:szCs w:val="16"/>
                <w:lang w:val="hy-AM"/>
              </w:rPr>
              <w:t>ЕГУ</w:t>
            </w:r>
            <w:r w:rsidRPr="00CB5602">
              <w:rPr>
                <w:rFonts w:ascii="Sylfaen" w:hAnsi="Sylfaen" w:cs="Arial"/>
                <w:sz w:val="16"/>
                <w:szCs w:val="16"/>
                <w:lang w:val="ru-RU"/>
              </w:rPr>
              <w:t xml:space="preserve">, </w:t>
            </w:r>
            <w:r w:rsidRPr="0060427A">
              <w:rPr>
                <w:rFonts w:ascii="Sylfaen" w:hAnsi="Sylfaen" w:cs="Arial"/>
                <w:sz w:val="16"/>
                <w:szCs w:val="16"/>
                <w:lang w:val="hy-AM"/>
              </w:rPr>
              <w:t>здание химического факультета</w:t>
            </w:r>
          </w:p>
        </w:tc>
        <w:tc>
          <w:tcPr>
            <w:tcW w:w="1461" w:type="dxa"/>
            <w:vAlign w:val="center"/>
          </w:tcPr>
          <w:p w:rsidR="00826029" w:rsidRPr="00CB5602" w:rsidRDefault="00826029" w:rsidP="00826029">
            <w:pPr>
              <w:jc w:val="center"/>
              <w:rPr>
                <w:lang w:val="ru-RU"/>
              </w:rPr>
            </w:pPr>
            <w:r w:rsidRPr="009D493B">
              <w:rPr>
                <w:rFonts w:ascii="Sylfaen" w:hAnsi="Sylfaen" w:hint="eastAsia"/>
                <w:sz w:val="16"/>
                <w:szCs w:val="16"/>
                <w:lang w:val="hy-AM"/>
              </w:rPr>
              <w:t>После</w:t>
            </w:r>
            <w:r w:rsidRPr="009D493B">
              <w:rPr>
                <w:rFonts w:ascii="Sylfaen" w:hAnsi="Sylfaen"/>
                <w:sz w:val="16"/>
                <w:szCs w:val="16"/>
                <w:lang w:val="hy-AM"/>
              </w:rPr>
              <w:t xml:space="preserve"> </w:t>
            </w:r>
            <w:r w:rsidRPr="009D493B">
              <w:rPr>
                <w:rFonts w:ascii="Sylfaen" w:hAnsi="Sylfaen" w:hint="eastAsia"/>
                <w:sz w:val="16"/>
                <w:szCs w:val="16"/>
                <w:lang w:val="hy-AM"/>
              </w:rPr>
              <w:t>вступления</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силу</w:t>
            </w:r>
            <w:r w:rsidRPr="009D493B">
              <w:rPr>
                <w:rFonts w:ascii="Sylfaen" w:hAnsi="Sylfaen"/>
                <w:sz w:val="16"/>
                <w:szCs w:val="16"/>
                <w:lang w:val="hy-AM"/>
              </w:rPr>
              <w:t xml:space="preserve"> </w:t>
            </w:r>
            <w:r w:rsidRPr="009D493B">
              <w:rPr>
                <w:rFonts w:ascii="Sylfaen" w:hAnsi="Sylfaen" w:hint="eastAsia"/>
                <w:sz w:val="16"/>
                <w:szCs w:val="16"/>
                <w:lang w:val="hy-AM"/>
              </w:rPr>
              <w:t>договора</w:t>
            </w:r>
            <w:r w:rsidRPr="009D493B">
              <w:rPr>
                <w:rFonts w:ascii="Sylfaen" w:hAnsi="Sylfaen"/>
                <w:sz w:val="16"/>
                <w:szCs w:val="16"/>
                <w:lang w:val="hy-AM"/>
              </w:rPr>
              <w:t xml:space="preserve">, </w:t>
            </w:r>
            <w:r w:rsidRPr="009D493B">
              <w:rPr>
                <w:rFonts w:ascii="Sylfaen" w:hAnsi="Sylfaen" w:hint="eastAsia"/>
                <w:sz w:val="16"/>
                <w:szCs w:val="16"/>
                <w:lang w:val="hy-AM"/>
              </w:rPr>
              <w:t>при</w:t>
            </w:r>
            <w:r w:rsidRPr="009D493B">
              <w:rPr>
                <w:rFonts w:ascii="Sylfaen" w:hAnsi="Sylfaen"/>
                <w:sz w:val="16"/>
                <w:szCs w:val="16"/>
                <w:lang w:val="hy-AM"/>
              </w:rPr>
              <w:t xml:space="preserve"> </w:t>
            </w:r>
            <w:r w:rsidRPr="009D493B">
              <w:rPr>
                <w:rFonts w:ascii="Sylfaen" w:hAnsi="Sylfaen" w:hint="eastAsia"/>
                <w:sz w:val="16"/>
                <w:szCs w:val="16"/>
                <w:lang w:val="hy-AM"/>
              </w:rPr>
              <w:t>наличии</w:t>
            </w:r>
            <w:r w:rsidRPr="009D493B">
              <w:rPr>
                <w:rFonts w:ascii="Sylfaen" w:hAnsi="Sylfaen"/>
                <w:sz w:val="16"/>
                <w:szCs w:val="16"/>
                <w:lang w:val="hy-AM"/>
              </w:rPr>
              <w:t xml:space="preserve"> </w:t>
            </w:r>
            <w:r w:rsidRPr="009D493B">
              <w:rPr>
                <w:rFonts w:ascii="Sylfaen" w:hAnsi="Sylfaen" w:hint="eastAsia"/>
                <w:sz w:val="16"/>
                <w:szCs w:val="16"/>
                <w:lang w:val="hy-AM"/>
              </w:rPr>
              <w:t>соответствующих</w:t>
            </w:r>
            <w:r w:rsidRPr="009D493B">
              <w:rPr>
                <w:rFonts w:ascii="Sylfaen" w:hAnsi="Sylfaen"/>
                <w:sz w:val="16"/>
                <w:szCs w:val="16"/>
                <w:lang w:val="hy-AM"/>
              </w:rPr>
              <w:t xml:space="preserve"> </w:t>
            </w:r>
            <w:r w:rsidRPr="009D493B">
              <w:rPr>
                <w:rFonts w:ascii="Sylfaen" w:hAnsi="Sylfaen" w:hint="eastAsia"/>
                <w:sz w:val="16"/>
                <w:szCs w:val="16"/>
                <w:lang w:val="hy-AM"/>
              </w:rPr>
              <w:t>денежных</w:t>
            </w:r>
            <w:r w:rsidRPr="009D493B">
              <w:rPr>
                <w:rFonts w:ascii="Sylfaen" w:hAnsi="Sylfaen"/>
                <w:sz w:val="16"/>
                <w:szCs w:val="16"/>
                <w:lang w:val="hy-AM"/>
              </w:rPr>
              <w:t xml:space="preserve"> </w:t>
            </w:r>
            <w:r w:rsidRPr="009D493B">
              <w:rPr>
                <w:rFonts w:ascii="Sylfaen" w:hAnsi="Sylfaen" w:hint="eastAsia"/>
                <w:sz w:val="16"/>
                <w:szCs w:val="16"/>
                <w:lang w:val="hy-AM"/>
              </w:rPr>
              <w:t>средств</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течение</w:t>
            </w:r>
            <w:r w:rsidRPr="009D493B">
              <w:rPr>
                <w:rFonts w:ascii="Sylfaen" w:hAnsi="Sylfaen"/>
                <w:sz w:val="16"/>
                <w:szCs w:val="16"/>
                <w:lang w:val="hy-AM"/>
              </w:rPr>
              <w:t xml:space="preserve"> 30 </w:t>
            </w:r>
            <w:r w:rsidRPr="009D493B">
              <w:rPr>
                <w:rFonts w:ascii="Sylfaen" w:hAnsi="Sylfaen" w:hint="eastAsia"/>
                <w:sz w:val="16"/>
                <w:szCs w:val="16"/>
                <w:lang w:val="hy-AM"/>
              </w:rPr>
              <w:t>дней</w:t>
            </w:r>
            <w:r w:rsidRPr="009D493B">
              <w:rPr>
                <w:rFonts w:ascii="Sylfaen" w:hAnsi="Sylfaen"/>
                <w:sz w:val="16"/>
                <w:szCs w:val="16"/>
                <w:lang w:val="hy-AM"/>
              </w:rPr>
              <w:t xml:space="preserve"> </w:t>
            </w:r>
            <w:r w:rsidRPr="009D493B">
              <w:rPr>
                <w:rFonts w:ascii="Sylfaen" w:hAnsi="Sylfaen" w:hint="eastAsia"/>
                <w:sz w:val="16"/>
                <w:szCs w:val="16"/>
                <w:lang w:val="hy-AM"/>
              </w:rPr>
              <w:t>со</w:t>
            </w:r>
            <w:r w:rsidRPr="009D493B">
              <w:rPr>
                <w:rFonts w:ascii="Sylfaen" w:hAnsi="Sylfaen"/>
                <w:sz w:val="16"/>
                <w:szCs w:val="16"/>
                <w:lang w:val="hy-AM"/>
              </w:rPr>
              <w:t xml:space="preserve"> </w:t>
            </w:r>
            <w:r w:rsidRPr="009D493B">
              <w:rPr>
                <w:rFonts w:ascii="Sylfaen" w:hAnsi="Sylfaen" w:hint="eastAsia"/>
                <w:sz w:val="16"/>
                <w:szCs w:val="16"/>
                <w:lang w:val="hy-AM"/>
              </w:rPr>
              <w:t>дня</w:t>
            </w:r>
            <w:r w:rsidRPr="009D493B">
              <w:rPr>
                <w:rFonts w:ascii="Sylfaen" w:hAnsi="Sylfaen"/>
                <w:sz w:val="16"/>
                <w:szCs w:val="16"/>
                <w:lang w:val="hy-AM"/>
              </w:rPr>
              <w:t xml:space="preserve"> </w:t>
            </w:r>
            <w:r w:rsidRPr="009D493B">
              <w:rPr>
                <w:rFonts w:ascii="Sylfaen" w:hAnsi="Sylfaen" w:hint="eastAsia"/>
                <w:sz w:val="16"/>
                <w:szCs w:val="16"/>
                <w:lang w:val="hy-AM"/>
              </w:rPr>
              <w:t>вступления</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силу</w:t>
            </w:r>
            <w:r w:rsidRPr="009D493B">
              <w:rPr>
                <w:rFonts w:ascii="Sylfaen" w:hAnsi="Sylfaen"/>
                <w:sz w:val="16"/>
                <w:szCs w:val="16"/>
                <w:lang w:val="hy-AM"/>
              </w:rPr>
              <w:t xml:space="preserve"> </w:t>
            </w:r>
            <w:r w:rsidRPr="009D493B">
              <w:rPr>
                <w:rFonts w:ascii="Sylfaen" w:hAnsi="Sylfaen" w:hint="eastAsia"/>
                <w:sz w:val="16"/>
                <w:szCs w:val="16"/>
                <w:lang w:val="hy-AM"/>
              </w:rPr>
              <w:t>договора</w:t>
            </w:r>
            <w:r w:rsidRPr="009D493B">
              <w:rPr>
                <w:rFonts w:ascii="Sylfaen" w:hAnsi="Sylfaen"/>
                <w:sz w:val="16"/>
                <w:szCs w:val="16"/>
                <w:lang w:val="hy-AM"/>
              </w:rPr>
              <w:t xml:space="preserve">, </w:t>
            </w:r>
            <w:r w:rsidRPr="009D493B">
              <w:rPr>
                <w:rFonts w:ascii="Sylfaen" w:hAnsi="Sylfaen" w:hint="eastAsia"/>
                <w:sz w:val="16"/>
                <w:szCs w:val="16"/>
                <w:lang w:val="hy-AM"/>
              </w:rPr>
              <w:t>заключенного</w:t>
            </w:r>
            <w:r w:rsidRPr="009D493B">
              <w:rPr>
                <w:rFonts w:ascii="Sylfaen" w:hAnsi="Sylfaen"/>
                <w:sz w:val="16"/>
                <w:szCs w:val="16"/>
                <w:lang w:val="hy-AM"/>
              </w:rPr>
              <w:t xml:space="preserve"> </w:t>
            </w:r>
            <w:r w:rsidRPr="009D493B">
              <w:rPr>
                <w:rFonts w:ascii="Sylfaen" w:hAnsi="Sylfaen" w:hint="eastAsia"/>
                <w:sz w:val="16"/>
                <w:szCs w:val="16"/>
                <w:lang w:val="hy-AM"/>
              </w:rPr>
              <w:t>между</w:t>
            </w:r>
            <w:r w:rsidRPr="009D493B">
              <w:rPr>
                <w:rFonts w:ascii="Sylfaen" w:hAnsi="Sylfaen"/>
                <w:sz w:val="16"/>
                <w:szCs w:val="16"/>
                <w:lang w:val="hy-AM"/>
              </w:rPr>
              <w:t xml:space="preserve"> </w:t>
            </w:r>
            <w:r w:rsidRPr="009D493B">
              <w:rPr>
                <w:rFonts w:ascii="Sylfaen" w:hAnsi="Sylfaen" w:hint="eastAsia"/>
                <w:sz w:val="16"/>
                <w:szCs w:val="16"/>
                <w:lang w:val="hy-AM"/>
              </w:rPr>
              <w:t>сторонами</w:t>
            </w:r>
            <w:r w:rsidRPr="009D493B">
              <w:rPr>
                <w:rFonts w:ascii="Sylfaen" w:hAnsi="Sylfaen"/>
                <w:sz w:val="16"/>
                <w:szCs w:val="16"/>
                <w:lang w:val="hy-AM"/>
              </w:rPr>
              <w:t xml:space="preserve"> </w:t>
            </w:r>
            <w:r w:rsidRPr="009D493B">
              <w:rPr>
                <w:rFonts w:ascii="Sylfaen" w:hAnsi="Sylfaen" w:hint="eastAsia"/>
                <w:sz w:val="16"/>
                <w:szCs w:val="16"/>
                <w:lang w:val="hy-AM"/>
              </w:rPr>
              <w:t>на</w:t>
            </w:r>
            <w:r w:rsidRPr="009D493B">
              <w:rPr>
                <w:rFonts w:ascii="Sylfaen" w:hAnsi="Sylfaen"/>
                <w:sz w:val="16"/>
                <w:szCs w:val="16"/>
                <w:lang w:val="hy-AM"/>
              </w:rPr>
              <w:t xml:space="preserve"> </w:t>
            </w:r>
            <w:r w:rsidRPr="009D493B">
              <w:rPr>
                <w:rFonts w:ascii="Sylfaen" w:hAnsi="Sylfaen" w:hint="eastAsia"/>
                <w:sz w:val="16"/>
                <w:szCs w:val="16"/>
                <w:lang w:val="hy-AM"/>
              </w:rPr>
              <w:t>основании</w:t>
            </w:r>
            <w:r w:rsidRPr="009D493B">
              <w:rPr>
                <w:rFonts w:ascii="Sylfaen" w:hAnsi="Sylfaen"/>
                <w:sz w:val="16"/>
                <w:szCs w:val="16"/>
                <w:lang w:val="hy-AM"/>
              </w:rPr>
              <w:t xml:space="preserve"> </w:t>
            </w:r>
            <w:r w:rsidRPr="009D493B">
              <w:rPr>
                <w:rFonts w:ascii="Sylfaen" w:hAnsi="Sylfaen" w:hint="eastAsia"/>
                <w:sz w:val="16"/>
                <w:szCs w:val="16"/>
                <w:lang w:val="hy-AM"/>
              </w:rPr>
              <w:t>последнего</w:t>
            </w:r>
            <w:r w:rsidRPr="009D493B">
              <w:rPr>
                <w:rFonts w:ascii="Sylfaen" w:hAnsi="Sylfaen"/>
                <w:sz w:val="16"/>
                <w:szCs w:val="16"/>
                <w:lang w:val="hy-AM"/>
              </w:rPr>
              <w:t>.</w:t>
            </w:r>
          </w:p>
        </w:tc>
      </w:tr>
      <w:tr w:rsidR="00826029" w:rsidRPr="00630AE8" w:rsidTr="00826029">
        <w:trPr>
          <w:trHeight w:val="175"/>
          <w:jc w:val="center"/>
        </w:trPr>
        <w:tc>
          <w:tcPr>
            <w:tcW w:w="1620" w:type="dxa"/>
            <w:vAlign w:val="center"/>
          </w:tcPr>
          <w:p w:rsidR="00826029" w:rsidRPr="0060427A" w:rsidRDefault="00826029" w:rsidP="00826029">
            <w:pPr>
              <w:pStyle w:val="ListParagraph"/>
              <w:numPr>
                <w:ilvl w:val="0"/>
                <w:numId w:val="6"/>
              </w:numPr>
              <w:jc w:val="center"/>
              <w:rPr>
                <w:rFonts w:ascii="Sylfaen" w:hAnsi="Sylfaen"/>
                <w:sz w:val="16"/>
                <w:szCs w:val="16"/>
                <w:lang w:val="ru-RU"/>
              </w:rPr>
            </w:pPr>
          </w:p>
        </w:tc>
        <w:tc>
          <w:tcPr>
            <w:tcW w:w="1592" w:type="dxa"/>
            <w:vAlign w:val="center"/>
          </w:tcPr>
          <w:p w:rsidR="00826029" w:rsidRPr="0060427A" w:rsidRDefault="00826029" w:rsidP="00826029">
            <w:pPr>
              <w:jc w:val="center"/>
              <w:rPr>
                <w:rFonts w:ascii="Sylfaen" w:hAnsi="Sylfaen"/>
                <w:sz w:val="16"/>
                <w:szCs w:val="16"/>
              </w:rPr>
            </w:pPr>
            <w:r w:rsidRPr="0060427A">
              <w:rPr>
                <w:rFonts w:ascii="Sylfaen" w:hAnsi="Sylfaen"/>
                <w:sz w:val="16"/>
                <w:szCs w:val="16"/>
              </w:rPr>
              <w:t>33791300</w:t>
            </w:r>
          </w:p>
        </w:tc>
        <w:tc>
          <w:tcPr>
            <w:tcW w:w="1867" w:type="dxa"/>
            <w:vAlign w:val="center"/>
          </w:tcPr>
          <w:p w:rsidR="00826029" w:rsidRPr="0060427A" w:rsidRDefault="00826029" w:rsidP="00826029">
            <w:pPr>
              <w:jc w:val="center"/>
              <w:rPr>
                <w:rFonts w:ascii="Sylfaen" w:hAnsi="Sylfaen"/>
                <w:sz w:val="16"/>
                <w:szCs w:val="16"/>
                <w:lang w:val="hy-AM"/>
              </w:rPr>
            </w:pPr>
            <w:r w:rsidRPr="0060427A">
              <w:rPr>
                <w:rFonts w:ascii="Sylfaen" w:hAnsi="Sylfaen"/>
                <w:sz w:val="16"/>
                <w:szCs w:val="16"/>
                <w:lang w:val="hy-AM"/>
              </w:rPr>
              <w:t>Лабораторная посуда</w:t>
            </w:r>
            <w:r w:rsidRPr="0060427A">
              <w:rPr>
                <w:rFonts w:ascii="Sylfaen" w:hAnsi="Sylfaen"/>
                <w:sz w:val="16"/>
                <w:szCs w:val="16"/>
              </w:rPr>
              <w:t>-</w:t>
            </w:r>
            <w:r w:rsidRPr="0060427A">
              <w:rPr>
                <w:rFonts w:ascii="Sylfaen" w:hAnsi="Sylfaen"/>
                <w:sz w:val="16"/>
                <w:szCs w:val="16"/>
                <w:lang w:val="hy-AM"/>
              </w:rPr>
              <w:t>31</w:t>
            </w:r>
          </w:p>
        </w:tc>
        <w:tc>
          <w:tcPr>
            <w:tcW w:w="3803" w:type="dxa"/>
            <w:vAlign w:val="center"/>
          </w:tcPr>
          <w:p w:rsidR="00826029" w:rsidRPr="00CB5602" w:rsidRDefault="00826029" w:rsidP="00826029">
            <w:pPr>
              <w:jc w:val="center"/>
              <w:rPr>
                <w:rFonts w:ascii="Sylfaen" w:hAnsi="Sylfaen" w:cs="Calibri"/>
                <w:sz w:val="16"/>
                <w:szCs w:val="16"/>
                <w:lang w:val="ru-RU"/>
              </w:rPr>
            </w:pPr>
            <w:r w:rsidRPr="00CB5602">
              <w:rPr>
                <w:rFonts w:ascii="Sylfaen" w:hAnsi="Sylfaen" w:cs="Calibri"/>
                <w:sz w:val="16"/>
                <w:szCs w:val="16"/>
                <w:lang w:val="ru-RU"/>
              </w:rPr>
              <w:t>Изделие представляет собой стеклянную колбу с круглым дном.</w:t>
            </w:r>
          </w:p>
          <w:p w:rsidR="00826029" w:rsidRPr="00CB5602" w:rsidRDefault="00826029" w:rsidP="00826029">
            <w:pPr>
              <w:jc w:val="center"/>
              <w:rPr>
                <w:rFonts w:ascii="Sylfaen" w:hAnsi="Sylfaen" w:cs="Calibri"/>
                <w:sz w:val="16"/>
                <w:szCs w:val="16"/>
                <w:lang w:val="ru-RU"/>
              </w:rPr>
            </w:pPr>
            <w:r w:rsidRPr="00CB5602">
              <w:rPr>
                <w:rFonts w:ascii="Sylfaen" w:hAnsi="Sylfaen" w:cs="Calibri"/>
                <w:sz w:val="16"/>
                <w:szCs w:val="16"/>
                <w:lang w:val="ru-RU"/>
              </w:rPr>
              <w:t>Неиспользованный, 100 мл, стекло термостойкое, стандартный беззеркальный срез: 14,5 мм, наличие расширенной зоны вверху среза толщиной не менее 2 мм, толщина стенки: не менее 2 мм, боросиликатное стекло, коэффициент объемное расширение не более 3,3х10-6 1/К, в упаковке.</w:t>
            </w:r>
          </w:p>
        </w:tc>
        <w:tc>
          <w:tcPr>
            <w:tcW w:w="1022" w:type="dxa"/>
            <w:vAlign w:val="center"/>
          </w:tcPr>
          <w:p w:rsidR="00826029" w:rsidRPr="0060427A" w:rsidRDefault="00826029" w:rsidP="00826029">
            <w:pPr>
              <w:jc w:val="center"/>
              <w:rPr>
                <w:rFonts w:ascii="Sylfaen" w:hAnsi="Sylfaen"/>
                <w:sz w:val="16"/>
                <w:szCs w:val="16"/>
              </w:rPr>
            </w:pPr>
            <w:r w:rsidRPr="0060427A">
              <w:rPr>
                <w:rFonts w:ascii="Sylfaen" w:hAnsi="Sylfaen" w:cs="Arial"/>
                <w:sz w:val="16"/>
                <w:szCs w:val="16"/>
                <w:lang w:val="hy-AM"/>
              </w:rPr>
              <w:t>Штук</w:t>
            </w:r>
          </w:p>
        </w:tc>
        <w:tc>
          <w:tcPr>
            <w:tcW w:w="929" w:type="dxa"/>
            <w:vAlign w:val="center"/>
          </w:tcPr>
          <w:p w:rsidR="00826029" w:rsidRPr="0060427A" w:rsidRDefault="00826029" w:rsidP="00826029">
            <w:pPr>
              <w:jc w:val="center"/>
              <w:rPr>
                <w:rFonts w:ascii="Sylfaen" w:hAnsi="Sylfaen" w:cs="Calibri"/>
                <w:sz w:val="16"/>
                <w:szCs w:val="16"/>
              </w:rPr>
            </w:pPr>
          </w:p>
        </w:tc>
        <w:tc>
          <w:tcPr>
            <w:tcW w:w="1168" w:type="dxa"/>
            <w:vAlign w:val="center"/>
          </w:tcPr>
          <w:p w:rsidR="00826029" w:rsidRPr="0060427A" w:rsidRDefault="00826029" w:rsidP="00826029">
            <w:pPr>
              <w:jc w:val="center"/>
              <w:rPr>
                <w:rFonts w:ascii="Sylfaen" w:hAnsi="Sylfaen" w:cs="Calibri"/>
                <w:sz w:val="16"/>
                <w:szCs w:val="16"/>
              </w:rPr>
            </w:pPr>
          </w:p>
        </w:tc>
        <w:tc>
          <w:tcPr>
            <w:tcW w:w="751" w:type="dxa"/>
            <w:vAlign w:val="center"/>
          </w:tcPr>
          <w:p w:rsidR="00826029" w:rsidRPr="0060427A" w:rsidRDefault="00826029" w:rsidP="00826029">
            <w:pPr>
              <w:jc w:val="center"/>
              <w:rPr>
                <w:rFonts w:ascii="Sylfaen" w:hAnsi="Sylfaen" w:cs="Calibri"/>
                <w:sz w:val="16"/>
                <w:szCs w:val="16"/>
              </w:rPr>
            </w:pPr>
            <w:r w:rsidRPr="0060427A">
              <w:rPr>
                <w:rFonts w:ascii="Sylfaen" w:hAnsi="Sylfaen" w:cs="Calibri"/>
                <w:sz w:val="16"/>
                <w:szCs w:val="16"/>
              </w:rPr>
              <w:t>6</w:t>
            </w:r>
          </w:p>
        </w:tc>
        <w:tc>
          <w:tcPr>
            <w:tcW w:w="1233" w:type="dxa"/>
            <w:vAlign w:val="center"/>
          </w:tcPr>
          <w:p w:rsidR="00826029" w:rsidRPr="00CB5602" w:rsidRDefault="00826029" w:rsidP="00826029">
            <w:pPr>
              <w:jc w:val="center"/>
              <w:rPr>
                <w:rFonts w:ascii="Sylfaen" w:hAnsi="Sylfaen"/>
                <w:sz w:val="16"/>
                <w:szCs w:val="16"/>
                <w:lang w:val="ru-RU"/>
              </w:rPr>
            </w:pPr>
            <w:r w:rsidRPr="0060427A">
              <w:rPr>
                <w:rFonts w:ascii="Sylfaen" w:hAnsi="Sylfaen" w:cs="Arial"/>
                <w:sz w:val="16"/>
                <w:szCs w:val="16"/>
                <w:lang w:val="hy-AM"/>
              </w:rPr>
              <w:t>Г. Ереван, ул.Алека Манукяна</w:t>
            </w:r>
            <w:r w:rsidRPr="00CB5602">
              <w:rPr>
                <w:rFonts w:ascii="Sylfaen" w:hAnsi="Sylfaen" w:cs="Arial"/>
                <w:sz w:val="16"/>
                <w:szCs w:val="16"/>
                <w:lang w:val="ru-RU"/>
              </w:rPr>
              <w:t xml:space="preserve"> ½, </w:t>
            </w:r>
            <w:r w:rsidRPr="0060427A">
              <w:rPr>
                <w:rFonts w:ascii="Sylfaen" w:hAnsi="Sylfaen" w:cs="Arial"/>
                <w:sz w:val="16"/>
                <w:szCs w:val="16"/>
                <w:lang w:val="hy-AM"/>
              </w:rPr>
              <w:t>ЕГУ</w:t>
            </w:r>
            <w:r w:rsidRPr="00CB5602">
              <w:rPr>
                <w:rFonts w:ascii="Sylfaen" w:hAnsi="Sylfaen" w:cs="Arial"/>
                <w:sz w:val="16"/>
                <w:szCs w:val="16"/>
                <w:lang w:val="ru-RU"/>
              </w:rPr>
              <w:t xml:space="preserve">, </w:t>
            </w:r>
            <w:r w:rsidRPr="0060427A">
              <w:rPr>
                <w:rFonts w:ascii="Sylfaen" w:hAnsi="Sylfaen" w:cs="Arial"/>
                <w:sz w:val="16"/>
                <w:szCs w:val="16"/>
                <w:lang w:val="hy-AM"/>
              </w:rPr>
              <w:t>здание химического факультета</w:t>
            </w:r>
          </w:p>
        </w:tc>
        <w:tc>
          <w:tcPr>
            <w:tcW w:w="1461" w:type="dxa"/>
            <w:vAlign w:val="center"/>
          </w:tcPr>
          <w:p w:rsidR="00826029" w:rsidRPr="00CB5602" w:rsidRDefault="00826029" w:rsidP="00826029">
            <w:pPr>
              <w:jc w:val="center"/>
              <w:rPr>
                <w:lang w:val="ru-RU"/>
              </w:rPr>
            </w:pPr>
            <w:r w:rsidRPr="009D493B">
              <w:rPr>
                <w:rFonts w:ascii="Sylfaen" w:hAnsi="Sylfaen" w:hint="eastAsia"/>
                <w:sz w:val="16"/>
                <w:szCs w:val="16"/>
                <w:lang w:val="hy-AM"/>
              </w:rPr>
              <w:t>После</w:t>
            </w:r>
            <w:r w:rsidRPr="009D493B">
              <w:rPr>
                <w:rFonts w:ascii="Sylfaen" w:hAnsi="Sylfaen"/>
                <w:sz w:val="16"/>
                <w:szCs w:val="16"/>
                <w:lang w:val="hy-AM"/>
              </w:rPr>
              <w:t xml:space="preserve"> </w:t>
            </w:r>
            <w:r w:rsidRPr="009D493B">
              <w:rPr>
                <w:rFonts w:ascii="Sylfaen" w:hAnsi="Sylfaen" w:hint="eastAsia"/>
                <w:sz w:val="16"/>
                <w:szCs w:val="16"/>
                <w:lang w:val="hy-AM"/>
              </w:rPr>
              <w:t>вступления</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силу</w:t>
            </w:r>
            <w:r w:rsidRPr="009D493B">
              <w:rPr>
                <w:rFonts w:ascii="Sylfaen" w:hAnsi="Sylfaen"/>
                <w:sz w:val="16"/>
                <w:szCs w:val="16"/>
                <w:lang w:val="hy-AM"/>
              </w:rPr>
              <w:t xml:space="preserve"> </w:t>
            </w:r>
            <w:r w:rsidRPr="009D493B">
              <w:rPr>
                <w:rFonts w:ascii="Sylfaen" w:hAnsi="Sylfaen" w:hint="eastAsia"/>
                <w:sz w:val="16"/>
                <w:szCs w:val="16"/>
                <w:lang w:val="hy-AM"/>
              </w:rPr>
              <w:t>договора</w:t>
            </w:r>
            <w:r w:rsidRPr="009D493B">
              <w:rPr>
                <w:rFonts w:ascii="Sylfaen" w:hAnsi="Sylfaen"/>
                <w:sz w:val="16"/>
                <w:szCs w:val="16"/>
                <w:lang w:val="hy-AM"/>
              </w:rPr>
              <w:t xml:space="preserve">, </w:t>
            </w:r>
            <w:r w:rsidRPr="009D493B">
              <w:rPr>
                <w:rFonts w:ascii="Sylfaen" w:hAnsi="Sylfaen" w:hint="eastAsia"/>
                <w:sz w:val="16"/>
                <w:szCs w:val="16"/>
                <w:lang w:val="hy-AM"/>
              </w:rPr>
              <w:t>при</w:t>
            </w:r>
            <w:r w:rsidRPr="009D493B">
              <w:rPr>
                <w:rFonts w:ascii="Sylfaen" w:hAnsi="Sylfaen"/>
                <w:sz w:val="16"/>
                <w:szCs w:val="16"/>
                <w:lang w:val="hy-AM"/>
              </w:rPr>
              <w:t xml:space="preserve"> </w:t>
            </w:r>
            <w:r w:rsidRPr="009D493B">
              <w:rPr>
                <w:rFonts w:ascii="Sylfaen" w:hAnsi="Sylfaen" w:hint="eastAsia"/>
                <w:sz w:val="16"/>
                <w:szCs w:val="16"/>
                <w:lang w:val="hy-AM"/>
              </w:rPr>
              <w:t>наличии</w:t>
            </w:r>
            <w:r w:rsidRPr="009D493B">
              <w:rPr>
                <w:rFonts w:ascii="Sylfaen" w:hAnsi="Sylfaen"/>
                <w:sz w:val="16"/>
                <w:szCs w:val="16"/>
                <w:lang w:val="hy-AM"/>
              </w:rPr>
              <w:t xml:space="preserve"> </w:t>
            </w:r>
            <w:r w:rsidRPr="009D493B">
              <w:rPr>
                <w:rFonts w:ascii="Sylfaen" w:hAnsi="Sylfaen" w:hint="eastAsia"/>
                <w:sz w:val="16"/>
                <w:szCs w:val="16"/>
                <w:lang w:val="hy-AM"/>
              </w:rPr>
              <w:t>соответствующих</w:t>
            </w:r>
            <w:r w:rsidRPr="009D493B">
              <w:rPr>
                <w:rFonts w:ascii="Sylfaen" w:hAnsi="Sylfaen"/>
                <w:sz w:val="16"/>
                <w:szCs w:val="16"/>
                <w:lang w:val="hy-AM"/>
              </w:rPr>
              <w:t xml:space="preserve"> </w:t>
            </w:r>
            <w:r w:rsidRPr="009D493B">
              <w:rPr>
                <w:rFonts w:ascii="Sylfaen" w:hAnsi="Sylfaen" w:hint="eastAsia"/>
                <w:sz w:val="16"/>
                <w:szCs w:val="16"/>
                <w:lang w:val="hy-AM"/>
              </w:rPr>
              <w:t>денежных</w:t>
            </w:r>
            <w:r w:rsidRPr="009D493B">
              <w:rPr>
                <w:rFonts w:ascii="Sylfaen" w:hAnsi="Sylfaen"/>
                <w:sz w:val="16"/>
                <w:szCs w:val="16"/>
                <w:lang w:val="hy-AM"/>
              </w:rPr>
              <w:t xml:space="preserve"> </w:t>
            </w:r>
            <w:r w:rsidRPr="009D493B">
              <w:rPr>
                <w:rFonts w:ascii="Sylfaen" w:hAnsi="Sylfaen" w:hint="eastAsia"/>
                <w:sz w:val="16"/>
                <w:szCs w:val="16"/>
                <w:lang w:val="hy-AM"/>
              </w:rPr>
              <w:t>средств</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течение</w:t>
            </w:r>
            <w:r w:rsidRPr="009D493B">
              <w:rPr>
                <w:rFonts w:ascii="Sylfaen" w:hAnsi="Sylfaen"/>
                <w:sz w:val="16"/>
                <w:szCs w:val="16"/>
                <w:lang w:val="hy-AM"/>
              </w:rPr>
              <w:t xml:space="preserve"> 30 </w:t>
            </w:r>
            <w:r w:rsidRPr="009D493B">
              <w:rPr>
                <w:rFonts w:ascii="Sylfaen" w:hAnsi="Sylfaen" w:hint="eastAsia"/>
                <w:sz w:val="16"/>
                <w:szCs w:val="16"/>
                <w:lang w:val="hy-AM"/>
              </w:rPr>
              <w:t>дней</w:t>
            </w:r>
            <w:r w:rsidRPr="009D493B">
              <w:rPr>
                <w:rFonts w:ascii="Sylfaen" w:hAnsi="Sylfaen"/>
                <w:sz w:val="16"/>
                <w:szCs w:val="16"/>
                <w:lang w:val="hy-AM"/>
              </w:rPr>
              <w:t xml:space="preserve"> </w:t>
            </w:r>
            <w:r w:rsidRPr="009D493B">
              <w:rPr>
                <w:rFonts w:ascii="Sylfaen" w:hAnsi="Sylfaen" w:hint="eastAsia"/>
                <w:sz w:val="16"/>
                <w:szCs w:val="16"/>
                <w:lang w:val="hy-AM"/>
              </w:rPr>
              <w:t>со</w:t>
            </w:r>
            <w:r w:rsidRPr="009D493B">
              <w:rPr>
                <w:rFonts w:ascii="Sylfaen" w:hAnsi="Sylfaen"/>
                <w:sz w:val="16"/>
                <w:szCs w:val="16"/>
                <w:lang w:val="hy-AM"/>
              </w:rPr>
              <w:t xml:space="preserve"> </w:t>
            </w:r>
            <w:r w:rsidRPr="009D493B">
              <w:rPr>
                <w:rFonts w:ascii="Sylfaen" w:hAnsi="Sylfaen" w:hint="eastAsia"/>
                <w:sz w:val="16"/>
                <w:szCs w:val="16"/>
                <w:lang w:val="hy-AM"/>
              </w:rPr>
              <w:t>дня</w:t>
            </w:r>
            <w:r w:rsidRPr="009D493B">
              <w:rPr>
                <w:rFonts w:ascii="Sylfaen" w:hAnsi="Sylfaen"/>
                <w:sz w:val="16"/>
                <w:szCs w:val="16"/>
                <w:lang w:val="hy-AM"/>
              </w:rPr>
              <w:t xml:space="preserve"> </w:t>
            </w:r>
            <w:r w:rsidRPr="009D493B">
              <w:rPr>
                <w:rFonts w:ascii="Sylfaen" w:hAnsi="Sylfaen" w:hint="eastAsia"/>
                <w:sz w:val="16"/>
                <w:szCs w:val="16"/>
                <w:lang w:val="hy-AM"/>
              </w:rPr>
              <w:t>вступления</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силу</w:t>
            </w:r>
            <w:r w:rsidRPr="009D493B">
              <w:rPr>
                <w:rFonts w:ascii="Sylfaen" w:hAnsi="Sylfaen"/>
                <w:sz w:val="16"/>
                <w:szCs w:val="16"/>
                <w:lang w:val="hy-AM"/>
              </w:rPr>
              <w:t xml:space="preserve"> </w:t>
            </w:r>
            <w:r w:rsidRPr="009D493B">
              <w:rPr>
                <w:rFonts w:ascii="Sylfaen" w:hAnsi="Sylfaen" w:hint="eastAsia"/>
                <w:sz w:val="16"/>
                <w:szCs w:val="16"/>
                <w:lang w:val="hy-AM"/>
              </w:rPr>
              <w:t>договора</w:t>
            </w:r>
            <w:r w:rsidRPr="009D493B">
              <w:rPr>
                <w:rFonts w:ascii="Sylfaen" w:hAnsi="Sylfaen"/>
                <w:sz w:val="16"/>
                <w:szCs w:val="16"/>
                <w:lang w:val="hy-AM"/>
              </w:rPr>
              <w:t xml:space="preserve">, </w:t>
            </w:r>
            <w:r w:rsidRPr="009D493B">
              <w:rPr>
                <w:rFonts w:ascii="Sylfaen" w:hAnsi="Sylfaen" w:hint="eastAsia"/>
                <w:sz w:val="16"/>
                <w:szCs w:val="16"/>
                <w:lang w:val="hy-AM"/>
              </w:rPr>
              <w:t>заключенного</w:t>
            </w:r>
            <w:r w:rsidRPr="009D493B">
              <w:rPr>
                <w:rFonts w:ascii="Sylfaen" w:hAnsi="Sylfaen"/>
                <w:sz w:val="16"/>
                <w:szCs w:val="16"/>
                <w:lang w:val="hy-AM"/>
              </w:rPr>
              <w:t xml:space="preserve"> </w:t>
            </w:r>
            <w:r w:rsidRPr="009D493B">
              <w:rPr>
                <w:rFonts w:ascii="Sylfaen" w:hAnsi="Sylfaen" w:hint="eastAsia"/>
                <w:sz w:val="16"/>
                <w:szCs w:val="16"/>
                <w:lang w:val="hy-AM"/>
              </w:rPr>
              <w:t>между</w:t>
            </w:r>
            <w:r w:rsidRPr="009D493B">
              <w:rPr>
                <w:rFonts w:ascii="Sylfaen" w:hAnsi="Sylfaen"/>
                <w:sz w:val="16"/>
                <w:szCs w:val="16"/>
                <w:lang w:val="hy-AM"/>
              </w:rPr>
              <w:t xml:space="preserve"> </w:t>
            </w:r>
            <w:r w:rsidRPr="009D493B">
              <w:rPr>
                <w:rFonts w:ascii="Sylfaen" w:hAnsi="Sylfaen" w:hint="eastAsia"/>
                <w:sz w:val="16"/>
                <w:szCs w:val="16"/>
                <w:lang w:val="hy-AM"/>
              </w:rPr>
              <w:t>сторонами</w:t>
            </w:r>
            <w:r w:rsidRPr="009D493B">
              <w:rPr>
                <w:rFonts w:ascii="Sylfaen" w:hAnsi="Sylfaen"/>
                <w:sz w:val="16"/>
                <w:szCs w:val="16"/>
                <w:lang w:val="hy-AM"/>
              </w:rPr>
              <w:t xml:space="preserve"> </w:t>
            </w:r>
            <w:r w:rsidRPr="009D493B">
              <w:rPr>
                <w:rFonts w:ascii="Sylfaen" w:hAnsi="Sylfaen" w:hint="eastAsia"/>
                <w:sz w:val="16"/>
                <w:szCs w:val="16"/>
                <w:lang w:val="hy-AM"/>
              </w:rPr>
              <w:t>на</w:t>
            </w:r>
            <w:r w:rsidRPr="009D493B">
              <w:rPr>
                <w:rFonts w:ascii="Sylfaen" w:hAnsi="Sylfaen"/>
                <w:sz w:val="16"/>
                <w:szCs w:val="16"/>
                <w:lang w:val="hy-AM"/>
              </w:rPr>
              <w:t xml:space="preserve"> </w:t>
            </w:r>
            <w:r w:rsidRPr="009D493B">
              <w:rPr>
                <w:rFonts w:ascii="Sylfaen" w:hAnsi="Sylfaen" w:hint="eastAsia"/>
                <w:sz w:val="16"/>
                <w:szCs w:val="16"/>
                <w:lang w:val="hy-AM"/>
              </w:rPr>
              <w:t>основании</w:t>
            </w:r>
            <w:r w:rsidRPr="009D493B">
              <w:rPr>
                <w:rFonts w:ascii="Sylfaen" w:hAnsi="Sylfaen"/>
                <w:sz w:val="16"/>
                <w:szCs w:val="16"/>
                <w:lang w:val="hy-AM"/>
              </w:rPr>
              <w:t xml:space="preserve"> </w:t>
            </w:r>
            <w:r w:rsidRPr="009D493B">
              <w:rPr>
                <w:rFonts w:ascii="Sylfaen" w:hAnsi="Sylfaen" w:hint="eastAsia"/>
                <w:sz w:val="16"/>
                <w:szCs w:val="16"/>
                <w:lang w:val="hy-AM"/>
              </w:rPr>
              <w:t>последнего</w:t>
            </w:r>
            <w:r w:rsidRPr="009D493B">
              <w:rPr>
                <w:rFonts w:ascii="Sylfaen" w:hAnsi="Sylfaen"/>
                <w:sz w:val="16"/>
                <w:szCs w:val="16"/>
                <w:lang w:val="hy-AM"/>
              </w:rPr>
              <w:t>.</w:t>
            </w:r>
          </w:p>
        </w:tc>
      </w:tr>
      <w:tr w:rsidR="00826029" w:rsidRPr="00630AE8" w:rsidTr="00826029">
        <w:trPr>
          <w:trHeight w:val="175"/>
          <w:jc w:val="center"/>
        </w:trPr>
        <w:tc>
          <w:tcPr>
            <w:tcW w:w="1620" w:type="dxa"/>
            <w:vAlign w:val="center"/>
          </w:tcPr>
          <w:p w:rsidR="00826029" w:rsidRPr="0060427A" w:rsidRDefault="00826029" w:rsidP="00826029">
            <w:pPr>
              <w:pStyle w:val="ListParagraph"/>
              <w:numPr>
                <w:ilvl w:val="0"/>
                <w:numId w:val="6"/>
              </w:numPr>
              <w:jc w:val="center"/>
              <w:rPr>
                <w:rFonts w:ascii="Sylfaen" w:hAnsi="Sylfaen"/>
                <w:sz w:val="16"/>
                <w:szCs w:val="16"/>
                <w:lang w:val="ru-RU"/>
              </w:rPr>
            </w:pPr>
          </w:p>
        </w:tc>
        <w:tc>
          <w:tcPr>
            <w:tcW w:w="1592" w:type="dxa"/>
            <w:vAlign w:val="center"/>
          </w:tcPr>
          <w:p w:rsidR="00826029" w:rsidRPr="0060427A" w:rsidRDefault="00826029" w:rsidP="00826029">
            <w:pPr>
              <w:jc w:val="center"/>
              <w:rPr>
                <w:rFonts w:ascii="Sylfaen" w:hAnsi="Sylfaen"/>
                <w:sz w:val="16"/>
                <w:szCs w:val="16"/>
              </w:rPr>
            </w:pPr>
            <w:r w:rsidRPr="0060427A">
              <w:rPr>
                <w:rFonts w:ascii="Sylfaen" w:hAnsi="Sylfaen"/>
                <w:sz w:val="16"/>
                <w:szCs w:val="16"/>
              </w:rPr>
              <w:t>33791300</w:t>
            </w:r>
          </w:p>
        </w:tc>
        <w:tc>
          <w:tcPr>
            <w:tcW w:w="1867" w:type="dxa"/>
            <w:vAlign w:val="center"/>
          </w:tcPr>
          <w:p w:rsidR="00826029" w:rsidRPr="0060427A" w:rsidRDefault="00826029" w:rsidP="00826029">
            <w:pPr>
              <w:jc w:val="center"/>
              <w:rPr>
                <w:rFonts w:ascii="Sylfaen" w:hAnsi="Sylfaen"/>
                <w:sz w:val="16"/>
                <w:szCs w:val="16"/>
                <w:lang w:val="hy-AM"/>
              </w:rPr>
            </w:pPr>
            <w:r w:rsidRPr="0060427A">
              <w:rPr>
                <w:rFonts w:ascii="Sylfaen" w:hAnsi="Sylfaen"/>
                <w:sz w:val="16"/>
                <w:szCs w:val="16"/>
                <w:lang w:val="hy-AM"/>
              </w:rPr>
              <w:t>Лабораторная посуда</w:t>
            </w:r>
            <w:r w:rsidRPr="0060427A">
              <w:rPr>
                <w:rFonts w:ascii="Sylfaen" w:hAnsi="Sylfaen"/>
                <w:sz w:val="16"/>
                <w:szCs w:val="16"/>
              </w:rPr>
              <w:t>-</w:t>
            </w:r>
            <w:r w:rsidRPr="0060427A">
              <w:rPr>
                <w:rFonts w:ascii="Sylfaen" w:hAnsi="Sylfaen"/>
                <w:sz w:val="16"/>
                <w:szCs w:val="16"/>
                <w:lang w:val="hy-AM"/>
              </w:rPr>
              <w:t>32</w:t>
            </w:r>
          </w:p>
        </w:tc>
        <w:tc>
          <w:tcPr>
            <w:tcW w:w="3803" w:type="dxa"/>
            <w:vAlign w:val="center"/>
          </w:tcPr>
          <w:p w:rsidR="00826029" w:rsidRPr="00CB5602" w:rsidRDefault="00826029" w:rsidP="00826029">
            <w:pPr>
              <w:jc w:val="center"/>
              <w:rPr>
                <w:rFonts w:ascii="Sylfaen" w:hAnsi="Sylfaen" w:cs="Calibri"/>
                <w:sz w:val="16"/>
                <w:szCs w:val="16"/>
                <w:lang w:val="ru-RU"/>
              </w:rPr>
            </w:pPr>
            <w:r w:rsidRPr="00CB5602">
              <w:rPr>
                <w:rFonts w:ascii="Sylfaen" w:hAnsi="Sylfaen" w:cs="Calibri"/>
                <w:sz w:val="16"/>
                <w:szCs w:val="16"/>
                <w:lang w:val="ru-RU"/>
              </w:rPr>
              <w:t>Изделие представляет собой стеклянную колбу с круглым дном.</w:t>
            </w:r>
          </w:p>
          <w:p w:rsidR="00826029" w:rsidRPr="00CB5602" w:rsidRDefault="00826029" w:rsidP="00826029">
            <w:pPr>
              <w:jc w:val="center"/>
              <w:rPr>
                <w:rFonts w:ascii="Sylfaen" w:hAnsi="Sylfaen" w:cs="Calibri"/>
                <w:sz w:val="16"/>
                <w:szCs w:val="16"/>
                <w:lang w:val="ru-RU"/>
              </w:rPr>
            </w:pPr>
            <w:r w:rsidRPr="00CB5602">
              <w:rPr>
                <w:rFonts w:ascii="Sylfaen" w:hAnsi="Sylfaen" w:cs="Calibri"/>
                <w:sz w:val="16"/>
                <w:szCs w:val="16"/>
                <w:lang w:val="ru-RU"/>
              </w:rPr>
              <w:t>Неиспользованный, 100 мл, стекло термостойкое, Стандартный беззеркальный срез: 19 мм, наличие расширенной зоны вверху среза толщиной не менее 2 мм, толщина стенки: не менее 2 мм, боросиликатное стекло, коэффициент объемности расширение не более 3,3х10-6 1/К, в упаковке.</w:t>
            </w:r>
          </w:p>
        </w:tc>
        <w:tc>
          <w:tcPr>
            <w:tcW w:w="1022" w:type="dxa"/>
            <w:vAlign w:val="center"/>
          </w:tcPr>
          <w:p w:rsidR="00826029" w:rsidRPr="0060427A" w:rsidRDefault="00826029" w:rsidP="00826029">
            <w:pPr>
              <w:jc w:val="center"/>
              <w:rPr>
                <w:rFonts w:ascii="Sylfaen" w:hAnsi="Sylfaen"/>
                <w:sz w:val="16"/>
                <w:szCs w:val="16"/>
              </w:rPr>
            </w:pPr>
            <w:r w:rsidRPr="0060427A">
              <w:rPr>
                <w:rFonts w:ascii="Sylfaen" w:hAnsi="Sylfaen" w:cs="Arial"/>
                <w:sz w:val="16"/>
                <w:szCs w:val="16"/>
                <w:lang w:val="hy-AM"/>
              </w:rPr>
              <w:t>Штук</w:t>
            </w:r>
          </w:p>
        </w:tc>
        <w:tc>
          <w:tcPr>
            <w:tcW w:w="929" w:type="dxa"/>
            <w:vAlign w:val="center"/>
          </w:tcPr>
          <w:p w:rsidR="00826029" w:rsidRPr="0060427A" w:rsidRDefault="00826029" w:rsidP="00826029">
            <w:pPr>
              <w:jc w:val="center"/>
              <w:rPr>
                <w:rFonts w:ascii="Sylfaen" w:hAnsi="Sylfaen" w:cs="Calibri"/>
                <w:sz w:val="16"/>
                <w:szCs w:val="16"/>
              </w:rPr>
            </w:pPr>
          </w:p>
        </w:tc>
        <w:tc>
          <w:tcPr>
            <w:tcW w:w="1168" w:type="dxa"/>
            <w:vAlign w:val="center"/>
          </w:tcPr>
          <w:p w:rsidR="00826029" w:rsidRPr="0060427A" w:rsidRDefault="00826029" w:rsidP="00826029">
            <w:pPr>
              <w:jc w:val="center"/>
              <w:rPr>
                <w:rFonts w:ascii="Sylfaen" w:hAnsi="Sylfaen" w:cs="Calibri"/>
                <w:sz w:val="16"/>
                <w:szCs w:val="16"/>
              </w:rPr>
            </w:pPr>
          </w:p>
        </w:tc>
        <w:tc>
          <w:tcPr>
            <w:tcW w:w="751" w:type="dxa"/>
            <w:vAlign w:val="center"/>
          </w:tcPr>
          <w:p w:rsidR="00826029" w:rsidRPr="0060427A" w:rsidRDefault="00826029" w:rsidP="00826029">
            <w:pPr>
              <w:jc w:val="center"/>
              <w:rPr>
                <w:rFonts w:ascii="Sylfaen" w:hAnsi="Sylfaen" w:cs="Calibri"/>
                <w:sz w:val="16"/>
                <w:szCs w:val="16"/>
              </w:rPr>
            </w:pPr>
            <w:r w:rsidRPr="0060427A">
              <w:rPr>
                <w:rFonts w:ascii="Sylfaen" w:hAnsi="Sylfaen" w:cs="Calibri"/>
                <w:sz w:val="16"/>
                <w:szCs w:val="16"/>
              </w:rPr>
              <w:t>12</w:t>
            </w:r>
          </w:p>
        </w:tc>
        <w:tc>
          <w:tcPr>
            <w:tcW w:w="1233" w:type="dxa"/>
            <w:vAlign w:val="center"/>
          </w:tcPr>
          <w:p w:rsidR="00826029" w:rsidRPr="00CB5602" w:rsidRDefault="00826029" w:rsidP="00826029">
            <w:pPr>
              <w:jc w:val="center"/>
              <w:rPr>
                <w:rFonts w:ascii="Sylfaen" w:hAnsi="Sylfaen"/>
                <w:sz w:val="16"/>
                <w:szCs w:val="16"/>
                <w:lang w:val="ru-RU"/>
              </w:rPr>
            </w:pPr>
            <w:r w:rsidRPr="0060427A">
              <w:rPr>
                <w:rFonts w:ascii="Sylfaen" w:hAnsi="Sylfaen" w:cs="Arial"/>
                <w:sz w:val="16"/>
                <w:szCs w:val="16"/>
                <w:lang w:val="hy-AM"/>
              </w:rPr>
              <w:t>Г. Ереван, ул.Алека Манукяна</w:t>
            </w:r>
            <w:r w:rsidRPr="00CB5602">
              <w:rPr>
                <w:rFonts w:ascii="Sylfaen" w:hAnsi="Sylfaen" w:cs="Arial"/>
                <w:sz w:val="16"/>
                <w:szCs w:val="16"/>
                <w:lang w:val="ru-RU"/>
              </w:rPr>
              <w:t xml:space="preserve"> ½, </w:t>
            </w:r>
            <w:r w:rsidRPr="0060427A">
              <w:rPr>
                <w:rFonts w:ascii="Sylfaen" w:hAnsi="Sylfaen" w:cs="Arial"/>
                <w:sz w:val="16"/>
                <w:szCs w:val="16"/>
                <w:lang w:val="hy-AM"/>
              </w:rPr>
              <w:t>ЕГУ</w:t>
            </w:r>
            <w:r w:rsidRPr="00CB5602">
              <w:rPr>
                <w:rFonts w:ascii="Sylfaen" w:hAnsi="Sylfaen" w:cs="Arial"/>
                <w:sz w:val="16"/>
                <w:szCs w:val="16"/>
                <w:lang w:val="ru-RU"/>
              </w:rPr>
              <w:t xml:space="preserve">, </w:t>
            </w:r>
            <w:r w:rsidRPr="0060427A">
              <w:rPr>
                <w:rFonts w:ascii="Sylfaen" w:hAnsi="Sylfaen" w:cs="Arial"/>
                <w:sz w:val="16"/>
                <w:szCs w:val="16"/>
                <w:lang w:val="hy-AM"/>
              </w:rPr>
              <w:t>здание химического факультета</w:t>
            </w:r>
          </w:p>
        </w:tc>
        <w:tc>
          <w:tcPr>
            <w:tcW w:w="1461" w:type="dxa"/>
            <w:vAlign w:val="center"/>
          </w:tcPr>
          <w:p w:rsidR="00826029" w:rsidRPr="00CB5602" w:rsidRDefault="00826029" w:rsidP="00826029">
            <w:pPr>
              <w:jc w:val="center"/>
              <w:rPr>
                <w:lang w:val="ru-RU"/>
              </w:rPr>
            </w:pPr>
            <w:r w:rsidRPr="009D493B">
              <w:rPr>
                <w:rFonts w:ascii="Sylfaen" w:hAnsi="Sylfaen" w:hint="eastAsia"/>
                <w:sz w:val="16"/>
                <w:szCs w:val="16"/>
                <w:lang w:val="hy-AM"/>
              </w:rPr>
              <w:t>После</w:t>
            </w:r>
            <w:r w:rsidRPr="009D493B">
              <w:rPr>
                <w:rFonts w:ascii="Sylfaen" w:hAnsi="Sylfaen"/>
                <w:sz w:val="16"/>
                <w:szCs w:val="16"/>
                <w:lang w:val="hy-AM"/>
              </w:rPr>
              <w:t xml:space="preserve"> </w:t>
            </w:r>
            <w:r w:rsidRPr="009D493B">
              <w:rPr>
                <w:rFonts w:ascii="Sylfaen" w:hAnsi="Sylfaen" w:hint="eastAsia"/>
                <w:sz w:val="16"/>
                <w:szCs w:val="16"/>
                <w:lang w:val="hy-AM"/>
              </w:rPr>
              <w:t>вступления</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силу</w:t>
            </w:r>
            <w:r w:rsidRPr="009D493B">
              <w:rPr>
                <w:rFonts w:ascii="Sylfaen" w:hAnsi="Sylfaen"/>
                <w:sz w:val="16"/>
                <w:szCs w:val="16"/>
                <w:lang w:val="hy-AM"/>
              </w:rPr>
              <w:t xml:space="preserve"> </w:t>
            </w:r>
            <w:r w:rsidRPr="009D493B">
              <w:rPr>
                <w:rFonts w:ascii="Sylfaen" w:hAnsi="Sylfaen" w:hint="eastAsia"/>
                <w:sz w:val="16"/>
                <w:szCs w:val="16"/>
                <w:lang w:val="hy-AM"/>
              </w:rPr>
              <w:t>договора</w:t>
            </w:r>
            <w:r w:rsidRPr="009D493B">
              <w:rPr>
                <w:rFonts w:ascii="Sylfaen" w:hAnsi="Sylfaen"/>
                <w:sz w:val="16"/>
                <w:szCs w:val="16"/>
                <w:lang w:val="hy-AM"/>
              </w:rPr>
              <w:t xml:space="preserve">, </w:t>
            </w:r>
            <w:r w:rsidRPr="009D493B">
              <w:rPr>
                <w:rFonts w:ascii="Sylfaen" w:hAnsi="Sylfaen" w:hint="eastAsia"/>
                <w:sz w:val="16"/>
                <w:szCs w:val="16"/>
                <w:lang w:val="hy-AM"/>
              </w:rPr>
              <w:t>при</w:t>
            </w:r>
            <w:r w:rsidRPr="009D493B">
              <w:rPr>
                <w:rFonts w:ascii="Sylfaen" w:hAnsi="Sylfaen"/>
                <w:sz w:val="16"/>
                <w:szCs w:val="16"/>
                <w:lang w:val="hy-AM"/>
              </w:rPr>
              <w:t xml:space="preserve"> </w:t>
            </w:r>
            <w:r w:rsidRPr="009D493B">
              <w:rPr>
                <w:rFonts w:ascii="Sylfaen" w:hAnsi="Sylfaen" w:hint="eastAsia"/>
                <w:sz w:val="16"/>
                <w:szCs w:val="16"/>
                <w:lang w:val="hy-AM"/>
              </w:rPr>
              <w:t>наличии</w:t>
            </w:r>
            <w:r w:rsidRPr="009D493B">
              <w:rPr>
                <w:rFonts w:ascii="Sylfaen" w:hAnsi="Sylfaen"/>
                <w:sz w:val="16"/>
                <w:szCs w:val="16"/>
                <w:lang w:val="hy-AM"/>
              </w:rPr>
              <w:t xml:space="preserve"> </w:t>
            </w:r>
            <w:r w:rsidRPr="009D493B">
              <w:rPr>
                <w:rFonts w:ascii="Sylfaen" w:hAnsi="Sylfaen" w:hint="eastAsia"/>
                <w:sz w:val="16"/>
                <w:szCs w:val="16"/>
                <w:lang w:val="hy-AM"/>
              </w:rPr>
              <w:t>соответствующих</w:t>
            </w:r>
            <w:r w:rsidRPr="009D493B">
              <w:rPr>
                <w:rFonts w:ascii="Sylfaen" w:hAnsi="Sylfaen"/>
                <w:sz w:val="16"/>
                <w:szCs w:val="16"/>
                <w:lang w:val="hy-AM"/>
              </w:rPr>
              <w:t xml:space="preserve"> </w:t>
            </w:r>
            <w:r w:rsidRPr="009D493B">
              <w:rPr>
                <w:rFonts w:ascii="Sylfaen" w:hAnsi="Sylfaen" w:hint="eastAsia"/>
                <w:sz w:val="16"/>
                <w:szCs w:val="16"/>
                <w:lang w:val="hy-AM"/>
              </w:rPr>
              <w:t>денежных</w:t>
            </w:r>
            <w:r w:rsidRPr="009D493B">
              <w:rPr>
                <w:rFonts w:ascii="Sylfaen" w:hAnsi="Sylfaen"/>
                <w:sz w:val="16"/>
                <w:szCs w:val="16"/>
                <w:lang w:val="hy-AM"/>
              </w:rPr>
              <w:t xml:space="preserve"> </w:t>
            </w:r>
            <w:r w:rsidRPr="009D493B">
              <w:rPr>
                <w:rFonts w:ascii="Sylfaen" w:hAnsi="Sylfaen" w:hint="eastAsia"/>
                <w:sz w:val="16"/>
                <w:szCs w:val="16"/>
                <w:lang w:val="hy-AM"/>
              </w:rPr>
              <w:t>средств</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течение</w:t>
            </w:r>
            <w:r w:rsidRPr="009D493B">
              <w:rPr>
                <w:rFonts w:ascii="Sylfaen" w:hAnsi="Sylfaen"/>
                <w:sz w:val="16"/>
                <w:szCs w:val="16"/>
                <w:lang w:val="hy-AM"/>
              </w:rPr>
              <w:t xml:space="preserve"> 30 </w:t>
            </w:r>
            <w:r w:rsidRPr="009D493B">
              <w:rPr>
                <w:rFonts w:ascii="Sylfaen" w:hAnsi="Sylfaen" w:hint="eastAsia"/>
                <w:sz w:val="16"/>
                <w:szCs w:val="16"/>
                <w:lang w:val="hy-AM"/>
              </w:rPr>
              <w:t>дней</w:t>
            </w:r>
            <w:r w:rsidRPr="009D493B">
              <w:rPr>
                <w:rFonts w:ascii="Sylfaen" w:hAnsi="Sylfaen"/>
                <w:sz w:val="16"/>
                <w:szCs w:val="16"/>
                <w:lang w:val="hy-AM"/>
              </w:rPr>
              <w:t xml:space="preserve"> </w:t>
            </w:r>
            <w:r w:rsidRPr="009D493B">
              <w:rPr>
                <w:rFonts w:ascii="Sylfaen" w:hAnsi="Sylfaen" w:hint="eastAsia"/>
                <w:sz w:val="16"/>
                <w:szCs w:val="16"/>
                <w:lang w:val="hy-AM"/>
              </w:rPr>
              <w:t>со</w:t>
            </w:r>
            <w:r w:rsidRPr="009D493B">
              <w:rPr>
                <w:rFonts w:ascii="Sylfaen" w:hAnsi="Sylfaen"/>
                <w:sz w:val="16"/>
                <w:szCs w:val="16"/>
                <w:lang w:val="hy-AM"/>
              </w:rPr>
              <w:t xml:space="preserve"> </w:t>
            </w:r>
            <w:r w:rsidRPr="009D493B">
              <w:rPr>
                <w:rFonts w:ascii="Sylfaen" w:hAnsi="Sylfaen" w:hint="eastAsia"/>
                <w:sz w:val="16"/>
                <w:szCs w:val="16"/>
                <w:lang w:val="hy-AM"/>
              </w:rPr>
              <w:t>дня</w:t>
            </w:r>
            <w:r w:rsidRPr="009D493B">
              <w:rPr>
                <w:rFonts w:ascii="Sylfaen" w:hAnsi="Sylfaen"/>
                <w:sz w:val="16"/>
                <w:szCs w:val="16"/>
                <w:lang w:val="hy-AM"/>
              </w:rPr>
              <w:t xml:space="preserve"> </w:t>
            </w:r>
            <w:r w:rsidRPr="009D493B">
              <w:rPr>
                <w:rFonts w:ascii="Sylfaen" w:hAnsi="Sylfaen" w:hint="eastAsia"/>
                <w:sz w:val="16"/>
                <w:szCs w:val="16"/>
                <w:lang w:val="hy-AM"/>
              </w:rPr>
              <w:t>вступления</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lastRenderedPageBreak/>
              <w:t>силу</w:t>
            </w:r>
            <w:r w:rsidRPr="009D493B">
              <w:rPr>
                <w:rFonts w:ascii="Sylfaen" w:hAnsi="Sylfaen"/>
                <w:sz w:val="16"/>
                <w:szCs w:val="16"/>
                <w:lang w:val="hy-AM"/>
              </w:rPr>
              <w:t xml:space="preserve"> </w:t>
            </w:r>
            <w:r w:rsidRPr="009D493B">
              <w:rPr>
                <w:rFonts w:ascii="Sylfaen" w:hAnsi="Sylfaen" w:hint="eastAsia"/>
                <w:sz w:val="16"/>
                <w:szCs w:val="16"/>
                <w:lang w:val="hy-AM"/>
              </w:rPr>
              <w:t>договора</w:t>
            </w:r>
            <w:r w:rsidRPr="009D493B">
              <w:rPr>
                <w:rFonts w:ascii="Sylfaen" w:hAnsi="Sylfaen"/>
                <w:sz w:val="16"/>
                <w:szCs w:val="16"/>
                <w:lang w:val="hy-AM"/>
              </w:rPr>
              <w:t xml:space="preserve">, </w:t>
            </w:r>
            <w:r w:rsidRPr="009D493B">
              <w:rPr>
                <w:rFonts w:ascii="Sylfaen" w:hAnsi="Sylfaen" w:hint="eastAsia"/>
                <w:sz w:val="16"/>
                <w:szCs w:val="16"/>
                <w:lang w:val="hy-AM"/>
              </w:rPr>
              <w:t>заключенного</w:t>
            </w:r>
            <w:r w:rsidRPr="009D493B">
              <w:rPr>
                <w:rFonts w:ascii="Sylfaen" w:hAnsi="Sylfaen"/>
                <w:sz w:val="16"/>
                <w:szCs w:val="16"/>
                <w:lang w:val="hy-AM"/>
              </w:rPr>
              <w:t xml:space="preserve"> </w:t>
            </w:r>
            <w:r w:rsidRPr="009D493B">
              <w:rPr>
                <w:rFonts w:ascii="Sylfaen" w:hAnsi="Sylfaen" w:hint="eastAsia"/>
                <w:sz w:val="16"/>
                <w:szCs w:val="16"/>
                <w:lang w:val="hy-AM"/>
              </w:rPr>
              <w:t>между</w:t>
            </w:r>
            <w:r w:rsidRPr="009D493B">
              <w:rPr>
                <w:rFonts w:ascii="Sylfaen" w:hAnsi="Sylfaen"/>
                <w:sz w:val="16"/>
                <w:szCs w:val="16"/>
                <w:lang w:val="hy-AM"/>
              </w:rPr>
              <w:t xml:space="preserve"> </w:t>
            </w:r>
            <w:r w:rsidRPr="009D493B">
              <w:rPr>
                <w:rFonts w:ascii="Sylfaen" w:hAnsi="Sylfaen" w:hint="eastAsia"/>
                <w:sz w:val="16"/>
                <w:szCs w:val="16"/>
                <w:lang w:val="hy-AM"/>
              </w:rPr>
              <w:t>сторонами</w:t>
            </w:r>
            <w:r w:rsidRPr="009D493B">
              <w:rPr>
                <w:rFonts w:ascii="Sylfaen" w:hAnsi="Sylfaen"/>
                <w:sz w:val="16"/>
                <w:szCs w:val="16"/>
                <w:lang w:val="hy-AM"/>
              </w:rPr>
              <w:t xml:space="preserve"> </w:t>
            </w:r>
            <w:r w:rsidRPr="009D493B">
              <w:rPr>
                <w:rFonts w:ascii="Sylfaen" w:hAnsi="Sylfaen" w:hint="eastAsia"/>
                <w:sz w:val="16"/>
                <w:szCs w:val="16"/>
                <w:lang w:val="hy-AM"/>
              </w:rPr>
              <w:t>на</w:t>
            </w:r>
            <w:r w:rsidRPr="009D493B">
              <w:rPr>
                <w:rFonts w:ascii="Sylfaen" w:hAnsi="Sylfaen"/>
                <w:sz w:val="16"/>
                <w:szCs w:val="16"/>
                <w:lang w:val="hy-AM"/>
              </w:rPr>
              <w:t xml:space="preserve"> </w:t>
            </w:r>
            <w:r w:rsidRPr="009D493B">
              <w:rPr>
                <w:rFonts w:ascii="Sylfaen" w:hAnsi="Sylfaen" w:hint="eastAsia"/>
                <w:sz w:val="16"/>
                <w:szCs w:val="16"/>
                <w:lang w:val="hy-AM"/>
              </w:rPr>
              <w:t>основании</w:t>
            </w:r>
            <w:r w:rsidRPr="009D493B">
              <w:rPr>
                <w:rFonts w:ascii="Sylfaen" w:hAnsi="Sylfaen"/>
                <w:sz w:val="16"/>
                <w:szCs w:val="16"/>
                <w:lang w:val="hy-AM"/>
              </w:rPr>
              <w:t xml:space="preserve"> </w:t>
            </w:r>
            <w:r w:rsidRPr="009D493B">
              <w:rPr>
                <w:rFonts w:ascii="Sylfaen" w:hAnsi="Sylfaen" w:hint="eastAsia"/>
                <w:sz w:val="16"/>
                <w:szCs w:val="16"/>
                <w:lang w:val="hy-AM"/>
              </w:rPr>
              <w:t>последнего</w:t>
            </w:r>
            <w:r w:rsidRPr="009D493B">
              <w:rPr>
                <w:rFonts w:ascii="Sylfaen" w:hAnsi="Sylfaen"/>
                <w:sz w:val="16"/>
                <w:szCs w:val="16"/>
                <w:lang w:val="hy-AM"/>
              </w:rPr>
              <w:t>.</w:t>
            </w:r>
          </w:p>
        </w:tc>
      </w:tr>
      <w:tr w:rsidR="00826029" w:rsidRPr="00630AE8" w:rsidTr="00826029">
        <w:trPr>
          <w:trHeight w:val="175"/>
          <w:jc w:val="center"/>
        </w:trPr>
        <w:tc>
          <w:tcPr>
            <w:tcW w:w="1620" w:type="dxa"/>
            <w:vAlign w:val="center"/>
          </w:tcPr>
          <w:p w:rsidR="00826029" w:rsidRPr="0060427A" w:rsidRDefault="00826029" w:rsidP="00826029">
            <w:pPr>
              <w:pStyle w:val="ListParagraph"/>
              <w:numPr>
                <w:ilvl w:val="0"/>
                <w:numId w:val="6"/>
              </w:numPr>
              <w:jc w:val="center"/>
              <w:rPr>
                <w:rFonts w:ascii="Sylfaen" w:hAnsi="Sylfaen"/>
                <w:sz w:val="16"/>
                <w:szCs w:val="16"/>
                <w:lang w:val="ru-RU"/>
              </w:rPr>
            </w:pPr>
          </w:p>
        </w:tc>
        <w:tc>
          <w:tcPr>
            <w:tcW w:w="1592" w:type="dxa"/>
            <w:vAlign w:val="center"/>
          </w:tcPr>
          <w:p w:rsidR="00826029" w:rsidRPr="0060427A" w:rsidRDefault="00826029" w:rsidP="00826029">
            <w:pPr>
              <w:jc w:val="center"/>
              <w:rPr>
                <w:rFonts w:ascii="Sylfaen" w:hAnsi="Sylfaen"/>
                <w:sz w:val="16"/>
                <w:szCs w:val="16"/>
              </w:rPr>
            </w:pPr>
            <w:r w:rsidRPr="0060427A">
              <w:rPr>
                <w:rFonts w:ascii="Sylfaen" w:hAnsi="Sylfaen"/>
                <w:sz w:val="16"/>
                <w:szCs w:val="16"/>
              </w:rPr>
              <w:t>33791300</w:t>
            </w:r>
          </w:p>
        </w:tc>
        <w:tc>
          <w:tcPr>
            <w:tcW w:w="1867" w:type="dxa"/>
            <w:vAlign w:val="center"/>
          </w:tcPr>
          <w:p w:rsidR="00826029" w:rsidRPr="0060427A" w:rsidRDefault="00826029" w:rsidP="00826029">
            <w:pPr>
              <w:jc w:val="center"/>
              <w:rPr>
                <w:rFonts w:ascii="Sylfaen" w:hAnsi="Sylfaen"/>
                <w:sz w:val="16"/>
                <w:szCs w:val="16"/>
                <w:lang w:val="hy-AM"/>
              </w:rPr>
            </w:pPr>
            <w:r w:rsidRPr="0060427A">
              <w:rPr>
                <w:rFonts w:ascii="Sylfaen" w:hAnsi="Sylfaen"/>
                <w:sz w:val="16"/>
                <w:szCs w:val="16"/>
                <w:lang w:val="hy-AM"/>
              </w:rPr>
              <w:t>Лабораторная посуда</w:t>
            </w:r>
            <w:r w:rsidRPr="0060427A">
              <w:rPr>
                <w:rFonts w:ascii="Sylfaen" w:hAnsi="Sylfaen"/>
                <w:sz w:val="16"/>
                <w:szCs w:val="16"/>
              </w:rPr>
              <w:t>-</w:t>
            </w:r>
            <w:r w:rsidRPr="0060427A">
              <w:rPr>
                <w:rFonts w:ascii="Sylfaen" w:hAnsi="Sylfaen"/>
                <w:sz w:val="16"/>
                <w:szCs w:val="16"/>
                <w:lang w:val="hy-AM"/>
              </w:rPr>
              <w:t>33</w:t>
            </w:r>
          </w:p>
        </w:tc>
        <w:tc>
          <w:tcPr>
            <w:tcW w:w="3803" w:type="dxa"/>
            <w:vAlign w:val="center"/>
          </w:tcPr>
          <w:p w:rsidR="00826029" w:rsidRPr="0060427A" w:rsidRDefault="00826029" w:rsidP="00826029">
            <w:pPr>
              <w:jc w:val="center"/>
              <w:rPr>
                <w:rFonts w:ascii="Sylfaen" w:hAnsi="Sylfaen" w:cs="Calibri"/>
                <w:sz w:val="16"/>
                <w:szCs w:val="16"/>
                <w:lang w:val="hy-AM"/>
              </w:rPr>
            </w:pPr>
            <w:r w:rsidRPr="0060427A">
              <w:rPr>
                <w:rFonts w:ascii="Sylfaen" w:hAnsi="Sylfaen" w:cs="Calibri"/>
                <w:sz w:val="16"/>
                <w:szCs w:val="16"/>
                <w:lang w:val="hy-AM"/>
              </w:rPr>
              <w:t>Изделие представляет собой стеклянную колбу с круглым дном.</w:t>
            </w:r>
          </w:p>
          <w:p w:rsidR="00826029" w:rsidRPr="00CB5602" w:rsidRDefault="00826029" w:rsidP="00826029">
            <w:pPr>
              <w:jc w:val="center"/>
              <w:rPr>
                <w:rFonts w:ascii="Sylfaen" w:hAnsi="Sylfaen" w:cs="Calibri"/>
                <w:sz w:val="16"/>
                <w:szCs w:val="16"/>
                <w:lang w:val="ru-RU"/>
              </w:rPr>
            </w:pPr>
            <w:r w:rsidRPr="0060427A">
              <w:rPr>
                <w:rFonts w:ascii="Sylfaen" w:hAnsi="Sylfaen" w:cs="Calibri"/>
                <w:sz w:val="16"/>
                <w:szCs w:val="16"/>
                <w:lang w:val="hy-AM"/>
              </w:rPr>
              <w:t>Неиспользованное, 25 мл, стекло термостойкое, со стандартной беззеркальным шлифом: 14,5 мм, наличие расширенной зоны вверху шлифа толщиной не менее 2 мм, толщина стенки не менее 2 мм, боросиликатное стекло, коэффициент объемное расширение не более 3,3х10-6 1/К, в упаковке.</w:t>
            </w:r>
          </w:p>
        </w:tc>
        <w:tc>
          <w:tcPr>
            <w:tcW w:w="1022" w:type="dxa"/>
            <w:vAlign w:val="center"/>
          </w:tcPr>
          <w:p w:rsidR="00826029" w:rsidRPr="0060427A" w:rsidRDefault="00826029" w:rsidP="00826029">
            <w:pPr>
              <w:jc w:val="center"/>
              <w:rPr>
                <w:rFonts w:ascii="Sylfaen" w:hAnsi="Sylfaen"/>
                <w:sz w:val="16"/>
                <w:szCs w:val="16"/>
              </w:rPr>
            </w:pPr>
            <w:r w:rsidRPr="0060427A">
              <w:rPr>
                <w:rFonts w:ascii="Sylfaen" w:hAnsi="Sylfaen" w:cs="Arial"/>
                <w:sz w:val="16"/>
                <w:szCs w:val="16"/>
                <w:lang w:val="hy-AM"/>
              </w:rPr>
              <w:t>Штук</w:t>
            </w:r>
          </w:p>
        </w:tc>
        <w:tc>
          <w:tcPr>
            <w:tcW w:w="929" w:type="dxa"/>
            <w:vAlign w:val="center"/>
          </w:tcPr>
          <w:p w:rsidR="00826029" w:rsidRPr="0060427A" w:rsidRDefault="00826029" w:rsidP="00826029">
            <w:pPr>
              <w:jc w:val="center"/>
              <w:rPr>
                <w:rFonts w:ascii="Sylfaen" w:hAnsi="Sylfaen" w:cs="Calibri"/>
                <w:sz w:val="16"/>
                <w:szCs w:val="16"/>
              </w:rPr>
            </w:pPr>
          </w:p>
        </w:tc>
        <w:tc>
          <w:tcPr>
            <w:tcW w:w="1168" w:type="dxa"/>
            <w:vAlign w:val="center"/>
          </w:tcPr>
          <w:p w:rsidR="00826029" w:rsidRPr="0060427A" w:rsidRDefault="00826029" w:rsidP="00826029">
            <w:pPr>
              <w:jc w:val="center"/>
              <w:rPr>
                <w:rFonts w:ascii="Sylfaen" w:hAnsi="Sylfaen" w:cs="Calibri"/>
                <w:sz w:val="16"/>
                <w:szCs w:val="16"/>
              </w:rPr>
            </w:pPr>
          </w:p>
        </w:tc>
        <w:tc>
          <w:tcPr>
            <w:tcW w:w="751" w:type="dxa"/>
            <w:vAlign w:val="center"/>
          </w:tcPr>
          <w:p w:rsidR="00826029" w:rsidRPr="0060427A" w:rsidRDefault="00826029" w:rsidP="00826029">
            <w:pPr>
              <w:jc w:val="center"/>
              <w:rPr>
                <w:rFonts w:ascii="Sylfaen" w:hAnsi="Sylfaen" w:cs="Calibri"/>
                <w:sz w:val="16"/>
                <w:szCs w:val="16"/>
              </w:rPr>
            </w:pPr>
            <w:r w:rsidRPr="0060427A">
              <w:rPr>
                <w:rFonts w:ascii="Sylfaen" w:hAnsi="Sylfaen" w:cs="Calibri"/>
                <w:sz w:val="16"/>
                <w:szCs w:val="16"/>
              </w:rPr>
              <w:t>15</w:t>
            </w:r>
          </w:p>
        </w:tc>
        <w:tc>
          <w:tcPr>
            <w:tcW w:w="1233" w:type="dxa"/>
            <w:vAlign w:val="center"/>
          </w:tcPr>
          <w:p w:rsidR="00826029" w:rsidRPr="00CB5602" w:rsidRDefault="00826029" w:rsidP="00826029">
            <w:pPr>
              <w:jc w:val="center"/>
              <w:rPr>
                <w:rFonts w:ascii="Sylfaen" w:hAnsi="Sylfaen"/>
                <w:sz w:val="16"/>
                <w:szCs w:val="16"/>
                <w:lang w:val="ru-RU"/>
              </w:rPr>
            </w:pPr>
            <w:r w:rsidRPr="0060427A">
              <w:rPr>
                <w:rFonts w:ascii="Sylfaen" w:hAnsi="Sylfaen" w:cs="Arial"/>
                <w:sz w:val="16"/>
                <w:szCs w:val="16"/>
                <w:lang w:val="hy-AM"/>
              </w:rPr>
              <w:t>Г. Ереван, ул.Алека Манукяна</w:t>
            </w:r>
            <w:r w:rsidRPr="00CB5602">
              <w:rPr>
                <w:rFonts w:ascii="Sylfaen" w:hAnsi="Sylfaen" w:cs="Arial"/>
                <w:sz w:val="16"/>
                <w:szCs w:val="16"/>
                <w:lang w:val="ru-RU"/>
              </w:rPr>
              <w:t xml:space="preserve"> ½, </w:t>
            </w:r>
            <w:r w:rsidRPr="0060427A">
              <w:rPr>
                <w:rFonts w:ascii="Sylfaen" w:hAnsi="Sylfaen" w:cs="Arial"/>
                <w:sz w:val="16"/>
                <w:szCs w:val="16"/>
                <w:lang w:val="hy-AM"/>
              </w:rPr>
              <w:t>ЕГУ</w:t>
            </w:r>
            <w:r w:rsidRPr="00CB5602">
              <w:rPr>
                <w:rFonts w:ascii="Sylfaen" w:hAnsi="Sylfaen" w:cs="Arial"/>
                <w:sz w:val="16"/>
                <w:szCs w:val="16"/>
                <w:lang w:val="ru-RU"/>
              </w:rPr>
              <w:t xml:space="preserve">, </w:t>
            </w:r>
            <w:r w:rsidRPr="0060427A">
              <w:rPr>
                <w:rFonts w:ascii="Sylfaen" w:hAnsi="Sylfaen" w:cs="Arial"/>
                <w:sz w:val="16"/>
                <w:szCs w:val="16"/>
                <w:lang w:val="hy-AM"/>
              </w:rPr>
              <w:t>здание химического факультета</w:t>
            </w:r>
          </w:p>
        </w:tc>
        <w:tc>
          <w:tcPr>
            <w:tcW w:w="1461" w:type="dxa"/>
            <w:vAlign w:val="center"/>
          </w:tcPr>
          <w:p w:rsidR="00826029" w:rsidRPr="00CB5602" w:rsidRDefault="00826029" w:rsidP="00826029">
            <w:pPr>
              <w:jc w:val="center"/>
              <w:rPr>
                <w:lang w:val="ru-RU"/>
              </w:rPr>
            </w:pPr>
            <w:r w:rsidRPr="009D493B">
              <w:rPr>
                <w:rFonts w:ascii="Sylfaen" w:hAnsi="Sylfaen" w:hint="eastAsia"/>
                <w:sz w:val="16"/>
                <w:szCs w:val="16"/>
                <w:lang w:val="hy-AM"/>
              </w:rPr>
              <w:t>После</w:t>
            </w:r>
            <w:r w:rsidRPr="009D493B">
              <w:rPr>
                <w:rFonts w:ascii="Sylfaen" w:hAnsi="Sylfaen"/>
                <w:sz w:val="16"/>
                <w:szCs w:val="16"/>
                <w:lang w:val="hy-AM"/>
              </w:rPr>
              <w:t xml:space="preserve"> </w:t>
            </w:r>
            <w:r w:rsidRPr="009D493B">
              <w:rPr>
                <w:rFonts w:ascii="Sylfaen" w:hAnsi="Sylfaen" w:hint="eastAsia"/>
                <w:sz w:val="16"/>
                <w:szCs w:val="16"/>
                <w:lang w:val="hy-AM"/>
              </w:rPr>
              <w:t>вступления</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силу</w:t>
            </w:r>
            <w:r w:rsidRPr="009D493B">
              <w:rPr>
                <w:rFonts w:ascii="Sylfaen" w:hAnsi="Sylfaen"/>
                <w:sz w:val="16"/>
                <w:szCs w:val="16"/>
                <w:lang w:val="hy-AM"/>
              </w:rPr>
              <w:t xml:space="preserve"> </w:t>
            </w:r>
            <w:r w:rsidRPr="009D493B">
              <w:rPr>
                <w:rFonts w:ascii="Sylfaen" w:hAnsi="Sylfaen" w:hint="eastAsia"/>
                <w:sz w:val="16"/>
                <w:szCs w:val="16"/>
                <w:lang w:val="hy-AM"/>
              </w:rPr>
              <w:t>договора</w:t>
            </w:r>
            <w:r w:rsidRPr="009D493B">
              <w:rPr>
                <w:rFonts w:ascii="Sylfaen" w:hAnsi="Sylfaen"/>
                <w:sz w:val="16"/>
                <w:szCs w:val="16"/>
                <w:lang w:val="hy-AM"/>
              </w:rPr>
              <w:t xml:space="preserve">, </w:t>
            </w:r>
            <w:r w:rsidRPr="009D493B">
              <w:rPr>
                <w:rFonts w:ascii="Sylfaen" w:hAnsi="Sylfaen" w:hint="eastAsia"/>
                <w:sz w:val="16"/>
                <w:szCs w:val="16"/>
                <w:lang w:val="hy-AM"/>
              </w:rPr>
              <w:t>при</w:t>
            </w:r>
            <w:r w:rsidRPr="009D493B">
              <w:rPr>
                <w:rFonts w:ascii="Sylfaen" w:hAnsi="Sylfaen"/>
                <w:sz w:val="16"/>
                <w:szCs w:val="16"/>
                <w:lang w:val="hy-AM"/>
              </w:rPr>
              <w:t xml:space="preserve"> </w:t>
            </w:r>
            <w:r w:rsidRPr="009D493B">
              <w:rPr>
                <w:rFonts w:ascii="Sylfaen" w:hAnsi="Sylfaen" w:hint="eastAsia"/>
                <w:sz w:val="16"/>
                <w:szCs w:val="16"/>
                <w:lang w:val="hy-AM"/>
              </w:rPr>
              <w:t>наличии</w:t>
            </w:r>
            <w:r w:rsidRPr="009D493B">
              <w:rPr>
                <w:rFonts w:ascii="Sylfaen" w:hAnsi="Sylfaen"/>
                <w:sz w:val="16"/>
                <w:szCs w:val="16"/>
                <w:lang w:val="hy-AM"/>
              </w:rPr>
              <w:t xml:space="preserve"> </w:t>
            </w:r>
            <w:r w:rsidRPr="009D493B">
              <w:rPr>
                <w:rFonts w:ascii="Sylfaen" w:hAnsi="Sylfaen" w:hint="eastAsia"/>
                <w:sz w:val="16"/>
                <w:szCs w:val="16"/>
                <w:lang w:val="hy-AM"/>
              </w:rPr>
              <w:t>соответствующих</w:t>
            </w:r>
            <w:r w:rsidRPr="009D493B">
              <w:rPr>
                <w:rFonts w:ascii="Sylfaen" w:hAnsi="Sylfaen"/>
                <w:sz w:val="16"/>
                <w:szCs w:val="16"/>
                <w:lang w:val="hy-AM"/>
              </w:rPr>
              <w:t xml:space="preserve"> </w:t>
            </w:r>
            <w:r w:rsidRPr="009D493B">
              <w:rPr>
                <w:rFonts w:ascii="Sylfaen" w:hAnsi="Sylfaen" w:hint="eastAsia"/>
                <w:sz w:val="16"/>
                <w:szCs w:val="16"/>
                <w:lang w:val="hy-AM"/>
              </w:rPr>
              <w:t>денежных</w:t>
            </w:r>
            <w:r w:rsidRPr="009D493B">
              <w:rPr>
                <w:rFonts w:ascii="Sylfaen" w:hAnsi="Sylfaen"/>
                <w:sz w:val="16"/>
                <w:szCs w:val="16"/>
                <w:lang w:val="hy-AM"/>
              </w:rPr>
              <w:t xml:space="preserve"> </w:t>
            </w:r>
            <w:r w:rsidRPr="009D493B">
              <w:rPr>
                <w:rFonts w:ascii="Sylfaen" w:hAnsi="Sylfaen" w:hint="eastAsia"/>
                <w:sz w:val="16"/>
                <w:szCs w:val="16"/>
                <w:lang w:val="hy-AM"/>
              </w:rPr>
              <w:t>средств</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течение</w:t>
            </w:r>
            <w:r w:rsidRPr="009D493B">
              <w:rPr>
                <w:rFonts w:ascii="Sylfaen" w:hAnsi="Sylfaen"/>
                <w:sz w:val="16"/>
                <w:szCs w:val="16"/>
                <w:lang w:val="hy-AM"/>
              </w:rPr>
              <w:t xml:space="preserve"> 30 </w:t>
            </w:r>
            <w:r w:rsidRPr="009D493B">
              <w:rPr>
                <w:rFonts w:ascii="Sylfaen" w:hAnsi="Sylfaen" w:hint="eastAsia"/>
                <w:sz w:val="16"/>
                <w:szCs w:val="16"/>
                <w:lang w:val="hy-AM"/>
              </w:rPr>
              <w:t>дней</w:t>
            </w:r>
            <w:r w:rsidRPr="009D493B">
              <w:rPr>
                <w:rFonts w:ascii="Sylfaen" w:hAnsi="Sylfaen"/>
                <w:sz w:val="16"/>
                <w:szCs w:val="16"/>
                <w:lang w:val="hy-AM"/>
              </w:rPr>
              <w:t xml:space="preserve"> </w:t>
            </w:r>
            <w:r w:rsidRPr="009D493B">
              <w:rPr>
                <w:rFonts w:ascii="Sylfaen" w:hAnsi="Sylfaen" w:hint="eastAsia"/>
                <w:sz w:val="16"/>
                <w:szCs w:val="16"/>
                <w:lang w:val="hy-AM"/>
              </w:rPr>
              <w:t>со</w:t>
            </w:r>
            <w:r w:rsidRPr="009D493B">
              <w:rPr>
                <w:rFonts w:ascii="Sylfaen" w:hAnsi="Sylfaen"/>
                <w:sz w:val="16"/>
                <w:szCs w:val="16"/>
                <w:lang w:val="hy-AM"/>
              </w:rPr>
              <w:t xml:space="preserve"> </w:t>
            </w:r>
            <w:r w:rsidRPr="009D493B">
              <w:rPr>
                <w:rFonts w:ascii="Sylfaen" w:hAnsi="Sylfaen" w:hint="eastAsia"/>
                <w:sz w:val="16"/>
                <w:szCs w:val="16"/>
                <w:lang w:val="hy-AM"/>
              </w:rPr>
              <w:t>дня</w:t>
            </w:r>
            <w:r w:rsidRPr="009D493B">
              <w:rPr>
                <w:rFonts w:ascii="Sylfaen" w:hAnsi="Sylfaen"/>
                <w:sz w:val="16"/>
                <w:szCs w:val="16"/>
                <w:lang w:val="hy-AM"/>
              </w:rPr>
              <w:t xml:space="preserve"> </w:t>
            </w:r>
            <w:r w:rsidRPr="009D493B">
              <w:rPr>
                <w:rFonts w:ascii="Sylfaen" w:hAnsi="Sylfaen" w:hint="eastAsia"/>
                <w:sz w:val="16"/>
                <w:szCs w:val="16"/>
                <w:lang w:val="hy-AM"/>
              </w:rPr>
              <w:t>вступления</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силу</w:t>
            </w:r>
            <w:r w:rsidRPr="009D493B">
              <w:rPr>
                <w:rFonts w:ascii="Sylfaen" w:hAnsi="Sylfaen"/>
                <w:sz w:val="16"/>
                <w:szCs w:val="16"/>
                <w:lang w:val="hy-AM"/>
              </w:rPr>
              <w:t xml:space="preserve"> </w:t>
            </w:r>
            <w:r w:rsidRPr="009D493B">
              <w:rPr>
                <w:rFonts w:ascii="Sylfaen" w:hAnsi="Sylfaen" w:hint="eastAsia"/>
                <w:sz w:val="16"/>
                <w:szCs w:val="16"/>
                <w:lang w:val="hy-AM"/>
              </w:rPr>
              <w:t>договора</w:t>
            </w:r>
            <w:r w:rsidRPr="009D493B">
              <w:rPr>
                <w:rFonts w:ascii="Sylfaen" w:hAnsi="Sylfaen"/>
                <w:sz w:val="16"/>
                <w:szCs w:val="16"/>
                <w:lang w:val="hy-AM"/>
              </w:rPr>
              <w:t xml:space="preserve">, </w:t>
            </w:r>
            <w:r w:rsidRPr="009D493B">
              <w:rPr>
                <w:rFonts w:ascii="Sylfaen" w:hAnsi="Sylfaen" w:hint="eastAsia"/>
                <w:sz w:val="16"/>
                <w:szCs w:val="16"/>
                <w:lang w:val="hy-AM"/>
              </w:rPr>
              <w:t>заключенного</w:t>
            </w:r>
            <w:r w:rsidRPr="009D493B">
              <w:rPr>
                <w:rFonts w:ascii="Sylfaen" w:hAnsi="Sylfaen"/>
                <w:sz w:val="16"/>
                <w:szCs w:val="16"/>
                <w:lang w:val="hy-AM"/>
              </w:rPr>
              <w:t xml:space="preserve"> </w:t>
            </w:r>
            <w:r w:rsidRPr="009D493B">
              <w:rPr>
                <w:rFonts w:ascii="Sylfaen" w:hAnsi="Sylfaen" w:hint="eastAsia"/>
                <w:sz w:val="16"/>
                <w:szCs w:val="16"/>
                <w:lang w:val="hy-AM"/>
              </w:rPr>
              <w:t>между</w:t>
            </w:r>
            <w:r w:rsidRPr="009D493B">
              <w:rPr>
                <w:rFonts w:ascii="Sylfaen" w:hAnsi="Sylfaen"/>
                <w:sz w:val="16"/>
                <w:szCs w:val="16"/>
                <w:lang w:val="hy-AM"/>
              </w:rPr>
              <w:t xml:space="preserve"> </w:t>
            </w:r>
            <w:r w:rsidRPr="009D493B">
              <w:rPr>
                <w:rFonts w:ascii="Sylfaen" w:hAnsi="Sylfaen" w:hint="eastAsia"/>
                <w:sz w:val="16"/>
                <w:szCs w:val="16"/>
                <w:lang w:val="hy-AM"/>
              </w:rPr>
              <w:t>сторонами</w:t>
            </w:r>
            <w:r w:rsidRPr="009D493B">
              <w:rPr>
                <w:rFonts w:ascii="Sylfaen" w:hAnsi="Sylfaen"/>
                <w:sz w:val="16"/>
                <w:szCs w:val="16"/>
                <w:lang w:val="hy-AM"/>
              </w:rPr>
              <w:t xml:space="preserve"> </w:t>
            </w:r>
            <w:r w:rsidRPr="009D493B">
              <w:rPr>
                <w:rFonts w:ascii="Sylfaen" w:hAnsi="Sylfaen" w:hint="eastAsia"/>
                <w:sz w:val="16"/>
                <w:szCs w:val="16"/>
                <w:lang w:val="hy-AM"/>
              </w:rPr>
              <w:t>на</w:t>
            </w:r>
            <w:r w:rsidRPr="009D493B">
              <w:rPr>
                <w:rFonts w:ascii="Sylfaen" w:hAnsi="Sylfaen"/>
                <w:sz w:val="16"/>
                <w:szCs w:val="16"/>
                <w:lang w:val="hy-AM"/>
              </w:rPr>
              <w:t xml:space="preserve"> </w:t>
            </w:r>
            <w:r w:rsidRPr="009D493B">
              <w:rPr>
                <w:rFonts w:ascii="Sylfaen" w:hAnsi="Sylfaen" w:hint="eastAsia"/>
                <w:sz w:val="16"/>
                <w:szCs w:val="16"/>
                <w:lang w:val="hy-AM"/>
              </w:rPr>
              <w:t>основании</w:t>
            </w:r>
            <w:r w:rsidRPr="009D493B">
              <w:rPr>
                <w:rFonts w:ascii="Sylfaen" w:hAnsi="Sylfaen"/>
                <w:sz w:val="16"/>
                <w:szCs w:val="16"/>
                <w:lang w:val="hy-AM"/>
              </w:rPr>
              <w:t xml:space="preserve"> </w:t>
            </w:r>
            <w:r w:rsidRPr="009D493B">
              <w:rPr>
                <w:rFonts w:ascii="Sylfaen" w:hAnsi="Sylfaen" w:hint="eastAsia"/>
                <w:sz w:val="16"/>
                <w:szCs w:val="16"/>
                <w:lang w:val="hy-AM"/>
              </w:rPr>
              <w:t>последнего</w:t>
            </w:r>
            <w:r w:rsidRPr="009D493B">
              <w:rPr>
                <w:rFonts w:ascii="Sylfaen" w:hAnsi="Sylfaen"/>
                <w:sz w:val="16"/>
                <w:szCs w:val="16"/>
                <w:lang w:val="hy-AM"/>
              </w:rPr>
              <w:t>.</w:t>
            </w:r>
          </w:p>
        </w:tc>
      </w:tr>
      <w:tr w:rsidR="00826029" w:rsidRPr="00630AE8" w:rsidTr="00826029">
        <w:trPr>
          <w:trHeight w:val="175"/>
          <w:jc w:val="center"/>
        </w:trPr>
        <w:tc>
          <w:tcPr>
            <w:tcW w:w="1620" w:type="dxa"/>
            <w:vAlign w:val="center"/>
          </w:tcPr>
          <w:p w:rsidR="00826029" w:rsidRPr="0060427A" w:rsidRDefault="00826029" w:rsidP="00826029">
            <w:pPr>
              <w:pStyle w:val="ListParagraph"/>
              <w:numPr>
                <w:ilvl w:val="0"/>
                <w:numId w:val="6"/>
              </w:numPr>
              <w:jc w:val="center"/>
              <w:rPr>
                <w:rFonts w:ascii="Sylfaen" w:hAnsi="Sylfaen"/>
                <w:sz w:val="16"/>
                <w:szCs w:val="16"/>
                <w:lang w:val="ru-RU"/>
              </w:rPr>
            </w:pPr>
          </w:p>
        </w:tc>
        <w:tc>
          <w:tcPr>
            <w:tcW w:w="1592" w:type="dxa"/>
            <w:vAlign w:val="center"/>
          </w:tcPr>
          <w:p w:rsidR="00826029" w:rsidRPr="0060427A" w:rsidRDefault="00826029" w:rsidP="00826029">
            <w:pPr>
              <w:jc w:val="center"/>
              <w:rPr>
                <w:rFonts w:ascii="Sylfaen" w:hAnsi="Sylfaen"/>
                <w:sz w:val="16"/>
                <w:szCs w:val="16"/>
              </w:rPr>
            </w:pPr>
            <w:r w:rsidRPr="0060427A">
              <w:rPr>
                <w:rFonts w:ascii="Sylfaen" w:hAnsi="Sylfaen"/>
                <w:sz w:val="16"/>
                <w:szCs w:val="16"/>
              </w:rPr>
              <w:t>33791300</w:t>
            </w:r>
          </w:p>
        </w:tc>
        <w:tc>
          <w:tcPr>
            <w:tcW w:w="1867" w:type="dxa"/>
            <w:vAlign w:val="center"/>
          </w:tcPr>
          <w:p w:rsidR="00826029" w:rsidRPr="0060427A" w:rsidRDefault="00826029" w:rsidP="00826029">
            <w:pPr>
              <w:jc w:val="center"/>
              <w:rPr>
                <w:rFonts w:ascii="Sylfaen" w:hAnsi="Sylfaen"/>
                <w:sz w:val="16"/>
                <w:szCs w:val="16"/>
                <w:lang w:val="hy-AM"/>
              </w:rPr>
            </w:pPr>
            <w:r w:rsidRPr="0060427A">
              <w:rPr>
                <w:rFonts w:ascii="Sylfaen" w:hAnsi="Sylfaen"/>
                <w:sz w:val="16"/>
                <w:szCs w:val="16"/>
                <w:lang w:val="hy-AM"/>
              </w:rPr>
              <w:t>Лабораторная посуда</w:t>
            </w:r>
            <w:r w:rsidRPr="0060427A">
              <w:rPr>
                <w:rFonts w:ascii="Sylfaen" w:hAnsi="Sylfaen"/>
                <w:sz w:val="16"/>
                <w:szCs w:val="16"/>
              </w:rPr>
              <w:t>-</w:t>
            </w:r>
            <w:r w:rsidRPr="0060427A">
              <w:rPr>
                <w:rFonts w:ascii="Sylfaen" w:hAnsi="Sylfaen"/>
                <w:sz w:val="16"/>
                <w:szCs w:val="16"/>
                <w:lang w:val="hy-AM"/>
              </w:rPr>
              <w:t>34</w:t>
            </w:r>
          </w:p>
        </w:tc>
        <w:tc>
          <w:tcPr>
            <w:tcW w:w="3803" w:type="dxa"/>
            <w:vAlign w:val="center"/>
          </w:tcPr>
          <w:p w:rsidR="00826029" w:rsidRPr="0060427A" w:rsidRDefault="00826029" w:rsidP="00826029">
            <w:pPr>
              <w:jc w:val="center"/>
              <w:rPr>
                <w:rFonts w:ascii="Sylfaen" w:hAnsi="Sylfaen" w:cs="Calibri"/>
                <w:sz w:val="16"/>
                <w:szCs w:val="16"/>
                <w:lang w:val="hy-AM"/>
              </w:rPr>
            </w:pPr>
            <w:r w:rsidRPr="0060427A">
              <w:rPr>
                <w:rFonts w:ascii="Sylfaen" w:hAnsi="Sylfaen" w:cs="Calibri"/>
                <w:sz w:val="16"/>
                <w:szCs w:val="16"/>
                <w:lang w:val="hy-AM"/>
              </w:rPr>
              <w:t>Изделие представляет собой стеклянную колбу с круглым дном.</w:t>
            </w:r>
          </w:p>
          <w:p w:rsidR="00826029" w:rsidRPr="0060427A" w:rsidRDefault="00826029" w:rsidP="00826029">
            <w:pPr>
              <w:jc w:val="center"/>
              <w:rPr>
                <w:rFonts w:ascii="Sylfaen" w:hAnsi="Sylfaen" w:cs="Calibri"/>
                <w:sz w:val="16"/>
                <w:szCs w:val="16"/>
                <w:lang w:val="hy-AM" w:eastAsia="en-US"/>
              </w:rPr>
            </w:pPr>
            <w:r w:rsidRPr="0060427A">
              <w:rPr>
                <w:rFonts w:ascii="Sylfaen" w:hAnsi="Sylfaen" w:cs="Calibri"/>
                <w:sz w:val="16"/>
                <w:szCs w:val="16"/>
                <w:lang w:val="hy-AM"/>
              </w:rPr>
              <w:t>Неиспользованное, 50 мл, стекло термостойкое, со стандартной беззеркальным шлифом: 14,5 мм, наличие расширенной зоны вверху шлифа толщиной не менее 2 мм, толщина стенки не менее 2 мм, боросиликатное стекло, коэффициент объемное расширение не более 3,3х10-6 1/К, в упаковке.</w:t>
            </w:r>
          </w:p>
        </w:tc>
        <w:tc>
          <w:tcPr>
            <w:tcW w:w="1022" w:type="dxa"/>
            <w:vAlign w:val="center"/>
          </w:tcPr>
          <w:p w:rsidR="00826029" w:rsidRPr="0060427A" w:rsidRDefault="00826029" w:rsidP="00826029">
            <w:pPr>
              <w:jc w:val="center"/>
              <w:rPr>
                <w:rFonts w:ascii="Sylfaen" w:hAnsi="Sylfaen"/>
                <w:sz w:val="16"/>
                <w:szCs w:val="16"/>
              </w:rPr>
            </w:pPr>
            <w:r w:rsidRPr="0060427A">
              <w:rPr>
                <w:rFonts w:ascii="Sylfaen" w:hAnsi="Sylfaen" w:cs="Arial"/>
                <w:sz w:val="16"/>
                <w:szCs w:val="16"/>
                <w:lang w:val="hy-AM"/>
              </w:rPr>
              <w:t>Штук</w:t>
            </w:r>
          </w:p>
        </w:tc>
        <w:tc>
          <w:tcPr>
            <w:tcW w:w="929" w:type="dxa"/>
            <w:vAlign w:val="center"/>
          </w:tcPr>
          <w:p w:rsidR="00826029" w:rsidRPr="0060427A" w:rsidRDefault="00826029" w:rsidP="00826029">
            <w:pPr>
              <w:jc w:val="center"/>
              <w:rPr>
                <w:rFonts w:ascii="Sylfaen" w:hAnsi="Sylfaen" w:cs="Calibri"/>
                <w:sz w:val="16"/>
                <w:szCs w:val="16"/>
              </w:rPr>
            </w:pPr>
          </w:p>
        </w:tc>
        <w:tc>
          <w:tcPr>
            <w:tcW w:w="1168" w:type="dxa"/>
            <w:vAlign w:val="center"/>
          </w:tcPr>
          <w:p w:rsidR="00826029" w:rsidRPr="0060427A" w:rsidRDefault="00826029" w:rsidP="00826029">
            <w:pPr>
              <w:jc w:val="center"/>
              <w:rPr>
                <w:rFonts w:ascii="Sylfaen" w:hAnsi="Sylfaen" w:cs="Calibri"/>
                <w:sz w:val="16"/>
                <w:szCs w:val="16"/>
              </w:rPr>
            </w:pPr>
          </w:p>
        </w:tc>
        <w:tc>
          <w:tcPr>
            <w:tcW w:w="751" w:type="dxa"/>
            <w:vAlign w:val="center"/>
          </w:tcPr>
          <w:p w:rsidR="00826029" w:rsidRPr="0060427A" w:rsidRDefault="00826029" w:rsidP="00826029">
            <w:pPr>
              <w:jc w:val="center"/>
              <w:rPr>
                <w:rFonts w:ascii="Sylfaen" w:hAnsi="Sylfaen" w:cs="Calibri"/>
                <w:sz w:val="16"/>
                <w:szCs w:val="16"/>
                <w:lang w:eastAsia="en-US"/>
              </w:rPr>
            </w:pPr>
            <w:r w:rsidRPr="0060427A">
              <w:rPr>
                <w:rFonts w:ascii="Sylfaen" w:hAnsi="Sylfaen" w:cs="Calibri"/>
                <w:sz w:val="16"/>
                <w:szCs w:val="16"/>
              </w:rPr>
              <w:t>40</w:t>
            </w:r>
          </w:p>
        </w:tc>
        <w:tc>
          <w:tcPr>
            <w:tcW w:w="1233" w:type="dxa"/>
            <w:vAlign w:val="center"/>
          </w:tcPr>
          <w:p w:rsidR="00826029" w:rsidRPr="00CB5602" w:rsidRDefault="00826029" w:rsidP="00826029">
            <w:pPr>
              <w:jc w:val="center"/>
              <w:rPr>
                <w:rFonts w:ascii="Sylfaen" w:hAnsi="Sylfaen"/>
                <w:sz w:val="16"/>
                <w:szCs w:val="16"/>
                <w:lang w:val="ru-RU"/>
              </w:rPr>
            </w:pPr>
            <w:r w:rsidRPr="0060427A">
              <w:rPr>
                <w:rFonts w:ascii="Sylfaen" w:hAnsi="Sylfaen" w:cs="Arial"/>
                <w:sz w:val="16"/>
                <w:szCs w:val="16"/>
                <w:lang w:val="hy-AM"/>
              </w:rPr>
              <w:t>Г. Ереван, ул.Алека Манукяна</w:t>
            </w:r>
            <w:r w:rsidRPr="00CB5602">
              <w:rPr>
                <w:rFonts w:ascii="Sylfaen" w:hAnsi="Sylfaen" w:cs="Arial"/>
                <w:sz w:val="16"/>
                <w:szCs w:val="16"/>
                <w:lang w:val="ru-RU"/>
              </w:rPr>
              <w:t xml:space="preserve"> ½, </w:t>
            </w:r>
            <w:r w:rsidRPr="0060427A">
              <w:rPr>
                <w:rFonts w:ascii="Sylfaen" w:hAnsi="Sylfaen" w:cs="Arial"/>
                <w:sz w:val="16"/>
                <w:szCs w:val="16"/>
                <w:lang w:val="hy-AM"/>
              </w:rPr>
              <w:t>ЕГУ</w:t>
            </w:r>
            <w:r w:rsidRPr="00CB5602">
              <w:rPr>
                <w:rFonts w:ascii="Sylfaen" w:hAnsi="Sylfaen" w:cs="Arial"/>
                <w:sz w:val="16"/>
                <w:szCs w:val="16"/>
                <w:lang w:val="ru-RU"/>
              </w:rPr>
              <w:t xml:space="preserve">, </w:t>
            </w:r>
            <w:r w:rsidRPr="0060427A">
              <w:rPr>
                <w:rFonts w:ascii="Sylfaen" w:hAnsi="Sylfaen" w:cs="Arial"/>
                <w:sz w:val="16"/>
                <w:szCs w:val="16"/>
                <w:lang w:val="hy-AM"/>
              </w:rPr>
              <w:t>здание химического факультета</w:t>
            </w:r>
          </w:p>
        </w:tc>
        <w:tc>
          <w:tcPr>
            <w:tcW w:w="1461" w:type="dxa"/>
            <w:vAlign w:val="center"/>
          </w:tcPr>
          <w:p w:rsidR="00826029" w:rsidRPr="00CB5602" w:rsidRDefault="00826029" w:rsidP="00826029">
            <w:pPr>
              <w:jc w:val="center"/>
              <w:rPr>
                <w:lang w:val="ru-RU"/>
              </w:rPr>
            </w:pPr>
            <w:r w:rsidRPr="009D493B">
              <w:rPr>
                <w:rFonts w:ascii="Sylfaen" w:hAnsi="Sylfaen" w:hint="eastAsia"/>
                <w:sz w:val="16"/>
                <w:szCs w:val="16"/>
                <w:lang w:val="hy-AM"/>
              </w:rPr>
              <w:t>После</w:t>
            </w:r>
            <w:r w:rsidRPr="009D493B">
              <w:rPr>
                <w:rFonts w:ascii="Sylfaen" w:hAnsi="Sylfaen"/>
                <w:sz w:val="16"/>
                <w:szCs w:val="16"/>
                <w:lang w:val="hy-AM"/>
              </w:rPr>
              <w:t xml:space="preserve"> </w:t>
            </w:r>
            <w:r w:rsidRPr="009D493B">
              <w:rPr>
                <w:rFonts w:ascii="Sylfaen" w:hAnsi="Sylfaen" w:hint="eastAsia"/>
                <w:sz w:val="16"/>
                <w:szCs w:val="16"/>
                <w:lang w:val="hy-AM"/>
              </w:rPr>
              <w:t>вступления</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силу</w:t>
            </w:r>
            <w:r w:rsidRPr="009D493B">
              <w:rPr>
                <w:rFonts w:ascii="Sylfaen" w:hAnsi="Sylfaen"/>
                <w:sz w:val="16"/>
                <w:szCs w:val="16"/>
                <w:lang w:val="hy-AM"/>
              </w:rPr>
              <w:t xml:space="preserve"> </w:t>
            </w:r>
            <w:r w:rsidRPr="009D493B">
              <w:rPr>
                <w:rFonts w:ascii="Sylfaen" w:hAnsi="Sylfaen" w:hint="eastAsia"/>
                <w:sz w:val="16"/>
                <w:szCs w:val="16"/>
                <w:lang w:val="hy-AM"/>
              </w:rPr>
              <w:t>договора</w:t>
            </w:r>
            <w:r w:rsidRPr="009D493B">
              <w:rPr>
                <w:rFonts w:ascii="Sylfaen" w:hAnsi="Sylfaen"/>
                <w:sz w:val="16"/>
                <w:szCs w:val="16"/>
                <w:lang w:val="hy-AM"/>
              </w:rPr>
              <w:t xml:space="preserve">, </w:t>
            </w:r>
            <w:r w:rsidRPr="009D493B">
              <w:rPr>
                <w:rFonts w:ascii="Sylfaen" w:hAnsi="Sylfaen" w:hint="eastAsia"/>
                <w:sz w:val="16"/>
                <w:szCs w:val="16"/>
                <w:lang w:val="hy-AM"/>
              </w:rPr>
              <w:t>при</w:t>
            </w:r>
            <w:r w:rsidRPr="009D493B">
              <w:rPr>
                <w:rFonts w:ascii="Sylfaen" w:hAnsi="Sylfaen"/>
                <w:sz w:val="16"/>
                <w:szCs w:val="16"/>
                <w:lang w:val="hy-AM"/>
              </w:rPr>
              <w:t xml:space="preserve"> </w:t>
            </w:r>
            <w:r w:rsidRPr="009D493B">
              <w:rPr>
                <w:rFonts w:ascii="Sylfaen" w:hAnsi="Sylfaen" w:hint="eastAsia"/>
                <w:sz w:val="16"/>
                <w:szCs w:val="16"/>
                <w:lang w:val="hy-AM"/>
              </w:rPr>
              <w:t>наличии</w:t>
            </w:r>
            <w:r w:rsidRPr="009D493B">
              <w:rPr>
                <w:rFonts w:ascii="Sylfaen" w:hAnsi="Sylfaen"/>
                <w:sz w:val="16"/>
                <w:szCs w:val="16"/>
                <w:lang w:val="hy-AM"/>
              </w:rPr>
              <w:t xml:space="preserve"> </w:t>
            </w:r>
            <w:r w:rsidRPr="009D493B">
              <w:rPr>
                <w:rFonts w:ascii="Sylfaen" w:hAnsi="Sylfaen" w:hint="eastAsia"/>
                <w:sz w:val="16"/>
                <w:szCs w:val="16"/>
                <w:lang w:val="hy-AM"/>
              </w:rPr>
              <w:t>соответствующих</w:t>
            </w:r>
            <w:r w:rsidRPr="009D493B">
              <w:rPr>
                <w:rFonts w:ascii="Sylfaen" w:hAnsi="Sylfaen"/>
                <w:sz w:val="16"/>
                <w:szCs w:val="16"/>
                <w:lang w:val="hy-AM"/>
              </w:rPr>
              <w:t xml:space="preserve"> </w:t>
            </w:r>
            <w:r w:rsidRPr="009D493B">
              <w:rPr>
                <w:rFonts w:ascii="Sylfaen" w:hAnsi="Sylfaen" w:hint="eastAsia"/>
                <w:sz w:val="16"/>
                <w:szCs w:val="16"/>
                <w:lang w:val="hy-AM"/>
              </w:rPr>
              <w:t>денежных</w:t>
            </w:r>
            <w:r w:rsidRPr="009D493B">
              <w:rPr>
                <w:rFonts w:ascii="Sylfaen" w:hAnsi="Sylfaen"/>
                <w:sz w:val="16"/>
                <w:szCs w:val="16"/>
                <w:lang w:val="hy-AM"/>
              </w:rPr>
              <w:t xml:space="preserve"> </w:t>
            </w:r>
            <w:r w:rsidRPr="009D493B">
              <w:rPr>
                <w:rFonts w:ascii="Sylfaen" w:hAnsi="Sylfaen" w:hint="eastAsia"/>
                <w:sz w:val="16"/>
                <w:szCs w:val="16"/>
                <w:lang w:val="hy-AM"/>
              </w:rPr>
              <w:t>средств</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течение</w:t>
            </w:r>
            <w:r w:rsidRPr="009D493B">
              <w:rPr>
                <w:rFonts w:ascii="Sylfaen" w:hAnsi="Sylfaen"/>
                <w:sz w:val="16"/>
                <w:szCs w:val="16"/>
                <w:lang w:val="hy-AM"/>
              </w:rPr>
              <w:t xml:space="preserve"> 30 </w:t>
            </w:r>
            <w:r w:rsidRPr="009D493B">
              <w:rPr>
                <w:rFonts w:ascii="Sylfaen" w:hAnsi="Sylfaen" w:hint="eastAsia"/>
                <w:sz w:val="16"/>
                <w:szCs w:val="16"/>
                <w:lang w:val="hy-AM"/>
              </w:rPr>
              <w:t>дней</w:t>
            </w:r>
            <w:r w:rsidRPr="009D493B">
              <w:rPr>
                <w:rFonts w:ascii="Sylfaen" w:hAnsi="Sylfaen"/>
                <w:sz w:val="16"/>
                <w:szCs w:val="16"/>
                <w:lang w:val="hy-AM"/>
              </w:rPr>
              <w:t xml:space="preserve"> </w:t>
            </w:r>
            <w:r w:rsidRPr="009D493B">
              <w:rPr>
                <w:rFonts w:ascii="Sylfaen" w:hAnsi="Sylfaen" w:hint="eastAsia"/>
                <w:sz w:val="16"/>
                <w:szCs w:val="16"/>
                <w:lang w:val="hy-AM"/>
              </w:rPr>
              <w:t>со</w:t>
            </w:r>
            <w:r w:rsidRPr="009D493B">
              <w:rPr>
                <w:rFonts w:ascii="Sylfaen" w:hAnsi="Sylfaen"/>
                <w:sz w:val="16"/>
                <w:szCs w:val="16"/>
                <w:lang w:val="hy-AM"/>
              </w:rPr>
              <w:t xml:space="preserve"> </w:t>
            </w:r>
            <w:r w:rsidRPr="009D493B">
              <w:rPr>
                <w:rFonts w:ascii="Sylfaen" w:hAnsi="Sylfaen" w:hint="eastAsia"/>
                <w:sz w:val="16"/>
                <w:szCs w:val="16"/>
                <w:lang w:val="hy-AM"/>
              </w:rPr>
              <w:t>дня</w:t>
            </w:r>
            <w:r w:rsidRPr="009D493B">
              <w:rPr>
                <w:rFonts w:ascii="Sylfaen" w:hAnsi="Sylfaen"/>
                <w:sz w:val="16"/>
                <w:szCs w:val="16"/>
                <w:lang w:val="hy-AM"/>
              </w:rPr>
              <w:t xml:space="preserve"> </w:t>
            </w:r>
            <w:r w:rsidRPr="009D493B">
              <w:rPr>
                <w:rFonts w:ascii="Sylfaen" w:hAnsi="Sylfaen" w:hint="eastAsia"/>
                <w:sz w:val="16"/>
                <w:szCs w:val="16"/>
                <w:lang w:val="hy-AM"/>
              </w:rPr>
              <w:t>вступления</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силу</w:t>
            </w:r>
            <w:r w:rsidRPr="009D493B">
              <w:rPr>
                <w:rFonts w:ascii="Sylfaen" w:hAnsi="Sylfaen"/>
                <w:sz w:val="16"/>
                <w:szCs w:val="16"/>
                <w:lang w:val="hy-AM"/>
              </w:rPr>
              <w:t xml:space="preserve"> </w:t>
            </w:r>
            <w:r w:rsidRPr="009D493B">
              <w:rPr>
                <w:rFonts w:ascii="Sylfaen" w:hAnsi="Sylfaen" w:hint="eastAsia"/>
                <w:sz w:val="16"/>
                <w:szCs w:val="16"/>
                <w:lang w:val="hy-AM"/>
              </w:rPr>
              <w:t>договора</w:t>
            </w:r>
            <w:r w:rsidRPr="009D493B">
              <w:rPr>
                <w:rFonts w:ascii="Sylfaen" w:hAnsi="Sylfaen"/>
                <w:sz w:val="16"/>
                <w:szCs w:val="16"/>
                <w:lang w:val="hy-AM"/>
              </w:rPr>
              <w:t xml:space="preserve">, </w:t>
            </w:r>
            <w:r w:rsidRPr="009D493B">
              <w:rPr>
                <w:rFonts w:ascii="Sylfaen" w:hAnsi="Sylfaen" w:hint="eastAsia"/>
                <w:sz w:val="16"/>
                <w:szCs w:val="16"/>
                <w:lang w:val="hy-AM"/>
              </w:rPr>
              <w:t>заключенного</w:t>
            </w:r>
            <w:r w:rsidRPr="009D493B">
              <w:rPr>
                <w:rFonts w:ascii="Sylfaen" w:hAnsi="Sylfaen"/>
                <w:sz w:val="16"/>
                <w:szCs w:val="16"/>
                <w:lang w:val="hy-AM"/>
              </w:rPr>
              <w:t xml:space="preserve"> </w:t>
            </w:r>
            <w:r w:rsidRPr="009D493B">
              <w:rPr>
                <w:rFonts w:ascii="Sylfaen" w:hAnsi="Sylfaen" w:hint="eastAsia"/>
                <w:sz w:val="16"/>
                <w:szCs w:val="16"/>
                <w:lang w:val="hy-AM"/>
              </w:rPr>
              <w:t>между</w:t>
            </w:r>
            <w:r w:rsidRPr="009D493B">
              <w:rPr>
                <w:rFonts w:ascii="Sylfaen" w:hAnsi="Sylfaen"/>
                <w:sz w:val="16"/>
                <w:szCs w:val="16"/>
                <w:lang w:val="hy-AM"/>
              </w:rPr>
              <w:t xml:space="preserve"> </w:t>
            </w:r>
            <w:r w:rsidRPr="009D493B">
              <w:rPr>
                <w:rFonts w:ascii="Sylfaen" w:hAnsi="Sylfaen" w:hint="eastAsia"/>
                <w:sz w:val="16"/>
                <w:szCs w:val="16"/>
                <w:lang w:val="hy-AM"/>
              </w:rPr>
              <w:t>сторонами</w:t>
            </w:r>
            <w:r w:rsidRPr="009D493B">
              <w:rPr>
                <w:rFonts w:ascii="Sylfaen" w:hAnsi="Sylfaen"/>
                <w:sz w:val="16"/>
                <w:szCs w:val="16"/>
                <w:lang w:val="hy-AM"/>
              </w:rPr>
              <w:t xml:space="preserve"> </w:t>
            </w:r>
            <w:r w:rsidRPr="009D493B">
              <w:rPr>
                <w:rFonts w:ascii="Sylfaen" w:hAnsi="Sylfaen" w:hint="eastAsia"/>
                <w:sz w:val="16"/>
                <w:szCs w:val="16"/>
                <w:lang w:val="hy-AM"/>
              </w:rPr>
              <w:t>на</w:t>
            </w:r>
            <w:r w:rsidRPr="009D493B">
              <w:rPr>
                <w:rFonts w:ascii="Sylfaen" w:hAnsi="Sylfaen"/>
                <w:sz w:val="16"/>
                <w:szCs w:val="16"/>
                <w:lang w:val="hy-AM"/>
              </w:rPr>
              <w:t xml:space="preserve"> </w:t>
            </w:r>
            <w:r w:rsidRPr="009D493B">
              <w:rPr>
                <w:rFonts w:ascii="Sylfaen" w:hAnsi="Sylfaen" w:hint="eastAsia"/>
                <w:sz w:val="16"/>
                <w:szCs w:val="16"/>
                <w:lang w:val="hy-AM"/>
              </w:rPr>
              <w:t>основании</w:t>
            </w:r>
            <w:r w:rsidRPr="009D493B">
              <w:rPr>
                <w:rFonts w:ascii="Sylfaen" w:hAnsi="Sylfaen"/>
                <w:sz w:val="16"/>
                <w:szCs w:val="16"/>
                <w:lang w:val="hy-AM"/>
              </w:rPr>
              <w:t xml:space="preserve"> </w:t>
            </w:r>
            <w:r w:rsidRPr="009D493B">
              <w:rPr>
                <w:rFonts w:ascii="Sylfaen" w:hAnsi="Sylfaen" w:hint="eastAsia"/>
                <w:sz w:val="16"/>
                <w:szCs w:val="16"/>
                <w:lang w:val="hy-AM"/>
              </w:rPr>
              <w:t>последнего</w:t>
            </w:r>
            <w:r w:rsidRPr="009D493B">
              <w:rPr>
                <w:rFonts w:ascii="Sylfaen" w:hAnsi="Sylfaen"/>
                <w:sz w:val="16"/>
                <w:szCs w:val="16"/>
                <w:lang w:val="hy-AM"/>
              </w:rPr>
              <w:t>.</w:t>
            </w:r>
          </w:p>
        </w:tc>
      </w:tr>
      <w:tr w:rsidR="00826029" w:rsidRPr="00630AE8" w:rsidTr="00826029">
        <w:trPr>
          <w:trHeight w:val="175"/>
          <w:jc w:val="center"/>
        </w:trPr>
        <w:tc>
          <w:tcPr>
            <w:tcW w:w="1620" w:type="dxa"/>
            <w:vAlign w:val="center"/>
          </w:tcPr>
          <w:p w:rsidR="00826029" w:rsidRPr="0060427A" w:rsidRDefault="00826029" w:rsidP="00826029">
            <w:pPr>
              <w:pStyle w:val="ListParagraph"/>
              <w:numPr>
                <w:ilvl w:val="0"/>
                <w:numId w:val="6"/>
              </w:numPr>
              <w:jc w:val="center"/>
              <w:rPr>
                <w:rFonts w:ascii="Sylfaen" w:hAnsi="Sylfaen"/>
                <w:sz w:val="16"/>
                <w:szCs w:val="16"/>
                <w:lang w:val="ru-RU"/>
              </w:rPr>
            </w:pPr>
          </w:p>
        </w:tc>
        <w:tc>
          <w:tcPr>
            <w:tcW w:w="1592" w:type="dxa"/>
            <w:vAlign w:val="center"/>
          </w:tcPr>
          <w:p w:rsidR="00826029" w:rsidRPr="0060427A" w:rsidRDefault="00826029" w:rsidP="00826029">
            <w:pPr>
              <w:jc w:val="center"/>
              <w:rPr>
                <w:rFonts w:ascii="Sylfaen" w:hAnsi="Sylfaen"/>
                <w:sz w:val="16"/>
                <w:szCs w:val="16"/>
              </w:rPr>
            </w:pPr>
            <w:r w:rsidRPr="0060427A">
              <w:rPr>
                <w:rFonts w:ascii="Sylfaen" w:hAnsi="Sylfaen"/>
                <w:sz w:val="16"/>
                <w:szCs w:val="16"/>
              </w:rPr>
              <w:t>33791300</w:t>
            </w:r>
          </w:p>
        </w:tc>
        <w:tc>
          <w:tcPr>
            <w:tcW w:w="1867" w:type="dxa"/>
            <w:vAlign w:val="center"/>
          </w:tcPr>
          <w:p w:rsidR="00826029" w:rsidRPr="0060427A" w:rsidRDefault="00826029" w:rsidP="00826029">
            <w:pPr>
              <w:jc w:val="center"/>
              <w:rPr>
                <w:rFonts w:ascii="Sylfaen" w:hAnsi="Sylfaen"/>
                <w:sz w:val="16"/>
                <w:szCs w:val="16"/>
                <w:lang w:val="hy-AM"/>
              </w:rPr>
            </w:pPr>
            <w:r w:rsidRPr="0060427A">
              <w:rPr>
                <w:rFonts w:ascii="Sylfaen" w:hAnsi="Sylfaen"/>
                <w:sz w:val="16"/>
                <w:szCs w:val="16"/>
                <w:lang w:val="hy-AM"/>
              </w:rPr>
              <w:t>Лабораторная посуда</w:t>
            </w:r>
            <w:r w:rsidRPr="0060427A">
              <w:rPr>
                <w:rFonts w:ascii="Sylfaen" w:hAnsi="Sylfaen"/>
                <w:sz w:val="16"/>
                <w:szCs w:val="16"/>
              </w:rPr>
              <w:t>-</w:t>
            </w:r>
            <w:r w:rsidRPr="0060427A">
              <w:rPr>
                <w:rFonts w:ascii="Sylfaen" w:hAnsi="Sylfaen"/>
                <w:sz w:val="16"/>
                <w:szCs w:val="16"/>
                <w:lang w:val="hy-AM"/>
              </w:rPr>
              <w:t>35</w:t>
            </w:r>
          </w:p>
        </w:tc>
        <w:tc>
          <w:tcPr>
            <w:tcW w:w="3803" w:type="dxa"/>
            <w:vAlign w:val="center"/>
          </w:tcPr>
          <w:p w:rsidR="00826029" w:rsidRPr="00CB5602" w:rsidRDefault="00826029" w:rsidP="00826029">
            <w:pPr>
              <w:jc w:val="center"/>
              <w:rPr>
                <w:rFonts w:ascii="Sylfaen" w:hAnsi="Sylfaen" w:cs="Calibri"/>
                <w:sz w:val="16"/>
                <w:szCs w:val="16"/>
                <w:lang w:val="ru-RU"/>
              </w:rPr>
            </w:pPr>
            <w:r w:rsidRPr="00CB5602">
              <w:rPr>
                <w:rFonts w:ascii="Sylfaen" w:hAnsi="Sylfaen" w:cs="Calibri"/>
                <w:sz w:val="16"/>
                <w:szCs w:val="16"/>
                <w:lang w:val="ru-RU"/>
              </w:rPr>
              <w:t>Изделие представляет собой стеклянную колбу с круглым дном.</w:t>
            </w:r>
          </w:p>
          <w:p w:rsidR="00826029" w:rsidRPr="00CB5602" w:rsidRDefault="00826029" w:rsidP="00826029">
            <w:pPr>
              <w:jc w:val="center"/>
              <w:rPr>
                <w:rFonts w:ascii="Sylfaen" w:hAnsi="Sylfaen" w:cs="Calibri"/>
                <w:sz w:val="16"/>
                <w:szCs w:val="16"/>
                <w:lang w:val="ru-RU"/>
              </w:rPr>
            </w:pPr>
            <w:r w:rsidRPr="00CB5602">
              <w:rPr>
                <w:rFonts w:ascii="Sylfaen" w:hAnsi="Sylfaen" w:cs="Calibri"/>
                <w:sz w:val="16"/>
                <w:szCs w:val="16"/>
                <w:lang w:val="ru-RU"/>
              </w:rPr>
              <w:t xml:space="preserve">Неиспользованный, 250 мл, стекло термостойкое, Стандартный беззеркальный </w:t>
            </w:r>
            <w:r w:rsidRPr="0060427A">
              <w:rPr>
                <w:rFonts w:ascii="Sylfaen" w:hAnsi="Sylfaen" w:cs="Calibri"/>
                <w:sz w:val="16"/>
                <w:szCs w:val="16"/>
                <w:lang w:val="ru-RU"/>
              </w:rPr>
              <w:t>шлиф</w:t>
            </w:r>
            <w:r w:rsidRPr="00CB5602">
              <w:rPr>
                <w:rFonts w:ascii="Sylfaen" w:hAnsi="Sylfaen" w:cs="Calibri"/>
                <w:sz w:val="16"/>
                <w:szCs w:val="16"/>
                <w:lang w:val="ru-RU"/>
              </w:rPr>
              <w:t xml:space="preserve">: 29 мм, наличие расширенной зоны вверху </w:t>
            </w:r>
            <w:r w:rsidRPr="0060427A">
              <w:rPr>
                <w:rFonts w:ascii="Sylfaen" w:hAnsi="Sylfaen" w:cs="Calibri"/>
                <w:sz w:val="16"/>
                <w:szCs w:val="16"/>
                <w:lang w:val="hy-AM"/>
              </w:rPr>
              <w:t>шлифа</w:t>
            </w:r>
            <w:r w:rsidRPr="00CB5602">
              <w:rPr>
                <w:rFonts w:ascii="Sylfaen" w:hAnsi="Sylfaen" w:cs="Calibri"/>
                <w:sz w:val="16"/>
                <w:szCs w:val="16"/>
                <w:lang w:val="ru-RU"/>
              </w:rPr>
              <w:t xml:space="preserve"> толщиной не менее 2 мм, толщина стенки не менее 2 мм, боросиликатное стекло, коэффициент объемности расширение не более 3,3х10-6 1/К, в упаковке.</w:t>
            </w:r>
          </w:p>
        </w:tc>
        <w:tc>
          <w:tcPr>
            <w:tcW w:w="1022" w:type="dxa"/>
            <w:vAlign w:val="center"/>
          </w:tcPr>
          <w:p w:rsidR="00826029" w:rsidRPr="0060427A" w:rsidRDefault="00826029" w:rsidP="00826029">
            <w:pPr>
              <w:jc w:val="center"/>
              <w:rPr>
                <w:rFonts w:ascii="Sylfaen" w:hAnsi="Sylfaen"/>
                <w:sz w:val="16"/>
                <w:szCs w:val="16"/>
              </w:rPr>
            </w:pPr>
            <w:r w:rsidRPr="0060427A">
              <w:rPr>
                <w:rFonts w:ascii="Sylfaen" w:hAnsi="Sylfaen" w:cs="Arial"/>
                <w:sz w:val="16"/>
                <w:szCs w:val="16"/>
                <w:lang w:val="hy-AM"/>
              </w:rPr>
              <w:t>Штук</w:t>
            </w:r>
          </w:p>
        </w:tc>
        <w:tc>
          <w:tcPr>
            <w:tcW w:w="929" w:type="dxa"/>
            <w:vAlign w:val="center"/>
          </w:tcPr>
          <w:p w:rsidR="00826029" w:rsidRPr="0060427A" w:rsidRDefault="00826029" w:rsidP="00826029">
            <w:pPr>
              <w:jc w:val="center"/>
              <w:rPr>
                <w:rFonts w:ascii="Sylfaen" w:hAnsi="Sylfaen" w:cs="Calibri"/>
                <w:sz w:val="16"/>
                <w:szCs w:val="16"/>
              </w:rPr>
            </w:pPr>
          </w:p>
        </w:tc>
        <w:tc>
          <w:tcPr>
            <w:tcW w:w="1168" w:type="dxa"/>
            <w:vAlign w:val="center"/>
          </w:tcPr>
          <w:p w:rsidR="00826029" w:rsidRPr="0060427A" w:rsidRDefault="00826029" w:rsidP="00826029">
            <w:pPr>
              <w:jc w:val="center"/>
              <w:rPr>
                <w:rFonts w:ascii="Sylfaen" w:hAnsi="Sylfaen" w:cs="Calibri"/>
                <w:sz w:val="16"/>
                <w:szCs w:val="16"/>
              </w:rPr>
            </w:pPr>
          </w:p>
        </w:tc>
        <w:tc>
          <w:tcPr>
            <w:tcW w:w="751" w:type="dxa"/>
            <w:vAlign w:val="center"/>
          </w:tcPr>
          <w:p w:rsidR="00826029" w:rsidRPr="0060427A" w:rsidRDefault="00826029" w:rsidP="00826029">
            <w:pPr>
              <w:jc w:val="center"/>
              <w:rPr>
                <w:rFonts w:ascii="Sylfaen" w:hAnsi="Sylfaen" w:cs="Calibri"/>
                <w:sz w:val="16"/>
                <w:szCs w:val="16"/>
              </w:rPr>
            </w:pPr>
            <w:r w:rsidRPr="0060427A">
              <w:rPr>
                <w:rFonts w:ascii="Sylfaen" w:hAnsi="Sylfaen" w:cs="Calibri"/>
                <w:sz w:val="16"/>
                <w:szCs w:val="16"/>
              </w:rPr>
              <w:t>5</w:t>
            </w:r>
          </w:p>
        </w:tc>
        <w:tc>
          <w:tcPr>
            <w:tcW w:w="1233" w:type="dxa"/>
            <w:vAlign w:val="center"/>
          </w:tcPr>
          <w:p w:rsidR="00826029" w:rsidRPr="00CB5602" w:rsidRDefault="00826029" w:rsidP="00826029">
            <w:pPr>
              <w:jc w:val="center"/>
              <w:rPr>
                <w:rFonts w:ascii="Sylfaen" w:hAnsi="Sylfaen"/>
                <w:sz w:val="16"/>
                <w:szCs w:val="16"/>
                <w:lang w:val="ru-RU"/>
              </w:rPr>
            </w:pPr>
            <w:r w:rsidRPr="0060427A">
              <w:rPr>
                <w:rFonts w:ascii="Sylfaen" w:hAnsi="Sylfaen" w:cs="Arial"/>
                <w:sz w:val="16"/>
                <w:szCs w:val="16"/>
                <w:lang w:val="hy-AM"/>
              </w:rPr>
              <w:t>Г. Ереван, ул.Алека Манукяна</w:t>
            </w:r>
            <w:r w:rsidRPr="00CB5602">
              <w:rPr>
                <w:rFonts w:ascii="Sylfaen" w:hAnsi="Sylfaen" w:cs="Arial"/>
                <w:sz w:val="16"/>
                <w:szCs w:val="16"/>
                <w:lang w:val="ru-RU"/>
              </w:rPr>
              <w:t xml:space="preserve"> ½, </w:t>
            </w:r>
            <w:r w:rsidRPr="0060427A">
              <w:rPr>
                <w:rFonts w:ascii="Sylfaen" w:hAnsi="Sylfaen" w:cs="Arial"/>
                <w:sz w:val="16"/>
                <w:szCs w:val="16"/>
                <w:lang w:val="hy-AM"/>
              </w:rPr>
              <w:t>ЕГУ</w:t>
            </w:r>
            <w:r w:rsidRPr="00CB5602">
              <w:rPr>
                <w:rFonts w:ascii="Sylfaen" w:hAnsi="Sylfaen" w:cs="Arial"/>
                <w:sz w:val="16"/>
                <w:szCs w:val="16"/>
                <w:lang w:val="ru-RU"/>
              </w:rPr>
              <w:t xml:space="preserve">, </w:t>
            </w:r>
            <w:r w:rsidRPr="0060427A">
              <w:rPr>
                <w:rFonts w:ascii="Sylfaen" w:hAnsi="Sylfaen" w:cs="Arial"/>
                <w:sz w:val="16"/>
                <w:szCs w:val="16"/>
                <w:lang w:val="hy-AM"/>
              </w:rPr>
              <w:t>здание химического факультета</w:t>
            </w:r>
          </w:p>
        </w:tc>
        <w:tc>
          <w:tcPr>
            <w:tcW w:w="1461" w:type="dxa"/>
            <w:vAlign w:val="center"/>
          </w:tcPr>
          <w:p w:rsidR="00826029" w:rsidRPr="00CB5602" w:rsidRDefault="00826029" w:rsidP="00826029">
            <w:pPr>
              <w:jc w:val="center"/>
              <w:rPr>
                <w:lang w:val="ru-RU"/>
              </w:rPr>
            </w:pPr>
            <w:r w:rsidRPr="009D493B">
              <w:rPr>
                <w:rFonts w:ascii="Sylfaen" w:hAnsi="Sylfaen" w:hint="eastAsia"/>
                <w:sz w:val="16"/>
                <w:szCs w:val="16"/>
                <w:lang w:val="hy-AM"/>
              </w:rPr>
              <w:t>После</w:t>
            </w:r>
            <w:r w:rsidRPr="009D493B">
              <w:rPr>
                <w:rFonts w:ascii="Sylfaen" w:hAnsi="Sylfaen"/>
                <w:sz w:val="16"/>
                <w:szCs w:val="16"/>
                <w:lang w:val="hy-AM"/>
              </w:rPr>
              <w:t xml:space="preserve"> </w:t>
            </w:r>
            <w:r w:rsidRPr="009D493B">
              <w:rPr>
                <w:rFonts w:ascii="Sylfaen" w:hAnsi="Sylfaen" w:hint="eastAsia"/>
                <w:sz w:val="16"/>
                <w:szCs w:val="16"/>
                <w:lang w:val="hy-AM"/>
              </w:rPr>
              <w:t>вступления</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силу</w:t>
            </w:r>
            <w:r w:rsidRPr="009D493B">
              <w:rPr>
                <w:rFonts w:ascii="Sylfaen" w:hAnsi="Sylfaen"/>
                <w:sz w:val="16"/>
                <w:szCs w:val="16"/>
                <w:lang w:val="hy-AM"/>
              </w:rPr>
              <w:t xml:space="preserve"> </w:t>
            </w:r>
            <w:r w:rsidRPr="009D493B">
              <w:rPr>
                <w:rFonts w:ascii="Sylfaen" w:hAnsi="Sylfaen" w:hint="eastAsia"/>
                <w:sz w:val="16"/>
                <w:szCs w:val="16"/>
                <w:lang w:val="hy-AM"/>
              </w:rPr>
              <w:t>договора</w:t>
            </w:r>
            <w:r w:rsidRPr="009D493B">
              <w:rPr>
                <w:rFonts w:ascii="Sylfaen" w:hAnsi="Sylfaen"/>
                <w:sz w:val="16"/>
                <w:szCs w:val="16"/>
                <w:lang w:val="hy-AM"/>
              </w:rPr>
              <w:t xml:space="preserve">, </w:t>
            </w:r>
            <w:r w:rsidRPr="009D493B">
              <w:rPr>
                <w:rFonts w:ascii="Sylfaen" w:hAnsi="Sylfaen" w:hint="eastAsia"/>
                <w:sz w:val="16"/>
                <w:szCs w:val="16"/>
                <w:lang w:val="hy-AM"/>
              </w:rPr>
              <w:t>при</w:t>
            </w:r>
            <w:r w:rsidRPr="009D493B">
              <w:rPr>
                <w:rFonts w:ascii="Sylfaen" w:hAnsi="Sylfaen"/>
                <w:sz w:val="16"/>
                <w:szCs w:val="16"/>
                <w:lang w:val="hy-AM"/>
              </w:rPr>
              <w:t xml:space="preserve"> </w:t>
            </w:r>
            <w:r w:rsidRPr="009D493B">
              <w:rPr>
                <w:rFonts w:ascii="Sylfaen" w:hAnsi="Sylfaen" w:hint="eastAsia"/>
                <w:sz w:val="16"/>
                <w:szCs w:val="16"/>
                <w:lang w:val="hy-AM"/>
              </w:rPr>
              <w:t>наличии</w:t>
            </w:r>
            <w:r w:rsidRPr="009D493B">
              <w:rPr>
                <w:rFonts w:ascii="Sylfaen" w:hAnsi="Sylfaen"/>
                <w:sz w:val="16"/>
                <w:szCs w:val="16"/>
                <w:lang w:val="hy-AM"/>
              </w:rPr>
              <w:t xml:space="preserve"> </w:t>
            </w:r>
            <w:r w:rsidRPr="009D493B">
              <w:rPr>
                <w:rFonts w:ascii="Sylfaen" w:hAnsi="Sylfaen" w:hint="eastAsia"/>
                <w:sz w:val="16"/>
                <w:szCs w:val="16"/>
                <w:lang w:val="hy-AM"/>
              </w:rPr>
              <w:t>соответствующих</w:t>
            </w:r>
            <w:r w:rsidRPr="009D493B">
              <w:rPr>
                <w:rFonts w:ascii="Sylfaen" w:hAnsi="Sylfaen"/>
                <w:sz w:val="16"/>
                <w:szCs w:val="16"/>
                <w:lang w:val="hy-AM"/>
              </w:rPr>
              <w:t xml:space="preserve"> </w:t>
            </w:r>
            <w:r w:rsidRPr="009D493B">
              <w:rPr>
                <w:rFonts w:ascii="Sylfaen" w:hAnsi="Sylfaen" w:hint="eastAsia"/>
                <w:sz w:val="16"/>
                <w:szCs w:val="16"/>
                <w:lang w:val="hy-AM"/>
              </w:rPr>
              <w:t>денежных</w:t>
            </w:r>
            <w:r w:rsidRPr="009D493B">
              <w:rPr>
                <w:rFonts w:ascii="Sylfaen" w:hAnsi="Sylfaen"/>
                <w:sz w:val="16"/>
                <w:szCs w:val="16"/>
                <w:lang w:val="hy-AM"/>
              </w:rPr>
              <w:t xml:space="preserve"> </w:t>
            </w:r>
            <w:r w:rsidRPr="009D493B">
              <w:rPr>
                <w:rFonts w:ascii="Sylfaen" w:hAnsi="Sylfaen" w:hint="eastAsia"/>
                <w:sz w:val="16"/>
                <w:szCs w:val="16"/>
                <w:lang w:val="hy-AM"/>
              </w:rPr>
              <w:t>средств</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течение</w:t>
            </w:r>
            <w:r w:rsidRPr="009D493B">
              <w:rPr>
                <w:rFonts w:ascii="Sylfaen" w:hAnsi="Sylfaen"/>
                <w:sz w:val="16"/>
                <w:szCs w:val="16"/>
                <w:lang w:val="hy-AM"/>
              </w:rPr>
              <w:t xml:space="preserve"> 30 </w:t>
            </w:r>
            <w:r w:rsidRPr="009D493B">
              <w:rPr>
                <w:rFonts w:ascii="Sylfaen" w:hAnsi="Sylfaen" w:hint="eastAsia"/>
                <w:sz w:val="16"/>
                <w:szCs w:val="16"/>
                <w:lang w:val="hy-AM"/>
              </w:rPr>
              <w:t>дней</w:t>
            </w:r>
            <w:r w:rsidRPr="009D493B">
              <w:rPr>
                <w:rFonts w:ascii="Sylfaen" w:hAnsi="Sylfaen"/>
                <w:sz w:val="16"/>
                <w:szCs w:val="16"/>
                <w:lang w:val="hy-AM"/>
              </w:rPr>
              <w:t xml:space="preserve"> </w:t>
            </w:r>
            <w:r w:rsidRPr="009D493B">
              <w:rPr>
                <w:rFonts w:ascii="Sylfaen" w:hAnsi="Sylfaen" w:hint="eastAsia"/>
                <w:sz w:val="16"/>
                <w:szCs w:val="16"/>
                <w:lang w:val="hy-AM"/>
              </w:rPr>
              <w:t>со</w:t>
            </w:r>
            <w:r w:rsidRPr="009D493B">
              <w:rPr>
                <w:rFonts w:ascii="Sylfaen" w:hAnsi="Sylfaen"/>
                <w:sz w:val="16"/>
                <w:szCs w:val="16"/>
                <w:lang w:val="hy-AM"/>
              </w:rPr>
              <w:t xml:space="preserve"> </w:t>
            </w:r>
            <w:r w:rsidRPr="009D493B">
              <w:rPr>
                <w:rFonts w:ascii="Sylfaen" w:hAnsi="Sylfaen" w:hint="eastAsia"/>
                <w:sz w:val="16"/>
                <w:szCs w:val="16"/>
                <w:lang w:val="hy-AM"/>
              </w:rPr>
              <w:t>дня</w:t>
            </w:r>
            <w:r w:rsidRPr="009D493B">
              <w:rPr>
                <w:rFonts w:ascii="Sylfaen" w:hAnsi="Sylfaen"/>
                <w:sz w:val="16"/>
                <w:szCs w:val="16"/>
                <w:lang w:val="hy-AM"/>
              </w:rPr>
              <w:t xml:space="preserve"> </w:t>
            </w:r>
            <w:r w:rsidRPr="009D493B">
              <w:rPr>
                <w:rFonts w:ascii="Sylfaen" w:hAnsi="Sylfaen" w:hint="eastAsia"/>
                <w:sz w:val="16"/>
                <w:szCs w:val="16"/>
                <w:lang w:val="hy-AM"/>
              </w:rPr>
              <w:t>вступления</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силу</w:t>
            </w:r>
            <w:r w:rsidRPr="009D493B">
              <w:rPr>
                <w:rFonts w:ascii="Sylfaen" w:hAnsi="Sylfaen"/>
                <w:sz w:val="16"/>
                <w:szCs w:val="16"/>
                <w:lang w:val="hy-AM"/>
              </w:rPr>
              <w:t xml:space="preserve"> </w:t>
            </w:r>
            <w:r w:rsidRPr="009D493B">
              <w:rPr>
                <w:rFonts w:ascii="Sylfaen" w:hAnsi="Sylfaen" w:hint="eastAsia"/>
                <w:sz w:val="16"/>
                <w:szCs w:val="16"/>
                <w:lang w:val="hy-AM"/>
              </w:rPr>
              <w:t>договора</w:t>
            </w:r>
            <w:r w:rsidRPr="009D493B">
              <w:rPr>
                <w:rFonts w:ascii="Sylfaen" w:hAnsi="Sylfaen"/>
                <w:sz w:val="16"/>
                <w:szCs w:val="16"/>
                <w:lang w:val="hy-AM"/>
              </w:rPr>
              <w:t xml:space="preserve">, </w:t>
            </w:r>
            <w:r w:rsidRPr="009D493B">
              <w:rPr>
                <w:rFonts w:ascii="Sylfaen" w:hAnsi="Sylfaen" w:hint="eastAsia"/>
                <w:sz w:val="16"/>
                <w:szCs w:val="16"/>
                <w:lang w:val="hy-AM"/>
              </w:rPr>
              <w:t>заключенного</w:t>
            </w:r>
            <w:r w:rsidRPr="009D493B">
              <w:rPr>
                <w:rFonts w:ascii="Sylfaen" w:hAnsi="Sylfaen"/>
                <w:sz w:val="16"/>
                <w:szCs w:val="16"/>
                <w:lang w:val="hy-AM"/>
              </w:rPr>
              <w:t xml:space="preserve"> </w:t>
            </w:r>
            <w:r w:rsidRPr="009D493B">
              <w:rPr>
                <w:rFonts w:ascii="Sylfaen" w:hAnsi="Sylfaen" w:hint="eastAsia"/>
                <w:sz w:val="16"/>
                <w:szCs w:val="16"/>
                <w:lang w:val="hy-AM"/>
              </w:rPr>
              <w:lastRenderedPageBreak/>
              <w:t>между</w:t>
            </w:r>
            <w:r w:rsidRPr="009D493B">
              <w:rPr>
                <w:rFonts w:ascii="Sylfaen" w:hAnsi="Sylfaen"/>
                <w:sz w:val="16"/>
                <w:szCs w:val="16"/>
                <w:lang w:val="hy-AM"/>
              </w:rPr>
              <w:t xml:space="preserve"> </w:t>
            </w:r>
            <w:r w:rsidRPr="009D493B">
              <w:rPr>
                <w:rFonts w:ascii="Sylfaen" w:hAnsi="Sylfaen" w:hint="eastAsia"/>
                <w:sz w:val="16"/>
                <w:szCs w:val="16"/>
                <w:lang w:val="hy-AM"/>
              </w:rPr>
              <w:t>сторонами</w:t>
            </w:r>
            <w:r w:rsidRPr="009D493B">
              <w:rPr>
                <w:rFonts w:ascii="Sylfaen" w:hAnsi="Sylfaen"/>
                <w:sz w:val="16"/>
                <w:szCs w:val="16"/>
                <w:lang w:val="hy-AM"/>
              </w:rPr>
              <w:t xml:space="preserve"> </w:t>
            </w:r>
            <w:r w:rsidRPr="009D493B">
              <w:rPr>
                <w:rFonts w:ascii="Sylfaen" w:hAnsi="Sylfaen" w:hint="eastAsia"/>
                <w:sz w:val="16"/>
                <w:szCs w:val="16"/>
                <w:lang w:val="hy-AM"/>
              </w:rPr>
              <w:t>на</w:t>
            </w:r>
            <w:r w:rsidRPr="009D493B">
              <w:rPr>
                <w:rFonts w:ascii="Sylfaen" w:hAnsi="Sylfaen"/>
                <w:sz w:val="16"/>
                <w:szCs w:val="16"/>
                <w:lang w:val="hy-AM"/>
              </w:rPr>
              <w:t xml:space="preserve"> </w:t>
            </w:r>
            <w:r w:rsidRPr="009D493B">
              <w:rPr>
                <w:rFonts w:ascii="Sylfaen" w:hAnsi="Sylfaen" w:hint="eastAsia"/>
                <w:sz w:val="16"/>
                <w:szCs w:val="16"/>
                <w:lang w:val="hy-AM"/>
              </w:rPr>
              <w:t>основании</w:t>
            </w:r>
            <w:r w:rsidRPr="009D493B">
              <w:rPr>
                <w:rFonts w:ascii="Sylfaen" w:hAnsi="Sylfaen"/>
                <w:sz w:val="16"/>
                <w:szCs w:val="16"/>
                <w:lang w:val="hy-AM"/>
              </w:rPr>
              <w:t xml:space="preserve"> </w:t>
            </w:r>
            <w:r w:rsidRPr="009D493B">
              <w:rPr>
                <w:rFonts w:ascii="Sylfaen" w:hAnsi="Sylfaen" w:hint="eastAsia"/>
                <w:sz w:val="16"/>
                <w:szCs w:val="16"/>
                <w:lang w:val="hy-AM"/>
              </w:rPr>
              <w:t>последнего</w:t>
            </w:r>
            <w:r w:rsidRPr="009D493B">
              <w:rPr>
                <w:rFonts w:ascii="Sylfaen" w:hAnsi="Sylfaen"/>
                <w:sz w:val="16"/>
                <w:szCs w:val="16"/>
                <w:lang w:val="hy-AM"/>
              </w:rPr>
              <w:t>.</w:t>
            </w:r>
          </w:p>
        </w:tc>
      </w:tr>
      <w:tr w:rsidR="00826029" w:rsidRPr="00630AE8" w:rsidTr="00826029">
        <w:trPr>
          <w:trHeight w:val="175"/>
          <w:jc w:val="center"/>
        </w:trPr>
        <w:tc>
          <w:tcPr>
            <w:tcW w:w="1620" w:type="dxa"/>
            <w:vAlign w:val="center"/>
          </w:tcPr>
          <w:p w:rsidR="00826029" w:rsidRPr="0060427A" w:rsidRDefault="00826029" w:rsidP="00826029">
            <w:pPr>
              <w:pStyle w:val="ListParagraph"/>
              <w:numPr>
                <w:ilvl w:val="0"/>
                <w:numId w:val="6"/>
              </w:numPr>
              <w:jc w:val="center"/>
              <w:rPr>
                <w:rFonts w:ascii="Sylfaen" w:hAnsi="Sylfaen"/>
                <w:sz w:val="16"/>
                <w:szCs w:val="16"/>
                <w:lang w:val="ru-RU"/>
              </w:rPr>
            </w:pPr>
          </w:p>
        </w:tc>
        <w:tc>
          <w:tcPr>
            <w:tcW w:w="1592" w:type="dxa"/>
            <w:vAlign w:val="center"/>
          </w:tcPr>
          <w:p w:rsidR="00826029" w:rsidRPr="0060427A" w:rsidRDefault="00826029" w:rsidP="00826029">
            <w:pPr>
              <w:jc w:val="center"/>
              <w:rPr>
                <w:rFonts w:ascii="Sylfaen" w:hAnsi="Sylfaen"/>
                <w:sz w:val="16"/>
                <w:szCs w:val="16"/>
              </w:rPr>
            </w:pPr>
            <w:r w:rsidRPr="0060427A">
              <w:rPr>
                <w:rFonts w:ascii="Sylfaen" w:hAnsi="Sylfaen"/>
                <w:sz w:val="16"/>
                <w:szCs w:val="16"/>
              </w:rPr>
              <w:t>33791300</w:t>
            </w:r>
          </w:p>
        </w:tc>
        <w:tc>
          <w:tcPr>
            <w:tcW w:w="1867" w:type="dxa"/>
            <w:vAlign w:val="center"/>
          </w:tcPr>
          <w:p w:rsidR="00826029" w:rsidRPr="0060427A" w:rsidRDefault="00826029" w:rsidP="00826029">
            <w:pPr>
              <w:jc w:val="center"/>
              <w:rPr>
                <w:rFonts w:ascii="Sylfaen" w:hAnsi="Sylfaen"/>
                <w:sz w:val="16"/>
                <w:szCs w:val="16"/>
                <w:lang w:val="hy-AM"/>
              </w:rPr>
            </w:pPr>
            <w:r w:rsidRPr="0060427A">
              <w:rPr>
                <w:rFonts w:ascii="Sylfaen" w:hAnsi="Sylfaen"/>
                <w:sz w:val="16"/>
                <w:szCs w:val="16"/>
                <w:lang w:val="hy-AM"/>
              </w:rPr>
              <w:t>Лабораторная посуда</w:t>
            </w:r>
            <w:r w:rsidRPr="0060427A">
              <w:rPr>
                <w:rFonts w:ascii="Sylfaen" w:hAnsi="Sylfaen"/>
                <w:sz w:val="16"/>
                <w:szCs w:val="16"/>
              </w:rPr>
              <w:t>-</w:t>
            </w:r>
            <w:r w:rsidRPr="0060427A">
              <w:rPr>
                <w:rFonts w:ascii="Sylfaen" w:hAnsi="Sylfaen"/>
                <w:sz w:val="16"/>
                <w:szCs w:val="16"/>
                <w:lang w:val="hy-AM"/>
              </w:rPr>
              <w:t>36</w:t>
            </w:r>
          </w:p>
        </w:tc>
        <w:tc>
          <w:tcPr>
            <w:tcW w:w="3803" w:type="dxa"/>
            <w:vAlign w:val="center"/>
          </w:tcPr>
          <w:p w:rsidR="00826029" w:rsidRPr="00CB5602" w:rsidRDefault="00826029" w:rsidP="00826029">
            <w:pPr>
              <w:jc w:val="center"/>
              <w:rPr>
                <w:rFonts w:ascii="Sylfaen" w:hAnsi="Sylfaen" w:cs="Calibri"/>
                <w:sz w:val="16"/>
                <w:szCs w:val="16"/>
                <w:lang w:val="ru-RU"/>
              </w:rPr>
            </w:pPr>
            <w:r w:rsidRPr="00CB5602">
              <w:rPr>
                <w:rFonts w:ascii="Sylfaen" w:hAnsi="Sylfaen" w:cs="Calibri"/>
                <w:sz w:val="16"/>
                <w:szCs w:val="16"/>
                <w:lang w:val="ru-RU"/>
              </w:rPr>
              <w:t>Изделие представляет собой стеклянную колбу с круглым дном.</w:t>
            </w:r>
          </w:p>
          <w:p w:rsidR="00826029" w:rsidRPr="00CB5602" w:rsidRDefault="00826029" w:rsidP="00826029">
            <w:pPr>
              <w:jc w:val="center"/>
              <w:rPr>
                <w:rFonts w:ascii="Sylfaen" w:hAnsi="Sylfaen" w:cs="Calibri"/>
                <w:sz w:val="16"/>
                <w:szCs w:val="16"/>
                <w:lang w:val="ru-RU"/>
              </w:rPr>
            </w:pPr>
            <w:r w:rsidRPr="00CB5602">
              <w:rPr>
                <w:rFonts w:ascii="Sylfaen" w:hAnsi="Sylfaen" w:cs="Calibri"/>
                <w:sz w:val="16"/>
                <w:szCs w:val="16"/>
                <w:lang w:val="ru-RU"/>
              </w:rPr>
              <w:t>Неиспользованный, 5</w:t>
            </w:r>
            <w:r w:rsidRPr="0060427A">
              <w:rPr>
                <w:rFonts w:ascii="Sylfaen" w:hAnsi="Sylfaen" w:cs="Calibri"/>
                <w:sz w:val="16"/>
                <w:szCs w:val="16"/>
                <w:lang w:val="hy-AM"/>
              </w:rPr>
              <w:t>0</w:t>
            </w:r>
            <w:r w:rsidRPr="00CB5602">
              <w:rPr>
                <w:rFonts w:ascii="Sylfaen" w:hAnsi="Sylfaen" w:cs="Calibri"/>
                <w:sz w:val="16"/>
                <w:szCs w:val="16"/>
                <w:lang w:val="ru-RU"/>
              </w:rPr>
              <w:t xml:space="preserve">0 мл, стекло термостойкое, Стандартный беззеркальный </w:t>
            </w:r>
            <w:r w:rsidRPr="0060427A">
              <w:rPr>
                <w:rFonts w:ascii="Sylfaen" w:hAnsi="Sylfaen" w:cs="Calibri"/>
                <w:sz w:val="16"/>
                <w:szCs w:val="16"/>
                <w:lang w:val="ru-RU"/>
              </w:rPr>
              <w:t>шлиф</w:t>
            </w:r>
            <w:r w:rsidRPr="00CB5602">
              <w:rPr>
                <w:rFonts w:ascii="Sylfaen" w:hAnsi="Sylfaen" w:cs="Calibri"/>
                <w:sz w:val="16"/>
                <w:szCs w:val="16"/>
                <w:lang w:val="ru-RU"/>
              </w:rPr>
              <w:t xml:space="preserve">: 29 мм, наличие расширенной зоны вверху </w:t>
            </w:r>
            <w:r w:rsidRPr="0060427A">
              <w:rPr>
                <w:rFonts w:ascii="Sylfaen" w:hAnsi="Sylfaen" w:cs="Calibri"/>
                <w:sz w:val="16"/>
                <w:szCs w:val="16"/>
                <w:lang w:val="hy-AM"/>
              </w:rPr>
              <w:t>шлифа</w:t>
            </w:r>
            <w:r w:rsidRPr="00CB5602">
              <w:rPr>
                <w:rFonts w:ascii="Sylfaen" w:hAnsi="Sylfaen" w:cs="Calibri"/>
                <w:sz w:val="16"/>
                <w:szCs w:val="16"/>
                <w:lang w:val="ru-RU"/>
              </w:rPr>
              <w:t xml:space="preserve"> толщиной не менее 2 мм, толщина стенки не менее 2 мм, боросиликатное стекло, коэффициент объемности расширение не более 3,3х10-6 1/К, в упаковке.</w:t>
            </w:r>
          </w:p>
        </w:tc>
        <w:tc>
          <w:tcPr>
            <w:tcW w:w="1022" w:type="dxa"/>
            <w:vAlign w:val="center"/>
          </w:tcPr>
          <w:p w:rsidR="00826029" w:rsidRPr="0060427A" w:rsidRDefault="00826029" w:rsidP="00826029">
            <w:pPr>
              <w:jc w:val="center"/>
              <w:rPr>
                <w:rFonts w:ascii="Sylfaen" w:hAnsi="Sylfaen"/>
                <w:sz w:val="16"/>
                <w:szCs w:val="16"/>
              </w:rPr>
            </w:pPr>
            <w:r w:rsidRPr="0060427A">
              <w:rPr>
                <w:rFonts w:ascii="Sylfaen" w:hAnsi="Sylfaen" w:cs="Arial"/>
                <w:sz w:val="16"/>
                <w:szCs w:val="16"/>
                <w:lang w:val="hy-AM"/>
              </w:rPr>
              <w:t>Штук</w:t>
            </w:r>
          </w:p>
        </w:tc>
        <w:tc>
          <w:tcPr>
            <w:tcW w:w="929" w:type="dxa"/>
            <w:vAlign w:val="center"/>
          </w:tcPr>
          <w:p w:rsidR="00826029" w:rsidRPr="0060427A" w:rsidRDefault="00826029" w:rsidP="00826029">
            <w:pPr>
              <w:jc w:val="center"/>
              <w:rPr>
                <w:rFonts w:ascii="Sylfaen" w:hAnsi="Sylfaen" w:cs="Calibri"/>
                <w:sz w:val="16"/>
                <w:szCs w:val="16"/>
              </w:rPr>
            </w:pPr>
          </w:p>
        </w:tc>
        <w:tc>
          <w:tcPr>
            <w:tcW w:w="1168" w:type="dxa"/>
            <w:vAlign w:val="center"/>
          </w:tcPr>
          <w:p w:rsidR="00826029" w:rsidRPr="0060427A" w:rsidRDefault="00826029" w:rsidP="00826029">
            <w:pPr>
              <w:jc w:val="center"/>
              <w:rPr>
                <w:rFonts w:ascii="Sylfaen" w:hAnsi="Sylfaen" w:cs="Calibri"/>
                <w:sz w:val="16"/>
                <w:szCs w:val="16"/>
              </w:rPr>
            </w:pPr>
          </w:p>
        </w:tc>
        <w:tc>
          <w:tcPr>
            <w:tcW w:w="751" w:type="dxa"/>
            <w:vAlign w:val="center"/>
          </w:tcPr>
          <w:p w:rsidR="00826029" w:rsidRPr="0060427A" w:rsidRDefault="00826029" w:rsidP="00826029">
            <w:pPr>
              <w:jc w:val="center"/>
              <w:rPr>
                <w:rFonts w:ascii="Sylfaen" w:hAnsi="Sylfaen" w:cs="Calibri"/>
                <w:sz w:val="16"/>
                <w:szCs w:val="16"/>
              </w:rPr>
            </w:pPr>
            <w:r w:rsidRPr="0060427A">
              <w:rPr>
                <w:rFonts w:ascii="Sylfaen" w:hAnsi="Sylfaen" w:cs="Calibri"/>
                <w:sz w:val="16"/>
                <w:szCs w:val="16"/>
              </w:rPr>
              <w:t>2</w:t>
            </w:r>
          </w:p>
        </w:tc>
        <w:tc>
          <w:tcPr>
            <w:tcW w:w="1233" w:type="dxa"/>
            <w:vAlign w:val="center"/>
          </w:tcPr>
          <w:p w:rsidR="00826029" w:rsidRPr="00CB5602" w:rsidRDefault="00826029" w:rsidP="00826029">
            <w:pPr>
              <w:jc w:val="center"/>
              <w:rPr>
                <w:rFonts w:ascii="Sylfaen" w:hAnsi="Sylfaen"/>
                <w:sz w:val="16"/>
                <w:szCs w:val="16"/>
                <w:lang w:val="ru-RU"/>
              </w:rPr>
            </w:pPr>
            <w:r w:rsidRPr="0060427A">
              <w:rPr>
                <w:rFonts w:ascii="Sylfaen" w:hAnsi="Sylfaen" w:cs="Arial"/>
                <w:sz w:val="16"/>
                <w:szCs w:val="16"/>
                <w:lang w:val="hy-AM"/>
              </w:rPr>
              <w:t>Г. Ереван, ул.Алека Манукяна</w:t>
            </w:r>
            <w:r w:rsidRPr="00CB5602">
              <w:rPr>
                <w:rFonts w:ascii="Sylfaen" w:hAnsi="Sylfaen" w:cs="Arial"/>
                <w:sz w:val="16"/>
                <w:szCs w:val="16"/>
                <w:lang w:val="ru-RU"/>
              </w:rPr>
              <w:t xml:space="preserve"> ½, </w:t>
            </w:r>
            <w:r w:rsidRPr="0060427A">
              <w:rPr>
                <w:rFonts w:ascii="Sylfaen" w:hAnsi="Sylfaen" w:cs="Arial"/>
                <w:sz w:val="16"/>
                <w:szCs w:val="16"/>
                <w:lang w:val="hy-AM"/>
              </w:rPr>
              <w:t>ЕГУ</w:t>
            </w:r>
            <w:r w:rsidRPr="00CB5602">
              <w:rPr>
                <w:rFonts w:ascii="Sylfaen" w:hAnsi="Sylfaen" w:cs="Arial"/>
                <w:sz w:val="16"/>
                <w:szCs w:val="16"/>
                <w:lang w:val="ru-RU"/>
              </w:rPr>
              <w:t xml:space="preserve">, </w:t>
            </w:r>
            <w:r w:rsidRPr="0060427A">
              <w:rPr>
                <w:rFonts w:ascii="Sylfaen" w:hAnsi="Sylfaen" w:cs="Arial"/>
                <w:sz w:val="16"/>
                <w:szCs w:val="16"/>
                <w:lang w:val="hy-AM"/>
              </w:rPr>
              <w:t>здание химического факультета</w:t>
            </w:r>
          </w:p>
        </w:tc>
        <w:tc>
          <w:tcPr>
            <w:tcW w:w="1461" w:type="dxa"/>
            <w:vAlign w:val="center"/>
          </w:tcPr>
          <w:p w:rsidR="00826029" w:rsidRPr="00CB5602" w:rsidRDefault="00826029" w:rsidP="00826029">
            <w:pPr>
              <w:jc w:val="center"/>
              <w:rPr>
                <w:lang w:val="ru-RU"/>
              </w:rPr>
            </w:pPr>
            <w:r w:rsidRPr="009D493B">
              <w:rPr>
                <w:rFonts w:ascii="Sylfaen" w:hAnsi="Sylfaen" w:hint="eastAsia"/>
                <w:sz w:val="16"/>
                <w:szCs w:val="16"/>
                <w:lang w:val="hy-AM"/>
              </w:rPr>
              <w:t>После</w:t>
            </w:r>
            <w:r w:rsidRPr="009D493B">
              <w:rPr>
                <w:rFonts w:ascii="Sylfaen" w:hAnsi="Sylfaen"/>
                <w:sz w:val="16"/>
                <w:szCs w:val="16"/>
                <w:lang w:val="hy-AM"/>
              </w:rPr>
              <w:t xml:space="preserve"> </w:t>
            </w:r>
            <w:r w:rsidRPr="009D493B">
              <w:rPr>
                <w:rFonts w:ascii="Sylfaen" w:hAnsi="Sylfaen" w:hint="eastAsia"/>
                <w:sz w:val="16"/>
                <w:szCs w:val="16"/>
                <w:lang w:val="hy-AM"/>
              </w:rPr>
              <w:t>вступления</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силу</w:t>
            </w:r>
            <w:r w:rsidRPr="009D493B">
              <w:rPr>
                <w:rFonts w:ascii="Sylfaen" w:hAnsi="Sylfaen"/>
                <w:sz w:val="16"/>
                <w:szCs w:val="16"/>
                <w:lang w:val="hy-AM"/>
              </w:rPr>
              <w:t xml:space="preserve"> </w:t>
            </w:r>
            <w:r w:rsidRPr="009D493B">
              <w:rPr>
                <w:rFonts w:ascii="Sylfaen" w:hAnsi="Sylfaen" w:hint="eastAsia"/>
                <w:sz w:val="16"/>
                <w:szCs w:val="16"/>
                <w:lang w:val="hy-AM"/>
              </w:rPr>
              <w:t>договора</w:t>
            </w:r>
            <w:r w:rsidRPr="009D493B">
              <w:rPr>
                <w:rFonts w:ascii="Sylfaen" w:hAnsi="Sylfaen"/>
                <w:sz w:val="16"/>
                <w:szCs w:val="16"/>
                <w:lang w:val="hy-AM"/>
              </w:rPr>
              <w:t xml:space="preserve">, </w:t>
            </w:r>
            <w:r w:rsidRPr="009D493B">
              <w:rPr>
                <w:rFonts w:ascii="Sylfaen" w:hAnsi="Sylfaen" w:hint="eastAsia"/>
                <w:sz w:val="16"/>
                <w:szCs w:val="16"/>
                <w:lang w:val="hy-AM"/>
              </w:rPr>
              <w:t>при</w:t>
            </w:r>
            <w:r w:rsidRPr="009D493B">
              <w:rPr>
                <w:rFonts w:ascii="Sylfaen" w:hAnsi="Sylfaen"/>
                <w:sz w:val="16"/>
                <w:szCs w:val="16"/>
                <w:lang w:val="hy-AM"/>
              </w:rPr>
              <w:t xml:space="preserve"> </w:t>
            </w:r>
            <w:r w:rsidRPr="009D493B">
              <w:rPr>
                <w:rFonts w:ascii="Sylfaen" w:hAnsi="Sylfaen" w:hint="eastAsia"/>
                <w:sz w:val="16"/>
                <w:szCs w:val="16"/>
                <w:lang w:val="hy-AM"/>
              </w:rPr>
              <w:t>наличии</w:t>
            </w:r>
            <w:r w:rsidRPr="009D493B">
              <w:rPr>
                <w:rFonts w:ascii="Sylfaen" w:hAnsi="Sylfaen"/>
                <w:sz w:val="16"/>
                <w:szCs w:val="16"/>
                <w:lang w:val="hy-AM"/>
              </w:rPr>
              <w:t xml:space="preserve"> </w:t>
            </w:r>
            <w:r w:rsidRPr="009D493B">
              <w:rPr>
                <w:rFonts w:ascii="Sylfaen" w:hAnsi="Sylfaen" w:hint="eastAsia"/>
                <w:sz w:val="16"/>
                <w:szCs w:val="16"/>
                <w:lang w:val="hy-AM"/>
              </w:rPr>
              <w:t>соответствующих</w:t>
            </w:r>
            <w:r w:rsidRPr="009D493B">
              <w:rPr>
                <w:rFonts w:ascii="Sylfaen" w:hAnsi="Sylfaen"/>
                <w:sz w:val="16"/>
                <w:szCs w:val="16"/>
                <w:lang w:val="hy-AM"/>
              </w:rPr>
              <w:t xml:space="preserve"> </w:t>
            </w:r>
            <w:r w:rsidRPr="009D493B">
              <w:rPr>
                <w:rFonts w:ascii="Sylfaen" w:hAnsi="Sylfaen" w:hint="eastAsia"/>
                <w:sz w:val="16"/>
                <w:szCs w:val="16"/>
                <w:lang w:val="hy-AM"/>
              </w:rPr>
              <w:t>денежных</w:t>
            </w:r>
            <w:r w:rsidRPr="009D493B">
              <w:rPr>
                <w:rFonts w:ascii="Sylfaen" w:hAnsi="Sylfaen"/>
                <w:sz w:val="16"/>
                <w:szCs w:val="16"/>
                <w:lang w:val="hy-AM"/>
              </w:rPr>
              <w:t xml:space="preserve"> </w:t>
            </w:r>
            <w:r w:rsidRPr="009D493B">
              <w:rPr>
                <w:rFonts w:ascii="Sylfaen" w:hAnsi="Sylfaen" w:hint="eastAsia"/>
                <w:sz w:val="16"/>
                <w:szCs w:val="16"/>
                <w:lang w:val="hy-AM"/>
              </w:rPr>
              <w:t>средств</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течение</w:t>
            </w:r>
            <w:r w:rsidRPr="009D493B">
              <w:rPr>
                <w:rFonts w:ascii="Sylfaen" w:hAnsi="Sylfaen"/>
                <w:sz w:val="16"/>
                <w:szCs w:val="16"/>
                <w:lang w:val="hy-AM"/>
              </w:rPr>
              <w:t xml:space="preserve"> 30 </w:t>
            </w:r>
            <w:r w:rsidRPr="009D493B">
              <w:rPr>
                <w:rFonts w:ascii="Sylfaen" w:hAnsi="Sylfaen" w:hint="eastAsia"/>
                <w:sz w:val="16"/>
                <w:szCs w:val="16"/>
                <w:lang w:val="hy-AM"/>
              </w:rPr>
              <w:t>дней</w:t>
            </w:r>
            <w:r w:rsidRPr="009D493B">
              <w:rPr>
                <w:rFonts w:ascii="Sylfaen" w:hAnsi="Sylfaen"/>
                <w:sz w:val="16"/>
                <w:szCs w:val="16"/>
                <w:lang w:val="hy-AM"/>
              </w:rPr>
              <w:t xml:space="preserve"> </w:t>
            </w:r>
            <w:r w:rsidRPr="009D493B">
              <w:rPr>
                <w:rFonts w:ascii="Sylfaen" w:hAnsi="Sylfaen" w:hint="eastAsia"/>
                <w:sz w:val="16"/>
                <w:szCs w:val="16"/>
                <w:lang w:val="hy-AM"/>
              </w:rPr>
              <w:t>со</w:t>
            </w:r>
            <w:r w:rsidRPr="009D493B">
              <w:rPr>
                <w:rFonts w:ascii="Sylfaen" w:hAnsi="Sylfaen"/>
                <w:sz w:val="16"/>
                <w:szCs w:val="16"/>
                <w:lang w:val="hy-AM"/>
              </w:rPr>
              <w:t xml:space="preserve"> </w:t>
            </w:r>
            <w:r w:rsidRPr="009D493B">
              <w:rPr>
                <w:rFonts w:ascii="Sylfaen" w:hAnsi="Sylfaen" w:hint="eastAsia"/>
                <w:sz w:val="16"/>
                <w:szCs w:val="16"/>
                <w:lang w:val="hy-AM"/>
              </w:rPr>
              <w:t>дня</w:t>
            </w:r>
            <w:r w:rsidRPr="009D493B">
              <w:rPr>
                <w:rFonts w:ascii="Sylfaen" w:hAnsi="Sylfaen"/>
                <w:sz w:val="16"/>
                <w:szCs w:val="16"/>
                <w:lang w:val="hy-AM"/>
              </w:rPr>
              <w:t xml:space="preserve"> </w:t>
            </w:r>
            <w:r w:rsidRPr="009D493B">
              <w:rPr>
                <w:rFonts w:ascii="Sylfaen" w:hAnsi="Sylfaen" w:hint="eastAsia"/>
                <w:sz w:val="16"/>
                <w:szCs w:val="16"/>
                <w:lang w:val="hy-AM"/>
              </w:rPr>
              <w:t>вступления</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силу</w:t>
            </w:r>
            <w:r w:rsidRPr="009D493B">
              <w:rPr>
                <w:rFonts w:ascii="Sylfaen" w:hAnsi="Sylfaen"/>
                <w:sz w:val="16"/>
                <w:szCs w:val="16"/>
                <w:lang w:val="hy-AM"/>
              </w:rPr>
              <w:t xml:space="preserve"> </w:t>
            </w:r>
            <w:r w:rsidRPr="009D493B">
              <w:rPr>
                <w:rFonts w:ascii="Sylfaen" w:hAnsi="Sylfaen" w:hint="eastAsia"/>
                <w:sz w:val="16"/>
                <w:szCs w:val="16"/>
                <w:lang w:val="hy-AM"/>
              </w:rPr>
              <w:t>договора</w:t>
            </w:r>
            <w:r w:rsidRPr="009D493B">
              <w:rPr>
                <w:rFonts w:ascii="Sylfaen" w:hAnsi="Sylfaen"/>
                <w:sz w:val="16"/>
                <w:szCs w:val="16"/>
                <w:lang w:val="hy-AM"/>
              </w:rPr>
              <w:t xml:space="preserve">, </w:t>
            </w:r>
            <w:r w:rsidRPr="009D493B">
              <w:rPr>
                <w:rFonts w:ascii="Sylfaen" w:hAnsi="Sylfaen" w:hint="eastAsia"/>
                <w:sz w:val="16"/>
                <w:szCs w:val="16"/>
                <w:lang w:val="hy-AM"/>
              </w:rPr>
              <w:t>заключенного</w:t>
            </w:r>
            <w:r w:rsidRPr="009D493B">
              <w:rPr>
                <w:rFonts w:ascii="Sylfaen" w:hAnsi="Sylfaen"/>
                <w:sz w:val="16"/>
                <w:szCs w:val="16"/>
                <w:lang w:val="hy-AM"/>
              </w:rPr>
              <w:t xml:space="preserve"> </w:t>
            </w:r>
            <w:r w:rsidRPr="009D493B">
              <w:rPr>
                <w:rFonts w:ascii="Sylfaen" w:hAnsi="Sylfaen" w:hint="eastAsia"/>
                <w:sz w:val="16"/>
                <w:szCs w:val="16"/>
                <w:lang w:val="hy-AM"/>
              </w:rPr>
              <w:t>между</w:t>
            </w:r>
            <w:r w:rsidRPr="009D493B">
              <w:rPr>
                <w:rFonts w:ascii="Sylfaen" w:hAnsi="Sylfaen"/>
                <w:sz w:val="16"/>
                <w:szCs w:val="16"/>
                <w:lang w:val="hy-AM"/>
              </w:rPr>
              <w:t xml:space="preserve"> </w:t>
            </w:r>
            <w:r w:rsidRPr="009D493B">
              <w:rPr>
                <w:rFonts w:ascii="Sylfaen" w:hAnsi="Sylfaen" w:hint="eastAsia"/>
                <w:sz w:val="16"/>
                <w:szCs w:val="16"/>
                <w:lang w:val="hy-AM"/>
              </w:rPr>
              <w:t>сторонами</w:t>
            </w:r>
            <w:r w:rsidRPr="009D493B">
              <w:rPr>
                <w:rFonts w:ascii="Sylfaen" w:hAnsi="Sylfaen"/>
                <w:sz w:val="16"/>
                <w:szCs w:val="16"/>
                <w:lang w:val="hy-AM"/>
              </w:rPr>
              <w:t xml:space="preserve"> </w:t>
            </w:r>
            <w:r w:rsidRPr="009D493B">
              <w:rPr>
                <w:rFonts w:ascii="Sylfaen" w:hAnsi="Sylfaen" w:hint="eastAsia"/>
                <w:sz w:val="16"/>
                <w:szCs w:val="16"/>
                <w:lang w:val="hy-AM"/>
              </w:rPr>
              <w:t>на</w:t>
            </w:r>
            <w:r w:rsidRPr="009D493B">
              <w:rPr>
                <w:rFonts w:ascii="Sylfaen" w:hAnsi="Sylfaen"/>
                <w:sz w:val="16"/>
                <w:szCs w:val="16"/>
                <w:lang w:val="hy-AM"/>
              </w:rPr>
              <w:t xml:space="preserve"> </w:t>
            </w:r>
            <w:r w:rsidRPr="009D493B">
              <w:rPr>
                <w:rFonts w:ascii="Sylfaen" w:hAnsi="Sylfaen" w:hint="eastAsia"/>
                <w:sz w:val="16"/>
                <w:szCs w:val="16"/>
                <w:lang w:val="hy-AM"/>
              </w:rPr>
              <w:t>основании</w:t>
            </w:r>
            <w:r w:rsidRPr="009D493B">
              <w:rPr>
                <w:rFonts w:ascii="Sylfaen" w:hAnsi="Sylfaen"/>
                <w:sz w:val="16"/>
                <w:szCs w:val="16"/>
                <w:lang w:val="hy-AM"/>
              </w:rPr>
              <w:t xml:space="preserve"> </w:t>
            </w:r>
            <w:r w:rsidRPr="009D493B">
              <w:rPr>
                <w:rFonts w:ascii="Sylfaen" w:hAnsi="Sylfaen" w:hint="eastAsia"/>
                <w:sz w:val="16"/>
                <w:szCs w:val="16"/>
                <w:lang w:val="hy-AM"/>
              </w:rPr>
              <w:t>последнего</w:t>
            </w:r>
            <w:r w:rsidRPr="009D493B">
              <w:rPr>
                <w:rFonts w:ascii="Sylfaen" w:hAnsi="Sylfaen"/>
                <w:sz w:val="16"/>
                <w:szCs w:val="16"/>
                <w:lang w:val="hy-AM"/>
              </w:rPr>
              <w:t>.</w:t>
            </w:r>
          </w:p>
        </w:tc>
      </w:tr>
      <w:tr w:rsidR="00826029" w:rsidRPr="00630AE8" w:rsidTr="00826029">
        <w:trPr>
          <w:trHeight w:val="175"/>
          <w:jc w:val="center"/>
        </w:trPr>
        <w:tc>
          <w:tcPr>
            <w:tcW w:w="1620" w:type="dxa"/>
            <w:vAlign w:val="center"/>
          </w:tcPr>
          <w:p w:rsidR="00826029" w:rsidRPr="0060427A" w:rsidRDefault="00826029" w:rsidP="00826029">
            <w:pPr>
              <w:pStyle w:val="ListParagraph"/>
              <w:numPr>
                <w:ilvl w:val="0"/>
                <w:numId w:val="6"/>
              </w:numPr>
              <w:jc w:val="center"/>
              <w:rPr>
                <w:rFonts w:ascii="Sylfaen" w:hAnsi="Sylfaen"/>
                <w:sz w:val="16"/>
                <w:szCs w:val="16"/>
                <w:lang w:val="ru-RU"/>
              </w:rPr>
            </w:pPr>
          </w:p>
        </w:tc>
        <w:tc>
          <w:tcPr>
            <w:tcW w:w="1592" w:type="dxa"/>
            <w:vAlign w:val="center"/>
          </w:tcPr>
          <w:p w:rsidR="00826029" w:rsidRPr="0060427A" w:rsidRDefault="00826029" w:rsidP="00826029">
            <w:pPr>
              <w:jc w:val="center"/>
              <w:rPr>
                <w:rFonts w:ascii="Sylfaen" w:hAnsi="Sylfaen"/>
                <w:sz w:val="16"/>
                <w:szCs w:val="16"/>
              </w:rPr>
            </w:pPr>
            <w:r w:rsidRPr="0060427A">
              <w:rPr>
                <w:rFonts w:ascii="Sylfaen" w:hAnsi="Sylfaen"/>
                <w:sz w:val="16"/>
                <w:szCs w:val="16"/>
              </w:rPr>
              <w:t>33791300</w:t>
            </w:r>
          </w:p>
        </w:tc>
        <w:tc>
          <w:tcPr>
            <w:tcW w:w="1867" w:type="dxa"/>
            <w:vAlign w:val="center"/>
          </w:tcPr>
          <w:p w:rsidR="00826029" w:rsidRPr="0060427A" w:rsidRDefault="00826029" w:rsidP="00826029">
            <w:pPr>
              <w:jc w:val="center"/>
              <w:rPr>
                <w:rFonts w:ascii="Sylfaen" w:hAnsi="Sylfaen"/>
                <w:sz w:val="16"/>
                <w:szCs w:val="16"/>
                <w:lang w:val="hy-AM"/>
              </w:rPr>
            </w:pPr>
            <w:r w:rsidRPr="0060427A">
              <w:rPr>
                <w:rFonts w:ascii="Sylfaen" w:hAnsi="Sylfaen"/>
                <w:sz w:val="16"/>
                <w:szCs w:val="16"/>
                <w:lang w:val="hy-AM"/>
              </w:rPr>
              <w:t>Лабораторная посуда</w:t>
            </w:r>
            <w:r w:rsidRPr="0060427A">
              <w:rPr>
                <w:rFonts w:ascii="Sylfaen" w:hAnsi="Sylfaen"/>
                <w:sz w:val="16"/>
                <w:szCs w:val="16"/>
              </w:rPr>
              <w:t>-</w:t>
            </w:r>
            <w:r w:rsidRPr="0060427A">
              <w:rPr>
                <w:rFonts w:ascii="Sylfaen" w:hAnsi="Sylfaen"/>
                <w:sz w:val="16"/>
                <w:szCs w:val="16"/>
                <w:lang w:val="hy-AM"/>
              </w:rPr>
              <w:t>37</w:t>
            </w:r>
          </w:p>
        </w:tc>
        <w:tc>
          <w:tcPr>
            <w:tcW w:w="3803" w:type="dxa"/>
            <w:vAlign w:val="center"/>
          </w:tcPr>
          <w:p w:rsidR="00826029" w:rsidRPr="00CB5602" w:rsidRDefault="00826029" w:rsidP="00826029">
            <w:pPr>
              <w:jc w:val="center"/>
              <w:rPr>
                <w:rFonts w:ascii="Sylfaen" w:hAnsi="Sylfaen" w:cs="Calibri"/>
                <w:sz w:val="16"/>
                <w:szCs w:val="16"/>
                <w:lang w:val="ru-RU"/>
              </w:rPr>
            </w:pPr>
            <w:r w:rsidRPr="00CB5602">
              <w:rPr>
                <w:rFonts w:ascii="Sylfaen" w:hAnsi="Sylfaen" w:cs="Calibri"/>
                <w:sz w:val="16"/>
                <w:szCs w:val="16"/>
                <w:lang w:val="ru-RU"/>
              </w:rPr>
              <w:t>Изделие представляет собой стеклянную трехдырочную круглодонную колбу.</w:t>
            </w:r>
          </w:p>
          <w:p w:rsidR="00826029" w:rsidRPr="00CB5602" w:rsidRDefault="00826029" w:rsidP="00826029">
            <w:pPr>
              <w:jc w:val="center"/>
              <w:rPr>
                <w:rFonts w:ascii="Sylfaen" w:hAnsi="Sylfaen" w:cs="Calibri"/>
                <w:sz w:val="16"/>
                <w:szCs w:val="16"/>
                <w:lang w:val="ru-RU" w:eastAsia="en-US"/>
              </w:rPr>
            </w:pPr>
            <w:r w:rsidRPr="00CB5602">
              <w:rPr>
                <w:rFonts w:ascii="Sylfaen" w:hAnsi="Sylfaen" w:cs="Calibri"/>
                <w:sz w:val="16"/>
                <w:szCs w:val="16"/>
                <w:lang w:val="ru-RU"/>
              </w:rPr>
              <w:t>Неиспользованный, 250 мл, трехдырочный, термостойкое стекло, со стандартным беззеркальным шлифо</w:t>
            </w:r>
            <w:r w:rsidRPr="0060427A">
              <w:rPr>
                <w:rFonts w:ascii="Sylfaen" w:hAnsi="Sylfaen" w:cs="Calibri"/>
                <w:sz w:val="16"/>
                <w:szCs w:val="16"/>
                <w:lang w:val="hy-AM"/>
              </w:rPr>
              <w:t>м</w:t>
            </w:r>
            <w:r w:rsidRPr="00CB5602">
              <w:rPr>
                <w:rFonts w:ascii="Sylfaen" w:hAnsi="Sylfaen" w:cs="Calibri"/>
                <w:sz w:val="16"/>
                <w:szCs w:val="16"/>
                <w:lang w:val="ru-RU"/>
              </w:rPr>
              <w:t xml:space="preserve">: боковой шлиф: 14,5 мм, центральный: 29 мм, наличие расширенной зоны вверху </w:t>
            </w:r>
            <w:r w:rsidRPr="0060427A">
              <w:rPr>
                <w:rFonts w:ascii="Sylfaen" w:hAnsi="Sylfaen" w:cs="Calibri"/>
                <w:sz w:val="16"/>
                <w:szCs w:val="16"/>
                <w:lang w:val="hy-AM"/>
              </w:rPr>
              <w:t>шлифа</w:t>
            </w:r>
            <w:r w:rsidRPr="00CB5602">
              <w:rPr>
                <w:rFonts w:ascii="Sylfaen" w:hAnsi="Sylfaen" w:cs="Calibri"/>
                <w:sz w:val="16"/>
                <w:szCs w:val="16"/>
                <w:lang w:val="ru-RU"/>
              </w:rPr>
              <w:t xml:space="preserve"> толщиной не менее 2 мм, стенка толщина: не менее 2 мм, стекло боросиликатное, коэффициент объемного расширения не более 3,3х10-6 1/К, упакованное.</w:t>
            </w:r>
          </w:p>
        </w:tc>
        <w:tc>
          <w:tcPr>
            <w:tcW w:w="1022" w:type="dxa"/>
            <w:vAlign w:val="center"/>
          </w:tcPr>
          <w:p w:rsidR="00826029" w:rsidRPr="0060427A" w:rsidRDefault="00826029" w:rsidP="00826029">
            <w:pPr>
              <w:jc w:val="center"/>
              <w:rPr>
                <w:rFonts w:ascii="Sylfaen" w:hAnsi="Sylfaen"/>
                <w:sz w:val="16"/>
                <w:szCs w:val="16"/>
              </w:rPr>
            </w:pPr>
            <w:r w:rsidRPr="0060427A">
              <w:rPr>
                <w:rFonts w:ascii="Sylfaen" w:hAnsi="Sylfaen" w:cs="Arial"/>
                <w:sz w:val="16"/>
                <w:szCs w:val="16"/>
                <w:lang w:val="hy-AM"/>
              </w:rPr>
              <w:t>Штук</w:t>
            </w:r>
          </w:p>
        </w:tc>
        <w:tc>
          <w:tcPr>
            <w:tcW w:w="929" w:type="dxa"/>
            <w:vAlign w:val="center"/>
          </w:tcPr>
          <w:p w:rsidR="00826029" w:rsidRPr="0060427A" w:rsidRDefault="00826029" w:rsidP="00826029">
            <w:pPr>
              <w:jc w:val="center"/>
              <w:rPr>
                <w:rFonts w:ascii="Sylfaen" w:hAnsi="Sylfaen" w:cs="Calibri"/>
                <w:sz w:val="16"/>
                <w:szCs w:val="16"/>
              </w:rPr>
            </w:pPr>
          </w:p>
        </w:tc>
        <w:tc>
          <w:tcPr>
            <w:tcW w:w="1168" w:type="dxa"/>
            <w:vAlign w:val="center"/>
          </w:tcPr>
          <w:p w:rsidR="00826029" w:rsidRPr="0060427A" w:rsidRDefault="00826029" w:rsidP="00826029">
            <w:pPr>
              <w:jc w:val="center"/>
              <w:rPr>
                <w:rFonts w:ascii="Sylfaen" w:hAnsi="Sylfaen" w:cs="Calibri"/>
                <w:sz w:val="16"/>
                <w:szCs w:val="16"/>
              </w:rPr>
            </w:pPr>
          </w:p>
        </w:tc>
        <w:tc>
          <w:tcPr>
            <w:tcW w:w="751" w:type="dxa"/>
            <w:vAlign w:val="center"/>
          </w:tcPr>
          <w:p w:rsidR="00826029" w:rsidRPr="0060427A" w:rsidRDefault="00826029" w:rsidP="00826029">
            <w:pPr>
              <w:jc w:val="center"/>
              <w:rPr>
                <w:rFonts w:ascii="Sylfaen" w:hAnsi="Sylfaen" w:cs="Calibri"/>
                <w:sz w:val="16"/>
                <w:szCs w:val="16"/>
                <w:lang w:eastAsia="en-US"/>
              </w:rPr>
            </w:pPr>
            <w:r w:rsidRPr="0060427A">
              <w:rPr>
                <w:rFonts w:ascii="Sylfaen" w:hAnsi="Sylfaen" w:cs="Calibri"/>
                <w:sz w:val="16"/>
                <w:szCs w:val="16"/>
              </w:rPr>
              <w:t>10</w:t>
            </w:r>
          </w:p>
        </w:tc>
        <w:tc>
          <w:tcPr>
            <w:tcW w:w="1233" w:type="dxa"/>
            <w:vAlign w:val="center"/>
          </w:tcPr>
          <w:p w:rsidR="00826029" w:rsidRPr="00CB5602" w:rsidRDefault="00826029" w:rsidP="00826029">
            <w:pPr>
              <w:jc w:val="center"/>
              <w:rPr>
                <w:rFonts w:ascii="Sylfaen" w:hAnsi="Sylfaen"/>
                <w:sz w:val="16"/>
                <w:szCs w:val="16"/>
                <w:lang w:val="ru-RU"/>
              </w:rPr>
            </w:pPr>
            <w:r w:rsidRPr="0060427A">
              <w:rPr>
                <w:rFonts w:ascii="Sylfaen" w:hAnsi="Sylfaen" w:cs="Arial"/>
                <w:sz w:val="16"/>
                <w:szCs w:val="16"/>
                <w:lang w:val="hy-AM"/>
              </w:rPr>
              <w:t>Г. Ереван, ул.Алека Манукяна</w:t>
            </w:r>
            <w:r w:rsidRPr="00CB5602">
              <w:rPr>
                <w:rFonts w:ascii="Sylfaen" w:hAnsi="Sylfaen" w:cs="Arial"/>
                <w:sz w:val="16"/>
                <w:szCs w:val="16"/>
                <w:lang w:val="ru-RU"/>
              </w:rPr>
              <w:t xml:space="preserve"> ½, </w:t>
            </w:r>
            <w:r w:rsidRPr="0060427A">
              <w:rPr>
                <w:rFonts w:ascii="Sylfaen" w:hAnsi="Sylfaen" w:cs="Arial"/>
                <w:sz w:val="16"/>
                <w:szCs w:val="16"/>
                <w:lang w:val="hy-AM"/>
              </w:rPr>
              <w:t>ЕГУ</w:t>
            </w:r>
            <w:r w:rsidRPr="00CB5602">
              <w:rPr>
                <w:rFonts w:ascii="Sylfaen" w:hAnsi="Sylfaen" w:cs="Arial"/>
                <w:sz w:val="16"/>
                <w:szCs w:val="16"/>
                <w:lang w:val="ru-RU"/>
              </w:rPr>
              <w:t xml:space="preserve">, </w:t>
            </w:r>
            <w:r w:rsidRPr="0060427A">
              <w:rPr>
                <w:rFonts w:ascii="Sylfaen" w:hAnsi="Sylfaen" w:cs="Arial"/>
                <w:sz w:val="16"/>
                <w:szCs w:val="16"/>
                <w:lang w:val="hy-AM"/>
              </w:rPr>
              <w:t>здание химического факультета</w:t>
            </w:r>
          </w:p>
        </w:tc>
        <w:tc>
          <w:tcPr>
            <w:tcW w:w="1461" w:type="dxa"/>
            <w:vAlign w:val="center"/>
          </w:tcPr>
          <w:p w:rsidR="00826029" w:rsidRPr="00CB5602" w:rsidRDefault="00826029" w:rsidP="00826029">
            <w:pPr>
              <w:jc w:val="center"/>
              <w:rPr>
                <w:lang w:val="ru-RU"/>
              </w:rPr>
            </w:pPr>
            <w:r w:rsidRPr="009D493B">
              <w:rPr>
                <w:rFonts w:ascii="Sylfaen" w:hAnsi="Sylfaen" w:hint="eastAsia"/>
                <w:sz w:val="16"/>
                <w:szCs w:val="16"/>
                <w:lang w:val="hy-AM"/>
              </w:rPr>
              <w:t>После</w:t>
            </w:r>
            <w:r w:rsidRPr="009D493B">
              <w:rPr>
                <w:rFonts w:ascii="Sylfaen" w:hAnsi="Sylfaen"/>
                <w:sz w:val="16"/>
                <w:szCs w:val="16"/>
                <w:lang w:val="hy-AM"/>
              </w:rPr>
              <w:t xml:space="preserve"> </w:t>
            </w:r>
            <w:r w:rsidRPr="009D493B">
              <w:rPr>
                <w:rFonts w:ascii="Sylfaen" w:hAnsi="Sylfaen" w:hint="eastAsia"/>
                <w:sz w:val="16"/>
                <w:szCs w:val="16"/>
                <w:lang w:val="hy-AM"/>
              </w:rPr>
              <w:t>вступления</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силу</w:t>
            </w:r>
            <w:r w:rsidRPr="009D493B">
              <w:rPr>
                <w:rFonts w:ascii="Sylfaen" w:hAnsi="Sylfaen"/>
                <w:sz w:val="16"/>
                <w:szCs w:val="16"/>
                <w:lang w:val="hy-AM"/>
              </w:rPr>
              <w:t xml:space="preserve"> </w:t>
            </w:r>
            <w:r w:rsidRPr="009D493B">
              <w:rPr>
                <w:rFonts w:ascii="Sylfaen" w:hAnsi="Sylfaen" w:hint="eastAsia"/>
                <w:sz w:val="16"/>
                <w:szCs w:val="16"/>
                <w:lang w:val="hy-AM"/>
              </w:rPr>
              <w:t>договора</w:t>
            </w:r>
            <w:r w:rsidRPr="009D493B">
              <w:rPr>
                <w:rFonts w:ascii="Sylfaen" w:hAnsi="Sylfaen"/>
                <w:sz w:val="16"/>
                <w:szCs w:val="16"/>
                <w:lang w:val="hy-AM"/>
              </w:rPr>
              <w:t xml:space="preserve">, </w:t>
            </w:r>
            <w:r w:rsidRPr="009D493B">
              <w:rPr>
                <w:rFonts w:ascii="Sylfaen" w:hAnsi="Sylfaen" w:hint="eastAsia"/>
                <w:sz w:val="16"/>
                <w:szCs w:val="16"/>
                <w:lang w:val="hy-AM"/>
              </w:rPr>
              <w:t>при</w:t>
            </w:r>
            <w:r w:rsidRPr="009D493B">
              <w:rPr>
                <w:rFonts w:ascii="Sylfaen" w:hAnsi="Sylfaen"/>
                <w:sz w:val="16"/>
                <w:szCs w:val="16"/>
                <w:lang w:val="hy-AM"/>
              </w:rPr>
              <w:t xml:space="preserve"> </w:t>
            </w:r>
            <w:r w:rsidRPr="009D493B">
              <w:rPr>
                <w:rFonts w:ascii="Sylfaen" w:hAnsi="Sylfaen" w:hint="eastAsia"/>
                <w:sz w:val="16"/>
                <w:szCs w:val="16"/>
                <w:lang w:val="hy-AM"/>
              </w:rPr>
              <w:t>наличии</w:t>
            </w:r>
            <w:r w:rsidRPr="009D493B">
              <w:rPr>
                <w:rFonts w:ascii="Sylfaen" w:hAnsi="Sylfaen"/>
                <w:sz w:val="16"/>
                <w:szCs w:val="16"/>
                <w:lang w:val="hy-AM"/>
              </w:rPr>
              <w:t xml:space="preserve"> </w:t>
            </w:r>
            <w:r w:rsidRPr="009D493B">
              <w:rPr>
                <w:rFonts w:ascii="Sylfaen" w:hAnsi="Sylfaen" w:hint="eastAsia"/>
                <w:sz w:val="16"/>
                <w:szCs w:val="16"/>
                <w:lang w:val="hy-AM"/>
              </w:rPr>
              <w:t>соответствующих</w:t>
            </w:r>
            <w:r w:rsidRPr="009D493B">
              <w:rPr>
                <w:rFonts w:ascii="Sylfaen" w:hAnsi="Sylfaen"/>
                <w:sz w:val="16"/>
                <w:szCs w:val="16"/>
                <w:lang w:val="hy-AM"/>
              </w:rPr>
              <w:t xml:space="preserve"> </w:t>
            </w:r>
            <w:r w:rsidRPr="009D493B">
              <w:rPr>
                <w:rFonts w:ascii="Sylfaen" w:hAnsi="Sylfaen" w:hint="eastAsia"/>
                <w:sz w:val="16"/>
                <w:szCs w:val="16"/>
                <w:lang w:val="hy-AM"/>
              </w:rPr>
              <w:t>денежных</w:t>
            </w:r>
            <w:r w:rsidRPr="009D493B">
              <w:rPr>
                <w:rFonts w:ascii="Sylfaen" w:hAnsi="Sylfaen"/>
                <w:sz w:val="16"/>
                <w:szCs w:val="16"/>
                <w:lang w:val="hy-AM"/>
              </w:rPr>
              <w:t xml:space="preserve"> </w:t>
            </w:r>
            <w:r w:rsidRPr="009D493B">
              <w:rPr>
                <w:rFonts w:ascii="Sylfaen" w:hAnsi="Sylfaen" w:hint="eastAsia"/>
                <w:sz w:val="16"/>
                <w:szCs w:val="16"/>
                <w:lang w:val="hy-AM"/>
              </w:rPr>
              <w:t>средств</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течение</w:t>
            </w:r>
            <w:r w:rsidRPr="009D493B">
              <w:rPr>
                <w:rFonts w:ascii="Sylfaen" w:hAnsi="Sylfaen"/>
                <w:sz w:val="16"/>
                <w:szCs w:val="16"/>
                <w:lang w:val="hy-AM"/>
              </w:rPr>
              <w:t xml:space="preserve"> 30 </w:t>
            </w:r>
            <w:r w:rsidRPr="009D493B">
              <w:rPr>
                <w:rFonts w:ascii="Sylfaen" w:hAnsi="Sylfaen" w:hint="eastAsia"/>
                <w:sz w:val="16"/>
                <w:szCs w:val="16"/>
                <w:lang w:val="hy-AM"/>
              </w:rPr>
              <w:t>дней</w:t>
            </w:r>
            <w:r w:rsidRPr="009D493B">
              <w:rPr>
                <w:rFonts w:ascii="Sylfaen" w:hAnsi="Sylfaen"/>
                <w:sz w:val="16"/>
                <w:szCs w:val="16"/>
                <w:lang w:val="hy-AM"/>
              </w:rPr>
              <w:t xml:space="preserve"> </w:t>
            </w:r>
            <w:r w:rsidRPr="009D493B">
              <w:rPr>
                <w:rFonts w:ascii="Sylfaen" w:hAnsi="Sylfaen" w:hint="eastAsia"/>
                <w:sz w:val="16"/>
                <w:szCs w:val="16"/>
                <w:lang w:val="hy-AM"/>
              </w:rPr>
              <w:t>со</w:t>
            </w:r>
            <w:r w:rsidRPr="009D493B">
              <w:rPr>
                <w:rFonts w:ascii="Sylfaen" w:hAnsi="Sylfaen"/>
                <w:sz w:val="16"/>
                <w:szCs w:val="16"/>
                <w:lang w:val="hy-AM"/>
              </w:rPr>
              <w:t xml:space="preserve"> </w:t>
            </w:r>
            <w:r w:rsidRPr="009D493B">
              <w:rPr>
                <w:rFonts w:ascii="Sylfaen" w:hAnsi="Sylfaen" w:hint="eastAsia"/>
                <w:sz w:val="16"/>
                <w:szCs w:val="16"/>
                <w:lang w:val="hy-AM"/>
              </w:rPr>
              <w:t>дня</w:t>
            </w:r>
            <w:r w:rsidRPr="009D493B">
              <w:rPr>
                <w:rFonts w:ascii="Sylfaen" w:hAnsi="Sylfaen"/>
                <w:sz w:val="16"/>
                <w:szCs w:val="16"/>
                <w:lang w:val="hy-AM"/>
              </w:rPr>
              <w:t xml:space="preserve"> </w:t>
            </w:r>
            <w:r w:rsidRPr="009D493B">
              <w:rPr>
                <w:rFonts w:ascii="Sylfaen" w:hAnsi="Sylfaen" w:hint="eastAsia"/>
                <w:sz w:val="16"/>
                <w:szCs w:val="16"/>
                <w:lang w:val="hy-AM"/>
              </w:rPr>
              <w:t>вступления</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силу</w:t>
            </w:r>
            <w:r w:rsidRPr="009D493B">
              <w:rPr>
                <w:rFonts w:ascii="Sylfaen" w:hAnsi="Sylfaen"/>
                <w:sz w:val="16"/>
                <w:szCs w:val="16"/>
                <w:lang w:val="hy-AM"/>
              </w:rPr>
              <w:t xml:space="preserve"> </w:t>
            </w:r>
            <w:r w:rsidRPr="009D493B">
              <w:rPr>
                <w:rFonts w:ascii="Sylfaen" w:hAnsi="Sylfaen" w:hint="eastAsia"/>
                <w:sz w:val="16"/>
                <w:szCs w:val="16"/>
                <w:lang w:val="hy-AM"/>
              </w:rPr>
              <w:t>договора</w:t>
            </w:r>
            <w:r w:rsidRPr="009D493B">
              <w:rPr>
                <w:rFonts w:ascii="Sylfaen" w:hAnsi="Sylfaen"/>
                <w:sz w:val="16"/>
                <w:szCs w:val="16"/>
                <w:lang w:val="hy-AM"/>
              </w:rPr>
              <w:t xml:space="preserve">, </w:t>
            </w:r>
            <w:r w:rsidRPr="009D493B">
              <w:rPr>
                <w:rFonts w:ascii="Sylfaen" w:hAnsi="Sylfaen" w:hint="eastAsia"/>
                <w:sz w:val="16"/>
                <w:szCs w:val="16"/>
                <w:lang w:val="hy-AM"/>
              </w:rPr>
              <w:t>заключенного</w:t>
            </w:r>
            <w:r w:rsidRPr="009D493B">
              <w:rPr>
                <w:rFonts w:ascii="Sylfaen" w:hAnsi="Sylfaen"/>
                <w:sz w:val="16"/>
                <w:szCs w:val="16"/>
                <w:lang w:val="hy-AM"/>
              </w:rPr>
              <w:t xml:space="preserve"> </w:t>
            </w:r>
            <w:r w:rsidRPr="009D493B">
              <w:rPr>
                <w:rFonts w:ascii="Sylfaen" w:hAnsi="Sylfaen" w:hint="eastAsia"/>
                <w:sz w:val="16"/>
                <w:szCs w:val="16"/>
                <w:lang w:val="hy-AM"/>
              </w:rPr>
              <w:t>между</w:t>
            </w:r>
            <w:r w:rsidRPr="009D493B">
              <w:rPr>
                <w:rFonts w:ascii="Sylfaen" w:hAnsi="Sylfaen"/>
                <w:sz w:val="16"/>
                <w:szCs w:val="16"/>
                <w:lang w:val="hy-AM"/>
              </w:rPr>
              <w:t xml:space="preserve"> </w:t>
            </w:r>
            <w:r w:rsidRPr="009D493B">
              <w:rPr>
                <w:rFonts w:ascii="Sylfaen" w:hAnsi="Sylfaen" w:hint="eastAsia"/>
                <w:sz w:val="16"/>
                <w:szCs w:val="16"/>
                <w:lang w:val="hy-AM"/>
              </w:rPr>
              <w:t>сторонами</w:t>
            </w:r>
            <w:r w:rsidRPr="009D493B">
              <w:rPr>
                <w:rFonts w:ascii="Sylfaen" w:hAnsi="Sylfaen"/>
                <w:sz w:val="16"/>
                <w:szCs w:val="16"/>
                <w:lang w:val="hy-AM"/>
              </w:rPr>
              <w:t xml:space="preserve"> </w:t>
            </w:r>
            <w:r w:rsidRPr="009D493B">
              <w:rPr>
                <w:rFonts w:ascii="Sylfaen" w:hAnsi="Sylfaen" w:hint="eastAsia"/>
                <w:sz w:val="16"/>
                <w:szCs w:val="16"/>
                <w:lang w:val="hy-AM"/>
              </w:rPr>
              <w:t>на</w:t>
            </w:r>
            <w:r w:rsidRPr="009D493B">
              <w:rPr>
                <w:rFonts w:ascii="Sylfaen" w:hAnsi="Sylfaen"/>
                <w:sz w:val="16"/>
                <w:szCs w:val="16"/>
                <w:lang w:val="hy-AM"/>
              </w:rPr>
              <w:t xml:space="preserve"> </w:t>
            </w:r>
            <w:r w:rsidRPr="009D493B">
              <w:rPr>
                <w:rFonts w:ascii="Sylfaen" w:hAnsi="Sylfaen" w:hint="eastAsia"/>
                <w:sz w:val="16"/>
                <w:szCs w:val="16"/>
                <w:lang w:val="hy-AM"/>
              </w:rPr>
              <w:t>основании</w:t>
            </w:r>
            <w:r w:rsidRPr="009D493B">
              <w:rPr>
                <w:rFonts w:ascii="Sylfaen" w:hAnsi="Sylfaen"/>
                <w:sz w:val="16"/>
                <w:szCs w:val="16"/>
                <w:lang w:val="hy-AM"/>
              </w:rPr>
              <w:t xml:space="preserve"> </w:t>
            </w:r>
            <w:r w:rsidRPr="009D493B">
              <w:rPr>
                <w:rFonts w:ascii="Sylfaen" w:hAnsi="Sylfaen" w:hint="eastAsia"/>
                <w:sz w:val="16"/>
                <w:szCs w:val="16"/>
                <w:lang w:val="hy-AM"/>
              </w:rPr>
              <w:t>последнего</w:t>
            </w:r>
            <w:r w:rsidRPr="009D493B">
              <w:rPr>
                <w:rFonts w:ascii="Sylfaen" w:hAnsi="Sylfaen"/>
                <w:sz w:val="16"/>
                <w:szCs w:val="16"/>
                <w:lang w:val="hy-AM"/>
              </w:rPr>
              <w:t>.</w:t>
            </w:r>
          </w:p>
        </w:tc>
      </w:tr>
      <w:tr w:rsidR="00826029" w:rsidRPr="00630AE8" w:rsidTr="00826029">
        <w:trPr>
          <w:trHeight w:val="175"/>
          <w:jc w:val="center"/>
        </w:trPr>
        <w:tc>
          <w:tcPr>
            <w:tcW w:w="1620" w:type="dxa"/>
            <w:vAlign w:val="center"/>
          </w:tcPr>
          <w:p w:rsidR="00826029" w:rsidRPr="0060427A" w:rsidRDefault="00826029" w:rsidP="00826029">
            <w:pPr>
              <w:pStyle w:val="ListParagraph"/>
              <w:numPr>
                <w:ilvl w:val="0"/>
                <w:numId w:val="6"/>
              </w:numPr>
              <w:jc w:val="center"/>
              <w:rPr>
                <w:rFonts w:ascii="Sylfaen" w:hAnsi="Sylfaen"/>
                <w:sz w:val="16"/>
                <w:szCs w:val="16"/>
                <w:lang w:val="ru-RU"/>
              </w:rPr>
            </w:pPr>
          </w:p>
        </w:tc>
        <w:tc>
          <w:tcPr>
            <w:tcW w:w="1592" w:type="dxa"/>
            <w:vAlign w:val="center"/>
          </w:tcPr>
          <w:p w:rsidR="00826029" w:rsidRPr="0060427A" w:rsidRDefault="00826029" w:rsidP="00826029">
            <w:pPr>
              <w:jc w:val="center"/>
              <w:rPr>
                <w:rFonts w:ascii="Sylfaen" w:hAnsi="Sylfaen"/>
                <w:sz w:val="16"/>
                <w:szCs w:val="16"/>
              </w:rPr>
            </w:pPr>
            <w:r w:rsidRPr="0060427A">
              <w:rPr>
                <w:rFonts w:ascii="Sylfaen" w:hAnsi="Sylfaen"/>
                <w:sz w:val="16"/>
                <w:szCs w:val="16"/>
              </w:rPr>
              <w:t>33791300</w:t>
            </w:r>
          </w:p>
        </w:tc>
        <w:tc>
          <w:tcPr>
            <w:tcW w:w="1867" w:type="dxa"/>
            <w:vAlign w:val="center"/>
          </w:tcPr>
          <w:p w:rsidR="00826029" w:rsidRPr="0060427A" w:rsidRDefault="00826029" w:rsidP="00826029">
            <w:pPr>
              <w:jc w:val="center"/>
              <w:rPr>
                <w:rFonts w:ascii="Sylfaen" w:hAnsi="Sylfaen"/>
                <w:sz w:val="16"/>
                <w:szCs w:val="16"/>
                <w:lang w:val="hy-AM"/>
              </w:rPr>
            </w:pPr>
            <w:r w:rsidRPr="0060427A">
              <w:rPr>
                <w:rFonts w:ascii="Sylfaen" w:hAnsi="Sylfaen"/>
                <w:sz w:val="16"/>
                <w:szCs w:val="16"/>
                <w:lang w:val="hy-AM"/>
              </w:rPr>
              <w:t>Лабораторная посуда</w:t>
            </w:r>
            <w:r w:rsidRPr="0060427A">
              <w:rPr>
                <w:rFonts w:ascii="Sylfaen" w:hAnsi="Sylfaen"/>
                <w:sz w:val="16"/>
                <w:szCs w:val="16"/>
              </w:rPr>
              <w:t>-</w:t>
            </w:r>
            <w:r w:rsidRPr="0060427A">
              <w:rPr>
                <w:rFonts w:ascii="Sylfaen" w:hAnsi="Sylfaen"/>
                <w:sz w:val="16"/>
                <w:szCs w:val="16"/>
                <w:lang w:val="hy-AM"/>
              </w:rPr>
              <w:t>38</w:t>
            </w:r>
          </w:p>
        </w:tc>
        <w:tc>
          <w:tcPr>
            <w:tcW w:w="3803" w:type="dxa"/>
            <w:vAlign w:val="center"/>
          </w:tcPr>
          <w:p w:rsidR="00826029" w:rsidRPr="00CB5602" w:rsidRDefault="00826029" w:rsidP="00826029">
            <w:pPr>
              <w:jc w:val="center"/>
              <w:rPr>
                <w:rFonts w:ascii="Sylfaen" w:hAnsi="Sylfaen" w:cs="Calibri"/>
                <w:sz w:val="16"/>
                <w:szCs w:val="16"/>
                <w:lang w:val="ru-RU"/>
              </w:rPr>
            </w:pPr>
            <w:r w:rsidRPr="00CB5602">
              <w:rPr>
                <w:rFonts w:ascii="Sylfaen" w:hAnsi="Sylfaen" w:cs="Calibri"/>
                <w:sz w:val="16"/>
                <w:szCs w:val="16"/>
                <w:lang w:val="ru-RU"/>
              </w:rPr>
              <w:t>Изделие представляет собой стеклянную трехдырочную круглодонную колбу.</w:t>
            </w:r>
          </w:p>
          <w:p w:rsidR="00826029" w:rsidRPr="00CB5602" w:rsidRDefault="00826029" w:rsidP="00826029">
            <w:pPr>
              <w:jc w:val="center"/>
              <w:rPr>
                <w:rFonts w:ascii="Sylfaen" w:hAnsi="Sylfaen" w:cs="Calibri"/>
                <w:sz w:val="16"/>
                <w:szCs w:val="16"/>
                <w:lang w:val="ru-RU"/>
              </w:rPr>
            </w:pPr>
            <w:r w:rsidRPr="00CB5602">
              <w:rPr>
                <w:rFonts w:ascii="Sylfaen" w:hAnsi="Sylfaen" w:cs="Calibri"/>
                <w:sz w:val="16"/>
                <w:szCs w:val="16"/>
                <w:lang w:val="ru-RU"/>
              </w:rPr>
              <w:t>Неиспользованный, 100 мл, трехдырочный, термостойкое стекло, со стандартным беззеркальным шлифо</w:t>
            </w:r>
            <w:r w:rsidRPr="0060427A">
              <w:rPr>
                <w:rFonts w:ascii="Sylfaen" w:hAnsi="Sylfaen" w:cs="Calibri"/>
                <w:sz w:val="16"/>
                <w:szCs w:val="16"/>
                <w:lang w:val="hy-AM"/>
              </w:rPr>
              <w:t>м</w:t>
            </w:r>
            <w:r w:rsidRPr="00CB5602">
              <w:rPr>
                <w:rFonts w:ascii="Sylfaen" w:hAnsi="Sylfaen" w:cs="Calibri"/>
                <w:sz w:val="16"/>
                <w:szCs w:val="16"/>
                <w:lang w:val="ru-RU"/>
              </w:rPr>
              <w:t xml:space="preserve">: боковой шлиф: 14,5 мм, центральный: 19 мм, наличие расширенной зоны вверху </w:t>
            </w:r>
            <w:r w:rsidRPr="0060427A">
              <w:rPr>
                <w:rFonts w:ascii="Sylfaen" w:hAnsi="Sylfaen" w:cs="Calibri"/>
                <w:sz w:val="16"/>
                <w:szCs w:val="16"/>
                <w:lang w:val="hy-AM"/>
              </w:rPr>
              <w:t>шлифа</w:t>
            </w:r>
            <w:r w:rsidRPr="00CB5602">
              <w:rPr>
                <w:rFonts w:ascii="Sylfaen" w:hAnsi="Sylfaen" w:cs="Calibri"/>
                <w:sz w:val="16"/>
                <w:szCs w:val="16"/>
                <w:lang w:val="ru-RU"/>
              </w:rPr>
              <w:t xml:space="preserve"> толщиной не менее 2 мм, стенка толщина: не менее 2 мм, стекло боросиликатное, коэффициент объемного расширения не более 3,3х10-6 1/К, упакованное.</w:t>
            </w:r>
          </w:p>
        </w:tc>
        <w:tc>
          <w:tcPr>
            <w:tcW w:w="1022" w:type="dxa"/>
            <w:vAlign w:val="center"/>
          </w:tcPr>
          <w:p w:rsidR="00826029" w:rsidRPr="0060427A" w:rsidRDefault="00826029" w:rsidP="00826029">
            <w:pPr>
              <w:jc w:val="center"/>
              <w:rPr>
                <w:rFonts w:ascii="Sylfaen" w:hAnsi="Sylfaen"/>
                <w:sz w:val="16"/>
                <w:szCs w:val="16"/>
              </w:rPr>
            </w:pPr>
            <w:r w:rsidRPr="0060427A">
              <w:rPr>
                <w:rFonts w:ascii="Sylfaen" w:hAnsi="Sylfaen" w:cs="Arial"/>
                <w:sz w:val="16"/>
                <w:szCs w:val="16"/>
                <w:lang w:val="hy-AM"/>
              </w:rPr>
              <w:t>Штук</w:t>
            </w:r>
          </w:p>
        </w:tc>
        <w:tc>
          <w:tcPr>
            <w:tcW w:w="929" w:type="dxa"/>
            <w:vAlign w:val="center"/>
          </w:tcPr>
          <w:p w:rsidR="00826029" w:rsidRPr="0060427A" w:rsidRDefault="00826029" w:rsidP="00826029">
            <w:pPr>
              <w:jc w:val="center"/>
              <w:rPr>
                <w:rFonts w:ascii="Sylfaen" w:hAnsi="Sylfaen" w:cs="Calibri"/>
                <w:sz w:val="16"/>
                <w:szCs w:val="16"/>
              </w:rPr>
            </w:pPr>
          </w:p>
        </w:tc>
        <w:tc>
          <w:tcPr>
            <w:tcW w:w="1168" w:type="dxa"/>
            <w:vAlign w:val="center"/>
          </w:tcPr>
          <w:p w:rsidR="00826029" w:rsidRPr="0060427A" w:rsidRDefault="00826029" w:rsidP="00826029">
            <w:pPr>
              <w:jc w:val="center"/>
              <w:rPr>
                <w:rFonts w:ascii="Sylfaen" w:hAnsi="Sylfaen" w:cs="Calibri"/>
                <w:sz w:val="16"/>
                <w:szCs w:val="16"/>
              </w:rPr>
            </w:pPr>
          </w:p>
        </w:tc>
        <w:tc>
          <w:tcPr>
            <w:tcW w:w="751" w:type="dxa"/>
            <w:vAlign w:val="center"/>
          </w:tcPr>
          <w:p w:rsidR="00826029" w:rsidRPr="0060427A" w:rsidRDefault="00826029" w:rsidP="00826029">
            <w:pPr>
              <w:jc w:val="center"/>
              <w:rPr>
                <w:rFonts w:ascii="Sylfaen" w:hAnsi="Sylfaen" w:cs="Calibri"/>
                <w:sz w:val="16"/>
                <w:szCs w:val="16"/>
              </w:rPr>
            </w:pPr>
            <w:r w:rsidRPr="0060427A">
              <w:rPr>
                <w:rFonts w:ascii="Sylfaen" w:hAnsi="Sylfaen" w:cs="Calibri"/>
                <w:sz w:val="16"/>
                <w:szCs w:val="16"/>
              </w:rPr>
              <w:t>10</w:t>
            </w:r>
          </w:p>
        </w:tc>
        <w:tc>
          <w:tcPr>
            <w:tcW w:w="1233" w:type="dxa"/>
            <w:vAlign w:val="center"/>
          </w:tcPr>
          <w:p w:rsidR="00826029" w:rsidRPr="00CB5602" w:rsidRDefault="00826029" w:rsidP="00826029">
            <w:pPr>
              <w:jc w:val="center"/>
              <w:rPr>
                <w:rFonts w:ascii="Sylfaen" w:hAnsi="Sylfaen"/>
                <w:sz w:val="16"/>
                <w:szCs w:val="16"/>
                <w:lang w:val="ru-RU"/>
              </w:rPr>
            </w:pPr>
            <w:r w:rsidRPr="0060427A">
              <w:rPr>
                <w:rFonts w:ascii="Sylfaen" w:hAnsi="Sylfaen" w:cs="Arial"/>
                <w:sz w:val="16"/>
                <w:szCs w:val="16"/>
                <w:lang w:val="hy-AM"/>
              </w:rPr>
              <w:t>Г. Ереван, ул.Алека Манукяна</w:t>
            </w:r>
            <w:r w:rsidRPr="00CB5602">
              <w:rPr>
                <w:rFonts w:ascii="Sylfaen" w:hAnsi="Sylfaen" w:cs="Arial"/>
                <w:sz w:val="16"/>
                <w:szCs w:val="16"/>
                <w:lang w:val="ru-RU"/>
              </w:rPr>
              <w:t xml:space="preserve"> ½, </w:t>
            </w:r>
            <w:r w:rsidRPr="0060427A">
              <w:rPr>
                <w:rFonts w:ascii="Sylfaen" w:hAnsi="Sylfaen" w:cs="Arial"/>
                <w:sz w:val="16"/>
                <w:szCs w:val="16"/>
                <w:lang w:val="hy-AM"/>
              </w:rPr>
              <w:t>ЕГУ</w:t>
            </w:r>
            <w:r w:rsidRPr="00CB5602">
              <w:rPr>
                <w:rFonts w:ascii="Sylfaen" w:hAnsi="Sylfaen" w:cs="Arial"/>
                <w:sz w:val="16"/>
                <w:szCs w:val="16"/>
                <w:lang w:val="ru-RU"/>
              </w:rPr>
              <w:t xml:space="preserve">, </w:t>
            </w:r>
            <w:r w:rsidRPr="0060427A">
              <w:rPr>
                <w:rFonts w:ascii="Sylfaen" w:hAnsi="Sylfaen" w:cs="Arial"/>
                <w:sz w:val="16"/>
                <w:szCs w:val="16"/>
                <w:lang w:val="hy-AM"/>
              </w:rPr>
              <w:t>здание химического факультета</w:t>
            </w:r>
          </w:p>
        </w:tc>
        <w:tc>
          <w:tcPr>
            <w:tcW w:w="1461" w:type="dxa"/>
            <w:vAlign w:val="center"/>
          </w:tcPr>
          <w:p w:rsidR="00826029" w:rsidRPr="00CB5602" w:rsidRDefault="00826029" w:rsidP="00826029">
            <w:pPr>
              <w:jc w:val="center"/>
              <w:rPr>
                <w:lang w:val="ru-RU"/>
              </w:rPr>
            </w:pPr>
            <w:r w:rsidRPr="009D493B">
              <w:rPr>
                <w:rFonts w:ascii="Sylfaen" w:hAnsi="Sylfaen" w:hint="eastAsia"/>
                <w:sz w:val="16"/>
                <w:szCs w:val="16"/>
                <w:lang w:val="hy-AM"/>
              </w:rPr>
              <w:t>После</w:t>
            </w:r>
            <w:r w:rsidRPr="009D493B">
              <w:rPr>
                <w:rFonts w:ascii="Sylfaen" w:hAnsi="Sylfaen"/>
                <w:sz w:val="16"/>
                <w:szCs w:val="16"/>
                <w:lang w:val="hy-AM"/>
              </w:rPr>
              <w:t xml:space="preserve"> </w:t>
            </w:r>
            <w:r w:rsidRPr="009D493B">
              <w:rPr>
                <w:rFonts w:ascii="Sylfaen" w:hAnsi="Sylfaen" w:hint="eastAsia"/>
                <w:sz w:val="16"/>
                <w:szCs w:val="16"/>
                <w:lang w:val="hy-AM"/>
              </w:rPr>
              <w:t>вступления</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силу</w:t>
            </w:r>
            <w:r w:rsidRPr="009D493B">
              <w:rPr>
                <w:rFonts w:ascii="Sylfaen" w:hAnsi="Sylfaen"/>
                <w:sz w:val="16"/>
                <w:szCs w:val="16"/>
                <w:lang w:val="hy-AM"/>
              </w:rPr>
              <w:t xml:space="preserve"> </w:t>
            </w:r>
            <w:r w:rsidRPr="009D493B">
              <w:rPr>
                <w:rFonts w:ascii="Sylfaen" w:hAnsi="Sylfaen" w:hint="eastAsia"/>
                <w:sz w:val="16"/>
                <w:szCs w:val="16"/>
                <w:lang w:val="hy-AM"/>
              </w:rPr>
              <w:t>договора</w:t>
            </w:r>
            <w:r w:rsidRPr="009D493B">
              <w:rPr>
                <w:rFonts w:ascii="Sylfaen" w:hAnsi="Sylfaen"/>
                <w:sz w:val="16"/>
                <w:szCs w:val="16"/>
                <w:lang w:val="hy-AM"/>
              </w:rPr>
              <w:t xml:space="preserve">, </w:t>
            </w:r>
            <w:r w:rsidRPr="009D493B">
              <w:rPr>
                <w:rFonts w:ascii="Sylfaen" w:hAnsi="Sylfaen" w:hint="eastAsia"/>
                <w:sz w:val="16"/>
                <w:szCs w:val="16"/>
                <w:lang w:val="hy-AM"/>
              </w:rPr>
              <w:t>при</w:t>
            </w:r>
            <w:r w:rsidRPr="009D493B">
              <w:rPr>
                <w:rFonts w:ascii="Sylfaen" w:hAnsi="Sylfaen"/>
                <w:sz w:val="16"/>
                <w:szCs w:val="16"/>
                <w:lang w:val="hy-AM"/>
              </w:rPr>
              <w:t xml:space="preserve"> </w:t>
            </w:r>
            <w:r w:rsidRPr="009D493B">
              <w:rPr>
                <w:rFonts w:ascii="Sylfaen" w:hAnsi="Sylfaen" w:hint="eastAsia"/>
                <w:sz w:val="16"/>
                <w:szCs w:val="16"/>
                <w:lang w:val="hy-AM"/>
              </w:rPr>
              <w:t>наличии</w:t>
            </w:r>
            <w:r w:rsidRPr="009D493B">
              <w:rPr>
                <w:rFonts w:ascii="Sylfaen" w:hAnsi="Sylfaen"/>
                <w:sz w:val="16"/>
                <w:szCs w:val="16"/>
                <w:lang w:val="hy-AM"/>
              </w:rPr>
              <w:t xml:space="preserve"> </w:t>
            </w:r>
            <w:r w:rsidRPr="009D493B">
              <w:rPr>
                <w:rFonts w:ascii="Sylfaen" w:hAnsi="Sylfaen" w:hint="eastAsia"/>
                <w:sz w:val="16"/>
                <w:szCs w:val="16"/>
                <w:lang w:val="hy-AM"/>
              </w:rPr>
              <w:t>соответствующих</w:t>
            </w:r>
            <w:r w:rsidRPr="009D493B">
              <w:rPr>
                <w:rFonts w:ascii="Sylfaen" w:hAnsi="Sylfaen"/>
                <w:sz w:val="16"/>
                <w:szCs w:val="16"/>
                <w:lang w:val="hy-AM"/>
              </w:rPr>
              <w:t xml:space="preserve"> </w:t>
            </w:r>
            <w:r w:rsidRPr="009D493B">
              <w:rPr>
                <w:rFonts w:ascii="Sylfaen" w:hAnsi="Sylfaen" w:hint="eastAsia"/>
                <w:sz w:val="16"/>
                <w:szCs w:val="16"/>
                <w:lang w:val="hy-AM"/>
              </w:rPr>
              <w:t>денежных</w:t>
            </w:r>
            <w:r w:rsidRPr="009D493B">
              <w:rPr>
                <w:rFonts w:ascii="Sylfaen" w:hAnsi="Sylfaen"/>
                <w:sz w:val="16"/>
                <w:szCs w:val="16"/>
                <w:lang w:val="hy-AM"/>
              </w:rPr>
              <w:t xml:space="preserve"> </w:t>
            </w:r>
            <w:r w:rsidRPr="009D493B">
              <w:rPr>
                <w:rFonts w:ascii="Sylfaen" w:hAnsi="Sylfaen" w:hint="eastAsia"/>
                <w:sz w:val="16"/>
                <w:szCs w:val="16"/>
                <w:lang w:val="hy-AM"/>
              </w:rPr>
              <w:t>средств</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течение</w:t>
            </w:r>
            <w:r w:rsidRPr="009D493B">
              <w:rPr>
                <w:rFonts w:ascii="Sylfaen" w:hAnsi="Sylfaen"/>
                <w:sz w:val="16"/>
                <w:szCs w:val="16"/>
                <w:lang w:val="hy-AM"/>
              </w:rPr>
              <w:t xml:space="preserve"> 30 </w:t>
            </w:r>
            <w:r w:rsidRPr="009D493B">
              <w:rPr>
                <w:rFonts w:ascii="Sylfaen" w:hAnsi="Sylfaen" w:hint="eastAsia"/>
                <w:sz w:val="16"/>
                <w:szCs w:val="16"/>
                <w:lang w:val="hy-AM"/>
              </w:rPr>
              <w:t>дней</w:t>
            </w:r>
            <w:r w:rsidRPr="009D493B">
              <w:rPr>
                <w:rFonts w:ascii="Sylfaen" w:hAnsi="Sylfaen"/>
                <w:sz w:val="16"/>
                <w:szCs w:val="16"/>
                <w:lang w:val="hy-AM"/>
              </w:rPr>
              <w:t xml:space="preserve"> </w:t>
            </w:r>
            <w:r w:rsidRPr="009D493B">
              <w:rPr>
                <w:rFonts w:ascii="Sylfaen" w:hAnsi="Sylfaen" w:hint="eastAsia"/>
                <w:sz w:val="16"/>
                <w:szCs w:val="16"/>
                <w:lang w:val="hy-AM"/>
              </w:rPr>
              <w:t>со</w:t>
            </w:r>
            <w:r w:rsidRPr="009D493B">
              <w:rPr>
                <w:rFonts w:ascii="Sylfaen" w:hAnsi="Sylfaen"/>
                <w:sz w:val="16"/>
                <w:szCs w:val="16"/>
                <w:lang w:val="hy-AM"/>
              </w:rPr>
              <w:t xml:space="preserve"> </w:t>
            </w:r>
            <w:r w:rsidRPr="009D493B">
              <w:rPr>
                <w:rFonts w:ascii="Sylfaen" w:hAnsi="Sylfaen" w:hint="eastAsia"/>
                <w:sz w:val="16"/>
                <w:szCs w:val="16"/>
                <w:lang w:val="hy-AM"/>
              </w:rPr>
              <w:t>дня</w:t>
            </w:r>
            <w:r w:rsidRPr="009D493B">
              <w:rPr>
                <w:rFonts w:ascii="Sylfaen" w:hAnsi="Sylfaen"/>
                <w:sz w:val="16"/>
                <w:szCs w:val="16"/>
                <w:lang w:val="hy-AM"/>
              </w:rPr>
              <w:t xml:space="preserve"> </w:t>
            </w:r>
            <w:r w:rsidRPr="009D493B">
              <w:rPr>
                <w:rFonts w:ascii="Sylfaen" w:hAnsi="Sylfaen" w:hint="eastAsia"/>
                <w:sz w:val="16"/>
                <w:szCs w:val="16"/>
                <w:lang w:val="hy-AM"/>
              </w:rPr>
              <w:t>вступления</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силу</w:t>
            </w:r>
            <w:r w:rsidRPr="009D493B">
              <w:rPr>
                <w:rFonts w:ascii="Sylfaen" w:hAnsi="Sylfaen"/>
                <w:sz w:val="16"/>
                <w:szCs w:val="16"/>
                <w:lang w:val="hy-AM"/>
              </w:rPr>
              <w:t xml:space="preserve"> </w:t>
            </w:r>
            <w:r w:rsidRPr="009D493B">
              <w:rPr>
                <w:rFonts w:ascii="Sylfaen" w:hAnsi="Sylfaen" w:hint="eastAsia"/>
                <w:sz w:val="16"/>
                <w:szCs w:val="16"/>
                <w:lang w:val="hy-AM"/>
              </w:rPr>
              <w:t>договора</w:t>
            </w:r>
            <w:r w:rsidRPr="009D493B">
              <w:rPr>
                <w:rFonts w:ascii="Sylfaen" w:hAnsi="Sylfaen"/>
                <w:sz w:val="16"/>
                <w:szCs w:val="16"/>
                <w:lang w:val="hy-AM"/>
              </w:rPr>
              <w:t xml:space="preserve">, </w:t>
            </w:r>
            <w:r w:rsidRPr="009D493B">
              <w:rPr>
                <w:rFonts w:ascii="Sylfaen" w:hAnsi="Sylfaen" w:hint="eastAsia"/>
                <w:sz w:val="16"/>
                <w:szCs w:val="16"/>
                <w:lang w:val="hy-AM"/>
              </w:rPr>
              <w:t>заключенного</w:t>
            </w:r>
            <w:r w:rsidRPr="009D493B">
              <w:rPr>
                <w:rFonts w:ascii="Sylfaen" w:hAnsi="Sylfaen"/>
                <w:sz w:val="16"/>
                <w:szCs w:val="16"/>
                <w:lang w:val="hy-AM"/>
              </w:rPr>
              <w:t xml:space="preserve"> </w:t>
            </w:r>
            <w:r w:rsidRPr="009D493B">
              <w:rPr>
                <w:rFonts w:ascii="Sylfaen" w:hAnsi="Sylfaen" w:hint="eastAsia"/>
                <w:sz w:val="16"/>
                <w:szCs w:val="16"/>
                <w:lang w:val="hy-AM"/>
              </w:rPr>
              <w:t>между</w:t>
            </w:r>
            <w:r w:rsidRPr="009D493B">
              <w:rPr>
                <w:rFonts w:ascii="Sylfaen" w:hAnsi="Sylfaen"/>
                <w:sz w:val="16"/>
                <w:szCs w:val="16"/>
                <w:lang w:val="hy-AM"/>
              </w:rPr>
              <w:t xml:space="preserve"> </w:t>
            </w:r>
            <w:r w:rsidRPr="009D493B">
              <w:rPr>
                <w:rFonts w:ascii="Sylfaen" w:hAnsi="Sylfaen" w:hint="eastAsia"/>
                <w:sz w:val="16"/>
                <w:szCs w:val="16"/>
                <w:lang w:val="hy-AM"/>
              </w:rPr>
              <w:t>сторонами</w:t>
            </w:r>
            <w:r w:rsidRPr="009D493B">
              <w:rPr>
                <w:rFonts w:ascii="Sylfaen" w:hAnsi="Sylfaen"/>
                <w:sz w:val="16"/>
                <w:szCs w:val="16"/>
                <w:lang w:val="hy-AM"/>
              </w:rPr>
              <w:t xml:space="preserve"> </w:t>
            </w:r>
            <w:r w:rsidRPr="009D493B">
              <w:rPr>
                <w:rFonts w:ascii="Sylfaen" w:hAnsi="Sylfaen" w:hint="eastAsia"/>
                <w:sz w:val="16"/>
                <w:szCs w:val="16"/>
                <w:lang w:val="hy-AM"/>
              </w:rPr>
              <w:t>на</w:t>
            </w:r>
            <w:r w:rsidRPr="009D493B">
              <w:rPr>
                <w:rFonts w:ascii="Sylfaen" w:hAnsi="Sylfaen"/>
                <w:sz w:val="16"/>
                <w:szCs w:val="16"/>
                <w:lang w:val="hy-AM"/>
              </w:rPr>
              <w:t xml:space="preserve"> </w:t>
            </w:r>
            <w:r w:rsidRPr="009D493B">
              <w:rPr>
                <w:rFonts w:ascii="Sylfaen" w:hAnsi="Sylfaen" w:hint="eastAsia"/>
                <w:sz w:val="16"/>
                <w:szCs w:val="16"/>
                <w:lang w:val="hy-AM"/>
              </w:rPr>
              <w:lastRenderedPageBreak/>
              <w:t>основании</w:t>
            </w:r>
            <w:r w:rsidRPr="009D493B">
              <w:rPr>
                <w:rFonts w:ascii="Sylfaen" w:hAnsi="Sylfaen"/>
                <w:sz w:val="16"/>
                <w:szCs w:val="16"/>
                <w:lang w:val="hy-AM"/>
              </w:rPr>
              <w:t xml:space="preserve"> </w:t>
            </w:r>
            <w:r w:rsidRPr="009D493B">
              <w:rPr>
                <w:rFonts w:ascii="Sylfaen" w:hAnsi="Sylfaen" w:hint="eastAsia"/>
                <w:sz w:val="16"/>
                <w:szCs w:val="16"/>
                <w:lang w:val="hy-AM"/>
              </w:rPr>
              <w:t>последнего</w:t>
            </w:r>
            <w:r w:rsidRPr="009D493B">
              <w:rPr>
                <w:rFonts w:ascii="Sylfaen" w:hAnsi="Sylfaen"/>
                <w:sz w:val="16"/>
                <w:szCs w:val="16"/>
                <w:lang w:val="hy-AM"/>
              </w:rPr>
              <w:t>.</w:t>
            </w:r>
          </w:p>
        </w:tc>
      </w:tr>
      <w:tr w:rsidR="00826029" w:rsidRPr="00630AE8" w:rsidTr="00826029">
        <w:trPr>
          <w:trHeight w:val="175"/>
          <w:jc w:val="center"/>
        </w:trPr>
        <w:tc>
          <w:tcPr>
            <w:tcW w:w="1620" w:type="dxa"/>
            <w:vAlign w:val="center"/>
          </w:tcPr>
          <w:p w:rsidR="00826029" w:rsidRPr="0060427A" w:rsidRDefault="00826029" w:rsidP="00826029">
            <w:pPr>
              <w:pStyle w:val="ListParagraph"/>
              <w:numPr>
                <w:ilvl w:val="0"/>
                <w:numId w:val="6"/>
              </w:numPr>
              <w:jc w:val="center"/>
              <w:rPr>
                <w:rFonts w:ascii="Sylfaen" w:hAnsi="Sylfaen"/>
                <w:sz w:val="16"/>
                <w:szCs w:val="16"/>
                <w:lang w:val="ru-RU"/>
              </w:rPr>
            </w:pPr>
          </w:p>
        </w:tc>
        <w:tc>
          <w:tcPr>
            <w:tcW w:w="1592" w:type="dxa"/>
            <w:vAlign w:val="center"/>
          </w:tcPr>
          <w:p w:rsidR="00826029" w:rsidRPr="0060427A" w:rsidRDefault="00826029" w:rsidP="00826029">
            <w:pPr>
              <w:jc w:val="center"/>
              <w:rPr>
                <w:rFonts w:ascii="Sylfaen" w:hAnsi="Sylfaen"/>
                <w:sz w:val="16"/>
                <w:szCs w:val="16"/>
              </w:rPr>
            </w:pPr>
            <w:r w:rsidRPr="0060427A">
              <w:rPr>
                <w:rFonts w:ascii="Sylfaen" w:hAnsi="Sylfaen"/>
                <w:sz w:val="16"/>
                <w:szCs w:val="16"/>
              </w:rPr>
              <w:t>33791300</w:t>
            </w:r>
          </w:p>
        </w:tc>
        <w:tc>
          <w:tcPr>
            <w:tcW w:w="1867" w:type="dxa"/>
            <w:vAlign w:val="center"/>
          </w:tcPr>
          <w:p w:rsidR="00826029" w:rsidRPr="0060427A" w:rsidRDefault="00826029" w:rsidP="00826029">
            <w:pPr>
              <w:jc w:val="center"/>
              <w:rPr>
                <w:rFonts w:ascii="Sylfaen" w:hAnsi="Sylfaen"/>
                <w:sz w:val="16"/>
                <w:szCs w:val="16"/>
                <w:lang w:val="hy-AM"/>
              </w:rPr>
            </w:pPr>
            <w:r w:rsidRPr="0060427A">
              <w:rPr>
                <w:rFonts w:ascii="Sylfaen" w:hAnsi="Sylfaen"/>
                <w:sz w:val="16"/>
                <w:szCs w:val="16"/>
                <w:lang w:val="hy-AM"/>
              </w:rPr>
              <w:t>Лабораторная посуда</w:t>
            </w:r>
            <w:r w:rsidRPr="0060427A">
              <w:rPr>
                <w:rFonts w:ascii="Sylfaen" w:hAnsi="Sylfaen"/>
                <w:sz w:val="16"/>
                <w:szCs w:val="16"/>
              </w:rPr>
              <w:t>-</w:t>
            </w:r>
            <w:r w:rsidRPr="0060427A">
              <w:rPr>
                <w:rFonts w:ascii="Sylfaen" w:hAnsi="Sylfaen"/>
                <w:sz w:val="16"/>
                <w:szCs w:val="16"/>
                <w:lang w:val="hy-AM"/>
              </w:rPr>
              <w:t>39</w:t>
            </w:r>
          </w:p>
        </w:tc>
        <w:tc>
          <w:tcPr>
            <w:tcW w:w="3803" w:type="dxa"/>
            <w:vAlign w:val="center"/>
          </w:tcPr>
          <w:p w:rsidR="00826029" w:rsidRPr="00CB5602" w:rsidRDefault="00826029" w:rsidP="00826029">
            <w:pPr>
              <w:jc w:val="center"/>
              <w:rPr>
                <w:rFonts w:ascii="Sylfaen" w:hAnsi="Sylfaen" w:cs="Calibri"/>
                <w:sz w:val="16"/>
                <w:szCs w:val="16"/>
                <w:lang w:val="ru-RU"/>
              </w:rPr>
            </w:pPr>
            <w:r w:rsidRPr="00CB5602">
              <w:rPr>
                <w:rFonts w:ascii="Sylfaen" w:hAnsi="Sylfaen" w:cs="Calibri"/>
                <w:sz w:val="16"/>
                <w:szCs w:val="16"/>
                <w:lang w:val="ru-RU"/>
              </w:rPr>
              <w:t>Изделие представляет собой стеклянную трехдырочную круглодонную колбу.</w:t>
            </w:r>
          </w:p>
          <w:p w:rsidR="00826029" w:rsidRPr="00CB5602" w:rsidRDefault="00826029" w:rsidP="00826029">
            <w:pPr>
              <w:jc w:val="center"/>
              <w:rPr>
                <w:rFonts w:ascii="Sylfaen" w:hAnsi="Sylfaen" w:cs="Calibri"/>
                <w:sz w:val="16"/>
                <w:szCs w:val="16"/>
                <w:lang w:val="ru-RU" w:eastAsia="en-US"/>
              </w:rPr>
            </w:pPr>
            <w:r w:rsidRPr="00CB5602">
              <w:rPr>
                <w:rFonts w:ascii="Sylfaen" w:hAnsi="Sylfaen" w:cs="Calibri"/>
                <w:sz w:val="16"/>
                <w:szCs w:val="16"/>
                <w:lang w:val="ru-RU"/>
              </w:rPr>
              <w:t>Неиспользованный, 2000 мл, трехдырочный, термостойкое стекло, со стандартным беззеркальным шлифо</w:t>
            </w:r>
            <w:r w:rsidRPr="0060427A">
              <w:rPr>
                <w:rFonts w:ascii="Sylfaen" w:hAnsi="Sylfaen" w:cs="Calibri"/>
                <w:sz w:val="16"/>
                <w:szCs w:val="16"/>
                <w:lang w:val="hy-AM"/>
              </w:rPr>
              <w:t>м</w:t>
            </w:r>
            <w:r w:rsidRPr="00CB5602">
              <w:rPr>
                <w:rFonts w:ascii="Sylfaen" w:hAnsi="Sylfaen" w:cs="Calibri"/>
                <w:sz w:val="16"/>
                <w:szCs w:val="16"/>
                <w:lang w:val="ru-RU"/>
              </w:rPr>
              <w:t xml:space="preserve">: боковой шлиф: 14,5 мм, центральный: 29 мм, наличие расширенной зоны вверху </w:t>
            </w:r>
            <w:r w:rsidRPr="0060427A">
              <w:rPr>
                <w:rFonts w:ascii="Sylfaen" w:hAnsi="Sylfaen" w:cs="Calibri"/>
                <w:sz w:val="16"/>
                <w:szCs w:val="16"/>
                <w:lang w:val="hy-AM"/>
              </w:rPr>
              <w:t>шлифа</w:t>
            </w:r>
            <w:r w:rsidRPr="00CB5602">
              <w:rPr>
                <w:rFonts w:ascii="Sylfaen" w:hAnsi="Sylfaen" w:cs="Calibri"/>
                <w:sz w:val="16"/>
                <w:szCs w:val="16"/>
                <w:lang w:val="ru-RU"/>
              </w:rPr>
              <w:t xml:space="preserve"> толщиной не менее 2 мм, стенка толщина: не менее 2 мм, стекло боросиликатное, коэффициент объемного расширения не более 3,3х10-6 1/К, упакованное.</w:t>
            </w:r>
          </w:p>
        </w:tc>
        <w:tc>
          <w:tcPr>
            <w:tcW w:w="1022" w:type="dxa"/>
            <w:vAlign w:val="center"/>
          </w:tcPr>
          <w:p w:rsidR="00826029" w:rsidRPr="0060427A" w:rsidRDefault="00826029" w:rsidP="00826029">
            <w:pPr>
              <w:jc w:val="center"/>
              <w:rPr>
                <w:rFonts w:ascii="Sylfaen" w:hAnsi="Sylfaen"/>
                <w:sz w:val="16"/>
                <w:szCs w:val="16"/>
              </w:rPr>
            </w:pPr>
            <w:r w:rsidRPr="0060427A">
              <w:rPr>
                <w:rFonts w:ascii="Sylfaen" w:hAnsi="Sylfaen" w:cs="Arial"/>
                <w:sz w:val="16"/>
                <w:szCs w:val="16"/>
                <w:lang w:val="hy-AM"/>
              </w:rPr>
              <w:t>Штук</w:t>
            </w:r>
          </w:p>
        </w:tc>
        <w:tc>
          <w:tcPr>
            <w:tcW w:w="929" w:type="dxa"/>
            <w:vAlign w:val="center"/>
          </w:tcPr>
          <w:p w:rsidR="00826029" w:rsidRPr="0060427A" w:rsidRDefault="00826029" w:rsidP="00826029">
            <w:pPr>
              <w:jc w:val="center"/>
              <w:rPr>
                <w:rFonts w:ascii="Sylfaen" w:hAnsi="Sylfaen" w:cs="Calibri"/>
                <w:sz w:val="16"/>
                <w:szCs w:val="16"/>
                <w:lang w:eastAsia="en-US"/>
              </w:rPr>
            </w:pPr>
          </w:p>
        </w:tc>
        <w:tc>
          <w:tcPr>
            <w:tcW w:w="1168" w:type="dxa"/>
            <w:vAlign w:val="center"/>
          </w:tcPr>
          <w:p w:rsidR="00826029" w:rsidRPr="0060427A" w:rsidRDefault="00826029" w:rsidP="00826029">
            <w:pPr>
              <w:jc w:val="center"/>
              <w:rPr>
                <w:rFonts w:ascii="Sylfaen" w:hAnsi="Sylfaen" w:cs="Calibri"/>
                <w:sz w:val="16"/>
                <w:szCs w:val="16"/>
              </w:rPr>
            </w:pPr>
          </w:p>
        </w:tc>
        <w:tc>
          <w:tcPr>
            <w:tcW w:w="751" w:type="dxa"/>
            <w:vAlign w:val="center"/>
          </w:tcPr>
          <w:p w:rsidR="00826029" w:rsidRPr="0060427A" w:rsidRDefault="00826029" w:rsidP="00826029">
            <w:pPr>
              <w:jc w:val="center"/>
              <w:rPr>
                <w:rFonts w:ascii="Sylfaen" w:hAnsi="Sylfaen" w:cs="Calibri"/>
                <w:color w:val="000000"/>
                <w:sz w:val="16"/>
                <w:szCs w:val="16"/>
                <w:lang w:eastAsia="en-US"/>
              </w:rPr>
            </w:pPr>
            <w:r w:rsidRPr="0060427A">
              <w:rPr>
                <w:rFonts w:ascii="Sylfaen" w:hAnsi="Sylfaen" w:cs="Calibri"/>
                <w:color w:val="000000"/>
                <w:sz w:val="16"/>
                <w:szCs w:val="16"/>
              </w:rPr>
              <w:t>3</w:t>
            </w:r>
          </w:p>
        </w:tc>
        <w:tc>
          <w:tcPr>
            <w:tcW w:w="1233" w:type="dxa"/>
            <w:vAlign w:val="center"/>
          </w:tcPr>
          <w:p w:rsidR="00826029" w:rsidRPr="00CB5602" w:rsidRDefault="00826029" w:rsidP="00826029">
            <w:pPr>
              <w:jc w:val="center"/>
              <w:rPr>
                <w:rFonts w:ascii="Sylfaen" w:hAnsi="Sylfaen"/>
                <w:sz w:val="16"/>
                <w:szCs w:val="16"/>
                <w:lang w:val="ru-RU"/>
              </w:rPr>
            </w:pPr>
            <w:r w:rsidRPr="0060427A">
              <w:rPr>
                <w:rFonts w:ascii="Sylfaen" w:hAnsi="Sylfaen" w:cs="Arial"/>
                <w:sz w:val="16"/>
                <w:szCs w:val="16"/>
                <w:lang w:val="hy-AM"/>
              </w:rPr>
              <w:t>Г. Ереван, ул.Алека Манукяна</w:t>
            </w:r>
            <w:r w:rsidRPr="00CB5602">
              <w:rPr>
                <w:rFonts w:ascii="Sylfaen" w:hAnsi="Sylfaen" w:cs="Arial"/>
                <w:sz w:val="16"/>
                <w:szCs w:val="16"/>
                <w:lang w:val="ru-RU"/>
              </w:rPr>
              <w:t xml:space="preserve"> ½, </w:t>
            </w:r>
            <w:r w:rsidRPr="0060427A">
              <w:rPr>
                <w:rFonts w:ascii="Sylfaen" w:hAnsi="Sylfaen" w:cs="Arial"/>
                <w:sz w:val="16"/>
                <w:szCs w:val="16"/>
                <w:lang w:val="hy-AM"/>
              </w:rPr>
              <w:t>ЕГУ</w:t>
            </w:r>
            <w:r w:rsidRPr="00CB5602">
              <w:rPr>
                <w:rFonts w:ascii="Sylfaen" w:hAnsi="Sylfaen" w:cs="Arial"/>
                <w:sz w:val="16"/>
                <w:szCs w:val="16"/>
                <w:lang w:val="ru-RU"/>
              </w:rPr>
              <w:t xml:space="preserve">, </w:t>
            </w:r>
            <w:r w:rsidRPr="0060427A">
              <w:rPr>
                <w:rFonts w:ascii="Sylfaen" w:hAnsi="Sylfaen" w:cs="Arial"/>
                <w:sz w:val="16"/>
                <w:szCs w:val="16"/>
                <w:lang w:val="hy-AM"/>
              </w:rPr>
              <w:t>здание химического факультета</w:t>
            </w:r>
          </w:p>
        </w:tc>
        <w:tc>
          <w:tcPr>
            <w:tcW w:w="1461" w:type="dxa"/>
            <w:vAlign w:val="center"/>
          </w:tcPr>
          <w:p w:rsidR="00826029" w:rsidRPr="00CB5602" w:rsidRDefault="00826029" w:rsidP="00826029">
            <w:pPr>
              <w:jc w:val="center"/>
              <w:rPr>
                <w:lang w:val="ru-RU"/>
              </w:rPr>
            </w:pPr>
            <w:r w:rsidRPr="009D493B">
              <w:rPr>
                <w:rFonts w:ascii="Sylfaen" w:hAnsi="Sylfaen" w:hint="eastAsia"/>
                <w:sz w:val="16"/>
                <w:szCs w:val="16"/>
                <w:lang w:val="hy-AM"/>
              </w:rPr>
              <w:t>После</w:t>
            </w:r>
            <w:r w:rsidRPr="009D493B">
              <w:rPr>
                <w:rFonts w:ascii="Sylfaen" w:hAnsi="Sylfaen"/>
                <w:sz w:val="16"/>
                <w:szCs w:val="16"/>
                <w:lang w:val="hy-AM"/>
              </w:rPr>
              <w:t xml:space="preserve"> </w:t>
            </w:r>
            <w:r w:rsidRPr="009D493B">
              <w:rPr>
                <w:rFonts w:ascii="Sylfaen" w:hAnsi="Sylfaen" w:hint="eastAsia"/>
                <w:sz w:val="16"/>
                <w:szCs w:val="16"/>
                <w:lang w:val="hy-AM"/>
              </w:rPr>
              <w:t>вступления</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силу</w:t>
            </w:r>
            <w:r w:rsidRPr="009D493B">
              <w:rPr>
                <w:rFonts w:ascii="Sylfaen" w:hAnsi="Sylfaen"/>
                <w:sz w:val="16"/>
                <w:szCs w:val="16"/>
                <w:lang w:val="hy-AM"/>
              </w:rPr>
              <w:t xml:space="preserve"> </w:t>
            </w:r>
            <w:r w:rsidRPr="009D493B">
              <w:rPr>
                <w:rFonts w:ascii="Sylfaen" w:hAnsi="Sylfaen" w:hint="eastAsia"/>
                <w:sz w:val="16"/>
                <w:szCs w:val="16"/>
                <w:lang w:val="hy-AM"/>
              </w:rPr>
              <w:t>договора</w:t>
            </w:r>
            <w:r w:rsidRPr="009D493B">
              <w:rPr>
                <w:rFonts w:ascii="Sylfaen" w:hAnsi="Sylfaen"/>
                <w:sz w:val="16"/>
                <w:szCs w:val="16"/>
                <w:lang w:val="hy-AM"/>
              </w:rPr>
              <w:t xml:space="preserve">, </w:t>
            </w:r>
            <w:r w:rsidRPr="009D493B">
              <w:rPr>
                <w:rFonts w:ascii="Sylfaen" w:hAnsi="Sylfaen" w:hint="eastAsia"/>
                <w:sz w:val="16"/>
                <w:szCs w:val="16"/>
                <w:lang w:val="hy-AM"/>
              </w:rPr>
              <w:t>при</w:t>
            </w:r>
            <w:r w:rsidRPr="009D493B">
              <w:rPr>
                <w:rFonts w:ascii="Sylfaen" w:hAnsi="Sylfaen"/>
                <w:sz w:val="16"/>
                <w:szCs w:val="16"/>
                <w:lang w:val="hy-AM"/>
              </w:rPr>
              <w:t xml:space="preserve"> </w:t>
            </w:r>
            <w:r w:rsidRPr="009D493B">
              <w:rPr>
                <w:rFonts w:ascii="Sylfaen" w:hAnsi="Sylfaen" w:hint="eastAsia"/>
                <w:sz w:val="16"/>
                <w:szCs w:val="16"/>
                <w:lang w:val="hy-AM"/>
              </w:rPr>
              <w:t>наличии</w:t>
            </w:r>
            <w:r w:rsidRPr="009D493B">
              <w:rPr>
                <w:rFonts w:ascii="Sylfaen" w:hAnsi="Sylfaen"/>
                <w:sz w:val="16"/>
                <w:szCs w:val="16"/>
                <w:lang w:val="hy-AM"/>
              </w:rPr>
              <w:t xml:space="preserve"> </w:t>
            </w:r>
            <w:r w:rsidRPr="009D493B">
              <w:rPr>
                <w:rFonts w:ascii="Sylfaen" w:hAnsi="Sylfaen" w:hint="eastAsia"/>
                <w:sz w:val="16"/>
                <w:szCs w:val="16"/>
                <w:lang w:val="hy-AM"/>
              </w:rPr>
              <w:t>соответствующих</w:t>
            </w:r>
            <w:r w:rsidRPr="009D493B">
              <w:rPr>
                <w:rFonts w:ascii="Sylfaen" w:hAnsi="Sylfaen"/>
                <w:sz w:val="16"/>
                <w:szCs w:val="16"/>
                <w:lang w:val="hy-AM"/>
              </w:rPr>
              <w:t xml:space="preserve"> </w:t>
            </w:r>
            <w:r w:rsidRPr="009D493B">
              <w:rPr>
                <w:rFonts w:ascii="Sylfaen" w:hAnsi="Sylfaen" w:hint="eastAsia"/>
                <w:sz w:val="16"/>
                <w:szCs w:val="16"/>
                <w:lang w:val="hy-AM"/>
              </w:rPr>
              <w:t>денежных</w:t>
            </w:r>
            <w:r w:rsidRPr="009D493B">
              <w:rPr>
                <w:rFonts w:ascii="Sylfaen" w:hAnsi="Sylfaen"/>
                <w:sz w:val="16"/>
                <w:szCs w:val="16"/>
                <w:lang w:val="hy-AM"/>
              </w:rPr>
              <w:t xml:space="preserve"> </w:t>
            </w:r>
            <w:r w:rsidRPr="009D493B">
              <w:rPr>
                <w:rFonts w:ascii="Sylfaen" w:hAnsi="Sylfaen" w:hint="eastAsia"/>
                <w:sz w:val="16"/>
                <w:szCs w:val="16"/>
                <w:lang w:val="hy-AM"/>
              </w:rPr>
              <w:t>средств</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течение</w:t>
            </w:r>
            <w:r w:rsidRPr="009D493B">
              <w:rPr>
                <w:rFonts w:ascii="Sylfaen" w:hAnsi="Sylfaen"/>
                <w:sz w:val="16"/>
                <w:szCs w:val="16"/>
                <w:lang w:val="hy-AM"/>
              </w:rPr>
              <w:t xml:space="preserve"> 30 </w:t>
            </w:r>
            <w:r w:rsidRPr="009D493B">
              <w:rPr>
                <w:rFonts w:ascii="Sylfaen" w:hAnsi="Sylfaen" w:hint="eastAsia"/>
                <w:sz w:val="16"/>
                <w:szCs w:val="16"/>
                <w:lang w:val="hy-AM"/>
              </w:rPr>
              <w:t>дней</w:t>
            </w:r>
            <w:r w:rsidRPr="009D493B">
              <w:rPr>
                <w:rFonts w:ascii="Sylfaen" w:hAnsi="Sylfaen"/>
                <w:sz w:val="16"/>
                <w:szCs w:val="16"/>
                <w:lang w:val="hy-AM"/>
              </w:rPr>
              <w:t xml:space="preserve"> </w:t>
            </w:r>
            <w:r w:rsidRPr="009D493B">
              <w:rPr>
                <w:rFonts w:ascii="Sylfaen" w:hAnsi="Sylfaen" w:hint="eastAsia"/>
                <w:sz w:val="16"/>
                <w:szCs w:val="16"/>
                <w:lang w:val="hy-AM"/>
              </w:rPr>
              <w:t>со</w:t>
            </w:r>
            <w:r w:rsidRPr="009D493B">
              <w:rPr>
                <w:rFonts w:ascii="Sylfaen" w:hAnsi="Sylfaen"/>
                <w:sz w:val="16"/>
                <w:szCs w:val="16"/>
                <w:lang w:val="hy-AM"/>
              </w:rPr>
              <w:t xml:space="preserve"> </w:t>
            </w:r>
            <w:r w:rsidRPr="009D493B">
              <w:rPr>
                <w:rFonts w:ascii="Sylfaen" w:hAnsi="Sylfaen" w:hint="eastAsia"/>
                <w:sz w:val="16"/>
                <w:szCs w:val="16"/>
                <w:lang w:val="hy-AM"/>
              </w:rPr>
              <w:t>дня</w:t>
            </w:r>
            <w:r w:rsidRPr="009D493B">
              <w:rPr>
                <w:rFonts w:ascii="Sylfaen" w:hAnsi="Sylfaen"/>
                <w:sz w:val="16"/>
                <w:szCs w:val="16"/>
                <w:lang w:val="hy-AM"/>
              </w:rPr>
              <w:t xml:space="preserve"> </w:t>
            </w:r>
            <w:r w:rsidRPr="009D493B">
              <w:rPr>
                <w:rFonts w:ascii="Sylfaen" w:hAnsi="Sylfaen" w:hint="eastAsia"/>
                <w:sz w:val="16"/>
                <w:szCs w:val="16"/>
                <w:lang w:val="hy-AM"/>
              </w:rPr>
              <w:t>вступления</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силу</w:t>
            </w:r>
            <w:r w:rsidRPr="009D493B">
              <w:rPr>
                <w:rFonts w:ascii="Sylfaen" w:hAnsi="Sylfaen"/>
                <w:sz w:val="16"/>
                <w:szCs w:val="16"/>
                <w:lang w:val="hy-AM"/>
              </w:rPr>
              <w:t xml:space="preserve"> </w:t>
            </w:r>
            <w:r w:rsidRPr="009D493B">
              <w:rPr>
                <w:rFonts w:ascii="Sylfaen" w:hAnsi="Sylfaen" w:hint="eastAsia"/>
                <w:sz w:val="16"/>
                <w:szCs w:val="16"/>
                <w:lang w:val="hy-AM"/>
              </w:rPr>
              <w:t>договора</w:t>
            </w:r>
            <w:r w:rsidRPr="009D493B">
              <w:rPr>
                <w:rFonts w:ascii="Sylfaen" w:hAnsi="Sylfaen"/>
                <w:sz w:val="16"/>
                <w:szCs w:val="16"/>
                <w:lang w:val="hy-AM"/>
              </w:rPr>
              <w:t xml:space="preserve">, </w:t>
            </w:r>
            <w:r w:rsidRPr="009D493B">
              <w:rPr>
                <w:rFonts w:ascii="Sylfaen" w:hAnsi="Sylfaen" w:hint="eastAsia"/>
                <w:sz w:val="16"/>
                <w:szCs w:val="16"/>
                <w:lang w:val="hy-AM"/>
              </w:rPr>
              <w:t>заключенного</w:t>
            </w:r>
            <w:r w:rsidRPr="009D493B">
              <w:rPr>
                <w:rFonts w:ascii="Sylfaen" w:hAnsi="Sylfaen"/>
                <w:sz w:val="16"/>
                <w:szCs w:val="16"/>
                <w:lang w:val="hy-AM"/>
              </w:rPr>
              <w:t xml:space="preserve"> </w:t>
            </w:r>
            <w:r w:rsidRPr="009D493B">
              <w:rPr>
                <w:rFonts w:ascii="Sylfaen" w:hAnsi="Sylfaen" w:hint="eastAsia"/>
                <w:sz w:val="16"/>
                <w:szCs w:val="16"/>
                <w:lang w:val="hy-AM"/>
              </w:rPr>
              <w:t>между</w:t>
            </w:r>
            <w:r w:rsidRPr="009D493B">
              <w:rPr>
                <w:rFonts w:ascii="Sylfaen" w:hAnsi="Sylfaen"/>
                <w:sz w:val="16"/>
                <w:szCs w:val="16"/>
                <w:lang w:val="hy-AM"/>
              </w:rPr>
              <w:t xml:space="preserve"> </w:t>
            </w:r>
            <w:r w:rsidRPr="009D493B">
              <w:rPr>
                <w:rFonts w:ascii="Sylfaen" w:hAnsi="Sylfaen" w:hint="eastAsia"/>
                <w:sz w:val="16"/>
                <w:szCs w:val="16"/>
                <w:lang w:val="hy-AM"/>
              </w:rPr>
              <w:t>сторонами</w:t>
            </w:r>
            <w:r w:rsidRPr="009D493B">
              <w:rPr>
                <w:rFonts w:ascii="Sylfaen" w:hAnsi="Sylfaen"/>
                <w:sz w:val="16"/>
                <w:szCs w:val="16"/>
                <w:lang w:val="hy-AM"/>
              </w:rPr>
              <w:t xml:space="preserve"> </w:t>
            </w:r>
            <w:r w:rsidRPr="009D493B">
              <w:rPr>
                <w:rFonts w:ascii="Sylfaen" w:hAnsi="Sylfaen" w:hint="eastAsia"/>
                <w:sz w:val="16"/>
                <w:szCs w:val="16"/>
                <w:lang w:val="hy-AM"/>
              </w:rPr>
              <w:t>на</w:t>
            </w:r>
            <w:r w:rsidRPr="009D493B">
              <w:rPr>
                <w:rFonts w:ascii="Sylfaen" w:hAnsi="Sylfaen"/>
                <w:sz w:val="16"/>
                <w:szCs w:val="16"/>
                <w:lang w:val="hy-AM"/>
              </w:rPr>
              <w:t xml:space="preserve"> </w:t>
            </w:r>
            <w:r w:rsidRPr="009D493B">
              <w:rPr>
                <w:rFonts w:ascii="Sylfaen" w:hAnsi="Sylfaen" w:hint="eastAsia"/>
                <w:sz w:val="16"/>
                <w:szCs w:val="16"/>
                <w:lang w:val="hy-AM"/>
              </w:rPr>
              <w:t>основании</w:t>
            </w:r>
            <w:r w:rsidRPr="009D493B">
              <w:rPr>
                <w:rFonts w:ascii="Sylfaen" w:hAnsi="Sylfaen"/>
                <w:sz w:val="16"/>
                <w:szCs w:val="16"/>
                <w:lang w:val="hy-AM"/>
              </w:rPr>
              <w:t xml:space="preserve"> </w:t>
            </w:r>
            <w:r w:rsidRPr="009D493B">
              <w:rPr>
                <w:rFonts w:ascii="Sylfaen" w:hAnsi="Sylfaen" w:hint="eastAsia"/>
                <w:sz w:val="16"/>
                <w:szCs w:val="16"/>
                <w:lang w:val="hy-AM"/>
              </w:rPr>
              <w:t>последнего</w:t>
            </w:r>
            <w:r w:rsidRPr="009D493B">
              <w:rPr>
                <w:rFonts w:ascii="Sylfaen" w:hAnsi="Sylfaen"/>
                <w:sz w:val="16"/>
                <w:szCs w:val="16"/>
                <w:lang w:val="hy-AM"/>
              </w:rPr>
              <w:t>.</w:t>
            </w:r>
          </w:p>
        </w:tc>
      </w:tr>
      <w:tr w:rsidR="00826029" w:rsidRPr="00630AE8" w:rsidTr="00826029">
        <w:trPr>
          <w:trHeight w:val="175"/>
          <w:jc w:val="center"/>
        </w:trPr>
        <w:tc>
          <w:tcPr>
            <w:tcW w:w="1620" w:type="dxa"/>
            <w:vAlign w:val="center"/>
          </w:tcPr>
          <w:p w:rsidR="00826029" w:rsidRPr="0060427A" w:rsidRDefault="00826029" w:rsidP="00826029">
            <w:pPr>
              <w:pStyle w:val="ListParagraph"/>
              <w:numPr>
                <w:ilvl w:val="0"/>
                <w:numId w:val="6"/>
              </w:numPr>
              <w:jc w:val="center"/>
              <w:rPr>
                <w:rFonts w:ascii="Sylfaen" w:hAnsi="Sylfaen"/>
                <w:sz w:val="16"/>
                <w:szCs w:val="16"/>
                <w:lang w:val="ru-RU"/>
              </w:rPr>
            </w:pPr>
          </w:p>
        </w:tc>
        <w:tc>
          <w:tcPr>
            <w:tcW w:w="1592" w:type="dxa"/>
            <w:vAlign w:val="center"/>
          </w:tcPr>
          <w:p w:rsidR="00826029" w:rsidRPr="0060427A" w:rsidRDefault="00826029" w:rsidP="00826029">
            <w:pPr>
              <w:jc w:val="center"/>
              <w:rPr>
                <w:rFonts w:ascii="Sylfaen" w:hAnsi="Sylfaen"/>
                <w:sz w:val="16"/>
                <w:szCs w:val="16"/>
              </w:rPr>
            </w:pPr>
            <w:r w:rsidRPr="0060427A">
              <w:rPr>
                <w:rFonts w:ascii="Sylfaen" w:hAnsi="Sylfaen"/>
                <w:sz w:val="16"/>
                <w:szCs w:val="16"/>
              </w:rPr>
              <w:t>33791300</w:t>
            </w:r>
          </w:p>
        </w:tc>
        <w:tc>
          <w:tcPr>
            <w:tcW w:w="1867" w:type="dxa"/>
            <w:vAlign w:val="center"/>
          </w:tcPr>
          <w:p w:rsidR="00826029" w:rsidRPr="0060427A" w:rsidRDefault="00826029" w:rsidP="00826029">
            <w:pPr>
              <w:jc w:val="center"/>
              <w:rPr>
                <w:rFonts w:ascii="Sylfaen" w:hAnsi="Sylfaen"/>
                <w:sz w:val="16"/>
                <w:szCs w:val="16"/>
                <w:lang w:val="hy-AM"/>
              </w:rPr>
            </w:pPr>
            <w:r w:rsidRPr="0060427A">
              <w:rPr>
                <w:rFonts w:ascii="Sylfaen" w:hAnsi="Sylfaen"/>
                <w:sz w:val="16"/>
                <w:szCs w:val="16"/>
                <w:lang w:val="hy-AM"/>
              </w:rPr>
              <w:t>Лабораторная посуда</w:t>
            </w:r>
            <w:r w:rsidRPr="0060427A">
              <w:rPr>
                <w:rFonts w:ascii="Sylfaen" w:hAnsi="Sylfaen"/>
                <w:sz w:val="16"/>
                <w:szCs w:val="16"/>
              </w:rPr>
              <w:t>-</w:t>
            </w:r>
            <w:r w:rsidRPr="0060427A">
              <w:rPr>
                <w:rFonts w:ascii="Sylfaen" w:hAnsi="Sylfaen"/>
                <w:sz w:val="16"/>
                <w:szCs w:val="16"/>
                <w:lang w:val="hy-AM"/>
              </w:rPr>
              <w:t>40</w:t>
            </w:r>
          </w:p>
        </w:tc>
        <w:tc>
          <w:tcPr>
            <w:tcW w:w="3803" w:type="dxa"/>
            <w:vAlign w:val="center"/>
          </w:tcPr>
          <w:p w:rsidR="00826029" w:rsidRPr="0060427A" w:rsidRDefault="00826029" w:rsidP="00826029">
            <w:pPr>
              <w:jc w:val="center"/>
              <w:rPr>
                <w:rFonts w:ascii="Sylfaen" w:hAnsi="Sylfaen" w:cs="Calibri"/>
                <w:sz w:val="16"/>
                <w:szCs w:val="16"/>
                <w:lang w:val="hy-AM"/>
              </w:rPr>
            </w:pPr>
            <w:r w:rsidRPr="0060427A">
              <w:rPr>
                <w:rFonts w:ascii="Sylfaen" w:hAnsi="Sylfaen" w:cs="Calibri"/>
                <w:sz w:val="16"/>
                <w:szCs w:val="16"/>
                <w:lang w:val="hy-AM"/>
              </w:rPr>
              <w:t>Изделие представляет собой стеклянную круглодонную колбу грушевидной формы.</w:t>
            </w:r>
          </w:p>
          <w:p w:rsidR="00826029" w:rsidRPr="0060427A" w:rsidRDefault="00826029" w:rsidP="00826029">
            <w:pPr>
              <w:jc w:val="center"/>
              <w:rPr>
                <w:rFonts w:ascii="Sylfaen" w:hAnsi="Sylfaen" w:cs="Calibri"/>
                <w:sz w:val="16"/>
                <w:szCs w:val="16"/>
                <w:lang w:val="hy-AM"/>
              </w:rPr>
            </w:pPr>
            <w:r w:rsidRPr="0060427A">
              <w:rPr>
                <w:rFonts w:ascii="Sylfaen" w:hAnsi="Sylfaen" w:cs="Calibri"/>
                <w:sz w:val="16"/>
                <w:szCs w:val="16"/>
                <w:lang w:val="hy-AM"/>
              </w:rPr>
              <w:t>Неиспользованный, 100 мл, стекло термостойкое, Стандартный беззеркальный шлиф: 29 мм, наличие расширенной зоны толщиной не менее 2 мм в верхней части шлифа, толщина стенки: не менее 2 мм, боросиликатное стекло, коэффициент объемного расширения не более 3,3х10-6 1/К, в упаковке:</w:t>
            </w:r>
          </w:p>
        </w:tc>
        <w:tc>
          <w:tcPr>
            <w:tcW w:w="1022" w:type="dxa"/>
            <w:vAlign w:val="center"/>
          </w:tcPr>
          <w:p w:rsidR="00826029" w:rsidRPr="0060427A" w:rsidRDefault="00826029" w:rsidP="00826029">
            <w:pPr>
              <w:jc w:val="center"/>
              <w:rPr>
                <w:rFonts w:ascii="Sylfaen" w:hAnsi="Sylfaen"/>
                <w:sz w:val="16"/>
                <w:szCs w:val="16"/>
              </w:rPr>
            </w:pPr>
            <w:r w:rsidRPr="0060427A">
              <w:rPr>
                <w:rFonts w:ascii="Sylfaen" w:hAnsi="Sylfaen" w:cs="Arial"/>
                <w:sz w:val="16"/>
                <w:szCs w:val="16"/>
                <w:lang w:val="hy-AM"/>
              </w:rPr>
              <w:t>Штук</w:t>
            </w:r>
          </w:p>
        </w:tc>
        <w:tc>
          <w:tcPr>
            <w:tcW w:w="929" w:type="dxa"/>
            <w:vAlign w:val="center"/>
          </w:tcPr>
          <w:p w:rsidR="00826029" w:rsidRPr="0060427A" w:rsidRDefault="00826029" w:rsidP="00826029">
            <w:pPr>
              <w:jc w:val="center"/>
              <w:rPr>
                <w:rFonts w:ascii="Sylfaen" w:hAnsi="Sylfaen" w:cs="Calibri"/>
                <w:sz w:val="16"/>
                <w:szCs w:val="16"/>
              </w:rPr>
            </w:pPr>
          </w:p>
        </w:tc>
        <w:tc>
          <w:tcPr>
            <w:tcW w:w="1168" w:type="dxa"/>
            <w:vAlign w:val="center"/>
          </w:tcPr>
          <w:p w:rsidR="00826029" w:rsidRPr="0060427A" w:rsidRDefault="00826029" w:rsidP="00826029">
            <w:pPr>
              <w:jc w:val="center"/>
              <w:rPr>
                <w:rFonts w:ascii="Sylfaen" w:hAnsi="Sylfaen" w:cs="Calibri"/>
                <w:sz w:val="16"/>
                <w:szCs w:val="16"/>
              </w:rPr>
            </w:pPr>
          </w:p>
        </w:tc>
        <w:tc>
          <w:tcPr>
            <w:tcW w:w="751" w:type="dxa"/>
            <w:vAlign w:val="center"/>
          </w:tcPr>
          <w:p w:rsidR="00826029" w:rsidRPr="0060427A" w:rsidRDefault="00826029" w:rsidP="00826029">
            <w:pPr>
              <w:jc w:val="center"/>
              <w:rPr>
                <w:rFonts w:ascii="Sylfaen" w:hAnsi="Sylfaen" w:cs="Calibri"/>
                <w:color w:val="000000"/>
                <w:sz w:val="16"/>
                <w:szCs w:val="16"/>
              </w:rPr>
            </w:pPr>
            <w:r w:rsidRPr="0060427A">
              <w:rPr>
                <w:rFonts w:ascii="Sylfaen" w:hAnsi="Sylfaen" w:cs="Calibri"/>
                <w:color w:val="000000"/>
                <w:sz w:val="16"/>
                <w:szCs w:val="16"/>
              </w:rPr>
              <w:t>45</w:t>
            </w:r>
          </w:p>
        </w:tc>
        <w:tc>
          <w:tcPr>
            <w:tcW w:w="1233" w:type="dxa"/>
            <w:vAlign w:val="center"/>
          </w:tcPr>
          <w:p w:rsidR="00826029" w:rsidRPr="00CB5602" w:rsidRDefault="00826029" w:rsidP="00826029">
            <w:pPr>
              <w:jc w:val="center"/>
              <w:rPr>
                <w:rFonts w:ascii="Sylfaen" w:hAnsi="Sylfaen"/>
                <w:sz w:val="16"/>
                <w:szCs w:val="16"/>
                <w:lang w:val="ru-RU"/>
              </w:rPr>
            </w:pPr>
            <w:r w:rsidRPr="0060427A">
              <w:rPr>
                <w:rFonts w:ascii="Sylfaen" w:hAnsi="Sylfaen" w:cs="Arial"/>
                <w:sz w:val="16"/>
                <w:szCs w:val="16"/>
                <w:lang w:val="hy-AM"/>
              </w:rPr>
              <w:t>Г. Ереван, ул.Алека Манукяна</w:t>
            </w:r>
            <w:r w:rsidRPr="00CB5602">
              <w:rPr>
                <w:rFonts w:ascii="Sylfaen" w:hAnsi="Sylfaen" w:cs="Arial"/>
                <w:sz w:val="16"/>
                <w:szCs w:val="16"/>
                <w:lang w:val="ru-RU"/>
              </w:rPr>
              <w:t xml:space="preserve"> ½, </w:t>
            </w:r>
            <w:r w:rsidRPr="0060427A">
              <w:rPr>
                <w:rFonts w:ascii="Sylfaen" w:hAnsi="Sylfaen" w:cs="Arial"/>
                <w:sz w:val="16"/>
                <w:szCs w:val="16"/>
                <w:lang w:val="hy-AM"/>
              </w:rPr>
              <w:t>ЕГУ</w:t>
            </w:r>
            <w:r w:rsidRPr="00CB5602">
              <w:rPr>
                <w:rFonts w:ascii="Sylfaen" w:hAnsi="Sylfaen" w:cs="Arial"/>
                <w:sz w:val="16"/>
                <w:szCs w:val="16"/>
                <w:lang w:val="ru-RU"/>
              </w:rPr>
              <w:t xml:space="preserve">, </w:t>
            </w:r>
            <w:r w:rsidRPr="0060427A">
              <w:rPr>
                <w:rFonts w:ascii="Sylfaen" w:hAnsi="Sylfaen" w:cs="Arial"/>
                <w:sz w:val="16"/>
                <w:szCs w:val="16"/>
                <w:lang w:val="hy-AM"/>
              </w:rPr>
              <w:t>здание химического факультета</w:t>
            </w:r>
          </w:p>
        </w:tc>
        <w:tc>
          <w:tcPr>
            <w:tcW w:w="1461" w:type="dxa"/>
            <w:vAlign w:val="center"/>
          </w:tcPr>
          <w:p w:rsidR="00826029" w:rsidRPr="00CB5602" w:rsidRDefault="00826029" w:rsidP="00826029">
            <w:pPr>
              <w:jc w:val="center"/>
              <w:rPr>
                <w:lang w:val="ru-RU"/>
              </w:rPr>
            </w:pPr>
            <w:r w:rsidRPr="009D493B">
              <w:rPr>
                <w:rFonts w:ascii="Sylfaen" w:hAnsi="Sylfaen" w:hint="eastAsia"/>
                <w:sz w:val="16"/>
                <w:szCs w:val="16"/>
                <w:lang w:val="hy-AM"/>
              </w:rPr>
              <w:t>После</w:t>
            </w:r>
            <w:r w:rsidRPr="009D493B">
              <w:rPr>
                <w:rFonts w:ascii="Sylfaen" w:hAnsi="Sylfaen"/>
                <w:sz w:val="16"/>
                <w:szCs w:val="16"/>
                <w:lang w:val="hy-AM"/>
              </w:rPr>
              <w:t xml:space="preserve"> </w:t>
            </w:r>
            <w:r w:rsidRPr="009D493B">
              <w:rPr>
                <w:rFonts w:ascii="Sylfaen" w:hAnsi="Sylfaen" w:hint="eastAsia"/>
                <w:sz w:val="16"/>
                <w:szCs w:val="16"/>
                <w:lang w:val="hy-AM"/>
              </w:rPr>
              <w:t>вступления</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силу</w:t>
            </w:r>
            <w:r w:rsidRPr="009D493B">
              <w:rPr>
                <w:rFonts w:ascii="Sylfaen" w:hAnsi="Sylfaen"/>
                <w:sz w:val="16"/>
                <w:szCs w:val="16"/>
                <w:lang w:val="hy-AM"/>
              </w:rPr>
              <w:t xml:space="preserve"> </w:t>
            </w:r>
            <w:r w:rsidRPr="009D493B">
              <w:rPr>
                <w:rFonts w:ascii="Sylfaen" w:hAnsi="Sylfaen" w:hint="eastAsia"/>
                <w:sz w:val="16"/>
                <w:szCs w:val="16"/>
                <w:lang w:val="hy-AM"/>
              </w:rPr>
              <w:t>договора</w:t>
            </w:r>
            <w:r w:rsidRPr="009D493B">
              <w:rPr>
                <w:rFonts w:ascii="Sylfaen" w:hAnsi="Sylfaen"/>
                <w:sz w:val="16"/>
                <w:szCs w:val="16"/>
                <w:lang w:val="hy-AM"/>
              </w:rPr>
              <w:t xml:space="preserve">, </w:t>
            </w:r>
            <w:r w:rsidRPr="009D493B">
              <w:rPr>
                <w:rFonts w:ascii="Sylfaen" w:hAnsi="Sylfaen" w:hint="eastAsia"/>
                <w:sz w:val="16"/>
                <w:szCs w:val="16"/>
                <w:lang w:val="hy-AM"/>
              </w:rPr>
              <w:t>при</w:t>
            </w:r>
            <w:r w:rsidRPr="009D493B">
              <w:rPr>
                <w:rFonts w:ascii="Sylfaen" w:hAnsi="Sylfaen"/>
                <w:sz w:val="16"/>
                <w:szCs w:val="16"/>
                <w:lang w:val="hy-AM"/>
              </w:rPr>
              <w:t xml:space="preserve"> </w:t>
            </w:r>
            <w:r w:rsidRPr="009D493B">
              <w:rPr>
                <w:rFonts w:ascii="Sylfaen" w:hAnsi="Sylfaen" w:hint="eastAsia"/>
                <w:sz w:val="16"/>
                <w:szCs w:val="16"/>
                <w:lang w:val="hy-AM"/>
              </w:rPr>
              <w:t>наличии</w:t>
            </w:r>
            <w:r w:rsidRPr="009D493B">
              <w:rPr>
                <w:rFonts w:ascii="Sylfaen" w:hAnsi="Sylfaen"/>
                <w:sz w:val="16"/>
                <w:szCs w:val="16"/>
                <w:lang w:val="hy-AM"/>
              </w:rPr>
              <w:t xml:space="preserve"> </w:t>
            </w:r>
            <w:r w:rsidRPr="009D493B">
              <w:rPr>
                <w:rFonts w:ascii="Sylfaen" w:hAnsi="Sylfaen" w:hint="eastAsia"/>
                <w:sz w:val="16"/>
                <w:szCs w:val="16"/>
                <w:lang w:val="hy-AM"/>
              </w:rPr>
              <w:t>соответствующих</w:t>
            </w:r>
            <w:r w:rsidRPr="009D493B">
              <w:rPr>
                <w:rFonts w:ascii="Sylfaen" w:hAnsi="Sylfaen"/>
                <w:sz w:val="16"/>
                <w:szCs w:val="16"/>
                <w:lang w:val="hy-AM"/>
              </w:rPr>
              <w:t xml:space="preserve"> </w:t>
            </w:r>
            <w:r w:rsidRPr="009D493B">
              <w:rPr>
                <w:rFonts w:ascii="Sylfaen" w:hAnsi="Sylfaen" w:hint="eastAsia"/>
                <w:sz w:val="16"/>
                <w:szCs w:val="16"/>
                <w:lang w:val="hy-AM"/>
              </w:rPr>
              <w:t>денежных</w:t>
            </w:r>
            <w:r w:rsidRPr="009D493B">
              <w:rPr>
                <w:rFonts w:ascii="Sylfaen" w:hAnsi="Sylfaen"/>
                <w:sz w:val="16"/>
                <w:szCs w:val="16"/>
                <w:lang w:val="hy-AM"/>
              </w:rPr>
              <w:t xml:space="preserve"> </w:t>
            </w:r>
            <w:r w:rsidRPr="009D493B">
              <w:rPr>
                <w:rFonts w:ascii="Sylfaen" w:hAnsi="Sylfaen" w:hint="eastAsia"/>
                <w:sz w:val="16"/>
                <w:szCs w:val="16"/>
                <w:lang w:val="hy-AM"/>
              </w:rPr>
              <w:t>средств</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течение</w:t>
            </w:r>
            <w:r w:rsidRPr="009D493B">
              <w:rPr>
                <w:rFonts w:ascii="Sylfaen" w:hAnsi="Sylfaen"/>
                <w:sz w:val="16"/>
                <w:szCs w:val="16"/>
                <w:lang w:val="hy-AM"/>
              </w:rPr>
              <w:t xml:space="preserve"> 30 </w:t>
            </w:r>
            <w:r w:rsidRPr="009D493B">
              <w:rPr>
                <w:rFonts w:ascii="Sylfaen" w:hAnsi="Sylfaen" w:hint="eastAsia"/>
                <w:sz w:val="16"/>
                <w:szCs w:val="16"/>
                <w:lang w:val="hy-AM"/>
              </w:rPr>
              <w:t>дней</w:t>
            </w:r>
            <w:r w:rsidRPr="009D493B">
              <w:rPr>
                <w:rFonts w:ascii="Sylfaen" w:hAnsi="Sylfaen"/>
                <w:sz w:val="16"/>
                <w:szCs w:val="16"/>
                <w:lang w:val="hy-AM"/>
              </w:rPr>
              <w:t xml:space="preserve"> </w:t>
            </w:r>
            <w:r w:rsidRPr="009D493B">
              <w:rPr>
                <w:rFonts w:ascii="Sylfaen" w:hAnsi="Sylfaen" w:hint="eastAsia"/>
                <w:sz w:val="16"/>
                <w:szCs w:val="16"/>
                <w:lang w:val="hy-AM"/>
              </w:rPr>
              <w:t>со</w:t>
            </w:r>
            <w:r w:rsidRPr="009D493B">
              <w:rPr>
                <w:rFonts w:ascii="Sylfaen" w:hAnsi="Sylfaen"/>
                <w:sz w:val="16"/>
                <w:szCs w:val="16"/>
                <w:lang w:val="hy-AM"/>
              </w:rPr>
              <w:t xml:space="preserve"> </w:t>
            </w:r>
            <w:r w:rsidRPr="009D493B">
              <w:rPr>
                <w:rFonts w:ascii="Sylfaen" w:hAnsi="Sylfaen" w:hint="eastAsia"/>
                <w:sz w:val="16"/>
                <w:szCs w:val="16"/>
                <w:lang w:val="hy-AM"/>
              </w:rPr>
              <w:t>дня</w:t>
            </w:r>
            <w:r w:rsidRPr="009D493B">
              <w:rPr>
                <w:rFonts w:ascii="Sylfaen" w:hAnsi="Sylfaen"/>
                <w:sz w:val="16"/>
                <w:szCs w:val="16"/>
                <w:lang w:val="hy-AM"/>
              </w:rPr>
              <w:t xml:space="preserve"> </w:t>
            </w:r>
            <w:r w:rsidRPr="009D493B">
              <w:rPr>
                <w:rFonts w:ascii="Sylfaen" w:hAnsi="Sylfaen" w:hint="eastAsia"/>
                <w:sz w:val="16"/>
                <w:szCs w:val="16"/>
                <w:lang w:val="hy-AM"/>
              </w:rPr>
              <w:t>вступления</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силу</w:t>
            </w:r>
            <w:r w:rsidRPr="009D493B">
              <w:rPr>
                <w:rFonts w:ascii="Sylfaen" w:hAnsi="Sylfaen"/>
                <w:sz w:val="16"/>
                <w:szCs w:val="16"/>
                <w:lang w:val="hy-AM"/>
              </w:rPr>
              <w:t xml:space="preserve"> </w:t>
            </w:r>
            <w:r w:rsidRPr="009D493B">
              <w:rPr>
                <w:rFonts w:ascii="Sylfaen" w:hAnsi="Sylfaen" w:hint="eastAsia"/>
                <w:sz w:val="16"/>
                <w:szCs w:val="16"/>
                <w:lang w:val="hy-AM"/>
              </w:rPr>
              <w:t>договора</w:t>
            </w:r>
            <w:r w:rsidRPr="009D493B">
              <w:rPr>
                <w:rFonts w:ascii="Sylfaen" w:hAnsi="Sylfaen"/>
                <w:sz w:val="16"/>
                <w:szCs w:val="16"/>
                <w:lang w:val="hy-AM"/>
              </w:rPr>
              <w:t xml:space="preserve">, </w:t>
            </w:r>
            <w:r w:rsidRPr="009D493B">
              <w:rPr>
                <w:rFonts w:ascii="Sylfaen" w:hAnsi="Sylfaen" w:hint="eastAsia"/>
                <w:sz w:val="16"/>
                <w:szCs w:val="16"/>
                <w:lang w:val="hy-AM"/>
              </w:rPr>
              <w:t>заключенного</w:t>
            </w:r>
            <w:r w:rsidRPr="009D493B">
              <w:rPr>
                <w:rFonts w:ascii="Sylfaen" w:hAnsi="Sylfaen"/>
                <w:sz w:val="16"/>
                <w:szCs w:val="16"/>
                <w:lang w:val="hy-AM"/>
              </w:rPr>
              <w:t xml:space="preserve"> </w:t>
            </w:r>
            <w:r w:rsidRPr="009D493B">
              <w:rPr>
                <w:rFonts w:ascii="Sylfaen" w:hAnsi="Sylfaen" w:hint="eastAsia"/>
                <w:sz w:val="16"/>
                <w:szCs w:val="16"/>
                <w:lang w:val="hy-AM"/>
              </w:rPr>
              <w:t>между</w:t>
            </w:r>
            <w:r w:rsidRPr="009D493B">
              <w:rPr>
                <w:rFonts w:ascii="Sylfaen" w:hAnsi="Sylfaen"/>
                <w:sz w:val="16"/>
                <w:szCs w:val="16"/>
                <w:lang w:val="hy-AM"/>
              </w:rPr>
              <w:t xml:space="preserve"> </w:t>
            </w:r>
            <w:r w:rsidRPr="009D493B">
              <w:rPr>
                <w:rFonts w:ascii="Sylfaen" w:hAnsi="Sylfaen" w:hint="eastAsia"/>
                <w:sz w:val="16"/>
                <w:szCs w:val="16"/>
                <w:lang w:val="hy-AM"/>
              </w:rPr>
              <w:t>сторонами</w:t>
            </w:r>
            <w:r w:rsidRPr="009D493B">
              <w:rPr>
                <w:rFonts w:ascii="Sylfaen" w:hAnsi="Sylfaen"/>
                <w:sz w:val="16"/>
                <w:szCs w:val="16"/>
                <w:lang w:val="hy-AM"/>
              </w:rPr>
              <w:t xml:space="preserve"> </w:t>
            </w:r>
            <w:r w:rsidRPr="009D493B">
              <w:rPr>
                <w:rFonts w:ascii="Sylfaen" w:hAnsi="Sylfaen" w:hint="eastAsia"/>
                <w:sz w:val="16"/>
                <w:szCs w:val="16"/>
                <w:lang w:val="hy-AM"/>
              </w:rPr>
              <w:t>на</w:t>
            </w:r>
            <w:r w:rsidRPr="009D493B">
              <w:rPr>
                <w:rFonts w:ascii="Sylfaen" w:hAnsi="Sylfaen"/>
                <w:sz w:val="16"/>
                <w:szCs w:val="16"/>
                <w:lang w:val="hy-AM"/>
              </w:rPr>
              <w:t xml:space="preserve"> </w:t>
            </w:r>
            <w:r w:rsidRPr="009D493B">
              <w:rPr>
                <w:rFonts w:ascii="Sylfaen" w:hAnsi="Sylfaen" w:hint="eastAsia"/>
                <w:sz w:val="16"/>
                <w:szCs w:val="16"/>
                <w:lang w:val="hy-AM"/>
              </w:rPr>
              <w:t>основании</w:t>
            </w:r>
            <w:r w:rsidRPr="009D493B">
              <w:rPr>
                <w:rFonts w:ascii="Sylfaen" w:hAnsi="Sylfaen"/>
                <w:sz w:val="16"/>
                <w:szCs w:val="16"/>
                <w:lang w:val="hy-AM"/>
              </w:rPr>
              <w:t xml:space="preserve"> </w:t>
            </w:r>
            <w:r w:rsidRPr="009D493B">
              <w:rPr>
                <w:rFonts w:ascii="Sylfaen" w:hAnsi="Sylfaen" w:hint="eastAsia"/>
                <w:sz w:val="16"/>
                <w:szCs w:val="16"/>
                <w:lang w:val="hy-AM"/>
              </w:rPr>
              <w:t>последнего</w:t>
            </w:r>
            <w:r w:rsidRPr="009D493B">
              <w:rPr>
                <w:rFonts w:ascii="Sylfaen" w:hAnsi="Sylfaen"/>
                <w:sz w:val="16"/>
                <w:szCs w:val="16"/>
                <w:lang w:val="hy-AM"/>
              </w:rPr>
              <w:t>.</w:t>
            </w:r>
          </w:p>
        </w:tc>
      </w:tr>
      <w:tr w:rsidR="00826029" w:rsidRPr="00630AE8" w:rsidTr="00826029">
        <w:trPr>
          <w:trHeight w:val="175"/>
          <w:jc w:val="center"/>
        </w:trPr>
        <w:tc>
          <w:tcPr>
            <w:tcW w:w="1620" w:type="dxa"/>
            <w:vAlign w:val="center"/>
          </w:tcPr>
          <w:p w:rsidR="00826029" w:rsidRPr="0060427A" w:rsidRDefault="00826029" w:rsidP="00826029">
            <w:pPr>
              <w:pStyle w:val="ListParagraph"/>
              <w:numPr>
                <w:ilvl w:val="0"/>
                <w:numId w:val="6"/>
              </w:numPr>
              <w:jc w:val="center"/>
              <w:rPr>
                <w:rFonts w:ascii="Sylfaen" w:hAnsi="Sylfaen"/>
                <w:sz w:val="16"/>
                <w:szCs w:val="16"/>
                <w:lang w:val="ru-RU"/>
              </w:rPr>
            </w:pPr>
          </w:p>
        </w:tc>
        <w:tc>
          <w:tcPr>
            <w:tcW w:w="1592" w:type="dxa"/>
            <w:vAlign w:val="center"/>
          </w:tcPr>
          <w:p w:rsidR="00826029" w:rsidRPr="0060427A" w:rsidRDefault="00826029" w:rsidP="00826029">
            <w:pPr>
              <w:jc w:val="center"/>
              <w:rPr>
                <w:rFonts w:ascii="Sylfaen" w:hAnsi="Sylfaen"/>
                <w:sz w:val="16"/>
                <w:szCs w:val="16"/>
              </w:rPr>
            </w:pPr>
            <w:r w:rsidRPr="0060427A">
              <w:rPr>
                <w:rFonts w:ascii="Sylfaen" w:hAnsi="Sylfaen"/>
                <w:sz w:val="16"/>
                <w:szCs w:val="16"/>
              </w:rPr>
              <w:t>33791300</w:t>
            </w:r>
          </w:p>
        </w:tc>
        <w:tc>
          <w:tcPr>
            <w:tcW w:w="1867" w:type="dxa"/>
            <w:vAlign w:val="center"/>
          </w:tcPr>
          <w:p w:rsidR="00826029" w:rsidRPr="0060427A" w:rsidRDefault="00826029" w:rsidP="00826029">
            <w:pPr>
              <w:jc w:val="center"/>
              <w:rPr>
                <w:rFonts w:ascii="Sylfaen" w:hAnsi="Sylfaen"/>
                <w:sz w:val="16"/>
                <w:szCs w:val="16"/>
                <w:lang w:val="hy-AM"/>
              </w:rPr>
            </w:pPr>
            <w:r w:rsidRPr="0060427A">
              <w:rPr>
                <w:rFonts w:ascii="Sylfaen" w:hAnsi="Sylfaen"/>
                <w:sz w:val="16"/>
                <w:szCs w:val="16"/>
                <w:lang w:val="hy-AM"/>
              </w:rPr>
              <w:t>Лабораторная посуда</w:t>
            </w:r>
            <w:r w:rsidRPr="0060427A">
              <w:rPr>
                <w:rFonts w:ascii="Sylfaen" w:hAnsi="Sylfaen"/>
                <w:sz w:val="16"/>
                <w:szCs w:val="16"/>
              </w:rPr>
              <w:t>-</w:t>
            </w:r>
            <w:r w:rsidRPr="0060427A">
              <w:rPr>
                <w:rFonts w:ascii="Sylfaen" w:hAnsi="Sylfaen"/>
                <w:sz w:val="16"/>
                <w:szCs w:val="16"/>
                <w:lang w:val="hy-AM"/>
              </w:rPr>
              <w:t>41</w:t>
            </w:r>
          </w:p>
        </w:tc>
        <w:tc>
          <w:tcPr>
            <w:tcW w:w="3803" w:type="dxa"/>
            <w:vAlign w:val="center"/>
          </w:tcPr>
          <w:p w:rsidR="00826029" w:rsidRPr="0060427A" w:rsidRDefault="00826029" w:rsidP="00826029">
            <w:pPr>
              <w:jc w:val="center"/>
              <w:rPr>
                <w:rFonts w:ascii="Sylfaen" w:hAnsi="Sylfaen" w:cs="Calibri"/>
                <w:sz w:val="16"/>
                <w:szCs w:val="16"/>
                <w:lang w:val="hy-AM"/>
              </w:rPr>
            </w:pPr>
            <w:r w:rsidRPr="0060427A">
              <w:rPr>
                <w:rFonts w:ascii="Sylfaen" w:hAnsi="Sylfaen" w:cs="Calibri"/>
                <w:sz w:val="16"/>
                <w:szCs w:val="16"/>
                <w:lang w:val="hy-AM"/>
              </w:rPr>
              <w:t>Изделие представляет собой стеклянную круглодонную колбу грушевидной формы.</w:t>
            </w:r>
          </w:p>
          <w:p w:rsidR="00826029" w:rsidRPr="0060427A" w:rsidRDefault="00826029" w:rsidP="00826029">
            <w:pPr>
              <w:jc w:val="center"/>
              <w:rPr>
                <w:rFonts w:ascii="Sylfaen" w:hAnsi="Sylfaen" w:cs="Calibri"/>
                <w:sz w:val="16"/>
                <w:szCs w:val="16"/>
                <w:lang w:val="hy-AM"/>
              </w:rPr>
            </w:pPr>
            <w:r w:rsidRPr="0060427A">
              <w:rPr>
                <w:rFonts w:ascii="Sylfaen" w:hAnsi="Sylfaen" w:cs="Calibri"/>
                <w:sz w:val="16"/>
                <w:szCs w:val="16"/>
                <w:lang w:val="hy-AM"/>
              </w:rPr>
              <w:t>Неиспользованный, 25 мл, стекло термостойкое, Стандартный беззеркальный шлиф: 14,5 мм, наличие расширенной зоны толщиной не менее 2 мм в верхней части шлифа, толщина стенки: не менее 2 мм, боросиликатное стекло, коэффициент объемного расширения не более 3,3х10-6 1/К, в упаковке:</w:t>
            </w:r>
          </w:p>
        </w:tc>
        <w:tc>
          <w:tcPr>
            <w:tcW w:w="1022" w:type="dxa"/>
            <w:vAlign w:val="center"/>
          </w:tcPr>
          <w:p w:rsidR="00826029" w:rsidRPr="0060427A" w:rsidRDefault="00826029" w:rsidP="00826029">
            <w:pPr>
              <w:jc w:val="center"/>
              <w:rPr>
                <w:rFonts w:ascii="Sylfaen" w:hAnsi="Sylfaen"/>
                <w:sz w:val="16"/>
                <w:szCs w:val="16"/>
              </w:rPr>
            </w:pPr>
            <w:r w:rsidRPr="0060427A">
              <w:rPr>
                <w:rFonts w:ascii="Sylfaen" w:hAnsi="Sylfaen" w:cs="Arial"/>
                <w:sz w:val="16"/>
                <w:szCs w:val="16"/>
                <w:lang w:val="hy-AM"/>
              </w:rPr>
              <w:t>Штук</w:t>
            </w:r>
          </w:p>
        </w:tc>
        <w:tc>
          <w:tcPr>
            <w:tcW w:w="929" w:type="dxa"/>
            <w:vAlign w:val="center"/>
          </w:tcPr>
          <w:p w:rsidR="00826029" w:rsidRPr="0060427A" w:rsidRDefault="00826029" w:rsidP="00826029">
            <w:pPr>
              <w:jc w:val="center"/>
              <w:rPr>
                <w:rFonts w:ascii="Sylfaen" w:hAnsi="Sylfaen" w:cs="Calibri"/>
                <w:sz w:val="16"/>
                <w:szCs w:val="16"/>
              </w:rPr>
            </w:pPr>
          </w:p>
        </w:tc>
        <w:tc>
          <w:tcPr>
            <w:tcW w:w="1168" w:type="dxa"/>
            <w:vAlign w:val="center"/>
          </w:tcPr>
          <w:p w:rsidR="00826029" w:rsidRPr="0060427A" w:rsidRDefault="00826029" w:rsidP="00826029">
            <w:pPr>
              <w:jc w:val="center"/>
              <w:rPr>
                <w:rFonts w:ascii="Sylfaen" w:hAnsi="Sylfaen" w:cs="Calibri"/>
                <w:sz w:val="16"/>
                <w:szCs w:val="16"/>
              </w:rPr>
            </w:pPr>
          </w:p>
        </w:tc>
        <w:tc>
          <w:tcPr>
            <w:tcW w:w="751" w:type="dxa"/>
            <w:vAlign w:val="center"/>
          </w:tcPr>
          <w:p w:rsidR="00826029" w:rsidRPr="0060427A" w:rsidRDefault="00826029" w:rsidP="00826029">
            <w:pPr>
              <w:jc w:val="center"/>
              <w:rPr>
                <w:rFonts w:ascii="Sylfaen" w:hAnsi="Sylfaen" w:cs="Calibri"/>
                <w:color w:val="000000"/>
                <w:sz w:val="16"/>
                <w:szCs w:val="16"/>
              </w:rPr>
            </w:pPr>
            <w:r w:rsidRPr="0060427A">
              <w:rPr>
                <w:rFonts w:ascii="Sylfaen" w:hAnsi="Sylfaen" w:cs="Calibri"/>
                <w:color w:val="000000"/>
                <w:sz w:val="16"/>
                <w:szCs w:val="16"/>
              </w:rPr>
              <w:t>49</w:t>
            </w:r>
          </w:p>
        </w:tc>
        <w:tc>
          <w:tcPr>
            <w:tcW w:w="1233" w:type="dxa"/>
            <w:vAlign w:val="center"/>
          </w:tcPr>
          <w:p w:rsidR="00826029" w:rsidRPr="00CB5602" w:rsidRDefault="00826029" w:rsidP="00826029">
            <w:pPr>
              <w:jc w:val="center"/>
              <w:rPr>
                <w:rFonts w:ascii="Sylfaen" w:hAnsi="Sylfaen"/>
                <w:sz w:val="16"/>
                <w:szCs w:val="16"/>
                <w:lang w:val="ru-RU"/>
              </w:rPr>
            </w:pPr>
            <w:r w:rsidRPr="0060427A">
              <w:rPr>
                <w:rFonts w:ascii="Sylfaen" w:hAnsi="Sylfaen" w:cs="Arial"/>
                <w:sz w:val="16"/>
                <w:szCs w:val="16"/>
                <w:lang w:val="hy-AM"/>
              </w:rPr>
              <w:t>Г. Ереван, ул.Алека Манукяна</w:t>
            </w:r>
            <w:r w:rsidRPr="00CB5602">
              <w:rPr>
                <w:rFonts w:ascii="Sylfaen" w:hAnsi="Sylfaen" w:cs="Arial"/>
                <w:sz w:val="16"/>
                <w:szCs w:val="16"/>
                <w:lang w:val="ru-RU"/>
              </w:rPr>
              <w:t xml:space="preserve"> ½, </w:t>
            </w:r>
            <w:r w:rsidRPr="0060427A">
              <w:rPr>
                <w:rFonts w:ascii="Sylfaen" w:hAnsi="Sylfaen" w:cs="Arial"/>
                <w:sz w:val="16"/>
                <w:szCs w:val="16"/>
                <w:lang w:val="hy-AM"/>
              </w:rPr>
              <w:t>ЕГУ</w:t>
            </w:r>
            <w:r w:rsidRPr="00CB5602">
              <w:rPr>
                <w:rFonts w:ascii="Sylfaen" w:hAnsi="Sylfaen" w:cs="Arial"/>
                <w:sz w:val="16"/>
                <w:szCs w:val="16"/>
                <w:lang w:val="ru-RU"/>
              </w:rPr>
              <w:t xml:space="preserve">, </w:t>
            </w:r>
            <w:r w:rsidRPr="0060427A">
              <w:rPr>
                <w:rFonts w:ascii="Sylfaen" w:hAnsi="Sylfaen" w:cs="Arial"/>
                <w:sz w:val="16"/>
                <w:szCs w:val="16"/>
                <w:lang w:val="hy-AM"/>
              </w:rPr>
              <w:t>здание химического факультета</w:t>
            </w:r>
          </w:p>
        </w:tc>
        <w:tc>
          <w:tcPr>
            <w:tcW w:w="1461" w:type="dxa"/>
            <w:vAlign w:val="center"/>
          </w:tcPr>
          <w:p w:rsidR="00826029" w:rsidRPr="00CB5602" w:rsidRDefault="00826029" w:rsidP="00826029">
            <w:pPr>
              <w:jc w:val="center"/>
              <w:rPr>
                <w:lang w:val="ru-RU"/>
              </w:rPr>
            </w:pPr>
            <w:r w:rsidRPr="009D493B">
              <w:rPr>
                <w:rFonts w:ascii="Sylfaen" w:hAnsi="Sylfaen" w:hint="eastAsia"/>
                <w:sz w:val="16"/>
                <w:szCs w:val="16"/>
                <w:lang w:val="hy-AM"/>
              </w:rPr>
              <w:t>После</w:t>
            </w:r>
            <w:r w:rsidRPr="009D493B">
              <w:rPr>
                <w:rFonts w:ascii="Sylfaen" w:hAnsi="Sylfaen"/>
                <w:sz w:val="16"/>
                <w:szCs w:val="16"/>
                <w:lang w:val="hy-AM"/>
              </w:rPr>
              <w:t xml:space="preserve"> </w:t>
            </w:r>
            <w:r w:rsidRPr="009D493B">
              <w:rPr>
                <w:rFonts w:ascii="Sylfaen" w:hAnsi="Sylfaen" w:hint="eastAsia"/>
                <w:sz w:val="16"/>
                <w:szCs w:val="16"/>
                <w:lang w:val="hy-AM"/>
              </w:rPr>
              <w:t>вступления</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силу</w:t>
            </w:r>
            <w:r w:rsidRPr="009D493B">
              <w:rPr>
                <w:rFonts w:ascii="Sylfaen" w:hAnsi="Sylfaen"/>
                <w:sz w:val="16"/>
                <w:szCs w:val="16"/>
                <w:lang w:val="hy-AM"/>
              </w:rPr>
              <w:t xml:space="preserve"> </w:t>
            </w:r>
            <w:r w:rsidRPr="009D493B">
              <w:rPr>
                <w:rFonts w:ascii="Sylfaen" w:hAnsi="Sylfaen" w:hint="eastAsia"/>
                <w:sz w:val="16"/>
                <w:szCs w:val="16"/>
                <w:lang w:val="hy-AM"/>
              </w:rPr>
              <w:t>договора</w:t>
            </w:r>
            <w:r w:rsidRPr="009D493B">
              <w:rPr>
                <w:rFonts w:ascii="Sylfaen" w:hAnsi="Sylfaen"/>
                <w:sz w:val="16"/>
                <w:szCs w:val="16"/>
                <w:lang w:val="hy-AM"/>
              </w:rPr>
              <w:t xml:space="preserve">, </w:t>
            </w:r>
            <w:r w:rsidRPr="009D493B">
              <w:rPr>
                <w:rFonts w:ascii="Sylfaen" w:hAnsi="Sylfaen" w:hint="eastAsia"/>
                <w:sz w:val="16"/>
                <w:szCs w:val="16"/>
                <w:lang w:val="hy-AM"/>
              </w:rPr>
              <w:t>при</w:t>
            </w:r>
            <w:r w:rsidRPr="009D493B">
              <w:rPr>
                <w:rFonts w:ascii="Sylfaen" w:hAnsi="Sylfaen"/>
                <w:sz w:val="16"/>
                <w:szCs w:val="16"/>
                <w:lang w:val="hy-AM"/>
              </w:rPr>
              <w:t xml:space="preserve"> </w:t>
            </w:r>
            <w:r w:rsidRPr="009D493B">
              <w:rPr>
                <w:rFonts w:ascii="Sylfaen" w:hAnsi="Sylfaen" w:hint="eastAsia"/>
                <w:sz w:val="16"/>
                <w:szCs w:val="16"/>
                <w:lang w:val="hy-AM"/>
              </w:rPr>
              <w:t>наличии</w:t>
            </w:r>
            <w:r w:rsidRPr="009D493B">
              <w:rPr>
                <w:rFonts w:ascii="Sylfaen" w:hAnsi="Sylfaen"/>
                <w:sz w:val="16"/>
                <w:szCs w:val="16"/>
                <w:lang w:val="hy-AM"/>
              </w:rPr>
              <w:t xml:space="preserve"> </w:t>
            </w:r>
            <w:r w:rsidRPr="009D493B">
              <w:rPr>
                <w:rFonts w:ascii="Sylfaen" w:hAnsi="Sylfaen" w:hint="eastAsia"/>
                <w:sz w:val="16"/>
                <w:szCs w:val="16"/>
                <w:lang w:val="hy-AM"/>
              </w:rPr>
              <w:t>соответствующих</w:t>
            </w:r>
            <w:r w:rsidRPr="009D493B">
              <w:rPr>
                <w:rFonts w:ascii="Sylfaen" w:hAnsi="Sylfaen"/>
                <w:sz w:val="16"/>
                <w:szCs w:val="16"/>
                <w:lang w:val="hy-AM"/>
              </w:rPr>
              <w:t xml:space="preserve"> </w:t>
            </w:r>
            <w:r w:rsidRPr="009D493B">
              <w:rPr>
                <w:rFonts w:ascii="Sylfaen" w:hAnsi="Sylfaen" w:hint="eastAsia"/>
                <w:sz w:val="16"/>
                <w:szCs w:val="16"/>
                <w:lang w:val="hy-AM"/>
              </w:rPr>
              <w:t>денежных</w:t>
            </w:r>
            <w:r w:rsidRPr="009D493B">
              <w:rPr>
                <w:rFonts w:ascii="Sylfaen" w:hAnsi="Sylfaen"/>
                <w:sz w:val="16"/>
                <w:szCs w:val="16"/>
                <w:lang w:val="hy-AM"/>
              </w:rPr>
              <w:t xml:space="preserve"> </w:t>
            </w:r>
            <w:r w:rsidRPr="009D493B">
              <w:rPr>
                <w:rFonts w:ascii="Sylfaen" w:hAnsi="Sylfaen" w:hint="eastAsia"/>
                <w:sz w:val="16"/>
                <w:szCs w:val="16"/>
                <w:lang w:val="hy-AM"/>
              </w:rPr>
              <w:t>средств</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течение</w:t>
            </w:r>
            <w:r w:rsidRPr="009D493B">
              <w:rPr>
                <w:rFonts w:ascii="Sylfaen" w:hAnsi="Sylfaen"/>
                <w:sz w:val="16"/>
                <w:szCs w:val="16"/>
                <w:lang w:val="hy-AM"/>
              </w:rPr>
              <w:t xml:space="preserve"> 30 </w:t>
            </w:r>
            <w:r w:rsidRPr="009D493B">
              <w:rPr>
                <w:rFonts w:ascii="Sylfaen" w:hAnsi="Sylfaen" w:hint="eastAsia"/>
                <w:sz w:val="16"/>
                <w:szCs w:val="16"/>
                <w:lang w:val="hy-AM"/>
              </w:rPr>
              <w:t>дней</w:t>
            </w:r>
            <w:r w:rsidRPr="009D493B">
              <w:rPr>
                <w:rFonts w:ascii="Sylfaen" w:hAnsi="Sylfaen"/>
                <w:sz w:val="16"/>
                <w:szCs w:val="16"/>
                <w:lang w:val="hy-AM"/>
              </w:rPr>
              <w:t xml:space="preserve"> </w:t>
            </w:r>
            <w:r w:rsidRPr="009D493B">
              <w:rPr>
                <w:rFonts w:ascii="Sylfaen" w:hAnsi="Sylfaen" w:hint="eastAsia"/>
                <w:sz w:val="16"/>
                <w:szCs w:val="16"/>
                <w:lang w:val="hy-AM"/>
              </w:rPr>
              <w:t>со</w:t>
            </w:r>
            <w:r w:rsidRPr="009D493B">
              <w:rPr>
                <w:rFonts w:ascii="Sylfaen" w:hAnsi="Sylfaen"/>
                <w:sz w:val="16"/>
                <w:szCs w:val="16"/>
                <w:lang w:val="hy-AM"/>
              </w:rPr>
              <w:t xml:space="preserve"> </w:t>
            </w:r>
            <w:r w:rsidRPr="009D493B">
              <w:rPr>
                <w:rFonts w:ascii="Sylfaen" w:hAnsi="Sylfaen" w:hint="eastAsia"/>
                <w:sz w:val="16"/>
                <w:szCs w:val="16"/>
                <w:lang w:val="hy-AM"/>
              </w:rPr>
              <w:t>дня</w:t>
            </w:r>
            <w:r w:rsidRPr="009D493B">
              <w:rPr>
                <w:rFonts w:ascii="Sylfaen" w:hAnsi="Sylfaen"/>
                <w:sz w:val="16"/>
                <w:szCs w:val="16"/>
                <w:lang w:val="hy-AM"/>
              </w:rPr>
              <w:t xml:space="preserve"> </w:t>
            </w:r>
            <w:r w:rsidRPr="009D493B">
              <w:rPr>
                <w:rFonts w:ascii="Sylfaen" w:hAnsi="Sylfaen" w:hint="eastAsia"/>
                <w:sz w:val="16"/>
                <w:szCs w:val="16"/>
                <w:lang w:val="hy-AM"/>
              </w:rPr>
              <w:t>вступления</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силу</w:t>
            </w:r>
            <w:r w:rsidRPr="009D493B">
              <w:rPr>
                <w:rFonts w:ascii="Sylfaen" w:hAnsi="Sylfaen"/>
                <w:sz w:val="16"/>
                <w:szCs w:val="16"/>
                <w:lang w:val="hy-AM"/>
              </w:rPr>
              <w:t xml:space="preserve"> </w:t>
            </w:r>
            <w:r w:rsidRPr="009D493B">
              <w:rPr>
                <w:rFonts w:ascii="Sylfaen" w:hAnsi="Sylfaen" w:hint="eastAsia"/>
                <w:sz w:val="16"/>
                <w:szCs w:val="16"/>
                <w:lang w:val="hy-AM"/>
              </w:rPr>
              <w:t>договора</w:t>
            </w:r>
            <w:r w:rsidRPr="009D493B">
              <w:rPr>
                <w:rFonts w:ascii="Sylfaen" w:hAnsi="Sylfaen"/>
                <w:sz w:val="16"/>
                <w:szCs w:val="16"/>
                <w:lang w:val="hy-AM"/>
              </w:rPr>
              <w:t xml:space="preserve">, </w:t>
            </w:r>
            <w:r w:rsidRPr="009D493B">
              <w:rPr>
                <w:rFonts w:ascii="Sylfaen" w:hAnsi="Sylfaen" w:hint="eastAsia"/>
                <w:sz w:val="16"/>
                <w:szCs w:val="16"/>
                <w:lang w:val="hy-AM"/>
              </w:rPr>
              <w:t>заключенного</w:t>
            </w:r>
            <w:r w:rsidRPr="009D493B">
              <w:rPr>
                <w:rFonts w:ascii="Sylfaen" w:hAnsi="Sylfaen"/>
                <w:sz w:val="16"/>
                <w:szCs w:val="16"/>
                <w:lang w:val="hy-AM"/>
              </w:rPr>
              <w:t xml:space="preserve"> </w:t>
            </w:r>
            <w:r w:rsidRPr="009D493B">
              <w:rPr>
                <w:rFonts w:ascii="Sylfaen" w:hAnsi="Sylfaen" w:hint="eastAsia"/>
                <w:sz w:val="16"/>
                <w:szCs w:val="16"/>
                <w:lang w:val="hy-AM"/>
              </w:rPr>
              <w:t>между</w:t>
            </w:r>
            <w:r w:rsidRPr="009D493B">
              <w:rPr>
                <w:rFonts w:ascii="Sylfaen" w:hAnsi="Sylfaen"/>
                <w:sz w:val="16"/>
                <w:szCs w:val="16"/>
                <w:lang w:val="hy-AM"/>
              </w:rPr>
              <w:t xml:space="preserve"> </w:t>
            </w:r>
            <w:r w:rsidRPr="009D493B">
              <w:rPr>
                <w:rFonts w:ascii="Sylfaen" w:hAnsi="Sylfaen" w:hint="eastAsia"/>
                <w:sz w:val="16"/>
                <w:szCs w:val="16"/>
                <w:lang w:val="hy-AM"/>
              </w:rPr>
              <w:t>сторонами</w:t>
            </w:r>
            <w:r w:rsidRPr="009D493B">
              <w:rPr>
                <w:rFonts w:ascii="Sylfaen" w:hAnsi="Sylfaen"/>
                <w:sz w:val="16"/>
                <w:szCs w:val="16"/>
                <w:lang w:val="hy-AM"/>
              </w:rPr>
              <w:t xml:space="preserve"> </w:t>
            </w:r>
            <w:r w:rsidRPr="009D493B">
              <w:rPr>
                <w:rFonts w:ascii="Sylfaen" w:hAnsi="Sylfaen" w:hint="eastAsia"/>
                <w:sz w:val="16"/>
                <w:szCs w:val="16"/>
                <w:lang w:val="hy-AM"/>
              </w:rPr>
              <w:t>на</w:t>
            </w:r>
            <w:r w:rsidRPr="009D493B">
              <w:rPr>
                <w:rFonts w:ascii="Sylfaen" w:hAnsi="Sylfaen"/>
                <w:sz w:val="16"/>
                <w:szCs w:val="16"/>
                <w:lang w:val="hy-AM"/>
              </w:rPr>
              <w:t xml:space="preserve"> </w:t>
            </w:r>
            <w:r w:rsidRPr="009D493B">
              <w:rPr>
                <w:rFonts w:ascii="Sylfaen" w:hAnsi="Sylfaen" w:hint="eastAsia"/>
                <w:sz w:val="16"/>
                <w:szCs w:val="16"/>
                <w:lang w:val="hy-AM"/>
              </w:rPr>
              <w:t>основании</w:t>
            </w:r>
            <w:r w:rsidRPr="009D493B">
              <w:rPr>
                <w:rFonts w:ascii="Sylfaen" w:hAnsi="Sylfaen"/>
                <w:sz w:val="16"/>
                <w:szCs w:val="16"/>
                <w:lang w:val="hy-AM"/>
              </w:rPr>
              <w:t xml:space="preserve"> </w:t>
            </w:r>
            <w:r w:rsidRPr="009D493B">
              <w:rPr>
                <w:rFonts w:ascii="Sylfaen" w:hAnsi="Sylfaen" w:hint="eastAsia"/>
                <w:sz w:val="16"/>
                <w:szCs w:val="16"/>
                <w:lang w:val="hy-AM"/>
              </w:rPr>
              <w:t>последнего</w:t>
            </w:r>
            <w:r w:rsidRPr="009D493B">
              <w:rPr>
                <w:rFonts w:ascii="Sylfaen" w:hAnsi="Sylfaen"/>
                <w:sz w:val="16"/>
                <w:szCs w:val="16"/>
                <w:lang w:val="hy-AM"/>
              </w:rPr>
              <w:t>.</w:t>
            </w:r>
          </w:p>
        </w:tc>
      </w:tr>
      <w:tr w:rsidR="00826029" w:rsidRPr="00630AE8" w:rsidTr="00826029">
        <w:trPr>
          <w:trHeight w:val="175"/>
          <w:jc w:val="center"/>
        </w:trPr>
        <w:tc>
          <w:tcPr>
            <w:tcW w:w="1620" w:type="dxa"/>
            <w:vAlign w:val="center"/>
          </w:tcPr>
          <w:p w:rsidR="00826029" w:rsidRPr="0060427A" w:rsidRDefault="00826029" w:rsidP="00826029">
            <w:pPr>
              <w:pStyle w:val="ListParagraph"/>
              <w:numPr>
                <w:ilvl w:val="0"/>
                <w:numId w:val="6"/>
              </w:numPr>
              <w:jc w:val="center"/>
              <w:rPr>
                <w:rFonts w:ascii="Sylfaen" w:hAnsi="Sylfaen"/>
                <w:sz w:val="16"/>
                <w:szCs w:val="16"/>
                <w:lang w:val="ru-RU"/>
              </w:rPr>
            </w:pPr>
          </w:p>
        </w:tc>
        <w:tc>
          <w:tcPr>
            <w:tcW w:w="1592" w:type="dxa"/>
            <w:vAlign w:val="center"/>
          </w:tcPr>
          <w:p w:rsidR="00826029" w:rsidRPr="0060427A" w:rsidRDefault="00826029" w:rsidP="00826029">
            <w:pPr>
              <w:jc w:val="center"/>
              <w:rPr>
                <w:rFonts w:ascii="Sylfaen" w:hAnsi="Sylfaen"/>
                <w:sz w:val="16"/>
                <w:szCs w:val="16"/>
              </w:rPr>
            </w:pPr>
            <w:r w:rsidRPr="0060427A">
              <w:rPr>
                <w:rFonts w:ascii="Sylfaen" w:hAnsi="Sylfaen"/>
                <w:sz w:val="16"/>
                <w:szCs w:val="16"/>
              </w:rPr>
              <w:t>33791300</w:t>
            </w:r>
          </w:p>
        </w:tc>
        <w:tc>
          <w:tcPr>
            <w:tcW w:w="1867" w:type="dxa"/>
            <w:vAlign w:val="center"/>
          </w:tcPr>
          <w:p w:rsidR="00826029" w:rsidRPr="0060427A" w:rsidRDefault="00826029" w:rsidP="00826029">
            <w:pPr>
              <w:jc w:val="center"/>
              <w:rPr>
                <w:rFonts w:ascii="Sylfaen" w:hAnsi="Sylfaen"/>
                <w:sz w:val="16"/>
                <w:szCs w:val="16"/>
                <w:lang w:val="hy-AM"/>
              </w:rPr>
            </w:pPr>
            <w:r w:rsidRPr="0060427A">
              <w:rPr>
                <w:rFonts w:ascii="Sylfaen" w:hAnsi="Sylfaen"/>
                <w:sz w:val="16"/>
                <w:szCs w:val="16"/>
                <w:lang w:val="hy-AM"/>
              </w:rPr>
              <w:t>Лабораторная посуда</w:t>
            </w:r>
            <w:r w:rsidRPr="0060427A">
              <w:rPr>
                <w:rFonts w:ascii="Sylfaen" w:hAnsi="Sylfaen"/>
                <w:sz w:val="16"/>
                <w:szCs w:val="16"/>
              </w:rPr>
              <w:t>-</w:t>
            </w:r>
            <w:r w:rsidRPr="0060427A">
              <w:rPr>
                <w:rFonts w:ascii="Sylfaen" w:hAnsi="Sylfaen"/>
                <w:sz w:val="16"/>
                <w:szCs w:val="16"/>
                <w:lang w:val="hy-AM"/>
              </w:rPr>
              <w:t>42</w:t>
            </w:r>
          </w:p>
        </w:tc>
        <w:tc>
          <w:tcPr>
            <w:tcW w:w="3803" w:type="dxa"/>
            <w:vAlign w:val="center"/>
          </w:tcPr>
          <w:p w:rsidR="00826029" w:rsidRPr="00CB5602" w:rsidRDefault="00826029" w:rsidP="00826029">
            <w:pPr>
              <w:jc w:val="center"/>
              <w:rPr>
                <w:rFonts w:ascii="Sylfaen" w:hAnsi="Sylfaen" w:cs="Calibri"/>
                <w:sz w:val="16"/>
                <w:szCs w:val="16"/>
                <w:lang w:val="ru-RU"/>
              </w:rPr>
            </w:pPr>
            <w:r w:rsidRPr="00CB5602">
              <w:rPr>
                <w:rFonts w:ascii="Sylfaen" w:hAnsi="Sylfaen" w:cs="Calibri"/>
                <w:sz w:val="16"/>
                <w:szCs w:val="16"/>
                <w:lang w:val="ru-RU"/>
              </w:rPr>
              <w:t>Продукт представляет собой плоскодонную колбу с 19 шлифом.</w:t>
            </w:r>
          </w:p>
          <w:p w:rsidR="00826029" w:rsidRPr="00CB5602" w:rsidRDefault="00826029" w:rsidP="00826029">
            <w:pPr>
              <w:jc w:val="center"/>
              <w:rPr>
                <w:rFonts w:ascii="Sylfaen" w:hAnsi="Sylfaen" w:cs="Calibri"/>
                <w:sz w:val="16"/>
                <w:szCs w:val="16"/>
                <w:lang w:val="ru-RU"/>
              </w:rPr>
            </w:pPr>
            <w:r w:rsidRPr="00CB5602">
              <w:rPr>
                <w:rFonts w:ascii="Sylfaen" w:hAnsi="Sylfaen" w:cs="Calibri"/>
                <w:sz w:val="16"/>
                <w:szCs w:val="16"/>
                <w:lang w:val="ru-RU"/>
              </w:rPr>
              <w:t xml:space="preserve">Неиспользованный, 100 мл, стекло термостойкое, стандартный беззеркальный </w:t>
            </w:r>
            <w:r w:rsidRPr="0060427A">
              <w:rPr>
                <w:rFonts w:ascii="Sylfaen" w:hAnsi="Sylfaen" w:cs="Calibri"/>
                <w:sz w:val="16"/>
                <w:szCs w:val="16"/>
                <w:lang w:val="hy-AM"/>
              </w:rPr>
              <w:t>шлиф</w:t>
            </w:r>
            <w:r w:rsidRPr="00CB5602">
              <w:rPr>
                <w:rFonts w:ascii="Sylfaen" w:hAnsi="Sylfaen" w:cs="Calibri"/>
                <w:sz w:val="16"/>
                <w:szCs w:val="16"/>
                <w:lang w:val="ru-RU"/>
              </w:rPr>
              <w:t xml:space="preserve"> 19 мм, наличие расширенной зоны вверху </w:t>
            </w:r>
            <w:r w:rsidRPr="0060427A">
              <w:rPr>
                <w:rFonts w:ascii="Sylfaen" w:hAnsi="Sylfaen" w:cs="Calibri"/>
                <w:sz w:val="16"/>
                <w:szCs w:val="16"/>
                <w:lang w:val="hy-AM"/>
              </w:rPr>
              <w:t>шлифа</w:t>
            </w:r>
            <w:r w:rsidRPr="00CB5602">
              <w:rPr>
                <w:rFonts w:ascii="Sylfaen" w:hAnsi="Sylfaen" w:cs="Calibri"/>
                <w:sz w:val="16"/>
                <w:szCs w:val="16"/>
                <w:lang w:val="ru-RU"/>
              </w:rPr>
              <w:t xml:space="preserve"> толщиной не менее 2 мм, толщина стенки не менее 2 мм, стекло боросиликатное, коэффициент объемности расширение не более 3,3</w:t>
            </w:r>
            <w:r w:rsidRPr="0060427A">
              <w:rPr>
                <w:rFonts w:ascii="Sylfaen" w:hAnsi="Sylfaen" w:cs="Calibri"/>
                <w:sz w:val="16"/>
                <w:szCs w:val="16"/>
              </w:rPr>
              <w:t>γ</w:t>
            </w:r>
            <w:r w:rsidRPr="00CB5602">
              <w:rPr>
                <w:rFonts w:ascii="Sylfaen" w:hAnsi="Sylfaen" w:cs="Calibri"/>
                <w:sz w:val="16"/>
                <w:szCs w:val="16"/>
                <w:lang w:val="ru-RU"/>
              </w:rPr>
              <w:t>10-6/К, упаковка с коротким горлышком, 25 мл, термостойкое стекло, гран.</w:t>
            </w:r>
          </w:p>
        </w:tc>
        <w:tc>
          <w:tcPr>
            <w:tcW w:w="1022" w:type="dxa"/>
            <w:vAlign w:val="center"/>
          </w:tcPr>
          <w:p w:rsidR="00826029" w:rsidRPr="0060427A" w:rsidRDefault="00826029" w:rsidP="00826029">
            <w:pPr>
              <w:jc w:val="center"/>
              <w:rPr>
                <w:rFonts w:ascii="Sylfaen" w:hAnsi="Sylfaen"/>
                <w:sz w:val="16"/>
                <w:szCs w:val="16"/>
              </w:rPr>
            </w:pPr>
            <w:r w:rsidRPr="0060427A">
              <w:rPr>
                <w:rFonts w:ascii="Sylfaen" w:hAnsi="Sylfaen" w:cs="Arial"/>
                <w:sz w:val="16"/>
                <w:szCs w:val="16"/>
                <w:lang w:val="hy-AM"/>
              </w:rPr>
              <w:t>Штук</w:t>
            </w:r>
          </w:p>
        </w:tc>
        <w:tc>
          <w:tcPr>
            <w:tcW w:w="929" w:type="dxa"/>
            <w:vAlign w:val="center"/>
          </w:tcPr>
          <w:p w:rsidR="00826029" w:rsidRPr="0060427A" w:rsidRDefault="00826029" w:rsidP="00826029">
            <w:pPr>
              <w:jc w:val="center"/>
              <w:rPr>
                <w:rFonts w:ascii="Sylfaen" w:hAnsi="Sylfaen" w:cs="Calibri"/>
                <w:sz w:val="16"/>
                <w:szCs w:val="16"/>
              </w:rPr>
            </w:pPr>
          </w:p>
        </w:tc>
        <w:tc>
          <w:tcPr>
            <w:tcW w:w="1168" w:type="dxa"/>
            <w:vAlign w:val="center"/>
          </w:tcPr>
          <w:p w:rsidR="00826029" w:rsidRPr="0060427A" w:rsidRDefault="00826029" w:rsidP="00826029">
            <w:pPr>
              <w:jc w:val="center"/>
              <w:rPr>
                <w:rFonts w:ascii="Sylfaen" w:hAnsi="Sylfaen" w:cs="Calibri"/>
                <w:sz w:val="16"/>
                <w:szCs w:val="16"/>
              </w:rPr>
            </w:pPr>
          </w:p>
        </w:tc>
        <w:tc>
          <w:tcPr>
            <w:tcW w:w="751" w:type="dxa"/>
            <w:vAlign w:val="center"/>
          </w:tcPr>
          <w:p w:rsidR="00826029" w:rsidRPr="0060427A" w:rsidRDefault="00826029" w:rsidP="00826029">
            <w:pPr>
              <w:jc w:val="center"/>
              <w:rPr>
                <w:rFonts w:ascii="Sylfaen" w:hAnsi="Sylfaen" w:cs="Calibri"/>
                <w:sz w:val="16"/>
                <w:szCs w:val="16"/>
              </w:rPr>
            </w:pPr>
            <w:r w:rsidRPr="0060427A">
              <w:rPr>
                <w:rFonts w:ascii="Sylfaen" w:hAnsi="Sylfaen" w:cs="Calibri"/>
                <w:sz w:val="16"/>
                <w:szCs w:val="16"/>
              </w:rPr>
              <w:t>34</w:t>
            </w:r>
          </w:p>
        </w:tc>
        <w:tc>
          <w:tcPr>
            <w:tcW w:w="1233" w:type="dxa"/>
            <w:vAlign w:val="center"/>
          </w:tcPr>
          <w:p w:rsidR="00826029" w:rsidRPr="00CB5602" w:rsidRDefault="00826029" w:rsidP="00826029">
            <w:pPr>
              <w:jc w:val="center"/>
              <w:rPr>
                <w:rFonts w:ascii="Sylfaen" w:hAnsi="Sylfaen"/>
                <w:sz w:val="16"/>
                <w:szCs w:val="16"/>
                <w:lang w:val="ru-RU"/>
              </w:rPr>
            </w:pPr>
            <w:r w:rsidRPr="0060427A">
              <w:rPr>
                <w:rFonts w:ascii="Sylfaen" w:hAnsi="Sylfaen" w:cs="Arial"/>
                <w:sz w:val="16"/>
                <w:szCs w:val="16"/>
                <w:lang w:val="hy-AM"/>
              </w:rPr>
              <w:t>Г. Ереван, ул.Алека Манукяна</w:t>
            </w:r>
            <w:r w:rsidRPr="00CB5602">
              <w:rPr>
                <w:rFonts w:ascii="Sylfaen" w:hAnsi="Sylfaen" w:cs="Arial"/>
                <w:sz w:val="16"/>
                <w:szCs w:val="16"/>
                <w:lang w:val="ru-RU"/>
              </w:rPr>
              <w:t xml:space="preserve"> ½, </w:t>
            </w:r>
            <w:r w:rsidRPr="0060427A">
              <w:rPr>
                <w:rFonts w:ascii="Sylfaen" w:hAnsi="Sylfaen" w:cs="Arial"/>
                <w:sz w:val="16"/>
                <w:szCs w:val="16"/>
                <w:lang w:val="hy-AM"/>
              </w:rPr>
              <w:t>ЕГУ</w:t>
            </w:r>
            <w:r w:rsidRPr="00CB5602">
              <w:rPr>
                <w:rFonts w:ascii="Sylfaen" w:hAnsi="Sylfaen" w:cs="Arial"/>
                <w:sz w:val="16"/>
                <w:szCs w:val="16"/>
                <w:lang w:val="ru-RU"/>
              </w:rPr>
              <w:t xml:space="preserve">, </w:t>
            </w:r>
            <w:r w:rsidRPr="0060427A">
              <w:rPr>
                <w:rFonts w:ascii="Sylfaen" w:hAnsi="Sylfaen" w:cs="Arial"/>
                <w:sz w:val="16"/>
                <w:szCs w:val="16"/>
                <w:lang w:val="hy-AM"/>
              </w:rPr>
              <w:t>здание химического факультета</w:t>
            </w:r>
          </w:p>
        </w:tc>
        <w:tc>
          <w:tcPr>
            <w:tcW w:w="1461" w:type="dxa"/>
            <w:vAlign w:val="center"/>
          </w:tcPr>
          <w:p w:rsidR="00826029" w:rsidRPr="00CB5602" w:rsidRDefault="00826029" w:rsidP="00826029">
            <w:pPr>
              <w:jc w:val="center"/>
              <w:rPr>
                <w:lang w:val="ru-RU"/>
              </w:rPr>
            </w:pPr>
            <w:r w:rsidRPr="009D493B">
              <w:rPr>
                <w:rFonts w:ascii="Sylfaen" w:hAnsi="Sylfaen" w:hint="eastAsia"/>
                <w:sz w:val="16"/>
                <w:szCs w:val="16"/>
                <w:lang w:val="hy-AM"/>
              </w:rPr>
              <w:t>После</w:t>
            </w:r>
            <w:r w:rsidRPr="009D493B">
              <w:rPr>
                <w:rFonts w:ascii="Sylfaen" w:hAnsi="Sylfaen"/>
                <w:sz w:val="16"/>
                <w:szCs w:val="16"/>
                <w:lang w:val="hy-AM"/>
              </w:rPr>
              <w:t xml:space="preserve"> </w:t>
            </w:r>
            <w:r w:rsidRPr="009D493B">
              <w:rPr>
                <w:rFonts w:ascii="Sylfaen" w:hAnsi="Sylfaen" w:hint="eastAsia"/>
                <w:sz w:val="16"/>
                <w:szCs w:val="16"/>
                <w:lang w:val="hy-AM"/>
              </w:rPr>
              <w:t>вступления</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силу</w:t>
            </w:r>
            <w:r w:rsidRPr="009D493B">
              <w:rPr>
                <w:rFonts w:ascii="Sylfaen" w:hAnsi="Sylfaen"/>
                <w:sz w:val="16"/>
                <w:szCs w:val="16"/>
                <w:lang w:val="hy-AM"/>
              </w:rPr>
              <w:t xml:space="preserve"> </w:t>
            </w:r>
            <w:r w:rsidRPr="009D493B">
              <w:rPr>
                <w:rFonts w:ascii="Sylfaen" w:hAnsi="Sylfaen" w:hint="eastAsia"/>
                <w:sz w:val="16"/>
                <w:szCs w:val="16"/>
                <w:lang w:val="hy-AM"/>
              </w:rPr>
              <w:t>договора</w:t>
            </w:r>
            <w:r w:rsidRPr="009D493B">
              <w:rPr>
                <w:rFonts w:ascii="Sylfaen" w:hAnsi="Sylfaen"/>
                <w:sz w:val="16"/>
                <w:szCs w:val="16"/>
                <w:lang w:val="hy-AM"/>
              </w:rPr>
              <w:t xml:space="preserve">, </w:t>
            </w:r>
            <w:r w:rsidRPr="009D493B">
              <w:rPr>
                <w:rFonts w:ascii="Sylfaen" w:hAnsi="Sylfaen" w:hint="eastAsia"/>
                <w:sz w:val="16"/>
                <w:szCs w:val="16"/>
                <w:lang w:val="hy-AM"/>
              </w:rPr>
              <w:t>при</w:t>
            </w:r>
            <w:r w:rsidRPr="009D493B">
              <w:rPr>
                <w:rFonts w:ascii="Sylfaen" w:hAnsi="Sylfaen"/>
                <w:sz w:val="16"/>
                <w:szCs w:val="16"/>
                <w:lang w:val="hy-AM"/>
              </w:rPr>
              <w:t xml:space="preserve"> </w:t>
            </w:r>
            <w:r w:rsidRPr="009D493B">
              <w:rPr>
                <w:rFonts w:ascii="Sylfaen" w:hAnsi="Sylfaen" w:hint="eastAsia"/>
                <w:sz w:val="16"/>
                <w:szCs w:val="16"/>
                <w:lang w:val="hy-AM"/>
              </w:rPr>
              <w:t>наличии</w:t>
            </w:r>
            <w:r w:rsidRPr="009D493B">
              <w:rPr>
                <w:rFonts w:ascii="Sylfaen" w:hAnsi="Sylfaen"/>
                <w:sz w:val="16"/>
                <w:szCs w:val="16"/>
                <w:lang w:val="hy-AM"/>
              </w:rPr>
              <w:t xml:space="preserve"> </w:t>
            </w:r>
            <w:r w:rsidRPr="009D493B">
              <w:rPr>
                <w:rFonts w:ascii="Sylfaen" w:hAnsi="Sylfaen" w:hint="eastAsia"/>
                <w:sz w:val="16"/>
                <w:szCs w:val="16"/>
                <w:lang w:val="hy-AM"/>
              </w:rPr>
              <w:t>соответствующих</w:t>
            </w:r>
            <w:r w:rsidRPr="009D493B">
              <w:rPr>
                <w:rFonts w:ascii="Sylfaen" w:hAnsi="Sylfaen"/>
                <w:sz w:val="16"/>
                <w:szCs w:val="16"/>
                <w:lang w:val="hy-AM"/>
              </w:rPr>
              <w:t xml:space="preserve"> </w:t>
            </w:r>
            <w:r w:rsidRPr="009D493B">
              <w:rPr>
                <w:rFonts w:ascii="Sylfaen" w:hAnsi="Sylfaen" w:hint="eastAsia"/>
                <w:sz w:val="16"/>
                <w:szCs w:val="16"/>
                <w:lang w:val="hy-AM"/>
              </w:rPr>
              <w:t>денежных</w:t>
            </w:r>
            <w:r w:rsidRPr="009D493B">
              <w:rPr>
                <w:rFonts w:ascii="Sylfaen" w:hAnsi="Sylfaen"/>
                <w:sz w:val="16"/>
                <w:szCs w:val="16"/>
                <w:lang w:val="hy-AM"/>
              </w:rPr>
              <w:t xml:space="preserve"> </w:t>
            </w:r>
            <w:r w:rsidRPr="009D493B">
              <w:rPr>
                <w:rFonts w:ascii="Sylfaen" w:hAnsi="Sylfaen" w:hint="eastAsia"/>
                <w:sz w:val="16"/>
                <w:szCs w:val="16"/>
                <w:lang w:val="hy-AM"/>
              </w:rPr>
              <w:t>средств</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течение</w:t>
            </w:r>
            <w:r w:rsidRPr="009D493B">
              <w:rPr>
                <w:rFonts w:ascii="Sylfaen" w:hAnsi="Sylfaen"/>
                <w:sz w:val="16"/>
                <w:szCs w:val="16"/>
                <w:lang w:val="hy-AM"/>
              </w:rPr>
              <w:t xml:space="preserve"> 30 </w:t>
            </w:r>
            <w:r w:rsidRPr="009D493B">
              <w:rPr>
                <w:rFonts w:ascii="Sylfaen" w:hAnsi="Sylfaen" w:hint="eastAsia"/>
                <w:sz w:val="16"/>
                <w:szCs w:val="16"/>
                <w:lang w:val="hy-AM"/>
              </w:rPr>
              <w:t>дней</w:t>
            </w:r>
            <w:r w:rsidRPr="009D493B">
              <w:rPr>
                <w:rFonts w:ascii="Sylfaen" w:hAnsi="Sylfaen"/>
                <w:sz w:val="16"/>
                <w:szCs w:val="16"/>
                <w:lang w:val="hy-AM"/>
              </w:rPr>
              <w:t xml:space="preserve"> </w:t>
            </w:r>
            <w:r w:rsidRPr="009D493B">
              <w:rPr>
                <w:rFonts w:ascii="Sylfaen" w:hAnsi="Sylfaen" w:hint="eastAsia"/>
                <w:sz w:val="16"/>
                <w:szCs w:val="16"/>
                <w:lang w:val="hy-AM"/>
              </w:rPr>
              <w:t>со</w:t>
            </w:r>
            <w:r w:rsidRPr="009D493B">
              <w:rPr>
                <w:rFonts w:ascii="Sylfaen" w:hAnsi="Sylfaen"/>
                <w:sz w:val="16"/>
                <w:szCs w:val="16"/>
                <w:lang w:val="hy-AM"/>
              </w:rPr>
              <w:t xml:space="preserve"> </w:t>
            </w:r>
            <w:r w:rsidRPr="009D493B">
              <w:rPr>
                <w:rFonts w:ascii="Sylfaen" w:hAnsi="Sylfaen" w:hint="eastAsia"/>
                <w:sz w:val="16"/>
                <w:szCs w:val="16"/>
                <w:lang w:val="hy-AM"/>
              </w:rPr>
              <w:t>дня</w:t>
            </w:r>
            <w:r w:rsidRPr="009D493B">
              <w:rPr>
                <w:rFonts w:ascii="Sylfaen" w:hAnsi="Sylfaen"/>
                <w:sz w:val="16"/>
                <w:szCs w:val="16"/>
                <w:lang w:val="hy-AM"/>
              </w:rPr>
              <w:t xml:space="preserve"> </w:t>
            </w:r>
            <w:r w:rsidRPr="009D493B">
              <w:rPr>
                <w:rFonts w:ascii="Sylfaen" w:hAnsi="Sylfaen" w:hint="eastAsia"/>
                <w:sz w:val="16"/>
                <w:szCs w:val="16"/>
                <w:lang w:val="hy-AM"/>
              </w:rPr>
              <w:t>вступления</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силу</w:t>
            </w:r>
            <w:r w:rsidRPr="009D493B">
              <w:rPr>
                <w:rFonts w:ascii="Sylfaen" w:hAnsi="Sylfaen"/>
                <w:sz w:val="16"/>
                <w:szCs w:val="16"/>
                <w:lang w:val="hy-AM"/>
              </w:rPr>
              <w:t xml:space="preserve"> </w:t>
            </w:r>
            <w:r w:rsidRPr="009D493B">
              <w:rPr>
                <w:rFonts w:ascii="Sylfaen" w:hAnsi="Sylfaen" w:hint="eastAsia"/>
                <w:sz w:val="16"/>
                <w:szCs w:val="16"/>
                <w:lang w:val="hy-AM"/>
              </w:rPr>
              <w:t>договора</w:t>
            </w:r>
            <w:r w:rsidRPr="009D493B">
              <w:rPr>
                <w:rFonts w:ascii="Sylfaen" w:hAnsi="Sylfaen"/>
                <w:sz w:val="16"/>
                <w:szCs w:val="16"/>
                <w:lang w:val="hy-AM"/>
              </w:rPr>
              <w:t xml:space="preserve">, </w:t>
            </w:r>
            <w:r w:rsidRPr="009D493B">
              <w:rPr>
                <w:rFonts w:ascii="Sylfaen" w:hAnsi="Sylfaen" w:hint="eastAsia"/>
                <w:sz w:val="16"/>
                <w:szCs w:val="16"/>
                <w:lang w:val="hy-AM"/>
              </w:rPr>
              <w:t>заключенного</w:t>
            </w:r>
            <w:r w:rsidRPr="009D493B">
              <w:rPr>
                <w:rFonts w:ascii="Sylfaen" w:hAnsi="Sylfaen"/>
                <w:sz w:val="16"/>
                <w:szCs w:val="16"/>
                <w:lang w:val="hy-AM"/>
              </w:rPr>
              <w:t xml:space="preserve"> </w:t>
            </w:r>
            <w:r w:rsidRPr="009D493B">
              <w:rPr>
                <w:rFonts w:ascii="Sylfaen" w:hAnsi="Sylfaen" w:hint="eastAsia"/>
                <w:sz w:val="16"/>
                <w:szCs w:val="16"/>
                <w:lang w:val="hy-AM"/>
              </w:rPr>
              <w:t>между</w:t>
            </w:r>
            <w:r w:rsidRPr="009D493B">
              <w:rPr>
                <w:rFonts w:ascii="Sylfaen" w:hAnsi="Sylfaen"/>
                <w:sz w:val="16"/>
                <w:szCs w:val="16"/>
                <w:lang w:val="hy-AM"/>
              </w:rPr>
              <w:t xml:space="preserve"> </w:t>
            </w:r>
            <w:r w:rsidRPr="009D493B">
              <w:rPr>
                <w:rFonts w:ascii="Sylfaen" w:hAnsi="Sylfaen" w:hint="eastAsia"/>
                <w:sz w:val="16"/>
                <w:szCs w:val="16"/>
                <w:lang w:val="hy-AM"/>
              </w:rPr>
              <w:t>сторонами</w:t>
            </w:r>
            <w:r w:rsidRPr="009D493B">
              <w:rPr>
                <w:rFonts w:ascii="Sylfaen" w:hAnsi="Sylfaen"/>
                <w:sz w:val="16"/>
                <w:szCs w:val="16"/>
                <w:lang w:val="hy-AM"/>
              </w:rPr>
              <w:t xml:space="preserve"> </w:t>
            </w:r>
            <w:r w:rsidRPr="009D493B">
              <w:rPr>
                <w:rFonts w:ascii="Sylfaen" w:hAnsi="Sylfaen" w:hint="eastAsia"/>
                <w:sz w:val="16"/>
                <w:szCs w:val="16"/>
                <w:lang w:val="hy-AM"/>
              </w:rPr>
              <w:t>на</w:t>
            </w:r>
            <w:r w:rsidRPr="009D493B">
              <w:rPr>
                <w:rFonts w:ascii="Sylfaen" w:hAnsi="Sylfaen"/>
                <w:sz w:val="16"/>
                <w:szCs w:val="16"/>
                <w:lang w:val="hy-AM"/>
              </w:rPr>
              <w:t xml:space="preserve"> </w:t>
            </w:r>
            <w:r w:rsidRPr="009D493B">
              <w:rPr>
                <w:rFonts w:ascii="Sylfaen" w:hAnsi="Sylfaen" w:hint="eastAsia"/>
                <w:sz w:val="16"/>
                <w:szCs w:val="16"/>
                <w:lang w:val="hy-AM"/>
              </w:rPr>
              <w:t>основании</w:t>
            </w:r>
            <w:r w:rsidRPr="009D493B">
              <w:rPr>
                <w:rFonts w:ascii="Sylfaen" w:hAnsi="Sylfaen"/>
                <w:sz w:val="16"/>
                <w:szCs w:val="16"/>
                <w:lang w:val="hy-AM"/>
              </w:rPr>
              <w:t xml:space="preserve"> </w:t>
            </w:r>
            <w:r w:rsidRPr="009D493B">
              <w:rPr>
                <w:rFonts w:ascii="Sylfaen" w:hAnsi="Sylfaen" w:hint="eastAsia"/>
                <w:sz w:val="16"/>
                <w:szCs w:val="16"/>
                <w:lang w:val="hy-AM"/>
              </w:rPr>
              <w:t>последнего</w:t>
            </w:r>
            <w:r w:rsidRPr="009D493B">
              <w:rPr>
                <w:rFonts w:ascii="Sylfaen" w:hAnsi="Sylfaen"/>
                <w:sz w:val="16"/>
                <w:szCs w:val="16"/>
                <w:lang w:val="hy-AM"/>
              </w:rPr>
              <w:t>.</w:t>
            </w:r>
          </w:p>
        </w:tc>
      </w:tr>
      <w:tr w:rsidR="00826029" w:rsidRPr="00630AE8" w:rsidTr="00826029">
        <w:trPr>
          <w:trHeight w:val="175"/>
          <w:jc w:val="center"/>
        </w:trPr>
        <w:tc>
          <w:tcPr>
            <w:tcW w:w="1620" w:type="dxa"/>
            <w:vAlign w:val="center"/>
          </w:tcPr>
          <w:p w:rsidR="00826029" w:rsidRPr="0060427A" w:rsidRDefault="00826029" w:rsidP="00826029">
            <w:pPr>
              <w:pStyle w:val="ListParagraph"/>
              <w:numPr>
                <w:ilvl w:val="0"/>
                <w:numId w:val="6"/>
              </w:numPr>
              <w:jc w:val="center"/>
              <w:rPr>
                <w:rFonts w:ascii="Sylfaen" w:hAnsi="Sylfaen"/>
                <w:sz w:val="16"/>
                <w:szCs w:val="16"/>
                <w:lang w:val="ru-RU"/>
              </w:rPr>
            </w:pPr>
          </w:p>
        </w:tc>
        <w:tc>
          <w:tcPr>
            <w:tcW w:w="1592" w:type="dxa"/>
            <w:vAlign w:val="center"/>
          </w:tcPr>
          <w:p w:rsidR="00826029" w:rsidRPr="0060427A" w:rsidRDefault="00826029" w:rsidP="00826029">
            <w:pPr>
              <w:jc w:val="center"/>
              <w:rPr>
                <w:rFonts w:ascii="Sylfaen" w:hAnsi="Sylfaen"/>
                <w:sz w:val="16"/>
                <w:szCs w:val="16"/>
              </w:rPr>
            </w:pPr>
            <w:r w:rsidRPr="0060427A">
              <w:rPr>
                <w:rFonts w:ascii="Sylfaen" w:hAnsi="Sylfaen"/>
                <w:sz w:val="16"/>
                <w:szCs w:val="16"/>
              </w:rPr>
              <w:t>33791300</w:t>
            </w:r>
          </w:p>
        </w:tc>
        <w:tc>
          <w:tcPr>
            <w:tcW w:w="1867" w:type="dxa"/>
            <w:vAlign w:val="center"/>
          </w:tcPr>
          <w:p w:rsidR="00826029" w:rsidRPr="0060427A" w:rsidRDefault="00826029" w:rsidP="00826029">
            <w:pPr>
              <w:jc w:val="center"/>
              <w:rPr>
                <w:rFonts w:ascii="Sylfaen" w:hAnsi="Sylfaen"/>
                <w:sz w:val="16"/>
                <w:szCs w:val="16"/>
                <w:lang w:val="hy-AM"/>
              </w:rPr>
            </w:pPr>
            <w:r w:rsidRPr="0060427A">
              <w:rPr>
                <w:rFonts w:ascii="Sylfaen" w:hAnsi="Sylfaen"/>
                <w:sz w:val="16"/>
                <w:szCs w:val="16"/>
                <w:lang w:val="hy-AM"/>
              </w:rPr>
              <w:t>Лабораторная посуда</w:t>
            </w:r>
            <w:r w:rsidRPr="0060427A">
              <w:rPr>
                <w:rFonts w:ascii="Sylfaen" w:hAnsi="Sylfaen"/>
                <w:sz w:val="16"/>
                <w:szCs w:val="16"/>
              </w:rPr>
              <w:t>-</w:t>
            </w:r>
            <w:r w:rsidRPr="0060427A">
              <w:rPr>
                <w:rFonts w:ascii="Sylfaen" w:hAnsi="Sylfaen"/>
                <w:sz w:val="16"/>
                <w:szCs w:val="16"/>
                <w:lang w:val="hy-AM"/>
              </w:rPr>
              <w:t>43</w:t>
            </w:r>
          </w:p>
        </w:tc>
        <w:tc>
          <w:tcPr>
            <w:tcW w:w="3803" w:type="dxa"/>
            <w:vAlign w:val="center"/>
          </w:tcPr>
          <w:p w:rsidR="00826029" w:rsidRPr="0060427A" w:rsidRDefault="00826029" w:rsidP="00826029">
            <w:pPr>
              <w:jc w:val="center"/>
              <w:rPr>
                <w:rFonts w:ascii="Sylfaen" w:hAnsi="Sylfaen" w:cs="Calibri"/>
                <w:sz w:val="16"/>
                <w:szCs w:val="16"/>
                <w:lang w:val="hy-AM"/>
              </w:rPr>
            </w:pPr>
            <w:r w:rsidRPr="0060427A">
              <w:rPr>
                <w:rFonts w:ascii="Sylfaen" w:hAnsi="Sylfaen" w:cs="Calibri"/>
                <w:sz w:val="16"/>
                <w:szCs w:val="16"/>
                <w:lang w:val="hy-AM"/>
              </w:rPr>
              <w:t>Продукт представляет собой аллонж.</w:t>
            </w:r>
          </w:p>
          <w:p w:rsidR="00826029" w:rsidRPr="0060427A" w:rsidRDefault="00826029" w:rsidP="00826029">
            <w:pPr>
              <w:jc w:val="center"/>
              <w:rPr>
                <w:rFonts w:ascii="Sylfaen" w:hAnsi="Sylfaen" w:cs="Calibri"/>
                <w:sz w:val="16"/>
                <w:szCs w:val="16"/>
                <w:lang w:val="hy-AM"/>
              </w:rPr>
            </w:pPr>
            <w:r w:rsidRPr="0060427A">
              <w:rPr>
                <w:rFonts w:ascii="Sylfaen" w:hAnsi="Sylfaen" w:cs="Calibri"/>
                <w:sz w:val="16"/>
                <w:szCs w:val="16"/>
                <w:lang w:val="hy-AM"/>
              </w:rPr>
              <w:t>Неиспользованные шлифовальные станки для стекла, штифтов и муфт: 14,5 мм, скос: 105 градусов.</w:t>
            </w:r>
          </w:p>
        </w:tc>
        <w:tc>
          <w:tcPr>
            <w:tcW w:w="1022" w:type="dxa"/>
            <w:vAlign w:val="center"/>
          </w:tcPr>
          <w:p w:rsidR="00826029" w:rsidRPr="0060427A" w:rsidRDefault="00826029" w:rsidP="00826029">
            <w:pPr>
              <w:jc w:val="center"/>
              <w:rPr>
                <w:rFonts w:ascii="Sylfaen" w:hAnsi="Sylfaen"/>
                <w:sz w:val="16"/>
                <w:szCs w:val="16"/>
              </w:rPr>
            </w:pPr>
            <w:r w:rsidRPr="0060427A">
              <w:rPr>
                <w:rFonts w:ascii="Sylfaen" w:hAnsi="Sylfaen" w:cs="Arial"/>
                <w:sz w:val="16"/>
                <w:szCs w:val="16"/>
                <w:lang w:val="hy-AM"/>
              </w:rPr>
              <w:t>Штук</w:t>
            </w:r>
          </w:p>
        </w:tc>
        <w:tc>
          <w:tcPr>
            <w:tcW w:w="929" w:type="dxa"/>
            <w:vAlign w:val="center"/>
          </w:tcPr>
          <w:p w:rsidR="00826029" w:rsidRPr="0060427A" w:rsidRDefault="00826029" w:rsidP="00826029">
            <w:pPr>
              <w:jc w:val="center"/>
              <w:rPr>
                <w:rFonts w:ascii="Sylfaen" w:hAnsi="Sylfaen" w:cs="Calibri"/>
                <w:sz w:val="16"/>
                <w:szCs w:val="16"/>
              </w:rPr>
            </w:pPr>
          </w:p>
        </w:tc>
        <w:tc>
          <w:tcPr>
            <w:tcW w:w="1168" w:type="dxa"/>
            <w:vAlign w:val="center"/>
          </w:tcPr>
          <w:p w:rsidR="00826029" w:rsidRPr="0060427A" w:rsidRDefault="00826029" w:rsidP="00826029">
            <w:pPr>
              <w:jc w:val="center"/>
              <w:rPr>
                <w:rFonts w:ascii="Sylfaen" w:hAnsi="Sylfaen" w:cs="Calibri"/>
                <w:sz w:val="16"/>
                <w:szCs w:val="16"/>
              </w:rPr>
            </w:pPr>
          </w:p>
        </w:tc>
        <w:tc>
          <w:tcPr>
            <w:tcW w:w="751" w:type="dxa"/>
            <w:vAlign w:val="center"/>
          </w:tcPr>
          <w:p w:rsidR="00826029" w:rsidRPr="0060427A" w:rsidRDefault="00826029" w:rsidP="00826029">
            <w:pPr>
              <w:jc w:val="center"/>
              <w:rPr>
                <w:rFonts w:ascii="Sylfaen" w:hAnsi="Sylfaen" w:cs="Calibri"/>
                <w:sz w:val="16"/>
                <w:szCs w:val="16"/>
              </w:rPr>
            </w:pPr>
            <w:r w:rsidRPr="0060427A">
              <w:rPr>
                <w:rFonts w:ascii="Sylfaen" w:hAnsi="Sylfaen" w:cs="Calibri"/>
                <w:sz w:val="16"/>
                <w:szCs w:val="16"/>
              </w:rPr>
              <w:t>6</w:t>
            </w:r>
          </w:p>
        </w:tc>
        <w:tc>
          <w:tcPr>
            <w:tcW w:w="1233" w:type="dxa"/>
            <w:vAlign w:val="center"/>
          </w:tcPr>
          <w:p w:rsidR="00826029" w:rsidRPr="00CB5602" w:rsidRDefault="00826029" w:rsidP="00826029">
            <w:pPr>
              <w:jc w:val="center"/>
              <w:rPr>
                <w:rFonts w:ascii="Sylfaen" w:hAnsi="Sylfaen"/>
                <w:sz w:val="16"/>
                <w:szCs w:val="16"/>
                <w:lang w:val="ru-RU"/>
              </w:rPr>
            </w:pPr>
            <w:r w:rsidRPr="0060427A">
              <w:rPr>
                <w:rFonts w:ascii="Sylfaen" w:hAnsi="Sylfaen" w:cs="Arial"/>
                <w:sz w:val="16"/>
                <w:szCs w:val="16"/>
                <w:lang w:val="hy-AM"/>
              </w:rPr>
              <w:t>Г. Ереван, ул.Алека Манукяна</w:t>
            </w:r>
            <w:r w:rsidRPr="00CB5602">
              <w:rPr>
                <w:rFonts w:ascii="Sylfaen" w:hAnsi="Sylfaen" w:cs="Arial"/>
                <w:sz w:val="16"/>
                <w:szCs w:val="16"/>
                <w:lang w:val="ru-RU"/>
              </w:rPr>
              <w:t xml:space="preserve"> ½, </w:t>
            </w:r>
            <w:r w:rsidRPr="0060427A">
              <w:rPr>
                <w:rFonts w:ascii="Sylfaen" w:hAnsi="Sylfaen" w:cs="Arial"/>
                <w:sz w:val="16"/>
                <w:szCs w:val="16"/>
                <w:lang w:val="hy-AM"/>
              </w:rPr>
              <w:t>ЕГУ</w:t>
            </w:r>
            <w:r w:rsidRPr="00CB5602">
              <w:rPr>
                <w:rFonts w:ascii="Sylfaen" w:hAnsi="Sylfaen" w:cs="Arial"/>
                <w:sz w:val="16"/>
                <w:szCs w:val="16"/>
                <w:lang w:val="ru-RU"/>
              </w:rPr>
              <w:t xml:space="preserve">, </w:t>
            </w:r>
            <w:r w:rsidRPr="0060427A">
              <w:rPr>
                <w:rFonts w:ascii="Sylfaen" w:hAnsi="Sylfaen" w:cs="Arial"/>
                <w:sz w:val="16"/>
                <w:szCs w:val="16"/>
                <w:lang w:val="hy-AM"/>
              </w:rPr>
              <w:t>здание химического факультета</w:t>
            </w:r>
          </w:p>
        </w:tc>
        <w:tc>
          <w:tcPr>
            <w:tcW w:w="1461" w:type="dxa"/>
            <w:vAlign w:val="center"/>
          </w:tcPr>
          <w:p w:rsidR="00826029" w:rsidRPr="00CB5602" w:rsidRDefault="00826029" w:rsidP="00826029">
            <w:pPr>
              <w:jc w:val="center"/>
              <w:rPr>
                <w:lang w:val="ru-RU"/>
              </w:rPr>
            </w:pPr>
            <w:r w:rsidRPr="009D493B">
              <w:rPr>
                <w:rFonts w:ascii="Sylfaen" w:hAnsi="Sylfaen" w:hint="eastAsia"/>
                <w:sz w:val="16"/>
                <w:szCs w:val="16"/>
                <w:lang w:val="hy-AM"/>
              </w:rPr>
              <w:t>После</w:t>
            </w:r>
            <w:r w:rsidRPr="009D493B">
              <w:rPr>
                <w:rFonts w:ascii="Sylfaen" w:hAnsi="Sylfaen"/>
                <w:sz w:val="16"/>
                <w:szCs w:val="16"/>
                <w:lang w:val="hy-AM"/>
              </w:rPr>
              <w:t xml:space="preserve"> </w:t>
            </w:r>
            <w:r w:rsidRPr="009D493B">
              <w:rPr>
                <w:rFonts w:ascii="Sylfaen" w:hAnsi="Sylfaen" w:hint="eastAsia"/>
                <w:sz w:val="16"/>
                <w:szCs w:val="16"/>
                <w:lang w:val="hy-AM"/>
              </w:rPr>
              <w:t>вступления</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силу</w:t>
            </w:r>
            <w:r w:rsidRPr="009D493B">
              <w:rPr>
                <w:rFonts w:ascii="Sylfaen" w:hAnsi="Sylfaen"/>
                <w:sz w:val="16"/>
                <w:szCs w:val="16"/>
                <w:lang w:val="hy-AM"/>
              </w:rPr>
              <w:t xml:space="preserve"> </w:t>
            </w:r>
            <w:r w:rsidRPr="009D493B">
              <w:rPr>
                <w:rFonts w:ascii="Sylfaen" w:hAnsi="Sylfaen" w:hint="eastAsia"/>
                <w:sz w:val="16"/>
                <w:szCs w:val="16"/>
                <w:lang w:val="hy-AM"/>
              </w:rPr>
              <w:t>договора</w:t>
            </w:r>
            <w:r w:rsidRPr="009D493B">
              <w:rPr>
                <w:rFonts w:ascii="Sylfaen" w:hAnsi="Sylfaen"/>
                <w:sz w:val="16"/>
                <w:szCs w:val="16"/>
                <w:lang w:val="hy-AM"/>
              </w:rPr>
              <w:t xml:space="preserve">, </w:t>
            </w:r>
            <w:r w:rsidRPr="009D493B">
              <w:rPr>
                <w:rFonts w:ascii="Sylfaen" w:hAnsi="Sylfaen" w:hint="eastAsia"/>
                <w:sz w:val="16"/>
                <w:szCs w:val="16"/>
                <w:lang w:val="hy-AM"/>
              </w:rPr>
              <w:t>при</w:t>
            </w:r>
            <w:r w:rsidRPr="009D493B">
              <w:rPr>
                <w:rFonts w:ascii="Sylfaen" w:hAnsi="Sylfaen"/>
                <w:sz w:val="16"/>
                <w:szCs w:val="16"/>
                <w:lang w:val="hy-AM"/>
              </w:rPr>
              <w:t xml:space="preserve"> </w:t>
            </w:r>
            <w:r w:rsidRPr="009D493B">
              <w:rPr>
                <w:rFonts w:ascii="Sylfaen" w:hAnsi="Sylfaen" w:hint="eastAsia"/>
                <w:sz w:val="16"/>
                <w:szCs w:val="16"/>
                <w:lang w:val="hy-AM"/>
              </w:rPr>
              <w:t>наличии</w:t>
            </w:r>
            <w:r w:rsidRPr="009D493B">
              <w:rPr>
                <w:rFonts w:ascii="Sylfaen" w:hAnsi="Sylfaen"/>
                <w:sz w:val="16"/>
                <w:szCs w:val="16"/>
                <w:lang w:val="hy-AM"/>
              </w:rPr>
              <w:t xml:space="preserve"> </w:t>
            </w:r>
            <w:r w:rsidRPr="009D493B">
              <w:rPr>
                <w:rFonts w:ascii="Sylfaen" w:hAnsi="Sylfaen" w:hint="eastAsia"/>
                <w:sz w:val="16"/>
                <w:szCs w:val="16"/>
                <w:lang w:val="hy-AM"/>
              </w:rPr>
              <w:t>соответствующих</w:t>
            </w:r>
            <w:r w:rsidRPr="009D493B">
              <w:rPr>
                <w:rFonts w:ascii="Sylfaen" w:hAnsi="Sylfaen"/>
                <w:sz w:val="16"/>
                <w:szCs w:val="16"/>
                <w:lang w:val="hy-AM"/>
              </w:rPr>
              <w:t xml:space="preserve"> </w:t>
            </w:r>
            <w:r w:rsidRPr="009D493B">
              <w:rPr>
                <w:rFonts w:ascii="Sylfaen" w:hAnsi="Sylfaen" w:hint="eastAsia"/>
                <w:sz w:val="16"/>
                <w:szCs w:val="16"/>
                <w:lang w:val="hy-AM"/>
              </w:rPr>
              <w:t>денежных</w:t>
            </w:r>
            <w:r w:rsidRPr="009D493B">
              <w:rPr>
                <w:rFonts w:ascii="Sylfaen" w:hAnsi="Sylfaen"/>
                <w:sz w:val="16"/>
                <w:szCs w:val="16"/>
                <w:lang w:val="hy-AM"/>
              </w:rPr>
              <w:t xml:space="preserve"> </w:t>
            </w:r>
            <w:r w:rsidRPr="009D493B">
              <w:rPr>
                <w:rFonts w:ascii="Sylfaen" w:hAnsi="Sylfaen" w:hint="eastAsia"/>
                <w:sz w:val="16"/>
                <w:szCs w:val="16"/>
                <w:lang w:val="hy-AM"/>
              </w:rPr>
              <w:t>средств</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течение</w:t>
            </w:r>
            <w:r w:rsidRPr="009D493B">
              <w:rPr>
                <w:rFonts w:ascii="Sylfaen" w:hAnsi="Sylfaen"/>
                <w:sz w:val="16"/>
                <w:szCs w:val="16"/>
                <w:lang w:val="hy-AM"/>
              </w:rPr>
              <w:t xml:space="preserve"> 30 </w:t>
            </w:r>
            <w:r w:rsidRPr="009D493B">
              <w:rPr>
                <w:rFonts w:ascii="Sylfaen" w:hAnsi="Sylfaen" w:hint="eastAsia"/>
                <w:sz w:val="16"/>
                <w:szCs w:val="16"/>
                <w:lang w:val="hy-AM"/>
              </w:rPr>
              <w:t>дней</w:t>
            </w:r>
            <w:r w:rsidRPr="009D493B">
              <w:rPr>
                <w:rFonts w:ascii="Sylfaen" w:hAnsi="Sylfaen"/>
                <w:sz w:val="16"/>
                <w:szCs w:val="16"/>
                <w:lang w:val="hy-AM"/>
              </w:rPr>
              <w:t xml:space="preserve"> </w:t>
            </w:r>
            <w:r w:rsidRPr="009D493B">
              <w:rPr>
                <w:rFonts w:ascii="Sylfaen" w:hAnsi="Sylfaen" w:hint="eastAsia"/>
                <w:sz w:val="16"/>
                <w:szCs w:val="16"/>
                <w:lang w:val="hy-AM"/>
              </w:rPr>
              <w:t>со</w:t>
            </w:r>
            <w:r w:rsidRPr="009D493B">
              <w:rPr>
                <w:rFonts w:ascii="Sylfaen" w:hAnsi="Sylfaen"/>
                <w:sz w:val="16"/>
                <w:szCs w:val="16"/>
                <w:lang w:val="hy-AM"/>
              </w:rPr>
              <w:t xml:space="preserve"> </w:t>
            </w:r>
            <w:r w:rsidRPr="009D493B">
              <w:rPr>
                <w:rFonts w:ascii="Sylfaen" w:hAnsi="Sylfaen" w:hint="eastAsia"/>
                <w:sz w:val="16"/>
                <w:szCs w:val="16"/>
                <w:lang w:val="hy-AM"/>
              </w:rPr>
              <w:t>дня</w:t>
            </w:r>
            <w:r w:rsidRPr="009D493B">
              <w:rPr>
                <w:rFonts w:ascii="Sylfaen" w:hAnsi="Sylfaen"/>
                <w:sz w:val="16"/>
                <w:szCs w:val="16"/>
                <w:lang w:val="hy-AM"/>
              </w:rPr>
              <w:t xml:space="preserve"> </w:t>
            </w:r>
            <w:r w:rsidRPr="009D493B">
              <w:rPr>
                <w:rFonts w:ascii="Sylfaen" w:hAnsi="Sylfaen" w:hint="eastAsia"/>
                <w:sz w:val="16"/>
                <w:szCs w:val="16"/>
                <w:lang w:val="hy-AM"/>
              </w:rPr>
              <w:t>вступления</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силу</w:t>
            </w:r>
            <w:r w:rsidRPr="009D493B">
              <w:rPr>
                <w:rFonts w:ascii="Sylfaen" w:hAnsi="Sylfaen"/>
                <w:sz w:val="16"/>
                <w:szCs w:val="16"/>
                <w:lang w:val="hy-AM"/>
              </w:rPr>
              <w:t xml:space="preserve"> </w:t>
            </w:r>
            <w:r w:rsidRPr="009D493B">
              <w:rPr>
                <w:rFonts w:ascii="Sylfaen" w:hAnsi="Sylfaen" w:hint="eastAsia"/>
                <w:sz w:val="16"/>
                <w:szCs w:val="16"/>
                <w:lang w:val="hy-AM"/>
              </w:rPr>
              <w:t>договора</w:t>
            </w:r>
            <w:r w:rsidRPr="009D493B">
              <w:rPr>
                <w:rFonts w:ascii="Sylfaen" w:hAnsi="Sylfaen"/>
                <w:sz w:val="16"/>
                <w:szCs w:val="16"/>
                <w:lang w:val="hy-AM"/>
              </w:rPr>
              <w:t xml:space="preserve">, </w:t>
            </w:r>
            <w:r w:rsidRPr="009D493B">
              <w:rPr>
                <w:rFonts w:ascii="Sylfaen" w:hAnsi="Sylfaen" w:hint="eastAsia"/>
                <w:sz w:val="16"/>
                <w:szCs w:val="16"/>
                <w:lang w:val="hy-AM"/>
              </w:rPr>
              <w:t>заключенного</w:t>
            </w:r>
            <w:r w:rsidRPr="009D493B">
              <w:rPr>
                <w:rFonts w:ascii="Sylfaen" w:hAnsi="Sylfaen"/>
                <w:sz w:val="16"/>
                <w:szCs w:val="16"/>
                <w:lang w:val="hy-AM"/>
              </w:rPr>
              <w:t xml:space="preserve"> </w:t>
            </w:r>
            <w:r w:rsidRPr="009D493B">
              <w:rPr>
                <w:rFonts w:ascii="Sylfaen" w:hAnsi="Sylfaen" w:hint="eastAsia"/>
                <w:sz w:val="16"/>
                <w:szCs w:val="16"/>
                <w:lang w:val="hy-AM"/>
              </w:rPr>
              <w:t>между</w:t>
            </w:r>
            <w:r w:rsidRPr="009D493B">
              <w:rPr>
                <w:rFonts w:ascii="Sylfaen" w:hAnsi="Sylfaen"/>
                <w:sz w:val="16"/>
                <w:szCs w:val="16"/>
                <w:lang w:val="hy-AM"/>
              </w:rPr>
              <w:t xml:space="preserve"> </w:t>
            </w:r>
            <w:r w:rsidRPr="009D493B">
              <w:rPr>
                <w:rFonts w:ascii="Sylfaen" w:hAnsi="Sylfaen" w:hint="eastAsia"/>
                <w:sz w:val="16"/>
                <w:szCs w:val="16"/>
                <w:lang w:val="hy-AM"/>
              </w:rPr>
              <w:t>сторонами</w:t>
            </w:r>
            <w:r w:rsidRPr="009D493B">
              <w:rPr>
                <w:rFonts w:ascii="Sylfaen" w:hAnsi="Sylfaen"/>
                <w:sz w:val="16"/>
                <w:szCs w:val="16"/>
                <w:lang w:val="hy-AM"/>
              </w:rPr>
              <w:t xml:space="preserve"> </w:t>
            </w:r>
            <w:r w:rsidRPr="009D493B">
              <w:rPr>
                <w:rFonts w:ascii="Sylfaen" w:hAnsi="Sylfaen" w:hint="eastAsia"/>
                <w:sz w:val="16"/>
                <w:szCs w:val="16"/>
                <w:lang w:val="hy-AM"/>
              </w:rPr>
              <w:t>на</w:t>
            </w:r>
            <w:r w:rsidRPr="009D493B">
              <w:rPr>
                <w:rFonts w:ascii="Sylfaen" w:hAnsi="Sylfaen"/>
                <w:sz w:val="16"/>
                <w:szCs w:val="16"/>
                <w:lang w:val="hy-AM"/>
              </w:rPr>
              <w:t xml:space="preserve"> </w:t>
            </w:r>
            <w:r w:rsidRPr="009D493B">
              <w:rPr>
                <w:rFonts w:ascii="Sylfaen" w:hAnsi="Sylfaen" w:hint="eastAsia"/>
                <w:sz w:val="16"/>
                <w:szCs w:val="16"/>
                <w:lang w:val="hy-AM"/>
              </w:rPr>
              <w:t>основании</w:t>
            </w:r>
            <w:r w:rsidRPr="009D493B">
              <w:rPr>
                <w:rFonts w:ascii="Sylfaen" w:hAnsi="Sylfaen"/>
                <w:sz w:val="16"/>
                <w:szCs w:val="16"/>
                <w:lang w:val="hy-AM"/>
              </w:rPr>
              <w:t xml:space="preserve"> </w:t>
            </w:r>
            <w:r w:rsidRPr="009D493B">
              <w:rPr>
                <w:rFonts w:ascii="Sylfaen" w:hAnsi="Sylfaen" w:hint="eastAsia"/>
                <w:sz w:val="16"/>
                <w:szCs w:val="16"/>
                <w:lang w:val="hy-AM"/>
              </w:rPr>
              <w:t>последнего</w:t>
            </w:r>
            <w:r w:rsidRPr="009D493B">
              <w:rPr>
                <w:rFonts w:ascii="Sylfaen" w:hAnsi="Sylfaen"/>
                <w:sz w:val="16"/>
                <w:szCs w:val="16"/>
                <w:lang w:val="hy-AM"/>
              </w:rPr>
              <w:t>.</w:t>
            </w:r>
          </w:p>
        </w:tc>
      </w:tr>
      <w:tr w:rsidR="00826029" w:rsidRPr="00630AE8" w:rsidTr="00826029">
        <w:trPr>
          <w:trHeight w:val="175"/>
          <w:jc w:val="center"/>
        </w:trPr>
        <w:tc>
          <w:tcPr>
            <w:tcW w:w="1620" w:type="dxa"/>
            <w:vAlign w:val="center"/>
          </w:tcPr>
          <w:p w:rsidR="00826029" w:rsidRPr="0060427A" w:rsidRDefault="00826029" w:rsidP="00826029">
            <w:pPr>
              <w:pStyle w:val="ListParagraph"/>
              <w:numPr>
                <w:ilvl w:val="0"/>
                <w:numId w:val="6"/>
              </w:numPr>
              <w:jc w:val="center"/>
              <w:rPr>
                <w:rFonts w:ascii="Sylfaen" w:hAnsi="Sylfaen"/>
                <w:sz w:val="16"/>
                <w:szCs w:val="16"/>
                <w:lang w:val="ru-RU"/>
              </w:rPr>
            </w:pPr>
          </w:p>
        </w:tc>
        <w:tc>
          <w:tcPr>
            <w:tcW w:w="1592" w:type="dxa"/>
            <w:vAlign w:val="center"/>
          </w:tcPr>
          <w:p w:rsidR="00826029" w:rsidRPr="0060427A" w:rsidRDefault="00826029" w:rsidP="00826029">
            <w:pPr>
              <w:jc w:val="center"/>
              <w:rPr>
                <w:rFonts w:ascii="Sylfaen" w:hAnsi="Sylfaen"/>
                <w:sz w:val="16"/>
                <w:szCs w:val="16"/>
              </w:rPr>
            </w:pPr>
            <w:r w:rsidRPr="0060427A">
              <w:rPr>
                <w:rFonts w:ascii="Sylfaen" w:hAnsi="Sylfaen"/>
                <w:sz w:val="16"/>
                <w:szCs w:val="16"/>
              </w:rPr>
              <w:t>33791300</w:t>
            </w:r>
          </w:p>
        </w:tc>
        <w:tc>
          <w:tcPr>
            <w:tcW w:w="1867" w:type="dxa"/>
            <w:vAlign w:val="center"/>
          </w:tcPr>
          <w:p w:rsidR="00826029" w:rsidRPr="0060427A" w:rsidRDefault="00826029" w:rsidP="00826029">
            <w:pPr>
              <w:jc w:val="center"/>
              <w:rPr>
                <w:rFonts w:ascii="Sylfaen" w:hAnsi="Sylfaen"/>
                <w:sz w:val="16"/>
                <w:szCs w:val="16"/>
                <w:lang w:val="hy-AM"/>
              </w:rPr>
            </w:pPr>
            <w:r w:rsidRPr="0060427A">
              <w:rPr>
                <w:rFonts w:ascii="Sylfaen" w:hAnsi="Sylfaen"/>
                <w:sz w:val="16"/>
                <w:szCs w:val="16"/>
                <w:lang w:val="hy-AM"/>
              </w:rPr>
              <w:t>Лабораторная посуда</w:t>
            </w:r>
            <w:r w:rsidRPr="0060427A">
              <w:rPr>
                <w:rFonts w:ascii="Sylfaen" w:hAnsi="Sylfaen"/>
                <w:sz w:val="16"/>
                <w:szCs w:val="16"/>
              </w:rPr>
              <w:t>-</w:t>
            </w:r>
            <w:r w:rsidRPr="0060427A">
              <w:rPr>
                <w:rFonts w:ascii="Sylfaen" w:hAnsi="Sylfaen"/>
                <w:sz w:val="16"/>
                <w:szCs w:val="16"/>
                <w:lang w:val="hy-AM"/>
              </w:rPr>
              <w:t>44</w:t>
            </w:r>
          </w:p>
        </w:tc>
        <w:tc>
          <w:tcPr>
            <w:tcW w:w="3803" w:type="dxa"/>
            <w:vAlign w:val="center"/>
          </w:tcPr>
          <w:p w:rsidR="00826029" w:rsidRPr="0060427A" w:rsidRDefault="00826029" w:rsidP="00826029">
            <w:pPr>
              <w:jc w:val="center"/>
              <w:rPr>
                <w:rFonts w:ascii="Sylfaen" w:hAnsi="Sylfaen" w:cs="Calibri"/>
                <w:sz w:val="16"/>
                <w:szCs w:val="16"/>
                <w:lang w:val="hy-AM"/>
              </w:rPr>
            </w:pPr>
            <w:r w:rsidRPr="0060427A">
              <w:rPr>
                <w:rFonts w:ascii="Sylfaen" w:hAnsi="Sylfaen" w:cs="Calibri"/>
                <w:sz w:val="16"/>
                <w:szCs w:val="16"/>
                <w:lang w:val="hy-AM"/>
              </w:rPr>
              <w:t>Продукт представляет собой аллонж.</w:t>
            </w:r>
          </w:p>
          <w:p w:rsidR="00826029" w:rsidRPr="0060427A" w:rsidRDefault="00826029" w:rsidP="00826029">
            <w:pPr>
              <w:jc w:val="center"/>
              <w:rPr>
                <w:rFonts w:ascii="Sylfaen" w:hAnsi="Sylfaen" w:cs="Calibri"/>
                <w:sz w:val="16"/>
                <w:szCs w:val="16"/>
                <w:lang w:val="hy-AM"/>
              </w:rPr>
            </w:pPr>
            <w:r w:rsidRPr="0060427A">
              <w:rPr>
                <w:rFonts w:ascii="Sylfaen" w:hAnsi="Sylfaen" w:cs="Calibri"/>
                <w:sz w:val="16"/>
                <w:szCs w:val="16"/>
                <w:lang w:val="hy-AM"/>
              </w:rPr>
              <w:t>Неиспользованные шлифовальные станки для стекла, штифт:14,5мм и муфт 29 мм: скос: 105 градусов.</w:t>
            </w:r>
          </w:p>
        </w:tc>
        <w:tc>
          <w:tcPr>
            <w:tcW w:w="1022" w:type="dxa"/>
            <w:vAlign w:val="center"/>
          </w:tcPr>
          <w:p w:rsidR="00826029" w:rsidRPr="0060427A" w:rsidRDefault="00826029" w:rsidP="00826029">
            <w:pPr>
              <w:jc w:val="center"/>
              <w:rPr>
                <w:rFonts w:ascii="Sylfaen" w:hAnsi="Sylfaen"/>
                <w:sz w:val="16"/>
                <w:szCs w:val="16"/>
              </w:rPr>
            </w:pPr>
            <w:r w:rsidRPr="0060427A">
              <w:rPr>
                <w:rFonts w:ascii="Sylfaen" w:hAnsi="Sylfaen" w:cs="Arial"/>
                <w:sz w:val="16"/>
                <w:szCs w:val="16"/>
                <w:lang w:val="hy-AM"/>
              </w:rPr>
              <w:t>Штук</w:t>
            </w:r>
          </w:p>
        </w:tc>
        <w:tc>
          <w:tcPr>
            <w:tcW w:w="929" w:type="dxa"/>
            <w:vAlign w:val="center"/>
          </w:tcPr>
          <w:p w:rsidR="00826029" w:rsidRPr="0060427A" w:rsidRDefault="00826029" w:rsidP="00826029">
            <w:pPr>
              <w:jc w:val="center"/>
              <w:rPr>
                <w:rFonts w:ascii="Sylfaen" w:hAnsi="Sylfaen" w:cs="Calibri"/>
                <w:sz w:val="16"/>
                <w:szCs w:val="16"/>
              </w:rPr>
            </w:pPr>
          </w:p>
        </w:tc>
        <w:tc>
          <w:tcPr>
            <w:tcW w:w="1168" w:type="dxa"/>
            <w:vAlign w:val="center"/>
          </w:tcPr>
          <w:p w:rsidR="00826029" w:rsidRPr="0060427A" w:rsidRDefault="00826029" w:rsidP="00826029">
            <w:pPr>
              <w:jc w:val="center"/>
              <w:rPr>
                <w:rFonts w:ascii="Sylfaen" w:hAnsi="Sylfaen" w:cs="Calibri"/>
                <w:sz w:val="16"/>
                <w:szCs w:val="16"/>
              </w:rPr>
            </w:pPr>
          </w:p>
        </w:tc>
        <w:tc>
          <w:tcPr>
            <w:tcW w:w="751" w:type="dxa"/>
            <w:vAlign w:val="center"/>
          </w:tcPr>
          <w:p w:rsidR="00826029" w:rsidRPr="0060427A" w:rsidRDefault="00826029" w:rsidP="00826029">
            <w:pPr>
              <w:jc w:val="center"/>
              <w:rPr>
                <w:rFonts w:ascii="Sylfaen" w:hAnsi="Sylfaen" w:cs="Calibri"/>
                <w:sz w:val="16"/>
                <w:szCs w:val="16"/>
              </w:rPr>
            </w:pPr>
            <w:r w:rsidRPr="0060427A">
              <w:rPr>
                <w:rFonts w:ascii="Sylfaen" w:hAnsi="Sylfaen" w:cs="Calibri"/>
                <w:sz w:val="16"/>
                <w:szCs w:val="16"/>
              </w:rPr>
              <w:t>28</w:t>
            </w:r>
          </w:p>
        </w:tc>
        <w:tc>
          <w:tcPr>
            <w:tcW w:w="1233" w:type="dxa"/>
            <w:vAlign w:val="center"/>
          </w:tcPr>
          <w:p w:rsidR="00826029" w:rsidRPr="00CB5602" w:rsidRDefault="00826029" w:rsidP="00826029">
            <w:pPr>
              <w:jc w:val="center"/>
              <w:rPr>
                <w:rFonts w:ascii="Sylfaen" w:hAnsi="Sylfaen"/>
                <w:sz w:val="16"/>
                <w:szCs w:val="16"/>
                <w:lang w:val="ru-RU"/>
              </w:rPr>
            </w:pPr>
            <w:r w:rsidRPr="0060427A">
              <w:rPr>
                <w:rFonts w:ascii="Sylfaen" w:hAnsi="Sylfaen" w:cs="Arial"/>
                <w:sz w:val="16"/>
                <w:szCs w:val="16"/>
                <w:lang w:val="hy-AM"/>
              </w:rPr>
              <w:t>Г. Ереван, ул.Алека Манукяна</w:t>
            </w:r>
            <w:r w:rsidRPr="00CB5602">
              <w:rPr>
                <w:rFonts w:ascii="Sylfaen" w:hAnsi="Sylfaen" w:cs="Arial"/>
                <w:sz w:val="16"/>
                <w:szCs w:val="16"/>
                <w:lang w:val="ru-RU"/>
              </w:rPr>
              <w:t xml:space="preserve"> ½, </w:t>
            </w:r>
            <w:r w:rsidRPr="0060427A">
              <w:rPr>
                <w:rFonts w:ascii="Sylfaen" w:hAnsi="Sylfaen" w:cs="Arial"/>
                <w:sz w:val="16"/>
                <w:szCs w:val="16"/>
                <w:lang w:val="hy-AM"/>
              </w:rPr>
              <w:t>ЕГУ</w:t>
            </w:r>
            <w:r w:rsidRPr="00CB5602">
              <w:rPr>
                <w:rFonts w:ascii="Sylfaen" w:hAnsi="Sylfaen" w:cs="Arial"/>
                <w:sz w:val="16"/>
                <w:szCs w:val="16"/>
                <w:lang w:val="ru-RU"/>
              </w:rPr>
              <w:t xml:space="preserve">, </w:t>
            </w:r>
            <w:r w:rsidRPr="0060427A">
              <w:rPr>
                <w:rFonts w:ascii="Sylfaen" w:hAnsi="Sylfaen" w:cs="Arial"/>
                <w:sz w:val="16"/>
                <w:szCs w:val="16"/>
                <w:lang w:val="hy-AM"/>
              </w:rPr>
              <w:t>здание химического факультета</w:t>
            </w:r>
          </w:p>
        </w:tc>
        <w:tc>
          <w:tcPr>
            <w:tcW w:w="1461" w:type="dxa"/>
            <w:vAlign w:val="center"/>
          </w:tcPr>
          <w:p w:rsidR="00826029" w:rsidRPr="00CB5602" w:rsidRDefault="00826029" w:rsidP="00826029">
            <w:pPr>
              <w:jc w:val="center"/>
              <w:rPr>
                <w:lang w:val="ru-RU"/>
              </w:rPr>
            </w:pPr>
            <w:r w:rsidRPr="009D493B">
              <w:rPr>
                <w:rFonts w:ascii="Sylfaen" w:hAnsi="Sylfaen" w:hint="eastAsia"/>
                <w:sz w:val="16"/>
                <w:szCs w:val="16"/>
                <w:lang w:val="hy-AM"/>
              </w:rPr>
              <w:t>После</w:t>
            </w:r>
            <w:r w:rsidRPr="009D493B">
              <w:rPr>
                <w:rFonts w:ascii="Sylfaen" w:hAnsi="Sylfaen"/>
                <w:sz w:val="16"/>
                <w:szCs w:val="16"/>
                <w:lang w:val="hy-AM"/>
              </w:rPr>
              <w:t xml:space="preserve"> </w:t>
            </w:r>
            <w:r w:rsidRPr="009D493B">
              <w:rPr>
                <w:rFonts w:ascii="Sylfaen" w:hAnsi="Sylfaen" w:hint="eastAsia"/>
                <w:sz w:val="16"/>
                <w:szCs w:val="16"/>
                <w:lang w:val="hy-AM"/>
              </w:rPr>
              <w:t>вступления</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силу</w:t>
            </w:r>
            <w:r w:rsidRPr="009D493B">
              <w:rPr>
                <w:rFonts w:ascii="Sylfaen" w:hAnsi="Sylfaen"/>
                <w:sz w:val="16"/>
                <w:szCs w:val="16"/>
                <w:lang w:val="hy-AM"/>
              </w:rPr>
              <w:t xml:space="preserve"> </w:t>
            </w:r>
            <w:r w:rsidRPr="009D493B">
              <w:rPr>
                <w:rFonts w:ascii="Sylfaen" w:hAnsi="Sylfaen" w:hint="eastAsia"/>
                <w:sz w:val="16"/>
                <w:szCs w:val="16"/>
                <w:lang w:val="hy-AM"/>
              </w:rPr>
              <w:t>договора</w:t>
            </w:r>
            <w:r w:rsidRPr="009D493B">
              <w:rPr>
                <w:rFonts w:ascii="Sylfaen" w:hAnsi="Sylfaen"/>
                <w:sz w:val="16"/>
                <w:szCs w:val="16"/>
                <w:lang w:val="hy-AM"/>
              </w:rPr>
              <w:t xml:space="preserve">, </w:t>
            </w:r>
            <w:r w:rsidRPr="009D493B">
              <w:rPr>
                <w:rFonts w:ascii="Sylfaen" w:hAnsi="Sylfaen" w:hint="eastAsia"/>
                <w:sz w:val="16"/>
                <w:szCs w:val="16"/>
                <w:lang w:val="hy-AM"/>
              </w:rPr>
              <w:t>при</w:t>
            </w:r>
            <w:r w:rsidRPr="009D493B">
              <w:rPr>
                <w:rFonts w:ascii="Sylfaen" w:hAnsi="Sylfaen"/>
                <w:sz w:val="16"/>
                <w:szCs w:val="16"/>
                <w:lang w:val="hy-AM"/>
              </w:rPr>
              <w:t xml:space="preserve"> </w:t>
            </w:r>
            <w:r w:rsidRPr="009D493B">
              <w:rPr>
                <w:rFonts w:ascii="Sylfaen" w:hAnsi="Sylfaen" w:hint="eastAsia"/>
                <w:sz w:val="16"/>
                <w:szCs w:val="16"/>
                <w:lang w:val="hy-AM"/>
              </w:rPr>
              <w:t>наличии</w:t>
            </w:r>
            <w:r w:rsidRPr="009D493B">
              <w:rPr>
                <w:rFonts w:ascii="Sylfaen" w:hAnsi="Sylfaen"/>
                <w:sz w:val="16"/>
                <w:szCs w:val="16"/>
                <w:lang w:val="hy-AM"/>
              </w:rPr>
              <w:t xml:space="preserve"> </w:t>
            </w:r>
            <w:r w:rsidRPr="009D493B">
              <w:rPr>
                <w:rFonts w:ascii="Sylfaen" w:hAnsi="Sylfaen" w:hint="eastAsia"/>
                <w:sz w:val="16"/>
                <w:szCs w:val="16"/>
                <w:lang w:val="hy-AM"/>
              </w:rPr>
              <w:t>соответствующих</w:t>
            </w:r>
            <w:r w:rsidRPr="009D493B">
              <w:rPr>
                <w:rFonts w:ascii="Sylfaen" w:hAnsi="Sylfaen"/>
                <w:sz w:val="16"/>
                <w:szCs w:val="16"/>
                <w:lang w:val="hy-AM"/>
              </w:rPr>
              <w:t xml:space="preserve"> </w:t>
            </w:r>
            <w:r w:rsidRPr="009D493B">
              <w:rPr>
                <w:rFonts w:ascii="Sylfaen" w:hAnsi="Sylfaen" w:hint="eastAsia"/>
                <w:sz w:val="16"/>
                <w:szCs w:val="16"/>
                <w:lang w:val="hy-AM"/>
              </w:rPr>
              <w:t>денежных</w:t>
            </w:r>
            <w:r w:rsidRPr="009D493B">
              <w:rPr>
                <w:rFonts w:ascii="Sylfaen" w:hAnsi="Sylfaen"/>
                <w:sz w:val="16"/>
                <w:szCs w:val="16"/>
                <w:lang w:val="hy-AM"/>
              </w:rPr>
              <w:t xml:space="preserve"> </w:t>
            </w:r>
            <w:r w:rsidRPr="009D493B">
              <w:rPr>
                <w:rFonts w:ascii="Sylfaen" w:hAnsi="Sylfaen" w:hint="eastAsia"/>
                <w:sz w:val="16"/>
                <w:szCs w:val="16"/>
                <w:lang w:val="hy-AM"/>
              </w:rPr>
              <w:t>средств</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течение</w:t>
            </w:r>
            <w:r w:rsidRPr="009D493B">
              <w:rPr>
                <w:rFonts w:ascii="Sylfaen" w:hAnsi="Sylfaen"/>
                <w:sz w:val="16"/>
                <w:szCs w:val="16"/>
                <w:lang w:val="hy-AM"/>
              </w:rPr>
              <w:t xml:space="preserve"> 30 </w:t>
            </w:r>
            <w:r w:rsidRPr="009D493B">
              <w:rPr>
                <w:rFonts w:ascii="Sylfaen" w:hAnsi="Sylfaen" w:hint="eastAsia"/>
                <w:sz w:val="16"/>
                <w:szCs w:val="16"/>
                <w:lang w:val="hy-AM"/>
              </w:rPr>
              <w:t>дней</w:t>
            </w:r>
            <w:r w:rsidRPr="009D493B">
              <w:rPr>
                <w:rFonts w:ascii="Sylfaen" w:hAnsi="Sylfaen"/>
                <w:sz w:val="16"/>
                <w:szCs w:val="16"/>
                <w:lang w:val="hy-AM"/>
              </w:rPr>
              <w:t xml:space="preserve"> </w:t>
            </w:r>
            <w:r w:rsidRPr="009D493B">
              <w:rPr>
                <w:rFonts w:ascii="Sylfaen" w:hAnsi="Sylfaen" w:hint="eastAsia"/>
                <w:sz w:val="16"/>
                <w:szCs w:val="16"/>
                <w:lang w:val="hy-AM"/>
              </w:rPr>
              <w:t>со</w:t>
            </w:r>
            <w:r w:rsidRPr="009D493B">
              <w:rPr>
                <w:rFonts w:ascii="Sylfaen" w:hAnsi="Sylfaen"/>
                <w:sz w:val="16"/>
                <w:szCs w:val="16"/>
                <w:lang w:val="hy-AM"/>
              </w:rPr>
              <w:t xml:space="preserve"> </w:t>
            </w:r>
            <w:r w:rsidRPr="009D493B">
              <w:rPr>
                <w:rFonts w:ascii="Sylfaen" w:hAnsi="Sylfaen" w:hint="eastAsia"/>
                <w:sz w:val="16"/>
                <w:szCs w:val="16"/>
                <w:lang w:val="hy-AM"/>
              </w:rPr>
              <w:t>дня</w:t>
            </w:r>
            <w:r w:rsidRPr="009D493B">
              <w:rPr>
                <w:rFonts w:ascii="Sylfaen" w:hAnsi="Sylfaen"/>
                <w:sz w:val="16"/>
                <w:szCs w:val="16"/>
                <w:lang w:val="hy-AM"/>
              </w:rPr>
              <w:t xml:space="preserve"> </w:t>
            </w:r>
            <w:r w:rsidRPr="009D493B">
              <w:rPr>
                <w:rFonts w:ascii="Sylfaen" w:hAnsi="Sylfaen" w:hint="eastAsia"/>
                <w:sz w:val="16"/>
                <w:szCs w:val="16"/>
                <w:lang w:val="hy-AM"/>
              </w:rPr>
              <w:t>вступления</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силу</w:t>
            </w:r>
            <w:r w:rsidRPr="009D493B">
              <w:rPr>
                <w:rFonts w:ascii="Sylfaen" w:hAnsi="Sylfaen"/>
                <w:sz w:val="16"/>
                <w:szCs w:val="16"/>
                <w:lang w:val="hy-AM"/>
              </w:rPr>
              <w:t xml:space="preserve"> </w:t>
            </w:r>
            <w:r w:rsidRPr="009D493B">
              <w:rPr>
                <w:rFonts w:ascii="Sylfaen" w:hAnsi="Sylfaen" w:hint="eastAsia"/>
                <w:sz w:val="16"/>
                <w:szCs w:val="16"/>
                <w:lang w:val="hy-AM"/>
              </w:rPr>
              <w:t>договора</w:t>
            </w:r>
            <w:r w:rsidRPr="009D493B">
              <w:rPr>
                <w:rFonts w:ascii="Sylfaen" w:hAnsi="Sylfaen"/>
                <w:sz w:val="16"/>
                <w:szCs w:val="16"/>
                <w:lang w:val="hy-AM"/>
              </w:rPr>
              <w:t xml:space="preserve">, </w:t>
            </w:r>
            <w:r w:rsidRPr="009D493B">
              <w:rPr>
                <w:rFonts w:ascii="Sylfaen" w:hAnsi="Sylfaen" w:hint="eastAsia"/>
                <w:sz w:val="16"/>
                <w:szCs w:val="16"/>
                <w:lang w:val="hy-AM"/>
              </w:rPr>
              <w:t>заключенного</w:t>
            </w:r>
            <w:r w:rsidRPr="009D493B">
              <w:rPr>
                <w:rFonts w:ascii="Sylfaen" w:hAnsi="Sylfaen"/>
                <w:sz w:val="16"/>
                <w:szCs w:val="16"/>
                <w:lang w:val="hy-AM"/>
              </w:rPr>
              <w:t xml:space="preserve"> </w:t>
            </w:r>
            <w:r w:rsidRPr="009D493B">
              <w:rPr>
                <w:rFonts w:ascii="Sylfaen" w:hAnsi="Sylfaen" w:hint="eastAsia"/>
                <w:sz w:val="16"/>
                <w:szCs w:val="16"/>
                <w:lang w:val="hy-AM"/>
              </w:rPr>
              <w:t>между</w:t>
            </w:r>
            <w:r w:rsidRPr="009D493B">
              <w:rPr>
                <w:rFonts w:ascii="Sylfaen" w:hAnsi="Sylfaen"/>
                <w:sz w:val="16"/>
                <w:szCs w:val="16"/>
                <w:lang w:val="hy-AM"/>
              </w:rPr>
              <w:t xml:space="preserve"> </w:t>
            </w:r>
            <w:r w:rsidRPr="009D493B">
              <w:rPr>
                <w:rFonts w:ascii="Sylfaen" w:hAnsi="Sylfaen" w:hint="eastAsia"/>
                <w:sz w:val="16"/>
                <w:szCs w:val="16"/>
                <w:lang w:val="hy-AM"/>
              </w:rPr>
              <w:t>сторонами</w:t>
            </w:r>
            <w:r w:rsidRPr="009D493B">
              <w:rPr>
                <w:rFonts w:ascii="Sylfaen" w:hAnsi="Sylfaen"/>
                <w:sz w:val="16"/>
                <w:szCs w:val="16"/>
                <w:lang w:val="hy-AM"/>
              </w:rPr>
              <w:t xml:space="preserve"> </w:t>
            </w:r>
            <w:r w:rsidRPr="009D493B">
              <w:rPr>
                <w:rFonts w:ascii="Sylfaen" w:hAnsi="Sylfaen" w:hint="eastAsia"/>
                <w:sz w:val="16"/>
                <w:szCs w:val="16"/>
                <w:lang w:val="hy-AM"/>
              </w:rPr>
              <w:t>на</w:t>
            </w:r>
            <w:r w:rsidRPr="009D493B">
              <w:rPr>
                <w:rFonts w:ascii="Sylfaen" w:hAnsi="Sylfaen"/>
                <w:sz w:val="16"/>
                <w:szCs w:val="16"/>
                <w:lang w:val="hy-AM"/>
              </w:rPr>
              <w:t xml:space="preserve"> </w:t>
            </w:r>
            <w:r w:rsidRPr="009D493B">
              <w:rPr>
                <w:rFonts w:ascii="Sylfaen" w:hAnsi="Sylfaen" w:hint="eastAsia"/>
                <w:sz w:val="16"/>
                <w:szCs w:val="16"/>
                <w:lang w:val="hy-AM"/>
              </w:rPr>
              <w:t>основании</w:t>
            </w:r>
            <w:r w:rsidRPr="009D493B">
              <w:rPr>
                <w:rFonts w:ascii="Sylfaen" w:hAnsi="Sylfaen"/>
                <w:sz w:val="16"/>
                <w:szCs w:val="16"/>
                <w:lang w:val="hy-AM"/>
              </w:rPr>
              <w:t xml:space="preserve"> </w:t>
            </w:r>
            <w:r w:rsidRPr="009D493B">
              <w:rPr>
                <w:rFonts w:ascii="Sylfaen" w:hAnsi="Sylfaen" w:hint="eastAsia"/>
                <w:sz w:val="16"/>
                <w:szCs w:val="16"/>
                <w:lang w:val="hy-AM"/>
              </w:rPr>
              <w:t>последнего</w:t>
            </w:r>
            <w:r w:rsidRPr="009D493B">
              <w:rPr>
                <w:rFonts w:ascii="Sylfaen" w:hAnsi="Sylfaen"/>
                <w:sz w:val="16"/>
                <w:szCs w:val="16"/>
                <w:lang w:val="hy-AM"/>
              </w:rPr>
              <w:t>.</w:t>
            </w:r>
          </w:p>
        </w:tc>
      </w:tr>
      <w:tr w:rsidR="00826029" w:rsidRPr="00630AE8" w:rsidTr="00826029">
        <w:trPr>
          <w:trHeight w:val="175"/>
          <w:jc w:val="center"/>
        </w:trPr>
        <w:tc>
          <w:tcPr>
            <w:tcW w:w="1620" w:type="dxa"/>
            <w:vAlign w:val="center"/>
          </w:tcPr>
          <w:p w:rsidR="00826029" w:rsidRPr="0060427A" w:rsidRDefault="00826029" w:rsidP="00826029">
            <w:pPr>
              <w:pStyle w:val="ListParagraph"/>
              <w:numPr>
                <w:ilvl w:val="0"/>
                <w:numId w:val="6"/>
              </w:numPr>
              <w:jc w:val="center"/>
              <w:rPr>
                <w:rFonts w:ascii="Sylfaen" w:hAnsi="Sylfaen"/>
                <w:sz w:val="16"/>
                <w:szCs w:val="16"/>
                <w:lang w:val="ru-RU"/>
              </w:rPr>
            </w:pPr>
          </w:p>
        </w:tc>
        <w:tc>
          <w:tcPr>
            <w:tcW w:w="1592" w:type="dxa"/>
            <w:vAlign w:val="center"/>
          </w:tcPr>
          <w:p w:rsidR="00826029" w:rsidRPr="0060427A" w:rsidRDefault="00826029" w:rsidP="00826029">
            <w:pPr>
              <w:jc w:val="center"/>
              <w:rPr>
                <w:rFonts w:ascii="Sylfaen" w:hAnsi="Sylfaen"/>
                <w:sz w:val="16"/>
                <w:szCs w:val="16"/>
              </w:rPr>
            </w:pPr>
            <w:r w:rsidRPr="0060427A">
              <w:rPr>
                <w:rFonts w:ascii="Sylfaen" w:hAnsi="Sylfaen"/>
                <w:sz w:val="16"/>
                <w:szCs w:val="16"/>
              </w:rPr>
              <w:t>33791300</w:t>
            </w:r>
          </w:p>
        </w:tc>
        <w:tc>
          <w:tcPr>
            <w:tcW w:w="1867" w:type="dxa"/>
            <w:vAlign w:val="center"/>
          </w:tcPr>
          <w:p w:rsidR="00826029" w:rsidRPr="0060427A" w:rsidRDefault="00826029" w:rsidP="00826029">
            <w:pPr>
              <w:jc w:val="center"/>
              <w:rPr>
                <w:rFonts w:ascii="Sylfaen" w:hAnsi="Sylfaen"/>
                <w:sz w:val="16"/>
                <w:szCs w:val="16"/>
                <w:lang w:val="hy-AM"/>
              </w:rPr>
            </w:pPr>
            <w:r w:rsidRPr="0060427A">
              <w:rPr>
                <w:rFonts w:ascii="Sylfaen" w:hAnsi="Sylfaen"/>
                <w:sz w:val="16"/>
                <w:szCs w:val="16"/>
                <w:lang w:val="hy-AM"/>
              </w:rPr>
              <w:t>Лабораторная посуда</w:t>
            </w:r>
            <w:r w:rsidRPr="0060427A">
              <w:rPr>
                <w:rFonts w:ascii="Sylfaen" w:hAnsi="Sylfaen"/>
                <w:sz w:val="16"/>
                <w:szCs w:val="16"/>
              </w:rPr>
              <w:t>-</w:t>
            </w:r>
            <w:r w:rsidRPr="0060427A">
              <w:rPr>
                <w:rFonts w:ascii="Sylfaen" w:hAnsi="Sylfaen"/>
                <w:sz w:val="16"/>
                <w:szCs w:val="16"/>
                <w:lang w:val="hy-AM"/>
              </w:rPr>
              <w:t>45</w:t>
            </w:r>
          </w:p>
        </w:tc>
        <w:tc>
          <w:tcPr>
            <w:tcW w:w="3803" w:type="dxa"/>
            <w:vAlign w:val="center"/>
          </w:tcPr>
          <w:p w:rsidR="00826029" w:rsidRPr="0060427A" w:rsidRDefault="00826029" w:rsidP="00826029">
            <w:pPr>
              <w:jc w:val="center"/>
              <w:rPr>
                <w:rFonts w:ascii="Sylfaen" w:hAnsi="Sylfaen" w:cs="Calibri"/>
                <w:sz w:val="16"/>
                <w:szCs w:val="16"/>
                <w:lang w:val="hy-AM"/>
              </w:rPr>
            </w:pPr>
            <w:r w:rsidRPr="0060427A">
              <w:rPr>
                <w:rFonts w:ascii="Sylfaen" w:hAnsi="Sylfaen" w:cs="Calibri"/>
                <w:sz w:val="16"/>
                <w:szCs w:val="16"/>
                <w:lang w:val="hy-AM"/>
              </w:rPr>
              <w:t>Продукт представляет собой аллонж.</w:t>
            </w:r>
          </w:p>
          <w:p w:rsidR="00826029" w:rsidRPr="0060427A" w:rsidRDefault="00826029" w:rsidP="00826029">
            <w:pPr>
              <w:jc w:val="center"/>
              <w:rPr>
                <w:rFonts w:ascii="Sylfaen" w:hAnsi="Sylfaen" w:cs="Calibri"/>
                <w:sz w:val="16"/>
                <w:szCs w:val="16"/>
                <w:lang w:val="hy-AM"/>
              </w:rPr>
            </w:pPr>
            <w:r w:rsidRPr="0060427A">
              <w:rPr>
                <w:rFonts w:ascii="Sylfaen" w:hAnsi="Sylfaen" w:cs="Calibri"/>
                <w:sz w:val="16"/>
                <w:szCs w:val="16"/>
                <w:lang w:val="hy-AM"/>
              </w:rPr>
              <w:lastRenderedPageBreak/>
              <w:t>Неиспользованные шлифовальные станки для стекла, штифт:14,5մմ,  муфт 19մմ: 14,5 мм, скос: 105 градусов.</w:t>
            </w:r>
          </w:p>
        </w:tc>
        <w:tc>
          <w:tcPr>
            <w:tcW w:w="1022" w:type="dxa"/>
            <w:vAlign w:val="center"/>
          </w:tcPr>
          <w:p w:rsidR="00826029" w:rsidRPr="0060427A" w:rsidRDefault="00826029" w:rsidP="00826029">
            <w:pPr>
              <w:jc w:val="center"/>
              <w:rPr>
                <w:rFonts w:ascii="Sylfaen" w:hAnsi="Sylfaen"/>
                <w:sz w:val="16"/>
                <w:szCs w:val="16"/>
              </w:rPr>
            </w:pPr>
            <w:r w:rsidRPr="0060427A">
              <w:rPr>
                <w:rFonts w:ascii="Sylfaen" w:hAnsi="Sylfaen" w:cs="Arial"/>
                <w:sz w:val="16"/>
                <w:szCs w:val="16"/>
                <w:lang w:val="hy-AM"/>
              </w:rPr>
              <w:lastRenderedPageBreak/>
              <w:t>Штук</w:t>
            </w:r>
          </w:p>
        </w:tc>
        <w:tc>
          <w:tcPr>
            <w:tcW w:w="929" w:type="dxa"/>
            <w:vAlign w:val="center"/>
          </w:tcPr>
          <w:p w:rsidR="00826029" w:rsidRPr="0060427A" w:rsidRDefault="00826029" w:rsidP="00826029">
            <w:pPr>
              <w:jc w:val="center"/>
              <w:rPr>
                <w:rFonts w:ascii="Sylfaen" w:hAnsi="Sylfaen" w:cs="Calibri"/>
                <w:sz w:val="16"/>
                <w:szCs w:val="16"/>
              </w:rPr>
            </w:pPr>
          </w:p>
        </w:tc>
        <w:tc>
          <w:tcPr>
            <w:tcW w:w="1168" w:type="dxa"/>
            <w:vAlign w:val="center"/>
          </w:tcPr>
          <w:p w:rsidR="00826029" w:rsidRPr="0060427A" w:rsidRDefault="00826029" w:rsidP="00826029">
            <w:pPr>
              <w:jc w:val="center"/>
              <w:rPr>
                <w:rFonts w:ascii="Sylfaen" w:hAnsi="Sylfaen" w:cs="Calibri"/>
                <w:sz w:val="16"/>
                <w:szCs w:val="16"/>
              </w:rPr>
            </w:pPr>
          </w:p>
        </w:tc>
        <w:tc>
          <w:tcPr>
            <w:tcW w:w="751" w:type="dxa"/>
            <w:vAlign w:val="center"/>
          </w:tcPr>
          <w:p w:rsidR="00826029" w:rsidRPr="0060427A" w:rsidRDefault="00826029" w:rsidP="00826029">
            <w:pPr>
              <w:jc w:val="center"/>
              <w:rPr>
                <w:rFonts w:ascii="Sylfaen" w:hAnsi="Sylfaen" w:cs="Calibri"/>
                <w:sz w:val="16"/>
                <w:szCs w:val="16"/>
              </w:rPr>
            </w:pPr>
            <w:r w:rsidRPr="0060427A">
              <w:rPr>
                <w:rFonts w:ascii="Sylfaen" w:hAnsi="Sylfaen" w:cs="Calibri"/>
                <w:sz w:val="16"/>
                <w:szCs w:val="16"/>
              </w:rPr>
              <w:t>28</w:t>
            </w:r>
          </w:p>
        </w:tc>
        <w:tc>
          <w:tcPr>
            <w:tcW w:w="1233" w:type="dxa"/>
            <w:vAlign w:val="center"/>
          </w:tcPr>
          <w:p w:rsidR="00826029" w:rsidRPr="00CB5602" w:rsidRDefault="00826029" w:rsidP="00826029">
            <w:pPr>
              <w:jc w:val="center"/>
              <w:rPr>
                <w:rFonts w:ascii="Sylfaen" w:hAnsi="Sylfaen"/>
                <w:sz w:val="16"/>
                <w:szCs w:val="16"/>
                <w:lang w:val="ru-RU"/>
              </w:rPr>
            </w:pPr>
            <w:r w:rsidRPr="0060427A">
              <w:rPr>
                <w:rFonts w:ascii="Sylfaen" w:hAnsi="Sylfaen" w:cs="Arial"/>
                <w:sz w:val="16"/>
                <w:szCs w:val="16"/>
                <w:lang w:val="hy-AM"/>
              </w:rPr>
              <w:t xml:space="preserve">Г. Ереван, ул.Алека </w:t>
            </w:r>
            <w:r w:rsidRPr="0060427A">
              <w:rPr>
                <w:rFonts w:ascii="Sylfaen" w:hAnsi="Sylfaen" w:cs="Arial"/>
                <w:sz w:val="16"/>
                <w:szCs w:val="16"/>
                <w:lang w:val="hy-AM"/>
              </w:rPr>
              <w:lastRenderedPageBreak/>
              <w:t>Манукяна</w:t>
            </w:r>
            <w:r w:rsidRPr="00CB5602">
              <w:rPr>
                <w:rFonts w:ascii="Sylfaen" w:hAnsi="Sylfaen" w:cs="Arial"/>
                <w:sz w:val="16"/>
                <w:szCs w:val="16"/>
                <w:lang w:val="ru-RU"/>
              </w:rPr>
              <w:t xml:space="preserve"> ½, </w:t>
            </w:r>
            <w:r w:rsidRPr="0060427A">
              <w:rPr>
                <w:rFonts w:ascii="Sylfaen" w:hAnsi="Sylfaen" w:cs="Arial"/>
                <w:sz w:val="16"/>
                <w:szCs w:val="16"/>
                <w:lang w:val="hy-AM"/>
              </w:rPr>
              <w:t>ЕГУ</w:t>
            </w:r>
            <w:r w:rsidRPr="00CB5602">
              <w:rPr>
                <w:rFonts w:ascii="Sylfaen" w:hAnsi="Sylfaen" w:cs="Arial"/>
                <w:sz w:val="16"/>
                <w:szCs w:val="16"/>
                <w:lang w:val="ru-RU"/>
              </w:rPr>
              <w:t xml:space="preserve">, </w:t>
            </w:r>
            <w:r w:rsidRPr="0060427A">
              <w:rPr>
                <w:rFonts w:ascii="Sylfaen" w:hAnsi="Sylfaen" w:cs="Arial"/>
                <w:sz w:val="16"/>
                <w:szCs w:val="16"/>
                <w:lang w:val="hy-AM"/>
              </w:rPr>
              <w:t>здание химического факультета</w:t>
            </w:r>
          </w:p>
        </w:tc>
        <w:tc>
          <w:tcPr>
            <w:tcW w:w="1461" w:type="dxa"/>
            <w:vAlign w:val="center"/>
          </w:tcPr>
          <w:p w:rsidR="00826029" w:rsidRPr="00CB5602" w:rsidRDefault="00826029" w:rsidP="00826029">
            <w:pPr>
              <w:jc w:val="center"/>
              <w:rPr>
                <w:lang w:val="ru-RU"/>
              </w:rPr>
            </w:pPr>
            <w:r w:rsidRPr="009D493B">
              <w:rPr>
                <w:rFonts w:ascii="Sylfaen" w:hAnsi="Sylfaen" w:hint="eastAsia"/>
                <w:sz w:val="16"/>
                <w:szCs w:val="16"/>
                <w:lang w:val="hy-AM"/>
              </w:rPr>
              <w:lastRenderedPageBreak/>
              <w:t>После</w:t>
            </w:r>
            <w:r w:rsidRPr="009D493B">
              <w:rPr>
                <w:rFonts w:ascii="Sylfaen" w:hAnsi="Sylfaen"/>
                <w:sz w:val="16"/>
                <w:szCs w:val="16"/>
                <w:lang w:val="hy-AM"/>
              </w:rPr>
              <w:t xml:space="preserve"> </w:t>
            </w:r>
            <w:r w:rsidRPr="009D493B">
              <w:rPr>
                <w:rFonts w:ascii="Sylfaen" w:hAnsi="Sylfaen" w:hint="eastAsia"/>
                <w:sz w:val="16"/>
                <w:szCs w:val="16"/>
                <w:lang w:val="hy-AM"/>
              </w:rPr>
              <w:t>вступления</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lastRenderedPageBreak/>
              <w:t>силу</w:t>
            </w:r>
            <w:r w:rsidRPr="009D493B">
              <w:rPr>
                <w:rFonts w:ascii="Sylfaen" w:hAnsi="Sylfaen"/>
                <w:sz w:val="16"/>
                <w:szCs w:val="16"/>
                <w:lang w:val="hy-AM"/>
              </w:rPr>
              <w:t xml:space="preserve"> </w:t>
            </w:r>
            <w:r w:rsidRPr="009D493B">
              <w:rPr>
                <w:rFonts w:ascii="Sylfaen" w:hAnsi="Sylfaen" w:hint="eastAsia"/>
                <w:sz w:val="16"/>
                <w:szCs w:val="16"/>
                <w:lang w:val="hy-AM"/>
              </w:rPr>
              <w:t>договора</w:t>
            </w:r>
            <w:r w:rsidRPr="009D493B">
              <w:rPr>
                <w:rFonts w:ascii="Sylfaen" w:hAnsi="Sylfaen"/>
                <w:sz w:val="16"/>
                <w:szCs w:val="16"/>
                <w:lang w:val="hy-AM"/>
              </w:rPr>
              <w:t xml:space="preserve">, </w:t>
            </w:r>
            <w:r w:rsidRPr="009D493B">
              <w:rPr>
                <w:rFonts w:ascii="Sylfaen" w:hAnsi="Sylfaen" w:hint="eastAsia"/>
                <w:sz w:val="16"/>
                <w:szCs w:val="16"/>
                <w:lang w:val="hy-AM"/>
              </w:rPr>
              <w:t>при</w:t>
            </w:r>
            <w:r w:rsidRPr="009D493B">
              <w:rPr>
                <w:rFonts w:ascii="Sylfaen" w:hAnsi="Sylfaen"/>
                <w:sz w:val="16"/>
                <w:szCs w:val="16"/>
                <w:lang w:val="hy-AM"/>
              </w:rPr>
              <w:t xml:space="preserve"> </w:t>
            </w:r>
            <w:r w:rsidRPr="009D493B">
              <w:rPr>
                <w:rFonts w:ascii="Sylfaen" w:hAnsi="Sylfaen" w:hint="eastAsia"/>
                <w:sz w:val="16"/>
                <w:szCs w:val="16"/>
                <w:lang w:val="hy-AM"/>
              </w:rPr>
              <w:t>наличии</w:t>
            </w:r>
            <w:r w:rsidRPr="009D493B">
              <w:rPr>
                <w:rFonts w:ascii="Sylfaen" w:hAnsi="Sylfaen"/>
                <w:sz w:val="16"/>
                <w:szCs w:val="16"/>
                <w:lang w:val="hy-AM"/>
              </w:rPr>
              <w:t xml:space="preserve"> </w:t>
            </w:r>
            <w:r w:rsidRPr="009D493B">
              <w:rPr>
                <w:rFonts w:ascii="Sylfaen" w:hAnsi="Sylfaen" w:hint="eastAsia"/>
                <w:sz w:val="16"/>
                <w:szCs w:val="16"/>
                <w:lang w:val="hy-AM"/>
              </w:rPr>
              <w:t>соответствующих</w:t>
            </w:r>
            <w:r w:rsidRPr="009D493B">
              <w:rPr>
                <w:rFonts w:ascii="Sylfaen" w:hAnsi="Sylfaen"/>
                <w:sz w:val="16"/>
                <w:szCs w:val="16"/>
                <w:lang w:val="hy-AM"/>
              </w:rPr>
              <w:t xml:space="preserve"> </w:t>
            </w:r>
            <w:r w:rsidRPr="009D493B">
              <w:rPr>
                <w:rFonts w:ascii="Sylfaen" w:hAnsi="Sylfaen" w:hint="eastAsia"/>
                <w:sz w:val="16"/>
                <w:szCs w:val="16"/>
                <w:lang w:val="hy-AM"/>
              </w:rPr>
              <w:t>денежных</w:t>
            </w:r>
            <w:r w:rsidRPr="009D493B">
              <w:rPr>
                <w:rFonts w:ascii="Sylfaen" w:hAnsi="Sylfaen"/>
                <w:sz w:val="16"/>
                <w:szCs w:val="16"/>
                <w:lang w:val="hy-AM"/>
              </w:rPr>
              <w:t xml:space="preserve"> </w:t>
            </w:r>
            <w:r w:rsidRPr="009D493B">
              <w:rPr>
                <w:rFonts w:ascii="Sylfaen" w:hAnsi="Sylfaen" w:hint="eastAsia"/>
                <w:sz w:val="16"/>
                <w:szCs w:val="16"/>
                <w:lang w:val="hy-AM"/>
              </w:rPr>
              <w:t>средств</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течение</w:t>
            </w:r>
            <w:r w:rsidRPr="009D493B">
              <w:rPr>
                <w:rFonts w:ascii="Sylfaen" w:hAnsi="Sylfaen"/>
                <w:sz w:val="16"/>
                <w:szCs w:val="16"/>
                <w:lang w:val="hy-AM"/>
              </w:rPr>
              <w:t xml:space="preserve"> 30 </w:t>
            </w:r>
            <w:r w:rsidRPr="009D493B">
              <w:rPr>
                <w:rFonts w:ascii="Sylfaen" w:hAnsi="Sylfaen" w:hint="eastAsia"/>
                <w:sz w:val="16"/>
                <w:szCs w:val="16"/>
                <w:lang w:val="hy-AM"/>
              </w:rPr>
              <w:t>дней</w:t>
            </w:r>
            <w:r w:rsidRPr="009D493B">
              <w:rPr>
                <w:rFonts w:ascii="Sylfaen" w:hAnsi="Sylfaen"/>
                <w:sz w:val="16"/>
                <w:szCs w:val="16"/>
                <w:lang w:val="hy-AM"/>
              </w:rPr>
              <w:t xml:space="preserve"> </w:t>
            </w:r>
            <w:r w:rsidRPr="009D493B">
              <w:rPr>
                <w:rFonts w:ascii="Sylfaen" w:hAnsi="Sylfaen" w:hint="eastAsia"/>
                <w:sz w:val="16"/>
                <w:szCs w:val="16"/>
                <w:lang w:val="hy-AM"/>
              </w:rPr>
              <w:t>со</w:t>
            </w:r>
            <w:r w:rsidRPr="009D493B">
              <w:rPr>
                <w:rFonts w:ascii="Sylfaen" w:hAnsi="Sylfaen"/>
                <w:sz w:val="16"/>
                <w:szCs w:val="16"/>
                <w:lang w:val="hy-AM"/>
              </w:rPr>
              <w:t xml:space="preserve"> </w:t>
            </w:r>
            <w:r w:rsidRPr="009D493B">
              <w:rPr>
                <w:rFonts w:ascii="Sylfaen" w:hAnsi="Sylfaen" w:hint="eastAsia"/>
                <w:sz w:val="16"/>
                <w:szCs w:val="16"/>
                <w:lang w:val="hy-AM"/>
              </w:rPr>
              <w:t>дня</w:t>
            </w:r>
            <w:r w:rsidRPr="009D493B">
              <w:rPr>
                <w:rFonts w:ascii="Sylfaen" w:hAnsi="Sylfaen"/>
                <w:sz w:val="16"/>
                <w:szCs w:val="16"/>
                <w:lang w:val="hy-AM"/>
              </w:rPr>
              <w:t xml:space="preserve"> </w:t>
            </w:r>
            <w:r w:rsidRPr="009D493B">
              <w:rPr>
                <w:rFonts w:ascii="Sylfaen" w:hAnsi="Sylfaen" w:hint="eastAsia"/>
                <w:sz w:val="16"/>
                <w:szCs w:val="16"/>
                <w:lang w:val="hy-AM"/>
              </w:rPr>
              <w:t>вступления</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силу</w:t>
            </w:r>
            <w:r w:rsidRPr="009D493B">
              <w:rPr>
                <w:rFonts w:ascii="Sylfaen" w:hAnsi="Sylfaen"/>
                <w:sz w:val="16"/>
                <w:szCs w:val="16"/>
                <w:lang w:val="hy-AM"/>
              </w:rPr>
              <w:t xml:space="preserve"> </w:t>
            </w:r>
            <w:r w:rsidRPr="009D493B">
              <w:rPr>
                <w:rFonts w:ascii="Sylfaen" w:hAnsi="Sylfaen" w:hint="eastAsia"/>
                <w:sz w:val="16"/>
                <w:szCs w:val="16"/>
                <w:lang w:val="hy-AM"/>
              </w:rPr>
              <w:t>договора</w:t>
            </w:r>
            <w:r w:rsidRPr="009D493B">
              <w:rPr>
                <w:rFonts w:ascii="Sylfaen" w:hAnsi="Sylfaen"/>
                <w:sz w:val="16"/>
                <w:szCs w:val="16"/>
                <w:lang w:val="hy-AM"/>
              </w:rPr>
              <w:t xml:space="preserve">, </w:t>
            </w:r>
            <w:r w:rsidRPr="009D493B">
              <w:rPr>
                <w:rFonts w:ascii="Sylfaen" w:hAnsi="Sylfaen" w:hint="eastAsia"/>
                <w:sz w:val="16"/>
                <w:szCs w:val="16"/>
                <w:lang w:val="hy-AM"/>
              </w:rPr>
              <w:t>заключенного</w:t>
            </w:r>
            <w:r w:rsidRPr="009D493B">
              <w:rPr>
                <w:rFonts w:ascii="Sylfaen" w:hAnsi="Sylfaen"/>
                <w:sz w:val="16"/>
                <w:szCs w:val="16"/>
                <w:lang w:val="hy-AM"/>
              </w:rPr>
              <w:t xml:space="preserve"> </w:t>
            </w:r>
            <w:r w:rsidRPr="009D493B">
              <w:rPr>
                <w:rFonts w:ascii="Sylfaen" w:hAnsi="Sylfaen" w:hint="eastAsia"/>
                <w:sz w:val="16"/>
                <w:szCs w:val="16"/>
                <w:lang w:val="hy-AM"/>
              </w:rPr>
              <w:t>между</w:t>
            </w:r>
            <w:r w:rsidRPr="009D493B">
              <w:rPr>
                <w:rFonts w:ascii="Sylfaen" w:hAnsi="Sylfaen"/>
                <w:sz w:val="16"/>
                <w:szCs w:val="16"/>
                <w:lang w:val="hy-AM"/>
              </w:rPr>
              <w:t xml:space="preserve"> </w:t>
            </w:r>
            <w:r w:rsidRPr="009D493B">
              <w:rPr>
                <w:rFonts w:ascii="Sylfaen" w:hAnsi="Sylfaen" w:hint="eastAsia"/>
                <w:sz w:val="16"/>
                <w:szCs w:val="16"/>
                <w:lang w:val="hy-AM"/>
              </w:rPr>
              <w:t>сторонами</w:t>
            </w:r>
            <w:r w:rsidRPr="009D493B">
              <w:rPr>
                <w:rFonts w:ascii="Sylfaen" w:hAnsi="Sylfaen"/>
                <w:sz w:val="16"/>
                <w:szCs w:val="16"/>
                <w:lang w:val="hy-AM"/>
              </w:rPr>
              <w:t xml:space="preserve"> </w:t>
            </w:r>
            <w:r w:rsidRPr="009D493B">
              <w:rPr>
                <w:rFonts w:ascii="Sylfaen" w:hAnsi="Sylfaen" w:hint="eastAsia"/>
                <w:sz w:val="16"/>
                <w:szCs w:val="16"/>
                <w:lang w:val="hy-AM"/>
              </w:rPr>
              <w:t>на</w:t>
            </w:r>
            <w:r w:rsidRPr="009D493B">
              <w:rPr>
                <w:rFonts w:ascii="Sylfaen" w:hAnsi="Sylfaen"/>
                <w:sz w:val="16"/>
                <w:szCs w:val="16"/>
                <w:lang w:val="hy-AM"/>
              </w:rPr>
              <w:t xml:space="preserve"> </w:t>
            </w:r>
            <w:r w:rsidRPr="009D493B">
              <w:rPr>
                <w:rFonts w:ascii="Sylfaen" w:hAnsi="Sylfaen" w:hint="eastAsia"/>
                <w:sz w:val="16"/>
                <w:szCs w:val="16"/>
                <w:lang w:val="hy-AM"/>
              </w:rPr>
              <w:t>основании</w:t>
            </w:r>
            <w:r w:rsidRPr="009D493B">
              <w:rPr>
                <w:rFonts w:ascii="Sylfaen" w:hAnsi="Sylfaen"/>
                <w:sz w:val="16"/>
                <w:szCs w:val="16"/>
                <w:lang w:val="hy-AM"/>
              </w:rPr>
              <w:t xml:space="preserve"> </w:t>
            </w:r>
            <w:r w:rsidRPr="009D493B">
              <w:rPr>
                <w:rFonts w:ascii="Sylfaen" w:hAnsi="Sylfaen" w:hint="eastAsia"/>
                <w:sz w:val="16"/>
                <w:szCs w:val="16"/>
                <w:lang w:val="hy-AM"/>
              </w:rPr>
              <w:t>последнего</w:t>
            </w:r>
            <w:r w:rsidRPr="009D493B">
              <w:rPr>
                <w:rFonts w:ascii="Sylfaen" w:hAnsi="Sylfaen"/>
                <w:sz w:val="16"/>
                <w:szCs w:val="16"/>
                <w:lang w:val="hy-AM"/>
              </w:rPr>
              <w:t>.</w:t>
            </w:r>
          </w:p>
        </w:tc>
      </w:tr>
      <w:tr w:rsidR="00826029" w:rsidRPr="00630AE8" w:rsidTr="00826029">
        <w:trPr>
          <w:trHeight w:val="175"/>
          <w:jc w:val="center"/>
        </w:trPr>
        <w:tc>
          <w:tcPr>
            <w:tcW w:w="1620" w:type="dxa"/>
            <w:vAlign w:val="center"/>
          </w:tcPr>
          <w:p w:rsidR="00826029" w:rsidRPr="0060427A" w:rsidRDefault="00826029" w:rsidP="00826029">
            <w:pPr>
              <w:pStyle w:val="ListParagraph"/>
              <w:numPr>
                <w:ilvl w:val="0"/>
                <w:numId w:val="6"/>
              </w:numPr>
              <w:jc w:val="center"/>
              <w:rPr>
                <w:rFonts w:ascii="Sylfaen" w:hAnsi="Sylfaen"/>
                <w:sz w:val="16"/>
                <w:szCs w:val="16"/>
                <w:lang w:val="ru-RU"/>
              </w:rPr>
            </w:pPr>
          </w:p>
        </w:tc>
        <w:tc>
          <w:tcPr>
            <w:tcW w:w="1592" w:type="dxa"/>
            <w:vAlign w:val="center"/>
          </w:tcPr>
          <w:p w:rsidR="00826029" w:rsidRPr="0060427A" w:rsidRDefault="00826029" w:rsidP="00826029">
            <w:pPr>
              <w:jc w:val="center"/>
              <w:rPr>
                <w:rFonts w:ascii="Sylfaen" w:hAnsi="Sylfaen"/>
                <w:sz w:val="16"/>
                <w:szCs w:val="16"/>
              </w:rPr>
            </w:pPr>
            <w:r w:rsidRPr="0060427A">
              <w:rPr>
                <w:rFonts w:ascii="Sylfaen" w:hAnsi="Sylfaen"/>
                <w:sz w:val="16"/>
                <w:szCs w:val="16"/>
              </w:rPr>
              <w:t>33791300</w:t>
            </w:r>
          </w:p>
        </w:tc>
        <w:tc>
          <w:tcPr>
            <w:tcW w:w="1867" w:type="dxa"/>
            <w:vAlign w:val="center"/>
          </w:tcPr>
          <w:p w:rsidR="00826029" w:rsidRPr="0060427A" w:rsidRDefault="00826029" w:rsidP="00826029">
            <w:pPr>
              <w:jc w:val="center"/>
              <w:rPr>
                <w:rFonts w:ascii="Sylfaen" w:hAnsi="Sylfaen"/>
                <w:sz w:val="16"/>
                <w:szCs w:val="16"/>
              </w:rPr>
            </w:pPr>
            <w:r w:rsidRPr="0060427A">
              <w:rPr>
                <w:rFonts w:ascii="Sylfaen" w:hAnsi="Sylfaen"/>
                <w:sz w:val="16"/>
                <w:szCs w:val="16"/>
                <w:lang w:val="hy-AM"/>
              </w:rPr>
              <w:t>Лабораторная посуда</w:t>
            </w:r>
            <w:r w:rsidRPr="0060427A">
              <w:rPr>
                <w:rFonts w:ascii="Sylfaen" w:hAnsi="Sylfaen"/>
                <w:sz w:val="16"/>
                <w:szCs w:val="16"/>
              </w:rPr>
              <w:t>-46</w:t>
            </w:r>
          </w:p>
        </w:tc>
        <w:tc>
          <w:tcPr>
            <w:tcW w:w="3803" w:type="dxa"/>
            <w:vAlign w:val="center"/>
          </w:tcPr>
          <w:p w:rsidR="00826029" w:rsidRPr="0060427A" w:rsidRDefault="00826029" w:rsidP="00826029">
            <w:pPr>
              <w:jc w:val="center"/>
              <w:rPr>
                <w:rFonts w:ascii="Sylfaen" w:hAnsi="Sylfaen" w:cs="Calibri"/>
                <w:sz w:val="16"/>
                <w:szCs w:val="16"/>
                <w:lang w:val="hy-AM" w:eastAsia="en-US"/>
              </w:rPr>
            </w:pPr>
            <w:r w:rsidRPr="0060427A">
              <w:rPr>
                <w:rFonts w:ascii="Sylfaen" w:hAnsi="Sylfaen" w:cs="Calibri"/>
                <w:sz w:val="16"/>
                <w:szCs w:val="16"/>
                <w:lang w:val="hy-AM"/>
              </w:rPr>
              <w:t>Сам продукт представляет собой колбу Бунзена. Не использовался, стекло, 100 мл, толщина стекла не менее 3 мм.</w:t>
            </w:r>
          </w:p>
        </w:tc>
        <w:tc>
          <w:tcPr>
            <w:tcW w:w="1022" w:type="dxa"/>
            <w:vAlign w:val="center"/>
          </w:tcPr>
          <w:p w:rsidR="00826029" w:rsidRPr="0060427A" w:rsidRDefault="00826029" w:rsidP="00826029">
            <w:pPr>
              <w:jc w:val="center"/>
              <w:rPr>
                <w:rFonts w:ascii="Sylfaen" w:hAnsi="Sylfaen"/>
                <w:sz w:val="16"/>
                <w:szCs w:val="16"/>
              </w:rPr>
            </w:pPr>
            <w:r w:rsidRPr="0060427A">
              <w:rPr>
                <w:rFonts w:ascii="Sylfaen" w:hAnsi="Sylfaen" w:cs="Arial"/>
                <w:sz w:val="16"/>
                <w:szCs w:val="16"/>
                <w:lang w:val="hy-AM"/>
              </w:rPr>
              <w:t>Штук</w:t>
            </w:r>
          </w:p>
        </w:tc>
        <w:tc>
          <w:tcPr>
            <w:tcW w:w="929" w:type="dxa"/>
            <w:vAlign w:val="center"/>
          </w:tcPr>
          <w:p w:rsidR="00826029" w:rsidRPr="0060427A" w:rsidRDefault="00826029" w:rsidP="00826029">
            <w:pPr>
              <w:jc w:val="center"/>
              <w:rPr>
                <w:rFonts w:ascii="Sylfaen" w:hAnsi="Sylfaen" w:cs="Calibri"/>
                <w:sz w:val="16"/>
                <w:szCs w:val="16"/>
              </w:rPr>
            </w:pPr>
          </w:p>
        </w:tc>
        <w:tc>
          <w:tcPr>
            <w:tcW w:w="1168" w:type="dxa"/>
            <w:vAlign w:val="center"/>
          </w:tcPr>
          <w:p w:rsidR="00826029" w:rsidRPr="0060427A" w:rsidRDefault="00826029" w:rsidP="00826029">
            <w:pPr>
              <w:jc w:val="center"/>
              <w:rPr>
                <w:rFonts w:ascii="Sylfaen" w:hAnsi="Sylfaen" w:cs="Calibri"/>
                <w:sz w:val="16"/>
                <w:szCs w:val="16"/>
              </w:rPr>
            </w:pPr>
          </w:p>
        </w:tc>
        <w:tc>
          <w:tcPr>
            <w:tcW w:w="751" w:type="dxa"/>
            <w:vAlign w:val="center"/>
          </w:tcPr>
          <w:p w:rsidR="00826029" w:rsidRPr="0060427A" w:rsidRDefault="00826029" w:rsidP="00826029">
            <w:pPr>
              <w:jc w:val="center"/>
              <w:rPr>
                <w:rFonts w:ascii="Sylfaen" w:hAnsi="Sylfaen" w:cs="Calibri"/>
                <w:sz w:val="16"/>
                <w:szCs w:val="16"/>
                <w:lang w:eastAsia="en-US"/>
              </w:rPr>
            </w:pPr>
            <w:r w:rsidRPr="0060427A">
              <w:rPr>
                <w:rFonts w:ascii="Sylfaen" w:hAnsi="Sylfaen" w:cs="Calibri"/>
                <w:sz w:val="16"/>
                <w:szCs w:val="16"/>
              </w:rPr>
              <w:t>42</w:t>
            </w:r>
          </w:p>
        </w:tc>
        <w:tc>
          <w:tcPr>
            <w:tcW w:w="1233" w:type="dxa"/>
            <w:vAlign w:val="center"/>
          </w:tcPr>
          <w:p w:rsidR="00826029" w:rsidRPr="00CB5602" w:rsidRDefault="00826029" w:rsidP="00826029">
            <w:pPr>
              <w:jc w:val="center"/>
              <w:rPr>
                <w:rFonts w:ascii="Sylfaen" w:hAnsi="Sylfaen"/>
                <w:sz w:val="16"/>
                <w:szCs w:val="16"/>
                <w:lang w:val="ru-RU"/>
              </w:rPr>
            </w:pPr>
            <w:r w:rsidRPr="0060427A">
              <w:rPr>
                <w:rFonts w:ascii="Sylfaen" w:hAnsi="Sylfaen" w:cs="Arial"/>
                <w:sz w:val="16"/>
                <w:szCs w:val="16"/>
                <w:lang w:val="hy-AM"/>
              </w:rPr>
              <w:t>Г. Ереван, ул.Алека Манукяна</w:t>
            </w:r>
            <w:r w:rsidRPr="00CB5602">
              <w:rPr>
                <w:rFonts w:ascii="Sylfaen" w:hAnsi="Sylfaen" w:cs="Arial"/>
                <w:sz w:val="16"/>
                <w:szCs w:val="16"/>
                <w:lang w:val="ru-RU"/>
              </w:rPr>
              <w:t xml:space="preserve"> ½, </w:t>
            </w:r>
            <w:r w:rsidRPr="0060427A">
              <w:rPr>
                <w:rFonts w:ascii="Sylfaen" w:hAnsi="Sylfaen" w:cs="Arial"/>
                <w:sz w:val="16"/>
                <w:szCs w:val="16"/>
                <w:lang w:val="hy-AM"/>
              </w:rPr>
              <w:t>ЕГУ</w:t>
            </w:r>
            <w:r w:rsidRPr="00CB5602">
              <w:rPr>
                <w:rFonts w:ascii="Sylfaen" w:hAnsi="Sylfaen" w:cs="Arial"/>
                <w:sz w:val="16"/>
                <w:szCs w:val="16"/>
                <w:lang w:val="ru-RU"/>
              </w:rPr>
              <w:t xml:space="preserve">, </w:t>
            </w:r>
            <w:r w:rsidRPr="0060427A">
              <w:rPr>
                <w:rFonts w:ascii="Sylfaen" w:hAnsi="Sylfaen" w:cs="Arial"/>
                <w:sz w:val="16"/>
                <w:szCs w:val="16"/>
                <w:lang w:val="hy-AM"/>
              </w:rPr>
              <w:t>здание химического факультета</w:t>
            </w:r>
          </w:p>
        </w:tc>
        <w:tc>
          <w:tcPr>
            <w:tcW w:w="1461" w:type="dxa"/>
            <w:vAlign w:val="center"/>
          </w:tcPr>
          <w:p w:rsidR="00826029" w:rsidRPr="00CB5602" w:rsidRDefault="00826029" w:rsidP="00826029">
            <w:pPr>
              <w:jc w:val="center"/>
              <w:rPr>
                <w:lang w:val="ru-RU"/>
              </w:rPr>
            </w:pPr>
            <w:r w:rsidRPr="009D493B">
              <w:rPr>
                <w:rFonts w:ascii="Sylfaen" w:hAnsi="Sylfaen" w:hint="eastAsia"/>
                <w:sz w:val="16"/>
                <w:szCs w:val="16"/>
                <w:lang w:val="hy-AM"/>
              </w:rPr>
              <w:t>После</w:t>
            </w:r>
            <w:r w:rsidRPr="009D493B">
              <w:rPr>
                <w:rFonts w:ascii="Sylfaen" w:hAnsi="Sylfaen"/>
                <w:sz w:val="16"/>
                <w:szCs w:val="16"/>
                <w:lang w:val="hy-AM"/>
              </w:rPr>
              <w:t xml:space="preserve"> </w:t>
            </w:r>
            <w:r w:rsidRPr="009D493B">
              <w:rPr>
                <w:rFonts w:ascii="Sylfaen" w:hAnsi="Sylfaen" w:hint="eastAsia"/>
                <w:sz w:val="16"/>
                <w:szCs w:val="16"/>
                <w:lang w:val="hy-AM"/>
              </w:rPr>
              <w:t>вступления</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силу</w:t>
            </w:r>
            <w:r w:rsidRPr="009D493B">
              <w:rPr>
                <w:rFonts w:ascii="Sylfaen" w:hAnsi="Sylfaen"/>
                <w:sz w:val="16"/>
                <w:szCs w:val="16"/>
                <w:lang w:val="hy-AM"/>
              </w:rPr>
              <w:t xml:space="preserve"> </w:t>
            </w:r>
            <w:r w:rsidRPr="009D493B">
              <w:rPr>
                <w:rFonts w:ascii="Sylfaen" w:hAnsi="Sylfaen" w:hint="eastAsia"/>
                <w:sz w:val="16"/>
                <w:szCs w:val="16"/>
                <w:lang w:val="hy-AM"/>
              </w:rPr>
              <w:t>договора</w:t>
            </w:r>
            <w:r w:rsidRPr="009D493B">
              <w:rPr>
                <w:rFonts w:ascii="Sylfaen" w:hAnsi="Sylfaen"/>
                <w:sz w:val="16"/>
                <w:szCs w:val="16"/>
                <w:lang w:val="hy-AM"/>
              </w:rPr>
              <w:t xml:space="preserve">, </w:t>
            </w:r>
            <w:r w:rsidRPr="009D493B">
              <w:rPr>
                <w:rFonts w:ascii="Sylfaen" w:hAnsi="Sylfaen" w:hint="eastAsia"/>
                <w:sz w:val="16"/>
                <w:szCs w:val="16"/>
                <w:lang w:val="hy-AM"/>
              </w:rPr>
              <w:t>при</w:t>
            </w:r>
            <w:r w:rsidRPr="009D493B">
              <w:rPr>
                <w:rFonts w:ascii="Sylfaen" w:hAnsi="Sylfaen"/>
                <w:sz w:val="16"/>
                <w:szCs w:val="16"/>
                <w:lang w:val="hy-AM"/>
              </w:rPr>
              <w:t xml:space="preserve"> </w:t>
            </w:r>
            <w:r w:rsidRPr="009D493B">
              <w:rPr>
                <w:rFonts w:ascii="Sylfaen" w:hAnsi="Sylfaen" w:hint="eastAsia"/>
                <w:sz w:val="16"/>
                <w:szCs w:val="16"/>
                <w:lang w:val="hy-AM"/>
              </w:rPr>
              <w:t>наличии</w:t>
            </w:r>
            <w:r w:rsidRPr="009D493B">
              <w:rPr>
                <w:rFonts w:ascii="Sylfaen" w:hAnsi="Sylfaen"/>
                <w:sz w:val="16"/>
                <w:szCs w:val="16"/>
                <w:lang w:val="hy-AM"/>
              </w:rPr>
              <w:t xml:space="preserve"> </w:t>
            </w:r>
            <w:r w:rsidRPr="009D493B">
              <w:rPr>
                <w:rFonts w:ascii="Sylfaen" w:hAnsi="Sylfaen" w:hint="eastAsia"/>
                <w:sz w:val="16"/>
                <w:szCs w:val="16"/>
                <w:lang w:val="hy-AM"/>
              </w:rPr>
              <w:t>соответствующих</w:t>
            </w:r>
            <w:r w:rsidRPr="009D493B">
              <w:rPr>
                <w:rFonts w:ascii="Sylfaen" w:hAnsi="Sylfaen"/>
                <w:sz w:val="16"/>
                <w:szCs w:val="16"/>
                <w:lang w:val="hy-AM"/>
              </w:rPr>
              <w:t xml:space="preserve"> </w:t>
            </w:r>
            <w:r w:rsidRPr="009D493B">
              <w:rPr>
                <w:rFonts w:ascii="Sylfaen" w:hAnsi="Sylfaen" w:hint="eastAsia"/>
                <w:sz w:val="16"/>
                <w:szCs w:val="16"/>
                <w:lang w:val="hy-AM"/>
              </w:rPr>
              <w:t>денежных</w:t>
            </w:r>
            <w:r w:rsidRPr="009D493B">
              <w:rPr>
                <w:rFonts w:ascii="Sylfaen" w:hAnsi="Sylfaen"/>
                <w:sz w:val="16"/>
                <w:szCs w:val="16"/>
                <w:lang w:val="hy-AM"/>
              </w:rPr>
              <w:t xml:space="preserve"> </w:t>
            </w:r>
            <w:r w:rsidRPr="009D493B">
              <w:rPr>
                <w:rFonts w:ascii="Sylfaen" w:hAnsi="Sylfaen" w:hint="eastAsia"/>
                <w:sz w:val="16"/>
                <w:szCs w:val="16"/>
                <w:lang w:val="hy-AM"/>
              </w:rPr>
              <w:t>средств</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течение</w:t>
            </w:r>
            <w:r w:rsidRPr="009D493B">
              <w:rPr>
                <w:rFonts w:ascii="Sylfaen" w:hAnsi="Sylfaen"/>
                <w:sz w:val="16"/>
                <w:szCs w:val="16"/>
                <w:lang w:val="hy-AM"/>
              </w:rPr>
              <w:t xml:space="preserve"> 30 </w:t>
            </w:r>
            <w:r w:rsidRPr="009D493B">
              <w:rPr>
                <w:rFonts w:ascii="Sylfaen" w:hAnsi="Sylfaen" w:hint="eastAsia"/>
                <w:sz w:val="16"/>
                <w:szCs w:val="16"/>
                <w:lang w:val="hy-AM"/>
              </w:rPr>
              <w:t>дней</w:t>
            </w:r>
            <w:r w:rsidRPr="009D493B">
              <w:rPr>
                <w:rFonts w:ascii="Sylfaen" w:hAnsi="Sylfaen"/>
                <w:sz w:val="16"/>
                <w:szCs w:val="16"/>
                <w:lang w:val="hy-AM"/>
              </w:rPr>
              <w:t xml:space="preserve"> </w:t>
            </w:r>
            <w:r w:rsidRPr="009D493B">
              <w:rPr>
                <w:rFonts w:ascii="Sylfaen" w:hAnsi="Sylfaen" w:hint="eastAsia"/>
                <w:sz w:val="16"/>
                <w:szCs w:val="16"/>
                <w:lang w:val="hy-AM"/>
              </w:rPr>
              <w:t>со</w:t>
            </w:r>
            <w:r w:rsidRPr="009D493B">
              <w:rPr>
                <w:rFonts w:ascii="Sylfaen" w:hAnsi="Sylfaen"/>
                <w:sz w:val="16"/>
                <w:szCs w:val="16"/>
                <w:lang w:val="hy-AM"/>
              </w:rPr>
              <w:t xml:space="preserve"> </w:t>
            </w:r>
            <w:r w:rsidRPr="009D493B">
              <w:rPr>
                <w:rFonts w:ascii="Sylfaen" w:hAnsi="Sylfaen" w:hint="eastAsia"/>
                <w:sz w:val="16"/>
                <w:szCs w:val="16"/>
                <w:lang w:val="hy-AM"/>
              </w:rPr>
              <w:t>дня</w:t>
            </w:r>
            <w:r w:rsidRPr="009D493B">
              <w:rPr>
                <w:rFonts w:ascii="Sylfaen" w:hAnsi="Sylfaen"/>
                <w:sz w:val="16"/>
                <w:szCs w:val="16"/>
                <w:lang w:val="hy-AM"/>
              </w:rPr>
              <w:t xml:space="preserve"> </w:t>
            </w:r>
            <w:r w:rsidRPr="009D493B">
              <w:rPr>
                <w:rFonts w:ascii="Sylfaen" w:hAnsi="Sylfaen" w:hint="eastAsia"/>
                <w:sz w:val="16"/>
                <w:szCs w:val="16"/>
                <w:lang w:val="hy-AM"/>
              </w:rPr>
              <w:t>вступления</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силу</w:t>
            </w:r>
            <w:r w:rsidRPr="009D493B">
              <w:rPr>
                <w:rFonts w:ascii="Sylfaen" w:hAnsi="Sylfaen"/>
                <w:sz w:val="16"/>
                <w:szCs w:val="16"/>
                <w:lang w:val="hy-AM"/>
              </w:rPr>
              <w:t xml:space="preserve"> </w:t>
            </w:r>
            <w:r w:rsidRPr="009D493B">
              <w:rPr>
                <w:rFonts w:ascii="Sylfaen" w:hAnsi="Sylfaen" w:hint="eastAsia"/>
                <w:sz w:val="16"/>
                <w:szCs w:val="16"/>
                <w:lang w:val="hy-AM"/>
              </w:rPr>
              <w:t>договора</w:t>
            </w:r>
            <w:r w:rsidRPr="009D493B">
              <w:rPr>
                <w:rFonts w:ascii="Sylfaen" w:hAnsi="Sylfaen"/>
                <w:sz w:val="16"/>
                <w:szCs w:val="16"/>
                <w:lang w:val="hy-AM"/>
              </w:rPr>
              <w:t xml:space="preserve">, </w:t>
            </w:r>
            <w:r w:rsidRPr="009D493B">
              <w:rPr>
                <w:rFonts w:ascii="Sylfaen" w:hAnsi="Sylfaen" w:hint="eastAsia"/>
                <w:sz w:val="16"/>
                <w:szCs w:val="16"/>
                <w:lang w:val="hy-AM"/>
              </w:rPr>
              <w:t>заключенного</w:t>
            </w:r>
            <w:r w:rsidRPr="009D493B">
              <w:rPr>
                <w:rFonts w:ascii="Sylfaen" w:hAnsi="Sylfaen"/>
                <w:sz w:val="16"/>
                <w:szCs w:val="16"/>
                <w:lang w:val="hy-AM"/>
              </w:rPr>
              <w:t xml:space="preserve"> </w:t>
            </w:r>
            <w:r w:rsidRPr="009D493B">
              <w:rPr>
                <w:rFonts w:ascii="Sylfaen" w:hAnsi="Sylfaen" w:hint="eastAsia"/>
                <w:sz w:val="16"/>
                <w:szCs w:val="16"/>
                <w:lang w:val="hy-AM"/>
              </w:rPr>
              <w:t>между</w:t>
            </w:r>
            <w:r w:rsidRPr="009D493B">
              <w:rPr>
                <w:rFonts w:ascii="Sylfaen" w:hAnsi="Sylfaen"/>
                <w:sz w:val="16"/>
                <w:szCs w:val="16"/>
                <w:lang w:val="hy-AM"/>
              </w:rPr>
              <w:t xml:space="preserve"> </w:t>
            </w:r>
            <w:r w:rsidRPr="009D493B">
              <w:rPr>
                <w:rFonts w:ascii="Sylfaen" w:hAnsi="Sylfaen" w:hint="eastAsia"/>
                <w:sz w:val="16"/>
                <w:szCs w:val="16"/>
                <w:lang w:val="hy-AM"/>
              </w:rPr>
              <w:t>сторонами</w:t>
            </w:r>
            <w:r w:rsidRPr="009D493B">
              <w:rPr>
                <w:rFonts w:ascii="Sylfaen" w:hAnsi="Sylfaen"/>
                <w:sz w:val="16"/>
                <w:szCs w:val="16"/>
                <w:lang w:val="hy-AM"/>
              </w:rPr>
              <w:t xml:space="preserve"> </w:t>
            </w:r>
            <w:r w:rsidRPr="009D493B">
              <w:rPr>
                <w:rFonts w:ascii="Sylfaen" w:hAnsi="Sylfaen" w:hint="eastAsia"/>
                <w:sz w:val="16"/>
                <w:szCs w:val="16"/>
                <w:lang w:val="hy-AM"/>
              </w:rPr>
              <w:t>на</w:t>
            </w:r>
            <w:r w:rsidRPr="009D493B">
              <w:rPr>
                <w:rFonts w:ascii="Sylfaen" w:hAnsi="Sylfaen"/>
                <w:sz w:val="16"/>
                <w:szCs w:val="16"/>
                <w:lang w:val="hy-AM"/>
              </w:rPr>
              <w:t xml:space="preserve"> </w:t>
            </w:r>
            <w:r w:rsidRPr="009D493B">
              <w:rPr>
                <w:rFonts w:ascii="Sylfaen" w:hAnsi="Sylfaen" w:hint="eastAsia"/>
                <w:sz w:val="16"/>
                <w:szCs w:val="16"/>
                <w:lang w:val="hy-AM"/>
              </w:rPr>
              <w:t>основании</w:t>
            </w:r>
            <w:r w:rsidRPr="009D493B">
              <w:rPr>
                <w:rFonts w:ascii="Sylfaen" w:hAnsi="Sylfaen"/>
                <w:sz w:val="16"/>
                <w:szCs w:val="16"/>
                <w:lang w:val="hy-AM"/>
              </w:rPr>
              <w:t xml:space="preserve"> </w:t>
            </w:r>
            <w:r w:rsidRPr="009D493B">
              <w:rPr>
                <w:rFonts w:ascii="Sylfaen" w:hAnsi="Sylfaen" w:hint="eastAsia"/>
                <w:sz w:val="16"/>
                <w:szCs w:val="16"/>
                <w:lang w:val="hy-AM"/>
              </w:rPr>
              <w:t>последнего</w:t>
            </w:r>
            <w:r w:rsidRPr="009D493B">
              <w:rPr>
                <w:rFonts w:ascii="Sylfaen" w:hAnsi="Sylfaen"/>
                <w:sz w:val="16"/>
                <w:szCs w:val="16"/>
                <w:lang w:val="hy-AM"/>
              </w:rPr>
              <w:t>.</w:t>
            </w:r>
          </w:p>
        </w:tc>
      </w:tr>
      <w:tr w:rsidR="00826029" w:rsidRPr="00630AE8" w:rsidTr="00826029">
        <w:trPr>
          <w:trHeight w:val="175"/>
          <w:jc w:val="center"/>
        </w:trPr>
        <w:tc>
          <w:tcPr>
            <w:tcW w:w="1620" w:type="dxa"/>
            <w:vAlign w:val="center"/>
          </w:tcPr>
          <w:p w:rsidR="00826029" w:rsidRPr="0060427A" w:rsidRDefault="00826029" w:rsidP="00826029">
            <w:pPr>
              <w:pStyle w:val="ListParagraph"/>
              <w:numPr>
                <w:ilvl w:val="0"/>
                <w:numId w:val="6"/>
              </w:numPr>
              <w:jc w:val="center"/>
              <w:rPr>
                <w:rFonts w:ascii="Sylfaen" w:hAnsi="Sylfaen"/>
                <w:sz w:val="16"/>
                <w:szCs w:val="16"/>
                <w:lang w:val="ru-RU"/>
              </w:rPr>
            </w:pPr>
          </w:p>
        </w:tc>
        <w:tc>
          <w:tcPr>
            <w:tcW w:w="1592" w:type="dxa"/>
            <w:vAlign w:val="center"/>
          </w:tcPr>
          <w:p w:rsidR="00826029" w:rsidRPr="0060427A" w:rsidRDefault="00826029" w:rsidP="00826029">
            <w:pPr>
              <w:jc w:val="center"/>
              <w:rPr>
                <w:rFonts w:ascii="Sylfaen" w:hAnsi="Sylfaen"/>
                <w:sz w:val="16"/>
                <w:szCs w:val="16"/>
                <w:lang w:val="hy-AM"/>
              </w:rPr>
            </w:pPr>
            <w:r w:rsidRPr="0060427A">
              <w:rPr>
                <w:rFonts w:ascii="Sylfaen" w:hAnsi="Sylfaen"/>
                <w:sz w:val="16"/>
                <w:szCs w:val="16"/>
              </w:rPr>
              <w:t>33791300</w:t>
            </w:r>
          </w:p>
        </w:tc>
        <w:tc>
          <w:tcPr>
            <w:tcW w:w="1867" w:type="dxa"/>
            <w:vAlign w:val="center"/>
          </w:tcPr>
          <w:p w:rsidR="00826029" w:rsidRPr="0060427A" w:rsidRDefault="00826029" w:rsidP="00826029">
            <w:pPr>
              <w:jc w:val="center"/>
              <w:rPr>
                <w:rFonts w:ascii="Sylfaen" w:hAnsi="Sylfaen"/>
                <w:sz w:val="16"/>
                <w:szCs w:val="16"/>
              </w:rPr>
            </w:pPr>
            <w:r w:rsidRPr="0060427A">
              <w:rPr>
                <w:rFonts w:ascii="Sylfaen" w:hAnsi="Sylfaen"/>
                <w:sz w:val="16"/>
                <w:szCs w:val="16"/>
                <w:lang w:val="hy-AM"/>
              </w:rPr>
              <w:t>Лабораторная посуда</w:t>
            </w:r>
            <w:r w:rsidRPr="0060427A">
              <w:rPr>
                <w:rFonts w:ascii="Sylfaen" w:hAnsi="Sylfaen"/>
                <w:sz w:val="16"/>
                <w:szCs w:val="16"/>
              </w:rPr>
              <w:t>-47</w:t>
            </w:r>
          </w:p>
        </w:tc>
        <w:tc>
          <w:tcPr>
            <w:tcW w:w="3803" w:type="dxa"/>
            <w:vAlign w:val="center"/>
          </w:tcPr>
          <w:p w:rsidR="00826029" w:rsidRPr="0060427A" w:rsidRDefault="00826029" w:rsidP="00826029">
            <w:pPr>
              <w:jc w:val="center"/>
              <w:rPr>
                <w:rFonts w:ascii="Sylfaen" w:hAnsi="Sylfaen" w:cs="Calibri"/>
                <w:sz w:val="16"/>
                <w:szCs w:val="16"/>
                <w:lang w:val="hy-AM"/>
              </w:rPr>
            </w:pPr>
            <w:r w:rsidRPr="0060427A">
              <w:rPr>
                <w:rFonts w:ascii="Sylfaen" w:hAnsi="Sylfaen" w:cs="Calibri"/>
                <w:sz w:val="16"/>
                <w:szCs w:val="16"/>
                <w:lang w:val="hy-AM"/>
              </w:rPr>
              <w:t>Сам продукт представляет собой колбу Бунзена. Не использовался, стекло, 250 мл, толщина стекла не менее 3 мм.</w:t>
            </w:r>
          </w:p>
        </w:tc>
        <w:tc>
          <w:tcPr>
            <w:tcW w:w="1022" w:type="dxa"/>
            <w:vAlign w:val="center"/>
          </w:tcPr>
          <w:p w:rsidR="00826029" w:rsidRPr="0060427A" w:rsidRDefault="00826029" w:rsidP="00826029">
            <w:pPr>
              <w:jc w:val="center"/>
              <w:rPr>
                <w:rFonts w:ascii="Sylfaen" w:hAnsi="Sylfaen"/>
                <w:sz w:val="16"/>
                <w:szCs w:val="16"/>
              </w:rPr>
            </w:pPr>
            <w:r w:rsidRPr="0060427A">
              <w:rPr>
                <w:rFonts w:ascii="Sylfaen" w:hAnsi="Sylfaen" w:cs="Arial"/>
                <w:sz w:val="16"/>
                <w:szCs w:val="16"/>
                <w:lang w:val="hy-AM"/>
              </w:rPr>
              <w:t>Штук</w:t>
            </w:r>
          </w:p>
        </w:tc>
        <w:tc>
          <w:tcPr>
            <w:tcW w:w="929" w:type="dxa"/>
            <w:vAlign w:val="center"/>
          </w:tcPr>
          <w:p w:rsidR="00826029" w:rsidRPr="0060427A" w:rsidRDefault="00826029" w:rsidP="00826029">
            <w:pPr>
              <w:jc w:val="center"/>
              <w:rPr>
                <w:rFonts w:ascii="Sylfaen" w:hAnsi="Sylfaen" w:cs="Calibri"/>
                <w:sz w:val="16"/>
                <w:szCs w:val="16"/>
              </w:rPr>
            </w:pPr>
          </w:p>
        </w:tc>
        <w:tc>
          <w:tcPr>
            <w:tcW w:w="1168" w:type="dxa"/>
            <w:vAlign w:val="center"/>
          </w:tcPr>
          <w:p w:rsidR="00826029" w:rsidRPr="0060427A" w:rsidRDefault="00826029" w:rsidP="00826029">
            <w:pPr>
              <w:jc w:val="center"/>
              <w:rPr>
                <w:rFonts w:ascii="Sylfaen" w:hAnsi="Sylfaen" w:cs="Calibri"/>
                <w:sz w:val="16"/>
                <w:szCs w:val="16"/>
              </w:rPr>
            </w:pPr>
          </w:p>
        </w:tc>
        <w:tc>
          <w:tcPr>
            <w:tcW w:w="751" w:type="dxa"/>
            <w:vAlign w:val="center"/>
          </w:tcPr>
          <w:p w:rsidR="00826029" w:rsidRPr="0060427A" w:rsidRDefault="00826029" w:rsidP="00826029">
            <w:pPr>
              <w:jc w:val="center"/>
              <w:rPr>
                <w:rFonts w:ascii="Sylfaen" w:hAnsi="Sylfaen" w:cs="Calibri"/>
                <w:sz w:val="16"/>
                <w:szCs w:val="16"/>
              </w:rPr>
            </w:pPr>
            <w:r w:rsidRPr="0060427A">
              <w:rPr>
                <w:rFonts w:ascii="Sylfaen" w:hAnsi="Sylfaen" w:cs="Calibri"/>
                <w:sz w:val="16"/>
                <w:szCs w:val="16"/>
              </w:rPr>
              <w:t>24</w:t>
            </w:r>
          </w:p>
        </w:tc>
        <w:tc>
          <w:tcPr>
            <w:tcW w:w="1233" w:type="dxa"/>
            <w:vAlign w:val="center"/>
          </w:tcPr>
          <w:p w:rsidR="00826029" w:rsidRPr="00CB5602" w:rsidRDefault="00826029" w:rsidP="00826029">
            <w:pPr>
              <w:jc w:val="center"/>
              <w:rPr>
                <w:rFonts w:ascii="Sylfaen" w:hAnsi="Sylfaen"/>
                <w:sz w:val="16"/>
                <w:szCs w:val="16"/>
                <w:lang w:val="ru-RU"/>
              </w:rPr>
            </w:pPr>
            <w:r w:rsidRPr="0060427A">
              <w:rPr>
                <w:rFonts w:ascii="Sylfaen" w:hAnsi="Sylfaen" w:cs="Arial"/>
                <w:sz w:val="16"/>
                <w:szCs w:val="16"/>
                <w:lang w:val="hy-AM"/>
              </w:rPr>
              <w:t>Г. Ереван, ул.Алека Манукяна</w:t>
            </w:r>
            <w:r w:rsidRPr="00CB5602">
              <w:rPr>
                <w:rFonts w:ascii="Sylfaen" w:hAnsi="Sylfaen" w:cs="Arial"/>
                <w:sz w:val="16"/>
                <w:szCs w:val="16"/>
                <w:lang w:val="ru-RU"/>
              </w:rPr>
              <w:t xml:space="preserve"> ½, </w:t>
            </w:r>
            <w:r w:rsidRPr="0060427A">
              <w:rPr>
                <w:rFonts w:ascii="Sylfaen" w:hAnsi="Sylfaen" w:cs="Arial"/>
                <w:sz w:val="16"/>
                <w:szCs w:val="16"/>
                <w:lang w:val="hy-AM"/>
              </w:rPr>
              <w:t>ЕГУ</w:t>
            </w:r>
            <w:r w:rsidRPr="00CB5602">
              <w:rPr>
                <w:rFonts w:ascii="Sylfaen" w:hAnsi="Sylfaen" w:cs="Arial"/>
                <w:sz w:val="16"/>
                <w:szCs w:val="16"/>
                <w:lang w:val="ru-RU"/>
              </w:rPr>
              <w:t xml:space="preserve">, </w:t>
            </w:r>
            <w:r w:rsidRPr="0060427A">
              <w:rPr>
                <w:rFonts w:ascii="Sylfaen" w:hAnsi="Sylfaen" w:cs="Arial"/>
                <w:sz w:val="16"/>
                <w:szCs w:val="16"/>
                <w:lang w:val="hy-AM"/>
              </w:rPr>
              <w:t>здание химического факультета</w:t>
            </w:r>
          </w:p>
        </w:tc>
        <w:tc>
          <w:tcPr>
            <w:tcW w:w="1461" w:type="dxa"/>
            <w:vAlign w:val="center"/>
          </w:tcPr>
          <w:p w:rsidR="00826029" w:rsidRPr="00CB5602" w:rsidRDefault="00826029" w:rsidP="00826029">
            <w:pPr>
              <w:jc w:val="center"/>
              <w:rPr>
                <w:lang w:val="ru-RU"/>
              </w:rPr>
            </w:pPr>
            <w:r w:rsidRPr="009D493B">
              <w:rPr>
                <w:rFonts w:ascii="Sylfaen" w:hAnsi="Sylfaen" w:hint="eastAsia"/>
                <w:sz w:val="16"/>
                <w:szCs w:val="16"/>
                <w:lang w:val="hy-AM"/>
              </w:rPr>
              <w:t>После</w:t>
            </w:r>
            <w:r w:rsidRPr="009D493B">
              <w:rPr>
                <w:rFonts w:ascii="Sylfaen" w:hAnsi="Sylfaen"/>
                <w:sz w:val="16"/>
                <w:szCs w:val="16"/>
                <w:lang w:val="hy-AM"/>
              </w:rPr>
              <w:t xml:space="preserve"> </w:t>
            </w:r>
            <w:r w:rsidRPr="009D493B">
              <w:rPr>
                <w:rFonts w:ascii="Sylfaen" w:hAnsi="Sylfaen" w:hint="eastAsia"/>
                <w:sz w:val="16"/>
                <w:szCs w:val="16"/>
                <w:lang w:val="hy-AM"/>
              </w:rPr>
              <w:t>вступления</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силу</w:t>
            </w:r>
            <w:r w:rsidRPr="009D493B">
              <w:rPr>
                <w:rFonts w:ascii="Sylfaen" w:hAnsi="Sylfaen"/>
                <w:sz w:val="16"/>
                <w:szCs w:val="16"/>
                <w:lang w:val="hy-AM"/>
              </w:rPr>
              <w:t xml:space="preserve"> </w:t>
            </w:r>
            <w:r w:rsidRPr="009D493B">
              <w:rPr>
                <w:rFonts w:ascii="Sylfaen" w:hAnsi="Sylfaen" w:hint="eastAsia"/>
                <w:sz w:val="16"/>
                <w:szCs w:val="16"/>
                <w:lang w:val="hy-AM"/>
              </w:rPr>
              <w:t>договора</w:t>
            </w:r>
            <w:r w:rsidRPr="009D493B">
              <w:rPr>
                <w:rFonts w:ascii="Sylfaen" w:hAnsi="Sylfaen"/>
                <w:sz w:val="16"/>
                <w:szCs w:val="16"/>
                <w:lang w:val="hy-AM"/>
              </w:rPr>
              <w:t xml:space="preserve">, </w:t>
            </w:r>
            <w:r w:rsidRPr="009D493B">
              <w:rPr>
                <w:rFonts w:ascii="Sylfaen" w:hAnsi="Sylfaen" w:hint="eastAsia"/>
                <w:sz w:val="16"/>
                <w:szCs w:val="16"/>
                <w:lang w:val="hy-AM"/>
              </w:rPr>
              <w:t>при</w:t>
            </w:r>
            <w:r w:rsidRPr="009D493B">
              <w:rPr>
                <w:rFonts w:ascii="Sylfaen" w:hAnsi="Sylfaen"/>
                <w:sz w:val="16"/>
                <w:szCs w:val="16"/>
                <w:lang w:val="hy-AM"/>
              </w:rPr>
              <w:t xml:space="preserve"> </w:t>
            </w:r>
            <w:r w:rsidRPr="009D493B">
              <w:rPr>
                <w:rFonts w:ascii="Sylfaen" w:hAnsi="Sylfaen" w:hint="eastAsia"/>
                <w:sz w:val="16"/>
                <w:szCs w:val="16"/>
                <w:lang w:val="hy-AM"/>
              </w:rPr>
              <w:t>наличии</w:t>
            </w:r>
            <w:r w:rsidRPr="009D493B">
              <w:rPr>
                <w:rFonts w:ascii="Sylfaen" w:hAnsi="Sylfaen"/>
                <w:sz w:val="16"/>
                <w:szCs w:val="16"/>
                <w:lang w:val="hy-AM"/>
              </w:rPr>
              <w:t xml:space="preserve"> </w:t>
            </w:r>
            <w:r w:rsidRPr="009D493B">
              <w:rPr>
                <w:rFonts w:ascii="Sylfaen" w:hAnsi="Sylfaen" w:hint="eastAsia"/>
                <w:sz w:val="16"/>
                <w:szCs w:val="16"/>
                <w:lang w:val="hy-AM"/>
              </w:rPr>
              <w:t>соответствующих</w:t>
            </w:r>
            <w:r w:rsidRPr="009D493B">
              <w:rPr>
                <w:rFonts w:ascii="Sylfaen" w:hAnsi="Sylfaen"/>
                <w:sz w:val="16"/>
                <w:szCs w:val="16"/>
                <w:lang w:val="hy-AM"/>
              </w:rPr>
              <w:t xml:space="preserve"> </w:t>
            </w:r>
            <w:r w:rsidRPr="009D493B">
              <w:rPr>
                <w:rFonts w:ascii="Sylfaen" w:hAnsi="Sylfaen" w:hint="eastAsia"/>
                <w:sz w:val="16"/>
                <w:szCs w:val="16"/>
                <w:lang w:val="hy-AM"/>
              </w:rPr>
              <w:t>денежных</w:t>
            </w:r>
            <w:r w:rsidRPr="009D493B">
              <w:rPr>
                <w:rFonts w:ascii="Sylfaen" w:hAnsi="Sylfaen"/>
                <w:sz w:val="16"/>
                <w:szCs w:val="16"/>
                <w:lang w:val="hy-AM"/>
              </w:rPr>
              <w:t xml:space="preserve"> </w:t>
            </w:r>
            <w:r w:rsidRPr="009D493B">
              <w:rPr>
                <w:rFonts w:ascii="Sylfaen" w:hAnsi="Sylfaen" w:hint="eastAsia"/>
                <w:sz w:val="16"/>
                <w:szCs w:val="16"/>
                <w:lang w:val="hy-AM"/>
              </w:rPr>
              <w:t>средств</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течение</w:t>
            </w:r>
            <w:r w:rsidRPr="009D493B">
              <w:rPr>
                <w:rFonts w:ascii="Sylfaen" w:hAnsi="Sylfaen"/>
                <w:sz w:val="16"/>
                <w:szCs w:val="16"/>
                <w:lang w:val="hy-AM"/>
              </w:rPr>
              <w:t xml:space="preserve"> 30 </w:t>
            </w:r>
            <w:r w:rsidRPr="009D493B">
              <w:rPr>
                <w:rFonts w:ascii="Sylfaen" w:hAnsi="Sylfaen" w:hint="eastAsia"/>
                <w:sz w:val="16"/>
                <w:szCs w:val="16"/>
                <w:lang w:val="hy-AM"/>
              </w:rPr>
              <w:t>дней</w:t>
            </w:r>
            <w:r w:rsidRPr="009D493B">
              <w:rPr>
                <w:rFonts w:ascii="Sylfaen" w:hAnsi="Sylfaen"/>
                <w:sz w:val="16"/>
                <w:szCs w:val="16"/>
                <w:lang w:val="hy-AM"/>
              </w:rPr>
              <w:t xml:space="preserve"> </w:t>
            </w:r>
            <w:r w:rsidRPr="009D493B">
              <w:rPr>
                <w:rFonts w:ascii="Sylfaen" w:hAnsi="Sylfaen" w:hint="eastAsia"/>
                <w:sz w:val="16"/>
                <w:szCs w:val="16"/>
                <w:lang w:val="hy-AM"/>
              </w:rPr>
              <w:t>со</w:t>
            </w:r>
            <w:r w:rsidRPr="009D493B">
              <w:rPr>
                <w:rFonts w:ascii="Sylfaen" w:hAnsi="Sylfaen"/>
                <w:sz w:val="16"/>
                <w:szCs w:val="16"/>
                <w:lang w:val="hy-AM"/>
              </w:rPr>
              <w:t xml:space="preserve"> </w:t>
            </w:r>
            <w:r w:rsidRPr="009D493B">
              <w:rPr>
                <w:rFonts w:ascii="Sylfaen" w:hAnsi="Sylfaen" w:hint="eastAsia"/>
                <w:sz w:val="16"/>
                <w:szCs w:val="16"/>
                <w:lang w:val="hy-AM"/>
              </w:rPr>
              <w:t>дня</w:t>
            </w:r>
            <w:r w:rsidRPr="009D493B">
              <w:rPr>
                <w:rFonts w:ascii="Sylfaen" w:hAnsi="Sylfaen"/>
                <w:sz w:val="16"/>
                <w:szCs w:val="16"/>
                <w:lang w:val="hy-AM"/>
              </w:rPr>
              <w:t xml:space="preserve"> </w:t>
            </w:r>
            <w:r w:rsidRPr="009D493B">
              <w:rPr>
                <w:rFonts w:ascii="Sylfaen" w:hAnsi="Sylfaen" w:hint="eastAsia"/>
                <w:sz w:val="16"/>
                <w:szCs w:val="16"/>
                <w:lang w:val="hy-AM"/>
              </w:rPr>
              <w:t>вступления</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силу</w:t>
            </w:r>
            <w:r w:rsidRPr="009D493B">
              <w:rPr>
                <w:rFonts w:ascii="Sylfaen" w:hAnsi="Sylfaen"/>
                <w:sz w:val="16"/>
                <w:szCs w:val="16"/>
                <w:lang w:val="hy-AM"/>
              </w:rPr>
              <w:t xml:space="preserve"> </w:t>
            </w:r>
            <w:r w:rsidRPr="009D493B">
              <w:rPr>
                <w:rFonts w:ascii="Sylfaen" w:hAnsi="Sylfaen" w:hint="eastAsia"/>
                <w:sz w:val="16"/>
                <w:szCs w:val="16"/>
                <w:lang w:val="hy-AM"/>
              </w:rPr>
              <w:t>договора</w:t>
            </w:r>
            <w:r w:rsidRPr="009D493B">
              <w:rPr>
                <w:rFonts w:ascii="Sylfaen" w:hAnsi="Sylfaen"/>
                <w:sz w:val="16"/>
                <w:szCs w:val="16"/>
                <w:lang w:val="hy-AM"/>
              </w:rPr>
              <w:t xml:space="preserve">, </w:t>
            </w:r>
            <w:r w:rsidRPr="009D493B">
              <w:rPr>
                <w:rFonts w:ascii="Sylfaen" w:hAnsi="Sylfaen" w:hint="eastAsia"/>
                <w:sz w:val="16"/>
                <w:szCs w:val="16"/>
                <w:lang w:val="hy-AM"/>
              </w:rPr>
              <w:t>заключенного</w:t>
            </w:r>
            <w:r w:rsidRPr="009D493B">
              <w:rPr>
                <w:rFonts w:ascii="Sylfaen" w:hAnsi="Sylfaen"/>
                <w:sz w:val="16"/>
                <w:szCs w:val="16"/>
                <w:lang w:val="hy-AM"/>
              </w:rPr>
              <w:t xml:space="preserve"> </w:t>
            </w:r>
            <w:r w:rsidRPr="009D493B">
              <w:rPr>
                <w:rFonts w:ascii="Sylfaen" w:hAnsi="Sylfaen" w:hint="eastAsia"/>
                <w:sz w:val="16"/>
                <w:szCs w:val="16"/>
                <w:lang w:val="hy-AM"/>
              </w:rPr>
              <w:t>между</w:t>
            </w:r>
            <w:r w:rsidRPr="009D493B">
              <w:rPr>
                <w:rFonts w:ascii="Sylfaen" w:hAnsi="Sylfaen"/>
                <w:sz w:val="16"/>
                <w:szCs w:val="16"/>
                <w:lang w:val="hy-AM"/>
              </w:rPr>
              <w:t xml:space="preserve"> </w:t>
            </w:r>
            <w:r w:rsidRPr="009D493B">
              <w:rPr>
                <w:rFonts w:ascii="Sylfaen" w:hAnsi="Sylfaen" w:hint="eastAsia"/>
                <w:sz w:val="16"/>
                <w:szCs w:val="16"/>
                <w:lang w:val="hy-AM"/>
              </w:rPr>
              <w:t>сторонами</w:t>
            </w:r>
            <w:r w:rsidRPr="009D493B">
              <w:rPr>
                <w:rFonts w:ascii="Sylfaen" w:hAnsi="Sylfaen"/>
                <w:sz w:val="16"/>
                <w:szCs w:val="16"/>
                <w:lang w:val="hy-AM"/>
              </w:rPr>
              <w:t xml:space="preserve"> </w:t>
            </w:r>
            <w:r w:rsidRPr="009D493B">
              <w:rPr>
                <w:rFonts w:ascii="Sylfaen" w:hAnsi="Sylfaen" w:hint="eastAsia"/>
                <w:sz w:val="16"/>
                <w:szCs w:val="16"/>
                <w:lang w:val="hy-AM"/>
              </w:rPr>
              <w:t>на</w:t>
            </w:r>
            <w:r w:rsidRPr="009D493B">
              <w:rPr>
                <w:rFonts w:ascii="Sylfaen" w:hAnsi="Sylfaen"/>
                <w:sz w:val="16"/>
                <w:szCs w:val="16"/>
                <w:lang w:val="hy-AM"/>
              </w:rPr>
              <w:t xml:space="preserve"> </w:t>
            </w:r>
            <w:r w:rsidRPr="009D493B">
              <w:rPr>
                <w:rFonts w:ascii="Sylfaen" w:hAnsi="Sylfaen" w:hint="eastAsia"/>
                <w:sz w:val="16"/>
                <w:szCs w:val="16"/>
                <w:lang w:val="hy-AM"/>
              </w:rPr>
              <w:t>основании</w:t>
            </w:r>
            <w:r w:rsidRPr="009D493B">
              <w:rPr>
                <w:rFonts w:ascii="Sylfaen" w:hAnsi="Sylfaen"/>
                <w:sz w:val="16"/>
                <w:szCs w:val="16"/>
                <w:lang w:val="hy-AM"/>
              </w:rPr>
              <w:t xml:space="preserve"> </w:t>
            </w:r>
            <w:r w:rsidRPr="009D493B">
              <w:rPr>
                <w:rFonts w:ascii="Sylfaen" w:hAnsi="Sylfaen" w:hint="eastAsia"/>
                <w:sz w:val="16"/>
                <w:szCs w:val="16"/>
                <w:lang w:val="hy-AM"/>
              </w:rPr>
              <w:t>последнего</w:t>
            </w:r>
            <w:r w:rsidRPr="009D493B">
              <w:rPr>
                <w:rFonts w:ascii="Sylfaen" w:hAnsi="Sylfaen"/>
                <w:sz w:val="16"/>
                <w:szCs w:val="16"/>
                <w:lang w:val="hy-AM"/>
              </w:rPr>
              <w:t>.</w:t>
            </w:r>
          </w:p>
        </w:tc>
      </w:tr>
      <w:tr w:rsidR="00826029" w:rsidRPr="00630AE8" w:rsidTr="00826029">
        <w:trPr>
          <w:trHeight w:val="175"/>
          <w:jc w:val="center"/>
        </w:trPr>
        <w:tc>
          <w:tcPr>
            <w:tcW w:w="1620" w:type="dxa"/>
            <w:vAlign w:val="center"/>
          </w:tcPr>
          <w:p w:rsidR="00826029" w:rsidRPr="0060427A" w:rsidRDefault="00826029" w:rsidP="00826029">
            <w:pPr>
              <w:pStyle w:val="ListParagraph"/>
              <w:numPr>
                <w:ilvl w:val="0"/>
                <w:numId w:val="6"/>
              </w:numPr>
              <w:jc w:val="center"/>
              <w:rPr>
                <w:rFonts w:ascii="Sylfaen" w:hAnsi="Sylfaen"/>
                <w:sz w:val="16"/>
                <w:szCs w:val="16"/>
                <w:lang w:val="ru-RU"/>
              </w:rPr>
            </w:pPr>
          </w:p>
        </w:tc>
        <w:tc>
          <w:tcPr>
            <w:tcW w:w="1592" w:type="dxa"/>
            <w:vAlign w:val="center"/>
          </w:tcPr>
          <w:p w:rsidR="00826029" w:rsidRPr="0060427A" w:rsidRDefault="00826029" w:rsidP="00826029">
            <w:pPr>
              <w:jc w:val="center"/>
              <w:rPr>
                <w:rFonts w:ascii="Sylfaen" w:hAnsi="Sylfaen"/>
                <w:sz w:val="16"/>
                <w:szCs w:val="16"/>
                <w:lang w:val="hy-AM"/>
              </w:rPr>
            </w:pPr>
            <w:r w:rsidRPr="0060427A">
              <w:rPr>
                <w:rFonts w:ascii="Sylfaen" w:hAnsi="Sylfaen"/>
                <w:sz w:val="16"/>
                <w:szCs w:val="16"/>
              </w:rPr>
              <w:t>33791300</w:t>
            </w:r>
          </w:p>
        </w:tc>
        <w:tc>
          <w:tcPr>
            <w:tcW w:w="1867" w:type="dxa"/>
            <w:vAlign w:val="center"/>
          </w:tcPr>
          <w:p w:rsidR="00826029" w:rsidRPr="0060427A" w:rsidRDefault="00826029" w:rsidP="00826029">
            <w:pPr>
              <w:jc w:val="center"/>
              <w:rPr>
                <w:rFonts w:ascii="Sylfaen" w:hAnsi="Sylfaen"/>
                <w:sz w:val="16"/>
                <w:szCs w:val="16"/>
              </w:rPr>
            </w:pPr>
            <w:r w:rsidRPr="0060427A">
              <w:rPr>
                <w:rFonts w:ascii="Sylfaen" w:hAnsi="Sylfaen"/>
                <w:sz w:val="16"/>
                <w:szCs w:val="16"/>
                <w:lang w:val="hy-AM"/>
              </w:rPr>
              <w:t>Лабораторная посуда</w:t>
            </w:r>
            <w:r w:rsidRPr="0060427A">
              <w:rPr>
                <w:rFonts w:ascii="Sylfaen" w:hAnsi="Sylfaen"/>
                <w:sz w:val="16"/>
                <w:szCs w:val="16"/>
              </w:rPr>
              <w:t>-48</w:t>
            </w:r>
          </w:p>
        </w:tc>
        <w:tc>
          <w:tcPr>
            <w:tcW w:w="3803" w:type="dxa"/>
            <w:vAlign w:val="center"/>
          </w:tcPr>
          <w:p w:rsidR="00826029" w:rsidRPr="00CB5602" w:rsidRDefault="00826029" w:rsidP="00826029">
            <w:pPr>
              <w:jc w:val="center"/>
              <w:rPr>
                <w:rFonts w:ascii="Sylfaen" w:hAnsi="Sylfaen" w:cs="Calibri"/>
                <w:sz w:val="16"/>
                <w:szCs w:val="16"/>
                <w:lang w:val="ru-RU"/>
              </w:rPr>
            </w:pPr>
            <w:r w:rsidRPr="00CB5602">
              <w:rPr>
                <w:rFonts w:ascii="Sylfaen" w:hAnsi="Sylfaen" w:cs="Calibri"/>
                <w:sz w:val="16"/>
                <w:szCs w:val="16"/>
                <w:lang w:val="ru-RU"/>
              </w:rPr>
              <w:t xml:space="preserve">Изделие представляет собой воронку Бюхнера. Неиспользованный, </w:t>
            </w:r>
            <w:r w:rsidRPr="0060427A">
              <w:rPr>
                <w:rFonts w:ascii="Sylfaen" w:hAnsi="Sylfaen" w:cs="Calibri"/>
                <w:sz w:val="16"/>
                <w:szCs w:val="16"/>
                <w:lang w:val="hy-AM"/>
              </w:rPr>
              <w:t>фарфоровый</w:t>
            </w:r>
            <w:r w:rsidRPr="00CB5602">
              <w:rPr>
                <w:rFonts w:ascii="Sylfaen" w:hAnsi="Sylfaen" w:cs="Calibri"/>
                <w:sz w:val="16"/>
                <w:szCs w:val="16"/>
                <w:lang w:val="ru-RU"/>
              </w:rPr>
              <w:t>, диаметр: 6 см.</w:t>
            </w:r>
          </w:p>
          <w:p w:rsidR="00826029" w:rsidRPr="00CB5602" w:rsidRDefault="00826029" w:rsidP="00826029">
            <w:pPr>
              <w:jc w:val="center"/>
              <w:rPr>
                <w:rFonts w:ascii="Sylfaen" w:hAnsi="Sylfaen" w:cs="Calibri"/>
                <w:sz w:val="16"/>
                <w:szCs w:val="16"/>
                <w:lang w:val="ru-RU"/>
              </w:rPr>
            </w:pPr>
          </w:p>
        </w:tc>
        <w:tc>
          <w:tcPr>
            <w:tcW w:w="1022" w:type="dxa"/>
            <w:vAlign w:val="center"/>
          </w:tcPr>
          <w:p w:rsidR="00826029" w:rsidRPr="0060427A" w:rsidRDefault="00826029" w:rsidP="00826029">
            <w:pPr>
              <w:jc w:val="center"/>
              <w:rPr>
                <w:rFonts w:ascii="Sylfaen" w:hAnsi="Sylfaen"/>
                <w:sz w:val="16"/>
                <w:szCs w:val="16"/>
              </w:rPr>
            </w:pPr>
            <w:r w:rsidRPr="0060427A">
              <w:rPr>
                <w:rFonts w:ascii="Sylfaen" w:hAnsi="Sylfaen" w:cs="Arial"/>
                <w:sz w:val="16"/>
                <w:szCs w:val="16"/>
                <w:lang w:val="hy-AM"/>
              </w:rPr>
              <w:t>Штук</w:t>
            </w:r>
          </w:p>
        </w:tc>
        <w:tc>
          <w:tcPr>
            <w:tcW w:w="929" w:type="dxa"/>
            <w:vAlign w:val="center"/>
          </w:tcPr>
          <w:p w:rsidR="00826029" w:rsidRPr="0060427A" w:rsidRDefault="00826029" w:rsidP="00826029">
            <w:pPr>
              <w:jc w:val="center"/>
              <w:rPr>
                <w:rFonts w:ascii="Sylfaen" w:hAnsi="Sylfaen" w:cs="Calibri"/>
                <w:sz w:val="16"/>
                <w:szCs w:val="16"/>
              </w:rPr>
            </w:pPr>
          </w:p>
        </w:tc>
        <w:tc>
          <w:tcPr>
            <w:tcW w:w="1168" w:type="dxa"/>
            <w:vAlign w:val="center"/>
          </w:tcPr>
          <w:p w:rsidR="00826029" w:rsidRPr="0060427A" w:rsidRDefault="00826029" w:rsidP="00826029">
            <w:pPr>
              <w:jc w:val="center"/>
              <w:rPr>
                <w:rFonts w:ascii="Sylfaen" w:hAnsi="Sylfaen" w:cs="Calibri"/>
                <w:sz w:val="16"/>
                <w:szCs w:val="16"/>
              </w:rPr>
            </w:pPr>
          </w:p>
        </w:tc>
        <w:tc>
          <w:tcPr>
            <w:tcW w:w="751" w:type="dxa"/>
            <w:vAlign w:val="center"/>
          </w:tcPr>
          <w:p w:rsidR="00826029" w:rsidRPr="0060427A" w:rsidRDefault="00826029" w:rsidP="00826029">
            <w:pPr>
              <w:jc w:val="center"/>
              <w:rPr>
                <w:rFonts w:ascii="Sylfaen" w:hAnsi="Sylfaen" w:cs="Calibri"/>
                <w:sz w:val="16"/>
                <w:szCs w:val="16"/>
              </w:rPr>
            </w:pPr>
            <w:r w:rsidRPr="0060427A">
              <w:rPr>
                <w:rFonts w:ascii="Sylfaen" w:hAnsi="Sylfaen" w:cs="Calibri"/>
                <w:sz w:val="16"/>
                <w:szCs w:val="16"/>
              </w:rPr>
              <w:t>6</w:t>
            </w:r>
          </w:p>
        </w:tc>
        <w:tc>
          <w:tcPr>
            <w:tcW w:w="1233" w:type="dxa"/>
            <w:vAlign w:val="center"/>
          </w:tcPr>
          <w:p w:rsidR="00826029" w:rsidRPr="00CB5602" w:rsidRDefault="00826029" w:rsidP="00826029">
            <w:pPr>
              <w:jc w:val="center"/>
              <w:rPr>
                <w:rFonts w:ascii="Sylfaen" w:hAnsi="Sylfaen"/>
                <w:sz w:val="16"/>
                <w:szCs w:val="16"/>
                <w:lang w:val="ru-RU"/>
              </w:rPr>
            </w:pPr>
            <w:r w:rsidRPr="0060427A">
              <w:rPr>
                <w:rFonts w:ascii="Sylfaen" w:hAnsi="Sylfaen" w:cs="Arial"/>
                <w:sz w:val="16"/>
                <w:szCs w:val="16"/>
                <w:lang w:val="hy-AM"/>
              </w:rPr>
              <w:t>Г. Ереван, ул.Алека Манукяна</w:t>
            </w:r>
            <w:r w:rsidRPr="00CB5602">
              <w:rPr>
                <w:rFonts w:ascii="Sylfaen" w:hAnsi="Sylfaen" w:cs="Arial"/>
                <w:sz w:val="16"/>
                <w:szCs w:val="16"/>
                <w:lang w:val="ru-RU"/>
              </w:rPr>
              <w:t xml:space="preserve"> ½, </w:t>
            </w:r>
            <w:r w:rsidRPr="0060427A">
              <w:rPr>
                <w:rFonts w:ascii="Sylfaen" w:hAnsi="Sylfaen" w:cs="Arial"/>
                <w:sz w:val="16"/>
                <w:szCs w:val="16"/>
                <w:lang w:val="hy-AM"/>
              </w:rPr>
              <w:t>ЕГУ</w:t>
            </w:r>
            <w:r w:rsidRPr="00CB5602">
              <w:rPr>
                <w:rFonts w:ascii="Sylfaen" w:hAnsi="Sylfaen" w:cs="Arial"/>
                <w:sz w:val="16"/>
                <w:szCs w:val="16"/>
                <w:lang w:val="ru-RU"/>
              </w:rPr>
              <w:t xml:space="preserve">, </w:t>
            </w:r>
            <w:r w:rsidRPr="0060427A">
              <w:rPr>
                <w:rFonts w:ascii="Sylfaen" w:hAnsi="Sylfaen" w:cs="Arial"/>
                <w:sz w:val="16"/>
                <w:szCs w:val="16"/>
                <w:lang w:val="hy-AM"/>
              </w:rPr>
              <w:t xml:space="preserve">здание </w:t>
            </w:r>
            <w:r w:rsidRPr="0060427A">
              <w:rPr>
                <w:rFonts w:ascii="Sylfaen" w:hAnsi="Sylfaen" w:cs="Arial"/>
                <w:sz w:val="16"/>
                <w:szCs w:val="16"/>
                <w:lang w:val="hy-AM"/>
              </w:rPr>
              <w:lastRenderedPageBreak/>
              <w:t>химического факультета</w:t>
            </w:r>
          </w:p>
        </w:tc>
        <w:tc>
          <w:tcPr>
            <w:tcW w:w="1461" w:type="dxa"/>
            <w:vAlign w:val="center"/>
          </w:tcPr>
          <w:p w:rsidR="00826029" w:rsidRPr="00CB5602" w:rsidRDefault="00826029" w:rsidP="00826029">
            <w:pPr>
              <w:jc w:val="center"/>
              <w:rPr>
                <w:lang w:val="ru-RU"/>
              </w:rPr>
            </w:pPr>
            <w:r w:rsidRPr="009D493B">
              <w:rPr>
                <w:rFonts w:ascii="Sylfaen" w:hAnsi="Sylfaen" w:hint="eastAsia"/>
                <w:sz w:val="16"/>
                <w:szCs w:val="16"/>
                <w:lang w:val="hy-AM"/>
              </w:rPr>
              <w:lastRenderedPageBreak/>
              <w:t>После</w:t>
            </w:r>
            <w:r w:rsidRPr="009D493B">
              <w:rPr>
                <w:rFonts w:ascii="Sylfaen" w:hAnsi="Sylfaen"/>
                <w:sz w:val="16"/>
                <w:szCs w:val="16"/>
                <w:lang w:val="hy-AM"/>
              </w:rPr>
              <w:t xml:space="preserve"> </w:t>
            </w:r>
            <w:r w:rsidRPr="009D493B">
              <w:rPr>
                <w:rFonts w:ascii="Sylfaen" w:hAnsi="Sylfaen" w:hint="eastAsia"/>
                <w:sz w:val="16"/>
                <w:szCs w:val="16"/>
                <w:lang w:val="hy-AM"/>
              </w:rPr>
              <w:t>вступления</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силу</w:t>
            </w:r>
            <w:r w:rsidRPr="009D493B">
              <w:rPr>
                <w:rFonts w:ascii="Sylfaen" w:hAnsi="Sylfaen"/>
                <w:sz w:val="16"/>
                <w:szCs w:val="16"/>
                <w:lang w:val="hy-AM"/>
              </w:rPr>
              <w:t xml:space="preserve"> </w:t>
            </w:r>
            <w:r w:rsidRPr="009D493B">
              <w:rPr>
                <w:rFonts w:ascii="Sylfaen" w:hAnsi="Sylfaen" w:hint="eastAsia"/>
                <w:sz w:val="16"/>
                <w:szCs w:val="16"/>
                <w:lang w:val="hy-AM"/>
              </w:rPr>
              <w:t>договора</w:t>
            </w:r>
            <w:r w:rsidRPr="009D493B">
              <w:rPr>
                <w:rFonts w:ascii="Sylfaen" w:hAnsi="Sylfaen"/>
                <w:sz w:val="16"/>
                <w:szCs w:val="16"/>
                <w:lang w:val="hy-AM"/>
              </w:rPr>
              <w:t xml:space="preserve">, </w:t>
            </w:r>
            <w:r w:rsidRPr="009D493B">
              <w:rPr>
                <w:rFonts w:ascii="Sylfaen" w:hAnsi="Sylfaen" w:hint="eastAsia"/>
                <w:sz w:val="16"/>
                <w:szCs w:val="16"/>
                <w:lang w:val="hy-AM"/>
              </w:rPr>
              <w:t>при</w:t>
            </w:r>
            <w:r w:rsidRPr="009D493B">
              <w:rPr>
                <w:rFonts w:ascii="Sylfaen" w:hAnsi="Sylfaen"/>
                <w:sz w:val="16"/>
                <w:szCs w:val="16"/>
                <w:lang w:val="hy-AM"/>
              </w:rPr>
              <w:t xml:space="preserve"> </w:t>
            </w:r>
            <w:r w:rsidRPr="009D493B">
              <w:rPr>
                <w:rFonts w:ascii="Sylfaen" w:hAnsi="Sylfaen" w:hint="eastAsia"/>
                <w:sz w:val="16"/>
                <w:szCs w:val="16"/>
                <w:lang w:val="hy-AM"/>
              </w:rPr>
              <w:t>наличии</w:t>
            </w:r>
            <w:r w:rsidRPr="009D493B">
              <w:rPr>
                <w:rFonts w:ascii="Sylfaen" w:hAnsi="Sylfaen"/>
                <w:sz w:val="16"/>
                <w:szCs w:val="16"/>
                <w:lang w:val="hy-AM"/>
              </w:rPr>
              <w:t xml:space="preserve"> </w:t>
            </w:r>
            <w:r w:rsidRPr="009D493B">
              <w:rPr>
                <w:rFonts w:ascii="Sylfaen" w:hAnsi="Sylfaen" w:hint="eastAsia"/>
                <w:sz w:val="16"/>
                <w:szCs w:val="16"/>
                <w:lang w:val="hy-AM"/>
              </w:rPr>
              <w:lastRenderedPageBreak/>
              <w:t>соответствующих</w:t>
            </w:r>
            <w:r w:rsidRPr="009D493B">
              <w:rPr>
                <w:rFonts w:ascii="Sylfaen" w:hAnsi="Sylfaen"/>
                <w:sz w:val="16"/>
                <w:szCs w:val="16"/>
                <w:lang w:val="hy-AM"/>
              </w:rPr>
              <w:t xml:space="preserve"> </w:t>
            </w:r>
            <w:r w:rsidRPr="009D493B">
              <w:rPr>
                <w:rFonts w:ascii="Sylfaen" w:hAnsi="Sylfaen" w:hint="eastAsia"/>
                <w:sz w:val="16"/>
                <w:szCs w:val="16"/>
                <w:lang w:val="hy-AM"/>
              </w:rPr>
              <w:t>денежных</w:t>
            </w:r>
            <w:r w:rsidRPr="009D493B">
              <w:rPr>
                <w:rFonts w:ascii="Sylfaen" w:hAnsi="Sylfaen"/>
                <w:sz w:val="16"/>
                <w:szCs w:val="16"/>
                <w:lang w:val="hy-AM"/>
              </w:rPr>
              <w:t xml:space="preserve"> </w:t>
            </w:r>
            <w:r w:rsidRPr="009D493B">
              <w:rPr>
                <w:rFonts w:ascii="Sylfaen" w:hAnsi="Sylfaen" w:hint="eastAsia"/>
                <w:sz w:val="16"/>
                <w:szCs w:val="16"/>
                <w:lang w:val="hy-AM"/>
              </w:rPr>
              <w:t>средств</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течение</w:t>
            </w:r>
            <w:r w:rsidRPr="009D493B">
              <w:rPr>
                <w:rFonts w:ascii="Sylfaen" w:hAnsi="Sylfaen"/>
                <w:sz w:val="16"/>
                <w:szCs w:val="16"/>
                <w:lang w:val="hy-AM"/>
              </w:rPr>
              <w:t xml:space="preserve"> 30 </w:t>
            </w:r>
            <w:r w:rsidRPr="009D493B">
              <w:rPr>
                <w:rFonts w:ascii="Sylfaen" w:hAnsi="Sylfaen" w:hint="eastAsia"/>
                <w:sz w:val="16"/>
                <w:szCs w:val="16"/>
                <w:lang w:val="hy-AM"/>
              </w:rPr>
              <w:t>дней</w:t>
            </w:r>
            <w:r w:rsidRPr="009D493B">
              <w:rPr>
                <w:rFonts w:ascii="Sylfaen" w:hAnsi="Sylfaen"/>
                <w:sz w:val="16"/>
                <w:szCs w:val="16"/>
                <w:lang w:val="hy-AM"/>
              </w:rPr>
              <w:t xml:space="preserve"> </w:t>
            </w:r>
            <w:r w:rsidRPr="009D493B">
              <w:rPr>
                <w:rFonts w:ascii="Sylfaen" w:hAnsi="Sylfaen" w:hint="eastAsia"/>
                <w:sz w:val="16"/>
                <w:szCs w:val="16"/>
                <w:lang w:val="hy-AM"/>
              </w:rPr>
              <w:t>со</w:t>
            </w:r>
            <w:r w:rsidRPr="009D493B">
              <w:rPr>
                <w:rFonts w:ascii="Sylfaen" w:hAnsi="Sylfaen"/>
                <w:sz w:val="16"/>
                <w:szCs w:val="16"/>
                <w:lang w:val="hy-AM"/>
              </w:rPr>
              <w:t xml:space="preserve"> </w:t>
            </w:r>
            <w:r w:rsidRPr="009D493B">
              <w:rPr>
                <w:rFonts w:ascii="Sylfaen" w:hAnsi="Sylfaen" w:hint="eastAsia"/>
                <w:sz w:val="16"/>
                <w:szCs w:val="16"/>
                <w:lang w:val="hy-AM"/>
              </w:rPr>
              <w:t>дня</w:t>
            </w:r>
            <w:r w:rsidRPr="009D493B">
              <w:rPr>
                <w:rFonts w:ascii="Sylfaen" w:hAnsi="Sylfaen"/>
                <w:sz w:val="16"/>
                <w:szCs w:val="16"/>
                <w:lang w:val="hy-AM"/>
              </w:rPr>
              <w:t xml:space="preserve"> </w:t>
            </w:r>
            <w:r w:rsidRPr="009D493B">
              <w:rPr>
                <w:rFonts w:ascii="Sylfaen" w:hAnsi="Sylfaen" w:hint="eastAsia"/>
                <w:sz w:val="16"/>
                <w:szCs w:val="16"/>
                <w:lang w:val="hy-AM"/>
              </w:rPr>
              <w:t>вступления</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силу</w:t>
            </w:r>
            <w:r w:rsidRPr="009D493B">
              <w:rPr>
                <w:rFonts w:ascii="Sylfaen" w:hAnsi="Sylfaen"/>
                <w:sz w:val="16"/>
                <w:szCs w:val="16"/>
                <w:lang w:val="hy-AM"/>
              </w:rPr>
              <w:t xml:space="preserve"> </w:t>
            </w:r>
            <w:r w:rsidRPr="009D493B">
              <w:rPr>
                <w:rFonts w:ascii="Sylfaen" w:hAnsi="Sylfaen" w:hint="eastAsia"/>
                <w:sz w:val="16"/>
                <w:szCs w:val="16"/>
                <w:lang w:val="hy-AM"/>
              </w:rPr>
              <w:t>договора</w:t>
            </w:r>
            <w:r w:rsidRPr="009D493B">
              <w:rPr>
                <w:rFonts w:ascii="Sylfaen" w:hAnsi="Sylfaen"/>
                <w:sz w:val="16"/>
                <w:szCs w:val="16"/>
                <w:lang w:val="hy-AM"/>
              </w:rPr>
              <w:t xml:space="preserve">, </w:t>
            </w:r>
            <w:r w:rsidRPr="009D493B">
              <w:rPr>
                <w:rFonts w:ascii="Sylfaen" w:hAnsi="Sylfaen" w:hint="eastAsia"/>
                <w:sz w:val="16"/>
                <w:szCs w:val="16"/>
                <w:lang w:val="hy-AM"/>
              </w:rPr>
              <w:t>заключенного</w:t>
            </w:r>
            <w:r w:rsidRPr="009D493B">
              <w:rPr>
                <w:rFonts w:ascii="Sylfaen" w:hAnsi="Sylfaen"/>
                <w:sz w:val="16"/>
                <w:szCs w:val="16"/>
                <w:lang w:val="hy-AM"/>
              </w:rPr>
              <w:t xml:space="preserve"> </w:t>
            </w:r>
            <w:r w:rsidRPr="009D493B">
              <w:rPr>
                <w:rFonts w:ascii="Sylfaen" w:hAnsi="Sylfaen" w:hint="eastAsia"/>
                <w:sz w:val="16"/>
                <w:szCs w:val="16"/>
                <w:lang w:val="hy-AM"/>
              </w:rPr>
              <w:t>между</w:t>
            </w:r>
            <w:r w:rsidRPr="009D493B">
              <w:rPr>
                <w:rFonts w:ascii="Sylfaen" w:hAnsi="Sylfaen"/>
                <w:sz w:val="16"/>
                <w:szCs w:val="16"/>
                <w:lang w:val="hy-AM"/>
              </w:rPr>
              <w:t xml:space="preserve"> </w:t>
            </w:r>
            <w:r w:rsidRPr="009D493B">
              <w:rPr>
                <w:rFonts w:ascii="Sylfaen" w:hAnsi="Sylfaen" w:hint="eastAsia"/>
                <w:sz w:val="16"/>
                <w:szCs w:val="16"/>
                <w:lang w:val="hy-AM"/>
              </w:rPr>
              <w:t>сторонами</w:t>
            </w:r>
            <w:r w:rsidRPr="009D493B">
              <w:rPr>
                <w:rFonts w:ascii="Sylfaen" w:hAnsi="Sylfaen"/>
                <w:sz w:val="16"/>
                <w:szCs w:val="16"/>
                <w:lang w:val="hy-AM"/>
              </w:rPr>
              <w:t xml:space="preserve"> </w:t>
            </w:r>
            <w:r w:rsidRPr="009D493B">
              <w:rPr>
                <w:rFonts w:ascii="Sylfaen" w:hAnsi="Sylfaen" w:hint="eastAsia"/>
                <w:sz w:val="16"/>
                <w:szCs w:val="16"/>
                <w:lang w:val="hy-AM"/>
              </w:rPr>
              <w:t>на</w:t>
            </w:r>
            <w:r w:rsidRPr="009D493B">
              <w:rPr>
                <w:rFonts w:ascii="Sylfaen" w:hAnsi="Sylfaen"/>
                <w:sz w:val="16"/>
                <w:szCs w:val="16"/>
                <w:lang w:val="hy-AM"/>
              </w:rPr>
              <w:t xml:space="preserve"> </w:t>
            </w:r>
            <w:r w:rsidRPr="009D493B">
              <w:rPr>
                <w:rFonts w:ascii="Sylfaen" w:hAnsi="Sylfaen" w:hint="eastAsia"/>
                <w:sz w:val="16"/>
                <w:szCs w:val="16"/>
                <w:lang w:val="hy-AM"/>
              </w:rPr>
              <w:t>основании</w:t>
            </w:r>
            <w:r w:rsidRPr="009D493B">
              <w:rPr>
                <w:rFonts w:ascii="Sylfaen" w:hAnsi="Sylfaen"/>
                <w:sz w:val="16"/>
                <w:szCs w:val="16"/>
                <w:lang w:val="hy-AM"/>
              </w:rPr>
              <w:t xml:space="preserve"> </w:t>
            </w:r>
            <w:r w:rsidRPr="009D493B">
              <w:rPr>
                <w:rFonts w:ascii="Sylfaen" w:hAnsi="Sylfaen" w:hint="eastAsia"/>
                <w:sz w:val="16"/>
                <w:szCs w:val="16"/>
                <w:lang w:val="hy-AM"/>
              </w:rPr>
              <w:t>последнего</w:t>
            </w:r>
            <w:r w:rsidRPr="009D493B">
              <w:rPr>
                <w:rFonts w:ascii="Sylfaen" w:hAnsi="Sylfaen"/>
                <w:sz w:val="16"/>
                <w:szCs w:val="16"/>
                <w:lang w:val="hy-AM"/>
              </w:rPr>
              <w:t>.</w:t>
            </w:r>
          </w:p>
        </w:tc>
      </w:tr>
      <w:tr w:rsidR="00826029" w:rsidRPr="00630AE8" w:rsidTr="00826029">
        <w:trPr>
          <w:trHeight w:val="175"/>
          <w:jc w:val="center"/>
        </w:trPr>
        <w:tc>
          <w:tcPr>
            <w:tcW w:w="1620" w:type="dxa"/>
            <w:vAlign w:val="center"/>
          </w:tcPr>
          <w:p w:rsidR="00826029" w:rsidRPr="0060427A" w:rsidRDefault="00826029" w:rsidP="00826029">
            <w:pPr>
              <w:pStyle w:val="ListParagraph"/>
              <w:numPr>
                <w:ilvl w:val="0"/>
                <w:numId w:val="6"/>
              </w:numPr>
              <w:jc w:val="center"/>
              <w:rPr>
                <w:rFonts w:ascii="Sylfaen" w:hAnsi="Sylfaen"/>
                <w:sz w:val="16"/>
                <w:szCs w:val="16"/>
                <w:lang w:val="ru-RU"/>
              </w:rPr>
            </w:pPr>
          </w:p>
        </w:tc>
        <w:tc>
          <w:tcPr>
            <w:tcW w:w="1592" w:type="dxa"/>
            <w:vAlign w:val="center"/>
          </w:tcPr>
          <w:p w:rsidR="00826029" w:rsidRPr="0060427A" w:rsidRDefault="00826029" w:rsidP="00826029">
            <w:pPr>
              <w:jc w:val="center"/>
              <w:rPr>
                <w:rFonts w:ascii="Sylfaen" w:hAnsi="Sylfaen"/>
                <w:sz w:val="16"/>
                <w:szCs w:val="16"/>
                <w:lang w:val="hy-AM"/>
              </w:rPr>
            </w:pPr>
            <w:r w:rsidRPr="0060427A">
              <w:rPr>
                <w:rFonts w:ascii="Sylfaen" w:hAnsi="Sylfaen"/>
                <w:sz w:val="16"/>
                <w:szCs w:val="16"/>
              </w:rPr>
              <w:t>33791300</w:t>
            </w:r>
          </w:p>
        </w:tc>
        <w:tc>
          <w:tcPr>
            <w:tcW w:w="1867" w:type="dxa"/>
            <w:vAlign w:val="center"/>
          </w:tcPr>
          <w:p w:rsidR="00826029" w:rsidRPr="0060427A" w:rsidRDefault="00826029" w:rsidP="00826029">
            <w:pPr>
              <w:jc w:val="center"/>
              <w:rPr>
                <w:rFonts w:ascii="Sylfaen" w:hAnsi="Sylfaen"/>
                <w:sz w:val="16"/>
                <w:szCs w:val="16"/>
              </w:rPr>
            </w:pPr>
            <w:r w:rsidRPr="0060427A">
              <w:rPr>
                <w:rFonts w:ascii="Sylfaen" w:hAnsi="Sylfaen"/>
                <w:sz w:val="16"/>
                <w:szCs w:val="16"/>
                <w:lang w:val="hy-AM"/>
              </w:rPr>
              <w:t>Лабораторная посуда</w:t>
            </w:r>
            <w:r w:rsidRPr="0060427A">
              <w:rPr>
                <w:rFonts w:ascii="Sylfaen" w:hAnsi="Sylfaen"/>
                <w:sz w:val="16"/>
                <w:szCs w:val="16"/>
              </w:rPr>
              <w:t>-49</w:t>
            </w:r>
          </w:p>
        </w:tc>
        <w:tc>
          <w:tcPr>
            <w:tcW w:w="3803" w:type="dxa"/>
            <w:vAlign w:val="center"/>
          </w:tcPr>
          <w:p w:rsidR="00826029" w:rsidRPr="00CB5602" w:rsidRDefault="00826029" w:rsidP="00826029">
            <w:pPr>
              <w:jc w:val="center"/>
              <w:rPr>
                <w:rFonts w:ascii="Sylfaen" w:hAnsi="Sylfaen" w:cs="Calibri"/>
                <w:sz w:val="16"/>
                <w:szCs w:val="16"/>
                <w:lang w:val="ru-RU"/>
              </w:rPr>
            </w:pPr>
            <w:r w:rsidRPr="00CB5602">
              <w:rPr>
                <w:rFonts w:ascii="Sylfaen" w:hAnsi="Sylfaen" w:cs="Calibri"/>
                <w:sz w:val="16"/>
                <w:szCs w:val="16"/>
                <w:lang w:val="ru-RU"/>
              </w:rPr>
              <w:t xml:space="preserve">Изделие представляет собой воронку Бюхнера. Неиспользованный, </w:t>
            </w:r>
            <w:r w:rsidRPr="0060427A">
              <w:rPr>
                <w:rFonts w:ascii="Sylfaen" w:hAnsi="Sylfaen" w:cs="Calibri"/>
                <w:sz w:val="16"/>
                <w:szCs w:val="16"/>
                <w:lang w:val="hy-AM"/>
              </w:rPr>
              <w:t>фарфоровый</w:t>
            </w:r>
            <w:r w:rsidRPr="00CB5602">
              <w:rPr>
                <w:rFonts w:ascii="Sylfaen" w:hAnsi="Sylfaen" w:cs="Calibri"/>
                <w:sz w:val="16"/>
                <w:szCs w:val="16"/>
                <w:lang w:val="ru-RU"/>
              </w:rPr>
              <w:t>, диаметр: 3 см.</w:t>
            </w:r>
          </w:p>
          <w:p w:rsidR="00826029" w:rsidRPr="00CB5602" w:rsidRDefault="00826029" w:rsidP="00826029">
            <w:pPr>
              <w:jc w:val="center"/>
              <w:rPr>
                <w:rFonts w:ascii="Sylfaen" w:hAnsi="Sylfaen" w:cs="Calibri"/>
                <w:sz w:val="16"/>
                <w:szCs w:val="16"/>
                <w:lang w:val="ru-RU"/>
              </w:rPr>
            </w:pPr>
          </w:p>
        </w:tc>
        <w:tc>
          <w:tcPr>
            <w:tcW w:w="1022" w:type="dxa"/>
            <w:vAlign w:val="center"/>
          </w:tcPr>
          <w:p w:rsidR="00826029" w:rsidRPr="0060427A" w:rsidRDefault="00826029" w:rsidP="00826029">
            <w:pPr>
              <w:jc w:val="center"/>
              <w:rPr>
                <w:rFonts w:ascii="Sylfaen" w:hAnsi="Sylfaen"/>
                <w:sz w:val="16"/>
                <w:szCs w:val="16"/>
              </w:rPr>
            </w:pPr>
            <w:r w:rsidRPr="0060427A">
              <w:rPr>
                <w:rFonts w:ascii="Sylfaen" w:hAnsi="Sylfaen" w:cs="Arial"/>
                <w:sz w:val="16"/>
                <w:szCs w:val="16"/>
                <w:lang w:val="hy-AM"/>
              </w:rPr>
              <w:t>Штук</w:t>
            </w:r>
          </w:p>
        </w:tc>
        <w:tc>
          <w:tcPr>
            <w:tcW w:w="929" w:type="dxa"/>
            <w:vAlign w:val="center"/>
          </w:tcPr>
          <w:p w:rsidR="00826029" w:rsidRPr="0060427A" w:rsidRDefault="00826029" w:rsidP="00826029">
            <w:pPr>
              <w:jc w:val="center"/>
              <w:rPr>
                <w:rFonts w:ascii="Sylfaen" w:hAnsi="Sylfaen" w:cs="Calibri"/>
                <w:sz w:val="16"/>
                <w:szCs w:val="16"/>
              </w:rPr>
            </w:pPr>
          </w:p>
        </w:tc>
        <w:tc>
          <w:tcPr>
            <w:tcW w:w="1168" w:type="dxa"/>
            <w:vAlign w:val="center"/>
          </w:tcPr>
          <w:p w:rsidR="00826029" w:rsidRPr="0060427A" w:rsidRDefault="00826029" w:rsidP="00826029">
            <w:pPr>
              <w:jc w:val="center"/>
              <w:rPr>
                <w:rFonts w:ascii="Sylfaen" w:hAnsi="Sylfaen" w:cs="Calibri"/>
                <w:sz w:val="16"/>
                <w:szCs w:val="16"/>
              </w:rPr>
            </w:pPr>
          </w:p>
        </w:tc>
        <w:tc>
          <w:tcPr>
            <w:tcW w:w="751" w:type="dxa"/>
            <w:vAlign w:val="center"/>
          </w:tcPr>
          <w:p w:rsidR="00826029" w:rsidRPr="0060427A" w:rsidRDefault="00826029" w:rsidP="00826029">
            <w:pPr>
              <w:jc w:val="center"/>
              <w:rPr>
                <w:rFonts w:ascii="Sylfaen" w:hAnsi="Sylfaen" w:cs="Calibri"/>
                <w:sz w:val="16"/>
                <w:szCs w:val="16"/>
              </w:rPr>
            </w:pPr>
            <w:r w:rsidRPr="0060427A">
              <w:rPr>
                <w:rFonts w:ascii="Sylfaen" w:hAnsi="Sylfaen" w:cs="Calibri"/>
                <w:sz w:val="16"/>
                <w:szCs w:val="16"/>
              </w:rPr>
              <w:t>12</w:t>
            </w:r>
          </w:p>
        </w:tc>
        <w:tc>
          <w:tcPr>
            <w:tcW w:w="1233" w:type="dxa"/>
            <w:vAlign w:val="center"/>
          </w:tcPr>
          <w:p w:rsidR="00826029" w:rsidRPr="00CB5602" w:rsidRDefault="00826029" w:rsidP="00826029">
            <w:pPr>
              <w:jc w:val="center"/>
              <w:rPr>
                <w:rFonts w:ascii="Sylfaen" w:hAnsi="Sylfaen"/>
                <w:sz w:val="16"/>
                <w:szCs w:val="16"/>
                <w:lang w:val="ru-RU"/>
              </w:rPr>
            </w:pPr>
            <w:r w:rsidRPr="0060427A">
              <w:rPr>
                <w:rFonts w:ascii="Sylfaen" w:hAnsi="Sylfaen" w:cs="Arial"/>
                <w:sz w:val="16"/>
                <w:szCs w:val="16"/>
                <w:lang w:val="hy-AM"/>
              </w:rPr>
              <w:t>Г. Ереван, ул.Алека Манукяна</w:t>
            </w:r>
            <w:r w:rsidRPr="00CB5602">
              <w:rPr>
                <w:rFonts w:ascii="Sylfaen" w:hAnsi="Sylfaen" w:cs="Arial"/>
                <w:sz w:val="16"/>
                <w:szCs w:val="16"/>
                <w:lang w:val="ru-RU"/>
              </w:rPr>
              <w:t xml:space="preserve"> ½, </w:t>
            </w:r>
            <w:r w:rsidRPr="0060427A">
              <w:rPr>
                <w:rFonts w:ascii="Sylfaen" w:hAnsi="Sylfaen" w:cs="Arial"/>
                <w:sz w:val="16"/>
                <w:szCs w:val="16"/>
                <w:lang w:val="hy-AM"/>
              </w:rPr>
              <w:t>ЕГУ</w:t>
            </w:r>
            <w:r w:rsidRPr="00CB5602">
              <w:rPr>
                <w:rFonts w:ascii="Sylfaen" w:hAnsi="Sylfaen" w:cs="Arial"/>
                <w:sz w:val="16"/>
                <w:szCs w:val="16"/>
                <w:lang w:val="ru-RU"/>
              </w:rPr>
              <w:t xml:space="preserve">, </w:t>
            </w:r>
            <w:r w:rsidRPr="0060427A">
              <w:rPr>
                <w:rFonts w:ascii="Sylfaen" w:hAnsi="Sylfaen" w:cs="Arial"/>
                <w:sz w:val="16"/>
                <w:szCs w:val="16"/>
                <w:lang w:val="hy-AM"/>
              </w:rPr>
              <w:t>здание химического факультета</w:t>
            </w:r>
          </w:p>
        </w:tc>
        <w:tc>
          <w:tcPr>
            <w:tcW w:w="1461" w:type="dxa"/>
            <w:vAlign w:val="center"/>
          </w:tcPr>
          <w:p w:rsidR="00826029" w:rsidRPr="00CB5602" w:rsidRDefault="00826029" w:rsidP="00826029">
            <w:pPr>
              <w:jc w:val="center"/>
              <w:rPr>
                <w:lang w:val="ru-RU"/>
              </w:rPr>
            </w:pPr>
            <w:r w:rsidRPr="009D493B">
              <w:rPr>
                <w:rFonts w:ascii="Sylfaen" w:hAnsi="Sylfaen" w:hint="eastAsia"/>
                <w:sz w:val="16"/>
                <w:szCs w:val="16"/>
                <w:lang w:val="hy-AM"/>
              </w:rPr>
              <w:t>После</w:t>
            </w:r>
            <w:r w:rsidRPr="009D493B">
              <w:rPr>
                <w:rFonts w:ascii="Sylfaen" w:hAnsi="Sylfaen"/>
                <w:sz w:val="16"/>
                <w:szCs w:val="16"/>
                <w:lang w:val="hy-AM"/>
              </w:rPr>
              <w:t xml:space="preserve"> </w:t>
            </w:r>
            <w:r w:rsidRPr="009D493B">
              <w:rPr>
                <w:rFonts w:ascii="Sylfaen" w:hAnsi="Sylfaen" w:hint="eastAsia"/>
                <w:sz w:val="16"/>
                <w:szCs w:val="16"/>
                <w:lang w:val="hy-AM"/>
              </w:rPr>
              <w:t>вступления</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силу</w:t>
            </w:r>
            <w:r w:rsidRPr="009D493B">
              <w:rPr>
                <w:rFonts w:ascii="Sylfaen" w:hAnsi="Sylfaen"/>
                <w:sz w:val="16"/>
                <w:szCs w:val="16"/>
                <w:lang w:val="hy-AM"/>
              </w:rPr>
              <w:t xml:space="preserve"> </w:t>
            </w:r>
            <w:r w:rsidRPr="009D493B">
              <w:rPr>
                <w:rFonts w:ascii="Sylfaen" w:hAnsi="Sylfaen" w:hint="eastAsia"/>
                <w:sz w:val="16"/>
                <w:szCs w:val="16"/>
                <w:lang w:val="hy-AM"/>
              </w:rPr>
              <w:t>договора</w:t>
            </w:r>
            <w:r w:rsidRPr="009D493B">
              <w:rPr>
                <w:rFonts w:ascii="Sylfaen" w:hAnsi="Sylfaen"/>
                <w:sz w:val="16"/>
                <w:szCs w:val="16"/>
                <w:lang w:val="hy-AM"/>
              </w:rPr>
              <w:t xml:space="preserve">, </w:t>
            </w:r>
            <w:r w:rsidRPr="009D493B">
              <w:rPr>
                <w:rFonts w:ascii="Sylfaen" w:hAnsi="Sylfaen" w:hint="eastAsia"/>
                <w:sz w:val="16"/>
                <w:szCs w:val="16"/>
                <w:lang w:val="hy-AM"/>
              </w:rPr>
              <w:t>при</w:t>
            </w:r>
            <w:r w:rsidRPr="009D493B">
              <w:rPr>
                <w:rFonts w:ascii="Sylfaen" w:hAnsi="Sylfaen"/>
                <w:sz w:val="16"/>
                <w:szCs w:val="16"/>
                <w:lang w:val="hy-AM"/>
              </w:rPr>
              <w:t xml:space="preserve"> </w:t>
            </w:r>
            <w:r w:rsidRPr="009D493B">
              <w:rPr>
                <w:rFonts w:ascii="Sylfaen" w:hAnsi="Sylfaen" w:hint="eastAsia"/>
                <w:sz w:val="16"/>
                <w:szCs w:val="16"/>
                <w:lang w:val="hy-AM"/>
              </w:rPr>
              <w:t>наличии</w:t>
            </w:r>
            <w:r w:rsidRPr="009D493B">
              <w:rPr>
                <w:rFonts w:ascii="Sylfaen" w:hAnsi="Sylfaen"/>
                <w:sz w:val="16"/>
                <w:szCs w:val="16"/>
                <w:lang w:val="hy-AM"/>
              </w:rPr>
              <w:t xml:space="preserve"> </w:t>
            </w:r>
            <w:r w:rsidRPr="009D493B">
              <w:rPr>
                <w:rFonts w:ascii="Sylfaen" w:hAnsi="Sylfaen" w:hint="eastAsia"/>
                <w:sz w:val="16"/>
                <w:szCs w:val="16"/>
                <w:lang w:val="hy-AM"/>
              </w:rPr>
              <w:t>соответствующих</w:t>
            </w:r>
            <w:r w:rsidRPr="009D493B">
              <w:rPr>
                <w:rFonts w:ascii="Sylfaen" w:hAnsi="Sylfaen"/>
                <w:sz w:val="16"/>
                <w:szCs w:val="16"/>
                <w:lang w:val="hy-AM"/>
              </w:rPr>
              <w:t xml:space="preserve"> </w:t>
            </w:r>
            <w:r w:rsidRPr="009D493B">
              <w:rPr>
                <w:rFonts w:ascii="Sylfaen" w:hAnsi="Sylfaen" w:hint="eastAsia"/>
                <w:sz w:val="16"/>
                <w:szCs w:val="16"/>
                <w:lang w:val="hy-AM"/>
              </w:rPr>
              <w:t>денежных</w:t>
            </w:r>
            <w:r w:rsidRPr="009D493B">
              <w:rPr>
                <w:rFonts w:ascii="Sylfaen" w:hAnsi="Sylfaen"/>
                <w:sz w:val="16"/>
                <w:szCs w:val="16"/>
                <w:lang w:val="hy-AM"/>
              </w:rPr>
              <w:t xml:space="preserve"> </w:t>
            </w:r>
            <w:r w:rsidRPr="009D493B">
              <w:rPr>
                <w:rFonts w:ascii="Sylfaen" w:hAnsi="Sylfaen" w:hint="eastAsia"/>
                <w:sz w:val="16"/>
                <w:szCs w:val="16"/>
                <w:lang w:val="hy-AM"/>
              </w:rPr>
              <w:t>средств</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течение</w:t>
            </w:r>
            <w:r w:rsidRPr="009D493B">
              <w:rPr>
                <w:rFonts w:ascii="Sylfaen" w:hAnsi="Sylfaen"/>
                <w:sz w:val="16"/>
                <w:szCs w:val="16"/>
                <w:lang w:val="hy-AM"/>
              </w:rPr>
              <w:t xml:space="preserve"> 30 </w:t>
            </w:r>
            <w:r w:rsidRPr="009D493B">
              <w:rPr>
                <w:rFonts w:ascii="Sylfaen" w:hAnsi="Sylfaen" w:hint="eastAsia"/>
                <w:sz w:val="16"/>
                <w:szCs w:val="16"/>
                <w:lang w:val="hy-AM"/>
              </w:rPr>
              <w:t>дней</w:t>
            </w:r>
            <w:r w:rsidRPr="009D493B">
              <w:rPr>
                <w:rFonts w:ascii="Sylfaen" w:hAnsi="Sylfaen"/>
                <w:sz w:val="16"/>
                <w:szCs w:val="16"/>
                <w:lang w:val="hy-AM"/>
              </w:rPr>
              <w:t xml:space="preserve"> </w:t>
            </w:r>
            <w:r w:rsidRPr="009D493B">
              <w:rPr>
                <w:rFonts w:ascii="Sylfaen" w:hAnsi="Sylfaen" w:hint="eastAsia"/>
                <w:sz w:val="16"/>
                <w:szCs w:val="16"/>
                <w:lang w:val="hy-AM"/>
              </w:rPr>
              <w:t>со</w:t>
            </w:r>
            <w:r w:rsidRPr="009D493B">
              <w:rPr>
                <w:rFonts w:ascii="Sylfaen" w:hAnsi="Sylfaen"/>
                <w:sz w:val="16"/>
                <w:szCs w:val="16"/>
                <w:lang w:val="hy-AM"/>
              </w:rPr>
              <w:t xml:space="preserve"> </w:t>
            </w:r>
            <w:r w:rsidRPr="009D493B">
              <w:rPr>
                <w:rFonts w:ascii="Sylfaen" w:hAnsi="Sylfaen" w:hint="eastAsia"/>
                <w:sz w:val="16"/>
                <w:szCs w:val="16"/>
                <w:lang w:val="hy-AM"/>
              </w:rPr>
              <w:t>дня</w:t>
            </w:r>
            <w:r w:rsidRPr="009D493B">
              <w:rPr>
                <w:rFonts w:ascii="Sylfaen" w:hAnsi="Sylfaen"/>
                <w:sz w:val="16"/>
                <w:szCs w:val="16"/>
                <w:lang w:val="hy-AM"/>
              </w:rPr>
              <w:t xml:space="preserve"> </w:t>
            </w:r>
            <w:r w:rsidRPr="009D493B">
              <w:rPr>
                <w:rFonts w:ascii="Sylfaen" w:hAnsi="Sylfaen" w:hint="eastAsia"/>
                <w:sz w:val="16"/>
                <w:szCs w:val="16"/>
                <w:lang w:val="hy-AM"/>
              </w:rPr>
              <w:t>вступления</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силу</w:t>
            </w:r>
            <w:r w:rsidRPr="009D493B">
              <w:rPr>
                <w:rFonts w:ascii="Sylfaen" w:hAnsi="Sylfaen"/>
                <w:sz w:val="16"/>
                <w:szCs w:val="16"/>
                <w:lang w:val="hy-AM"/>
              </w:rPr>
              <w:t xml:space="preserve"> </w:t>
            </w:r>
            <w:r w:rsidRPr="009D493B">
              <w:rPr>
                <w:rFonts w:ascii="Sylfaen" w:hAnsi="Sylfaen" w:hint="eastAsia"/>
                <w:sz w:val="16"/>
                <w:szCs w:val="16"/>
                <w:lang w:val="hy-AM"/>
              </w:rPr>
              <w:t>договора</w:t>
            </w:r>
            <w:r w:rsidRPr="009D493B">
              <w:rPr>
                <w:rFonts w:ascii="Sylfaen" w:hAnsi="Sylfaen"/>
                <w:sz w:val="16"/>
                <w:szCs w:val="16"/>
                <w:lang w:val="hy-AM"/>
              </w:rPr>
              <w:t xml:space="preserve">, </w:t>
            </w:r>
            <w:r w:rsidRPr="009D493B">
              <w:rPr>
                <w:rFonts w:ascii="Sylfaen" w:hAnsi="Sylfaen" w:hint="eastAsia"/>
                <w:sz w:val="16"/>
                <w:szCs w:val="16"/>
                <w:lang w:val="hy-AM"/>
              </w:rPr>
              <w:t>заключенного</w:t>
            </w:r>
            <w:r w:rsidRPr="009D493B">
              <w:rPr>
                <w:rFonts w:ascii="Sylfaen" w:hAnsi="Sylfaen"/>
                <w:sz w:val="16"/>
                <w:szCs w:val="16"/>
                <w:lang w:val="hy-AM"/>
              </w:rPr>
              <w:t xml:space="preserve"> </w:t>
            </w:r>
            <w:r w:rsidRPr="009D493B">
              <w:rPr>
                <w:rFonts w:ascii="Sylfaen" w:hAnsi="Sylfaen" w:hint="eastAsia"/>
                <w:sz w:val="16"/>
                <w:szCs w:val="16"/>
                <w:lang w:val="hy-AM"/>
              </w:rPr>
              <w:t>между</w:t>
            </w:r>
            <w:r w:rsidRPr="009D493B">
              <w:rPr>
                <w:rFonts w:ascii="Sylfaen" w:hAnsi="Sylfaen"/>
                <w:sz w:val="16"/>
                <w:szCs w:val="16"/>
                <w:lang w:val="hy-AM"/>
              </w:rPr>
              <w:t xml:space="preserve"> </w:t>
            </w:r>
            <w:r w:rsidRPr="009D493B">
              <w:rPr>
                <w:rFonts w:ascii="Sylfaen" w:hAnsi="Sylfaen" w:hint="eastAsia"/>
                <w:sz w:val="16"/>
                <w:szCs w:val="16"/>
                <w:lang w:val="hy-AM"/>
              </w:rPr>
              <w:t>сторонами</w:t>
            </w:r>
            <w:r w:rsidRPr="009D493B">
              <w:rPr>
                <w:rFonts w:ascii="Sylfaen" w:hAnsi="Sylfaen"/>
                <w:sz w:val="16"/>
                <w:szCs w:val="16"/>
                <w:lang w:val="hy-AM"/>
              </w:rPr>
              <w:t xml:space="preserve"> </w:t>
            </w:r>
            <w:r w:rsidRPr="009D493B">
              <w:rPr>
                <w:rFonts w:ascii="Sylfaen" w:hAnsi="Sylfaen" w:hint="eastAsia"/>
                <w:sz w:val="16"/>
                <w:szCs w:val="16"/>
                <w:lang w:val="hy-AM"/>
              </w:rPr>
              <w:t>на</w:t>
            </w:r>
            <w:r w:rsidRPr="009D493B">
              <w:rPr>
                <w:rFonts w:ascii="Sylfaen" w:hAnsi="Sylfaen"/>
                <w:sz w:val="16"/>
                <w:szCs w:val="16"/>
                <w:lang w:val="hy-AM"/>
              </w:rPr>
              <w:t xml:space="preserve"> </w:t>
            </w:r>
            <w:r w:rsidRPr="009D493B">
              <w:rPr>
                <w:rFonts w:ascii="Sylfaen" w:hAnsi="Sylfaen" w:hint="eastAsia"/>
                <w:sz w:val="16"/>
                <w:szCs w:val="16"/>
                <w:lang w:val="hy-AM"/>
              </w:rPr>
              <w:t>основании</w:t>
            </w:r>
            <w:r w:rsidRPr="009D493B">
              <w:rPr>
                <w:rFonts w:ascii="Sylfaen" w:hAnsi="Sylfaen"/>
                <w:sz w:val="16"/>
                <w:szCs w:val="16"/>
                <w:lang w:val="hy-AM"/>
              </w:rPr>
              <w:t xml:space="preserve"> </w:t>
            </w:r>
            <w:r w:rsidRPr="009D493B">
              <w:rPr>
                <w:rFonts w:ascii="Sylfaen" w:hAnsi="Sylfaen" w:hint="eastAsia"/>
                <w:sz w:val="16"/>
                <w:szCs w:val="16"/>
                <w:lang w:val="hy-AM"/>
              </w:rPr>
              <w:t>последнего</w:t>
            </w:r>
            <w:r w:rsidRPr="009D493B">
              <w:rPr>
                <w:rFonts w:ascii="Sylfaen" w:hAnsi="Sylfaen"/>
                <w:sz w:val="16"/>
                <w:szCs w:val="16"/>
                <w:lang w:val="hy-AM"/>
              </w:rPr>
              <w:t>.</w:t>
            </w:r>
          </w:p>
        </w:tc>
      </w:tr>
      <w:tr w:rsidR="00826029" w:rsidRPr="00630AE8" w:rsidTr="00826029">
        <w:trPr>
          <w:trHeight w:val="175"/>
          <w:jc w:val="center"/>
        </w:trPr>
        <w:tc>
          <w:tcPr>
            <w:tcW w:w="1620" w:type="dxa"/>
            <w:vAlign w:val="center"/>
          </w:tcPr>
          <w:p w:rsidR="00826029" w:rsidRPr="0060427A" w:rsidRDefault="00826029" w:rsidP="00826029">
            <w:pPr>
              <w:pStyle w:val="ListParagraph"/>
              <w:numPr>
                <w:ilvl w:val="0"/>
                <w:numId w:val="6"/>
              </w:numPr>
              <w:jc w:val="center"/>
              <w:rPr>
                <w:rFonts w:ascii="Sylfaen" w:hAnsi="Sylfaen"/>
                <w:sz w:val="16"/>
                <w:szCs w:val="16"/>
                <w:lang w:val="ru-RU"/>
              </w:rPr>
            </w:pPr>
          </w:p>
        </w:tc>
        <w:tc>
          <w:tcPr>
            <w:tcW w:w="1592" w:type="dxa"/>
            <w:vAlign w:val="center"/>
          </w:tcPr>
          <w:p w:rsidR="00826029" w:rsidRPr="0060427A" w:rsidRDefault="00826029" w:rsidP="00826029">
            <w:pPr>
              <w:jc w:val="center"/>
              <w:rPr>
                <w:rFonts w:ascii="Sylfaen" w:hAnsi="Sylfaen"/>
                <w:sz w:val="16"/>
                <w:szCs w:val="16"/>
                <w:lang w:val="hy-AM"/>
              </w:rPr>
            </w:pPr>
            <w:r w:rsidRPr="0060427A">
              <w:rPr>
                <w:rFonts w:ascii="Sylfaen" w:hAnsi="Sylfaen"/>
                <w:sz w:val="16"/>
                <w:szCs w:val="16"/>
              </w:rPr>
              <w:t>33791300</w:t>
            </w:r>
          </w:p>
        </w:tc>
        <w:tc>
          <w:tcPr>
            <w:tcW w:w="1867" w:type="dxa"/>
            <w:vAlign w:val="center"/>
          </w:tcPr>
          <w:p w:rsidR="00826029" w:rsidRPr="0060427A" w:rsidRDefault="00826029" w:rsidP="00826029">
            <w:pPr>
              <w:jc w:val="center"/>
              <w:rPr>
                <w:rFonts w:ascii="Sylfaen" w:hAnsi="Sylfaen"/>
                <w:sz w:val="16"/>
                <w:szCs w:val="16"/>
              </w:rPr>
            </w:pPr>
            <w:r w:rsidRPr="0060427A">
              <w:rPr>
                <w:rFonts w:ascii="Sylfaen" w:hAnsi="Sylfaen"/>
                <w:sz w:val="16"/>
                <w:szCs w:val="16"/>
                <w:lang w:val="hy-AM"/>
              </w:rPr>
              <w:t>Лабораторная посуда</w:t>
            </w:r>
            <w:r w:rsidRPr="0060427A">
              <w:rPr>
                <w:rFonts w:ascii="Sylfaen" w:hAnsi="Sylfaen"/>
                <w:sz w:val="16"/>
                <w:szCs w:val="16"/>
              </w:rPr>
              <w:t>-50</w:t>
            </w:r>
          </w:p>
        </w:tc>
        <w:tc>
          <w:tcPr>
            <w:tcW w:w="3803" w:type="dxa"/>
            <w:vAlign w:val="center"/>
          </w:tcPr>
          <w:p w:rsidR="00826029" w:rsidRPr="0060427A" w:rsidRDefault="00826029" w:rsidP="00826029">
            <w:pPr>
              <w:jc w:val="center"/>
              <w:rPr>
                <w:rFonts w:ascii="Sylfaen" w:hAnsi="Sylfaen" w:cs="Calibri"/>
                <w:sz w:val="16"/>
                <w:szCs w:val="16"/>
                <w:lang w:val="hy-AM"/>
              </w:rPr>
            </w:pPr>
            <w:r w:rsidRPr="0060427A">
              <w:rPr>
                <w:rFonts w:ascii="Sylfaen" w:hAnsi="Sylfaen" w:cs="Calibri"/>
                <w:sz w:val="16"/>
                <w:szCs w:val="16"/>
                <w:lang w:val="hy-AM"/>
              </w:rPr>
              <w:t>Изделие представляет собой капельную воронку.</w:t>
            </w:r>
          </w:p>
          <w:p w:rsidR="00826029" w:rsidRPr="0060427A" w:rsidRDefault="00826029" w:rsidP="00826029">
            <w:pPr>
              <w:jc w:val="center"/>
              <w:rPr>
                <w:rFonts w:ascii="Sylfaen" w:hAnsi="Sylfaen" w:cs="Calibri"/>
                <w:sz w:val="16"/>
                <w:szCs w:val="16"/>
                <w:lang w:val="hy-AM"/>
              </w:rPr>
            </w:pPr>
            <w:r w:rsidRPr="0060427A">
              <w:rPr>
                <w:rFonts w:ascii="Sylfaen" w:hAnsi="Sylfaen" w:cs="Calibri"/>
                <w:sz w:val="16"/>
                <w:szCs w:val="16"/>
                <w:lang w:val="hy-AM"/>
              </w:rPr>
              <w:t>Не использовался, стеклянный, 25 мл, с воздушной трубкой, тефлоновым клапаном, верхним и нижним колпачками 14,5 мм.</w:t>
            </w:r>
          </w:p>
        </w:tc>
        <w:tc>
          <w:tcPr>
            <w:tcW w:w="1022" w:type="dxa"/>
            <w:vAlign w:val="center"/>
          </w:tcPr>
          <w:p w:rsidR="00826029" w:rsidRPr="0060427A" w:rsidRDefault="00826029" w:rsidP="00826029">
            <w:pPr>
              <w:jc w:val="center"/>
              <w:rPr>
                <w:rFonts w:ascii="Sylfaen" w:hAnsi="Sylfaen"/>
                <w:sz w:val="16"/>
                <w:szCs w:val="16"/>
              </w:rPr>
            </w:pPr>
            <w:r w:rsidRPr="0060427A">
              <w:rPr>
                <w:rFonts w:ascii="Sylfaen" w:hAnsi="Sylfaen" w:cs="Arial"/>
                <w:sz w:val="16"/>
                <w:szCs w:val="16"/>
                <w:lang w:val="hy-AM"/>
              </w:rPr>
              <w:t>Штук</w:t>
            </w:r>
          </w:p>
        </w:tc>
        <w:tc>
          <w:tcPr>
            <w:tcW w:w="929" w:type="dxa"/>
            <w:vAlign w:val="center"/>
          </w:tcPr>
          <w:p w:rsidR="00826029" w:rsidRPr="0060427A" w:rsidRDefault="00826029" w:rsidP="00826029">
            <w:pPr>
              <w:jc w:val="center"/>
              <w:rPr>
                <w:rFonts w:ascii="Sylfaen" w:hAnsi="Sylfaen" w:cs="Calibri"/>
                <w:sz w:val="16"/>
                <w:szCs w:val="16"/>
              </w:rPr>
            </w:pPr>
          </w:p>
        </w:tc>
        <w:tc>
          <w:tcPr>
            <w:tcW w:w="1168" w:type="dxa"/>
            <w:vAlign w:val="center"/>
          </w:tcPr>
          <w:p w:rsidR="00826029" w:rsidRPr="0060427A" w:rsidRDefault="00826029" w:rsidP="00826029">
            <w:pPr>
              <w:jc w:val="center"/>
              <w:rPr>
                <w:rFonts w:ascii="Sylfaen" w:hAnsi="Sylfaen" w:cs="Calibri"/>
                <w:sz w:val="16"/>
                <w:szCs w:val="16"/>
              </w:rPr>
            </w:pPr>
          </w:p>
        </w:tc>
        <w:tc>
          <w:tcPr>
            <w:tcW w:w="751" w:type="dxa"/>
            <w:vAlign w:val="center"/>
          </w:tcPr>
          <w:p w:rsidR="00826029" w:rsidRPr="0060427A" w:rsidRDefault="00826029" w:rsidP="00826029">
            <w:pPr>
              <w:jc w:val="center"/>
              <w:rPr>
                <w:rFonts w:ascii="Sylfaen" w:hAnsi="Sylfaen" w:cs="Calibri"/>
                <w:sz w:val="16"/>
                <w:szCs w:val="16"/>
              </w:rPr>
            </w:pPr>
            <w:r w:rsidRPr="0060427A">
              <w:rPr>
                <w:rFonts w:ascii="Sylfaen" w:hAnsi="Sylfaen" w:cs="Calibri"/>
                <w:sz w:val="16"/>
                <w:szCs w:val="16"/>
              </w:rPr>
              <w:t>16</w:t>
            </w:r>
          </w:p>
        </w:tc>
        <w:tc>
          <w:tcPr>
            <w:tcW w:w="1233" w:type="dxa"/>
            <w:vAlign w:val="center"/>
          </w:tcPr>
          <w:p w:rsidR="00826029" w:rsidRPr="00CB5602" w:rsidRDefault="00826029" w:rsidP="00826029">
            <w:pPr>
              <w:jc w:val="center"/>
              <w:rPr>
                <w:rFonts w:ascii="Sylfaen" w:hAnsi="Sylfaen"/>
                <w:sz w:val="16"/>
                <w:szCs w:val="16"/>
                <w:lang w:val="ru-RU"/>
              </w:rPr>
            </w:pPr>
            <w:r w:rsidRPr="0060427A">
              <w:rPr>
                <w:rFonts w:ascii="Sylfaen" w:hAnsi="Sylfaen" w:cs="Arial"/>
                <w:sz w:val="16"/>
                <w:szCs w:val="16"/>
                <w:lang w:val="hy-AM"/>
              </w:rPr>
              <w:t>Г. Ереван, ул.Алека Манукяна</w:t>
            </w:r>
            <w:r w:rsidRPr="00CB5602">
              <w:rPr>
                <w:rFonts w:ascii="Sylfaen" w:hAnsi="Sylfaen" w:cs="Arial"/>
                <w:sz w:val="16"/>
                <w:szCs w:val="16"/>
                <w:lang w:val="ru-RU"/>
              </w:rPr>
              <w:t xml:space="preserve"> ½, </w:t>
            </w:r>
            <w:r w:rsidRPr="0060427A">
              <w:rPr>
                <w:rFonts w:ascii="Sylfaen" w:hAnsi="Sylfaen" w:cs="Arial"/>
                <w:sz w:val="16"/>
                <w:szCs w:val="16"/>
                <w:lang w:val="hy-AM"/>
              </w:rPr>
              <w:t>ЕГУ</w:t>
            </w:r>
            <w:r w:rsidRPr="00CB5602">
              <w:rPr>
                <w:rFonts w:ascii="Sylfaen" w:hAnsi="Sylfaen" w:cs="Arial"/>
                <w:sz w:val="16"/>
                <w:szCs w:val="16"/>
                <w:lang w:val="ru-RU"/>
              </w:rPr>
              <w:t xml:space="preserve">, </w:t>
            </w:r>
            <w:r w:rsidRPr="0060427A">
              <w:rPr>
                <w:rFonts w:ascii="Sylfaen" w:hAnsi="Sylfaen" w:cs="Arial"/>
                <w:sz w:val="16"/>
                <w:szCs w:val="16"/>
                <w:lang w:val="hy-AM"/>
              </w:rPr>
              <w:t>здание химического факультета</w:t>
            </w:r>
          </w:p>
        </w:tc>
        <w:tc>
          <w:tcPr>
            <w:tcW w:w="1461" w:type="dxa"/>
            <w:vAlign w:val="center"/>
          </w:tcPr>
          <w:p w:rsidR="00826029" w:rsidRPr="00CB5602" w:rsidRDefault="00826029" w:rsidP="00826029">
            <w:pPr>
              <w:jc w:val="center"/>
              <w:rPr>
                <w:lang w:val="ru-RU"/>
              </w:rPr>
            </w:pPr>
            <w:r w:rsidRPr="009D493B">
              <w:rPr>
                <w:rFonts w:ascii="Sylfaen" w:hAnsi="Sylfaen" w:hint="eastAsia"/>
                <w:sz w:val="16"/>
                <w:szCs w:val="16"/>
                <w:lang w:val="hy-AM"/>
              </w:rPr>
              <w:t>После</w:t>
            </w:r>
            <w:r w:rsidRPr="009D493B">
              <w:rPr>
                <w:rFonts w:ascii="Sylfaen" w:hAnsi="Sylfaen"/>
                <w:sz w:val="16"/>
                <w:szCs w:val="16"/>
                <w:lang w:val="hy-AM"/>
              </w:rPr>
              <w:t xml:space="preserve"> </w:t>
            </w:r>
            <w:r w:rsidRPr="009D493B">
              <w:rPr>
                <w:rFonts w:ascii="Sylfaen" w:hAnsi="Sylfaen" w:hint="eastAsia"/>
                <w:sz w:val="16"/>
                <w:szCs w:val="16"/>
                <w:lang w:val="hy-AM"/>
              </w:rPr>
              <w:t>вступления</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силу</w:t>
            </w:r>
            <w:r w:rsidRPr="009D493B">
              <w:rPr>
                <w:rFonts w:ascii="Sylfaen" w:hAnsi="Sylfaen"/>
                <w:sz w:val="16"/>
                <w:szCs w:val="16"/>
                <w:lang w:val="hy-AM"/>
              </w:rPr>
              <w:t xml:space="preserve"> </w:t>
            </w:r>
            <w:r w:rsidRPr="009D493B">
              <w:rPr>
                <w:rFonts w:ascii="Sylfaen" w:hAnsi="Sylfaen" w:hint="eastAsia"/>
                <w:sz w:val="16"/>
                <w:szCs w:val="16"/>
                <w:lang w:val="hy-AM"/>
              </w:rPr>
              <w:t>договора</w:t>
            </w:r>
            <w:r w:rsidRPr="009D493B">
              <w:rPr>
                <w:rFonts w:ascii="Sylfaen" w:hAnsi="Sylfaen"/>
                <w:sz w:val="16"/>
                <w:szCs w:val="16"/>
                <w:lang w:val="hy-AM"/>
              </w:rPr>
              <w:t xml:space="preserve">, </w:t>
            </w:r>
            <w:r w:rsidRPr="009D493B">
              <w:rPr>
                <w:rFonts w:ascii="Sylfaen" w:hAnsi="Sylfaen" w:hint="eastAsia"/>
                <w:sz w:val="16"/>
                <w:szCs w:val="16"/>
                <w:lang w:val="hy-AM"/>
              </w:rPr>
              <w:t>при</w:t>
            </w:r>
            <w:r w:rsidRPr="009D493B">
              <w:rPr>
                <w:rFonts w:ascii="Sylfaen" w:hAnsi="Sylfaen"/>
                <w:sz w:val="16"/>
                <w:szCs w:val="16"/>
                <w:lang w:val="hy-AM"/>
              </w:rPr>
              <w:t xml:space="preserve"> </w:t>
            </w:r>
            <w:r w:rsidRPr="009D493B">
              <w:rPr>
                <w:rFonts w:ascii="Sylfaen" w:hAnsi="Sylfaen" w:hint="eastAsia"/>
                <w:sz w:val="16"/>
                <w:szCs w:val="16"/>
                <w:lang w:val="hy-AM"/>
              </w:rPr>
              <w:t>наличии</w:t>
            </w:r>
            <w:r w:rsidRPr="009D493B">
              <w:rPr>
                <w:rFonts w:ascii="Sylfaen" w:hAnsi="Sylfaen"/>
                <w:sz w:val="16"/>
                <w:szCs w:val="16"/>
                <w:lang w:val="hy-AM"/>
              </w:rPr>
              <w:t xml:space="preserve"> </w:t>
            </w:r>
            <w:r w:rsidRPr="009D493B">
              <w:rPr>
                <w:rFonts w:ascii="Sylfaen" w:hAnsi="Sylfaen" w:hint="eastAsia"/>
                <w:sz w:val="16"/>
                <w:szCs w:val="16"/>
                <w:lang w:val="hy-AM"/>
              </w:rPr>
              <w:t>соответствующих</w:t>
            </w:r>
            <w:r w:rsidRPr="009D493B">
              <w:rPr>
                <w:rFonts w:ascii="Sylfaen" w:hAnsi="Sylfaen"/>
                <w:sz w:val="16"/>
                <w:szCs w:val="16"/>
                <w:lang w:val="hy-AM"/>
              </w:rPr>
              <w:t xml:space="preserve"> </w:t>
            </w:r>
            <w:r w:rsidRPr="009D493B">
              <w:rPr>
                <w:rFonts w:ascii="Sylfaen" w:hAnsi="Sylfaen" w:hint="eastAsia"/>
                <w:sz w:val="16"/>
                <w:szCs w:val="16"/>
                <w:lang w:val="hy-AM"/>
              </w:rPr>
              <w:t>денежных</w:t>
            </w:r>
            <w:r w:rsidRPr="009D493B">
              <w:rPr>
                <w:rFonts w:ascii="Sylfaen" w:hAnsi="Sylfaen"/>
                <w:sz w:val="16"/>
                <w:szCs w:val="16"/>
                <w:lang w:val="hy-AM"/>
              </w:rPr>
              <w:t xml:space="preserve"> </w:t>
            </w:r>
            <w:r w:rsidRPr="009D493B">
              <w:rPr>
                <w:rFonts w:ascii="Sylfaen" w:hAnsi="Sylfaen" w:hint="eastAsia"/>
                <w:sz w:val="16"/>
                <w:szCs w:val="16"/>
                <w:lang w:val="hy-AM"/>
              </w:rPr>
              <w:t>средств</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течение</w:t>
            </w:r>
            <w:r w:rsidRPr="009D493B">
              <w:rPr>
                <w:rFonts w:ascii="Sylfaen" w:hAnsi="Sylfaen"/>
                <w:sz w:val="16"/>
                <w:szCs w:val="16"/>
                <w:lang w:val="hy-AM"/>
              </w:rPr>
              <w:t xml:space="preserve"> 30 </w:t>
            </w:r>
            <w:r w:rsidRPr="009D493B">
              <w:rPr>
                <w:rFonts w:ascii="Sylfaen" w:hAnsi="Sylfaen" w:hint="eastAsia"/>
                <w:sz w:val="16"/>
                <w:szCs w:val="16"/>
                <w:lang w:val="hy-AM"/>
              </w:rPr>
              <w:t>дней</w:t>
            </w:r>
            <w:r w:rsidRPr="009D493B">
              <w:rPr>
                <w:rFonts w:ascii="Sylfaen" w:hAnsi="Sylfaen"/>
                <w:sz w:val="16"/>
                <w:szCs w:val="16"/>
                <w:lang w:val="hy-AM"/>
              </w:rPr>
              <w:t xml:space="preserve"> </w:t>
            </w:r>
            <w:r w:rsidRPr="009D493B">
              <w:rPr>
                <w:rFonts w:ascii="Sylfaen" w:hAnsi="Sylfaen" w:hint="eastAsia"/>
                <w:sz w:val="16"/>
                <w:szCs w:val="16"/>
                <w:lang w:val="hy-AM"/>
              </w:rPr>
              <w:t>со</w:t>
            </w:r>
            <w:r w:rsidRPr="009D493B">
              <w:rPr>
                <w:rFonts w:ascii="Sylfaen" w:hAnsi="Sylfaen"/>
                <w:sz w:val="16"/>
                <w:szCs w:val="16"/>
                <w:lang w:val="hy-AM"/>
              </w:rPr>
              <w:t xml:space="preserve"> </w:t>
            </w:r>
            <w:r w:rsidRPr="009D493B">
              <w:rPr>
                <w:rFonts w:ascii="Sylfaen" w:hAnsi="Sylfaen" w:hint="eastAsia"/>
                <w:sz w:val="16"/>
                <w:szCs w:val="16"/>
                <w:lang w:val="hy-AM"/>
              </w:rPr>
              <w:t>дня</w:t>
            </w:r>
            <w:r w:rsidRPr="009D493B">
              <w:rPr>
                <w:rFonts w:ascii="Sylfaen" w:hAnsi="Sylfaen"/>
                <w:sz w:val="16"/>
                <w:szCs w:val="16"/>
                <w:lang w:val="hy-AM"/>
              </w:rPr>
              <w:t xml:space="preserve"> </w:t>
            </w:r>
            <w:r w:rsidRPr="009D493B">
              <w:rPr>
                <w:rFonts w:ascii="Sylfaen" w:hAnsi="Sylfaen" w:hint="eastAsia"/>
                <w:sz w:val="16"/>
                <w:szCs w:val="16"/>
                <w:lang w:val="hy-AM"/>
              </w:rPr>
              <w:t>вступления</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силу</w:t>
            </w:r>
            <w:r w:rsidRPr="009D493B">
              <w:rPr>
                <w:rFonts w:ascii="Sylfaen" w:hAnsi="Sylfaen"/>
                <w:sz w:val="16"/>
                <w:szCs w:val="16"/>
                <w:lang w:val="hy-AM"/>
              </w:rPr>
              <w:t xml:space="preserve"> </w:t>
            </w:r>
            <w:r w:rsidRPr="009D493B">
              <w:rPr>
                <w:rFonts w:ascii="Sylfaen" w:hAnsi="Sylfaen" w:hint="eastAsia"/>
                <w:sz w:val="16"/>
                <w:szCs w:val="16"/>
                <w:lang w:val="hy-AM"/>
              </w:rPr>
              <w:t>договора</w:t>
            </w:r>
            <w:r w:rsidRPr="009D493B">
              <w:rPr>
                <w:rFonts w:ascii="Sylfaen" w:hAnsi="Sylfaen"/>
                <w:sz w:val="16"/>
                <w:szCs w:val="16"/>
                <w:lang w:val="hy-AM"/>
              </w:rPr>
              <w:t xml:space="preserve">, </w:t>
            </w:r>
            <w:r w:rsidRPr="009D493B">
              <w:rPr>
                <w:rFonts w:ascii="Sylfaen" w:hAnsi="Sylfaen" w:hint="eastAsia"/>
                <w:sz w:val="16"/>
                <w:szCs w:val="16"/>
                <w:lang w:val="hy-AM"/>
              </w:rPr>
              <w:t>заключенного</w:t>
            </w:r>
            <w:r w:rsidRPr="009D493B">
              <w:rPr>
                <w:rFonts w:ascii="Sylfaen" w:hAnsi="Sylfaen"/>
                <w:sz w:val="16"/>
                <w:szCs w:val="16"/>
                <w:lang w:val="hy-AM"/>
              </w:rPr>
              <w:t xml:space="preserve"> </w:t>
            </w:r>
            <w:r w:rsidRPr="009D493B">
              <w:rPr>
                <w:rFonts w:ascii="Sylfaen" w:hAnsi="Sylfaen" w:hint="eastAsia"/>
                <w:sz w:val="16"/>
                <w:szCs w:val="16"/>
                <w:lang w:val="hy-AM"/>
              </w:rPr>
              <w:t>между</w:t>
            </w:r>
            <w:r w:rsidRPr="009D493B">
              <w:rPr>
                <w:rFonts w:ascii="Sylfaen" w:hAnsi="Sylfaen"/>
                <w:sz w:val="16"/>
                <w:szCs w:val="16"/>
                <w:lang w:val="hy-AM"/>
              </w:rPr>
              <w:t xml:space="preserve"> </w:t>
            </w:r>
            <w:r w:rsidRPr="009D493B">
              <w:rPr>
                <w:rFonts w:ascii="Sylfaen" w:hAnsi="Sylfaen" w:hint="eastAsia"/>
                <w:sz w:val="16"/>
                <w:szCs w:val="16"/>
                <w:lang w:val="hy-AM"/>
              </w:rPr>
              <w:t>сторонами</w:t>
            </w:r>
            <w:r w:rsidRPr="009D493B">
              <w:rPr>
                <w:rFonts w:ascii="Sylfaen" w:hAnsi="Sylfaen"/>
                <w:sz w:val="16"/>
                <w:szCs w:val="16"/>
                <w:lang w:val="hy-AM"/>
              </w:rPr>
              <w:t xml:space="preserve"> </w:t>
            </w:r>
            <w:r w:rsidRPr="009D493B">
              <w:rPr>
                <w:rFonts w:ascii="Sylfaen" w:hAnsi="Sylfaen" w:hint="eastAsia"/>
                <w:sz w:val="16"/>
                <w:szCs w:val="16"/>
                <w:lang w:val="hy-AM"/>
              </w:rPr>
              <w:t>на</w:t>
            </w:r>
            <w:r w:rsidRPr="009D493B">
              <w:rPr>
                <w:rFonts w:ascii="Sylfaen" w:hAnsi="Sylfaen"/>
                <w:sz w:val="16"/>
                <w:szCs w:val="16"/>
                <w:lang w:val="hy-AM"/>
              </w:rPr>
              <w:t xml:space="preserve"> </w:t>
            </w:r>
            <w:r w:rsidRPr="009D493B">
              <w:rPr>
                <w:rFonts w:ascii="Sylfaen" w:hAnsi="Sylfaen" w:hint="eastAsia"/>
                <w:sz w:val="16"/>
                <w:szCs w:val="16"/>
                <w:lang w:val="hy-AM"/>
              </w:rPr>
              <w:t>основании</w:t>
            </w:r>
            <w:r w:rsidRPr="009D493B">
              <w:rPr>
                <w:rFonts w:ascii="Sylfaen" w:hAnsi="Sylfaen"/>
                <w:sz w:val="16"/>
                <w:szCs w:val="16"/>
                <w:lang w:val="hy-AM"/>
              </w:rPr>
              <w:t xml:space="preserve"> </w:t>
            </w:r>
            <w:r w:rsidRPr="009D493B">
              <w:rPr>
                <w:rFonts w:ascii="Sylfaen" w:hAnsi="Sylfaen" w:hint="eastAsia"/>
                <w:sz w:val="16"/>
                <w:szCs w:val="16"/>
                <w:lang w:val="hy-AM"/>
              </w:rPr>
              <w:t>последнего</w:t>
            </w:r>
            <w:r w:rsidRPr="009D493B">
              <w:rPr>
                <w:rFonts w:ascii="Sylfaen" w:hAnsi="Sylfaen"/>
                <w:sz w:val="16"/>
                <w:szCs w:val="16"/>
                <w:lang w:val="hy-AM"/>
              </w:rPr>
              <w:t>.</w:t>
            </w:r>
          </w:p>
        </w:tc>
      </w:tr>
      <w:tr w:rsidR="00826029" w:rsidRPr="00630AE8" w:rsidTr="00826029">
        <w:trPr>
          <w:trHeight w:val="175"/>
          <w:jc w:val="center"/>
        </w:trPr>
        <w:tc>
          <w:tcPr>
            <w:tcW w:w="1620" w:type="dxa"/>
            <w:vAlign w:val="center"/>
          </w:tcPr>
          <w:p w:rsidR="00826029" w:rsidRPr="0060427A" w:rsidRDefault="00826029" w:rsidP="00826029">
            <w:pPr>
              <w:pStyle w:val="ListParagraph"/>
              <w:numPr>
                <w:ilvl w:val="0"/>
                <w:numId w:val="6"/>
              </w:numPr>
              <w:jc w:val="center"/>
              <w:rPr>
                <w:rFonts w:ascii="Sylfaen" w:hAnsi="Sylfaen"/>
                <w:sz w:val="16"/>
                <w:szCs w:val="16"/>
                <w:lang w:val="ru-RU"/>
              </w:rPr>
            </w:pPr>
          </w:p>
        </w:tc>
        <w:tc>
          <w:tcPr>
            <w:tcW w:w="1592" w:type="dxa"/>
            <w:vAlign w:val="center"/>
          </w:tcPr>
          <w:p w:rsidR="00826029" w:rsidRPr="0060427A" w:rsidRDefault="00826029" w:rsidP="00826029">
            <w:pPr>
              <w:jc w:val="center"/>
              <w:rPr>
                <w:rFonts w:ascii="Sylfaen" w:hAnsi="Sylfaen"/>
                <w:sz w:val="16"/>
                <w:szCs w:val="16"/>
                <w:lang w:val="hy-AM"/>
              </w:rPr>
            </w:pPr>
            <w:r w:rsidRPr="0060427A">
              <w:rPr>
                <w:rFonts w:ascii="Sylfaen" w:hAnsi="Sylfaen"/>
                <w:sz w:val="16"/>
                <w:szCs w:val="16"/>
              </w:rPr>
              <w:t>33791300</w:t>
            </w:r>
          </w:p>
        </w:tc>
        <w:tc>
          <w:tcPr>
            <w:tcW w:w="1867" w:type="dxa"/>
            <w:vAlign w:val="center"/>
          </w:tcPr>
          <w:p w:rsidR="00826029" w:rsidRPr="0060427A" w:rsidRDefault="00826029" w:rsidP="00826029">
            <w:pPr>
              <w:jc w:val="center"/>
              <w:rPr>
                <w:rFonts w:ascii="Sylfaen" w:hAnsi="Sylfaen"/>
                <w:sz w:val="16"/>
                <w:szCs w:val="16"/>
              </w:rPr>
            </w:pPr>
            <w:r w:rsidRPr="0060427A">
              <w:rPr>
                <w:rFonts w:ascii="Sylfaen" w:hAnsi="Sylfaen"/>
                <w:sz w:val="16"/>
                <w:szCs w:val="16"/>
                <w:lang w:val="hy-AM"/>
              </w:rPr>
              <w:t>Лабораторная посуда</w:t>
            </w:r>
            <w:r w:rsidRPr="0060427A">
              <w:rPr>
                <w:rFonts w:ascii="Sylfaen" w:hAnsi="Sylfaen"/>
                <w:sz w:val="16"/>
                <w:szCs w:val="16"/>
              </w:rPr>
              <w:t>-51</w:t>
            </w:r>
          </w:p>
        </w:tc>
        <w:tc>
          <w:tcPr>
            <w:tcW w:w="3803" w:type="dxa"/>
            <w:vAlign w:val="center"/>
          </w:tcPr>
          <w:p w:rsidR="00826029" w:rsidRPr="0060427A" w:rsidRDefault="00826029" w:rsidP="00826029">
            <w:pPr>
              <w:jc w:val="center"/>
              <w:rPr>
                <w:rFonts w:ascii="Sylfaen" w:hAnsi="Sylfaen" w:cs="Calibri"/>
                <w:sz w:val="16"/>
                <w:szCs w:val="16"/>
                <w:lang w:val="hy-AM"/>
              </w:rPr>
            </w:pPr>
            <w:r w:rsidRPr="0060427A">
              <w:rPr>
                <w:rFonts w:ascii="Sylfaen" w:hAnsi="Sylfaen" w:cs="Calibri"/>
                <w:sz w:val="16"/>
                <w:szCs w:val="16"/>
                <w:lang w:val="hy-AM"/>
              </w:rPr>
              <w:t>Изделие представляет собой капельную воронку.</w:t>
            </w:r>
          </w:p>
          <w:p w:rsidR="00826029" w:rsidRPr="0060427A" w:rsidRDefault="00826029" w:rsidP="00826029">
            <w:pPr>
              <w:jc w:val="center"/>
              <w:rPr>
                <w:rFonts w:ascii="Sylfaen" w:hAnsi="Sylfaen" w:cs="Calibri"/>
                <w:sz w:val="16"/>
                <w:szCs w:val="16"/>
                <w:lang w:val="hy-AM"/>
              </w:rPr>
            </w:pPr>
            <w:r w:rsidRPr="0060427A">
              <w:rPr>
                <w:rFonts w:ascii="Sylfaen" w:hAnsi="Sylfaen" w:cs="Calibri"/>
                <w:sz w:val="16"/>
                <w:szCs w:val="16"/>
                <w:lang w:val="hy-AM"/>
              </w:rPr>
              <w:t>Не использовался, стеклянный, 50 мл, с воздушной трубкой, тефлоновым клапаном, верхним и нижним колпачками 14,5 мм.</w:t>
            </w:r>
          </w:p>
        </w:tc>
        <w:tc>
          <w:tcPr>
            <w:tcW w:w="1022" w:type="dxa"/>
            <w:vAlign w:val="center"/>
          </w:tcPr>
          <w:p w:rsidR="00826029" w:rsidRPr="0060427A" w:rsidRDefault="00826029" w:rsidP="00826029">
            <w:pPr>
              <w:jc w:val="center"/>
              <w:rPr>
                <w:rFonts w:ascii="Sylfaen" w:hAnsi="Sylfaen"/>
                <w:sz w:val="16"/>
                <w:szCs w:val="16"/>
              </w:rPr>
            </w:pPr>
            <w:r w:rsidRPr="0060427A">
              <w:rPr>
                <w:rFonts w:ascii="Sylfaen" w:hAnsi="Sylfaen" w:cs="Arial"/>
                <w:sz w:val="16"/>
                <w:szCs w:val="16"/>
                <w:lang w:val="hy-AM"/>
              </w:rPr>
              <w:t>Штук</w:t>
            </w:r>
          </w:p>
        </w:tc>
        <w:tc>
          <w:tcPr>
            <w:tcW w:w="929" w:type="dxa"/>
            <w:vAlign w:val="center"/>
          </w:tcPr>
          <w:p w:rsidR="00826029" w:rsidRPr="0060427A" w:rsidRDefault="00826029" w:rsidP="00826029">
            <w:pPr>
              <w:jc w:val="center"/>
              <w:rPr>
                <w:rFonts w:ascii="Sylfaen" w:hAnsi="Sylfaen" w:cs="Calibri"/>
                <w:sz w:val="16"/>
                <w:szCs w:val="16"/>
              </w:rPr>
            </w:pPr>
          </w:p>
        </w:tc>
        <w:tc>
          <w:tcPr>
            <w:tcW w:w="1168" w:type="dxa"/>
            <w:vAlign w:val="center"/>
          </w:tcPr>
          <w:p w:rsidR="00826029" w:rsidRPr="0060427A" w:rsidRDefault="00826029" w:rsidP="00826029">
            <w:pPr>
              <w:jc w:val="center"/>
              <w:rPr>
                <w:rFonts w:ascii="Sylfaen" w:hAnsi="Sylfaen" w:cs="Calibri"/>
                <w:sz w:val="16"/>
                <w:szCs w:val="16"/>
              </w:rPr>
            </w:pPr>
          </w:p>
        </w:tc>
        <w:tc>
          <w:tcPr>
            <w:tcW w:w="751" w:type="dxa"/>
            <w:vAlign w:val="center"/>
          </w:tcPr>
          <w:p w:rsidR="00826029" w:rsidRPr="0060427A" w:rsidRDefault="00826029" w:rsidP="00826029">
            <w:pPr>
              <w:jc w:val="center"/>
              <w:rPr>
                <w:rFonts w:ascii="Sylfaen" w:hAnsi="Sylfaen" w:cs="Calibri"/>
                <w:sz w:val="16"/>
                <w:szCs w:val="16"/>
              </w:rPr>
            </w:pPr>
            <w:r w:rsidRPr="0060427A">
              <w:rPr>
                <w:rFonts w:ascii="Sylfaen" w:hAnsi="Sylfaen" w:cs="Calibri"/>
                <w:sz w:val="16"/>
                <w:szCs w:val="16"/>
              </w:rPr>
              <w:t>16</w:t>
            </w:r>
          </w:p>
        </w:tc>
        <w:tc>
          <w:tcPr>
            <w:tcW w:w="1233" w:type="dxa"/>
            <w:vAlign w:val="center"/>
          </w:tcPr>
          <w:p w:rsidR="00826029" w:rsidRPr="00CB5602" w:rsidRDefault="00826029" w:rsidP="00826029">
            <w:pPr>
              <w:jc w:val="center"/>
              <w:rPr>
                <w:rFonts w:ascii="Sylfaen" w:hAnsi="Sylfaen"/>
                <w:sz w:val="16"/>
                <w:szCs w:val="16"/>
                <w:lang w:val="ru-RU"/>
              </w:rPr>
            </w:pPr>
            <w:r w:rsidRPr="0060427A">
              <w:rPr>
                <w:rFonts w:ascii="Sylfaen" w:hAnsi="Sylfaen" w:cs="Arial"/>
                <w:sz w:val="16"/>
                <w:szCs w:val="16"/>
                <w:lang w:val="hy-AM"/>
              </w:rPr>
              <w:t>Г. Ереван, ул.Алека Манукяна</w:t>
            </w:r>
            <w:r w:rsidRPr="00CB5602">
              <w:rPr>
                <w:rFonts w:ascii="Sylfaen" w:hAnsi="Sylfaen" w:cs="Arial"/>
                <w:sz w:val="16"/>
                <w:szCs w:val="16"/>
                <w:lang w:val="ru-RU"/>
              </w:rPr>
              <w:t xml:space="preserve"> ½, </w:t>
            </w:r>
            <w:r w:rsidRPr="0060427A">
              <w:rPr>
                <w:rFonts w:ascii="Sylfaen" w:hAnsi="Sylfaen" w:cs="Arial"/>
                <w:sz w:val="16"/>
                <w:szCs w:val="16"/>
                <w:lang w:val="hy-AM"/>
              </w:rPr>
              <w:t>ЕГУ</w:t>
            </w:r>
            <w:r w:rsidRPr="00CB5602">
              <w:rPr>
                <w:rFonts w:ascii="Sylfaen" w:hAnsi="Sylfaen" w:cs="Arial"/>
                <w:sz w:val="16"/>
                <w:szCs w:val="16"/>
                <w:lang w:val="ru-RU"/>
              </w:rPr>
              <w:t xml:space="preserve">, </w:t>
            </w:r>
            <w:r w:rsidRPr="0060427A">
              <w:rPr>
                <w:rFonts w:ascii="Sylfaen" w:hAnsi="Sylfaen" w:cs="Arial"/>
                <w:sz w:val="16"/>
                <w:szCs w:val="16"/>
                <w:lang w:val="hy-AM"/>
              </w:rPr>
              <w:t>здание химического факультета</w:t>
            </w:r>
          </w:p>
        </w:tc>
        <w:tc>
          <w:tcPr>
            <w:tcW w:w="1461" w:type="dxa"/>
            <w:vAlign w:val="center"/>
          </w:tcPr>
          <w:p w:rsidR="00826029" w:rsidRPr="00CB5602" w:rsidRDefault="00826029" w:rsidP="00826029">
            <w:pPr>
              <w:jc w:val="center"/>
              <w:rPr>
                <w:lang w:val="ru-RU"/>
              </w:rPr>
            </w:pPr>
            <w:r w:rsidRPr="009D493B">
              <w:rPr>
                <w:rFonts w:ascii="Sylfaen" w:hAnsi="Sylfaen" w:hint="eastAsia"/>
                <w:sz w:val="16"/>
                <w:szCs w:val="16"/>
                <w:lang w:val="hy-AM"/>
              </w:rPr>
              <w:t>После</w:t>
            </w:r>
            <w:r w:rsidRPr="009D493B">
              <w:rPr>
                <w:rFonts w:ascii="Sylfaen" w:hAnsi="Sylfaen"/>
                <w:sz w:val="16"/>
                <w:szCs w:val="16"/>
                <w:lang w:val="hy-AM"/>
              </w:rPr>
              <w:t xml:space="preserve"> </w:t>
            </w:r>
            <w:r w:rsidRPr="009D493B">
              <w:rPr>
                <w:rFonts w:ascii="Sylfaen" w:hAnsi="Sylfaen" w:hint="eastAsia"/>
                <w:sz w:val="16"/>
                <w:szCs w:val="16"/>
                <w:lang w:val="hy-AM"/>
              </w:rPr>
              <w:t>вступления</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силу</w:t>
            </w:r>
            <w:r w:rsidRPr="009D493B">
              <w:rPr>
                <w:rFonts w:ascii="Sylfaen" w:hAnsi="Sylfaen"/>
                <w:sz w:val="16"/>
                <w:szCs w:val="16"/>
                <w:lang w:val="hy-AM"/>
              </w:rPr>
              <w:t xml:space="preserve"> </w:t>
            </w:r>
            <w:r w:rsidRPr="009D493B">
              <w:rPr>
                <w:rFonts w:ascii="Sylfaen" w:hAnsi="Sylfaen" w:hint="eastAsia"/>
                <w:sz w:val="16"/>
                <w:szCs w:val="16"/>
                <w:lang w:val="hy-AM"/>
              </w:rPr>
              <w:t>договора</w:t>
            </w:r>
            <w:r w:rsidRPr="009D493B">
              <w:rPr>
                <w:rFonts w:ascii="Sylfaen" w:hAnsi="Sylfaen"/>
                <w:sz w:val="16"/>
                <w:szCs w:val="16"/>
                <w:lang w:val="hy-AM"/>
              </w:rPr>
              <w:t xml:space="preserve">, </w:t>
            </w:r>
            <w:r w:rsidRPr="009D493B">
              <w:rPr>
                <w:rFonts w:ascii="Sylfaen" w:hAnsi="Sylfaen" w:hint="eastAsia"/>
                <w:sz w:val="16"/>
                <w:szCs w:val="16"/>
                <w:lang w:val="hy-AM"/>
              </w:rPr>
              <w:t>при</w:t>
            </w:r>
            <w:r w:rsidRPr="009D493B">
              <w:rPr>
                <w:rFonts w:ascii="Sylfaen" w:hAnsi="Sylfaen"/>
                <w:sz w:val="16"/>
                <w:szCs w:val="16"/>
                <w:lang w:val="hy-AM"/>
              </w:rPr>
              <w:t xml:space="preserve"> </w:t>
            </w:r>
            <w:r w:rsidRPr="009D493B">
              <w:rPr>
                <w:rFonts w:ascii="Sylfaen" w:hAnsi="Sylfaen" w:hint="eastAsia"/>
                <w:sz w:val="16"/>
                <w:szCs w:val="16"/>
                <w:lang w:val="hy-AM"/>
              </w:rPr>
              <w:t>наличии</w:t>
            </w:r>
            <w:r w:rsidRPr="009D493B">
              <w:rPr>
                <w:rFonts w:ascii="Sylfaen" w:hAnsi="Sylfaen"/>
                <w:sz w:val="16"/>
                <w:szCs w:val="16"/>
                <w:lang w:val="hy-AM"/>
              </w:rPr>
              <w:t xml:space="preserve"> </w:t>
            </w:r>
            <w:r w:rsidRPr="009D493B">
              <w:rPr>
                <w:rFonts w:ascii="Sylfaen" w:hAnsi="Sylfaen" w:hint="eastAsia"/>
                <w:sz w:val="16"/>
                <w:szCs w:val="16"/>
                <w:lang w:val="hy-AM"/>
              </w:rPr>
              <w:t>соответствующих</w:t>
            </w:r>
            <w:r w:rsidRPr="009D493B">
              <w:rPr>
                <w:rFonts w:ascii="Sylfaen" w:hAnsi="Sylfaen"/>
                <w:sz w:val="16"/>
                <w:szCs w:val="16"/>
                <w:lang w:val="hy-AM"/>
              </w:rPr>
              <w:t xml:space="preserve"> </w:t>
            </w:r>
            <w:r w:rsidRPr="009D493B">
              <w:rPr>
                <w:rFonts w:ascii="Sylfaen" w:hAnsi="Sylfaen" w:hint="eastAsia"/>
                <w:sz w:val="16"/>
                <w:szCs w:val="16"/>
                <w:lang w:val="hy-AM"/>
              </w:rPr>
              <w:t>денежных</w:t>
            </w:r>
            <w:r w:rsidRPr="009D493B">
              <w:rPr>
                <w:rFonts w:ascii="Sylfaen" w:hAnsi="Sylfaen"/>
                <w:sz w:val="16"/>
                <w:szCs w:val="16"/>
                <w:lang w:val="hy-AM"/>
              </w:rPr>
              <w:t xml:space="preserve"> </w:t>
            </w:r>
            <w:r w:rsidRPr="009D493B">
              <w:rPr>
                <w:rFonts w:ascii="Sylfaen" w:hAnsi="Sylfaen" w:hint="eastAsia"/>
                <w:sz w:val="16"/>
                <w:szCs w:val="16"/>
                <w:lang w:val="hy-AM"/>
              </w:rPr>
              <w:lastRenderedPageBreak/>
              <w:t>средств</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течение</w:t>
            </w:r>
            <w:r w:rsidRPr="009D493B">
              <w:rPr>
                <w:rFonts w:ascii="Sylfaen" w:hAnsi="Sylfaen"/>
                <w:sz w:val="16"/>
                <w:szCs w:val="16"/>
                <w:lang w:val="hy-AM"/>
              </w:rPr>
              <w:t xml:space="preserve"> 30 </w:t>
            </w:r>
            <w:r w:rsidRPr="009D493B">
              <w:rPr>
                <w:rFonts w:ascii="Sylfaen" w:hAnsi="Sylfaen" w:hint="eastAsia"/>
                <w:sz w:val="16"/>
                <w:szCs w:val="16"/>
                <w:lang w:val="hy-AM"/>
              </w:rPr>
              <w:t>дней</w:t>
            </w:r>
            <w:r w:rsidRPr="009D493B">
              <w:rPr>
                <w:rFonts w:ascii="Sylfaen" w:hAnsi="Sylfaen"/>
                <w:sz w:val="16"/>
                <w:szCs w:val="16"/>
                <w:lang w:val="hy-AM"/>
              </w:rPr>
              <w:t xml:space="preserve"> </w:t>
            </w:r>
            <w:r w:rsidRPr="009D493B">
              <w:rPr>
                <w:rFonts w:ascii="Sylfaen" w:hAnsi="Sylfaen" w:hint="eastAsia"/>
                <w:sz w:val="16"/>
                <w:szCs w:val="16"/>
                <w:lang w:val="hy-AM"/>
              </w:rPr>
              <w:t>со</w:t>
            </w:r>
            <w:r w:rsidRPr="009D493B">
              <w:rPr>
                <w:rFonts w:ascii="Sylfaen" w:hAnsi="Sylfaen"/>
                <w:sz w:val="16"/>
                <w:szCs w:val="16"/>
                <w:lang w:val="hy-AM"/>
              </w:rPr>
              <w:t xml:space="preserve"> </w:t>
            </w:r>
            <w:r w:rsidRPr="009D493B">
              <w:rPr>
                <w:rFonts w:ascii="Sylfaen" w:hAnsi="Sylfaen" w:hint="eastAsia"/>
                <w:sz w:val="16"/>
                <w:szCs w:val="16"/>
                <w:lang w:val="hy-AM"/>
              </w:rPr>
              <w:t>дня</w:t>
            </w:r>
            <w:r w:rsidRPr="009D493B">
              <w:rPr>
                <w:rFonts w:ascii="Sylfaen" w:hAnsi="Sylfaen"/>
                <w:sz w:val="16"/>
                <w:szCs w:val="16"/>
                <w:lang w:val="hy-AM"/>
              </w:rPr>
              <w:t xml:space="preserve"> </w:t>
            </w:r>
            <w:r w:rsidRPr="009D493B">
              <w:rPr>
                <w:rFonts w:ascii="Sylfaen" w:hAnsi="Sylfaen" w:hint="eastAsia"/>
                <w:sz w:val="16"/>
                <w:szCs w:val="16"/>
                <w:lang w:val="hy-AM"/>
              </w:rPr>
              <w:t>вступления</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силу</w:t>
            </w:r>
            <w:r w:rsidRPr="009D493B">
              <w:rPr>
                <w:rFonts w:ascii="Sylfaen" w:hAnsi="Sylfaen"/>
                <w:sz w:val="16"/>
                <w:szCs w:val="16"/>
                <w:lang w:val="hy-AM"/>
              </w:rPr>
              <w:t xml:space="preserve"> </w:t>
            </w:r>
            <w:r w:rsidRPr="009D493B">
              <w:rPr>
                <w:rFonts w:ascii="Sylfaen" w:hAnsi="Sylfaen" w:hint="eastAsia"/>
                <w:sz w:val="16"/>
                <w:szCs w:val="16"/>
                <w:lang w:val="hy-AM"/>
              </w:rPr>
              <w:t>договора</w:t>
            </w:r>
            <w:r w:rsidRPr="009D493B">
              <w:rPr>
                <w:rFonts w:ascii="Sylfaen" w:hAnsi="Sylfaen"/>
                <w:sz w:val="16"/>
                <w:szCs w:val="16"/>
                <w:lang w:val="hy-AM"/>
              </w:rPr>
              <w:t xml:space="preserve">, </w:t>
            </w:r>
            <w:r w:rsidRPr="009D493B">
              <w:rPr>
                <w:rFonts w:ascii="Sylfaen" w:hAnsi="Sylfaen" w:hint="eastAsia"/>
                <w:sz w:val="16"/>
                <w:szCs w:val="16"/>
                <w:lang w:val="hy-AM"/>
              </w:rPr>
              <w:t>заключенного</w:t>
            </w:r>
            <w:r w:rsidRPr="009D493B">
              <w:rPr>
                <w:rFonts w:ascii="Sylfaen" w:hAnsi="Sylfaen"/>
                <w:sz w:val="16"/>
                <w:szCs w:val="16"/>
                <w:lang w:val="hy-AM"/>
              </w:rPr>
              <w:t xml:space="preserve"> </w:t>
            </w:r>
            <w:r w:rsidRPr="009D493B">
              <w:rPr>
                <w:rFonts w:ascii="Sylfaen" w:hAnsi="Sylfaen" w:hint="eastAsia"/>
                <w:sz w:val="16"/>
                <w:szCs w:val="16"/>
                <w:lang w:val="hy-AM"/>
              </w:rPr>
              <w:t>между</w:t>
            </w:r>
            <w:r w:rsidRPr="009D493B">
              <w:rPr>
                <w:rFonts w:ascii="Sylfaen" w:hAnsi="Sylfaen"/>
                <w:sz w:val="16"/>
                <w:szCs w:val="16"/>
                <w:lang w:val="hy-AM"/>
              </w:rPr>
              <w:t xml:space="preserve"> </w:t>
            </w:r>
            <w:r w:rsidRPr="009D493B">
              <w:rPr>
                <w:rFonts w:ascii="Sylfaen" w:hAnsi="Sylfaen" w:hint="eastAsia"/>
                <w:sz w:val="16"/>
                <w:szCs w:val="16"/>
                <w:lang w:val="hy-AM"/>
              </w:rPr>
              <w:t>сторонами</w:t>
            </w:r>
            <w:r w:rsidRPr="009D493B">
              <w:rPr>
                <w:rFonts w:ascii="Sylfaen" w:hAnsi="Sylfaen"/>
                <w:sz w:val="16"/>
                <w:szCs w:val="16"/>
                <w:lang w:val="hy-AM"/>
              </w:rPr>
              <w:t xml:space="preserve"> </w:t>
            </w:r>
            <w:r w:rsidRPr="009D493B">
              <w:rPr>
                <w:rFonts w:ascii="Sylfaen" w:hAnsi="Sylfaen" w:hint="eastAsia"/>
                <w:sz w:val="16"/>
                <w:szCs w:val="16"/>
                <w:lang w:val="hy-AM"/>
              </w:rPr>
              <w:t>на</w:t>
            </w:r>
            <w:r w:rsidRPr="009D493B">
              <w:rPr>
                <w:rFonts w:ascii="Sylfaen" w:hAnsi="Sylfaen"/>
                <w:sz w:val="16"/>
                <w:szCs w:val="16"/>
                <w:lang w:val="hy-AM"/>
              </w:rPr>
              <w:t xml:space="preserve"> </w:t>
            </w:r>
            <w:r w:rsidRPr="009D493B">
              <w:rPr>
                <w:rFonts w:ascii="Sylfaen" w:hAnsi="Sylfaen" w:hint="eastAsia"/>
                <w:sz w:val="16"/>
                <w:szCs w:val="16"/>
                <w:lang w:val="hy-AM"/>
              </w:rPr>
              <w:t>основании</w:t>
            </w:r>
            <w:r w:rsidRPr="009D493B">
              <w:rPr>
                <w:rFonts w:ascii="Sylfaen" w:hAnsi="Sylfaen"/>
                <w:sz w:val="16"/>
                <w:szCs w:val="16"/>
                <w:lang w:val="hy-AM"/>
              </w:rPr>
              <w:t xml:space="preserve"> </w:t>
            </w:r>
            <w:r w:rsidRPr="009D493B">
              <w:rPr>
                <w:rFonts w:ascii="Sylfaen" w:hAnsi="Sylfaen" w:hint="eastAsia"/>
                <w:sz w:val="16"/>
                <w:szCs w:val="16"/>
                <w:lang w:val="hy-AM"/>
              </w:rPr>
              <w:t>последнего</w:t>
            </w:r>
            <w:r w:rsidRPr="009D493B">
              <w:rPr>
                <w:rFonts w:ascii="Sylfaen" w:hAnsi="Sylfaen"/>
                <w:sz w:val="16"/>
                <w:szCs w:val="16"/>
                <w:lang w:val="hy-AM"/>
              </w:rPr>
              <w:t>.</w:t>
            </w:r>
          </w:p>
        </w:tc>
      </w:tr>
      <w:tr w:rsidR="00826029" w:rsidRPr="00630AE8" w:rsidTr="00826029">
        <w:trPr>
          <w:trHeight w:val="175"/>
          <w:jc w:val="center"/>
        </w:trPr>
        <w:tc>
          <w:tcPr>
            <w:tcW w:w="1620" w:type="dxa"/>
            <w:vAlign w:val="center"/>
          </w:tcPr>
          <w:p w:rsidR="00826029" w:rsidRPr="0060427A" w:rsidRDefault="00826029" w:rsidP="00826029">
            <w:pPr>
              <w:pStyle w:val="ListParagraph"/>
              <w:numPr>
                <w:ilvl w:val="0"/>
                <w:numId w:val="6"/>
              </w:numPr>
              <w:jc w:val="center"/>
              <w:rPr>
                <w:rFonts w:ascii="Sylfaen" w:hAnsi="Sylfaen"/>
                <w:sz w:val="16"/>
                <w:szCs w:val="16"/>
                <w:lang w:val="ru-RU"/>
              </w:rPr>
            </w:pPr>
          </w:p>
        </w:tc>
        <w:tc>
          <w:tcPr>
            <w:tcW w:w="1592" w:type="dxa"/>
            <w:vAlign w:val="center"/>
          </w:tcPr>
          <w:p w:rsidR="00826029" w:rsidRPr="0060427A" w:rsidRDefault="00826029" w:rsidP="00826029">
            <w:pPr>
              <w:jc w:val="center"/>
              <w:rPr>
                <w:rFonts w:ascii="Sylfaen" w:hAnsi="Sylfaen"/>
                <w:sz w:val="16"/>
                <w:szCs w:val="16"/>
                <w:lang w:val="hy-AM"/>
              </w:rPr>
            </w:pPr>
            <w:r w:rsidRPr="0060427A">
              <w:rPr>
                <w:rFonts w:ascii="Sylfaen" w:hAnsi="Sylfaen"/>
                <w:sz w:val="16"/>
                <w:szCs w:val="16"/>
              </w:rPr>
              <w:t>33791300</w:t>
            </w:r>
          </w:p>
        </w:tc>
        <w:tc>
          <w:tcPr>
            <w:tcW w:w="1867" w:type="dxa"/>
            <w:vAlign w:val="center"/>
          </w:tcPr>
          <w:p w:rsidR="00826029" w:rsidRPr="0060427A" w:rsidRDefault="00826029" w:rsidP="00826029">
            <w:pPr>
              <w:jc w:val="center"/>
              <w:rPr>
                <w:rFonts w:ascii="Sylfaen" w:hAnsi="Sylfaen"/>
                <w:sz w:val="16"/>
                <w:szCs w:val="16"/>
              </w:rPr>
            </w:pPr>
            <w:r w:rsidRPr="0060427A">
              <w:rPr>
                <w:rFonts w:ascii="Sylfaen" w:hAnsi="Sylfaen"/>
                <w:sz w:val="16"/>
                <w:szCs w:val="16"/>
                <w:lang w:val="hy-AM"/>
              </w:rPr>
              <w:t>Лабораторная посуда</w:t>
            </w:r>
            <w:r w:rsidRPr="0060427A">
              <w:rPr>
                <w:rFonts w:ascii="Sylfaen" w:hAnsi="Sylfaen"/>
                <w:sz w:val="16"/>
                <w:szCs w:val="16"/>
              </w:rPr>
              <w:t>-52</w:t>
            </w:r>
          </w:p>
        </w:tc>
        <w:tc>
          <w:tcPr>
            <w:tcW w:w="3803" w:type="dxa"/>
            <w:vAlign w:val="center"/>
          </w:tcPr>
          <w:p w:rsidR="00826029" w:rsidRPr="0060427A" w:rsidRDefault="00826029" w:rsidP="00826029">
            <w:pPr>
              <w:jc w:val="center"/>
              <w:rPr>
                <w:rFonts w:ascii="Sylfaen" w:hAnsi="Sylfaen" w:cs="Calibri"/>
                <w:sz w:val="16"/>
                <w:szCs w:val="16"/>
                <w:lang w:val="hy-AM"/>
              </w:rPr>
            </w:pPr>
            <w:r w:rsidRPr="0060427A">
              <w:rPr>
                <w:rFonts w:ascii="Sylfaen" w:hAnsi="Sylfaen" w:cs="Calibri"/>
                <w:sz w:val="16"/>
                <w:szCs w:val="16"/>
                <w:lang w:val="hy-AM"/>
              </w:rPr>
              <w:t>Изделие представляет собой делительную воронку. Не использовался, стеклянный, 100-150 мл, конический, с тефлоновым клапаном, срез 14,5 мм, со своей пластиковой пробкой.</w:t>
            </w:r>
          </w:p>
        </w:tc>
        <w:tc>
          <w:tcPr>
            <w:tcW w:w="1022" w:type="dxa"/>
            <w:vAlign w:val="center"/>
          </w:tcPr>
          <w:p w:rsidR="00826029" w:rsidRPr="0060427A" w:rsidRDefault="00826029" w:rsidP="00826029">
            <w:pPr>
              <w:jc w:val="center"/>
              <w:rPr>
                <w:rFonts w:ascii="Sylfaen" w:hAnsi="Sylfaen"/>
                <w:sz w:val="16"/>
                <w:szCs w:val="16"/>
              </w:rPr>
            </w:pPr>
            <w:r w:rsidRPr="0060427A">
              <w:rPr>
                <w:rFonts w:ascii="Sylfaen" w:hAnsi="Sylfaen" w:cs="Arial"/>
                <w:sz w:val="16"/>
                <w:szCs w:val="16"/>
                <w:lang w:val="hy-AM"/>
              </w:rPr>
              <w:t>Штук</w:t>
            </w:r>
          </w:p>
        </w:tc>
        <w:tc>
          <w:tcPr>
            <w:tcW w:w="929" w:type="dxa"/>
            <w:vAlign w:val="center"/>
          </w:tcPr>
          <w:p w:rsidR="00826029" w:rsidRPr="0060427A" w:rsidRDefault="00826029" w:rsidP="00826029">
            <w:pPr>
              <w:jc w:val="center"/>
              <w:rPr>
                <w:rFonts w:ascii="Sylfaen" w:hAnsi="Sylfaen" w:cs="Calibri"/>
                <w:sz w:val="16"/>
                <w:szCs w:val="16"/>
              </w:rPr>
            </w:pPr>
          </w:p>
        </w:tc>
        <w:tc>
          <w:tcPr>
            <w:tcW w:w="1168" w:type="dxa"/>
            <w:vAlign w:val="center"/>
          </w:tcPr>
          <w:p w:rsidR="00826029" w:rsidRPr="0060427A" w:rsidRDefault="00826029" w:rsidP="00826029">
            <w:pPr>
              <w:jc w:val="center"/>
              <w:rPr>
                <w:rFonts w:ascii="Sylfaen" w:hAnsi="Sylfaen" w:cs="Calibri"/>
                <w:sz w:val="16"/>
                <w:szCs w:val="16"/>
              </w:rPr>
            </w:pPr>
          </w:p>
        </w:tc>
        <w:tc>
          <w:tcPr>
            <w:tcW w:w="751" w:type="dxa"/>
            <w:vAlign w:val="center"/>
          </w:tcPr>
          <w:p w:rsidR="00826029" w:rsidRPr="0060427A" w:rsidRDefault="00826029" w:rsidP="00826029">
            <w:pPr>
              <w:jc w:val="center"/>
              <w:rPr>
                <w:rFonts w:ascii="Sylfaen" w:hAnsi="Sylfaen" w:cs="Calibri"/>
                <w:sz w:val="16"/>
                <w:szCs w:val="16"/>
              </w:rPr>
            </w:pPr>
            <w:r w:rsidRPr="0060427A">
              <w:rPr>
                <w:rFonts w:ascii="Sylfaen" w:hAnsi="Sylfaen" w:cs="Calibri"/>
                <w:sz w:val="16"/>
                <w:szCs w:val="16"/>
              </w:rPr>
              <w:t>11</w:t>
            </w:r>
          </w:p>
        </w:tc>
        <w:tc>
          <w:tcPr>
            <w:tcW w:w="1233" w:type="dxa"/>
            <w:vAlign w:val="center"/>
          </w:tcPr>
          <w:p w:rsidR="00826029" w:rsidRPr="00CB5602" w:rsidRDefault="00826029" w:rsidP="00826029">
            <w:pPr>
              <w:jc w:val="center"/>
              <w:rPr>
                <w:rFonts w:ascii="Sylfaen" w:hAnsi="Sylfaen"/>
                <w:sz w:val="16"/>
                <w:szCs w:val="16"/>
                <w:lang w:val="ru-RU"/>
              </w:rPr>
            </w:pPr>
            <w:r w:rsidRPr="0060427A">
              <w:rPr>
                <w:rFonts w:ascii="Sylfaen" w:hAnsi="Sylfaen" w:cs="Arial"/>
                <w:sz w:val="16"/>
                <w:szCs w:val="16"/>
                <w:lang w:val="hy-AM"/>
              </w:rPr>
              <w:t>Г. Ереван, ул.Алека Манукяна</w:t>
            </w:r>
            <w:r w:rsidRPr="00CB5602">
              <w:rPr>
                <w:rFonts w:ascii="Sylfaen" w:hAnsi="Sylfaen" w:cs="Arial"/>
                <w:sz w:val="16"/>
                <w:szCs w:val="16"/>
                <w:lang w:val="ru-RU"/>
              </w:rPr>
              <w:t xml:space="preserve"> ½, </w:t>
            </w:r>
            <w:r w:rsidRPr="0060427A">
              <w:rPr>
                <w:rFonts w:ascii="Sylfaen" w:hAnsi="Sylfaen" w:cs="Arial"/>
                <w:sz w:val="16"/>
                <w:szCs w:val="16"/>
                <w:lang w:val="hy-AM"/>
              </w:rPr>
              <w:t>ЕГУ</w:t>
            </w:r>
            <w:r w:rsidRPr="00CB5602">
              <w:rPr>
                <w:rFonts w:ascii="Sylfaen" w:hAnsi="Sylfaen" w:cs="Arial"/>
                <w:sz w:val="16"/>
                <w:szCs w:val="16"/>
                <w:lang w:val="ru-RU"/>
              </w:rPr>
              <w:t xml:space="preserve">, </w:t>
            </w:r>
            <w:r w:rsidRPr="0060427A">
              <w:rPr>
                <w:rFonts w:ascii="Sylfaen" w:hAnsi="Sylfaen" w:cs="Arial"/>
                <w:sz w:val="16"/>
                <w:szCs w:val="16"/>
                <w:lang w:val="hy-AM"/>
              </w:rPr>
              <w:t>здание химического факультета</w:t>
            </w:r>
          </w:p>
        </w:tc>
        <w:tc>
          <w:tcPr>
            <w:tcW w:w="1461" w:type="dxa"/>
            <w:vAlign w:val="center"/>
          </w:tcPr>
          <w:p w:rsidR="00826029" w:rsidRPr="00CB5602" w:rsidRDefault="00826029" w:rsidP="00826029">
            <w:pPr>
              <w:jc w:val="center"/>
              <w:rPr>
                <w:lang w:val="ru-RU"/>
              </w:rPr>
            </w:pPr>
            <w:r w:rsidRPr="009D493B">
              <w:rPr>
                <w:rFonts w:ascii="Sylfaen" w:hAnsi="Sylfaen" w:hint="eastAsia"/>
                <w:sz w:val="16"/>
                <w:szCs w:val="16"/>
                <w:lang w:val="hy-AM"/>
              </w:rPr>
              <w:t>После</w:t>
            </w:r>
            <w:r w:rsidRPr="009D493B">
              <w:rPr>
                <w:rFonts w:ascii="Sylfaen" w:hAnsi="Sylfaen"/>
                <w:sz w:val="16"/>
                <w:szCs w:val="16"/>
                <w:lang w:val="hy-AM"/>
              </w:rPr>
              <w:t xml:space="preserve"> </w:t>
            </w:r>
            <w:r w:rsidRPr="009D493B">
              <w:rPr>
                <w:rFonts w:ascii="Sylfaen" w:hAnsi="Sylfaen" w:hint="eastAsia"/>
                <w:sz w:val="16"/>
                <w:szCs w:val="16"/>
                <w:lang w:val="hy-AM"/>
              </w:rPr>
              <w:t>вступления</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силу</w:t>
            </w:r>
            <w:r w:rsidRPr="009D493B">
              <w:rPr>
                <w:rFonts w:ascii="Sylfaen" w:hAnsi="Sylfaen"/>
                <w:sz w:val="16"/>
                <w:szCs w:val="16"/>
                <w:lang w:val="hy-AM"/>
              </w:rPr>
              <w:t xml:space="preserve"> </w:t>
            </w:r>
            <w:r w:rsidRPr="009D493B">
              <w:rPr>
                <w:rFonts w:ascii="Sylfaen" w:hAnsi="Sylfaen" w:hint="eastAsia"/>
                <w:sz w:val="16"/>
                <w:szCs w:val="16"/>
                <w:lang w:val="hy-AM"/>
              </w:rPr>
              <w:t>договора</w:t>
            </w:r>
            <w:r w:rsidRPr="009D493B">
              <w:rPr>
                <w:rFonts w:ascii="Sylfaen" w:hAnsi="Sylfaen"/>
                <w:sz w:val="16"/>
                <w:szCs w:val="16"/>
                <w:lang w:val="hy-AM"/>
              </w:rPr>
              <w:t xml:space="preserve">, </w:t>
            </w:r>
            <w:r w:rsidRPr="009D493B">
              <w:rPr>
                <w:rFonts w:ascii="Sylfaen" w:hAnsi="Sylfaen" w:hint="eastAsia"/>
                <w:sz w:val="16"/>
                <w:szCs w:val="16"/>
                <w:lang w:val="hy-AM"/>
              </w:rPr>
              <w:t>при</w:t>
            </w:r>
            <w:r w:rsidRPr="009D493B">
              <w:rPr>
                <w:rFonts w:ascii="Sylfaen" w:hAnsi="Sylfaen"/>
                <w:sz w:val="16"/>
                <w:szCs w:val="16"/>
                <w:lang w:val="hy-AM"/>
              </w:rPr>
              <w:t xml:space="preserve"> </w:t>
            </w:r>
            <w:r w:rsidRPr="009D493B">
              <w:rPr>
                <w:rFonts w:ascii="Sylfaen" w:hAnsi="Sylfaen" w:hint="eastAsia"/>
                <w:sz w:val="16"/>
                <w:szCs w:val="16"/>
                <w:lang w:val="hy-AM"/>
              </w:rPr>
              <w:t>наличии</w:t>
            </w:r>
            <w:r w:rsidRPr="009D493B">
              <w:rPr>
                <w:rFonts w:ascii="Sylfaen" w:hAnsi="Sylfaen"/>
                <w:sz w:val="16"/>
                <w:szCs w:val="16"/>
                <w:lang w:val="hy-AM"/>
              </w:rPr>
              <w:t xml:space="preserve"> </w:t>
            </w:r>
            <w:r w:rsidRPr="009D493B">
              <w:rPr>
                <w:rFonts w:ascii="Sylfaen" w:hAnsi="Sylfaen" w:hint="eastAsia"/>
                <w:sz w:val="16"/>
                <w:szCs w:val="16"/>
                <w:lang w:val="hy-AM"/>
              </w:rPr>
              <w:t>соответствующих</w:t>
            </w:r>
            <w:r w:rsidRPr="009D493B">
              <w:rPr>
                <w:rFonts w:ascii="Sylfaen" w:hAnsi="Sylfaen"/>
                <w:sz w:val="16"/>
                <w:szCs w:val="16"/>
                <w:lang w:val="hy-AM"/>
              </w:rPr>
              <w:t xml:space="preserve"> </w:t>
            </w:r>
            <w:r w:rsidRPr="009D493B">
              <w:rPr>
                <w:rFonts w:ascii="Sylfaen" w:hAnsi="Sylfaen" w:hint="eastAsia"/>
                <w:sz w:val="16"/>
                <w:szCs w:val="16"/>
                <w:lang w:val="hy-AM"/>
              </w:rPr>
              <w:t>денежных</w:t>
            </w:r>
            <w:r w:rsidRPr="009D493B">
              <w:rPr>
                <w:rFonts w:ascii="Sylfaen" w:hAnsi="Sylfaen"/>
                <w:sz w:val="16"/>
                <w:szCs w:val="16"/>
                <w:lang w:val="hy-AM"/>
              </w:rPr>
              <w:t xml:space="preserve"> </w:t>
            </w:r>
            <w:r w:rsidRPr="009D493B">
              <w:rPr>
                <w:rFonts w:ascii="Sylfaen" w:hAnsi="Sylfaen" w:hint="eastAsia"/>
                <w:sz w:val="16"/>
                <w:szCs w:val="16"/>
                <w:lang w:val="hy-AM"/>
              </w:rPr>
              <w:t>средств</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течение</w:t>
            </w:r>
            <w:r w:rsidRPr="009D493B">
              <w:rPr>
                <w:rFonts w:ascii="Sylfaen" w:hAnsi="Sylfaen"/>
                <w:sz w:val="16"/>
                <w:szCs w:val="16"/>
                <w:lang w:val="hy-AM"/>
              </w:rPr>
              <w:t xml:space="preserve"> 30 </w:t>
            </w:r>
            <w:r w:rsidRPr="009D493B">
              <w:rPr>
                <w:rFonts w:ascii="Sylfaen" w:hAnsi="Sylfaen" w:hint="eastAsia"/>
                <w:sz w:val="16"/>
                <w:szCs w:val="16"/>
                <w:lang w:val="hy-AM"/>
              </w:rPr>
              <w:t>дней</w:t>
            </w:r>
            <w:r w:rsidRPr="009D493B">
              <w:rPr>
                <w:rFonts w:ascii="Sylfaen" w:hAnsi="Sylfaen"/>
                <w:sz w:val="16"/>
                <w:szCs w:val="16"/>
                <w:lang w:val="hy-AM"/>
              </w:rPr>
              <w:t xml:space="preserve"> </w:t>
            </w:r>
            <w:r w:rsidRPr="009D493B">
              <w:rPr>
                <w:rFonts w:ascii="Sylfaen" w:hAnsi="Sylfaen" w:hint="eastAsia"/>
                <w:sz w:val="16"/>
                <w:szCs w:val="16"/>
                <w:lang w:val="hy-AM"/>
              </w:rPr>
              <w:t>со</w:t>
            </w:r>
            <w:r w:rsidRPr="009D493B">
              <w:rPr>
                <w:rFonts w:ascii="Sylfaen" w:hAnsi="Sylfaen"/>
                <w:sz w:val="16"/>
                <w:szCs w:val="16"/>
                <w:lang w:val="hy-AM"/>
              </w:rPr>
              <w:t xml:space="preserve"> </w:t>
            </w:r>
            <w:r w:rsidRPr="009D493B">
              <w:rPr>
                <w:rFonts w:ascii="Sylfaen" w:hAnsi="Sylfaen" w:hint="eastAsia"/>
                <w:sz w:val="16"/>
                <w:szCs w:val="16"/>
                <w:lang w:val="hy-AM"/>
              </w:rPr>
              <w:t>дня</w:t>
            </w:r>
            <w:r w:rsidRPr="009D493B">
              <w:rPr>
                <w:rFonts w:ascii="Sylfaen" w:hAnsi="Sylfaen"/>
                <w:sz w:val="16"/>
                <w:szCs w:val="16"/>
                <w:lang w:val="hy-AM"/>
              </w:rPr>
              <w:t xml:space="preserve"> </w:t>
            </w:r>
            <w:r w:rsidRPr="009D493B">
              <w:rPr>
                <w:rFonts w:ascii="Sylfaen" w:hAnsi="Sylfaen" w:hint="eastAsia"/>
                <w:sz w:val="16"/>
                <w:szCs w:val="16"/>
                <w:lang w:val="hy-AM"/>
              </w:rPr>
              <w:t>вступления</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силу</w:t>
            </w:r>
            <w:r w:rsidRPr="009D493B">
              <w:rPr>
                <w:rFonts w:ascii="Sylfaen" w:hAnsi="Sylfaen"/>
                <w:sz w:val="16"/>
                <w:szCs w:val="16"/>
                <w:lang w:val="hy-AM"/>
              </w:rPr>
              <w:t xml:space="preserve"> </w:t>
            </w:r>
            <w:r w:rsidRPr="009D493B">
              <w:rPr>
                <w:rFonts w:ascii="Sylfaen" w:hAnsi="Sylfaen" w:hint="eastAsia"/>
                <w:sz w:val="16"/>
                <w:szCs w:val="16"/>
                <w:lang w:val="hy-AM"/>
              </w:rPr>
              <w:t>договора</w:t>
            </w:r>
            <w:r w:rsidRPr="009D493B">
              <w:rPr>
                <w:rFonts w:ascii="Sylfaen" w:hAnsi="Sylfaen"/>
                <w:sz w:val="16"/>
                <w:szCs w:val="16"/>
                <w:lang w:val="hy-AM"/>
              </w:rPr>
              <w:t xml:space="preserve">, </w:t>
            </w:r>
            <w:r w:rsidRPr="009D493B">
              <w:rPr>
                <w:rFonts w:ascii="Sylfaen" w:hAnsi="Sylfaen" w:hint="eastAsia"/>
                <w:sz w:val="16"/>
                <w:szCs w:val="16"/>
                <w:lang w:val="hy-AM"/>
              </w:rPr>
              <w:t>заключенного</w:t>
            </w:r>
            <w:r w:rsidRPr="009D493B">
              <w:rPr>
                <w:rFonts w:ascii="Sylfaen" w:hAnsi="Sylfaen"/>
                <w:sz w:val="16"/>
                <w:szCs w:val="16"/>
                <w:lang w:val="hy-AM"/>
              </w:rPr>
              <w:t xml:space="preserve"> </w:t>
            </w:r>
            <w:r w:rsidRPr="009D493B">
              <w:rPr>
                <w:rFonts w:ascii="Sylfaen" w:hAnsi="Sylfaen" w:hint="eastAsia"/>
                <w:sz w:val="16"/>
                <w:szCs w:val="16"/>
                <w:lang w:val="hy-AM"/>
              </w:rPr>
              <w:t>между</w:t>
            </w:r>
            <w:r w:rsidRPr="009D493B">
              <w:rPr>
                <w:rFonts w:ascii="Sylfaen" w:hAnsi="Sylfaen"/>
                <w:sz w:val="16"/>
                <w:szCs w:val="16"/>
                <w:lang w:val="hy-AM"/>
              </w:rPr>
              <w:t xml:space="preserve"> </w:t>
            </w:r>
            <w:r w:rsidRPr="009D493B">
              <w:rPr>
                <w:rFonts w:ascii="Sylfaen" w:hAnsi="Sylfaen" w:hint="eastAsia"/>
                <w:sz w:val="16"/>
                <w:szCs w:val="16"/>
                <w:lang w:val="hy-AM"/>
              </w:rPr>
              <w:t>сторонами</w:t>
            </w:r>
            <w:r w:rsidRPr="009D493B">
              <w:rPr>
                <w:rFonts w:ascii="Sylfaen" w:hAnsi="Sylfaen"/>
                <w:sz w:val="16"/>
                <w:szCs w:val="16"/>
                <w:lang w:val="hy-AM"/>
              </w:rPr>
              <w:t xml:space="preserve"> </w:t>
            </w:r>
            <w:r w:rsidRPr="009D493B">
              <w:rPr>
                <w:rFonts w:ascii="Sylfaen" w:hAnsi="Sylfaen" w:hint="eastAsia"/>
                <w:sz w:val="16"/>
                <w:szCs w:val="16"/>
                <w:lang w:val="hy-AM"/>
              </w:rPr>
              <w:t>на</w:t>
            </w:r>
            <w:r w:rsidRPr="009D493B">
              <w:rPr>
                <w:rFonts w:ascii="Sylfaen" w:hAnsi="Sylfaen"/>
                <w:sz w:val="16"/>
                <w:szCs w:val="16"/>
                <w:lang w:val="hy-AM"/>
              </w:rPr>
              <w:t xml:space="preserve"> </w:t>
            </w:r>
            <w:r w:rsidRPr="009D493B">
              <w:rPr>
                <w:rFonts w:ascii="Sylfaen" w:hAnsi="Sylfaen" w:hint="eastAsia"/>
                <w:sz w:val="16"/>
                <w:szCs w:val="16"/>
                <w:lang w:val="hy-AM"/>
              </w:rPr>
              <w:t>основании</w:t>
            </w:r>
            <w:r w:rsidRPr="009D493B">
              <w:rPr>
                <w:rFonts w:ascii="Sylfaen" w:hAnsi="Sylfaen"/>
                <w:sz w:val="16"/>
                <w:szCs w:val="16"/>
                <w:lang w:val="hy-AM"/>
              </w:rPr>
              <w:t xml:space="preserve"> </w:t>
            </w:r>
            <w:r w:rsidRPr="009D493B">
              <w:rPr>
                <w:rFonts w:ascii="Sylfaen" w:hAnsi="Sylfaen" w:hint="eastAsia"/>
                <w:sz w:val="16"/>
                <w:szCs w:val="16"/>
                <w:lang w:val="hy-AM"/>
              </w:rPr>
              <w:t>последнего</w:t>
            </w:r>
            <w:r w:rsidRPr="009D493B">
              <w:rPr>
                <w:rFonts w:ascii="Sylfaen" w:hAnsi="Sylfaen"/>
                <w:sz w:val="16"/>
                <w:szCs w:val="16"/>
                <w:lang w:val="hy-AM"/>
              </w:rPr>
              <w:t>.</w:t>
            </w:r>
          </w:p>
        </w:tc>
      </w:tr>
      <w:tr w:rsidR="00826029" w:rsidRPr="00630AE8" w:rsidTr="00826029">
        <w:trPr>
          <w:trHeight w:val="175"/>
          <w:jc w:val="center"/>
        </w:trPr>
        <w:tc>
          <w:tcPr>
            <w:tcW w:w="1620" w:type="dxa"/>
            <w:vAlign w:val="center"/>
          </w:tcPr>
          <w:p w:rsidR="00826029" w:rsidRPr="0060427A" w:rsidRDefault="00826029" w:rsidP="00826029">
            <w:pPr>
              <w:pStyle w:val="ListParagraph"/>
              <w:numPr>
                <w:ilvl w:val="0"/>
                <w:numId w:val="6"/>
              </w:numPr>
              <w:jc w:val="center"/>
              <w:rPr>
                <w:rFonts w:ascii="Sylfaen" w:hAnsi="Sylfaen"/>
                <w:sz w:val="16"/>
                <w:szCs w:val="16"/>
                <w:lang w:val="ru-RU"/>
              </w:rPr>
            </w:pPr>
          </w:p>
        </w:tc>
        <w:tc>
          <w:tcPr>
            <w:tcW w:w="1592" w:type="dxa"/>
            <w:vAlign w:val="center"/>
          </w:tcPr>
          <w:p w:rsidR="00826029" w:rsidRPr="0060427A" w:rsidRDefault="00826029" w:rsidP="00826029">
            <w:pPr>
              <w:jc w:val="center"/>
              <w:rPr>
                <w:rFonts w:ascii="Sylfaen" w:hAnsi="Sylfaen"/>
                <w:sz w:val="16"/>
                <w:szCs w:val="16"/>
                <w:lang w:val="hy-AM"/>
              </w:rPr>
            </w:pPr>
            <w:r w:rsidRPr="0060427A">
              <w:rPr>
                <w:rFonts w:ascii="Sylfaen" w:hAnsi="Sylfaen"/>
                <w:sz w:val="16"/>
                <w:szCs w:val="16"/>
              </w:rPr>
              <w:t>33791300</w:t>
            </w:r>
          </w:p>
        </w:tc>
        <w:tc>
          <w:tcPr>
            <w:tcW w:w="1867" w:type="dxa"/>
            <w:vAlign w:val="center"/>
          </w:tcPr>
          <w:p w:rsidR="00826029" w:rsidRPr="0060427A" w:rsidRDefault="00826029" w:rsidP="00826029">
            <w:pPr>
              <w:jc w:val="center"/>
              <w:rPr>
                <w:rFonts w:ascii="Sylfaen" w:hAnsi="Sylfaen"/>
                <w:sz w:val="16"/>
                <w:szCs w:val="16"/>
              </w:rPr>
            </w:pPr>
            <w:r w:rsidRPr="0060427A">
              <w:rPr>
                <w:rFonts w:ascii="Sylfaen" w:hAnsi="Sylfaen"/>
                <w:sz w:val="16"/>
                <w:szCs w:val="16"/>
                <w:lang w:val="hy-AM"/>
              </w:rPr>
              <w:t>Лабораторная посуда</w:t>
            </w:r>
            <w:r w:rsidRPr="0060427A">
              <w:rPr>
                <w:rFonts w:ascii="Sylfaen" w:hAnsi="Sylfaen"/>
                <w:sz w:val="16"/>
                <w:szCs w:val="16"/>
              </w:rPr>
              <w:t>-53</w:t>
            </w:r>
          </w:p>
        </w:tc>
        <w:tc>
          <w:tcPr>
            <w:tcW w:w="3803" w:type="dxa"/>
            <w:vAlign w:val="center"/>
          </w:tcPr>
          <w:p w:rsidR="00826029" w:rsidRPr="0060427A" w:rsidRDefault="00826029" w:rsidP="00826029">
            <w:pPr>
              <w:jc w:val="center"/>
              <w:rPr>
                <w:rFonts w:ascii="Sylfaen" w:hAnsi="Sylfaen" w:cs="Calibri"/>
                <w:sz w:val="16"/>
                <w:szCs w:val="16"/>
                <w:lang w:val="hy-AM"/>
              </w:rPr>
            </w:pPr>
            <w:r w:rsidRPr="0060427A">
              <w:rPr>
                <w:rFonts w:ascii="Sylfaen" w:hAnsi="Sylfaen" w:cs="Calibri"/>
                <w:sz w:val="16"/>
                <w:szCs w:val="16"/>
                <w:lang w:val="hy-AM"/>
              </w:rPr>
              <w:t>Изделие представляет собой делительную воронку. Не использовался, стеклянный, 250 мл, конический, с тефлоновым клапаном, срез 14,5 мм, со своей пластиковой пробкой.</w:t>
            </w:r>
          </w:p>
        </w:tc>
        <w:tc>
          <w:tcPr>
            <w:tcW w:w="1022" w:type="dxa"/>
            <w:vAlign w:val="center"/>
          </w:tcPr>
          <w:p w:rsidR="00826029" w:rsidRPr="0060427A" w:rsidRDefault="00826029" w:rsidP="00826029">
            <w:pPr>
              <w:jc w:val="center"/>
              <w:rPr>
                <w:rFonts w:ascii="Sylfaen" w:hAnsi="Sylfaen"/>
                <w:sz w:val="16"/>
                <w:szCs w:val="16"/>
              </w:rPr>
            </w:pPr>
            <w:r w:rsidRPr="0060427A">
              <w:rPr>
                <w:rFonts w:ascii="Sylfaen" w:hAnsi="Sylfaen" w:cs="Arial"/>
                <w:sz w:val="16"/>
                <w:szCs w:val="16"/>
                <w:lang w:val="hy-AM"/>
              </w:rPr>
              <w:t>Штук</w:t>
            </w:r>
          </w:p>
        </w:tc>
        <w:tc>
          <w:tcPr>
            <w:tcW w:w="929" w:type="dxa"/>
            <w:vAlign w:val="center"/>
          </w:tcPr>
          <w:p w:rsidR="00826029" w:rsidRPr="0060427A" w:rsidRDefault="00826029" w:rsidP="00826029">
            <w:pPr>
              <w:jc w:val="center"/>
              <w:rPr>
                <w:rFonts w:ascii="Sylfaen" w:hAnsi="Sylfaen" w:cs="Calibri"/>
                <w:sz w:val="16"/>
                <w:szCs w:val="16"/>
              </w:rPr>
            </w:pPr>
          </w:p>
        </w:tc>
        <w:tc>
          <w:tcPr>
            <w:tcW w:w="1168" w:type="dxa"/>
            <w:vAlign w:val="center"/>
          </w:tcPr>
          <w:p w:rsidR="00826029" w:rsidRPr="0060427A" w:rsidRDefault="00826029" w:rsidP="00826029">
            <w:pPr>
              <w:jc w:val="center"/>
              <w:rPr>
                <w:rFonts w:ascii="Sylfaen" w:hAnsi="Sylfaen" w:cs="Calibri"/>
                <w:sz w:val="16"/>
                <w:szCs w:val="16"/>
              </w:rPr>
            </w:pPr>
          </w:p>
        </w:tc>
        <w:tc>
          <w:tcPr>
            <w:tcW w:w="751" w:type="dxa"/>
            <w:vAlign w:val="center"/>
          </w:tcPr>
          <w:p w:rsidR="00826029" w:rsidRPr="0060427A" w:rsidRDefault="00826029" w:rsidP="00826029">
            <w:pPr>
              <w:jc w:val="center"/>
              <w:rPr>
                <w:rFonts w:ascii="Sylfaen" w:hAnsi="Sylfaen" w:cs="Calibri"/>
                <w:sz w:val="16"/>
                <w:szCs w:val="16"/>
              </w:rPr>
            </w:pPr>
            <w:r w:rsidRPr="0060427A">
              <w:rPr>
                <w:rFonts w:ascii="Sylfaen" w:hAnsi="Sylfaen" w:cs="Calibri"/>
                <w:sz w:val="16"/>
                <w:szCs w:val="16"/>
              </w:rPr>
              <w:t>21</w:t>
            </w:r>
          </w:p>
        </w:tc>
        <w:tc>
          <w:tcPr>
            <w:tcW w:w="1233" w:type="dxa"/>
            <w:vAlign w:val="center"/>
          </w:tcPr>
          <w:p w:rsidR="00826029" w:rsidRPr="00CB5602" w:rsidRDefault="00826029" w:rsidP="00826029">
            <w:pPr>
              <w:jc w:val="center"/>
              <w:rPr>
                <w:rFonts w:ascii="Sylfaen" w:hAnsi="Sylfaen"/>
                <w:sz w:val="16"/>
                <w:szCs w:val="16"/>
                <w:lang w:val="ru-RU"/>
              </w:rPr>
            </w:pPr>
            <w:r w:rsidRPr="0060427A">
              <w:rPr>
                <w:rFonts w:ascii="Sylfaen" w:hAnsi="Sylfaen" w:cs="Arial"/>
                <w:sz w:val="16"/>
                <w:szCs w:val="16"/>
                <w:lang w:val="hy-AM"/>
              </w:rPr>
              <w:t>Г. Ереван, ул.Алека Манукяна</w:t>
            </w:r>
            <w:r w:rsidRPr="00CB5602">
              <w:rPr>
                <w:rFonts w:ascii="Sylfaen" w:hAnsi="Sylfaen" w:cs="Arial"/>
                <w:sz w:val="16"/>
                <w:szCs w:val="16"/>
                <w:lang w:val="ru-RU"/>
              </w:rPr>
              <w:t xml:space="preserve"> ½, </w:t>
            </w:r>
            <w:r w:rsidRPr="0060427A">
              <w:rPr>
                <w:rFonts w:ascii="Sylfaen" w:hAnsi="Sylfaen" w:cs="Arial"/>
                <w:sz w:val="16"/>
                <w:szCs w:val="16"/>
                <w:lang w:val="hy-AM"/>
              </w:rPr>
              <w:t>ЕГУ</w:t>
            </w:r>
            <w:r w:rsidRPr="00CB5602">
              <w:rPr>
                <w:rFonts w:ascii="Sylfaen" w:hAnsi="Sylfaen" w:cs="Arial"/>
                <w:sz w:val="16"/>
                <w:szCs w:val="16"/>
                <w:lang w:val="ru-RU"/>
              </w:rPr>
              <w:t xml:space="preserve">, </w:t>
            </w:r>
            <w:r w:rsidRPr="0060427A">
              <w:rPr>
                <w:rFonts w:ascii="Sylfaen" w:hAnsi="Sylfaen" w:cs="Arial"/>
                <w:sz w:val="16"/>
                <w:szCs w:val="16"/>
                <w:lang w:val="hy-AM"/>
              </w:rPr>
              <w:t>здание химического факультета</w:t>
            </w:r>
          </w:p>
        </w:tc>
        <w:tc>
          <w:tcPr>
            <w:tcW w:w="1461" w:type="dxa"/>
            <w:vAlign w:val="center"/>
          </w:tcPr>
          <w:p w:rsidR="00826029" w:rsidRPr="00CB5602" w:rsidRDefault="00826029" w:rsidP="00826029">
            <w:pPr>
              <w:jc w:val="center"/>
              <w:rPr>
                <w:lang w:val="ru-RU"/>
              </w:rPr>
            </w:pPr>
            <w:r w:rsidRPr="009D493B">
              <w:rPr>
                <w:rFonts w:ascii="Sylfaen" w:hAnsi="Sylfaen" w:hint="eastAsia"/>
                <w:sz w:val="16"/>
                <w:szCs w:val="16"/>
                <w:lang w:val="hy-AM"/>
              </w:rPr>
              <w:t>После</w:t>
            </w:r>
            <w:r w:rsidRPr="009D493B">
              <w:rPr>
                <w:rFonts w:ascii="Sylfaen" w:hAnsi="Sylfaen"/>
                <w:sz w:val="16"/>
                <w:szCs w:val="16"/>
                <w:lang w:val="hy-AM"/>
              </w:rPr>
              <w:t xml:space="preserve"> </w:t>
            </w:r>
            <w:r w:rsidRPr="009D493B">
              <w:rPr>
                <w:rFonts w:ascii="Sylfaen" w:hAnsi="Sylfaen" w:hint="eastAsia"/>
                <w:sz w:val="16"/>
                <w:szCs w:val="16"/>
                <w:lang w:val="hy-AM"/>
              </w:rPr>
              <w:t>вступления</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силу</w:t>
            </w:r>
            <w:r w:rsidRPr="009D493B">
              <w:rPr>
                <w:rFonts w:ascii="Sylfaen" w:hAnsi="Sylfaen"/>
                <w:sz w:val="16"/>
                <w:szCs w:val="16"/>
                <w:lang w:val="hy-AM"/>
              </w:rPr>
              <w:t xml:space="preserve"> </w:t>
            </w:r>
            <w:r w:rsidRPr="009D493B">
              <w:rPr>
                <w:rFonts w:ascii="Sylfaen" w:hAnsi="Sylfaen" w:hint="eastAsia"/>
                <w:sz w:val="16"/>
                <w:szCs w:val="16"/>
                <w:lang w:val="hy-AM"/>
              </w:rPr>
              <w:t>договора</w:t>
            </w:r>
            <w:r w:rsidRPr="009D493B">
              <w:rPr>
                <w:rFonts w:ascii="Sylfaen" w:hAnsi="Sylfaen"/>
                <w:sz w:val="16"/>
                <w:szCs w:val="16"/>
                <w:lang w:val="hy-AM"/>
              </w:rPr>
              <w:t xml:space="preserve">, </w:t>
            </w:r>
            <w:r w:rsidRPr="009D493B">
              <w:rPr>
                <w:rFonts w:ascii="Sylfaen" w:hAnsi="Sylfaen" w:hint="eastAsia"/>
                <w:sz w:val="16"/>
                <w:szCs w:val="16"/>
                <w:lang w:val="hy-AM"/>
              </w:rPr>
              <w:t>при</w:t>
            </w:r>
            <w:r w:rsidRPr="009D493B">
              <w:rPr>
                <w:rFonts w:ascii="Sylfaen" w:hAnsi="Sylfaen"/>
                <w:sz w:val="16"/>
                <w:szCs w:val="16"/>
                <w:lang w:val="hy-AM"/>
              </w:rPr>
              <w:t xml:space="preserve"> </w:t>
            </w:r>
            <w:r w:rsidRPr="009D493B">
              <w:rPr>
                <w:rFonts w:ascii="Sylfaen" w:hAnsi="Sylfaen" w:hint="eastAsia"/>
                <w:sz w:val="16"/>
                <w:szCs w:val="16"/>
                <w:lang w:val="hy-AM"/>
              </w:rPr>
              <w:t>наличии</w:t>
            </w:r>
            <w:r w:rsidRPr="009D493B">
              <w:rPr>
                <w:rFonts w:ascii="Sylfaen" w:hAnsi="Sylfaen"/>
                <w:sz w:val="16"/>
                <w:szCs w:val="16"/>
                <w:lang w:val="hy-AM"/>
              </w:rPr>
              <w:t xml:space="preserve"> </w:t>
            </w:r>
            <w:r w:rsidRPr="009D493B">
              <w:rPr>
                <w:rFonts w:ascii="Sylfaen" w:hAnsi="Sylfaen" w:hint="eastAsia"/>
                <w:sz w:val="16"/>
                <w:szCs w:val="16"/>
                <w:lang w:val="hy-AM"/>
              </w:rPr>
              <w:t>соответствующих</w:t>
            </w:r>
            <w:r w:rsidRPr="009D493B">
              <w:rPr>
                <w:rFonts w:ascii="Sylfaen" w:hAnsi="Sylfaen"/>
                <w:sz w:val="16"/>
                <w:szCs w:val="16"/>
                <w:lang w:val="hy-AM"/>
              </w:rPr>
              <w:t xml:space="preserve"> </w:t>
            </w:r>
            <w:r w:rsidRPr="009D493B">
              <w:rPr>
                <w:rFonts w:ascii="Sylfaen" w:hAnsi="Sylfaen" w:hint="eastAsia"/>
                <w:sz w:val="16"/>
                <w:szCs w:val="16"/>
                <w:lang w:val="hy-AM"/>
              </w:rPr>
              <w:t>денежных</w:t>
            </w:r>
            <w:r w:rsidRPr="009D493B">
              <w:rPr>
                <w:rFonts w:ascii="Sylfaen" w:hAnsi="Sylfaen"/>
                <w:sz w:val="16"/>
                <w:szCs w:val="16"/>
                <w:lang w:val="hy-AM"/>
              </w:rPr>
              <w:t xml:space="preserve"> </w:t>
            </w:r>
            <w:r w:rsidRPr="009D493B">
              <w:rPr>
                <w:rFonts w:ascii="Sylfaen" w:hAnsi="Sylfaen" w:hint="eastAsia"/>
                <w:sz w:val="16"/>
                <w:szCs w:val="16"/>
                <w:lang w:val="hy-AM"/>
              </w:rPr>
              <w:t>средств</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течение</w:t>
            </w:r>
            <w:r w:rsidRPr="009D493B">
              <w:rPr>
                <w:rFonts w:ascii="Sylfaen" w:hAnsi="Sylfaen"/>
                <w:sz w:val="16"/>
                <w:szCs w:val="16"/>
                <w:lang w:val="hy-AM"/>
              </w:rPr>
              <w:t xml:space="preserve"> 30 </w:t>
            </w:r>
            <w:r w:rsidRPr="009D493B">
              <w:rPr>
                <w:rFonts w:ascii="Sylfaen" w:hAnsi="Sylfaen" w:hint="eastAsia"/>
                <w:sz w:val="16"/>
                <w:szCs w:val="16"/>
                <w:lang w:val="hy-AM"/>
              </w:rPr>
              <w:t>дней</w:t>
            </w:r>
            <w:r w:rsidRPr="009D493B">
              <w:rPr>
                <w:rFonts w:ascii="Sylfaen" w:hAnsi="Sylfaen"/>
                <w:sz w:val="16"/>
                <w:szCs w:val="16"/>
                <w:lang w:val="hy-AM"/>
              </w:rPr>
              <w:t xml:space="preserve"> </w:t>
            </w:r>
            <w:r w:rsidRPr="009D493B">
              <w:rPr>
                <w:rFonts w:ascii="Sylfaen" w:hAnsi="Sylfaen" w:hint="eastAsia"/>
                <w:sz w:val="16"/>
                <w:szCs w:val="16"/>
                <w:lang w:val="hy-AM"/>
              </w:rPr>
              <w:t>со</w:t>
            </w:r>
            <w:r w:rsidRPr="009D493B">
              <w:rPr>
                <w:rFonts w:ascii="Sylfaen" w:hAnsi="Sylfaen"/>
                <w:sz w:val="16"/>
                <w:szCs w:val="16"/>
                <w:lang w:val="hy-AM"/>
              </w:rPr>
              <w:t xml:space="preserve"> </w:t>
            </w:r>
            <w:r w:rsidRPr="009D493B">
              <w:rPr>
                <w:rFonts w:ascii="Sylfaen" w:hAnsi="Sylfaen" w:hint="eastAsia"/>
                <w:sz w:val="16"/>
                <w:szCs w:val="16"/>
                <w:lang w:val="hy-AM"/>
              </w:rPr>
              <w:t>дня</w:t>
            </w:r>
            <w:r w:rsidRPr="009D493B">
              <w:rPr>
                <w:rFonts w:ascii="Sylfaen" w:hAnsi="Sylfaen"/>
                <w:sz w:val="16"/>
                <w:szCs w:val="16"/>
                <w:lang w:val="hy-AM"/>
              </w:rPr>
              <w:t xml:space="preserve"> </w:t>
            </w:r>
            <w:r w:rsidRPr="009D493B">
              <w:rPr>
                <w:rFonts w:ascii="Sylfaen" w:hAnsi="Sylfaen" w:hint="eastAsia"/>
                <w:sz w:val="16"/>
                <w:szCs w:val="16"/>
                <w:lang w:val="hy-AM"/>
              </w:rPr>
              <w:t>вступления</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силу</w:t>
            </w:r>
            <w:r w:rsidRPr="009D493B">
              <w:rPr>
                <w:rFonts w:ascii="Sylfaen" w:hAnsi="Sylfaen"/>
                <w:sz w:val="16"/>
                <w:szCs w:val="16"/>
                <w:lang w:val="hy-AM"/>
              </w:rPr>
              <w:t xml:space="preserve"> </w:t>
            </w:r>
            <w:r w:rsidRPr="009D493B">
              <w:rPr>
                <w:rFonts w:ascii="Sylfaen" w:hAnsi="Sylfaen" w:hint="eastAsia"/>
                <w:sz w:val="16"/>
                <w:szCs w:val="16"/>
                <w:lang w:val="hy-AM"/>
              </w:rPr>
              <w:t>договора</w:t>
            </w:r>
            <w:r w:rsidRPr="009D493B">
              <w:rPr>
                <w:rFonts w:ascii="Sylfaen" w:hAnsi="Sylfaen"/>
                <w:sz w:val="16"/>
                <w:szCs w:val="16"/>
                <w:lang w:val="hy-AM"/>
              </w:rPr>
              <w:t xml:space="preserve">, </w:t>
            </w:r>
            <w:r w:rsidRPr="009D493B">
              <w:rPr>
                <w:rFonts w:ascii="Sylfaen" w:hAnsi="Sylfaen" w:hint="eastAsia"/>
                <w:sz w:val="16"/>
                <w:szCs w:val="16"/>
                <w:lang w:val="hy-AM"/>
              </w:rPr>
              <w:t>заключенного</w:t>
            </w:r>
            <w:r w:rsidRPr="009D493B">
              <w:rPr>
                <w:rFonts w:ascii="Sylfaen" w:hAnsi="Sylfaen"/>
                <w:sz w:val="16"/>
                <w:szCs w:val="16"/>
                <w:lang w:val="hy-AM"/>
              </w:rPr>
              <w:t xml:space="preserve"> </w:t>
            </w:r>
            <w:r w:rsidRPr="009D493B">
              <w:rPr>
                <w:rFonts w:ascii="Sylfaen" w:hAnsi="Sylfaen" w:hint="eastAsia"/>
                <w:sz w:val="16"/>
                <w:szCs w:val="16"/>
                <w:lang w:val="hy-AM"/>
              </w:rPr>
              <w:t>между</w:t>
            </w:r>
            <w:r w:rsidRPr="009D493B">
              <w:rPr>
                <w:rFonts w:ascii="Sylfaen" w:hAnsi="Sylfaen"/>
                <w:sz w:val="16"/>
                <w:szCs w:val="16"/>
                <w:lang w:val="hy-AM"/>
              </w:rPr>
              <w:t xml:space="preserve"> </w:t>
            </w:r>
            <w:r w:rsidRPr="009D493B">
              <w:rPr>
                <w:rFonts w:ascii="Sylfaen" w:hAnsi="Sylfaen" w:hint="eastAsia"/>
                <w:sz w:val="16"/>
                <w:szCs w:val="16"/>
                <w:lang w:val="hy-AM"/>
              </w:rPr>
              <w:t>сторонами</w:t>
            </w:r>
            <w:r w:rsidRPr="009D493B">
              <w:rPr>
                <w:rFonts w:ascii="Sylfaen" w:hAnsi="Sylfaen"/>
                <w:sz w:val="16"/>
                <w:szCs w:val="16"/>
                <w:lang w:val="hy-AM"/>
              </w:rPr>
              <w:t xml:space="preserve"> </w:t>
            </w:r>
            <w:r w:rsidRPr="009D493B">
              <w:rPr>
                <w:rFonts w:ascii="Sylfaen" w:hAnsi="Sylfaen" w:hint="eastAsia"/>
                <w:sz w:val="16"/>
                <w:szCs w:val="16"/>
                <w:lang w:val="hy-AM"/>
              </w:rPr>
              <w:t>на</w:t>
            </w:r>
            <w:r w:rsidRPr="009D493B">
              <w:rPr>
                <w:rFonts w:ascii="Sylfaen" w:hAnsi="Sylfaen"/>
                <w:sz w:val="16"/>
                <w:szCs w:val="16"/>
                <w:lang w:val="hy-AM"/>
              </w:rPr>
              <w:t xml:space="preserve"> </w:t>
            </w:r>
            <w:r w:rsidRPr="009D493B">
              <w:rPr>
                <w:rFonts w:ascii="Sylfaen" w:hAnsi="Sylfaen" w:hint="eastAsia"/>
                <w:sz w:val="16"/>
                <w:szCs w:val="16"/>
                <w:lang w:val="hy-AM"/>
              </w:rPr>
              <w:t>основании</w:t>
            </w:r>
            <w:r w:rsidRPr="009D493B">
              <w:rPr>
                <w:rFonts w:ascii="Sylfaen" w:hAnsi="Sylfaen"/>
                <w:sz w:val="16"/>
                <w:szCs w:val="16"/>
                <w:lang w:val="hy-AM"/>
              </w:rPr>
              <w:t xml:space="preserve"> </w:t>
            </w:r>
            <w:r w:rsidRPr="009D493B">
              <w:rPr>
                <w:rFonts w:ascii="Sylfaen" w:hAnsi="Sylfaen" w:hint="eastAsia"/>
                <w:sz w:val="16"/>
                <w:szCs w:val="16"/>
                <w:lang w:val="hy-AM"/>
              </w:rPr>
              <w:t>последнего</w:t>
            </w:r>
            <w:r w:rsidRPr="009D493B">
              <w:rPr>
                <w:rFonts w:ascii="Sylfaen" w:hAnsi="Sylfaen"/>
                <w:sz w:val="16"/>
                <w:szCs w:val="16"/>
                <w:lang w:val="hy-AM"/>
              </w:rPr>
              <w:t>.</w:t>
            </w:r>
          </w:p>
        </w:tc>
      </w:tr>
      <w:tr w:rsidR="00826029" w:rsidRPr="00630AE8" w:rsidTr="00826029">
        <w:trPr>
          <w:trHeight w:val="175"/>
          <w:jc w:val="center"/>
        </w:trPr>
        <w:tc>
          <w:tcPr>
            <w:tcW w:w="1620" w:type="dxa"/>
            <w:vAlign w:val="center"/>
          </w:tcPr>
          <w:p w:rsidR="00826029" w:rsidRPr="0060427A" w:rsidRDefault="00826029" w:rsidP="00826029">
            <w:pPr>
              <w:pStyle w:val="ListParagraph"/>
              <w:numPr>
                <w:ilvl w:val="0"/>
                <w:numId w:val="6"/>
              </w:numPr>
              <w:jc w:val="center"/>
              <w:rPr>
                <w:rFonts w:ascii="Sylfaen" w:hAnsi="Sylfaen"/>
                <w:sz w:val="16"/>
                <w:szCs w:val="16"/>
                <w:lang w:val="ru-RU"/>
              </w:rPr>
            </w:pPr>
          </w:p>
        </w:tc>
        <w:tc>
          <w:tcPr>
            <w:tcW w:w="1592" w:type="dxa"/>
            <w:vAlign w:val="center"/>
          </w:tcPr>
          <w:p w:rsidR="00826029" w:rsidRPr="0060427A" w:rsidRDefault="00826029" w:rsidP="00826029">
            <w:pPr>
              <w:jc w:val="center"/>
              <w:rPr>
                <w:rFonts w:ascii="Sylfaen" w:hAnsi="Sylfaen"/>
                <w:sz w:val="16"/>
                <w:szCs w:val="16"/>
                <w:lang w:val="hy-AM"/>
              </w:rPr>
            </w:pPr>
            <w:r w:rsidRPr="0060427A">
              <w:rPr>
                <w:rFonts w:ascii="Sylfaen" w:hAnsi="Sylfaen"/>
                <w:sz w:val="16"/>
                <w:szCs w:val="16"/>
              </w:rPr>
              <w:t>33791300</w:t>
            </w:r>
          </w:p>
        </w:tc>
        <w:tc>
          <w:tcPr>
            <w:tcW w:w="1867" w:type="dxa"/>
            <w:vAlign w:val="center"/>
          </w:tcPr>
          <w:p w:rsidR="00826029" w:rsidRPr="0060427A" w:rsidRDefault="00826029" w:rsidP="00826029">
            <w:pPr>
              <w:jc w:val="center"/>
              <w:rPr>
                <w:rFonts w:ascii="Sylfaen" w:hAnsi="Sylfaen"/>
                <w:sz w:val="16"/>
                <w:szCs w:val="16"/>
              </w:rPr>
            </w:pPr>
            <w:r w:rsidRPr="0060427A">
              <w:rPr>
                <w:rFonts w:ascii="Sylfaen" w:hAnsi="Sylfaen"/>
                <w:sz w:val="16"/>
                <w:szCs w:val="16"/>
                <w:lang w:val="hy-AM"/>
              </w:rPr>
              <w:t>Лабораторная посуда</w:t>
            </w:r>
            <w:r w:rsidRPr="0060427A">
              <w:rPr>
                <w:rFonts w:ascii="Sylfaen" w:hAnsi="Sylfaen"/>
                <w:sz w:val="16"/>
                <w:szCs w:val="16"/>
              </w:rPr>
              <w:t>-54</w:t>
            </w:r>
          </w:p>
        </w:tc>
        <w:tc>
          <w:tcPr>
            <w:tcW w:w="3803" w:type="dxa"/>
            <w:vAlign w:val="center"/>
          </w:tcPr>
          <w:p w:rsidR="00826029" w:rsidRPr="00CB5602" w:rsidRDefault="00826029" w:rsidP="00826029">
            <w:pPr>
              <w:jc w:val="center"/>
              <w:rPr>
                <w:rFonts w:ascii="Sylfaen" w:hAnsi="Sylfaen" w:cs="Calibri"/>
                <w:sz w:val="16"/>
                <w:szCs w:val="16"/>
                <w:lang w:val="ru-RU"/>
              </w:rPr>
            </w:pPr>
            <w:r w:rsidRPr="00CB5602">
              <w:rPr>
                <w:rFonts w:ascii="Sylfaen" w:hAnsi="Sylfaen" w:cs="Calibri"/>
                <w:sz w:val="16"/>
                <w:szCs w:val="16"/>
                <w:lang w:val="ru-RU"/>
              </w:rPr>
              <w:t>Продукт представляет собой набор стеклянной посуды для башенной хроматографии.</w:t>
            </w:r>
          </w:p>
          <w:p w:rsidR="00826029" w:rsidRPr="00CB5602" w:rsidRDefault="00826029" w:rsidP="00826029">
            <w:pPr>
              <w:jc w:val="center"/>
              <w:rPr>
                <w:rFonts w:ascii="Sylfaen" w:hAnsi="Sylfaen" w:cs="Calibri"/>
                <w:sz w:val="16"/>
                <w:szCs w:val="16"/>
                <w:lang w:val="ru-RU"/>
              </w:rPr>
            </w:pPr>
            <w:r w:rsidRPr="00CB5602">
              <w:rPr>
                <w:rFonts w:ascii="Sylfaen" w:hAnsi="Sylfaen" w:cs="Calibri"/>
                <w:sz w:val="16"/>
                <w:szCs w:val="16"/>
                <w:lang w:val="ru-RU"/>
              </w:rPr>
              <w:t xml:space="preserve">Неиспользованный, со стеклянной башней высотой 25 см, диаметром 15 мм, дробовым фильтром с большой пористостью, тефлоновым клапаном, дополнительным объемом стакана 50 мл, стеклянным переходом с трубчатой </w:t>
            </w:r>
            <w:r w:rsidRPr="00CB5602">
              <w:rPr>
                <w:rFonts w:ascii="Times New Roman" w:hAnsi="Times New Roman"/>
                <w:sz w:val="16"/>
                <w:szCs w:val="16"/>
                <w:lang w:val="ru-RU"/>
              </w:rPr>
              <w:t>​​</w:t>
            </w:r>
            <w:r w:rsidRPr="00CB5602">
              <w:rPr>
                <w:rFonts w:ascii="Sylfaen" w:hAnsi="Sylfaen" w:cs="Calibri"/>
                <w:sz w:val="16"/>
                <w:szCs w:val="16"/>
                <w:lang w:val="ru-RU"/>
              </w:rPr>
              <w:t xml:space="preserve">шлифовкой и ручным прессом, все стекла </w:t>
            </w:r>
            <w:r w:rsidRPr="00CB5602">
              <w:rPr>
                <w:rFonts w:ascii="Sylfaen" w:hAnsi="Sylfaen" w:cs="Calibri"/>
                <w:sz w:val="16"/>
                <w:szCs w:val="16"/>
                <w:lang w:val="ru-RU"/>
              </w:rPr>
              <w:lastRenderedPageBreak/>
              <w:t xml:space="preserve">толщиной не менее 3 мм, все </w:t>
            </w:r>
            <w:r w:rsidRPr="0060427A">
              <w:rPr>
                <w:rFonts w:ascii="Sylfaen" w:hAnsi="Sylfaen" w:cs="Calibri"/>
                <w:sz w:val="16"/>
                <w:szCs w:val="16"/>
                <w:lang w:val="ru-RU"/>
              </w:rPr>
              <w:t>шлифы</w:t>
            </w:r>
            <w:r w:rsidRPr="00CB5602">
              <w:rPr>
                <w:rFonts w:ascii="Sylfaen" w:hAnsi="Sylfaen" w:cs="Calibri"/>
                <w:sz w:val="16"/>
                <w:szCs w:val="16"/>
                <w:lang w:val="ru-RU"/>
              </w:rPr>
              <w:t xml:space="preserve"> совпадают друг с другом.</w:t>
            </w:r>
          </w:p>
        </w:tc>
        <w:tc>
          <w:tcPr>
            <w:tcW w:w="1022" w:type="dxa"/>
            <w:vAlign w:val="center"/>
          </w:tcPr>
          <w:p w:rsidR="00826029" w:rsidRPr="0060427A" w:rsidRDefault="00826029" w:rsidP="00826029">
            <w:pPr>
              <w:jc w:val="center"/>
              <w:rPr>
                <w:rFonts w:ascii="Sylfaen" w:hAnsi="Sylfaen"/>
                <w:sz w:val="16"/>
                <w:szCs w:val="16"/>
              </w:rPr>
            </w:pPr>
            <w:r w:rsidRPr="0060427A">
              <w:rPr>
                <w:rFonts w:ascii="Sylfaen" w:hAnsi="Sylfaen" w:cs="Arial"/>
                <w:sz w:val="16"/>
                <w:szCs w:val="16"/>
                <w:lang w:val="hy-AM"/>
              </w:rPr>
              <w:lastRenderedPageBreak/>
              <w:t>Штук</w:t>
            </w:r>
          </w:p>
        </w:tc>
        <w:tc>
          <w:tcPr>
            <w:tcW w:w="929" w:type="dxa"/>
            <w:vAlign w:val="center"/>
          </w:tcPr>
          <w:p w:rsidR="00826029" w:rsidRPr="0060427A" w:rsidRDefault="00826029" w:rsidP="00826029">
            <w:pPr>
              <w:jc w:val="center"/>
              <w:rPr>
                <w:rFonts w:ascii="Sylfaen" w:hAnsi="Sylfaen" w:cs="Calibri"/>
                <w:sz w:val="16"/>
                <w:szCs w:val="16"/>
              </w:rPr>
            </w:pPr>
          </w:p>
        </w:tc>
        <w:tc>
          <w:tcPr>
            <w:tcW w:w="1168" w:type="dxa"/>
            <w:vAlign w:val="center"/>
          </w:tcPr>
          <w:p w:rsidR="00826029" w:rsidRPr="0060427A" w:rsidRDefault="00826029" w:rsidP="00826029">
            <w:pPr>
              <w:jc w:val="center"/>
              <w:rPr>
                <w:rFonts w:ascii="Sylfaen" w:hAnsi="Sylfaen" w:cs="Calibri"/>
                <w:sz w:val="16"/>
                <w:szCs w:val="16"/>
              </w:rPr>
            </w:pPr>
          </w:p>
        </w:tc>
        <w:tc>
          <w:tcPr>
            <w:tcW w:w="751" w:type="dxa"/>
            <w:vAlign w:val="center"/>
          </w:tcPr>
          <w:p w:rsidR="00826029" w:rsidRPr="0060427A" w:rsidRDefault="00826029" w:rsidP="00826029">
            <w:pPr>
              <w:jc w:val="center"/>
              <w:rPr>
                <w:rFonts w:ascii="Sylfaen" w:hAnsi="Sylfaen" w:cs="Calibri"/>
                <w:sz w:val="16"/>
                <w:szCs w:val="16"/>
              </w:rPr>
            </w:pPr>
            <w:r w:rsidRPr="0060427A">
              <w:rPr>
                <w:rFonts w:ascii="Sylfaen" w:hAnsi="Sylfaen" w:cs="Calibri"/>
                <w:sz w:val="16"/>
                <w:szCs w:val="16"/>
              </w:rPr>
              <w:t>6</w:t>
            </w:r>
          </w:p>
        </w:tc>
        <w:tc>
          <w:tcPr>
            <w:tcW w:w="1233" w:type="dxa"/>
            <w:vAlign w:val="center"/>
          </w:tcPr>
          <w:p w:rsidR="00826029" w:rsidRPr="00CB5602" w:rsidRDefault="00826029" w:rsidP="00826029">
            <w:pPr>
              <w:jc w:val="center"/>
              <w:rPr>
                <w:rFonts w:ascii="Sylfaen" w:hAnsi="Sylfaen"/>
                <w:sz w:val="16"/>
                <w:szCs w:val="16"/>
                <w:lang w:val="ru-RU"/>
              </w:rPr>
            </w:pPr>
            <w:r w:rsidRPr="0060427A">
              <w:rPr>
                <w:rFonts w:ascii="Sylfaen" w:hAnsi="Sylfaen" w:cs="Arial"/>
                <w:sz w:val="16"/>
                <w:szCs w:val="16"/>
                <w:lang w:val="hy-AM"/>
              </w:rPr>
              <w:t>Г. Ереван, ул.Алека Манукяна</w:t>
            </w:r>
            <w:r w:rsidRPr="00CB5602">
              <w:rPr>
                <w:rFonts w:ascii="Sylfaen" w:hAnsi="Sylfaen" w:cs="Arial"/>
                <w:sz w:val="16"/>
                <w:szCs w:val="16"/>
                <w:lang w:val="ru-RU"/>
              </w:rPr>
              <w:t xml:space="preserve"> ½, </w:t>
            </w:r>
            <w:r w:rsidRPr="0060427A">
              <w:rPr>
                <w:rFonts w:ascii="Sylfaen" w:hAnsi="Sylfaen" w:cs="Arial"/>
                <w:sz w:val="16"/>
                <w:szCs w:val="16"/>
                <w:lang w:val="hy-AM"/>
              </w:rPr>
              <w:t>ЕГУ</w:t>
            </w:r>
            <w:r w:rsidRPr="00CB5602">
              <w:rPr>
                <w:rFonts w:ascii="Sylfaen" w:hAnsi="Sylfaen" w:cs="Arial"/>
                <w:sz w:val="16"/>
                <w:szCs w:val="16"/>
                <w:lang w:val="ru-RU"/>
              </w:rPr>
              <w:t xml:space="preserve">, </w:t>
            </w:r>
            <w:r w:rsidRPr="0060427A">
              <w:rPr>
                <w:rFonts w:ascii="Sylfaen" w:hAnsi="Sylfaen" w:cs="Arial"/>
                <w:sz w:val="16"/>
                <w:szCs w:val="16"/>
                <w:lang w:val="hy-AM"/>
              </w:rPr>
              <w:t>здание химического факультета</w:t>
            </w:r>
          </w:p>
        </w:tc>
        <w:tc>
          <w:tcPr>
            <w:tcW w:w="1461" w:type="dxa"/>
            <w:vAlign w:val="center"/>
          </w:tcPr>
          <w:p w:rsidR="00826029" w:rsidRPr="00CB5602" w:rsidRDefault="00826029" w:rsidP="00826029">
            <w:pPr>
              <w:jc w:val="center"/>
              <w:rPr>
                <w:lang w:val="ru-RU"/>
              </w:rPr>
            </w:pPr>
            <w:r w:rsidRPr="009D493B">
              <w:rPr>
                <w:rFonts w:ascii="Sylfaen" w:hAnsi="Sylfaen" w:hint="eastAsia"/>
                <w:sz w:val="16"/>
                <w:szCs w:val="16"/>
                <w:lang w:val="hy-AM"/>
              </w:rPr>
              <w:t>После</w:t>
            </w:r>
            <w:r w:rsidRPr="009D493B">
              <w:rPr>
                <w:rFonts w:ascii="Sylfaen" w:hAnsi="Sylfaen"/>
                <w:sz w:val="16"/>
                <w:szCs w:val="16"/>
                <w:lang w:val="hy-AM"/>
              </w:rPr>
              <w:t xml:space="preserve"> </w:t>
            </w:r>
            <w:r w:rsidRPr="009D493B">
              <w:rPr>
                <w:rFonts w:ascii="Sylfaen" w:hAnsi="Sylfaen" w:hint="eastAsia"/>
                <w:sz w:val="16"/>
                <w:szCs w:val="16"/>
                <w:lang w:val="hy-AM"/>
              </w:rPr>
              <w:t>вступления</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силу</w:t>
            </w:r>
            <w:r w:rsidRPr="009D493B">
              <w:rPr>
                <w:rFonts w:ascii="Sylfaen" w:hAnsi="Sylfaen"/>
                <w:sz w:val="16"/>
                <w:szCs w:val="16"/>
                <w:lang w:val="hy-AM"/>
              </w:rPr>
              <w:t xml:space="preserve"> </w:t>
            </w:r>
            <w:r w:rsidRPr="009D493B">
              <w:rPr>
                <w:rFonts w:ascii="Sylfaen" w:hAnsi="Sylfaen" w:hint="eastAsia"/>
                <w:sz w:val="16"/>
                <w:szCs w:val="16"/>
                <w:lang w:val="hy-AM"/>
              </w:rPr>
              <w:t>договора</w:t>
            </w:r>
            <w:r w:rsidRPr="009D493B">
              <w:rPr>
                <w:rFonts w:ascii="Sylfaen" w:hAnsi="Sylfaen"/>
                <w:sz w:val="16"/>
                <w:szCs w:val="16"/>
                <w:lang w:val="hy-AM"/>
              </w:rPr>
              <w:t xml:space="preserve">, </w:t>
            </w:r>
            <w:r w:rsidRPr="009D493B">
              <w:rPr>
                <w:rFonts w:ascii="Sylfaen" w:hAnsi="Sylfaen" w:hint="eastAsia"/>
                <w:sz w:val="16"/>
                <w:szCs w:val="16"/>
                <w:lang w:val="hy-AM"/>
              </w:rPr>
              <w:t>при</w:t>
            </w:r>
            <w:r w:rsidRPr="009D493B">
              <w:rPr>
                <w:rFonts w:ascii="Sylfaen" w:hAnsi="Sylfaen"/>
                <w:sz w:val="16"/>
                <w:szCs w:val="16"/>
                <w:lang w:val="hy-AM"/>
              </w:rPr>
              <w:t xml:space="preserve"> </w:t>
            </w:r>
            <w:r w:rsidRPr="009D493B">
              <w:rPr>
                <w:rFonts w:ascii="Sylfaen" w:hAnsi="Sylfaen" w:hint="eastAsia"/>
                <w:sz w:val="16"/>
                <w:szCs w:val="16"/>
                <w:lang w:val="hy-AM"/>
              </w:rPr>
              <w:t>наличии</w:t>
            </w:r>
            <w:r w:rsidRPr="009D493B">
              <w:rPr>
                <w:rFonts w:ascii="Sylfaen" w:hAnsi="Sylfaen"/>
                <w:sz w:val="16"/>
                <w:szCs w:val="16"/>
                <w:lang w:val="hy-AM"/>
              </w:rPr>
              <w:t xml:space="preserve"> </w:t>
            </w:r>
            <w:r w:rsidRPr="009D493B">
              <w:rPr>
                <w:rFonts w:ascii="Sylfaen" w:hAnsi="Sylfaen" w:hint="eastAsia"/>
                <w:sz w:val="16"/>
                <w:szCs w:val="16"/>
                <w:lang w:val="hy-AM"/>
              </w:rPr>
              <w:t>соответствующих</w:t>
            </w:r>
            <w:r w:rsidRPr="009D493B">
              <w:rPr>
                <w:rFonts w:ascii="Sylfaen" w:hAnsi="Sylfaen"/>
                <w:sz w:val="16"/>
                <w:szCs w:val="16"/>
                <w:lang w:val="hy-AM"/>
              </w:rPr>
              <w:t xml:space="preserve"> </w:t>
            </w:r>
            <w:r w:rsidRPr="009D493B">
              <w:rPr>
                <w:rFonts w:ascii="Sylfaen" w:hAnsi="Sylfaen" w:hint="eastAsia"/>
                <w:sz w:val="16"/>
                <w:szCs w:val="16"/>
                <w:lang w:val="hy-AM"/>
              </w:rPr>
              <w:t>денежных</w:t>
            </w:r>
            <w:r w:rsidRPr="009D493B">
              <w:rPr>
                <w:rFonts w:ascii="Sylfaen" w:hAnsi="Sylfaen"/>
                <w:sz w:val="16"/>
                <w:szCs w:val="16"/>
                <w:lang w:val="hy-AM"/>
              </w:rPr>
              <w:t xml:space="preserve"> </w:t>
            </w:r>
            <w:r w:rsidRPr="009D493B">
              <w:rPr>
                <w:rFonts w:ascii="Sylfaen" w:hAnsi="Sylfaen" w:hint="eastAsia"/>
                <w:sz w:val="16"/>
                <w:szCs w:val="16"/>
                <w:lang w:val="hy-AM"/>
              </w:rPr>
              <w:t>средств</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течение</w:t>
            </w:r>
            <w:r w:rsidRPr="009D493B">
              <w:rPr>
                <w:rFonts w:ascii="Sylfaen" w:hAnsi="Sylfaen"/>
                <w:sz w:val="16"/>
                <w:szCs w:val="16"/>
                <w:lang w:val="hy-AM"/>
              </w:rPr>
              <w:t xml:space="preserve"> 30 </w:t>
            </w:r>
            <w:r w:rsidRPr="009D493B">
              <w:rPr>
                <w:rFonts w:ascii="Sylfaen" w:hAnsi="Sylfaen" w:hint="eastAsia"/>
                <w:sz w:val="16"/>
                <w:szCs w:val="16"/>
                <w:lang w:val="hy-AM"/>
              </w:rPr>
              <w:t>дней</w:t>
            </w:r>
            <w:r w:rsidRPr="009D493B">
              <w:rPr>
                <w:rFonts w:ascii="Sylfaen" w:hAnsi="Sylfaen"/>
                <w:sz w:val="16"/>
                <w:szCs w:val="16"/>
                <w:lang w:val="hy-AM"/>
              </w:rPr>
              <w:t xml:space="preserve"> </w:t>
            </w:r>
            <w:r w:rsidRPr="009D493B">
              <w:rPr>
                <w:rFonts w:ascii="Sylfaen" w:hAnsi="Sylfaen" w:hint="eastAsia"/>
                <w:sz w:val="16"/>
                <w:szCs w:val="16"/>
                <w:lang w:val="hy-AM"/>
              </w:rPr>
              <w:lastRenderedPageBreak/>
              <w:t>со</w:t>
            </w:r>
            <w:r w:rsidRPr="009D493B">
              <w:rPr>
                <w:rFonts w:ascii="Sylfaen" w:hAnsi="Sylfaen"/>
                <w:sz w:val="16"/>
                <w:szCs w:val="16"/>
                <w:lang w:val="hy-AM"/>
              </w:rPr>
              <w:t xml:space="preserve"> </w:t>
            </w:r>
            <w:r w:rsidRPr="009D493B">
              <w:rPr>
                <w:rFonts w:ascii="Sylfaen" w:hAnsi="Sylfaen" w:hint="eastAsia"/>
                <w:sz w:val="16"/>
                <w:szCs w:val="16"/>
                <w:lang w:val="hy-AM"/>
              </w:rPr>
              <w:t>дня</w:t>
            </w:r>
            <w:r w:rsidRPr="009D493B">
              <w:rPr>
                <w:rFonts w:ascii="Sylfaen" w:hAnsi="Sylfaen"/>
                <w:sz w:val="16"/>
                <w:szCs w:val="16"/>
                <w:lang w:val="hy-AM"/>
              </w:rPr>
              <w:t xml:space="preserve"> </w:t>
            </w:r>
            <w:r w:rsidRPr="009D493B">
              <w:rPr>
                <w:rFonts w:ascii="Sylfaen" w:hAnsi="Sylfaen" w:hint="eastAsia"/>
                <w:sz w:val="16"/>
                <w:szCs w:val="16"/>
                <w:lang w:val="hy-AM"/>
              </w:rPr>
              <w:t>вступления</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силу</w:t>
            </w:r>
            <w:r w:rsidRPr="009D493B">
              <w:rPr>
                <w:rFonts w:ascii="Sylfaen" w:hAnsi="Sylfaen"/>
                <w:sz w:val="16"/>
                <w:szCs w:val="16"/>
                <w:lang w:val="hy-AM"/>
              </w:rPr>
              <w:t xml:space="preserve"> </w:t>
            </w:r>
            <w:r w:rsidRPr="009D493B">
              <w:rPr>
                <w:rFonts w:ascii="Sylfaen" w:hAnsi="Sylfaen" w:hint="eastAsia"/>
                <w:sz w:val="16"/>
                <w:szCs w:val="16"/>
                <w:lang w:val="hy-AM"/>
              </w:rPr>
              <w:t>договора</w:t>
            </w:r>
            <w:r w:rsidRPr="009D493B">
              <w:rPr>
                <w:rFonts w:ascii="Sylfaen" w:hAnsi="Sylfaen"/>
                <w:sz w:val="16"/>
                <w:szCs w:val="16"/>
                <w:lang w:val="hy-AM"/>
              </w:rPr>
              <w:t xml:space="preserve">, </w:t>
            </w:r>
            <w:r w:rsidRPr="009D493B">
              <w:rPr>
                <w:rFonts w:ascii="Sylfaen" w:hAnsi="Sylfaen" w:hint="eastAsia"/>
                <w:sz w:val="16"/>
                <w:szCs w:val="16"/>
                <w:lang w:val="hy-AM"/>
              </w:rPr>
              <w:t>заключенного</w:t>
            </w:r>
            <w:r w:rsidRPr="009D493B">
              <w:rPr>
                <w:rFonts w:ascii="Sylfaen" w:hAnsi="Sylfaen"/>
                <w:sz w:val="16"/>
                <w:szCs w:val="16"/>
                <w:lang w:val="hy-AM"/>
              </w:rPr>
              <w:t xml:space="preserve"> </w:t>
            </w:r>
            <w:r w:rsidRPr="009D493B">
              <w:rPr>
                <w:rFonts w:ascii="Sylfaen" w:hAnsi="Sylfaen" w:hint="eastAsia"/>
                <w:sz w:val="16"/>
                <w:szCs w:val="16"/>
                <w:lang w:val="hy-AM"/>
              </w:rPr>
              <w:t>между</w:t>
            </w:r>
            <w:r w:rsidRPr="009D493B">
              <w:rPr>
                <w:rFonts w:ascii="Sylfaen" w:hAnsi="Sylfaen"/>
                <w:sz w:val="16"/>
                <w:szCs w:val="16"/>
                <w:lang w:val="hy-AM"/>
              </w:rPr>
              <w:t xml:space="preserve"> </w:t>
            </w:r>
            <w:r w:rsidRPr="009D493B">
              <w:rPr>
                <w:rFonts w:ascii="Sylfaen" w:hAnsi="Sylfaen" w:hint="eastAsia"/>
                <w:sz w:val="16"/>
                <w:szCs w:val="16"/>
                <w:lang w:val="hy-AM"/>
              </w:rPr>
              <w:t>сторонами</w:t>
            </w:r>
            <w:r w:rsidRPr="009D493B">
              <w:rPr>
                <w:rFonts w:ascii="Sylfaen" w:hAnsi="Sylfaen"/>
                <w:sz w:val="16"/>
                <w:szCs w:val="16"/>
                <w:lang w:val="hy-AM"/>
              </w:rPr>
              <w:t xml:space="preserve"> </w:t>
            </w:r>
            <w:r w:rsidRPr="009D493B">
              <w:rPr>
                <w:rFonts w:ascii="Sylfaen" w:hAnsi="Sylfaen" w:hint="eastAsia"/>
                <w:sz w:val="16"/>
                <w:szCs w:val="16"/>
                <w:lang w:val="hy-AM"/>
              </w:rPr>
              <w:t>на</w:t>
            </w:r>
            <w:r w:rsidRPr="009D493B">
              <w:rPr>
                <w:rFonts w:ascii="Sylfaen" w:hAnsi="Sylfaen"/>
                <w:sz w:val="16"/>
                <w:szCs w:val="16"/>
                <w:lang w:val="hy-AM"/>
              </w:rPr>
              <w:t xml:space="preserve"> </w:t>
            </w:r>
            <w:r w:rsidRPr="009D493B">
              <w:rPr>
                <w:rFonts w:ascii="Sylfaen" w:hAnsi="Sylfaen" w:hint="eastAsia"/>
                <w:sz w:val="16"/>
                <w:szCs w:val="16"/>
                <w:lang w:val="hy-AM"/>
              </w:rPr>
              <w:t>основании</w:t>
            </w:r>
            <w:r w:rsidRPr="009D493B">
              <w:rPr>
                <w:rFonts w:ascii="Sylfaen" w:hAnsi="Sylfaen"/>
                <w:sz w:val="16"/>
                <w:szCs w:val="16"/>
                <w:lang w:val="hy-AM"/>
              </w:rPr>
              <w:t xml:space="preserve"> </w:t>
            </w:r>
            <w:r w:rsidRPr="009D493B">
              <w:rPr>
                <w:rFonts w:ascii="Sylfaen" w:hAnsi="Sylfaen" w:hint="eastAsia"/>
                <w:sz w:val="16"/>
                <w:szCs w:val="16"/>
                <w:lang w:val="hy-AM"/>
              </w:rPr>
              <w:t>последнего</w:t>
            </w:r>
            <w:r w:rsidRPr="009D493B">
              <w:rPr>
                <w:rFonts w:ascii="Sylfaen" w:hAnsi="Sylfaen"/>
                <w:sz w:val="16"/>
                <w:szCs w:val="16"/>
                <w:lang w:val="hy-AM"/>
              </w:rPr>
              <w:t>.</w:t>
            </w:r>
          </w:p>
        </w:tc>
      </w:tr>
      <w:tr w:rsidR="00826029" w:rsidRPr="00630AE8" w:rsidTr="00826029">
        <w:trPr>
          <w:trHeight w:val="175"/>
          <w:jc w:val="center"/>
        </w:trPr>
        <w:tc>
          <w:tcPr>
            <w:tcW w:w="1620" w:type="dxa"/>
            <w:vAlign w:val="center"/>
          </w:tcPr>
          <w:p w:rsidR="00826029" w:rsidRPr="0060427A" w:rsidRDefault="00826029" w:rsidP="00826029">
            <w:pPr>
              <w:pStyle w:val="ListParagraph"/>
              <w:numPr>
                <w:ilvl w:val="0"/>
                <w:numId w:val="6"/>
              </w:numPr>
              <w:jc w:val="center"/>
              <w:rPr>
                <w:rFonts w:ascii="Sylfaen" w:hAnsi="Sylfaen"/>
                <w:sz w:val="16"/>
                <w:szCs w:val="16"/>
                <w:lang w:val="ru-RU"/>
              </w:rPr>
            </w:pPr>
          </w:p>
        </w:tc>
        <w:tc>
          <w:tcPr>
            <w:tcW w:w="1592" w:type="dxa"/>
            <w:vAlign w:val="center"/>
          </w:tcPr>
          <w:p w:rsidR="00826029" w:rsidRPr="0060427A" w:rsidRDefault="00826029" w:rsidP="00826029">
            <w:pPr>
              <w:jc w:val="center"/>
              <w:rPr>
                <w:rFonts w:ascii="Sylfaen" w:hAnsi="Sylfaen"/>
                <w:sz w:val="16"/>
                <w:szCs w:val="16"/>
                <w:lang w:val="hy-AM"/>
              </w:rPr>
            </w:pPr>
            <w:r w:rsidRPr="0060427A">
              <w:rPr>
                <w:rFonts w:ascii="Sylfaen" w:hAnsi="Sylfaen"/>
                <w:sz w:val="16"/>
                <w:szCs w:val="16"/>
              </w:rPr>
              <w:t>33791300</w:t>
            </w:r>
          </w:p>
        </w:tc>
        <w:tc>
          <w:tcPr>
            <w:tcW w:w="1867" w:type="dxa"/>
            <w:vAlign w:val="center"/>
          </w:tcPr>
          <w:p w:rsidR="00826029" w:rsidRPr="0060427A" w:rsidRDefault="00826029" w:rsidP="00826029">
            <w:pPr>
              <w:jc w:val="center"/>
              <w:rPr>
                <w:rFonts w:ascii="Sylfaen" w:hAnsi="Sylfaen"/>
                <w:sz w:val="16"/>
                <w:szCs w:val="16"/>
              </w:rPr>
            </w:pPr>
            <w:r w:rsidRPr="0060427A">
              <w:rPr>
                <w:rFonts w:ascii="Sylfaen" w:hAnsi="Sylfaen"/>
                <w:sz w:val="16"/>
                <w:szCs w:val="16"/>
                <w:lang w:val="hy-AM"/>
              </w:rPr>
              <w:t>Лабораторная посуда</w:t>
            </w:r>
            <w:r w:rsidRPr="0060427A">
              <w:rPr>
                <w:rFonts w:ascii="Sylfaen" w:hAnsi="Sylfaen"/>
                <w:sz w:val="16"/>
                <w:szCs w:val="16"/>
              </w:rPr>
              <w:t>-55</w:t>
            </w:r>
          </w:p>
        </w:tc>
        <w:tc>
          <w:tcPr>
            <w:tcW w:w="3803" w:type="dxa"/>
            <w:vAlign w:val="center"/>
          </w:tcPr>
          <w:p w:rsidR="00826029" w:rsidRPr="00CB5602" w:rsidRDefault="00826029" w:rsidP="00826029">
            <w:pPr>
              <w:jc w:val="center"/>
              <w:rPr>
                <w:rFonts w:ascii="Sylfaen" w:hAnsi="Sylfaen" w:cs="Calibri"/>
                <w:sz w:val="16"/>
                <w:szCs w:val="16"/>
                <w:lang w:val="ru-RU" w:eastAsia="en-US"/>
              </w:rPr>
            </w:pPr>
            <w:r w:rsidRPr="00CB5602">
              <w:rPr>
                <w:rFonts w:ascii="Sylfaen" w:hAnsi="Sylfaen" w:cs="Calibri"/>
                <w:sz w:val="16"/>
                <w:szCs w:val="16"/>
                <w:lang w:val="ru-RU"/>
              </w:rPr>
              <w:t>Продукт представляет собой флакон для ВЭЖХ. Неиспользованный, стекло, с прикручиваемой крышкой, для ВЭЖХ, 1,5 мл, 100 шт. в упаковке.</w:t>
            </w:r>
          </w:p>
        </w:tc>
        <w:tc>
          <w:tcPr>
            <w:tcW w:w="1022" w:type="dxa"/>
            <w:vAlign w:val="center"/>
          </w:tcPr>
          <w:p w:rsidR="00826029" w:rsidRPr="0060427A" w:rsidRDefault="00826029" w:rsidP="00826029">
            <w:pPr>
              <w:jc w:val="center"/>
              <w:rPr>
                <w:rFonts w:ascii="Sylfaen" w:hAnsi="Sylfaen"/>
                <w:sz w:val="16"/>
                <w:szCs w:val="16"/>
              </w:rPr>
            </w:pPr>
            <w:r w:rsidRPr="0060427A">
              <w:rPr>
                <w:rFonts w:ascii="Sylfaen" w:hAnsi="Sylfaen" w:cs="Arial"/>
                <w:sz w:val="16"/>
                <w:szCs w:val="16"/>
                <w:lang w:val="hy-AM"/>
              </w:rPr>
              <w:t>Штук</w:t>
            </w:r>
          </w:p>
        </w:tc>
        <w:tc>
          <w:tcPr>
            <w:tcW w:w="929" w:type="dxa"/>
            <w:vAlign w:val="center"/>
          </w:tcPr>
          <w:p w:rsidR="00826029" w:rsidRPr="0060427A" w:rsidRDefault="00826029" w:rsidP="00826029">
            <w:pPr>
              <w:jc w:val="center"/>
              <w:rPr>
                <w:rFonts w:ascii="Sylfaen" w:hAnsi="Sylfaen" w:cs="Calibri"/>
                <w:sz w:val="16"/>
                <w:szCs w:val="16"/>
              </w:rPr>
            </w:pPr>
          </w:p>
        </w:tc>
        <w:tc>
          <w:tcPr>
            <w:tcW w:w="1168" w:type="dxa"/>
            <w:vAlign w:val="center"/>
          </w:tcPr>
          <w:p w:rsidR="00826029" w:rsidRPr="0060427A" w:rsidRDefault="00826029" w:rsidP="00826029">
            <w:pPr>
              <w:jc w:val="center"/>
              <w:rPr>
                <w:rFonts w:ascii="Sylfaen" w:hAnsi="Sylfaen" w:cs="Calibri"/>
                <w:sz w:val="16"/>
                <w:szCs w:val="16"/>
              </w:rPr>
            </w:pPr>
          </w:p>
        </w:tc>
        <w:tc>
          <w:tcPr>
            <w:tcW w:w="751" w:type="dxa"/>
            <w:vAlign w:val="center"/>
          </w:tcPr>
          <w:p w:rsidR="00826029" w:rsidRPr="0060427A" w:rsidRDefault="00826029" w:rsidP="00826029">
            <w:pPr>
              <w:jc w:val="center"/>
              <w:rPr>
                <w:rFonts w:ascii="Sylfaen" w:hAnsi="Sylfaen" w:cs="Calibri"/>
                <w:color w:val="000000"/>
                <w:sz w:val="16"/>
                <w:szCs w:val="16"/>
                <w:lang w:eastAsia="en-US"/>
              </w:rPr>
            </w:pPr>
            <w:r w:rsidRPr="0060427A">
              <w:rPr>
                <w:rFonts w:ascii="Sylfaen" w:hAnsi="Sylfaen" w:cs="Calibri"/>
                <w:color w:val="000000"/>
                <w:sz w:val="16"/>
                <w:szCs w:val="16"/>
              </w:rPr>
              <w:t>2</w:t>
            </w:r>
          </w:p>
        </w:tc>
        <w:tc>
          <w:tcPr>
            <w:tcW w:w="1233" w:type="dxa"/>
            <w:vAlign w:val="center"/>
          </w:tcPr>
          <w:p w:rsidR="00826029" w:rsidRPr="00CB5602" w:rsidRDefault="00826029" w:rsidP="00826029">
            <w:pPr>
              <w:jc w:val="center"/>
              <w:rPr>
                <w:rFonts w:ascii="Sylfaen" w:hAnsi="Sylfaen"/>
                <w:sz w:val="16"/>
                <w:szCs w:val="16"/>
                <w:lang w:val="ru-RU"/>
              </w:rPr>
            </w:pPr>
            <w:r w:rsidRPr="0060427A">
              <w:rPr>
                <w:rFonts w:ascii="Sylfaen" w:hAnsi="Sylfaen" w:cs="Arial"/>
                <w:sz w:val="16"/>
                <w:szCs w:val="16"/>
                <w:lang w:val="hy-AM"/>
              </w:rPr>
              <w:t>Г. Ереван, ул.Алека Манукяна</w:t>
            </w:r>
            <w:r w:rsidRPr="00CB5602">
              <w:rPr>
                <w:rFonts w:ascii="Sylfaen" w:hAnsi="Sylfaen" w:cs="Arial"/>
                <w:sz w:val="16"/>
                <w:szCs w:val="16"/>
                <w:lang w:val="ru-RU"/>
              </w:rPr>
              <w:t xml:space="preserve"> ½, </w:t>
            </w:r>
            <w:r w:rsidRPr="0060427A">
              <w:rPr>
                <w:rFonts w:ascii="Sylfaen" w:hAnsi="Sylfaen" w:cs="Arial"/>
                <w:sz w:val="16"/>
                <w:szCs w:val="16"/>
                <w:lang w:val="hy-AM"/>
              </w:rPr>
              <w:t>ЕГУ</w:t>
            </w:r>
            <w:r w:rsidRPr="00CB5602">
              <w:rPr>
                <w:rFonts w:ascii="Sylfaen" w:hAnsi="Sylfaen" w:cs="Arial"/>
                <w:sz w:val="16"/>
                <w:szCs w:val="16"/>
                <w:lang w:val="ru-RU"/>
              </w:rPr>
              <w:t xml:space="preserve">, </w:t>
            </w:r>
            <w:r w:rsidRPr="0060427A">
              <w:rPr>
                <w:rFonts w:ascii="Sylfaen" w:hAnsi="Sylfaen" w:cs="Arial"/>
                <w:sz w:val="16"/>
                <w:szCs w:val="16"/>
                <w:lang w:val="hy-AM"/>
              </w:rPr>
              <w:t>здание химического факультета</w:t>
            </w:r>
          </w:p>
        </w:tc>
        <w:tc>
          <w:tcPr>
            <w:tcW w:w="1461" w:type="dxa"/>
            <w:vAlign w:val="center"/>
          </w:tcPr>
          <w:p w:rsidR="00826029" w:rsidRPr="00CB5602" w:rsidRDefault="00826029" w:rsidP="00826029">
            <w:pPr>
              <w:jc w:val="center"/>
              <w:rPr>
                <w:lang w:val="ru-RU"/>
              </w:rPr>
            </w:pPr>
            <w:r w:rsidRPr="009D493B">
              <w:rPr>
                <w:rFonts w:ascii="Sylfaen" w:hAnsi="Sylfaen" w:hint="eastAsia"/>
                <w:sz w:val="16"/>
                <w:szCs w:val="16"/>
                <w:lang w:val="hy-AM"/>
              </w:rPr>
              <w:t>После</w:t>
            </w:r>
            <w:r w:rsidRPr="009D493B">
              <w:rPr>
                <w:rFonts w:ascii="Sylfaen" w:hAnsi="Sylfaen"/>
                <w:sz w:val="16"/>
                <w:szCs w:val="16"/>
                <w:lang w:val="hy-AM"/>
              </w:rPr>
              <w:t xml:space="preserve"> </w:t>
            </w:r>
            <w:r w:rsidRPr="009D493B">
              <w:rPr>
                <w:rFonts w:ascii="Sylfaen" w:hAnsi="Sylfaen" w:hint="eastAsia"/>
                <w:sz w:val="16"/>
                <w:szCs w:val="16"/>
                <w:lang w:val="hy-AM"/>
              </w:rPr>
              <w:t>вступления</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силу</w:t>
            </w:r>
            <w:r w:rsidRPr="009D493B">
              <w:rPr>
                <w:rFonts w:ascii="Sylfaen" w:hAnsi="Sylfaen"/>
                <w:sz w:val="16"/>
                <w:szCs w:val="16"/>
                <w:lang w:val="hy-AM"/>
              </w:rPr>
              <w:t xml:space="preserve"> </w:t>
            </w:r>
            <w:r w:rsidRPr="009D493B">
              <w:rPr>
                <w:rFonts w:ascii="Sylfaen" w:hAnsi="Sylfaen" w:hint="eastAsia"/>
                <w:sz w:val="16"/>
                <w:szCs w:val="16"/>
                <w:lang w:val="hy-AM"/>
              </w:rPr>
              <w:t>договора</w:t>
            </w:r>
            <w:r w:rsidRPr="009D493B">
              <w:rPr>
                <w:rFonts w:ascii="Sylfaen" w:hAnsi="Sylfaen"/>
                <w:sz w:val="16"/>
                <w:szCs w:val="16"/>
                <w:lang w:val="hy-AM"/>
              </w:rPr>
              <w:t xml:space="preserve">, </w:t>
            </w:r>
            <w:r w:rsidRPr="009D493B">
              <w:rPr>
                <w:rFonts w:ascii="Sylfaen" w:hAnsi="Sylfaen" w:hint="eastAsia"/>
                <w:sz w:val="16"/>
                <w:szCs w:val="16"/>
                <w:lang w:val="hy-AM"/>
              </w:rPr>
              <w:t>при</w:t>
            </w:r>
            <w:r w:rsidRPr="009D493B">
              <w:rPr>
                <w:rFonts w:ascii="Sylfaen" w:hAnsi="Sylfaen"/>
                <w:sz w:val="16"/>
                <w:szCs w:val="16"/>
                <w:lang w:val="hy-AM"/>
              </w:rPr>
              <w:t xml:space="preserve"> </w:t>
            </w:r>
            <w:r w:rsidRPr="009D493B">
              <w:rPr>
                <w:rFonts w:ascii="Sylfaen" w:hAnsi="Sylfaen" w:hint="eastAsia"/>
                <w:sz w:val="16"/>
                <w:szCs w:val="16"/>
                <w:lang w:val="hy-AM"/>
              </w:rPr>
              <w:t>наличии</w:t>
            </w:r>
            <w:r w:rsidRPr="009D493B">
              <w:rPr>
                <w:rFonts w:ascii="Sylfaen" w:hAnsi="Sylfaen"/>
                <w:sz w:val="16"/>
                <w:szCs w:val="16"/>
                <w:lang w:val="hy-AM"/>
              </w:rPr>
              <w:t xml:space="preserve"> </w:t>
            </w:r>
            <w:r w:rsidRPr="009D493B">
              <w:rPr>
                <w:rFonts w:ascii="Sylfaen" w:hAnsi="Sylfaen" w:hint="eastAsia"/>
                <w:sz w:val="16"/>
                <w:szCs w:val="16"/>
                <w:lang w:val="hy-AM"/>
              </w:rPr>
              <w:t>соответствующих</w:t>
            </w:r>
            <w:r w:rsidRPr="009D493B">
              <w:rPr>
                <w:rFonts w:ascii="Sylfaen" w:hAnsi="Sylfaen"/>
                <w:sz w:val="16"/>
                <w:szCs w:val="16"/>
                <w:lang w:val="hy-AM"/>
              </w:rPr>
              <w:t xml:space="preserve"> </w:t>
            </w:r>
            <w:r w:rsidRPr="009D493B">
              <w:rPr>
                <w:rFonts w:ascii="Sylfaen" w:hAnsi="Sylfaen" w:hint="eastAsia"/>
                <w:sz w:val="16"/>
                <w:szCs w:val="16"/>
                <w:lang w:val="hy-AM"/>
              </w:rPr>
              <w:t>денежных</w:t>
            </w:r>
            <w:r w:rsidRPr="009D493B">
              <w:rPr>
                <w:rFonts w:ascii="Sylfaen" w:hAnsi="Sylfaen"/>
                <w:sz w:val="16"/>
                <w:szCs w:val="16"/>
                <w:lang w:val="hy-AM"/>
              </w:rPr>
              <w:t xml:space="preserve"> </w:t>
            </w:r>
            <w:r w:rsidRPr="009D493B">
              <w:rPr>
                <w:rFonts w:ascii="Sylfaen" w:hAnsi="Sylfaen" w:hint="eastAsia"/>
                <w:sz w:val="16"/>
                <w:szCs w:val="16"/>
                <w:lang w:val="hy-AM"/>
              </w:rPr>
              <w:t>средств</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течение</w:t>
            </w:r>
            <w:r w:rsidRPr="009D493B">
              <w:rPr>
                <w:rFonts w:ascii="Sylfaen" w:hAnsi="Sylfaen"/>
                <w:sz w:val="16"/>
                <w:szCs w:val="16"/>
                <w:lang w:val="hy-AM"/>
              </w:rPr>
              <w:t xml:space="preserve"> 30 </w:t>
            </w:r>
            <w:r w:rsidRPr="009D493B">
              <w:rPr>
                <w:rFonts w:ascii="Sylfaen" w:hAnsi="Sylfaen" w:hint="eastAsia"/>
                <w:sz w:val="16"/>
                <w:szCs w:val="16"/>
                <w:lang w:val="hy-AM"/>
              </w:rPr>
              <w:t>дней</w:t>
            </w:r>
            <w:r w:rsidRPr="009D493B">
              <w:rPr>
                <w:rFonts w:ascii="Sylfaen" w:hAnsi="Sylfaen"/>
                <w:sz w:val="16"/>
                <w:szCs w:val="16"/>
                <w:lang w:val="hy-AM"/>
              </w:rPr>
              <w:t xml:space="preserve"> </w:t>
            </w:r>
            <w:r w:rsidRPr="009D493B">
              <w:rPr>
                <w:rFonts w:ascii="Sylfaen" w:hAnsi="Sylfaen" w:hint="eastAsia"/>
                <w:sz w:val="16"/>
                <w:szCs w:val="16"/>
                <w:lang w:val="hy-AM"/>
              </w:rPr>
              <w:t>со</w:t>
            </w:r>
            <w:r w:rsidRPr="009D493B">
              <w:rPr>
                <w:rFonts w:ascii="Sylfaen" w:hAnsi="Sylfaen"/>
                <w:sz w:val="16"/>
                <w:szCs w:val="16"/>
                <w:lang w:val="hy-AM"/>
              </w:rPr>
              <w:t xml:space="preserve"> </w:t>
            </w:r>
            <w:r w:rsidRPr="009D493B">
              <w:rPr>
                <w:rFonts w:ascii="Sylfaen" w:hAnsi="Sylfaen" w:hint="eastAsia"/>
                <w:sz w:val="16"/>
                <w:szCs w:val="16"/>
                <w:lang w:val="hy-AM"/>
              </w:rPr>
              <w:t>дня</w:t>
            </w:r>
            <w:r w:rsidRPr="009D493B">
              <w:rPr>
                <w:rFonts w:ascii="Sylfaen" w:hAnsi="Sylfaen"/>
                <w:sz w:val="16"/>
                <w:szCs w:val="16"/>
                <w:lang w:val="hy-AM"/>
              </w:rPr>
              <w:t xml:space="preserve"> </w:t>
            </w:r>
            <w:r w:rsidRPr="009D493B">
              <w:rPr>
                <w:rFonts w:ascii="Sylfaen" w:hAnsi="Sylfaen" w:hint="eastAsia"/>
                <w:sz w:val="16"/>
                <w:szCs w:val="16"/>
                <w:lang w:val="hy-AM"/>
              </w:rPr>
              <w:t>вступления</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силу</w:t>
            </w:r>
            <w:r w:rsidRPr="009D493B">
              <w:rPr>
                <w:rFonts w:ascii="Sylfaen" w:hAnsi="Sylfaen"/>
                <w:sz w:val="16"/>
                <w:szCs w:val="16"/>
                <w:lang w:val="hy-AM"/>
              </w:rPr>
              <w:t xml:space="preserve"> </w:t>
            </w:r>
            <w:r w:rsidRPr="009D493B">
              <w:rPr>
                <w:rFonts w:ascii="Sylfaen" w:hAnsi="Sylfaen" w:hint="eastAsia"/>
                <w:sz w:val="16"/>
                <w:szCs w:val="16"/>
                <w:lang w:val="hy-AM"/>
              </w:rPr>
              <w:t>договора</w:t>
            </w:r>
            <w:r w:rsidRPr="009D493B">
              <w:rPr>
                <w:rFonts w:ascii="Sylfaen" w:hAnsi="Sylfaen"/>
                <w:sz w:val="16"/>
                <w:szCs w:val="16"/>
                <w:lang w:val="hy-AM"/>
              </w:rPr>
              <w:t xml:space="preserve">, </w:t>
            </w:r>
            <w:r w:rsidRPr="009D493B">
              <w:rPr>
                <w:rFonts w:ascii="Sylfaen" w:hAnsi="Sylfaen" w:hint="eastAsia"/>
                <w:sz w:val="16"/>
                <w:szCs w:val="16"/>
                <w:lang w:val="hy-AM"/>
              </w:rPr>
              <w:t>заключенного</w:t>
            </w:r>
            <w:r w:rsidRPr="009D493B">
              <w:rPr>
                <w:rFonts w:ascii="Sylfaen" w:hAnsi="Sylfaen"/>
                <w:sz w:val="16"/>
                <w:szCs w:val="16"/>
                <w:lang w:val="hy-AM"/>
              </w:rPr>
              <w:t xml:space="preserve"> </w:t>
            </w:r>
            <w:r w:rsidRPr="009D493B">
              <w:rPr>
                <w:rFonts w:ascii="Sylfaen" w:hAnsi="Sylfaen" w:hint="eastAsia"/>
                <w:sz w:val="16"/>
                <w:szCs w:val="16"/>
                <w:lang w:val="hy-AM"/>
              </w:rPr>
              <w:t>между</w:t>
            </w:r>
            <w:r w:rsidRPr="009D493B">
              <w:rPr>
                <w:rFonts w:ascii="Sylfaen" w:hAnsi="Sylfaen"/>
                <w:sz w:val="16"/>
                <w:szCs w:val="16"/>
                <w:lang w:val="hy-AM"/>
              </w:rPr>
              <w:t xml:space="preserve"> </w:t>
            </w:r>
            <w:r w:rsidRPr="009D493B">
              <w:rPr>
                <w:rFonts w:ascii="Sylfaen" w:hAnsi="Sylfaen" w:hint="eastAsia"/>
                <w:sz w:val="16"/>
                <w:szCs w:val="16"/>
                <w:lang w:val="hy-AM"/>
              </w:rPr>
              <w:t>сторонами</w:t>
            </w:r>
            <w:r w:rsidRPr="009D493B">
              <w:rPr>
                <w:rFonts w:ascii="Sylfaen" w:hAnsi="Sylfaen"/>
                <w:sz w:val="16"/>
                <w:szCs w:val="16"/>
                <w:lang w:val="hy-AM"/>
              </w:rPr>
              <w:t xml:space="preserve"> </w:t>
            </w:r>
            <w:r w:rsidRPr="009D493B">
              <w:rPr>
                <w:rFonts w:ascii="Sylfaen" w:hAnsi="Sylfaen" w:hint="eastAsia"/>
                <w:sz w:val="16"/>
                <w:szCs w:val="16"/>
                <w:lang w:val="hy-AM"/>
              </w:rPr>
              <w:t>на</w:t>
            </w:r>
            <w:r w:rsidRPr="009D493B">
              <w:rPr>
                <w:rFonts w:ascii="Sylfaen" w:hAnsi="Sylfaen"/>
                <w:sz w:val="16"/>
                <w:szCs w:val="16"/>
                <w:lang w:val="hy-AM"/>
              </w:rPr>
              <w:t xml:space="preserve"> </w:t>
            </w:r>
            <w:r w:rsidRPr="009D493B">
              <w:rPr>
                <w:rFonts w:ascii="Sylfaen" w:hAnsi="Sylfaen" w:hint="eastAsia"/>
                <w:sz w:val="16"/>
                <w:szCs w:val="16"/>
                <w:lang w:val="hy-AM"/>
              </w:rPr>
              <w:t>основании</w:t>
            </w:r>
            <w:r w:rsidRPr="009D493B">
              <w:rPr>
                <w:rFonts w:ascii="Sylfaen" w:hAnsi="Sylfaen"/>
                <w:sz w:val="16"/>
                <w:szCs w:val="16"/>
                <w:lang w:val="hy-AM"/>
              </w:rPr>
              <w:t xml:space="preserve"> </w:t>
            </w:r>
            <w:r w:rsidRPr="009D493B">
              <w:rPr>
                <w:rFonts w:ascii="Sylfaen" w:hAnsi="Sylfaen" w:hint="eastAsia"/>
                <w:sz w:val="16"/>
                <w:szCs w:val="16"/>
                <w:lang w:val="hy-AM"/>
              </w:rPr>
              <w:t>последнего</w:t>
            </w:r>
            <w:r w:rsidRPr="009D493B">
              <w:rPr>
                <w:rFonts w:ascii="Sylfaen" w:hAnsi="Sylfaen"/>
                <w:sz w:val="16"/>
                <w:szCs w:val="16"/>
                <w:lang w:val="hy-AM"/>
              </w:rPr>
              <w:t>.</w:t>
            </w:r>
          </w:p>
        </w:tc>
      </w:tr>
      <w:tr w:rsidR="00826029" w:rsidRPr="00630AE8" w:rsidTr="00826029">
        <w:trPr>
          <w:trHeight w:val="175"/>
          <w:jc w:val="center"/>
        </w:trPr>
        <w:tc>
          <w:tcPr>
            <w:tcW w:w="1620" w:type="dxa"/>
            <w:vAlign w:val="center"/>
          </w:tcPr>
          <w:p w:rsidR="00826029" w:rsidRPr="0060427A" w:rsidRDefault="00826029" w:rsidP="00826029">
            <w:pPr>
              <w:pStyle w:val="ListParagraph"/>
              <w:numPr>
                <w:ilvl w:val="0"/>
                <w:numId w:val="6"/>
              </w:numPr>
              <w:jc w:val="center"/>
              <w:rPr>
                <w:rFonts w:ascii="Sylfaen" w:hAnsi="Sylfaen"/>
                <w:sz w:val="16"/>
                <w:szCs w:val="16"/>
                <w:lang w:val="ru-RU"/>
              </w:rPr>
            </w:pPr>
          </w:p>
        </w:tc>
        <w:tc>
          <w:tcPr>
            <w:tcW w:w="1592" w:type="dxa"/>
            <w:vAlign w:val="center"/>
          </w:tcPr>
          <w:p w:rsidR="00826029" w:rsidRPr="0060427A" w:rsidRDefault="00826029" w:rsidP="00826029">
            <w:pPr>
              <w:jc w:val="center"/>
              <w:rPr>
                <w:rFonts w:ascii="Sylfaen" w:hAnsi="Sylfaen"/>
                <w:sz w:val="16"/>
                <w:szCs w:val="16"/>
                <w:lang w:val="hy-AM"/>
              </w:rPr>
            </w:pPr>
            <w:r w:rsidRPr="0060427A">
              <w:rPr>
                <w:rFonts w:ascii="Sylfaen" w:hAnsi="Sylfaen"/>
                <w:sz w:val="16"/>
                <w:szCs w:val="16"/>
              </w:rPr>
              <w:t>33791300</w:t>
            </w:r>
          </w:p>
        </w:tc>
        <w:tc>
          <w:tcPr>
            <w:tcW w:w="1867" w:type="dxa"/>
            <w:vAlign w:val="center"/>
          </w:tcPr>
          <w:p w:rsidR="00826029" w:rsidRPr="0060427A" w:rsidRDefault="00826029" w:rsidP="00826029">
            <w:pPr>
              <w:jc w:val="center"/>
              <w:rPr>
                <w:rFonts w:ascii="Sylfaen" w:hAnsi="Sylfaen"/>
                <w:sz w:val="16"/>
                <w:szCs w:val="16"/>
              </w:rPr>
            </w:pPr>
            <w:r w:rsidRPr="0060427A">
              <w:rPr>
                <w:rFonts w:ascii="Sylfaen" w:hAnsi="Sylfaen"/>
                <w:sz w:val="16"/>
                <w:szCs w:val="16"/>
                <w:lang w:val="hy-AM"/>
              </w:rPr>
              <w:t>Лабораторная посуда</w:t>
            </w:r>
            <w:r w:rsidRPr="0060427A">
              <w:rPr>
                <w:rFonts w:ascii="Sylfaen" w:hAnsi="Sylfaen"/>
                <w:sz w:val="16"/>
                <w:szCs w:val="16"/>
              </w:rPr>
              <w:t>-56</w:t>
            </w:r>
          </w:p>
        </w:tc>
        <w:tc>
          <w:tcPr>
            <w:tcW w:w="3803" w:type="dxa"/>
            <w:vAlign w:val="center"/>
          </w:tcPr>
          <w:p w:rsidR="00826029" w:rsidRPr="0060427A" w:rsidRDefault="00826029" w:rsidP="00826029">
            <w:pPr>
              <w:jc w:val="center"/>
              <w:rPr>
                <w:rFonts w:ascii="Sylfaen" w:hAnsi="Sylfaen" w:cs="Calibri"/>
                <w:sz w:val="16"/>
                <w:szCs w:val="16"/>
                <w:lang w:val="hy-AM"/>
              </w:rPr>
            </w:pPr>
            <w:r w:rsidRPr="0060427A">
              <w:rPr>
                <w:rFonts w:ascii="Sylfaen" w:hAnsi="Sylfaen" w:cs="Calibri"/>
                <w:sz w:val="16"/>
                <w:szCs w:val="16"/>
                <w:lang w:val="hy-AM"/>
              </w:rPr>
              <w:t>Изделие представляет собой трубку из хлорида кальция с шлифом.</w:t>
            </w:r>
          </w:p>
          <w:p w:rsidR="00826029" w:rsidRPr="0060427A" w:rsidRDefault="00826029" w:rsidP="00826029">
            <w:pPr>
              <w:jc w:val="center"/>
              <w:rPr>
                <w:rFonts w:ascii="Sylfaen" w:hAnsi="Sylfaen" w:cs="Calibri"/>
                <w:sz w:val="16"/>
                <w:szCs w:val="16"/>
                <w:lang w:val="hy-AM" w:eastAsia="en-US"/>
              </w:rPr>
            </w:pPr>
            <w:r w:rsidRPr="0060427A">
              <w:rPr>
                <w:rFonts w:ascii="Sylfaen" w:hAnsi="Sylfaen" w:cs="Calibri"/>
                <w:sz w:val="16"/>
                <w:szCs w:val="16"/>
                <w:lang w:val="hy-AM"/>
              </w:rPr>
              <w:t>Не использовался, стекло, толщина стекла не менее 2 мм, шлиф: 14,5 мм.</w:t>
            </w:r>
          </w:p>
        </w:tc>
        <w:tc>
          <w:tcPr>
            <w:tcW w:w="1022" w:type="dxa"/>
            <w:vAlign w:val="center"/>
          </w:tcPr>
          <w:p w:rsidR="00826029" w:rsidRPr="0060427A" w:rsidRDefault="00826029" w:rsidP="00826029">
            <w:pPr>
              <w:jc w:val="center"/>
              <w:rPr>
                <w:rFonts w:ascii="Sylfaen" w:hAnsi="Sylfaen"/>
                <w:sz w:val="16"/>
                <w:szCs w:val="16"/>
              </w:rPr>
            </w:pPr>
            <w:r w:rsidRPr="0060427A">
              <w:rPr>
                <w:rFonts w:ascii="Sylfaen" w:hAnsi="Sylfaen" w:cs="Arial"/>
                <w:sz w:val="16"/>
                <w:szCs w:val="16"/>
                <w:lang w:val="hy-AM"/>
              </w:rPr>
              <w:t>Штук</w:t>
            </w:r>
          </w:p>
        </w:tc>
        <w:tc>
          <w:tcPr>
            <w:tcW w:w="929" w:type="dxa"/>
            <w:vAlign w:val="center"/>
          </w:tcPr>
          <w:p w:rsidR="00826029" w:rsidRPr="0060427A" w:rsidRDefault="00826029" w:rsidP="00826029">
            <w:pPr>
              <w:jc w:val="center"/>
              <w:rPr>
                <w:rFonts w:ascii="Sylfaen" w:hAnsi="Sylfaen" w:cs="Calibri"/>
                <w:sz w:val="16"/>
                <w:szCs w:val="16"/>
              </w:rPr>
            </w:pPr>
          </w:p>
        </w:tc>
        <w:tc>
          <w:tcPr>
            <w:tcW w:w="1168" w:type="dxa"/>
            <w:vAlign w:val="center"/>
          </w:tcPr>
          <w:p w:rsidR="00826029" w:rsidRPr="0060427A" w:rsidRDefault="00826029" w:rsidP="00826029">
            <w:pPr>
              <w:jc w:val="center"/>
              <w:rPr>
                <w:rFonts w:ascii="Sylfaen" w:hAnsi="Sylfaen" w:cs="Calibri"/>
                <w:sz w:val="16"/>
                <w:szCs w:val="16"/>
              </w:rPr>
            </w:pPr>
          </w:p>
        </w:tc>
        <w:tc>
          <w:tcPr>
            <w:tcW w:w="751" w:type="dxa"/>
            <w:vAlign w:val="center"/>
          </w:tcPr>
          <w:p w:rsidR="00826029" w:rsidRPr="0060427A" w:rsidRDefault="00826029" w:rsidP="00826029">
            <w:pPr>
              <w:jc w:val="center"/>
              <w:rPr>
                <w:rFonts w:ascii="Sylfaen" w:hAnsi="Sylfaen" w:cs="Calibri"/>
                <w:sz w:val="16"/>
                <w:szCs w:val="16"/>
                <w:lang w:eastAsia="en-US"/>
              </w:rPr>
            </w:pPr>
            <w:r w:rsidRPr="0060427A">
              <w:rPr>
                <w:rFonts w:ascii="Sylfaen" w:hAnsi="Sylfaen" w:cs="Calibri"/>
                <w:sz w:val="16"/>
                <w:szCs w:val="16"/>
              </w:rPr>
              <w:t>15</w:t>
            </w:r>
          </w:p>
        </w:tc>
        <w:tc>
          <w:tcPr>
            <w:tcW w:w="1233" w:type="dxa"/>
            <w:vAlign w:val="center"/>
          </w:tcPr>
          <w:p w:rsidR="00826029" w:rsidRPr="00CB5602" w:rsidRDefault="00826029" w:rsidP="00826029">
            <w:pPr>
              <w:jc w:val="center"/>
              <w:rPr>
                <w:rFonts w:ascii="Sylfaen" w:hAnsi="Sylfaen"/>
                <w:sz w:val="16"/>
                <w:szCs w:val="16"/>
                <w:lang w:val="ru-RU"/>
              </w:rPr>
            </w:pPr>
            <w:r w:rsidRPr="0060427A">
              <w:rPr>
                <w:rFonts w:ascii="Sylfaen" w:hAnsi="Sylfaen" w:cs="Arial"/>
                <w:sz w:val="16"/>
                <w:szCs w:val="16"/>
                <w:lang w:val="hy-AM"/>
              </w:rPr>
              <w:t>Г. Ереван, ул.Алека Манукяна</w:t>
            </w:r>
            <w:r w:rsidRPr="00CB5602">
              <w:rPr>
                <w:rFonts w:ascii="Sylfaen" w:hAnsi="Sylfaen" w:cs="Arial"/>
                <w:sz w:val="16"/>
                <w:szCs w:val="16"/>
                <w:lang w:val="ru-RU"/>
              </w:rPr>
              <w:t xml:space="preserve"> ½, </w:t>
            </w:r>
            <w:r w:rsidRPr="0060427A">
              <w:rPr>
                <w:rFonts w:ascii="Sylfaen" w:hAnsi="Sylfaen" w:cs="Arial"/>
                <w:sz w:val="16"/>
                <w:szCs w:val="16"/>
                <w:lang w:val="hy-AM"/>
              </w:rPr>
              <w:t>ЕГУ</w:t>
            </w:r>
            <w:r w:rsidRPr="00CB5602">
              <w:rPr>
                <w:rFonts w:ascii="Sylfaen" w:hAnsi="Sylfaen" w:cs="Arial"/>
                <w:sz w:val="16"/>
                <w:szCs w:val="16"/>
                <w:lang w:val="ru-RU"/>
              </w:rPr>
              <w:t xml:space="preserve">, </w:t>
            </w:r>
            <w:r w:rsidRPr="0060427A">
              <w:rPr>
                <w:rFonts w:ascii="Sylfaen" w:hAnsi="Sylfaen" w:cs="Arial"/>
                <w:sz w:val="16"/>
                <w:szCs w:val="16"/>
                <w:lang w:val="hy-AM"/>
              </w:rPr>
              <w:t>здание химического факультета</w:t>
            </w:r>
          </w:p>
        </w:tc>
        <w:tc>
          <w:tcPr>
            <w:tcW w:w="1461" w:type="dxa"/>
            <w:vAlign w:val="center"/>
          </w:tcPr>
          <w:p w:rsidR="00826029" w:rsidRPr="00CB5602" w:rsidRDefault="00826029" w:rsidP="00826029">
            <w:pPr>
              <w:jc w:val="center"/>
              <w:rPr>
                <w:lang w:val="ru-RU"/>
              </w:rPr>
            </w:pPr>
            <w:r w:rsidRPr="009D493B">
              <w:rPr>
                <w:rFonts w:ascii="Sylfaen" w:hAnsi="Sylfaen" w:hint="eastAsia"/>
                <w:sz w:val="16"/>
                <w:szCs w:val="16"/>
                <w:lang w:val="hy-AM"/>
              </w:rPr>
              <w:t>После</w:t>
            </w:r>
            <w:r w:rsidRPr="009D493B">
              <w:rPr>
                <w:rFonts w:ascii="Sylfaen" w:hAnsi="Sylfaen"/>
                <w:sz w:val="16"/>
                <w:szCs w:val="16"/>
                <w:lang w:val="hy-AM"/>
              </w:rPr>
              <w:t xml:space="preserve"> </w:t>
            </w:r>
            <w:r w:rsidRPr="009D493B">
              <w:rPr>
                <w:rFonts w:ascii="Sylfaen" w:hAnsi="Sylfaen" w:hint="eastAsia"/>
                <w:sz w:val="16"/>
                <w:szCs w:val="16"/>
                <w:lang w:val="hy-AM"/>
              </w:rPr>
              <w:t>вступления</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силу</w:t>
            </w:r>
            <w:r w:rsidRPr="009D493B">
              <w:rPr>
                <w:rFonts w:ascii="Sylfaen" w:hAnsi="Sylfaen"/>
                <w:sz w:val="16"/>
                <w:szCs w:val="16"/>
                <w:lang w:val="hy-AM"/>
              </w:rPr>
              <w:t xml:space="preserve"> </w:t>
            </w:r>
            <w:r w:rsidRPr="009D493B">
              <w:rPr>
                <w:rFonts w:ascii="Sylfaen" w:hAnsi="Sylfaen" w:hint="eastAsia"/>
                <w:sz w:val="16"/>
                <w:szCs w:val="16"/>
                <w:lang w:val="hy-AM"/>
              </w:rPr>
              <w:t>договора</w:t>
            </w:r>
            <w:r w:rsidRPr="009D493B">
              <w:rPr>
                <w:rFonts w:ascii="Sylfaen" w:hAnsi="Sylfaen"/>
                <w:sz w:val="16"/>
                <w:szCs w:val="16"/>
                <w:lang w:val="hy-AM"/>
              </w:rPr>
              <w:t xml:space="preserve">, </w:t>
            </w:r>
            <w:r w:rsidRPr="009D493B">
              <w:rPr>
                <w:rFonts w:ascii="Sylfaen" w:hAnsi="Sylfaen" w:hint="eastAsia"/>
                <w:sz w:val="16"/>
                <w:szCs w:val="16"/>
                <w:lang w:val="hy-AM"/>
              </w:rPr>
              <w:t>при</w:t>
            </w:r>
            <w:r w:rsidRPr="009D493B">
              <w:rPr>
                <w:rFonts w:ascii="Sylfaen" w:hAnsi="Sylfaen"/>
                <w:sz w:val="16"/>
                <w:szCs w:val="16"/>
                <w:lang w:val="hy-AM"/>
              </w:rPr>
              <w:t xml:space="preserve"> </w:t>
            </w:r>
            <w:r w:rsidRPr="009D493B">
              <w:rPr>
                <w:rFonts w:ascii="Sylfaen" w:hAnsi="Sylfaen" w:hint="eastAsia"/>
                <w:sz w:val="16"/>
                <w:szCs w:val="16"/>
                <w:lang w:val="hy-AM"/>
              </w:rPr>
              <w:t>наличии</w:t>
            </w:r>
            <w:r w:rsidRPr="009D493B">
              <w:rPr>
                <w:rFonts w:ascii="Sylfaen" w:hAnsi="Sylfaen"/>
                <w:sz w:val="16"/>
                <w:szCs w:val="16"/>
                <w:lang w:val="hy-AM"/>
              </w:rPr>
              <w:t xml:space="preserve"> </w:t>
            </w:r>
            <w:r w:rsidRPr="009D493B">
              <w:rPr>
                <w:rFonts w:ascii="Sylfaen" w:hAnsi="Sylfaen" w:hint="eastAsia"/>
                <w:sz w:val="16"/>
                <w:szCs w:val="16"/>
                <w:lang w:val="hy-AM"/>
              </w:rPr>
              <w:t>соответствующих</w:t>
            </w:r>
            <w:r w:rsidRPr="009D493B">
              <w:rPr>
                <w:rFonts w:ascii="Sylfaen" w:hAnsi="Sylfaen"/>
                <w:sz w:val="16"/>
                <w:szCs w:val="16"/>
                <w:lang w:val="hy-AM"/>
              </w:rPr>
              <w:t xml:space="preserve"> </w:t>
            </w:r>
            <w:r w:rsidRPr="009D493B">
              <w:rPr>
                <w:rFonts w:ascii="Sylfaen" w:hAnsi="Sylfaen" w:hint="eastAsia"/>
                <w:sz w:val="16"/>
                <w:szCs w:val="16"/>
                <w:lang w:val="hy-AM"/>
              </w:rPr>
              <w:t>денежных</w:t>
            </w:r>
            <w:r w:rsidRPr="009D493B">
              <w:rPr>
                <w:rFonts w:ascii="Sylfaen" w:hAnsi="Sylfaen"/>
                <w:sz w:val="16"/>
                <w:szCs w:val="16"/>
                <w:lang w:val="hy-AM"/>
              </w:rPr>
              <w:t xml:space="preserve"> </w:t>
            </w:r>
            <w:r w:rsidRPr="009D493B">
              <w:rPr>
                <w:rFonts w:ascii="Sylfaen" w:hAnsi="Sylfaen" w:hint="eastAsia"/>
                <w:sz w:val="16"/>
                <w:szCs w:val="16"/>
                <w:lang w:val="hy-AM"/>
              </w:rPr>
              <w:t>средств</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течение</w:t>
            </w:r>
            <w:r w:rsidRPr="009D493B">
              <w:rPr>
                <w:rFonts w:ascii="Sylfaen" w:hAnsi="Sylfaen"/>
                <w:sz w:val="16"/>
                <w:szCs w:val="16"/>
                <w:lang w:val="hy-AM"/>
              </w:rPr>
              <w:t xml:space="preserve"> 30 </w:t>
            </w:r>
            <w:r w:rsidRPr="009D493B">
              <w:rPr>
                <w:rFonts w:ascii="Sylfaen" w:hAnsi="Sylfaen" w:hint="eastAsia"/>
                <w:sz w:val="16"/>
                <w:szCs w:val="16"/>
                <w:lang w:val="hy-AM"/>
              </w:rPr>
              <w:t>дней</w:t>
            </w:r>
            <w:r w:rsidRPr="009D493B">
              <w:rPr>
                <w:rFonts w:ascii="Sylfaen" w:hAnsi="Sylfaen"/>
                <w:sz w:val="16"/>
                <w:szCs w:val="16"/>
                <w:lang w:val="hy-AM"/>
              </w:rPr>
              <w:t xml:space="preserve"> </w:t>
            </w:r>
            <w:r w:rsidRPr="009D493B">
              <w:rPr>
                <w:rFonts w:ascii="Sylfaen" w:hAnsi="Sylfaen" w:hint="eastAsia"/>
                <w:sz w:val="16"/>
                <w:szCs w:val="16"/>
                <w:lang w:val="hy-AM"/>
              </w:rPr>
              <w:t>со</w:t>
            </w:r>
            <w:r w:rsidRPr="009D493B">
              <w:rPr>
                <w:rFonts w:ascii="Sylfaen" w:hAnsi="Sylfaen"/>
                <w:sz w:val="16"/>
                <w:szCs w:val="16"/>
                <w:lang w:val="hy-AM"/>
              </w:rPr>
              <w:t xml:space="preserve"> </w:t>
            </w:r>
            <w:r w:rsidRPr="009D493B">
              <w:rPr>
                <w:rFonts w:ascii="Sylfaen" w:hAnsi="Sylfaen" w:hint="eastAsia"/>
                <w:sz w:val="16"/>
                <w:szCs w:val="16"/>
                <w:lang w:val="hy-AM"/>
              </w:rPr>
              <w:t>дня</w:t>
            </w:r>
            <w:r w:rsidRPr="009D493B">
              <w:rPr>
                <w:rFonts w:ascii="Sylfaen" w:hAnsi="Sylfaen"/>
                <w:sz w:val="16"/>
                <w:szCs w:val="16"/>
                <w:lang w:val="hy-AM"/>
              </w:rPr>
              <w:t xml:space="preserve"> </w:t>
            </w:r>
            <w:r w:rsidRPr="009D493B">
              <w:rPr>
                <w:rFonts w:ascii="Sylfaen" w:hAnsi="Sylfaen" w:hint="eastAsia"/>
                <w:sz w:val="16"/>
                <w:szCs w:val="16"/>
                <w:lang w:val="hy-AM"/>
              </w:rPr>
              <w:t>вступления</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силу</w:t>
            </w:r>
            <w:r w:rsidRPr="009D493B">
              <w:rPr>
                <w:rFonts w:ascii="Sylfaen" w:hAnsi="Sylfaen"/>
                <w:sz w:val="16"/>
                <w:szCs w:val="16"/>
                <w:lang w:val="hy-AM"/>
              </w:rPr>
              <w:t xml:space="preserve"> </w:t>
            </w:r>
            <w:r w:rsidRPr="009D493B">
              <w:rPr>
                <w:rFonts w:ascii="Sylfaen" w:hAnsi="Sylfaen" w:hint="eastAsia"/>
                <w:sz w:val="16"/>
                <w:szCs w:val="16"/>
                <w:lang w:val="hy-AM"/>
              </w:rPr>
              <w:t>договора</w:t>
            </w:r>
            <w:r w:rsidRPr="009D493B">
              <w:rPr>
                <w:rFonts w:ascii="Sylfaen" w:hAnsi="Sylfaen"/>
                <w:sz w:val="16"/>
                <w:szCs w:val="16"/>
                <w:lang w:val="hy-AM"/>
              </w:rPr>
              <w:t xml:space="preserve">, </w:t>
            </w:r>
            <w:r w:rsidRPr="009D493B">
              <w:rPr>
                <w:rFonts w:ascii="Sylfaen" w:hAnsi="Sylfaen" w:hint="eastAsia"/>
                <w:sz w:val="16"/>
                <w:szCs w:val="16"/>
                <w:lang w:val="hy-AM"/>
              </w:rPr>
              <w:t>заключенного</w:t>
            </w:r>
            <w:r w:rsidRPr="009D493B">
              <w:rPr>
                <w:rFonts w:ascii="Sylfaen" w:hAnsi="Sylfaen"/>
                <w:sz w:val="16"/>
                <w:szCs w:val="16"/>
                <w:lang w:val="hy-AM"/>
              </w:rPr>
              <w:t xml:space="preserve"> </w:t>
            </w:r>
            <w:r w:rsidRPr="009D493B">
              <w:rPr>
                <w:rFonts w:ascii="Sylfaen" w:hAnsi="Sylfaen" w:hint="eastAsia"/>
                <w:sz w:val="16"/>
                <w:szCs w:val="16"/>
                <w:lang w:val="hy-AM"/>
              </w:rPr>
              <w:t>между</w:t>
            </w:r>
            <w:r w:rsidRPr="009D493B">
              <w:rPr>
                <w:rFonts w:ascii="Sylfaen" w:hAnsi="Sylfaen"/>
                <w:sz w:val="16"/>
                <w:szCs w:val="16"/>
                <w:lang w:val="hy-AM"/>
              </w:rPr>
              <w:t xml:space="preserve"> </w:t>
            </w:r>
            <w:r w:rsidRPr="009D493B">
              <w:rPr>
                <w:rFonts w:ascii="Sylfaen" w:hAnsi="Sylfaen" w:hint="eastAsia"/>
                <w:sz w:val="16"/>
                <w:szCs w:val="16"/>
                <w:lang w:val="hy-AM"/>
              </w:rPr>
              <w:t>сторонами</w:t>
            </w:r>
            <w:r w:rsidRPr="009D493B">
              <w:rPr>
                <w:rFonts w:ascii="Sylfaen" w:hAnsi="Sylfaen"/>
                <w:sz w:val="16"/>
                <w:szCs w:val="16"/>
                <w:lang w:val="hy-AM"/>
              </w:rPr>
              <w:t xml:space="preserve"> </w:t>
            </w:r>
            <w:r w:rsidRPr="009D493B">
              <w:rPr>
                <w:rFonts w:ascii="Sylfaen" w:hAnsi="Sylfaen" w:hint="eastAsia"/>
                <w:sz w:val="16"/>
                <w:szCs w:val="16"/>
                <w:lang w:val="hy-AM"/>
              </w:rPr>
              <w:t>на</w:t>
            </w:r>
            <w:r w:rsidRPr="009D493B">
              <w:rPr>
                <w:rFonts w:ascii="Sylfaen" w:hAnsi="Sylfaen"/>
                <w:sz w:val="16"/>
                <w:szCs w:val="16"/>
                <w:lang w:val="hy-AM"/>
              </w:rPr>
              <w:t xml:space="preserve"> </w:t>
            </w:r>
            <w:r w:rsidRPr="009D493B">
              <w:rPr>
                <w:rFonts w:ascii="Sylfaen" w:hAnsi="Sylfaen" w:hint="eastAsia"/>
                <w:sz w:val="16"/>
                <w:szCs w:val="16"/>
                <w:lang w:val="hy-AM"/>
              </w:rPr>
              <w:t>основании</w:t>
            </w:r>
            <w:r w:rsidRPr="009D493B">
              <w:rPr>
                <w:rFonts w:ascii="Sylfaen" w:hAnsi="Sylfaen"/>
                <w:sz w:val="16"/>
                <w:szCs w:val="16"/>
                <w:lang w:val="hy-AM"/>
              </w:rPr>
              <w:t xml:space="preserve"> </w:t>
            </w:r>
            <w:r w:rsidRPr="009D493B">
              <w:rPr>
                <w:rFonts w:ascii="Sylfaen" w:hAnsi="Sylfaen" w:hint="eastAsia"/>
                <w:sz w:val="16"/>
                <w:szCs w:val="16"/>
                <w:lang w:val="hy-AM"/>
              </w:rPr>
              <w:t>последнего</w:t>
            </w:r>
            <w:r w:rsidRPr="009D493B">
              <w:rPr>
                <w:rFonts w:ascii="Sylfaen" w:hAnsi="Sylfaen"/>
                <w:sz w:val="16"/>
                <w:szCs w:val="16"/>
                <w:lang w:val="hy-AM"/>
              </w:rPr>
              <w:t>.</w:t>
            </w:r>
          </w:p>
        </w:tc>
      </w:tr>
      <w:tr w:rsidR="00826029" w:rsidRPr="00630AE8" w:rsidTr="00826029">
        <w:trPr>
          <w:trHeight w:val="175"/>
          <w:jc w:val="center"/>
        </w:trPr>
        <w:tc>
          <w:tcPr>
            <w:tcW w:w="1620" w:type="dxa"/>
            <w:vAlign w:val="center"/>
          </w:tcPr>
          <w:p w:rsidR="00826029" w:rsidRPr="0060427A" w:rsidRDefault="00826029" w:rsidP="00826029">
            <w:pPr>
              <w:pStyle w:val="ListParagraph"/>
              <w:numPr>
                <w:ilvl w:val="0"/>
                <w:numId w:val="6"/>
              </w:numPr>
              <w:jc w:val="center"/>
              <w:rPr>
                <w:rFonts w:ascii="Sylfaen" w:hAnsi="Sylfaen"/>
                <w:sz w:val="16"/>
                <w:szCs w:val="16"/>
                <w:lang w:val="ru-RU"/>
              </w:rPr>
            </w:pPr>
          </w:p>
        </w:tc>
        <w:tc>
          <w:tcPr>
            <w:tcW w:w="1592" w:type="dxa"/>
            <w:vAlign w:val="center"/>
          </w:tcPr>
          <w:p w:rsidR="00826029" w:rsidRPr="0060427A" w:rsidRDefault="00826029" w:rsidP="00826029">
            <w:pPr>
              <w:jc w:val="center"/>
              <w:rPr>
                <w:rFonts w:ascii="Sylfaen" w:hAnsi="Sylfaen"/>
                <w:sz w:val="16"/>
                <w:szCs w:val="16"/>
                <w:lang w:val="hy-AM"/>
              </w:rPr>
            </w:pPr>
            <w:r w:rsidRPr="0060427A">
              <w:rPr>
                <w:rFonts w:ascii="Sylfaen" w:hAnsi="Sylfaen"/>
                <w:sz w:val="16"/>
                <w:szCs w:val="16"/>
              </w:rPr>
              <w:t>33791300</w:t>
            </w:r>
          </w:p>
        </w:tc>
        <w:tc>
          <w:tcPr>
            <w:tcW w:w="1867" w:type="dxa"/>
            <w:vAlign w:val="center"/>
          </w:tcPr>
          <w:p w:rsidR="00826029" w:rsidRPr="0060427A" w:rsidRDefault="00826029" w:rsidP="00826029">
            <w:pPr>
              <w:jc w:val="center"/>
              <w:rPr>
                <w:rFonts w:ascii="Sylfaen" w:hAnsi="Sylfaen"/>
                <w:sz w:val="16"/>
                <w:szCs w:val="16"/>
              </w:rPr>
            </w:pPr>
            <w:r w:rsidRPr="0060427A">
              <w:rPr>
                <w:rFonts w:ascii="Sylfaen" w:hAnsi="Sylfaen"/>
                <w:sz w:val="16"/>
                <w:szCs w:val="16"/>
                <w:lang w:val="hy-AM"/>
              </w:rPr>
              <w:t>Лабораторная посуда</w:t>
            </w:r>
            <w:r w:rsidRPr="0060427A">
              <w:rPr>
                <w:rFonts w:ascii="Sylfaen" w:hAnsi="Sylfaen"/>
                <w:sz w:val="16"/>
                <w:szCs w:val="16"/>
              </w:rPr>
              <w:t>-57</w:t>
            </w:r>
          </w:p>
        </w:tc>
        <w:tc>
          <w:tcPr>
            <w:tcW w:w="3803" w:type="dxa"/>
            <w:vAlign w:val="center"/>
          </w:tcPr>
          <w:p w:rsidR="00826029" w:rsidRPr="0060427A" w:rsidRDefault="00826029" w:rsidP="00826029">
            <w:pPr>
              <w:jc w:val="center"/>
              <w:rPr>
                <w:rFonts w:ascii="Sylfaen" w:hAnsi="Sylfaen" w:cs="Calibri"/>
                <w:sz w:val="16"/>
                <w:szCs w:val="16"/>
                <w:lang w:val="hy-AM"/>
              </w:rPr>
            </w:pPr>
            <w:r w:rsidRPr="0060427A">
              <w:rPr>
                <w:rFonts w:ascii="Sylfaen" w:hAnsi="Sylfaen" w:cs="Calibri"/>
                <w:sz w:val="16"/>
                <w:szCs w:val="16"/>
                <w:lang w:val="hy-AM"/>
              </w:rPr>
              <w:t>Продукт представляет собой стеклянную бутылку.</w:t>
            </w:r>
          </w:p>
          <w:p w:rsidR="00826029" w:rsidRPr="0060427A" w:rsidRDefault="00826029" w:rsidP="00826029">
            <w:pPr>
              <w:jc w:val="center"/>
              <w:rPr>
                <w:rFonts w:ascii="Sylfaen" w:hAnsi="Sylfaen" w:cs="Calibri"/>
                <w:sz w:val="16"/>
                <w:szCs w:val="16"/>
                <w:lang w:val="hy-AM"/>
              </w:rPr>
            </w:pPr>
            <w:r w:rsidRPr="0060427A">
              <w:rPr>
                <w:rFonts w:ascii="Sylfaen" w:hAnsi="Sylfaen" w:cs="Calibri"/>
                <w:sz w:val="16"/>
                <w:szCs w:val="16"/>
                <w:lang w:val="hy-AM"/>
              </w:rPr>
              <w:t xml:space="preserve">С пластиковой </w:t>
            </w:r>
            <w:r w:rsidRPr="00CB5602">
              <w:rPr>
                <w:rFonts w:ascii="Sylfaen" w:hAnsi="Sylfaen" w:cs="Calibri"/>
                <w:sz w:val="16"/>
                <w:szCs w:val="16"/>
                <w:lang w:val="ru-RU"/>
              </w:rPr>
              <w:t xml:space="preserve">прикручиваемой </w:t>
            </w:r>
            <w:r w:rsidRPr="0060427A">
              <w:rPr>
                <w:rFonts w:ascii="Sylfaen" w:hAnsi="Sylfaen" w:cs="Calibri"/>
                <w:sz w:val="16"/>
                <w:szCs w:val="16"/>
                <w:lang w:val="hy-AM"/>
              </w:rPr>
              <w:t>крышкой, 2 мл, широкая горловина, многоразовый.</w:t>
            </w:r>
          </w:p>
        </w:tc>
        <w:tc>
          <w:tcPr>
            <w:tcW w:w="1022" w:type="dxa"/>
            <w:vAlign w:val="center"/>
          </w:tcPr>
          <w:p w:rsidR="00826029" w:rsidRPr="0060427A" w:rsidRDefault="00826029" w:rsidP="00826029">
            <w:pPr>
              <w:jc w:val="center"/>
              <w:rPr>
                <w:rFonts w:ascii="Sylfaen" w:hAnsi="Sylfaen"/>
                <w:sz w:val="16"/>
                <w:szCs w:val="16"/>
              </w:rPr>
            </w:pPr>
            <w:r w:rsidRPr="0060427A">
              <w:rPr>
                <w:rFonts w:ascii="Sylfaen" w:hAnsi="Sylfaen" w:cs="Arial"/>
                <w:sz w:val="16"/>
                <w:szCs w:val="16"/>
                <w:lang w:val="hy-AM"/>
              </w:rPr>
              <w:t>Штук</w:t>
            </w:r>
          </w:p>
        </w:tc>
        <w:tc>
          <w:tcPr>
            <w:tcW w:w="929" w:type="dxa"/>
            <w:vAlign w:val="center"/>
          </w:tcPr>
          <w:p w:rsidR="00826029" w:rsidRPr="0060427A" w:rsidRDefault="00826029" w:rsidP="00826029">
            <w:pPr>
              <w:jc w:val="center"/>
              <w:rPr>
                <w:rFonts w:ascii="Sylfaen" w:hAnsi="Sylfaen" w:cs="Calibri"/>
                <w:sz w:val="16"/>
                <w:szCs w:val="16"/>
              </w:rPr>
            </w:pPr>
          </w:p>
        </w:tc>
        <w:tc>
          <w:tcPr>
            <w:tcW w:w="1168" w:type="dxa"/>
            <w:vAlign w:val="center"/>
          </w:tcPr>
          <w:p w:rsidR="00826029" w:rsidRPr="0060427A" w:rsidRDefault="00826029" w:rsidP="00826029">
            <w:pPr>
              <w:jc w:val="center"/>
              <w:rPr>
                <w:rFonts w:ascii="Sylfaen" w:hAnsi="Sylfaen" w:cs="Calibri"/>
                <w:sz w:val="16"/>
                <w:szCs w:val="16"/>
              </w:rPr>
            </w:pPr>
          </w:p>
        </w:tc>
        <w:tc>
          <w:tcPr>
            <w:tcW w:w="751" w:type="dxa"/>
            <w:vAlign w:val="center"/>
          </w:tcPr>
          <w:p w:rsidR="00826029" w:rsidRPr="0060427A" w:rsidRDefault="00826029" w:rsidP="00826029">
            <w:pPr>
              <w:jc w:val="center"/>
              <w:rPr>
                <w:rFonts w:ascii="Sylfaen" w:hAnsi="Sylfaen" w:cs="Calibri"/>
                <w:sz w:val="16"/>
                <w:szCs w:val="16"/>
              </w:rPr>
            </w:pPr>
            <w:r w:rsidRPr="0060427A">
              <w:rPr>
                <w:rFonts w:ascii="Sylfaen" w:hAnsi="Sylfaen" w:cs="Calibri"/>
                <w:sz w:val="16"/>
                <w:szCs w:val="16"/>
              </w:rPr>
              <w:t>100</w:t>
            </w:r>
          </w:p>
        </w:tc>
        <w:tc>
          <w:tcPr>
            <w:tcW w:w="1233" w:type="dxa"/>
            <w:vAlign w:val="center"/>
          </w:tcPr>
          <w:p w:rsidR="00826029" w:rsidRPr="00CB5602" w:rsidRDefault="00826029" w:rsidP="00826029">
            <w:pPr>
              <w:jc w:val="center"/>
              <w:rPr>
                <w:rFonts w:ascii="Sylfaen" w:hAnsi="Sylfaen"/>
                <w:sz w:val="16"/>
                <w:szCs w:val="16"/>
                <w:lang w:val="ru-RU"/>
              </w:rPr>
            </w:pPr>
            <w:r w:rsidRPr="0060427A">
              <w:rPr>
                <w:rFonts w:ascii="Sylfaen" w:hAnsi="Sylfaen" w:cs="Arial"/>
                <w:sz w:val="16"/>
                <w:szCs w:val="16"/>
                <w:lang w:val="hy-AM"/>
              </w:rPr>
              <w:t>Г. Ереван, ул.Алека Манукяна</w:t>
            </w:r>
            <w:r w:rsidRPr="00CB5602">
              <w:rPr>
                <w:rFonts w:ascii="Sylfaen" w:hAnsi="Sylfaen" w:cs="Arial"/>
                <w:sz w:val="16"/>
                <w:szCs w:val="16"/>
                <w:lang w:val="ru-RU"/>
              </w:rPr>
              <w:t xml:space="preserve"> ½, </w:t>
            </w:r>
            <w:r w:rsidRPr="0060427A">
              <w:rPr>
                <w:rFonts w:ascii="Sylfaen" w:hAnsi="Sylfaen" w:cs="Arial"/>
                <w:sz w:val="16"/>
                <w:szCs w:val="16"/>
                <w:lang w:val="hy-AM"/>
              </w:rPr>
              <w:t>ЕГУ</w:t>
            </w:r>
            <w:r w:rsidRPr="00CB5602">
              <w:rPr>
                <w:rFonts w:ascii="Sylfaen" w:hAnsi="Sylfaen" w:cs="Arial"/>
                <w:sz w:val="16"/>
                <w:szCs w:val="16"/>
                <w:lang w:val="ru-RU"/>
              </w:rPr>
              <w:t xml:space="preserve">, </w:t>
            </w:r>
            <w:r w:rsidRPr="0060427A">
              <w:rPr>
                <w:rFonts w:ascii="Sylfaen" w:hAnsi="Sylfaen" w:cs="Arial"/>
                <w:sz w:val="16"/>
                <w:szCs w:val="16"/>
                <w:lang w:val="hy-AM"/>
              </w:rPr>
              <w:t>здание химического факультета</w:t>
            </w:r>
          </w:p>
        </w:tc>
        <w:tc>
          <w:tcPr>
            <w:tcW w:w="1461" w:type="dxa"/>
            <w:vAlign w:val="center"/>
          </w:tcPr>
          <w:p w:rsidR="00826029" w:rsidRPr="00CB5602" w:rsidRDefault="00826029" w:rsidP="00826029">
            <w:pPr>
              <w:jc w:val="center"/>
              <w:rPr>
                <w:lang w:val="ru-RU"/>
              </w:rPr>
            </w:pPr>
            <w:r w:rsidRPr="009D493B">
              <w:rPr>
                <w:rFonts w:ascii="Sylfaen" w:hAnsi="Sylfaen" w:hint="eastAsia"/>
                <w:sz w:val="16"/>
                <w:szCs w:val="16"/>
                <w:lang w:val="hy-AM"/>
              </w:rPr>
              <w:t>После</w:t>
            </w:r>
            <w:r w:rsidRPr="009D493B">
              <w:rPr>
                <w:rFonts w:ascii="Sylfaen" w:hAnsi="Sylfaen"/>
                <w:sz w:val="16"/>
                <w:szCs w:val="16"/>
                <w:lang w:val="hy-AM"/>
              </w:rPr>
              <w:t xml:space="preserve"> </w:t>
            </w:r>
            <w:r w:rsidRPr="009D493B">
              <w:rPr>
                <w:rFonts w:ascii="Sylfaen" w:hAnsi="Sylfaen" w:hint="eastAsia"/>
                <w:sz w:val="16"/>
                <w:szCs w:val="16"/>
                <w:lang w:val="hy-AM"/>
              </w:rPr>
              <w:t>вступления</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силу</w:t>
            </w:r>
            <w:r w:rsidRPr="009D493B">
              <w:rPr>
                <w:rFonts w:ascii="Sylfaen" w:hAnsi="Sylfaen"/>
                <w:sz w:val="16"/>
                <w:szCs w:val="16"/>
                <w:lang w:val="hy-AM"/>
              </w:rPr>
              <w:t xml:space="preserve"> </w:t>
            </w:r>
            <w:r w:rsidRPr="009D493B">
              <w:rPr>
                <w:rFonts w:ascii="Sylfaen" w:hAnsi="Sylfaen" w:hint="eastAsia"/>
                <w:sz w:val="16"/>
                <w:szCs w:val="16"/>
                <w:lang w:val="hy-AM"/>
              </w:rPr>
              <w:t>договора</w:t>
            </w:r>
            <w:r w:rsidRPr="009D493B">
              <w:rPr>
                <w:rFonts w:ascii="Sylfaen" w:hAnsi="Sylfaen"/>
                <w:sz w:val="16"/>
                <w:szCs w:val="16"/>
                <w:lang w:val="hy-AM"/>
              </w:rPr>
              <w:t xml:space="preserve">, </w:t>
            </w:r>
            <w:r w:rsidRPr="009D493B">
              <w:rPr>
                <w:rFonts w:ascii="Sylfaen" w:hAnsi="Sylfaen" w:hint="eastAsia"/>
                <w:sz w:val="16"/>
                <w:szCs w:val="16"/>
                <w:lang w:val="hy-AM"/>
              </w:rPr>
              <w:t>при</w:t>
            </w:r>
            <w:r w:rsidRPr="009D493B">
              <w:rPr>
                <w:rFonts w:ascii="Sylfaen" w:hAnsi="Sylfaen"/>
                <w:sz w:val="16"/>
                <w:szCs w:val="16"/>
                <w:lang w:val="hy-AM"/>
              </w:rPr>
              <w:t xml:space="preserve"> </w:t>
            </w:r>
            <w:r w:rsidRPr="009D493B">
              <w:rPr>
                <w:rFonts w:ascii="Sylfaen" w:hAnsi="Sylfaen" w:hint="eastAsia"/>
                <w:sz w:val="16"/>
                <w:szCs w:val="16"/>
                <w:lang w:val="hy-AM"/>
              </w:rPr>
              <w:t>наличии</w:t>
            </w:r>
            <w:r w:rsidRPr="009D493B">
              <w:rPr>
                <w:rFonts w:ascii="Sylfaen" w:hAnsi="Sylfaen"/>
                <w:sz w:val="16"/>
                <w:szCs w:val="16"/>
                <w:lang w:val="hy-AM"/>
              </w:rPr>
              <w:t xml:space="preserve"> </w:t>
            </w:r>
            <w:r w:rsidRPr="009D493B">
              <w:rPr>
                <w:rFonts w:ascii="Sylfaen" w:hAnsi="Sylfaen" w:hint="eastAsia"/>
                <w:sz w:val="16"/>
                <w:szCs w:val="16"/>
                <w:lang w:val="hy-AM"/>
              </w:rPr>
              <w:t>соответствующих</w:t>
            </w:r>
            <w:r w:rsidRPr="009D493B">
              <w:rPr>
                <w:rFonts w:ascii="Sylfaen" w:hAnsi="Sylfaen"/>
                <w:sz w:val="16"/>
                <w:szCs w:val="16"/>
                <w:lang w:val="hy-AM"/>
              </w:rPr>
              <w:t xml:space="preserve"> </w:t>
            </w:r>
            <w:r w:rsidRPr="009D493B">
              <w:rPr>
                <w:rFonts w:ascii="Sylfaen" w:hAnsi="Sylfaen" w:hint="eastAsia"/>
                <w:sz w:val="16"/>
                <w:szCs w:val="16"/>
                <w:lang w:val="hy-AM"/>
              </w:rPr>
              <w:t>денежных</w:t>
            </w:r>
            <w:r w:rsidRPr="009D493B">
              <w:rPr>
                <w:rFonts w:ascii="Sylfaen" w:hAnsi="Sylfaen"/>
                <w:sz w:val="16"/>
                <w:szCs w:val="16"/>
                <w:lang w:val="hy-AM"/>
              </w:rPr>
              <w:t xml:space="preserve"> </w:t>
            </w:r>
            <w:r w:rsidRPr="009D493B">
              <w:rPr>
                <w:rFonts w:ascii="Sylfaen" w:hAnsi="Sylfaen" w:hint="eastAsia"/>
                <w:sz w:val="16"/>
                <w:szCs w:val="16"/>
                <w:lang w:val="hy-AM"/>
              </w:rPr>
              <w:t>средств</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течение</w:t>
            </w:r>
            <w:r w:rsidRPr="009D493B">
              <w:rPr>
                <w:rFonts w:ascii="Sylfaen" w:hAnsi="Sylfaen"/>
                <w:sz w:val="16"/>
                <w:szCs w:val="16"/>
                <w:lang w:val="hy-AM"/>
              </w:rPr>
              <w:t xml:space="preserve"> 30 </w:t>
            </w:r>
            <w:r w:rsidRPr="009D493B">
              <w:rPr>
                <w:rFonts w:ascii="Sylfaen" w:hAnsi="Sylfaen" w:hint="eastAsia"/>
                <w:sz w:val="16"/>
                <w:szCs w:val="16"/>
                <w:lang w:val="hy-AM"/>
              </w:rPr>
              <w:t>дней</w:t>
            </w:r>
            <w:r w:rsidRPr="009D493B">
              <w:rPr>
                <w:rFonts w:ascii="Sylfaen" w:hAnsi="Sylfaen"/>
                <w:sz w:val="16"/>
                <w:szCs w:val="16"/>
                <w:lang w:val="hy-AM"/>
              </w:rPr>
              <w:t xml:space="preserve"> </w:t>
            </w:r>
            <w:r w:rsidRPr="009D493B">
              <w:rPr>
                <w:rFonts w:ascii="Sylfaen" w:hAnsi="Sylfaen" w:hint="eastAsia"/>
                <w:sz w:val="16"/>
                <w:szCs w:val="16"/>
                <w:lang w:val="hy-AM"/>
              </w:rPr>
              <w:t>со</w:t>
            </w:r>
            <w:r w:rsidRPr="009D493B">
              <w:rPr>
                <w:rFonts w:ascii="Sylfaen" w:hAnsi="Sylfaen"/>
                <w:sz w:val="16"/>
                <w:szCs w:val="16"/>
                <w:lang w:val="hy-AM"/>
              </w:rPr>
              <w:t xml:space="preserve"> </w:t>
            </w:r>
            <w:r w:rsidRPr="009D493B">
              <w:rPr>
                <w:rFonts w:ascii="Sylfaen" w:hAnsi="Sylfaen" w:hint="eastAsia"/>
                <w:sz w:val="16"/>
                <w:szCs w:val="16"/>
                <w:lang w:val="hy-AM"/>
              </w:rPr>
              <w:t>дня</w:t>
            </w:r>
            <w:r w:rsidRPr="009D493B">
              <w:rPr>
                <w:rFonts w:ascii="Sylfaen" w:hAnsi="Sylfaen"/>
                <w:sz w:val="16"/>
                <w:szCs w:val="16"/>
                <w:lang w:val="hy-AM"/>
              </w:rPr>
              <w:t xml:space="preserve"> </w:t>
            </w:r>
            <w:r w:rsidRPr="009D493B">
              <w:rPr>
                <w:rFonts w:ascii="Sylfaen" w:hAnsi="Sylfaen" w:hint="eastAsia"/>
                <w:sz w:val="16"/>
                <w:szCs w:val="16"/>
                <w:lang w:val="hy-AM"/>
              </w:rPr>
              <w:t>вступления</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lastRenderedPageBreak/>
              <w:t>силу</w:t>
            </w:r>
            <w:r w:rsidRPr="009D493B">
              <w:rPr>
                <w:rFonts w:ascii="Sylfaen" w:hAnsi="Sylfaen"/>
                <w:sz w:val="16"/>
                <w:szCs w:val="16"/>
                <w:lang w:val="hy-AM"/>
              </w:rPr>
              <w:t xml:space="preserve"> </w:t>
            </w:r>
            <w:r w:rsidRPr="009D493B">
              <w:rPr>
                <w:rFonts w:ascii="Sylfaen" w:hAnsi="Sylfaen" w:hint="eastAsia"/>
                <w:sz w:val="16"/>
                <w:szCs w:val="16"/>
                <w:lang w:val="hy-AM"/>
              </w:rPr>
              <w:t>договора</w:t>
            </w:r>
            <w:r w:rsidRPr="009D493B">
              <w:rPr>
                <w:rFonts w:ascii="Sylfaen" w:hAnsi="Sylfaen"/>
                <w:sz w:val="16"/>
                <w:szCs w:val="16"/>
                <w:lang w:val="hy-AM"/>
              </w:rPr>
              <w:t xml:space="preserve">, </w:t>
            </w:r>
            <w:r w:rsidRPr="009D493B">
              <w:rPr>
                <w:rFonts w:ascii="Sylfaen" w:hAnsi="Sylfaen" w:hint="eastAsia"/>
                <w:sz w:val="16"/>
                <w:szCs w:val="16"/>
                <w:lang w:val="hy-AM"/>
              </w:rPr>
              <w:t>заключенного</w:t>
            </w:r>
            <w:r w:rsidRPr="009D493B">
              <w:rPr>
                <w:rFonts w:ascii="Sylfaen" w:hAnsi="Sylfaen"/>
                <w:sz w:val="16"/>
                <w:szCs w:val="16"/>
                <w:lang w:val="hy-AM"/>
              </w:rPr>
              <w:t xml:space="preserve"> </w:t>
            </w:r>
            <w:r w:rsidRPr="009D493B">
              <w:rPr>
                <w:rFonts w:ascii="Sylfaen" w:hAnsi="Sylfaen" w:hint="eastAsia"/>
                <w:sz w:val="16"/>
                <w:szCs w:val="16"/>
                <w:lang w:val="hy-AM"/>
              </w:rPr>
              <w:t>между</w:t>
            </w:r>
            <w:r w:rsidRPr="009D493B">
              <w:rPr>
                <w:rFonts w:ascii="Sylfaen" w:hAnsi="Sylfaen"/>
                <w:sz w:val="16"/>
                <w:szCs w:val="16"/>
                <w:lang w:val="hy-AM"/>
              </w:rPr>
              <w:t xml:space="preserve"> </w:t>
            </w:r>
            <w:r w:rsidRPr="009D493B">
              <w:rPr>
                <w:rFonts w:ascii="Sylfaen" w:hAnsi="Sylfaen" w:hint="eastAsia"/>
                <w:sz w:val="16"/>
                <w:szCs w:val="16"/>
                <w:lang w:val="hy-AM"/>
              </w:rPr>
              <w:t>сторонами</w:t>
            </w:r>
            <w:r w:rsidRPr="009D493B">
              <w:rPr>
                <w:rFonts w:ascii="Sylfaen" w:hAnsi="Sylfaen"/>
                <w:sz w:val="16"/>
                <w:szCs w:val="16"/>
                <w:lang w:val="hy-AM"/>
              </w:rPr>
              <w:t xml:space="preserve"> </w:t>
            </w:r>
            <w:r w:rsidRPr="009D493B">
              <w:rPr>
                <w:rFonts w:ascii="Sylfaen" w:hAnsi="Sylfaen" w:hint="eastAsia"/>
                <w:sz w:val="16"/>
                <w:szCs w:val="16"/>
                <w:lang w:val="hy-AM"/>
              </w:rPr>
              <w:t>на</w:t>
            </w:r>
            <w:r w:rsidRPr="009D493B">
              <w:rPr>
                <w:rFonts w:ascii="Sylfaen" w:hAnsi="Sylfaen"/>
                <w:sz w:val="16"/>
                <w:szCs w:val="16"/>
                <w:lang w:val="hy-AM"/>
              </w:rPr>
              <w:t xml:space="preserve"> </w:t>
            </w:r>
            <w:r w:rsidRPr="009D493B">
              <w:rPr>
                <w:rFonts w:ascii="Sylfaen" w:hAnsi="Sylfaen" w:hint="eastAsia"/>
                <w:sz w:val="16"/>
                <w:szCs w:val="16"/>
                <w:lang w:val="hy-AM"/>
              </w:rPr>
              <w:t>основании</w:t>
            </w:r>
            <w:r w:rsidRPr="009D493B">
              <w:rPr>
                <w:rFonts w:ascii="Sylfaen" w:hAnsi="Sylfaen"/>
                <w:sz w:val="16"/>
                <w:szCs w:val="16"/>
                <w:lang w:val="hy-AM"/>
              </w:rPr>
              <w:t xml:space="preserve"> </w:t>
            </w:r>
            <w:r w:rsidRPr="009D493B">
              <w:rPr>
                <w:rFonts w:ascii="Sylfaen" w:hAnsi="Sylfaen" w:hint="eastAsia"/>
                <w:sz w:val="16"/>
                <w:szCs w:val="16"/>
                <w:lang w:val="hy-AM"/>
              </w:rPr>
              <w:t>последнего</w:t>
            </w:r>
            <w:r w:rsidRPr="009D493B">
              <w:rPr>
                <w:rFonts w:ascii="Sylfaen" w:hAnsi="Sylfaen"/>
                <w:sz w:val="16"/>
                <w:szCs w:val="16"/>
                <w:lang w:val="hy-AM"/>
              </w:rPr>
              <w:t>.</w:t>
            </w:r>
          </w:p>
        </w:tc>
      </w:tr>
      <w:tr w:rsidR="00826029" w:rsidRPr="00630AE8" w:rsidTr="00826029">
        <w:trPr>
          <w:trHeight w:val="175"/>
          <w:jc w:val="center"/>
        </w:trPr>
        <w:tc>
          <w:tcPr>
            <w:tcW w:w="1620" w:type="dxa"/>
            <w:vAlign w:val="center"/>
          </w:tcPr>
          <w:p w:rsidR="00826029" w:rsidRPr="0060427A" w:rsidRDefault="00826029" w:rsidP="00826029">
            <w:pPr>
              <w:pStyle w:val="ListParagraph"/>
              <w:numPr>
                <w:ilvl w:val="0"/>
                <w:numId w:val="6"/>
              </w:numPr>
              <w:jc w:val="center"/>
              <w:rPr>
                <w:rFonts w:ascii="Sylfaen" w:hAnsi="Sylfaen"/>
                <w:sz w:val="16"/>
                <w:szCs w:val="16"/>
                <w:lang w:val="ru-RU"/>
              </w:rPr>
            </w:pPr>
          </w:p>
        </w:tc>
        <w:tc>
          <w:tcPr>
            <w:tcW w:w="1592" w:type="dxa"/>
            <w:vAlign w:val="center"/>
          </w:tcPr>
          <w:p w:rsidR="00826029" w:rsidRPr="0060427A" w:rsidRDefault="00826029" w:rsidP="00826029">
            <w:pPr>
              <w:jc w:val="center"/>
              <w:rPr>
                <w:rFonts w:ascii="Sylfaen" w:hAnsi="Sylfaen"/>
                <w:sz w:val="16"/>
                <w:szCs w:val="16"/>
                <w:lang w:val="hy-AM"/>
              </w:rPr>
            </w:pPr>
            <w:r w:rsidRPr="0060427A">
              <w:rPr>
                <w:rFonts w:ascii="Sylfaen" w:hAnsi="Sylfaen"/>
                <w:sz w:val="16"/>
                <w:szCs w:val="16"/>
              </w:rPr>
              <w:t>33791300</w:t>
            </w:r>
          </w:p>
        </w:tc>
        <w:tc>
          <w:tcPr>
            <w:tcW w:w="1867" w:type="dxa"/>
            <w:vAlign w:val="center"/>
          </w:tcPr>
          <w:p w:rsidR="00826029" w:rsidRPr="0060427A" w:rsidRDefault="00826029" w:rsidP="00826029">
            <w:pPr>
              <w:jc w:val="center"/>
              <w:rPr>
                <w:rFonts w:ascii="Sylfaen" w:hAnsi="Sylfaen"/>
                <w:sz w:val="16"/>
                <w:szCs w:val="16"/>
              </w:rPr>
            </w:pPr>
            <w:r w:rsidRPr="0060427A">
              <w:rPr>
                <w:rFonts w:ascii="Sylfaen" w:hAnsi="Sylfaen"/>
                <w:sz w:val="16"/>
                <w:szCs w:val="16"/>
                <w:lang w:val="hy-AM"/>
              </w:rPr>
              <w:t>Лабораторная посуда</w:t>
            </w:r>
            <w:r w:rsidRPr="0060427A">
              <w:rPr>
                <w:rFonts w:ascii="Sylfaen" w:hAnsi="Sylfaen"/>
                <w:sz w:val="16"/>
                <w:szCs w:val="16"/>
              </w:rPr>
              <w:t>-58</w:t>
            </w:r>
          </w:p>
        </w:tc>
        <w:tc>
          <w:tcPr>
            <w:tcW w:w="3803" w:type="dxa"/>
            <w:vAlign w:val="center"/>
          </w:tcPr>
          <w:p w:rsidR="00826029" w:rsidRPr="0060427A" w:rsidRDefault="00826029" w:rsidP="00826029">
            <w:pPr>
              <w:jc w:val="center"/>
              <w:rPr>
                <w:rFonts w:ascii="Sylfaen" w:hAnsi="Sylfaen" w:cs="Calibri"/>
                <w:sz w:val="16"/>
                <w:szCs w:val="16"/>
                <w:lang w:val="hy-AM"/>
              </w:rPr>
            </w:pPr>
            <w:r w:rsidRPr="0060427A">
              <w:rPr>
                <w:rFonts w:ascii="Sylfaen" w:hAnsi="Sylfaen" w:cs="Calibri"/>
                <w:sz w:val="16"/>
                <w:szCs w:val="16"/>
                <w:lang w:val="hy-AM"/>
              </w:rPr>
              <w:t>Изделие представляет собой стеклянную мерную бутылку.</w:t>
            </w:r>
          </w:p>
          <w:p w:rsidR="00826029" w:rsidRPr="0060427A" w:rsidRDefault="00826029" w:rsidP="00826029">
            <w:pPr>
              <w:jc w:val="center"/>
              <w:rPr>
                <w:rFonts w:ascii="Sylfaen" w:hAnsi="Sylfaen" w:cs="Calibri"/>
                <w:sz w:val="16"/>
                <w:szCs w:val="16"/>
                <w:lang w:val="hy-AM" w:eastAsia="en-US"/>
              </w:rPr>
            </w:pPr>
            <w:r w:rsidRPr="0060427A">
              <w:rPr>
                <w:rFonts w:ascii="Sylfaen" w:hAnsi="Sylfaen" w:cs="Calibri"/>
                <w:sz w:val="16"/>
                <w:szCs w:val="16"/>
                <w:lang w:val="hy-AM"/>
              </w:rPr>
              <w:t>Неиспользованный, градуированный, стеклянный беззеркальный флакон диаметром 14,5 мм со скошенной пробкой, 10 мл, со скошенной пробкой, герметично закрывающийся, с заостренным дном.</w:t>
            </w:r>
          </w:p>
        </w:tc>
        <w:tc>
          <w:tcPr>
            <w:tcW w:w="1022" w:type="dxa"/>
            <w:vAlign w:val="center"/>
          </w:tcPr>
          <w:p w:rsidR="00826029" w:rsidRPr="0060427A" w:rsidRDefault="00826029" w:rsidP="00826029">
            <w:pPr>
              <w:jc w:val="center"/>
              <w:rPr>
                <w:rFonts w:ascii="Sylfaen" w:hAnsi="Sylfaen"/>
                <w:sz w:val="16"/>
                <w:szCs w:val="16"/>
              </w:rPr>
            </w:pPr>
            <w:r w:rsidRPr="0060427A">
              <w:rPr>
                <w:rFonts w:ascii="Sylfaen" w:hAnsi="Sylfaen" w:cs="Arial"/>
                <w:sz w:val="16"/>
                <w:szCs w:val="16"/>
                <w:lang w:val="hy-AM"/>
              </w:rPr>
              <w:t>Штук</w:t>
            </w:r>
          </w:p>
        </w:tc>
        <w:tc>
          <w:tcPr>
            <w:tcW w:w="929" w:type="dxa"/>
            <w:vAlign w:val="center"/>
          </w:tcPr>
          <w:p w:rsidR="00826029" w:rsidRPr="0060427A" w:rsidRDefault="00826029" w:rsidP="00826029">
            <w:pPr>
              <w:jc w:val="center"/>
              <w:rPr>
                <w:rFonts w:ascii="Sylfaen" w:hAnsi="Sylfaen" w:cs="Calibri"/>
                <w:sz w:val="16"/>
                <w:szCs w:val="16"/>
              </w:rPr>
            </w:pPr>
          </w:p>
        </w:tc>
        <w:tc>
          <w:tcPr>
            <w:tcW w:w="1168" w:type="dxa"/>
            <w:vAlign w:val="center"/>
          </w:tcPr>
          <w:p w:rsidR="00826029" w:rsidRPr="0060427A" w:rsidRDefault="00826029" w:rsidP="00826029">
            <w:pPr>
              <w:jc w:val="center"/>
              <w:rPr>
                <w:rFonts w:ascii="Sylfaen" w:hAnsi="Sylfaen" w:cs="Calibri"/>
                <w:sz w:val="16"/>
                <w:szCs w:val="16"/>
              </w:rPr>
            </w:pPr>
          </w:p>
        </w:tc>
        <w:tc>
          <w:tcPr>
            <w:tcW w:w="751" w:type="dxa"/>
            <w:vAlign w:val="center"/>
          </w:tcPr>
          <w:p w:rsidR="00826029" w:rsidRPr="0060427A" w:rsidRDefault="00826029" w:rsidP="00826029">
            <w:pPr>
              <w:jc w:val="center"/>
              <w:rPr>
                <w:rFonts w:ascii="Sylfaen" w:hAnsi="Sylfaen" w:cs="Calibri"/>
                <w:sz w:val="16"/>
                <w:szCs w:val="16"/>
                <w:lang w:eastAsia="en-US"/>
              </w:rPr>
            </w:pPr>
            <w:r w:rsidRPr="0060427A">
              <w:rPr>
                <w:rFonts w:ascii="Sylfaen" w:hAnsi="Sylfaen" w:cs="Calibri"/>
                <w:sz w:val="16"/>
                <w:szCs w:val="16"/>
              </w:rPr>
              <w:t>30</w:t>
            </w:r>
          </w:p>
        </w:tc>
        <w:tc>
          <w:tcPr>
            <w:tcW w:w="1233" w:type="dxa"/>
            <w:vAlign w:val="center"/>
          </w:tcPr>
          <w:p w:rsidR="00826029" w:rsidRPr="00CB5602" w:rsidRDefault="00826029" w:rsidP="00826029">
            <w:pPr>
              <w:jc w:val="center"/>
              <w:rPr>
                <w:rFonts w:ascii="Sylfaen" w:hAnsi="Sylfaen"/>
                <w:sz w:val="16"/>
                <w:szCs w:val="16"/>
                <w:lang w:val="ru-RU"/>
              </w:rPr>
            </w:pPr>
            <w:r w:rsidRPr="0060427A">
              <w:rPr>
                <w:rFonts w:ascii="Sylfaen" w:hAnsi="Sylfaen" w:cs="Arial"/>
                <w:sz w:val="16"/>
                <w:szCs w:val="16"/>
                <w:lang w:val="hy-AM"/>
              </w:rPr>
              <w:t>Г. Ереван, ул.Алека Манукяна</w:t>
            </w:r>
            <w:r w:rsidRPr="00CB5602">
              <w:rPr>
                <w:rFonts w:ascii="Sylfaen" w:hAnsi="Sylfaen" w:cs="Arial"/>
                <w:sz w:val="16"/>
                <w:szCs w:val="16"/>
                <w:lang w:val="ru-RU"/>
              </w:rPr>
              <w:t xml:space="preserve"> ½, </w:t>
            </w:r>
            <w:r w:rsidRPr="0060427A">
              <w:rPr>
                <w:rFonts w:ascii="Sylfaen" w:hAnsi="Sylfaen" w:cs="Arial"/>
                <w:sz w:val="16"/>
                <w:szCs w:val="16"/>
                <w:lang w:val="hy-AM"/>
              </w:rPr>
              <w:t>ЕГУ</w:t>
            </w:r>
            <w:r w:rsidRPr="00CB5602">
              <w:rPr>
                <w:rFonts w:ascii="Sylfaen" w:hAnsi="Sylfaen" w:cs="Arial"/>
                <w:sz w:val="16"/>
                <w:szCs w:val="16"/>
                <w:lang w:val="ru-RU"/>
              </w:rPr>
              <w:t xml:space="preserve">, </w:t>
            </w:r>
            <w:r w:rsidRPr="0060427A">
              <w:rPr>
                <w:rFonts w:ascii="Sylfaen" w:hAnsi="Sylfaen" w:cs="Arial"/>
                <w:sz w:val="16"/>
                <w:szCs w:val="16"/>
                <w:lang w:val="hy-AM"/>
              </w:rPr>
              <w:t>здание химического факультета</w:t>
            </w:r>
          </w:p>
        </w:tc>
        <w:tc>
          <w:tcPr>
            <w:tcW w:w="1461" w:type="dxa"/>
            <w:vAlign w:val="center"/>
          </w:tcPr>
          <w:p w:rsidR="00826029" w:rsidRPr="00CB5602" w:rsidRDefault="00826029" w:rsidP="00826029">
            <w:pPr>
              <w:jc w:val="center"/>
              <w:rPr>
                <w:lang w:val="ru-RU"/>
              </w:rPr>
            </w:pPr>
            <w:r w:rsidRPr="009D493B">
              <w:rPr>
                <w:rFonts w:ascii="Sylfaen" w:hAnsi="Sylfaen" w:hint="eastAsia"/>
                <w:sz w:val="16"/>
                <w:szCs w:val="16"/>
                <w:lang w:val="hy-AM"/>
              </w:rPr>
              <w:t>После</w:t>
            </w:r>
            <w:r w:rsidRPr="009D493B">
              <w:rPr>
                <w:rFonts w:ascii="Sylfaen" w:hAnsi="Sylfaen"/>
                <w:sz w:val="16"/>
                <w:szCs w:val="16"/>
                <w:lang w:val="hy-AM"/>
              </w:rPr>
              <w:t xml:space="preserve"> </w:t>
            </w:r>
            <w:r w:rsidRPr="009D493B">
              <w:rPr>
                <w:rFonts w:ascii="Sylfaen" w:hAnsi="Sylfaen" w:hint="eastAsia"/>
                <w:sz w:val="16"/>
                <w:szCs w:val="16"/>
                <w:lang w:val="hy-AM"/>
              </w:rPr>
              <w:t>вступления</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силу</w:t>
            </w:r>
            <w:r w:rsidRPr="009D493B">
              <w:rPr>
                <w:rFonts w:ascii="Sylfaen" w:hAnsi="Sylfaen"/>
                <w:sz w:val="16"/>
                <w:szCs w:val="16"/>
                <w:lang w:val="hy-AM"/>
              </w:rPr>
              <w:t xml:space="preserve"> </w:t>
            </w:r>
            <w:r w:rsidRPr="009D493B">
              <w:rPr>
                <w:rFonts w:ascii="Sylfaen" w:hAnsi="Sylfaen" w:hint="eastAsia"/>
                <w:sz w:val="16"/>
                <w:szCs w:val="16"/>
                <w:lang w:val="hy-AM"/>
              </w:rPr>
              <w:t>договора</w:t>
            </w:r>
            <w:r w:rsidRPr="009D493B">
              <w:rPr>
                <w:rFonts w:ascii="Sylfaen" w:hAnsi="Sylfaen"/>
                <w:sz w:val="16"/>
                <w:szCs w:val="16"/>
                <w:lang w:val="hy-AM"/>
              </w:rPr>
              <w:t xml:space="preserve">, </w:t>
            </w:r>
            <w:r w:rsidRPr="009D493B">
              <w:rPr>
                <w:rFonts w:ascii="Sylfaen" w:hAnsi="Sylfaen" w:hint="eastAsia"/>
                <w:sz w:val="16"/>
                <w:szCs w:val="16"/>
                <w:lang w:val="hy-AM"/>
              </w:rPr>
              <w:t>при</w:t>
            </w:r>
            <w:r w:rsidRPr="009D493B">
              <w:rPr>
                <w:rFonts w:ascii="Sylfaen" w:hAnsi="Sylfaen"/>
                <w:sz w:val="16"/>
                <w:szCs w:val="16"/>
                <w:lang w:val="hy-AM"/>
              </w:rPr>
              <w:t xml:space="preserve"> </w:t>
            </w:r>
            <w:r w:rsidRPr="009D493B">
              <w:rPr>
                <w:rFonts w:ascii="Sylfaen" w:hAnsi="Sylfaen" w:hint="eastAsia"/>
                <w:sz w:val="16"/>
                <w:szCs w:val="16"/>
                <w:lang w:val="hy-AM"/>
              </w:rPr>
              <w:t>наличии</w:t>
            </w:r>
            <w:r w:rsidRPr="009D493B">
              <w:rPr>
                <w:rFonts w:ascii="Sylfaen" w:hAnsi="Sylfaen"/>
                <w:sz w:val="16"/>
                <w:szCs w:val="16"/>
                <w:lang w:val="hy-AM"/>
              </w:rPr>
              <w:t xml:space="preserve"> </w:t>
            </w:r>
            <w:r w:rsidRPr="009D493B">
              <w:rPr>
                <w:rFonts w:ascii="Sylfaen" w:hAnsi="Sylfaen" w:hint="eastAsia"/>
                <w:sz w:val="16"/>
                <w:szCs w:val="16"/>
                <w:lang w:val="hy-AM"/>
              </w:rPr>
              <w:t>соответствующих</w:t>
            </w:r>
            <w:r w:rsidRPr="009D493B">
              <w:rPr>
                <w:rFonts w:ascii="Sylfaen" w:hAnsi="Sylfaen"/>
                <w:sz w:val="16"/>
                <w:szCs w:val="16"/>
                <w:lang w:val="hy-AM"/>
              </w:rPr>
              <w:t xml:space="preserve"> </w:t>
            </w:r>
            <w:r w:rsidRPr="009D493B">
              <w:rPr>
                <w:rFonts w:ascii="Sylfaen" w:hAnsi="Sylfaen" w:hint="eastAsia"/>
                <w:sz w:val="16"/>
                <w:szCs w:val="16"/>
                <w:lang w:val="hy-AM"/>
              </w:rPr>
              <w:t>денежных</w:t>
            </w:r>
            <w:r w:rsidRPr="009D493B">
              <w:rPr>
                <w:rFonts w:ascii="Sylfaen" w:hAnsi="Sylfaen"/>
                <w:sz w:val="16"/>
                <w:szCs w:val="16"/>
                <w:lang w:val="hy-AM"/>
              </w:rPr>
              <w:t xml:space="preserve"> </w:t>
            </w:r>
            <w:r w:rsidRPr="009D493B">
              <w:rPr>
                <w:rFonts w:ascii="Sylfaen" w:hAnsi="Sylfaen" w:hint="eastAsia"/>
                <w:sz w:val="16"/>
                <w:szCs w:val="16"/>
                <w:lang w:val="hy-AM"/>
              </w:rPr>
              <w:t>средств</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течение</w:t>
            </w:r>
            <w:r w:rsidRPr="009D493B">
              <w:rPr>
                <w:rFonts w:ascii="Sylfaen" w:hAnsi="Sylfaen"/>
                <w:sz w:val="16"/>
                <w:szCs w:val="16"/>
                <w:lang w:val="hy-AM"/>
              </w:rPr>
              <w:t xml:space="preserve"> 30 </w:t>
            </w:r>
            <w:r w:rsidRPr="009D493B">
              <w:rPr>
                <w:rFonts w:ascii="Sylfaen" w:hAnsi="Sylfaen" w:hint="eastAsia"/>
                <w:sz w:val="16"/>
                <w:szCs w:val="16"/>
                <w:lang w:val="hy-AM"/>
              </w:rPr>
              <w:t>дней</w:t>
            </w:r>
            <w:r w:rsidRPr="009D493B">
              <w:rPr>
                <w:rFonts w:ascii="Sylfaen" w:hAnsi="Sylfaen"/>
                <w:sz w:val="16"/>
                <w:szCs w:val="16"/>
                <w:lang w:val="hy-AM"/>
              </w:rPr>
              <w:t xml:space="preserve"> </w:t>
            </w:r>
            <w:r w:rsidRPr="009D493B">
              <w:rPr>
                <w:rFonts w:ascii="Sylfaen" w:hAnsi="Sylfaen" w:hint="eastAsia"/>
                <w:sz w:val="16"/>
                <w:szCs w:val="16"/>
                <w:lang w:val="hy-AM"/>
              </w:rPr>
              <w:t>со</w:t>
            </w:r>
            <w:r w:rsidRPr="009D493B">
              <w:rPr>
                <w:rFonts w:ascii="Sylfaen" w:hAnsi="Sylfaen"/>
                <w:sz w:val="16"/>
                <w:szCs w:val="16"/>
                <w:lang w:val="hy-AM"/>
              </w:rPr>
              <w:t xml:space="preserve"> </w:t>
            </w:r>
            <w:r w:rsidRPr="009D493B">
              <w:rPr>
                <w:rFonts w:ascii="Sylfaen" w:hAnsi="Sylfaen" w:hint="eastAsia"/>
                <w:sz w:val="16"/>
                <w:szCs w:val="16"/>
                <w:lang w:val="hy-AM"/>
              </w:rPr>
              <w:t>дня</w:t>
            </w:r>
            <w:r w:rsidRPr="009D493B">
              <w:rPr>
                <w:rFonts w:ascii="Sylfaen" w:hAnsi="Sylfaen"/>
                <w:sz w:val="16"/>
                <w:szCs w:val="16"/>
                <w:lang w:val="hy-AM"/>
              </w:rPr>
              <w:t xml:space="preserve"> </w:t>
            </w:r>
            <w:r w:rsidRPr="009D493B">
              <w:rPr>
                <w:rFonts w:ascii="Sylfaen" w:hAnsi="Sylfaen" w:hint="eastAsia"/>
                <w:sz w:val="16"/>
                <w:szCs w:val="16"/>
                <w:lang w:val="hy-AM"/>
              </w:rPr>
              <w:t>вступления</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силу</w:t>
            </w:r>
            <w:r w:rsidRPr="009D493B">
              <w:rPr>
                <w:rFonts w:ascii="Sylfaen" w:hAnsi="Sylfaen"/>
                <w:sz w:val="16"/>
                <w:szCs w:val="16"/>
                <w:lang w:val="hy-AM"/>
              </w:rPr>
              <w:t xml:space="preserve"> </w:t>
            </w:r>
            <w:r w:rsidRPr="009D493B">
              <w:rPr>
                <w:rFonts w:ascii="Sylfaen" w:hAnsi="Sylfaen" w:hint="eastAsia"/>
                <w:sz w:val="16"/>
                <w:szCs w:val="16"/>
                <w:lang w:val="hy-AM"/>
              </w:rPr>
              <w:t>договора</w:t>
            </w:r>
            <w:r w:rsidRPr="009D493B">
              <w:rPr>
                <w:rFonts w:ascii="Sylfaen" w:hAnsi="Sylfaen"/>
                <w:sz w:val="16"/>
                <w:szCs w:val="16"/>
                <w:lang w:val="hy-AM"/>
              </w:rPr>
              <w:t xml:space="preserve">, </w:t>
            </w:r>
            <w:r w:rsidRPr="009D493B">
              <w:rPr>
                <w:rFonts w:ascii="Sylfaen" w:hAnsi="Sylfaen" w:hint="eastAsia"/>
                <w:sz w:val="16"/>
                <w:szCs w:val="16"/>
                <w:lang w:val="hy-AM"/>
              </w:rPr>
              <w:t>заключенного</w:t>
            </w:r>
            <w:r w:rsidRPr="009D493B">
              <w:rPr>
                <w:rFonts w:ascii="Sylfaen" w:hAnsi="Sylfaen"/>
                <w:sz w:val="16"/>
                <w:szCs w:val="16"/>
                <w:lang w:val="hy-AM"/>
              </w:rPr>
              <w:t xml:space="preserve"> </w:t>
            </w:r>
            <w:r w:rsidRPr="009D493B">
              <w:rPr>
                <w:rFonts w:ascii="Sylfaen" w:hAnsi="Sylfaen" w:hint="eastAsia"/>
                <w:sz w:val="16"/>
                <w:szCs w:val="16"/>
                <w:lang w:val="hy-AM"/>
              </w:rPr>
              <w:t>между</w:t>
            </w:r>
            <w:r w:rsidRPr="009D493B">
              <w:rPr>
                <w:rFonts w:ascii="Sylfaen" w:hAnsi="Sylfaen"/>
                <w:sz w:val="16"/>
                <w:szCs w:val="16"/>
                <w:lang w:val="hy-AM"/>
              </w:rPr>
              <w:t xml:space="preserve"> </w:t>
            </w:r>
            <w:r w:rsidRPr="009D493B">
              <w:rPr>
                <w:rFonts w:ascii="Sylfaen" w:hAnsi="Sylfaen" w:hint="eastAsia"/>
                <w:sz w:val="16"/>
                <w:szCs w:val="16"/>
                <w:lang w:val="hy-AM"/>
              </w:rPr>
              <w:t>сторонами</w:t>
            </w:r>
            <w:r w:rsidRPr="009D493B">
              <w:rPr>
                <w:rFonts w:ascii="Sylfaen" w:hAnsi="Sylfaen"/>
                <w:sz w:val="16"/>
                <w:szCs w:val="16"/>
                <w:lang w:val="hy-AM"/>
              </w:rPr>
              <w:t xml:space="preserve"> </w:t>
            </w:r>
            <w:r w:rsidRPr="009D493B">
              <w:rPr>
                <w:rFonts w:ascii="Sylfaen" w:hAnsi="Sylfaen" w:hint="eastAsia"/>
                <w:sz w:val="16"/>
                <w:szCs w:val="16"/>
                <w:lang w:val="hy-AM"/>
              </w:rPr>
              <w:t>на</w:t>
            </w:r>
            <w:r w:rsidRPr="009D493B">
              <w:rPr>
                <w:rFonts w:ascii="Sylfaen" w:hAnsi="Sylfaen"/>
                <w:sz w:val="16"/>
                <w:szCs w:val="16"/>
                <w:lang w:val="hy-AM"/>
              </w:rPr>
              <w:t xml:space="preserve"> </w:t>
            </w:r>
            <w:r w:rsidRPr="009D493B">
              <w:rPr>
                <w:rFonts w:ascii="Sylfaen" w:hAnsi="Sylfaen" w:hint="eastAsia"/>
                <w:sz w:val="16"/>
                <w:szCs w:val="16"/>
                <w:lang w:val="hy-AM"/>
              </w:rPr>
              <w:t>основании</w:t>
            </w:r>
            <w:r w:rsidRPr="009D493B">
              <w:rPr>
                <w:rFonts w:ascii="Sylfaen" w:hAnsi="Sylfaen"/>
                <w:sz w:val="16"/>
                <w:szCs w:val="16"/>
                <w:lang w:val="hy-AM"/>
              </w:rPr>
              <w:t xml:space="preserve"> </w:t>
            </w:r>
            <w:r w:rsidRPr="009D493B">
              <w:rPr>
                <w:rFonts w:ascii="Sylfaen" w:hAnsi="Sylfaen" w:hint="eastAsia"/>
                <w:sz w:val="16"/>
                <w:szCs w:val="16"/>
                <w:lang w:val="hy-AM"/>
              </w:rPr>
              <w:t>последнего</w:t>
            </w:r>
            <w:r w:rsidRPr="009D493B">
              <w:rPr>
                <w:rFonts w:ascii="Sylfaen" w:hAnsi="Sylfaen"/>
                <w:sz w:val="16"/>
                <w:szCs w:val="16"/>
                <w:lang w:val="hy-AM"/>
              </w:rPr>
              <w:t>.</w:t>
            </w:r>
          </w:p>
        </w:tc>
      </w:tr>
      <w:tr w:rsidR="00826029" w:rsidRPr="00630AE8" w:rsidTr="00826029">
        <w:trPr>
          <w:trHeight w:val="175"/>
          <w:jc w:val="center"/>
        </w:trPr>
        <w:tc>
          <w:tcPr>
            <w:tcW w:w="1620" w:type="dxa"/>
            <w:vAlign w:val="center"/>
          </w:tcPr>
          <w:p w:rsidR="00826029" w:rsidRPr="0060427A" w:rsidRDefault="00826029" w:rsidP="00826029">
            <w:pPr>
              <w:pStyle w:val="ListParagraph"/>
              <w:numPr>
                <w:ilvl w:val="0"/>
                <w:numId w:val="6"/>
              </w:numPr>
              <w:jc w:val="center"/>
              <w:rPr>
                <w:rFonts w:ascii="Sylfaen" w:hAnsi="Sylfaen"/>
                <w:sz w:val="16"/>
                <w:szCs w:val="16"/>
                <w:lang w:val="ru-RU"/>
              </w:rPr>
            </w:pPr>
          </w:p>
        </w:tc>
        <w:tc>
          <w:tcPr>
            <w:tcW w:w="1592" w:type="dxa"/>
            <w:vAlign w:val="center"/>
          </w:tcPr>
          <w:p w:rsidR="00826029" w:rsidRPr="0060427A" w:rsidRDefault="00826029" w:rsidP="00826029">
            <w:pPr>
              <w:jc w:val="center"/>
              <w:rPr>
                <w:rFonts w:ascii="Sylfaen" w:hAnsi="Sylfaen"/>
                <w:sz w:val="16"/>
                <w:szCs w:val="16"/>
                <w:lang w:val="hy-AM"/>
              </w:rPr>
            </w:pPr>
            <w:r w:rsidRPr="0060427A">
              <w:rPr>
                <w:rFonts w:ascii="Sylfaen" w:hAnsi="Sylfaen"/>
                <w:sz w:val="16"/>
                <w:szCs w:val="16"/>
              </w:rPr>
              <w:t>33791300</w:t>
            </w:r>
          </w:p>
        </w:tc>
        <w:tc>
          <w:tcPr>
            <w:tcW w:w="1867" w:type="dxa"/>
            <w:vAlign w:val="center"/>
          </w:tcPr>
          <w:p w:rsidR="00826029" w:rsidRPr="0060427A" w:rsidRDefault="00826029" w:rsidP="00826029">
            <w:pPr>
              <w:jc w:val="center"/>
              <w:rPr>
                <w:rFonts w:ascii="Sylfaen" w:hAnsi="Sylfaen"/>
                <w:sz w:val="16"/>
                <w:szCs w:val="16"/>
              </w:rPr>
            </w:pPr>
            <w:r w:rsidRPr="0060427A">
              <w:rPr>
                <w:rFonts w:ascii="Sylfaen" w:hAnsi="Sylfaen"/>
                <w:sz w:val="16"/>
                <w:szCs w:val="16"/>
                <w:lang w:val="hy-AM"/>
              </w:rPr>
              <w:t>Лабораторная посуда</w:t>
            </w:r>
            <w:r w:rsidRPr="0060427A">
              <w:rPr>
                <w:rFonts w:ascii="Sylfaen" w:hAnsi="Sylfaen"/>
                <w:sz w:val="16"/>
                <w:szCs w:val="16"/>
              </w:rPr>
              <w:t>-59</w:t>
            </w:r>
          </w:p>
        </w:tc>
        <w:tc>
          <w:tcPr>
            <w:tcW w:w="3803" w:type="dxa"/>
            <w:vAlign w:val="center"/>
          </w:tcPr>
          <w:p w:rsidR="00826029" w:rsidRPr="0060427A" w:rsidRDefault="00826029" w:rsidP="00826029">
            <w:pPr>
              <w:jc w:val="center"/>
              <w:rPr>
                <w:rFonts w:ascii="Sylfaen" w:hAnsi="Sylfaen" w:cs="Calibri"/>
                <w:sz w:val="16"/>
                <w:szCs w:val="16"/>
                <w:lang w:val="hy-AM"/>
              </w:rPr>
            </w:pPr>
            <w:r w:rsidRPr="0060427A">
              <w:rPr>
                <w:rFonts w:ascii="Sylfaen" w:hAnsi="Sylfaen" w:cs="Calibri"/>
                <w:sz w:val="16"/>
                <w:szCs w:val="16"/>
                <w:lang w:val="hy-AM"/>
              </w:rPr>
              <w:t>Продукт представляет собой стеклянную бутылку.</w:t>
            </w:r>
          </w:p>
          <w:p w:rsidR="00826029" w:rsidRPr="0060427A" w:rsidRDefault="00826029" w:rsidP="00826029">
            <w:pPr>
              <w:jc w:val="center"/>
              <w:rPr>
                <w:rFonts w:ascii="Sylfaen" w:hAnsi="Sylfaen" w:cs="Calibri"/>
                <w:sz w:val="16"/>
                <w:szCs w:val="16"/>
                <w:lang w:val="hy-AM" w:eastAsia="en-US"/>
              </w:rPr>
            </w:pPr>
            <w:r w:rsidRPr="0060427A">
              <w:rPr>
                <w:rFonts w:ascii="Sylfaen" w:hAnsi="Sylfaen" w:cs="Calibri"/>
                <w:sz w:val="16"/>
                <w:szCs w:val="16"/>
                <w:lang w:val="hy-AM"/>
              </w:rPr>
              <w:t xml:space="preserve">С пластиковой </w:t>
            </w:r>
            <w:r w:rsidRPr="00CB5602">
              <w:rPr>
                <w:rFonts w:ascii="Sylfaen" w:hAnsi="Sylfaen" w:cs="Calibri"/>
                <w:sz w:val="16"/>
                <w:szCs w:val="16"/>
                <w:lang w:val="ru-RU"/>
              </w:rPr>
              <w:t xml:space="preserve">прикручиваемой </w:t>
            </w:r>
            <w:r w:rsidRPr="0060427A">
              <w:rPr>
                <w:rFonts w:ascii="Sylfaen" w:hAnsi="Sylfaen" w:cs="Calibri"/>
                <w:sz w:val="16"/>
                <w:szCs w:val="16"/>
                <w:lang w:val="hy-AM"/>
              </w:rPr>
              <w:t>крышкой, 5 мл, широкая горловина, многоразовый.</w:t>
            </w:r>
          </w:p>
        </w:tc>
        <w:tc>
          <w:tcPr>
            <w:tcW w:w="1022" w:type="dxa"/>
            <w:vAlign w:val="center"/>
          </w:tcPr>
          <w:p w:rsidR="00826029" w:rsidRPr="0060427A" w:rsidRDefault="00826029" w:rsidP="00826029">
            <w:pPr>
              <w:jc w:val="center"/>
              <w:rPr>
                <w:rFonts w:ascii="Sylfaen" w:hAnsi="Sylfaen"/>
                <w:sz w:val="16"/>
                <w:szCs w:val="16"/>
              </w:rPr>
            </w:pPr>
            <w:r w:rsidRPr="0060427A">
              <w:rPr>
                <w:rFonts w:ascii="Sylfaen" w:hAnsi="Sylfaen" w:cs="Arial"/>
                <w:sz w:val="16"/>
                <w:szCs w:val="16"/>
                <w:lang w:val="hy-AM"/>
              </w:rPr>
              <w:t>Штук</w:t>
            </w:r>
          </w:p>
        </w:tc>
        <w:tc>
          <w:tcPr>
            <w:tcW w:w="929" w:type="dxa"/>
            <w:vAlign w:val="center"/>
          </w:tcPr>
          <w:p w:rsidR="00826029" w:rsidRPr="0060427A" w:rsidRDefault="00826029" w:rsidP="00826029">
            <w:pPr>
              <w:jc w:val="center"/>
              <w:rPr>
                <w:rFonts w:ascii="Sylfaen" w:hAnsi="Sylfaen" w:cs="Calibri"/>
                <w:sz w:val="16"/>
                <w:szCs w:val="16"/>
                <w:lang w:eastAsia="en-US"/>
              </w:rPr>
            </w:pPr>
          </w:p>
        </w:tc>
        <w:tc>
          <w:tcPr>
            <w:tcW w:w="1168" w:type="dxa"/>
            <w:vAlign w:val="center"/>
          </w:tcPr>
          <w:p w:rsidR="00826029" w:rsidRPr="0060427A" w:rsidRDefault="00826029" w:rsidP="00826029">
            <w:pPr>
              <w:jc w:val="center"/>
              <w:rPr>
                <w:rFonts w:ascii="Sylfaen" w:hAnsi="Sylfaen" w:cs="Calibri"/>
                <w:sz w:val="16"/>
                <w:szCs w:val="16"/>
              </w:rPr>
            </w:pPr>
          </w:p>
        </w:tc>
        <w:tc>
          <w:tcPr>
            <w:tcW w:w="751" w:type="dxa"/>
            <w:vAlign w:val="center"/>
          </w:tcPr>
          <w:p w:rsidR="00826029" w:rsidRPr="0060427A" w:rsidRDefault="00826029" w:rsidP="00826029">
            <w:pPr>
              <w:jc w:val="center"/>
              <w:rPr>
                <w:rFonts w:ascii="Sylfaen" w:hAnsi="Sylfaen" w:cs="Calibri"/>
                <w:sz w:val="16"/>
                <w:szCs w:val="16"/>
                <w:lang w:eastAsia="en-US"/>
              </w:rPr>
            </w:pPr>
            <w:r w:rsidRPr="0060427A">
              <w:rPr>
                <w:rFonts w:ascii="Sylfaen" w:hAnsi="Sylfaen" w:cs="Calibri"/>
                <w:sz w:val="16"/>
                <w:szCs w:val="16"/>
              </w:rPr>
              <w:t>200</w:t>
            </w:r>
          </w:p>
        </w:tc>
        <w:tc>
          <w:tcPr>
            <w:tcW w:w="1233" w:type="dxa"/>
            <w:vAlign w:val="center"/>
          </w:tcPr>
          <w:p w:rsidR="00826029" w:rsidRPr="00CB5602" w:rsidRDefault="00826029" w:rsidP="00826029">
            <w:pPr>
              <w:jc w:val="center"/>
              <w:rPr>
                <w:rFonts w:ascii="Sylfaen" w:hAnsi="Sylfaen"/>
                <w:sz w:val="16"/>
                <w:szCs w:val="16"/>
                <w:lang w:val="ru-RU"/>
              </w:rPr>
            </w:pPr>
            <w:r w:rsidRPr="0060427A">
              <w:rPr>
                <w:rFonts w:ascii="Sylfaen" w:hAnsi="Sylfaen" w:cs="Arial"/>
                <w:sz w:val="16"/>
                <w:szCs w:val="16"/>
                <w:lang w:val="hy-AM"/>
              </w:rPr>
              <w:t>Г. Ереван, ул.Алека Манукяна</w:t>
            </w:r>
            <w:r w:rsidRPr="00CB5602">
              <w:rPr>
                <w:rFonts w:ascii="Sylfaen" w:hAnsi="Sylfaen" w:cs="Arial"/>
                <w:sz w:val="16"/>
                <w:szCs w:val="16"/>
                <w:lang w:val="ru-RU"/>
              </w:rPr>
              <w:t xml:space="preserve"> ½, </w:t>
            </w:r>
            <w:r w:rsidRPr="0060427A">
              <w:rPr>
                <w:rFonts w:ascii="Sylfaen" w:hAnsi="Sylfaen" w:cs="Arial"/>
                <w:sz w:val="16"/>
                <w:szCs w:val="16"/>
                <w:lang w:val="hy-AM"/>
              </w:rPr>
              <w:t>ЕГУ</w:t>
            </w:r>
            <w:r w:rsidRPr="00CB5602">
              <w:rPr>
                <w:rFonts w:ascii="Sylfaen" w:hAnsi="Sylfaen" w:cs="Arial"/>
                <w:sz w:val="16"/>
                <w:szCs w:val="16"/>
                <w:lang w:val="ru-RU"/>
              </w:rPr>
              <w:t xml:space="preserve">, </w:t>
            </w:r>
            <w:r w:rsidRPr="0060427A">
              <w:rPr>
                <w:rFonts w:ascii="Sylfaen" w:hAnsi="Sylfaen" w:cs="Arial"/>
                <w:sz w:val="16"/>
                <w:szCs w:val="16"/>
                <w:lang w:val="hy-AM"/>
              </w:rPr>
              <w:t>здание химического факультета</w:t>
            </w:r>
          </w:p>
        </w:tc>
        <w:tc>
          <w:tcPr>
            <w:tcW w:w="1461" w:type="dxa"/>
            <w:vAlign w:val="center"/>
          </w:tcPr>
          <w:p w:rsidR="00826029" w:rsidRPr="00CB5602" w:rsidRDefault="00826029" w:rsidP="00826029">
            <w:pPr>
              <w:jc w:val="center"/>
              <w:rPr>
                <w:lang w:val="ru-RU"/>
              </w:rPr>
            </w:pPr>
            <w:r w:rsidRPr="009D493B">
              <w:rPr>
                <w:rFonts w:ascii="Sylfaen" w:hAnsi="Sylfaen" w:hint="eastAsia"/>
                <w:sz w:val="16"/>
                <w:szCs w:val="16"/>
                <w:lang w:val="hy-AM"/>
              </w:rPr>
              <w:t>После</w:t>
            </w:r>
            <w:r w:rsidRPr="009D493B">
              <w:rPr>
                <w:rFonts w:ascii="Sylfaen" w:hAnsi="Sylfaen"/>
                <w:sz w:val="16"/>
                <w:szCs w:val="16"/>
                <w:lang w:val="hy-AM"/>
              </w:rPr>
              <w:t xml:space="preserve"> </w:t>
            </w:r>
            <w:r w:rsidRPr="009D493B">
              <w:rPr>
                <w:rFonts w:ascii="Sylfaen" w:hAnsi="Sylfaen" w:hint="eastAsia"/>
                <w:sz w:val="16"/>
                <w:szCs w:val="16"/>
                <w:lang w:val="hy-AM"/>
              </w:rPr>
              <w:t>вступления</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силу</w:t>
            </w:r>
            <w:r w:rsidRPr="009D493B">
              <w:rPr>
                <w:rFonts w:ascii="Sylfaen" w:hAnsi="Sylfaen"/>
                <w:sz w:val="16"/>
                <w:szCs w:val="16"/>
                <w:lang w:val="hy-AM"/>
              </w:rPr>
              <w:t xml:space="preserve"> </w:t>
            </w:r>
            <w:r w:rsidRPr="009D493B">
              <w:rPr>
                <w:rFonts w:ascii="Sylfaen" w:hAnsi="Sylfaen" w:hint="eastAsia"/>
                <w:sz w:val="16"/>
                <w:szCs w:val="16"/>
                <w:lang w:val="hy-AM"/>
              </w:rPr>
              <w:t>договора</w:t>
            </w:r>
            <w:r w:rsidRPr="009D493B">
              <w:rPr>
                <w:rFonts w:ascii="Sylfaen" w:hAnsi="Sylfaen"/>
                <w:sz w:val="16"/>
                <w:szCs w:val="16"/>
                <w:lang w:val="hy-AM"/>
              </w:rPr>
              <w:t xml:space="preserve">, </w:t>
            </w:r>
            <w:r w:rsidRPr="009D493B">
              <w:rPr>
                <w:rFonts w:ascii="Sylfaen" w:hAnsi="Sylfaen" w:hint="eastAsia"/>
                <w:sz w:val="16"/>
                <w:szCs w:val="16"/>
                <w:lang w:val="hy-AM"/>
              </w:rPr>
              <w:t>при</w:t>
            </w:r>
            <w:r w:rsidRPr="009D493B">
              <w:rPr>
                <w:rFonts w:ascii="Sylfaen" w:hAnsi="Sylfaen"/>
                <w:sz w:val="16"/>
                <w:szCs w:val="16"/>
                <w:lang w:val="hy-AM"/>
              </w:rPr>
              <w:t xml:space="preserve"> </w:t>
            </w:r>
            <w:r w:rsidRPr="009D493B">
              <w:rPr>
                <w:rFonts w:ascii="Sylfaen" w:hAnsi="Sylfaen" w:hint="eastAsia"/>
                <w:sz w:val="16"/>
                <w:szCs w:val="16"/>
                <w:lang w:val="hy-AM"/>
              </w:rPr>
              <w:t>наличии</w:t>
            </w:r>
            <w:r w:rsidRPr="009D493B">
              <w:rPr>
                <w:rFonts w:ascii="Sylfaen" w:hAnsi="Sylfaen"/>
                <w:sz w:val="16"/>
                <w:szCs w:val="16"/>
                <w:lang w:val="hy-AM"/>
              </w:rPr>
              <w:t xml:space="preserve"> </w:t>
            </w:r>
            <w:r w:rsidRPr="009D493B">
              <w:rPr>
                <w:rFonts w:ascii="Sylfaen" w:hAnsi="Sylfaen" w:hint="eastAsia"/>
                <w:sz w:val="16"/>
                <w:szCs w:val="16"/>
                <w:lang w:val="hy-AM"/>
              </w:rPr>
              <w:t>соответствующих</w:t>
            </w:r>
            <w:r w:rsidRPr="009D493B">
              <w:rPr>
                <w:rFonts w:ascii="Sylfaen" w:hAnsi="Sylfaen"/>
                <w:sz w:val="16"/>
                <w:szCs w:val="16"/>
                <w:lang w:val="hy-AM"/>
              </w:rPr>
              <w:t xml:space="preserve"> </w:t>
            </w:r>
            <w:r w:rsidRPr="009D493B">
              <w:rPr>
                <w:rFonts w:ascii="Sylfaen" w:hAnsi="Sylfaen" w:hint="eastAsia"/>
                <w:sz w:val="16"/>
                <w:szCs w:val="16"/>
                <w:lang w:val="hy-AM"/>
              </w:rPr>
              <w:t>денежных</w:t>
            </w:r>
            <w:r w:rsidRPr="009D493B">
              <w:rPr>
                <w:rFonts w:ascii="Sylfaen" w:hAnsi="Sylfaen"/>
                <w:sz w:val="16"/>
                <w:szCs w:val="16"/>
                <w:lang w:val="hy-AM"/>
              </w:rPr>
              <w:t xml:space="preserve"> </w:t>
            </w:r>
            <w:r w:rsidRPr="009D493B">
              <w:rPr>
                <w:rFonts w:ascii="Sylfaen" w:hAnsi="Sylfaen" w:hint="eastAsia"/>
                <w:sz w:val="16"/>
                <w:szCs w:val="16"/>
                <w:lang w:val="hy-AM"/>
              </w:rPr>
              <w:t>средств</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течение</w:t>
            </w:r>
            <w:r w:rsidRPr="009D493B">
              <w:rPr>
                <w:rFonts w:ascii="Sylfaen" w:hAnsi="Sylfaen"/>
                <w:sz w:val="16"/>
                <w:szCs w:val="16"/>
                <w:lang w:val="hy-AM"/>
              </w:rPr>
              <w:t xml:space="preserve"> 30 </w:t>
            </w:r>
            <w:r w:rsidRPr="009D493B">
              <w:rPr>
                <w:rFonts w:ascii="Sylfaen" w:hAnsi="Sylfaen" w:hint="eastAsia"/>
                <w:sz w:val="16"/>
                <w:szCs w:val="16"/>
                <w:lang w:val="hy-AM"/>
              </w:rPr>
              <w:t>дней</w:t>
            </w:r>
            <w:r w:rsidRPr="009D493B">
              <w:rPr>
                <w:rFonts w:ascii="Sylfaen" w:hAnsi="Sylfaen"/>
                <w:sz w:val="16"/>
                <w:szCs w:val="16"/>
                <w:lang w:val="hy-AM"/>
              </w:rPr>
              <w:t xml:space="preserve"> </w:t>
            </w:r>
            <w:r w:rsidRPr="009D493B">
              <w:rPr>
                <w:rFonts w:ascii="Sylfaen" w:hAnsi="Sylfaen" w:hint="eastAsia"/>
                <w:sz w:val="16"/>
                <w:szCs w:val="16"/>
                <w:lang w:val="hy-AM"/>
              </w:rPr>
              <w:t>со</w:t>
            </w:r>
            <w:r w:rsidRPr="009D493B">
              <w:rPr>
                <w:rFonts w:ascii="Sylfaen" w:hAnsi="Sylfaen"/>
                <w:sz w:val="16"/>
                <w:szCs w:val="16"/>
                <w:lang w:val="hy-AM"/>
              </w:rPr>
              <w:t xml:space="preserve"> </w:t>
            </w:r>
            <w:r w:rsidRPr="009D493B">
              <w:rPr>
                <w:rFonts w:ascii="Sylfaen" w:hAnsi="Sylfaen" w:hint="eastAsia"/>
                <w:sz w:val="16"/>
                <w:szCs w:val="16"/>
                <w:lang w:val="hy-AM"/>
              </w:rPr>
              <w:t>дня</w:t>
            </w:r>
            <w:r w:rsidRPr="009D493B">
              <w:rPr>
                <w:rFonts w:ascii="Sylfaen" w:hAnsi="Sylfaen"/>
                <w:sz w:val="16"/>
                <w:szCs w:val="16"/>
                <w:lang w:val="hy-AM"/>
              </w:rPr>
              <w:t xml:space="preserve"> </w:t>
            </w:r>
            <w:r w:rsidRPr="009D493B">
              <w:rPr>
                <w:rFonts w:ascii="Sylfaen" w:hAnsi="Sylfaen" w:hint="eastAsia"/>
                <w:sz w:val="16"/>
                <w:szCs w:val="16"/>
                <w:lang w:val="hy-AM"/>
              </w:rPr>
              <w:t>вступления</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силу</w:t>
            </w:r>
            <w:r w:rsidRPr="009D493B">
              <w:rPr>
                <w:rFonts w:ascii="Sylfaen" w:hAnsi="Sylfaen"/>
                <w:sz w:val="16"/>
                <w:szCs w:val="16"/>
                <w:lang w:val="hy-AM"/>
              </w:rPr>
              <w:t xml:space="preserve"> </w:t>
            </w:r>
            <w:r w:rsidRPr="009D493B">
              <w:rPr>
                <w:rFonts w:ascii="Sylfaen" w:hAnsi="Sylfaen" w:hint="eastAsia"/>
                <w:sz w:val="16"/>
                <w:szCs w:val="16"/>
                <w:lang w:val="hy-AM"/>
              </w:rPr>
              <w:t>договора</w:t>
            </w:r>
            <w:r w:rsidRPr="009D493B">
              <w:rPr>
                <w:rFonts w:ascii="Sylfaen" w:hAnsi="Sylfaen"/>
                <w:sz w:val="16"/>
                <w:szCs w:val="16"/>
                <w:lang w:val="hy-AM"/>
              </w:rPr>
              <w:t xml:space="preserve">, </w:t>
            </w:r>
            <w:r w:rsidRPr="009D493B">
              <w:rPr>
                <w:rFonts w:ascii="Sylfaen" w:hAnsi="Sylfaen" w:hint="eastAsia"/>
                <w:sz w:val="16"/>
                <w:szCs w:val="16"/>
                <w:lang w:val="hy-AM"/>
              </w:rPr>
              <w:t>заключенного</w:t>
            </w:r>
            <w:r w:rsidRPr="009D493B">
              <w:rPr>
                <w:rFonts w:ascii="Sylfaen" w:hAnsi="Sylfaen"/>
                <w:sz w:val="16"/>
                <w:szCs w:val="16"/>
                <w:lang w:val="hy-AM"/>
              </w:rPr>
              <w:t xml:space="preserve"> </w:t>
            </w:r>
            <w:r w:rsidRPr="009D493B">
              <w:rPr>
                <w:rFonts w:ascii="Sylfaen" w:hAnsi="Sylfaen" w:hint="eastAsia"/>
                <w:sz w:val="16"/>
                <w:szCs w:val="16"/>
                <w:lang w:val="hy-AM"/>
              </w:rPr>
              <w:t>между</w:t>
            </w:r>
            <w:r w:rsidRPr="009D493B">
              <w:rPr>
                <w:rFonts w:ascii="Sylfaen" w:hAnsi="Sylfaen"/>
                <w:sz w:val="16"/>
                <w:szCs w:val="16"/>
                <w:lang w:val="hy-AM"/>
              </w:rPr>
              <w:t xml:space="preserve"> </w:t>
            </w:r>
            <w:r w:rsidRPr="009D493B">
              <w:rPr>
                <w:rFonts w:ascii="Sylfaen" w:hAnsi="Sylfaen" w:hint="eastAsia"/>
                <w:sz w:val="16"/>
                <w:szCs w:val="16"/>
                <w:lang w:val="hy-AM"/>
              </w:rPr>
              <w:t>сторонами</w:t>
            </w:r>
            <w:r w:rsidRPr="009D493B">
              <w:rPr>
                <w:rFonts w:ascii="Sylfaen" w:hAnsi="Sylfaen"/>
                <w:sz w:val="16"/>
                <w:szCs w:val="16"/>
                <w:lang w:val="hy-AM"/>
              </w:rPr>
              <w:t xml:space="preserve"> </w:t>
            </w:r>
            <w:r w:rsidRPr="009D493B">
              <w:rPr>
                <w:rFonts w:ascii="Sylfaen" w:hAnsi="Sylfaen" w:hint="eastAsia"/>
                <w:sz w:val="16"/>
                <w:szCs w:val="16"/>
                <w:lang w:val="hy-AM"/>
              </w:rPr>
              <w:t>на</w:t>
            </w:r>
            <w:r w:rsidRPr="009D493B">
              <w:rPr>
                <w:rFonts w:ascii="Sylfaen" w:hAnsi="Sylfaen"/>
                <w:sz w:val="16"/>
                <w:szCs w:val="16"/>
                <w:lang w:val="hy-AM"/>
              </w:rPr>
              <w:t xml:space="preserve"> </w:t>
            </w:r>
            <w:r w:rsidRPr="009D493B">
              <w:rPr>
                <w:rFonts w:ascii="Sylfaen" w:hAnsi="Sylfaen" w:hint="eastAsia"/>
                <w:sz w:val="16"/>
                <w:szCs w:val="16"/>
                <w:lang w:val="hy-AM"/>
              </w:rPr>
              <w:t>основании</w:t>
            </w:r>
            <w:r w:rsidRPr="009D493B">
              <w:rPr>
                <w:rFonts w:ascii="Sylfaen" w:hAnsi="Sylfaen"/>
                <w:sz w:val="16"/>
                <w:szCs w:val="16"/>
                <w:lang w:val="hy-AM"/>
              </w:rPr>
              <w:t xml:space="preserve"> </w:t>
            </w:r>
            <w:r w:rsidRPr="009D493B">
              <w:rPr>
                <w:rFonts w:ascii="Sylfaen" w:hAnsi="Sylfaen" w:hint="eastAsia"/>
                <w:sz w:val="16"/>
                <w:szCs w:val="16"/>
                <w:lang w:val="hy-AM"/>
              </w:rPr>
              <w:t>последнего</w:t>
            </w:r>
            <w:r w:rsidRPr="009D493B">
              <w:rPr>
                <w:rFonts w:ascii="Sylfaen" w:hAnsi="Sylfaen"/>
                <w:sz w:val="16"/>
                <w:szCs w:val="16"/>
                <w:lang w:val="hy-AM"/>
              </w:rPr>
              <w:t>.</w:t>
            </w:r>
          </w:p>
        </w:tc>
      </w:tr>
      <w:tr w:rsidR="00826029" w:rsidRPr="00630AE8" w:rsidTr="00826029">
        <w:trPr>
          <w:trHeight w:val="175"/>
          <w:jc w:val="center"/>
        </w:trPr>
        <w:tc>
          <w:tcPr>
            <w:tcW w:w="1620" w:type="dxa"/>
            <w:vAlign w:val="center"/>
          </w:tcPr>
          <w:p w:rsidR="00826029" w:rsidRPr="0060427A" w:rsidRDefault="00826029" w:rsidP="00826029">
            <w:pPr>
              <w:pStyle w:val="ListParagraph"/>
              <w:numPr>
                <w:ilvl w:val="0"/>
                <w:numId w:val="6"/>
              </w:numPr>
              <w:jc w:val="center"/>
              <w:rPr>
                <w:rFonts w:ascii="Sylfaen" w:hAnsi="Sylfaen"/>
                <w:sz w:val="16"/>
                <w:szCs w:val="16"/>
                <w:lang w:val="ru-RU"/>
              </w:rPr>
            </w:pPr>
          </w:p>
        </w:tc>
        <w:tc>
          <w:tcPr>
            <w:tcW w:w="1592" w:type="dxa"/>
            <w:vAlign w:val="center"/>
          </w:tcPr>
          <w:p w:rsidR="00826029" w:rsidRPr="0060427A" w:rsidRDefault="00826029" w:rsidP="00826029">
            <w:pPr>
              <w:jc w:val="center"/>
              <w:rPr>
                <w:rFonts w:ascii="Sylfaen" w:hAnsi="Sylfaen"/>
                <w:sz w:val="16"/>
                <w:szCs w:val="16"/>
              </w:rPr>
            </w:pPr>
            <w:r w:rsidRPr="0060427A">
              <w:rPr>
                <w:rFonts w:ascii="Sylfaen" w:hAnsi="Sylfaen"/>
                <w:sz w:val="16"/>
                <w:szCs w:val="16"/>
              </w:rPr>
              <w:t>33791300</w:t>
            </w:r>
          </w:p>
        </w:tc>
        <w:tc>
          <w:tcPr>
            <w:tcW w:w="1867" w:type="dxa"/>
            <w:vAlign w:val="center"/>
          </w:tcPr>
          <w:p w:rsidR="00826029" w:rsidRPr="0060427A" w:rsidRDefault="00826029" w:rsidP="00826029">
            <w:pPr>
              <w:jc w:val="center"/>
              <w:rPr>
                <w:rFonts w:ascii="Sylfaen" w:hAnsi="Sylfaen"/>
                <w:sz w:val="16"/>
                <w:szCs w:val="16"/>
              </w:rPr>
            </w:pPr>
            <w:r w:rsidRPr="0060427A">
              <w:rPr>
                <w:rFonts w:ascii="Sylfaen" w:hAnsi="Sylfaen"/>
                <w:sz w:val="16"/>
                <w:szCs w:val="16"/>
                <w:lang w:val="hy-AM"/>
              </w:rPr>
              <w:t>Лабораторная посуда</w:t>
            </w:r>
            <w:r w:rsidRPr="0060427A">
              <w:rPr>
                <w:rFonts w:ascii="Sylfaen" w:hAnsi="Sylfaen"/>
                <w:sz w:val="16"/>
                <w:szCs w:val="16"/>
              </w:rPr>
              <w:t>-60</w:t>
            </w:r>
          </w:p>
        </w:tc>
        <w:tc>
          <w:tcPr>
            <w:tcW w:w="3803" w:type="dxa"/>
            <w:vAlign w:val="center"/>
          </w:tcPr>
          <w:p w:rsidR="00826029" w:rsidRPr="0060427A" w:rsidRDefault="00826029" w:rsidP="00826029">
            <w:pPr>
              <w:tabs>
                <w:tab w:val="left" w:pos="0"/>
              </w:tabs>
              <w:jc w:val="center"/>
              <w:rPr>
                <w:rFonts w:ascii="Sylfaen" w:hAnsi="Sylfaen" w:cs="Calibri"/>
                <w:sz w:val="16"/>
                <w:szCs w:val="16"/>
                <w:lang w:val="hy-AM"/>
              </w:rPr>
            </w:pPr>
            <w:r w:rsidRPr="0060427A">
              <w:rPr>
                <w:rFonts w:ascii="Sylfaen" w:hAnsi="Sylfaen" w:cs="Calibri"/>
                <w:sz w:val="16"/>
                <w:szCs w:val="16"/>
                <w:lang w:val="hy-AM"/>
              </w:rPr>
              <w:t>Изделие представляет собой лабораторный стакан.</w:t>
            </w:r>
          </w:p>
          <w:p w:rsidR="00826029" w:rsidRPr="0060427A" w:rsidRDefault="00826029" w:rsidP="00826029">
            <w:pPr>
              <w:jc w:val="center"/>
              <w:rPr>
                <w:rFonts w:ascii="Sylfaen" w:hAnsi="Sylfaen" w:cs="Calibri"/>
                <w:sz w:val="16"/>
                <w:szCs w:val="16"/>
                <w:lang w:val="hy-AM" w:eastAsia="en-US"/>
              </w:rPr>
            </w:pPr>
            <w:r w:rsidRPr="0060427A">
              <w:rPr>
                <w:rFonts w:ascii="Sylfaen" w:hAnsi="Sylfaen" w:cs="Calibri"/>
                <w:sz w:val="16"/>
                <w:szCs w:val="16"/>
                <w:lang w:val="hy-AM"/>
              </w:rPr>
              <w:t>Стекло термостойкое, 2000 мл, с мерной шкалой, (ISO 9001); Марка стекла: GG17 (Boro 3.3 Glass); содержание SiO2 ≥ 80%; Температура трансформации: 520°С, Коэффициент линейного теплового расширения: 3,3*10-6К-1; Кислотоустойчивость – 1 класс; Щелочная устойчивость – 2 класс; упакован в картонную коробку, изолирован и защищен от ударов.</w:t>
            </w:r>
          </w:p>
        </w:tc>
        <w:tc>
          <w:tcPr>
            <w:tcW w:w="1022" w:type="dxa"/>
            <w:vAlign w:val="center"/>
          </w:tcPr>
          <w:p w:rsidR="00826029" w:rsidRPr="0060427A" w:rsidRDefault="00826029" w:rsidP="00826029">
            <w:pPr>
              <w:jc w:val="center"/>
              <w:rPr>
                <w:rFonts w:ascii="Sylfaen" w:hAnsi="Sylfaen"/>
                <w:sz w:val="16"/>
                <w:szCs w:val="16"/>
              </w:rPr>
            </w:pPr>
            <w:r w:rsidRPr="0060427A">
              <w:rPr>
                <w:rFonts w:ascii="Sylfaen" w:hAnsi="Sylfaen" w:cs="Arial"/>
                <w:sz w:val="16"/>
                <w:szCs w:val="16"/>
                <w:lang w:val="hy-AM"/>
              </w:rPr>
              <w:t>Штук</w:t>
            </w:r>
          </w:p>
        </w:tc>
        <w:tc>
          <w:tcPr>
            <w:tcW w:w="929" w:type="dxa"/>
            <w:vAlign w:val="center"/>
          </w:tcPr>
          <w:p w:rsidR="00826029" w:rsidRPr="0060427A" w:rsidRDefault="00826029" w:rsidP="00826029">
            <w:pPr>
              <w:jc w:val="center"/>
              <w:rPr>
                <w:rFonts w:ascii="Sylfaen" w:hAnsi="Sylfaen" w:cs="Calibri"/>
                <w:sz w:val="16"/>
                <w:szCs w:val="16"/>
              </w:rPr>
            </w:pPr>
          </w:p>
        </w:tc>
        <w:tc>
          <w:tcPr>
            <w:tcW w:w="1168" w:type="dxa"/>
            <w:vAlign w:val="center"/>
          </w:tcPr>
          <w:p w:rsidR="00826029" w:rsidRPr="0060427A" w:rsidRDefault="00826029" w:rsidP="00826029">
            <w:pPr>
              <w:jc w:val="center"/>
              <w:rPr>
                <w:rFonts w:ascii="Sylfaen" w:hAnsi="Sylfaen" w:cs="Calibri"/>
                <w:sz w:val="16"/>
                <w:szCs w:val="16"/>
              </w:rPr>
            </w:pPr>
          </w:p>
        </w:tc>
        <w:tc>
          <w:tcPr>
            <w:tcW w:w="751" w:type="dxa"/>
            <w:vAlign w:val="center"/>
          </w:tcPr>
          <w:p w:rsidR="00826029" w:rsidRPr="0060427A" w:rsidRDefault="00826029" w:rsidP="00826029">
            <w:pPr>
              <w:jc w:val="center"/>
              <w:rPr>
                <w:rFonts w:ascii="Sylfaen" w:hAnsi="Sylfaen" w:cs="Calibri"/>
                <w:sz w:val="16"/>
                <w:szCs w:val="16"/>
                <w:lang w:val="hy-AM" w:eastAsia="en-US"/>
              </w:rPr>
            </w:pPr>
            <w:r w:rsidRPr="0060427A">
              <w:rPr>
                <w:rFonts w:ascii="Sylfaen" w:hAnsi="Sylfaen" w:cs="Calibri"/>
                <w:sz w:val="16"/>
                <w:szCs w:val="16"/>
                <w:lang w:val="hy-AM"/>
              </w:rPr>
              <w:t>4</w:t>
            </w:r>
          </w:p>
        </w:tc>
        <w:tc>
          <w:tcPr>
            <w:tcW w:w="1233" w:type="dxa"/>
            <w:vAlign w:val="center"/>
          </w:tcPr>
          <w:p w:rsidR="00826029" w:rsidRPr="00CB5602" w:rsidRDefault="00826029" w:rsidP="00826029">
            <w:pPr>
              <w:jc w:val="center"/>
              <w:rPr>
                <w:rFonts w:ascii="Sylfaen" w:hAnsi="Sylfaen"/>
                <w:sz w:val="16"/>
                <w:szCs w:val="16"/>
                <w:lang w:val="ru-RU"/>
              </w:rPr>
            </w:pPr>
            <w:r w:rsidRPr="0060427A">
              <w:rPr>
                <w:rFonts w:ascii="Sylfaen" w:hAnsi="Sylfaen" w:cs="Arial"/>
                <w:sz w:val="16"/>
                <w:szCs w:val="16"/>
                <w:lang w:val="hy-AM"/>
              </w:rPr>
              <w:t>Г. Ереван, ул.Алека Манукяна</w:t>
            </w:r>
            <w:r w:rsidRPr="00CB5602">
              <w:rPr>
                <w:rFonts w:ascii="Sylfaen" w:hAnsi="Sylfaen" w:cs="Arial"/>
                <w:sz w:val="16"/>
                <w:szCs w:val="16"/>
                <w:lang w:val="ru-RU"/>
              </w:rPr>
              <w:t xml:space="preserve"> ½, </w:t>
            </w:r>
            <w:r w:rsidRPr="0060427A">
              <w:rPr>
                <w:rFonts w:ascii="Sylfaen" w:hAnsi="Sylfaen" w:cs="Arial"/>
                <w:sz w:val="16"/>
                <w:szCs w:val="16"/>
                <w:lang w:val="hy-AM"/>
              </w:rPr>
              <w:t>ЕГУ</w:t>
            </w:r>
            <w:r w:rsidRPr="00CB5602">
              <w:rPr>
                <w:rFonts w:ascii="Sylfaen" w:hAnsi="Sylfaen" w:cs="Arial"/>
                <w:sz w:val="16"/>
                <w:szCs w:val="16"/>
                <w:lang w:val="ru-RU"/>
              </w:rPr>
              <w:t xml:space="preserve">, </w:t>
            </w:r>
            <w:r w:rsidRPr="0060427A">
              <w:rPr>
                <w:rFonts w:ascii="Sylfaen" w:hAnsi="Sylfaen" w:cs="Arial"/>
                <w:sz w:val="16"/>
                <w:szCs w:val="16"/>
                <w:lang w:val="hy-AM"/>
              </w:rPr>
              <w:t>здание химического факультета</w:t>
            </w:r>
          </w:p>
        </w:tc>
        <w:tc>
          <w:tcPr>
            <w:tcW w:w="1461" w:type="dxa"/>
            <w:vAlign w:val="center"/>
          </w:tcPr>
          <w:p w:rsidR="00826029" w:rsidRPr="00CB5602" w:rsidRDefault="00826029" w:rsidP="00826029">
            <w:pPr>
              <w:jc w:val="center"/>
              <w:rPr>
                <w:lang w:val="ru-RU"/>
              </w:rPr>
            </w:pPr>
            <w:r w:rsidRPr="009D493B">
              <w:rPr>
                <w:rFonts w:ascii="Sylfaen" w:hAnsi="Sylfaen" w:hint="eastAsia"/>
                <w:sz w:val="16"/>
                <w:szCs w:val="16"/>
                <w:lang w:val="hy-AM"/>
              </w:rPr>
              <w:t>После</w:t>
            </w:r>
            <w:r w:rsidRPr="009D493B">
              <w:rPr>
                <w:rFonts w:ascii="Sylfaen" w:hAnsi="Sylfaen"/>
                <w:sz w:val="16"/>
                <w:szCs w:val="16"/>
                <w:lang w:val="hy-AM"/>
              </w:rPr>
              <w:t xml:space="preserve"> </w:t>
            </w:r>
            <w:r w:rsidRPr="009D493B">
              <w:rPr>
                <w:rFonts w:ascii="Sylfaen" w:hAnsi="Sylfaen" w:hint="eastAsia"/>
                <w:sz w:val="16"/>
                <w:szCs w:val="16"/>
                <w:lang w:val="hy-AM"/>
              </w:rPr>
              <w:t>вступления</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силу</w:t>
            </w:r>
            <w:r w:rsidRPr="009D493B">
              <w:rPr>
                <w:rFonts w:ascii="Sylfaen" w:hAnsi="Sylfaen"/>
                <w:sz w:val="16"/>
                <w:szCs w:val="16"/>
                <w:lang w:val="hy-AM"/>
              </w:rPr>
              <w:t xml:space="preserve"> </w:t>
            </w:r>
            <w:r w:rsidRPr="009D493B">
              <w:rPr>
                <w:rFonts w:ascii="Sylfaen" w:hAnsi="Sylfaen" w:hint="eastAsia"/>
                <w:sz w:val="16"/>
                <w:szCs w:val="16"/>
                <w:lang w:val="hy-AM"/>
              </w:rPr>
              <w:t>договора</w:t>
            </w:r>
            <w:r w:rsidRPr="009D493B">
              <w:rPr>
                <w:rFonts w:ascii="Sylfaen" w:hAnsi="Sylfaen"/>
                <w:sz w:val="16"/>
                <w:szCs w:val="16"/>
                <w:lang w:val="hy-AM"/>
              </w:rPr>
              <w:t xml:space="preserve">, </w:t>
            </w:r>
            <w:r w:rsidRPr="009D493B">
              <w:rPr>
                <w:rFonts w:ascii="Sylfaen" w:hAnsi="Sylfaen" w:hint="eastAsia"/>
                <w:sz w:val="16"/>
                <w:szCs w:val="16"/>
                <w:lang w:val="hy-AM"/>
              </w:rPr>
              <w:t>при</w:t>
            </w:r>
            <w:r w:rsidRPr="009D493B">
              <w:rPr>
                <w:rFonts w:ascii="Sylfaen" w:hAnsi="Sylfaen"/>
                <w:sz w:val="16"/>
                <w:szCs w:val="16"/>
                <w:lang w:val="hy-AM"/>
              </w:rPr>
              <w:t xml:space="preserve"> </w:t>
            </w:r>
            <w:r w:rsidRPr="009D493B">
              <w:rPr>
                <w:rFonts w:ascii="Sylfaen" w:hAnsi="Sylfaen" w:hint="eastAsia"/>
                <w:sz w:val="16"/>
                <w:szCs w:val="16"/>
                <w:lang w:val="hy-AM"/>
              </w:rPr>
              <w:t>наличии</w:t>
            </w:r>
            <w:r w:rsidRPr="009D493B">
              <w:rPr>
                <w:rFonts w:ascii="Sylfaen" w:hAnsi="Sylfaen"/>
                <w:sz w:val="16"/>
                <w:szCs w:val="16"/>
                <w:lang w:val="hy-AM"/>
              </w:rPr>
              <w:t xml:space="preserve"> </w:t>
            </w:r>
            <w:r w:rsidRPr="009D493B">
              <w:rPr>
                <w:rFonts w:ascii="Sylfaen" w:hAnsi="Sylfaen" w:hint="eastAsia"/>
                <w:sz w:val="16"/>
                <w:szCs w:val="16"/>
                <w:lang w:val="hy-AM"/>
              </w:rPr>
              <w:t>соответствующих</w:t>
            </w:r>
            <w:r w:rsidRPr="009D493B">
              <w:rPr>
                <w:rFonts w:ascii="Sylfaen" w:hAnsi="Sylfaen"/>
                <w:sz w:val="16"/>
                <w:szCs w:val="16"/>
                <w:lang w:val="hy-AM"/>
              </w:rPr>
              <w:t xml:space="preserve"> </w:t>
            </w:r>
            <w:r w:rsidRPr="009D493B">
              <w:rPr>
                <w:rFonts w:ascii="Sylfaen" w:hAnsi="Sylfaen" w:hint="eastAsia"/>
                <w:sz w:val="16"/>
                <w:szCs w:val="16"/>
                <w:lang w:val="hy-AM"/>
              </w:rPr>
              <w:t>денежных</w:t>
            </w:r>
            <w:r w:rsidRPr="009D493B">
              <w:rPr>
                <w:rFonts w:ascii="Sylfaen" w:hAnsi="Sylfaen"/>
                <w:sz w:val="16"/>
                <w:szCs w:val="16"/>
                <w:lang w:val="hy-AM"/>
              </w:rPr>
              <w:t xml:space="preserve"> </w:t>
            </w:r>
            <w:r w:rsidRPr="009D493B">
              <w:rPr>
                <w:rFonts w:ascii="Sylfaen" w:hAnsi="Sylfaen" w:hint="eastAsia"/>
                <w:sz w:val="16"/>
                <w:szCs w:val="16"/>
                <w:lang w:val="hy-AM"/>
              </w:rPr>
              <w:t>средств</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течение</w:t>
            </w:r>
            <w:r w:rsidRPr="009D493B">
              <w:rPr>
                <w:rFonts w:ascii="Sylfaen" w:hAnsi="Sylfaen"/>
                <w:sz w:val="16"/>
                <w:szCs w:val="16"/>
                <w:lang w:val="hy-AM"/>
              </w:rPr>
              <w:t xml:space="preserve"> 30 </w:t>
            </w:r>
            <w:r w:rsidRPr="009D493B">
              <w:rPr>
                <w:rFonts w:ascii="Sylfaen" w:hAnsi="Sylfaen" w:hint="eastAsia"/>
                <w:sz w:val="16"/>
                <w:szCs w:val="16"/>
                <w:lang w:val="hy-AM"/>
              </w:rPr>
              <w:t>дней</w:t>
            </w:r>
            <w:r w:rsidRPr="009D493B">
              <w:rPr>
                <w:rFonts w:ascii="Sylfaen" w:hAnsi="Sylfaen"/>
                <w:sz w:val="16"/>
                <w:szCs w:val="16"/>
                <w:lang w:val="hy-AM"/>
              </w:rPr>
              <w:t xml:space="preserve"> </w:t>
            </w:r>
            <w:r w:rsidRPr="009D493B">
              <w:rPr>
                <w:rFonts w:ascii="Sylfaen" w:hAnsi="Sylfaen" w:hint="eastAsia"/>
                <w:sz w:val="16"/>
                <w:szCs w:val="16"/>
                <w:lang w:val="hy-AM"/>
              </w:rPr>
              <w:t>со</w:t>
            </w:r>
            <w:r w:rsidRPr="009D493B">
              <w:rPr>
                <w:rFonts w:ascii="Sylfaen" w:hAnsi="Sylfaen"/>
                <w:sz w:val="16"/>
                <w:szCs w:val="16"/>
                <w:lang w:val="hy-AM"/>
              </w:rPr>
              <w:t xml:space="preserve"> </w:t>
            </w:r>
            <w:r w:rsidRPr="009D493B">
              <w:rPr>
                <w:rFonts w:ascii="Sylfaen" w:hAnsi="Sylfaen" w:hint="eastAsia"/>
                <w:sz w:val="16"/>
                <w:szCs w:val="16"/>
                <w:lang w:val="hy-AM"/>
              </w:rPr>
              <w:t>дня</w:t>
            </w:r>
            <w:r w:rsidRPr="009D493B">
              <w:rPr>
                <w:rFonts w:ascii="Sylfaen" w:hAnsi="Sylfaen"/>
                <w:sz w:val="16"/>
                <w:szCs w:val="16"/>
                <w:lang w:val="hy-AM"/>
              </w:rPr>
              <w:t xml:space="preserve"> </w:t>
            </w:r>
            <w:r w:rsidRPr="009D493B">
              <w:rPr>
                <w:rFonts w:ascii="Sylfaen" w:hAnsi="Sylfaen" w:hint="eastAsia"/>
                <w:sz w:val="16"/>
                <w:szCs w:val="16"/>
                <w:lang w:val="hy-AM"/>
              </w:rPr>
              <w:t>вступления</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силу</w:t>
            </w:r>
            <w:r w:rsidRPr="009D493B">
              <w:rPr>
                <w:rFonts w:ascii="Sylfaen" w:hAnsi="Sylfaen"/>
                <w:sz w:val="16"/>
                <w:szCs w:val="16"/>
                <w:lang w:val="hy-AM"/>
              </w:rPr>
              <w:t xml:space="preserve"> </w:t>
            </w:r>
            <w:r w:rsidRPr="009D493B">
              <w:rPr>
                <w:rFonts w:ascii="Sylfaen" w:hAnsi="Sylfaen" w:hint="eastAsia"/>
                <w:sz w:val="16"/>
                <w:szCs w:val="16"/>
                <w:lang w:val="hy-AM"/>
              </w:rPr>
              <w:t>договора</w:t>
            </w:r>
            <w:r w:rsidRPr="009D493B">
              <w:rPr>
                <w:rFonts w:ascii="Sylfaen" w:hAnsi="Sylfaen"/>
                <w:sz w:val="16"/>
                <w:szCs w:val="16"/>
                <w:lang w:val="hy-AM"/>
              </w:rPr>
              <w:t xml:space="preserve">, </w:t>
            </w:r>
            <w:r w:rsidRPr="009D493B">
              <w:rPr>
                <w:rFonts w:ascii="Sylfaen" w:hAnsi="Sylfaen" w:hint="eastAsia"/>
                <w:sz w:val="16"/>
                <w:szCs w:val="16"/>
                <w:lang w:val="hy-AM"/>
              </w:rPr>
              <w:t>заключенного</w:t>
            </w:r>
            <w:r w:rsidRPr="009D493B">
              <w:rPr>
                <w:rFonts w:ascii="Sylfaen" w:hAnsi="Sylfaen"/>
                <w:sz w:val="16"/>
                <w:szCs w:val="16"/>
                <w:lang w:val="hy-AM"/>
              </w:rPr>
              <w:t xml:space="preserve"> </w:t>
            </w:r>
            <w:r w:rsidRPr="009D493B">
              <w:rPr>
                <w:rFonts w:ascii="Sylfaen" w:hAnsi="Sylfaen" w:hint="eastAsia"/>
                <w:sz w:val="16"/>
                <w:szCs w:val="16"/>
                <w:lang w:val="hy-AM"/>
              </w:rPr>
              <w:lastRenderedPageBreak/>
              <w:t>между</w:t>
            </w:r>
            <w:r w:rsidRPr="009D493B">
              <w:rPr>
                <w:rFonts w:ascii="Sylfaen" w:hAnsi="Sylfaen"/>
                <w:sz w:val="16"/>
                <w:szCs w:val="16"/>
                <w:lang w:val="hy-AM"/>
              </w:rPr>
              <w:t xml:space="preserve"> </w:t>
            </w:r>
            <w:r w:rsidRPr="009D493B">
              <w:rPr>
                <w:rFonts w:ascii="Sylfaen" w:hAnsi="Sylfaen" w:hint="eastAsia"/>
                <w:sz w:val="16"/>
                <w:szCs w:val="16"/>
                <w:lang w:val="hy-AM"/>
              </w:rPr>
              <w:t>сторонами</w:t>
            </w:r>
            <w:r w:rsidRPr="009D493B">
              <w:rPr>
                <w:rFonts w:ascii="Sylfaen" w:hAnsi="Sylfaen"/>
                <w:sz w:val="16"/>
                <w:szCs w:val="16"/>
                <w:lang w:val="hy-AM"/>
              </w:rPr>
              <w:t xml:space="preserve"> </w:t>
            </w:r>
            <w:r w:rsidRPr="009D493B">
              <w:rPr>
                <w:rFonts w:ascii="Sylfaen" w:hAnsi="Sylfaen" w:hint="eastAsia"/>
                <w:sz w:val="16"/>
                <w:szCs w:val="16"/>
                <w:lang w:val="hy-AM"/>
              </w:rPr>
              <w:t>на</w:t>
            </w:r>
            <w:r w:rsidRPr="009D493B">
              <w:rPr>
                <w:rFonts w:ascii="Sylfaen" w:hAnsi="Sylfaen"/>
                <w:sz w:val="16"/>
                <w:szCs w:val="16"/>
                <w:lang w:val="hy-AM"/>
              </w:rPr>
              <w:t xml:space="preserve"> </w:t>
            </w:r>
            <w:r w:rsidRPr="009D493B">
              <w:rPr>
                <w:rFonts w:ascii="Sylfaen" w:hAnsi="Sylfaen" w:hint="eastAsia"/>
                <w:sz w:val="16"/>
                <w:szCs w:val="16"/>
                <w:lang w:val="hy-AM"/>
              </w:rPr>
              <w:t>основании</w:t>
            </w:r>
            <w:r w:rsidRPr="009D493B">
              <w:rPr>
                <w:rFonts w:ascii="Sylfaen" w:hAnsi="Sylfaen"/>
                <w:sz w:val="16"/>
                <w:szCs w:val="16"/>
                <w:lang w:val="hy-AM"/>
              </w:rPr>
              <w:t xml:space="preserve"> </w:t>
            </w:r>
            <w:r w:rsidRPr="009D493B">
              <w:rPr>
                <w:rFonts w:ascii="Sylfaen" w:hAnsi="Sylfaen" w:hint="eastAsia"/>
                <w:sz w:val="16"/>
                <w:szCs w:val="16"/>
                <w:lang w:val="hy-AM"/>
              </w:rPr>
              <w:t>последнего</w:t>
            </w:r>
            <w:r w:rsidRPr="009D493B">
              <w:rPr>
                <w:rFonts w:ascii="Sylfaen" w:hAnsi="Sylfaen"/>
                <w:sz w:val="16"/>
                <w:szCs w:val="16"/>
                <w:lang w:val="hy-AM"/>
              </w:rPr>
              <w:t>.</w:t>
            </w:r>
          </w:p>
        </w:tc>
      </w:tr>
      <w:tr w:rsidR="00826029" w:rsidRPr="00630AE8" w:rsidTr="00826029">
        <w:trPr>
          <w:trHeight w:val="175"/>
          <w:jc w:val="center"/>
        </w:trPr>
        <w:tc>
          <w:tcPr>
            <w:tcW w:w="1620" w:type="dxa"/>
            <w:vAlign w:val="center"/>
          </w:tcPr>
          <w:p w:rsidR="00826029" w:rsidRPr="0060427A" w:rsidRDefault="00826029" w:rsidP="00826029">
            <w:pPr>
              <w:pStyle w:val="ListParagraph"/>
              <w:numPr>
                <w:ilvl w:val="0"/>
                <w:numId w:val="6"/>
              </w:numPr>
              <w:jc w:val="center"/>
              <w:rPr>
                <w:rFonts w:ascii="Sylfaen" w:hAnsi="Sylfaen"/>
                <w:sz w:val="16"/>
                <w:szCs w:val="16"/>
                <w:lang w:val="ru-RU"/>
              </w:rPr>
            </w:pPr>
          </w:p>
        </w:tc>
        <w:tc>
          <w:tcPr>
            <w:tcW w:w="1592" w:type="dxa"/>
            <w:vAlign w:val="center"/>
          </w:tcPr>
          <w:p w:rsidR="00826029" w:rsidRPr="0060427A" w:rsidRDefault="00826029" w:rsidP="00826029">
            <w:pPr>
              <w:jc w:val="center"/>
              <w:rPr>
                <w:rFonts w:ascii="Sylfaen" w:hAnsi="Sylfaen"/>
                <w:sz w:val="16"/>
                <w:szCs w:val="16"/>
              </w:rPr>
            </w:pPr>
            <w:r w:rsidRPr="0060427A">
              <w:rPr>
                <w:rFonts w:ascii="Sylfaen" w:hAnsi="Sylfaen"/>
                <w:sz w:val="16"/>
                <w:szCs w:val="16"/>
                <w:lang w:val="ru-RU"/>
              </w:rPr>
              <w:t>38431700</w:t>
            </w:r>
          </w:p>
        </w:tc>
        <w:tc>
          <w:tcPr>
            <w:tcW w:w="1867" w:type="dxa"/>
            <w:vAlign w:val="center"/>
          </w:tcPr>
          <w:p w:rsidR="00826029" w:rsidRPr="0060427A" w:rsidRDefault="00826029" w:rsidP="00826029">
            <w:pPr>
              <w:jc w:val="center"/>
              <w:rPr>
                <w:rFonts w:ascii="Sylfaen" w:hAnsi="Sylfaen" w:cs="Calibri"/>
                <w:sz w:val="16"/>
                <w:szCs w:val="16"/>
                <w:lang w:eastAsia="en-US"/>
              </w:rPr>
            </w:pPr>
            <w:r w:rsidRPr="0060427A">
              <w:rPr>
                <w:rFonts w:ascii="Sylfaen" w:hAnsi="Sylfaen" w:cs="Calibri"/>
                <w:sz w:val="16"/>
                <w:szCs w:val="16"/>
                <w:lang w:eastAsia="en-US"/>
              </w:rPr>
              <w:t>Лабораторные капельницы и аксессуары -1</w:t>
            </w:r>
          </w:p>
        </w:tc>
        <w:tc>
          <w:tcPr>
            <w:tcW w:w="3803" w:type="dxa"/>
            <w:vAlign w:val="center"/>
          </w:tcPr>
          <w:p w:rsidR="00826029" w:rsidRPr="00CB5602" w:rsidRDefault="00826029" w:rsidP="00826029">
            <w:pPr>
              <w:tabs>
                <w:tab w:val="left" w:pos="0"/>
              </w:tabs>
              <w:jc w:val="center"/>
              <w:rPr>
                <w:rFonts w:ascii="Sylfaen" w:hAnsi="Sylfaen" w:cs="Calibri"/>
                <w:sz w:val="16"/>
                <w:szCs w:val="16"/>
                <w:lang w:val="ru-RU"/>
              </w:rPr>
            </w:pPr>
            <w:r w:rsidRPr="00CB5602">
              <w:rPr>
                <w:rFonts w:ascii="Sylfaen" w:hAnsi="Sylfaen" w:cs="Calibri"/>
                <w:sz w:val="16"/>
                <w:szCs w:val="16"/>
                <w:lang w:val="ru-RU"/>
              </w:rPr>
              <w:t>Изделие представляет собой пипеточный насос.</w:t>
            </w:r>
          </w:p>
          <w:p w:rsidR="00826029" w:rsidRPr="00CB5602" w:rsidRDefault="00826029" w:rsidP="00826029">
            <w:pPr>
              <w:tabs>
                <w:tab w:val="left" w:pos="0"/>
              </w:tabs>
              <w:jc w:val="center"/>
              <w:rPr>
                <w:rFonts w:ascii="Sylfaen" w:hAnsi="Sylfaen" w:cs="Calibri"/>
                <w:sz w:val="16"/>
                <w:szCs w:val="16"/>
                <w:lang w:val="ru-RU"/>
              </w:rPr>
            </w:pPr>
            <w:r w:rsidRPr="00CB5602">
              <w:rPr>
                <w:rFonts w:ascii="Sylfaen" w:hAnsi="Sylfaen" w:cs="Calibri"/>
                <w:sz w:val="16"/>
                <w:szCs w:val="16"/>
                <w:lang w:val="ru-RU"/>
              </w:rPr>
              <w:t>Стандартный, максимальный объем 5 мл, с боковым винтовым толкателем и зажимом выталкивателя,</w:t>
            </w:r>
          </w:p>
          <w:p w:rsidR="00826029" w:rsidRPr="0060427A" w:rsidRDefault="00826029" w:rsidP="00826029">
            <w:pPr>
              <w:jc w:val="center"/>
              <w:rPr>
                <w:rFonts w:ascii="Sylfaen" w:hAnsi="Sylfaen" w:cs="Calibri"/>
                <w:sz w:val="16"/>
                <w:szCs w:val="16"/>
              </w:rPr>
            </w:pPr>
            <w:r w:rsidRPr="0060427A">
              <w:rPr>
                <w:rFonts w:ascii="Sylfaen" w:hAnsi="Sylfaen" w:cs="Calibri"/>
                <w:sz w:val="16"/>
                <w:szCs w:val="16"/>
              </w:rPr>
              <w:t>упакованы в индивидуальные коробки.</w:t>
            </w:r>
          </w:p>
        </w:tc>
        <w:tc>
          <w:tcPr>
            <w:tcW w:w="1022" w:type="dxa"/>
            <w:vAlign w:val="center"/>
          </w:tcPr>
          <w:p w:rsidR="00826029" w:rsidRPr="0060427A" w:rsidRDefault="00826029" w:rsidP="00826029">
            <w:pPr>
              <w:jc w:val="center"/>
              <w:rPr>
                <w:rFonts w:ascii="Sylfaen" w:hAnsi="Sylfaen"/>
                <w:sz w:val="16"/>
                <w:szCs w:val="16"/>
              </w:rPr>
            </w:pPr>
            <w:r w:rsidRPr="0060427A">
              <w:rPr>
                <w:rFonts w:ascii="Sylfaen" w:hAnsi="Sylfaen" w:cs="Arial"/>
                <w:sz w:val="16"/>
                <w:szCs w:val="16"/>
                <w:lang w:val="hy-AM"/>
              </w:rPr>
              <w:t>Штук</w:t>
            </w:r>
          </w:p>
        </w:tc>
        <w:tc>
          <w:tcPr>
            <w:tcW w:w="929" w:type="dxa"/>
            <w:vAlign w:val="center"/>
          </w:tcPr>
          <w:p w:rsidR="00826029" w:rsidRPr="0060427A" w:rsidRDefault="00826029" w:rsidP="00826029">
            <w:pPr>
              <w:jc w:val="center"/>
              <w:rPr>
                <w:rFonts w:ascii="Sylfaen" w:hAnsi="Sylfaen" w:cs="Calibri"/>
                <w:sz w:val="16"/>
                <w:szCs w:val="16"/>
              </w:rPr>
            </w:pPr>
          </w:p>
        </w:tc>
        <w:tc>
          <w:tcPr>
            <w:tcW w:w="1168" w:type="dxa"/>
            <w:vAlign w:val="center"/>
          </w:tcPr>
          <w:p w:rsidR="00826029" w:rsidRPr="0060427A" w:rsidRDefault="00826029" w:rsidP="00826029">
            <w:pPr>
              <w:jc w:val="center"/>
              <w:rPr>
                <w:rFonts w:ascii="Sylfaen" w:hAnsi="Sylfaen" w:cs="Calibri"/>
                <w:sz w:val="16"/>
                <w:szCs w:val="16"/>
              </w:rPr>
            </w:pPr>
          </w:p>
        </w:tc>
        <w:tc>
          <w:tcPr>
            <w:tcW w:w="751" w:type="dxa"/>
            <w:vAlign w:val="center"/>
          </w:tcPr>
          <w:p w:rsidR="00826029" w:rsidRPr="0060427A" w:rsidRDefault="00826029" w:rsidP="00826029">
            <w:pPr>
              <w:jc w:val="center"/>
              <w:rPr>
                <w:rFonts w:ascii="Sylfaen" w:hAnsi="Sylfaen" w:cs="Calibri"/>
                <w:sz w:val="16"/>
                <w:szCs w:val="16"/>
              </w:rPr>
            </w:pPr>
            <w:r w:rsidRPr="0060427A">
              <w:rPr>
                <w:rFonts w:ascii="Sylfaen" w:hAnsi="Sylfaen" w:cs="Calibri"/>
                <w:sz w:val="16"/>
                <w:szCs w:val="16"/>
              </w:rPr>
              <w:t>9</w:t>
            </w:r>
          </w:p>
        </w:tc>
        <w:tc>
          <w:tcPr>
            <w:tcW w:w="1233" w:type="dxa"/>
            <w:vAlign w:val="center"/>
          </w:tcPr>
          <w:p w:rsidR="00826029" w:rsidRPr="00CB5602" w:rsidRDefault="00826029" w:rsidP="00826029">
            <w:pPr>
              <w:jc w:val="center"/>
              <w:rPr>
                <w:rFonts w:ascii="Sylfaen" w:hAnsi="Sylfaen"/>
                <w:sz w:val="16"/>
                <w:szCs w:val="16"/>
                <w:lang w:val="ru-RU"/>
              </w:rPr>
            </w:pPr>
            <w:r w:rsidRPr="0060427A">
              <w:rPr>
                <w:rFonts w:ascii="Sylfaen" w:hAnsi="Sylfaen" w:cs="Arial"/>
                <w:sz w:val="16"/>
                <w:szCs w:val="16"/>
                <w:lang w:val="hy-AM"/>
              </w:rPr>
              <w:t>Г. Ереван, ул.Алека Манукяна</w:t>
            </w:r>
            <w:r w:rsidRPr="00CB5602">
              <w:rPr>
                <w:rFonts w:ascii="Sylfaen" w:hAnsi="Sylfaen" w:cs="Arial"/>
                <w:sz w:val="16"/>
                <w:szCs w:val="16"/>
                <w:lang w:val="ru-RU"/>
              </w:rPr>
              <w:t xml:space="preserve"> ½, </w:t>
            </w:r>
            <w:r w:rsidRPr="0060427A">
              <w:rPr>
                <w:rFonts w:ascii="Sylfaen" w:hAnsi="Sylfaen" w:cs="Arial"/>
                <w:sz w:val="16"/>
                <w:szCs w:val="16"/>
                <w:lang w:val="hy-AM"/>
              </w:rPr>
              <w:t>ЕГУ</w:t>
            </w:r>
            <w:r w:rsidRPr="00CB5602">
              <w:rPr>
                <w:rFonts w:ascii="Sylfaen" w:hAnsi="Sylfaen" w:cs="Arial"/>
                <w:sz w:val="16"/>
                <w:szCs w:val="16"/>
                <w:lang w:val="ru-RU"/>
              </w:rPr>
              <w:t xml:space="preserve">, </w:t>
            </w:r>
            <w:r w:rsidRPr="0060427A">
              <w:rPr>
                <w:rFonts w:ascii="Sylfaen" w:hAnsi="Sylfaen" w:cs="Arial"/>
                <w:sz w:val="16"/>
                <w:szCs w:val="16"/>
                <w:lang w:val="hy-AM"/>
              </w:rPr>
              <w:t>здание химического факультета</w:t>
            </w:r>
          </w:p>
        </w:tc>
        <w:tc>
          <w:tcPr>
            <w:tcW w:w="1461" w:type="dxa"/>
            <w:vAlign w:val="center"/>
          </w:tcPr>
          <w:p w:rsidR="00826029" w:rsidRPr="00CB5602" w:rsidRDefault="00826029" w:rsidP="00826029">
            <w:pPr>
              <w:jc w:val="center"/>
              <w:rPr>
                <w:lang w:val="ru-RU"/>
              </w:rPr>
            </w:pPr>
            <w:r w:rsidRPr="009D493B">
              <w:rPr>
                <w:rFonts w:ascii="Sylfaen" w:hAnsi="Sylfaen" w:hint="eastAsia"/>
                <w:sz w:val="16"/>
                <w:szCs w:val="16"/>
                <w:lang w:val="hy-AM"/>
              </w:rPr>
              <w:t>После</w:t>
            </w:r>
            <w:r w:rsidRPr="009D493B">
              <w:rPr>
                <w:rFonts w:ascii="Sylfaen" w:hAnsi="Sylfaen"/>
                <w:sz w:val="16"/>
                <w:szCs w:val="16"/>
                <w:lang w:val="hy-AM"/>
              </w:rPr>
              <w:t xml:space="preserve"> </w:t>
            </w:r>
            <w:r w:rsidRPr="009D493B">
              <w:rPr>
                <w:rFonts w:ascii="Sylfaen" w:hAnsi="Sylfaen" w:hint="eastAsia"/>
                <w:sz w:val="16"/>
                <w:szCs w:val="16"/>
                <w:lang w:val="hy-AM"/>
              </w:rPr>
              <w:t>вступления</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силу</w:t>
            </w:r>
            <w:r w:rsidRPr="009D493B">
              <w:rPr>
                <w:rFonts w:ascii="Sylfaen" w:hAnsi="Sylfaen"/>
                <w:sz w:val="16"/>
                <w:szCs w:val="16"/>
                <w:lang w:val="hy-AM"/>
              </w:rPr>
              <w:t xml:space="preserve"> </w:t>
            </w:r>
            <w:r w:rsidRPr="009D493B">
              <w:rPr>
                <w:rFonts w:ascii="Sylfaen" w:hAnsi="Sylfaen" w:hint="eastAsia"/>
                <w:sz w:val="16"/>
                <w:szCs w:val="16"/>
                <w:lang w:val="hy-AM"/>
              </w:rPr>
              <w:t>договора</w:t>
            </w:r>
            <w:r w:rsidRPr="009D493B">
              <w:rPr>
                <w:rFonts w:ascii="Sylfaen" w:hAnsi="Sylfaen"/>
                <w:sz w:val="16"/>
                <w:szCs w:val="16"/>
                <w:lang w:val="hy-AM"/>
              </w:rPr>
              <w:t xml:space="preserve">, </w:t>
            </w:r>
            <w:r w:rsidRPr="009D493B">
              <w:rPr>
                <w:rFonts w:ascii="Sylfaen" w:hAnsi="Sylfaen" w:hint="eastAsia"/>
                <w:sz w:val="16"/>
                <w:szCs w:val="16"/>
                <w:lang w:val="hy-AM"/>
              </w:rPr>
              <w:t>при</w:t>
            </w:r>
            <w:r w:rsidRPr="009D493B">
              <w:rPr>
                <w:rFonts w:ascii="Sylfaen" w:hAnsi="Sylfaen"/>
                <w:sz w:val="16"/>
                <w:szCs w:val="16"/>
                <w:lang w:val="hy-AM"/>
              </w:rPr>
              <w:t xml:space="preserve"> </w:t>
            </w:r>
            <w:r w:rsidRPr="009D493B">
              <w:rPr>
                <w:rFonts w:ascii="Sylfaen" w:hAnsi="Sylfaen" w:hint="eastAsia"/>
                <w:sz w:val="16"/>
                <w:szCs w:val="16"/>
                <w:lang w:val="hy-AM"/>
              </w:rPr>
              <w:t>наличии</w:t>
            </w:r>
            <w:r w:rsidRPr="009D493B">
              <w:rPr>
                <w:rFonts w:ascii="Sylfaen" w:hAnsi="Sylfaen"/>
                <w:sz w:val="16"/>
                <w:szCs w:val="16"/>
                <w:lang w:val="hy-AM"/>
              </w:rPr>
              <w:t xml:space="preserve"> </w:t>
            </w:r>
            <w:r w:rsidRPr="009D493B">
              <w:rPr>
                <w:rFonts w:ascii="Sylfaen" w:hAnsi="Sylfaen" w:hint="eastAsia"/>
                <w:sz w:val="16"/>
                <w:szCs w:val="16"/>
                <w:lang w:val="hy-AM"/>
              </w:rPr>
              <w:t>соответствующих</w:t>
            </w:r>
            <w:r w:rsidRPr="009D493B">
              <w:rPr>
                <w:rFonts w:ascii="Sylfaen" w:hAnsi="Sylfaen"/>
                <w:sz w:val="16"/>
                <w:szCs w:val="16"/>
                <w:lang w:val="hy-AM"/>
              </w:rPr>
              <w:t xml:space="preserve"> </w:t>
            </w:r>
            <w:r w:rsidRPr="009D493B">
              <w:rPr>
                <w:rFonts w:ascii="Sylfaen" w:hAnsi="Sylfaen" w:hint="eastAsia"/>
                <w:sz w:val="16"/>
                <w:szCs w:val="16"/>
                <w:lang w:val="hy-AM"/>
              </w:rPr>
              <w:t>денежных</w:t>
            </w:r>
            <w:r w:rsidRPr="009D493B">
              <w:rPr>
                <w:rFonts w:ascii="Sylfaen" w:hAnsi="Sylfaen"/>
                <w:sz w:val="16"/>
                <w:szCs w:val="16"/>
                <w:lang w:val="hy-AM"/>
              </w:rPr>
              <w:t xml:space="preserve"> </w:t>
            </w:r>
            <w:r w:rsidRPr="009D493B">
              <w:rPr>
                <w:rFonts w:ascii="Sylfaen" w:hAnsi="Sylfaen" w:hint="eastAsia"/>
                <w:sz w:val="16"/>
                <w:szCs w:val="16"/>
                <w:lang w:val="hy-AM"/>
              </w:rPr>
              <w:t>средств</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течение</w:t>
            </w:r>
            <w:r w:rsidRPr="009D493B">
              <w:rPr>
                <w:rFonts w:ascii="Sylfaen" w:hAnsi="Sylfaen"/>
                <w:sz w:val="16"/>
                <w:szCs w:val="16"/>
                <w:lang w:val="hy-AM"/>
              </w:rPr>
              <w:t xml:space="preserve"> 30 </w:t>
            </w:r>
            <w:r w:rsidRPr="009D493B">
              <w:rPr>
                <w:rFonts w:ascii="Sylfaen" w:hAnsi="Sylfaen" w:hint="eastAsia"/>
                <w:sz w:val="16"/>
                <w:szCs w:val="16"/>
                <w:lang w:val="hy-AM"/>
              </w:rPr>
              <w:t>дней</w:t>
            </w:r>
            <w:r w:rsidRPr="009D493B">
              <w:rPr>
                <w:rFonts w:ascii="Sylfaen" w:hAnsi="Sylfaen"/>
                <w:sz w:val="16"/>
                <w:szCs w:val="16"/>
                <w:lang w:val="hy-AM"/>
              </w:rPr>
              <w:t xml:space="preserve"> </w:t>
            </w:r>
            <w:r w:rsidRPr="009D493B">
              <w:rPr>
                <w:rFonts w:ascii="Sylfaen" w:hAnsi="Sylfaen" w:hint="eastAsia"/>
                <w:sz w:val="16"/>
                <w:szCs w:val="16"/>
                <w:lang w:val="hy-AM"/>
              </w:rPr>
              <w:t>со</w:t>
            </w:r>
            <w:r w:rsidRPr="009D493B">
              <w:rPr>
                <w:rFonts w:ascii="Sylfaen" w:hAnsi="Sylfaen"/>
                <w:sz w:val="16"/>
                <w:szCs w:val="16"/>
                <w:lang w:val="hy-AM"/>
              </w:rPr>
              <w:t xml:space="preserve"> </w:t>
            </w:r>
            <w:r w:rsidRPr="009D493B">
              <w:rPr>
                <w:rFonts w:ascii="Sylfaen" w:hAnsi="Sylfaen" w:hint="eastAsia"/>
                <w:sz w:val="16"/>
                <w:szCs w:val="16"/>
                <w:lang w:val="hy-AM"/>
              </w:rPr>
              <w:t>дня</w:t>
            </w:r>
            <w:r w:rsidRPr="009D493B">
              <w:rPr>
                <w:rFonts w:ascii="Sylfaen" w:hAnsi="Sylfaen"/>
                <w:sz w:val="16"/>
                <w:szCs w:val="16"/>
                <w:lang w:val="hy-AM"/>
              </w:rPr>
              <w:t xml:space="preserve"> </w:t>
            </w:r>
            <w:r w:rsidRPr="009D493B">
              <w:rPr>
                <w:rFonts w:ascii="Sylfaen" w:hAnsi="Sylfaen" w:hint="eastAsia"/>
                <w:sz w:val="16"/>
                <w:szCs w:val="16"/>
                <w:lang w:val="hy-AM"/>
              </w:rPr>
              <w:t>вступления</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силу</w:t>
            </w:r>
            <w:r w:rsidRPr="009D493B">
              <w:rPr>
                <w:rFonts w:ascii="Sylfaen" w:hAnsi="Sylfaen"/>
                <w:sz w:val="16"/>
                <w:szCs w:val="16"/>
                <w:lang w:val="hy-AM"/>
              </w:rPr>
              <w:t xml:space="preserve"> </w:t>
            </w:r>
            <w:r w:rsidRPr="009D493B">
              <w:rPr>
                <w:rFonts w:ascii="Sylfaen" w:hAnsi="Sylfaen" w:hint="eastAsia"/>
                <w:sz w:val="16"/>
                <w:szCs w:val="16"/>
                <w:lang w:val="hy-AM"/>
              </w:rPr>
              <w:t>договора</w:t>
            </w:r>
            <w:r w:rsidRPr="009D493B">
              <w:rPr>
                <w:rFonts w:ascii="Sylfaen" w:hAnsi="Sylfaen"/>
                <w:sz w:val="16"/>
                <w:szCs w:val="16"/>
                <w:lang w:val="hy-AM"/>
              </w:rPr>
              <w:t xml:space="preserve">, </w:t>
            </w:r>
            <w:r w:rsidRPr="009D493B">
              <w:rPr>
                <w:rFonts w:ascii="Sylfaen" w:hAnsi="Sylfaen" w:hint="eastAsia"/>
                <w:sz w:val="16"/>
                <w:szCs w:val="16"/>
                <w:lang w:val="hy-AM"/>
              </w:rPr>
              <w:t>заключенного</w:t>
            </w:r>
            <w:r w:rsidRPr="009D493B">
              <w:rPr>
                <w:rFonts w:ascii="Sylfaen" w:hAnsi="Sylfaen"/>
                <w:sz w:val="16"/>
                <w:szCs w:val="16"/>
                <w:lang w:val="hy-AM"/>
              </w:rPr>
              <w:t xml:space="preserve"> </w:t>
            </w:r>
            <w:r w:rsidRPr="009D493B">
              <w:rPr>
                <w:rFonts w:ascii="Sylfaen" w:hAnsi="Sylfaen" w:hint="eastAsia"/>
                <w:sz w:val="16"/>
                <w:szCs w:val="16"/>
                <w:lang w:val="hy-AM"/>
              </w:rPr>
              <w:t>между</w:t>
            </w:r>
            <w:r w:rsidRPr="009D493B">
              <w:rPr>
                <w:rFonts w:ascii="Sylfaen" w:hAnsi="Sylfaen"/>
                <w:sz w:val="16"/>
                <w:szCs w:val="16"/>
                <w:lang w:val="hy-AM"/>
              </w:rPr>
              <w:t xml:space="preserve"> </w:t>
            </w:r>
            <w:r w:rsidRPr="009D493B">
              <w:rPr>
                <w:rFonts w:ascii="Sylfaen" w:hAnsi="Sylfaen" w:hint="eastAsia"/>
                <w:sz w:val="16"/>
                <w:szCs w:val="16"/>
                <w:lang w:val="hy-AM"/>
              </w:rPr>
              <w:t>сторонами</w:t>
            </w:r>
            <w:r w:rsidRPr="009D493B">
              <w:rPr>
                <w:rFonts w:ascii="Sylfaen" w:hAnsi="Sylfaen"/>
                <w:sz w:val="16"/>
                <w:szCs w:val="16"/>
                <w:lang w:val="hy-AM"/>
              </w:rPr>
              <w:t xml:space="preserve"> </w:t>
            </w:r>
            <w:r w:rsidRPr="009D493B">
              <w:rPr>
                <w:rFonts w:ascii="Sylfaen" w:hAnsi="Sylfaen" w:hint="eastAsia"/>
                <w:sz w:val="16"/>
                <w:szCs w:val="16"/>
                <w:lang w:val="hy-AM"/>
              </w:rPr>
              <w:t>на</w:t>
            </w:r>
            <w:r w:rsidRPr="009D493B">
              <w:rPr>
                <w:rFonts w:ascii="Sylfaen" w:hAnsi="Sylfaen"/>
                <w:sz w:val="16"/>
                <w:szCs w:val="16"/>
                <w:lang w:val="hy-AM"/>
              </w:rPr>
              <w:t xml:space="preserve"> </w:t>
            </w:r>
            <w:r w:rsidRPr="009D493B">
              <w:rPr>
                <w:rFonts w:ascii="Sylfaen" w:hAnsi="Sylfaen" w:hint="eastAsia"/>
                <w:sz w:val="16"/>
                <w:szCs w:val="16"/>
                <w:lang w:val="hy-AM"/>
              </w:rPr>
              <w:t>основании</w:t>
            </w:r>
            <w:r w:rsidRPr="009D493B">
              <w:rPr>
                <w:rFonts w:ascii="Sylfaen" w:hAnsi="Sylfaen"/>
                <w:sz w:val="16"/>
                <w:szCs w:val="16"/>
                <w:lang w:val="hy-AM"/>
              </w:rPr>
              <w:t xml:space="preserve"> </w:t>
            </w:r>
            <w:r w:rsidRPr="009D493B">
              <w:rPr>
                <w:rFonts w:ascii="Sylfaen" w:hAnsi="Sylfaen" w:hint="eastAsia"/>
                <w:sz w:val="16"/>
                <w:szCs w:val="16"/>
                <w:lang w:val="hy-AM"/>
              </w:rPr>
              <w:t>последнего</w:t>
            </w:r>
            <w:r w:rsidRPr="009D493B">
              <w:rPr>
                <w:rFonts w:ascii="Sylfaen" w:hAnsi="Sylfaen"/>
                <w:sz w:val="16"/>
                <w:szCs w:val="16"/>
                <w:lang w:val="hy-AM"/>
              </w:rPr>
              <w:t>.</w:t>
            </w:r>
          </w:p>
        </w:tc>
      </w:tr>
      <w:tr w:rsidR="00826029" w:rsidRPr="00630AE8" w:rsidTr="00826029">
        <w:trPr>
          <w:trHeight w:val="175"/>
          <w:jc w:val="center"/>
        </w:trPr>
        <w:tc>
          <w:tcPr>
            <w:tcW w:w="1620" w:type="dxa"/>
            <w:vAlign w:val="center"/>
          </w:tcPr>
          <w:p w:rsidR="00826029" w:rsidRPr="0060427A" w:rsidRDefault="00826029" w:rsidP="00826029">
            <w:pPr>
              <w:pStyle w:val="ListParagraph"/>
              <w:numPr>
                <w:ilvl w:val="0"/>
                <w:numId w:val="6"/>
              </w:numPr>
              <w:jc w:val="center"/>
              <w:rPr>
                <w:rFonts w:ascii="Sylfaen" w:hAnsi="Sylfaen"/>
                <w:sz w:val="16"/>
                <w:szCs w:val="16"/>
                <w:lang w:val="ru-RU"/>
              </w:rPr>
            </w:pPr>
          </w:p>
        </w:tc>
        <w:tc>
          <w:tcPr>
            <w:tcW w:w="1592" w:type="dxa"/>
            <w:vAlign w:val="center"/>
          </w:tcPr>
          <w:p w:rsidR="00826029" w:rsidRPr="0060427A" w:rsidRDefault="00826029" w:rsidP="00826029">
            <w:pPr>
              <w:jc w:val="center"/>
              <w:rPr>
                <w:rFonts w:ascii="Sylfaen" w:hAnsi="Sylfaen"/>
                <w:sz w:val="16"/>
                <w:szCs w:val="16"/>
              </w:rPr>
            </w:pPr>
            <w:r w:rsidRPr="0060427A">
              <w:rPr>
                <w:rFonts w:ascii="Sylfaen" w:hAnsi="Sylfaen"/>
                <w:sz w:val="16"/>
                <w:szCs w:val="16"/>
                <w:lang w:val="ru-RU"/>
              </w:rPr>
              <w:t>38431700</w:t>
            </w:r>
          </w:p>
        </w:tc>
        <w:tc>
          <w:tcPr>
            <w:tcW w:w="1867" w:type="dxa"/>
            <w:vAlign w:val="center"/>
          </w:tcPr>
          <w:p w:rsidR="00826029" w:rsidRPr="0060427A" w:rsidRDefault="00826029" w:rsidP="00826029">
            <w:pPr>
              <w:jc w:val="center"/>
              <w:rPr>
                <w:rFonts w:ascii="Sylfaen" w:hAnsi="Sylfaen" w:cs="Calibri"/>
                <w:sz w:val="16"/>
                <w:szCs w:val="16"/>
                <w:lang w:eastAsia="en-US"/>
              </w:rPr>
            </w:pPr>
            <w:r w:rsidRPr="0060427A">
              <w:rPr>
                <w:rFonts w:ascii="Sylfaen" w:hAnsi="Sylfaen" w:cs="Calibri"/>
                <w:sz w:val="16"/>
                <w:szCs w:val="16"/>
                <w:lang w:eastAsia="en-US"/>
              </w:rPr>
              <w:t>Лабораторные капельницы и аксессуары -2</w:t>
            </w:r>
          </w:p>
        </w:tc>
        <w:tc>
          <w:tcPr>
            <w:tcW w:w="3803" w:type="dxa"/>
            <w:vAlign w:val="center"/>
          </w:tcPr>
          <w:p w:rsidR="00826029" w:rsidRPr="00CB5602" w:rsidRDefault="00826029" w:rsidP="00826029">
            <w:pPr>
              <w:tabs>
                <w:tab w:val="left" w:pos="0"/>
              </w:tabs>
              <w:jc w:val="center"/>
              <w:rPr>
                <w:rFonts w:ascii="Sylfaen" w:hAnsi="Sylfaen" w:cs="Calibri"/>
                <w:sz w:val="16"/>
                <w:szCs w:val="16"/>
                <w:lang w:val="ru-RU"/>
              </w:rPr>
            </w:pPr>
            <w:r w:rsidRPr="00CB5602">
              <w:rPr>
                <w:rFonts w:ascii="Sylfaen" w:hAnsi="Sylfaen" w:cs="Calibri"/>
                <w:sz w:val="16"/>
                <w:szCs w:val="16"/>
                <w:lang w:val="ru-RU"/>
              </w:rPr>
              <w:t>Изделие представляет собой пипеточный насос.</w:t>
            </w:r>
          </w:p>
          <w:p w:rsidR="00826029" w:rsidRPr="00CB5602" w:rsidRDefault="00826029" w:rsidP="00826029">
            <w:pPr>
              <w:tabs>
                <w:tab w:val="left" w:pos="0"/>
              </w:tabs>
              <w:jc w:val="center"/>
              <w:rPr>
                <w:rFonts w:ascii="Sylfaen" w:hAnsi="Sylfaen" w:cs="Calibri"/>
                <w:sz w:val="16"/>
                <w:szCs w:val="16"/>
                <w:lang w:val="ru-RU"/>
              </w:rPr>
            </w:pPr>
            <w:r w:rsidRPr="00CB5602">
              <w:rPr>
                <w:rFonts w:ascii="Sylfaen" w:hAnsi="Sylfaen" w:cs="Calibri"/>
                <w:sz w:val="16"/>
                <w:szCs w:val="16"/>
                <w:lang w:val="ru-RU"/>
              </w:rPr>
              <w:t>Стандартный, максимальный объем 10 мл, с боковым винтовым толкателем и зажимом выталкивателя,</w:t>
            </w:r>
          </w:p>
          <w:p w:rsidR="00826029" w:rsidRPr="0060427A" w:rsidRDefault="00826029" w:rsidP="00826029">
            <w:pPr>
              <w:jc w:val="center"/>
              <w:rPr>
                <w:rFonts w:ascii="Sylfaen" w:hAnsi="Sylfaen" w:cs="Calibri"/>
                <w:sz w:val="16"/>
                <w:szCs w:val="16"/>
                <w:lang w:eastAsia="en-US"/>
              </w:rPr>
            </w:pPr>
            <w:r w:rsidRPr="0060427A">
              <w:rPr>
                <w:rFonts w:ascii="Sylfaen" w:hAnsi="Sylfaen" w:cs="Calibri"/>
                <w:sz w:val="16"/>
                <w:szCs w:val="16"/>
              </w:rPr>
              <w:t>упакованы в индивидуальные коробки.</w:t>
            </w:r>
          </w:p>
        </w:tc>
        <w:tc>
          <w:tcPr>
            <w:tcW w:w="1022" w:type="dxa"/>
            <w:vAlign w:val="center"/>
          </w:tcPr>
          <w:p w:rsidR="00826029" w:rsidRPr="0060427A" w:rsidRDefault="00826029" w:rsidP="00826029">
            <w:pPr>
              <w:jc w:val="center"/>
              <w:rPr>
                <w:rFonts w:ascii="Sylfaen" w:hAnsi="Sylfaen"/>
                <w:sz w:val="16"/>
                <w:szCs w:val="16"/>
              </w:rPr>
            </w:pPr>
            <w:r w:rsidRPr="0060427A">
              <w:rPr>
                <w:rFonts w:ascii="Sylfaen" w:hAnsi="Sylfaen" w:cs="Arial"/>
                <w:sz w:val="16"/>
                <w:szCs w:val="16"/>
                <w:lang w:val="hy-AM"/>
              </w:rPr>
              <w:t>Штук</w:t>
            </w:r>
          </w:p>
        </w:tc>
        <w:tc>
          <w:tcPr>
            <w:tcW w:w="929" w:type="dxa"/>
            <w:vAlign w:val="center"/>
          </w:tcPr>
          <w:p w:rsidR="00826029" w:rsidRPr="0060427A" w:rsidRDefault="00826029" w:rsidP="00826029">
            <w:pPr>
              <w:jc w:val="center"/>
              <w:rPr>
                <w:rFonts w:ascii="Sylfaen" w:hAnsi="Sylfaen" w:cs="Calibri"/>
                <w:sz w:val="16"/>
                <w:szCs w:val="16"/>
              </w:rPr>
            </w:pPr>
          </w:p>
        </w:tc>
        <w:tc>
          <w:tcPr>
            <w:tcW w:w="1168" w:type="dxa"/>
            <w:vAlign w:val="center"/>
          </w:tcPr>
          <w:p w:rsidR="00826029" w:rsidRPr="0060427A" w:rsidRDefault="00826029" w:rsidP="00826029">
            <w:pPr>
              <w:jc w:val="center"/>
              <w:rPr>
                <w:rFonts w:ascii="Sylfaen" w:hAnsi="Sylfaen" w:cs="Calibri"/>
                <w:sz w:val="16"/>
                <w:szCs w:val="16"/>
                <w:lang w:eastAsia="en-US"/>
              </w:rPr>
            </w:pPr>
          </w:p>
        </w:tc>
        <w:tc>
          <w:tcPr>
            <w:tcW w:w="751" w:type="dxa"/>
            <w:vAlign w:val="center"/>
          </w:tcPr>
          <w:p w:rsidR="00826029" w:rsidRPr="0060427A" w:rsidRDefault="00826029" w:rsidP="00826029">
            <w:pPr>
              <w:jc w:val="center"/>
              <w:rPr>
                <w:rFonts w:ascii="Sylfaen" w:hAnsi="Sylfaen" w:cs="Calibri"/>
                <w:sz w:val="16"/>
                <w:szCs w:val="16"/>
                <w:lang w:eastAsia="en-US"/>
              </w:rPr>
            </w:pPr>
            <w:r w:rsidRPr="0060427A">
              <w:rPr>
                <w:rFonts w:ascii="Sylfaen" w:hAnsi="Sylfaen" w:cs="Calibri"/>
                <w:sz w:val="16"/>
                <w:szCs w:val="16"/>
              </w:rPr>
              <w:t>9</w:t>
            </w:r>
          </w:p>
        </w:tc>
        <w:tc>
          <w:tcPr>
            <w:tcW w:w="1233" w:type="dxa"/>
            <w:vAlign w:val="center"/>
          </w:tcPr>
          <w:p w:rsidR="00826029" w:rsidRPr="00CB5602" w:rsidRDefault="00826029" w:rsidP="00826029">
            <w:pPr>
              <w:jc w:val="center"/>
              <w:rPr>
                <w:rFonts w:ascii="Sylfaen" w:hAnsi="Sylfaen"/>
                <w:sz w:val="16"/>
                <w:szCs w:val="16"/>
                <w:lang w:val="ru-RU"/>
              </w:rPr>
            </w:pPr>
            <w:r w:rsidRPr="0060427A">
              <w:rPr>
                <w:rFonts w:ascii="Sylfaen" w:hAnsi="Sylfaen" w:cs="Arial"/>
                <w:sz w:val="16"/>
                <w:szCs w:val="16"/>
                <w:lang w:val="hy-AM"/>
              </w:rPr>
              <w:t>Г. Ереван, ул.Алека Манукяна</w:t>
            </w:r>
            <w:r w:rsidRPr="00CB5602">
              <w:rPr>
                <w:rFonts w:ascii="Sylfaen" w:hAnsi="Sylfaen" w:cs="Arial"/>
                <w:sz w:val="16"/>
                <w:szCs w:val="16"/>
                <w:lang w:val="ru-RU"/>
              </w:rPr>
              <w:t xml:space="preserve"> ½, </w:t>
            </w:r>
            <w:r w:rsidRPr="0060427A">
              <w:rPr>
                <w:rFonts w:ascii="Sylfaen" w:hAnsi="Sylfaen" w:cs="Arial"/>
                <w:sz w:val="16"/>
                <w:szCs w:val="16"/>
                <w:lang w:val="hy-AM"/>
              </w:rPr>
              <w:t>ЕГУ</w:t>
            </w:r>
            <w:r w:rsidRPr="00CB5602">
              <w:rPr>
                <w:rFonts w:ascii="Sylfaen" w:hAnsi="Sylfaen" w:cs="Arial"/>
                <w:sz w:val="16"/>
                <w:szCs w:val="16"/>
                <w:lang w:val="ru-RU"/>
              </w:rPr>
              <w:t xml:space="preserve">, </w:t>
            </w:r>
            <w:r w:rsidRPr="0060427A">
              <w:rPr>
                <w:rFonts w:ascii="Sylfaen" w:hAnsi="Sylfaen" w:cs="Arial"/>
                <w:sz w:val="16"/>
                <w:szCs w:val="16"/>
                <w:lang w:val="hy-AM"/>
              </w:rPr>
              <w:t>здание химического факультета</w:t>
            </w:r>
          </w:p>
        </w:tc>
        <w:tc>
          <w:tcPr>
            <w:tcW w:w="1461" w:type="dxa"/>
            <w:vAlign w:val="center"/>
          </w:tcPr>
          <w:p w:rsidR="00826029" w:rsidRPr="00CB5602" w:rsidRDefault="00826029" w:rsidP="00826029">
            <w:pPr>
              <w:jc w:val="center"/>
              <w:rPr>
                <w:lang w:val="ru-RU"/>
              </w:rPr>
            </w:pPr>
            <w:r w:rsidRPr="009D493B">
              <w:rPr>
                <w:rFonts w:ascii="Sylfaen" w:hAnsi="Sylfaen" w:hint="eastAsia"/>
                <w:sz w:val="16"/>
                <w:szCs w:val="16"/>
                <w:lang w:val="hy-AM"/>
              </w:rPr>
              <w:t>После</w:t>
            </w:r>
            <w:r w:rsidRPr="009D493B">
              <w:rPr>
                <w:rFonts w:ascii="Sylfaen" w:hAnsi="Sylfaen"/>
                <w:sz w:val="16"/>
                <w:szCs w:val="16"/>
                <w:lang w:val="hy-AM"/>
              </w:rPr>
              <w:t xml:space="preserve"> </w:t>
            </w:r>
            <w:r w:rsidRPr="009D493B">
              <w:rPr>
                <w:rFonts w:ascii="Sylfaen" w:hAnsi="Sylfaen" w:hint="eastAsia"/>
                <w:sz w:val="16"/>
                <w:szCs w:val="16"/>
                <w:lang w:val="hy-AM"/>
              </w:rPr>
              <w:t>вступления</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силу</w:t>
            </w:r>
            <w:r w:rsidRPr="009D493B">
              <w:rPr>
                <w:rFonts w:ascii="Sylfaen" w:hAnsi="Sylfaen"/>
                <w:sz w:val="16"/>
                <w:szCs w:val="16"/>
                <w:lang w:val="hy-AM"/>
              </w:rPr>
              <w:t xml:space="preserve"> </w:t>
            </w:r>
            <w:r w:rsidRPr="009D493B">
              <w:rPr>
                <w:rFonts w:ascii="Sylfaen" w:hAnsi="Sylfaen" w:hint="eastAsia"/>
                <w:sz w:val="16"/>
                <w:szCs w:val="16"/>
                <w:lang w:val="hy-AM"/>
              </w:rPr>
              <w:t>договора</w:t>
            </w:r>
            <w:r w:rsidRPr="009D493B">
              <w:rPr>
                <w:rFonts w:ascii="Sylfaen" w:hAnsi="Sylfaen"/>
                <w:sz w:val="16"/>
                <w:szCs w:val="16"/>
                <w:lang w:val="hy-AM"/>
              </w:rPr>
              <w:t xml:space="preserve">, </w:t>
            </w:r>
            <w:r w:rsidRPr="009D493B">
              <w:rPr>
                <w:rFonts w:ascii="Sylfaen" w:hAnsi="Sylfaen" w:hint="eastAsia"/>
                <w:sz w:val="16"/>
                <w:szCs w:val="16"/>
                <w:lang w:val="hy-AM"/>
              </w:rPr>
              <w:t>при</w:t>
            </w:r>
            <w:r w:rsidRPr="009D493B">
              <w:rPr>
                <w:rFonts w:ascii="Sylfaen" w:hAnsi="Sylfaen"/>
                <w:sz w:val="16"/>
                <w:szCs w:val="16"/>
                <w:lang w:val="hy-AM"/>
              </w:rPr>
              <w:t xml:space="preserve"> </w:t>
            </w:r>
            <w:r w:rsidRPr="009D493B">
              <w:rPr>
                <w:rFonts w:ascii="Sylfaen" w:hAnsi="Sylfaen" w:hint="eastAsia"/>
                <w:sz w:val="16"/>
                <w:szCs w:val="16"/>
                <w:lang w:val="hy-AM"/>
              </w:rPr>
              <w:t>наличии</w:t>
            </w:r>
            <w:r w:rsidRPr="009D493B">
              <w:rPr>
                <w:rFonts w:ascii="Sylfaen" w:hAnsi="Sylfaen"/>
                <w:sz w:val="16"/>
                <w:szCs w:val="16"/>
                <w:lang w:val="hy-AM"/>
              </w:rPr>
              <w:t xml:space="preserve"> </w:t>
            </w:r>
            <w:r w:rsidRPr="009D493B">
              <w:rPr>
                <w:rFonts w:ascii="Sylfaen" w:hAnsi="Sylfaen" w:hint="eastAsia"/>
                <w:sz w:val="16"/>
                <w:szCs w:val="16"/>
                <w:lang w:val="hy-AM"/>
              </w:rPr>
              <w:t>соответствующих</w:t>
            </w:r>
            <w:r w:rsidRPr="009D493B">
              <w:rPr>
                <w:rFonts w:ascii="Sylfaen" w:hAnsi="Sylfaen"/>
                <w:sz w:val="16"/>
                <w:szCs w:val="16"/>
                <w:lang w:val="hy-AM"/>
              </w:rPr>
              <w:t xml:space="preserve"> </w:t>
            </w:r>
            <w:r w:rsidRPr="009D493B">
              <w:rPr>
                <w:rFonts w:ascii="Sylfaen" w:hAnsi="Sylfaen" w:hint="eastAsia"/>
                <w:sz w:val="16"/>
                <w:szCs w:val="16"/>
                <w:lang w:val="hy-AM"/>
              </w:rPr>
              <w:t>денежных</w:t>
            </w:r>
            <w:r w:rsidRPr="009D493B">
              <w:rPr>
                <w:rFonts w:ascii="Sylfaen" w:hAnsi="Sylfaen"/>
                <w:sz w:val="16"/>
                <w:szCs w:val="16"/>
                <w:lang w:val="hy-AM"/>
              </w:rPr>
              <w:t xml:space="preserve"> </w:t>
            </w:r>
            <w:r w:rsidRPr="009D493B">
              <w:rPr>
                <w:rFonts w:ascii="Sylfaen" w:hAnsi="Sylfaen" w:hint="eastAsia"/>
                <w:sz w:val="16"/>
                <w:szCs w:val="16"/>
                <w:lang w:val="hy-AM"/>
              </w:rPr>
              <w:t>средств</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течение</w:t>
            </w:r>
            <w:r w:rsidRPr="009D493B">
              <w:rPr>
                <w:rFonts w:ascii="Sylfaen" w:hAnsi="Sylfaen"/>
                <w:sz w:val="16"/>
                <w:szCs w:val="16"/>
                <w:lang w:val="hy-AM"/>
              </w:rPr>
              <w:t xml:space="preserve"> 30 </w:t>
            </w:r>
            <w:r w:rsidRPr="009D493B">
              <w:rPr>
                <w:rFonts w:ascii="Sylfaen" w:hAnsi="Sylfaen" w:hint="eastAsia"/>
                <w:sz w:val="16"/>
                <w:szCs w:val="16"/>
                <w:lang w:val="hy-AM"/>
              </w:rPr>
              <w:t>дней</w:t>
            </w:r>
            <w:r w:rsidRPr="009D493B">
              <w:rPr>
                <w:rFonts w:ascii="Sylfaen" w:hAnsi="Sylfaen"/>
                <w:sz w:val="16"/>
                <w:szCs w:val="16"/>
                <w:lang w:val="hy-AM"/>
              </w:rPr>
              <w:t xml:space="preserve"> </w:t>
            </w:r>
            <w:r w:rsidRPr="009D493B">
              <w:rPr>
                <w:rFonts w:ascii="Sylfaen" w:hAnsi="Sylfaen" w:hint="eastAsia"/>
                <w:sz w:val="16"/>
                <w:szCs w:val="16"/>
                <w:lang w:val="hy-AM"/>
              </w:rPr>
              <w:t>со</w:t>
            </w:r>
            <w:r w:rsidRPr="009D493B">
              <w:rPr>
                <w:rFonts w:ascii="Sylfaen" w:hAnsi="Sylfaen"/>
                <w:sz w:val="16"/>
                <w:szCs w:val="16"/>
                <w:lang w:val="hy-AM"/>
              </w:rPr>
              <w:t xml:space="preserve"> </w:t>
            </w:r>
            <w:r w:rsidRPr="009D493B">
              <w:rPr>
                <w:rFonts w:ascii="Sylfaen" w:hAnsi="Sylfaen" w:hint="eastAsia"/>
                <w:sz w:val="16"/>
                <w:szCs w:val="16"/>
                <w:lang w:val="hy-AM"/>
              </w:rPr>
              <w:t>дня</w:t>
            </w:r>
            <w:r w:rsidRPr="009D493B">
              <w:rPr>
                <w:rFonts w:ascii="Sylfaen" w:hAnsi="Sylfaen"/>
                <w:sz w:val="16"/>
                <w:szCs w:val="16"/>
                <w:lang w:val="hy-AM"/>
              </w:rPr>
              <w:t xml:space="preserve"> </w:t>
            </w:r>
            <w:r w:rsidRPr="009D493B">
              <w:rPr>
                <w:rFonts w:ascii="Sylfaen" w:hAnsi="Sylfaen" w:hint="eastAsia"/>
                <w:sz w:val="16"/>
                <w:szCs w:val="16"/>
                <w:lang w:val="hy-AM"/>
              </w:rPr>
              <w:t>вступления</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силу</w:t>
            </w:r>
            <w:r w:rsidRPr="009D493B">
              <w:rPr>
                <w:rFonts w:ascii="Sylfaen" w:hAnsi="Sylfaen"/>
                <w:sz w:val="16"/>
                <w:szCs w:val="16"/>
                <w:lang w:val="hy-AM"/>
              </w:rPr>
              <w:t xml:space="preserve"> </w:t>
            </w:r>
            <w:r w:rsidRPr="009D493B">
              <w:rPr>
                <w:rFonts w:ascii="Sylfaen" w:hAnsi="Sylfaen" w:hint="eastAsia"/>
                <w:sz w:val="16"/>
                <w:szCs w:val="16"/>
                <w:lang w:val="hy-AM"/>
              </w:rPr>
              <w:t>договора</w:t>
            </w:r>
            <w:r w:rsidRPr="009D493B">
              <w:rPr>
                <w:rFonts w:ascii="Sylfaen" w:hAnsi="Sylfaen"/>
                <w:sz w:val="16"/>
                <w:szCs w:val="16"/>
                <w:lang w:val="hy-AM"/>
              </w:rPr>
              <w:t xml:space="preserve">, </w:t>
            </w:r>
            <w:r w:rsidRPr="009D493B">
              <w:rPr>
                <w:rFonts w:ascii="Sylfaen" w:hAnsi="Sylfaen" w:hint="eastAsia"/>
                <w:sz w:val="16"/>
                <w:szCs w:val="16"/>
                <w:lang w:val="hy-AM"/>
              </w:rPr>
              <w:t>заключенного</w:t>
            </w:r>
            <w:r w:rsidRPr="009D493B">
              <w:rPr>
                <w:rFonts w:ascii="Sylfaen" w:hAnsi="Sylfaen"/>
                <w:sz w:val="16"/>
                <w:szCs w:val="16"/>
                <w:lang w:val="hy-AM"/>
              </w:rPr>
              <w:t xml:space="preserve"> </w:t>
            </w:r>
            <w:r w:rsidRPr="009D493B">
              <w:rPr>
                <w:rFonts w:ascii="Sylfaen" w:hAnsi="Sylfaen" w:hint="eastAsia"/>
                <w:sz w:val="16"/>
                <w:szCs w:val="16"/>
                <w:lang w:val="hy-AM"/>
              </w:rPr>
              <w:t>между</w:t>
            </w:r>
            <w:r w:rsidRPr="009D493B">
              <w:rPr>
                <w:rFonts w:ascii="Sylfaen" w:hAnsi="Sylfaen"/>
                <w:sz w:val="16"/>
                <w:szCs w:val="16"/>
                <w:lang w:val="hy-AM"/>
              </w:rPr>
              <w:t xml:space="preserve"> </w:t>
            </w:r>
            <w:r w:rsidRPr="009D493B">
              <w:rPr>
                <w:rFonts w:ascii="Sylfaen" w:hAnsi="Sylfaen" w:hint="eastAsia"/>
                <w:sz w:val="16"/>
                <w:szCs w:val="16"/>
                <w:lang w:val="hy-AM"/>
              </w:rPr>
              <w:t>сторонами</w:t>
            </w:r>
            <w:r w:rsidRPr="009D493B">
              <w:rPr>
                <w:rFonts w:ascii="Sylfaen" w:hAnsi="Sylfaen"/>
                <w:sz w:val="16"/>
                <w:szCs w:val="16"/>
                <w:lang w:val="hy-AM"/>
              </w:rPr>
              <w:t xml:space="preserve"> </w:t>
            </w:r>
            <w:r w:rsidRPr="009D493B">
              <w:rPr>
                <w:rFonts w:ascii="Sylfaen" w:hAnsi="Sylfaen" w:hint="eastAsia"/>
                <w:sz w:val="16"/>
                <w:szCs w:val="16"/>
                <w:lang w:val="hy-AM"/>
              </w:rPr>
              <w:t>на</w:t>
            </w:r>
            <w:r w:rsidRPr="009D493B">
              <w:rPr>
                <w:rFonts w:ascii="Sylfaen" w:hAnsi="Sylfaen"/>
                <w:sz w:val="16"/>
                <w:szCs w:val="16"/>
                <w:lang w:val="hy-AM"/>
              </w:rPr>
              <w:t xml:space="preserve"> </w:t>
            </w:r>
            <w:r w:rsidRPr="009D493B">
              <w:rPr>
                <w:rFonts w:ascii="Sylfaen" w:hAnsi="Sylfaen" w:hint="eastAsia"/>
                <w:sz w:val="16"/>
                <w:szCs w:val="16"/>
                <w:lang w:val="hy-AM"/>
              </w:rPr>
              <w:t>основании</w:t>
            </w:r>
            <w:r w:rsidRPr="009D493B">
              <w:rPr>
                <w:rFonts w:ascii="Sylfaen" w:hAnsi="Sylfaen"/>
                <w:sz w:val="16"/>
                <w:szCs w:val="16"/>
                <w:lang w:val="hy-AM"/>
              </w:rPr>
              <w:t xml:space="preserve"> </w:t>
            </w:r>
            <w:r w:rsidRPr="009D493B">
              <w:rPr>
                <w:rFonts w:ascii="Sylfaen" w:hAnsi="Sylfaen" w:hint="eastAsia"/>
                <w:sz w:val="16"/>
                <w:szCs w:val="16"/>
                <w:lang w:val="hy-AM"/>
              </w:rPr>
              <w:t>последнего</w:t>
            </w:r>
            <w:r w:rsidRPr="009D493B">
              <w:rPr>
                <w:rFonts w:ascii="Sylfaen" w:hAnsi="Sylfaen"/>
                <w:sz w:val="16"/>
                <w:szCs w:val="16"/>
                <w:lang w:val="hy-AM"/>
              </w:rPr>
              <w:t>.</w:t>
            </w:r>
          </w:p>
        </w:tc>
      </w:tr>
      <w:tr w:rsidR="00826029" w:rsidRPr="00630AE8" w:rsidTr="00826029">
        <w:trPr>
          <w:trHeight w:val="175"/>
          <w:jc w:val="center"/>
        </w:trPr>
        <w:tc>
          <w:tcPr>
            <w:tcW w:w="1620" w:type="dxa"/>
            <w:vAlign w:val="center"/>
          </w:tcPr>
          <w:p w:rsidR="00826029" w:rsidRPr="0060427A" w:rsidRDefault="00826029" w:rsidP="00826029">
            <w:pPr>
              <w:pStyle w:val="ListParagraph"/>
              <w:numPr>
                <w:ilvl w:val="0"/>
                <w:numId w:val="6"/>
              </w:numPr>
              <w:jc w:val="center"/>
              <w:rPr>
                <w:rFonts w:ascii="Sylfaen" w:hAnsi="Sylfaen"/>
                <w:sz w:val="16"/>
                <w:szCs w:val="16"/>
                <w:lang w:val="ru-RU"/>
              </w:rPr>
            </w:pPr>
          </w:p>
        </w:tc>
        <w:tc>
          <w:tcPr>
            <w:tcW w:w="1592" w:type="dxa"/>
            <w:vAlign w:val="center"/>
          </w:tcPr>
          <w:p w:rsidR="00826029" w:rsidRPr="0060427A" w:rsidRDefault="00826029" w:rsidP="00826029">
            <w:pPr>
              <w:jc w:val="center"/>
              <w:rPr>
                <w:rFonts w:ascii="Sylfaen" w:hAnsi="Sylfaen"/>
                <w:sz w:val="16"/>
                <w:szCs w:val="16"/>
              </w:rPr>
            </w:pPr>
            <w:r w:rsidRPr="0060427A">
              <w:rPr>
                <w:rFonts w:ascii="Sylfaen" w:hAnsi="Sylfaen"/>
                <w:sz w:val="16"/>
                <w:szCs w:val="16"/>
                <w:lang w:val="ru-RU"/>
              </w:rPr>
              <w:t>38431700</w:t>
            </w:r>
          </w:p>
        </w:tc>
        <w:tc>
          <w:tcPr>
            <w:tcW w:w="1867" w:type="dxa"/>
            <w:vAlign w:val="center"/>
          </w:tcPr>
          <w:p w:rsidR="00826029" w:rsidRPr="0060427A" w:rsidRDefault="00826029" w:rsidP="00826029">
            <w:pPr>
              <w:jc w:val="center"/>
              <w:rPr>
                <w:rFonts w:ascii="Sylfaen" w:hAnsi="Sylfaen" w:cs="Calibri"/>
                <w:sz w:val="16"/>
                <w:szCs w:val="16"/>
                <w:lang w:eastAsia="en-US"/>
              </w:rPr>
            </w:pPr>
            <w:r w:rsidRPr="0060427A">
              <w:rPr>
                <w:rFonts w:ascii="Sylfaen" w:hAnsi="Sylfaen" w:cs="Calibri"/>
                <w:sz w:val="16"/>
                <w:szCs w:val="16"/>
                <w:lang w:eastAsia="en-US"/>
              </w:rPr>
              <w:t>Лабораторные капельницы и аксессуары -3</w:t>
            </w:r>
          </w:p>
        </w:tc>
        <w:tc>
          <w:tcPr>
            <w:tcW w:w="3803" w:type="dxa"/>
            <w:vAlign w:val="center"/>
          </w:tcPr>
          <w:p w:rsidR="00826029" w:rsidRPr="00CB5602" w:rsidRDefault="00826029" w:rsidP="00826029">
            <w:pPr>
              <w:tabs>
                <w:tab w:val="left" w:pos="0"/>
              </w:tabs>
              <w:jc w:val="center"/>
              <w:rPr>
                <w:rFonts w:ascii="Sylfaen" w:hAnsi="Sylfaen" w:cs="Calibri"/>
                <w:sz w:val="16"/>
                <w:szCs w:val="16"/>
                <w:lang w:val="ru-RU"/>
              </w:rPr>
            </w:pPr>
            <w:r w:rsidRPr="00CB5602">
              <w:rPr>
                <w:rFonts w:ascii="Sylfaen" w:hAnsi="Sylfaen" w:cs="Calibri"/>
                <w:sz w:val="16"/>
                <w:szCs w:val="16"/>
                <w:lang w:val="ru-RU"/>
              </w:rPr>
              <w:t>Изделие представляет собой пипеточный насос.</w:t>
            </w:r>
          </w:p>
          <w:p w:rsidR="00826029" w:rsidRPr="00CB5602" w:rsidRDefault="00826029" w:rsidP="00826029">
            <w:pPr>
              <w:tabs>
                <w:tab w:val="left" w:pos="0"/>
              </w:tabs>
              <w:jc w:val="center"/>
              <w:rPr>
                <w:rFonts w:ascii="Sylfaen" w:hAnsi="Sylfaen" w:cs="Calibri"/>
                <w:sz w:val="16"/>
                <w:szCs w:val="16"/>
                <w:lang w:val="ru-RU"/>
              </w:rPr>
            </w:pPr>
            <w:r w:rsidRPr="00CB5602">
              <w:rPr>
                <w:rFonts w:ascii="Sylfaen" w:hAnsi="Sylfaen" w:cs="Calibri"/>
                <w:sz w:val="16"/>
                <w:szCs w:val="16"/>
                <w:lang w:val="ru-RU"/>
              </w:rPr>
              <w:t>Стандартный, максимальный объем 25 мл, с боковым винтовым толкателем и зажимом выталкивателя,</w:t>
            </w:r>
          </w:p>
          <w:p w:rsidR="00826029" w:rsidRPr="0060427A" w:rsidRDefault="00826029" w:rsidP="00826029">
            <w:pPr>
              <w:jc w:val="center"/>
              <w:rPr>
                <w:rFonts w:ascii="Sylfaen" w:hAnsi="Sylfaen" w:cs="Calibri"/>
                <w:sz w:val="16"/>
                <w:szCs w:val="16"/>
              </w:rPr>
            </w:pPr>
            <w:r w:rsidRPr="0060427A">
              <w:rPr>
                <w:rFonts w:ascii="Sylfaen" w:hAnsi="Sylfaen" w:cs="Calibri"/>
                <w:sz w:val="16"/>
                <w:szCs w:val="16"/>
              </w:rPr>
              <w:t>упакованы в индивидуальные коробки.</w:t>
            </w:r>
          </w:p>
        </w:tc>
        <w:tc>
          <w:tcPr>
            <w:tcW w:w="1022" w:type="dxa"/>
            <w:vAlign w:val="center"/>
          </w:tcPr>
          <w:p w:rsidR="00826029" w:rsidRPr="0060427A" w:rsidRDefault="00826029" w:rsidP="00826029">
            <w:pPr>
              <w:jc w:val="center"/>
              <w:rPr>
                <w:rFonts w:ascii="Sylfaen" w:hAnsi="Sylfaen"/>
                <w:sz w:val="16"/>
                <w:szCs w:val="16"/>
              </w:rPr>
            </w:pPr>
            <w:r w:rsidRPr="0060427A">
              <w:rPr>
                <w:rFonts w:ascii="Sylfaen" w:hAnsi="Sylfaen" w:cs="Arial"/>
                <w:sz w:val="16"/>
                <w:szCs w:val="16"/>
                <w:lang w:val="hy-AM"/>
              </w:rPr>
              <w:t>Штук</w:t>
            </w:r>
          </w:p>
        </w:tc>
        <w:tc>
          <w:tcPr>
            <w:tcW w:w="929" w:type="dxa"/>
            <w:vAlign w:val="center"/>
          </w:tcPr>
          <w:p w:rsidR="00826029" w:rsidRPr="0060427A" w:rsidRDefault="00826029" w:rsidP="00826029">
            <w:pPr>
              <w:jc w:val="center"/>
              <w:rPr>
                <w:rFonts w:ascii="Sylfaen" w:hAnsi="Sylfaen" w:cs="Calibri"/>
                <w:sz w:val="16"/>
                <w:szCs w:val="16"/>
              </w:rPr>
            </w:pPr>
          </w:p>
        </w:tc>
        <w:tc>
          <w:tcPr>
            <w:tcW w:w="1168" w:type="dxa"/>
            <w:vAlign w:val="center"/>
          </w:tcPr>
          <w:p w:rsidR="00826029" w:rsidRPr="0060427A" w:rsidRDefault="00826029" w:rsidP="00826029">
            <w:pPr>
              <w:jc w:val="center"/>
              <w:rPr>
                <w:rFonts w:ascii="Sylfaen" w:hAnsi="Sylfaen" w:cs="Calibri"/>
                <w:sz w:val="16"/>
                <w:szCs w:val="16"/>
              </w:rPr>
            </w:pPr>
          </w:p>
        </w:tc>
        <w:tc>
          <w:tcPr>
            <w:tcW w:w="751" w:type="dxa"/>
            <w:vAlign w:val="center"/>
          </w:tcPr>
          <w:p w:rsidR="00826029" w:rsidRPr="0060427A" w:rsidRDefault="00826029" w:rsidP="00826029">
            <w:pPr>
              <w:jc w:val="center"/>
              <w:rPr>
                <w:rFonts w:ascii="Sylfaen" w:hAnsi="Sylfaen" w:cs="Calibri"/>
                <w:sz w:val="16"/>
                <w:szCs w:val="16"/>
              </w:rPr>
            </w:pPr>
            <w:r w:rsidRPr="0060427A">
              <w:rPr>
                <w:rFonts w:ascii="Sylfaen" w:hAnsi="Sylfaen" w:cs="Calibri"/>
                <w:sz w:val="16"/>
                <w:szCs w:val="16"/>
              </w:rPr>
              <w:t>9</w:t>
            </w:r>
          </w:p>
        </w:tc>
        <w:tc>
          <w:tcPr>
            <w:tcW w:w="1233" w:type="dxa"/>
            <w:vAlign w:val="center"/>
          </w:tcPr>
          <w:p w:rsidR="00826029" w:rsidRPr="00CB5602" w:rsidRDefault="00826029" w:rsidP="00826029">
            <w:pPr>
              <w:jc w:val="center"/>
              <w:rPr>
                <w:rFonts w:ascii="Sylfaen" w:hAnsi="Sylfaen"/>
                <w:sz w:val="16"/>
                <w:szCs w:val="16"/>
                <w:lang w:val="ru-RU"/>
              </w:rPr>
            </w:pPr>
            <w:r w:rsidRPr="0060427A">
              <w:rPr>
                <w:rFonts w:ascii="Sylfaen" w:hAnsi="Sylfaen" w:cs="Arial"/>
                <w:sz w:val="16"/>
                <w:szCs w:val="16"/>
                <w:lang w:val="hy-AM"/>
              </w:rPr>
              <w:t>Г. Ереван, ул.Алека Манукяна</w:t>
            </w:r>
            <w:r w:rsidRPr="00CB5602">
              <w:rPr>
                <w:rFonts w:ascii="Sylfaen" w:hAnsi="Sylfaen" w:cs="Arial"/>
                <w:sz w:val="16"/>
                <w:szCs w:val="16"/>
                <w:lang w:val="ru-RU"/>
              </w:rPr>
              <w:t xml:space="preserve"> ½, </w:t>
            </w:r>
            <w:r w:rsidRPr="0060427A">
              <w:rPr>
                <w:rFonts w:ascii="Sylfaen" w:hAnsi="Sylfaen" w:cs="Arial"/>
                <w:sz w:val="16"/>
                <w:szCs w:val="16"/>
                <w:lang w:val="hy-AM"/>
              </w:rPr>
              <w:t>ЕГУ</w:t>
            </w:r>
            <w:r w:rsidRPr="00CB5602">
              <w:rPr>
                <w:rFonts w:ascii="Sylfaen" w:hAnsi="Sylfaen" w:cs="Arial"/>
                <w:sz w:val="16"/>
                <w:szCs w:val="16"/>
                <w:lang w:val="ru-RU"/>
              </w:rPr>
              <w:t xml:space="preserve">, </w:t>
            </w:r>
            <w:r w:rsidRPr="0060427A">
              <w:rPr>
                <w:rFonts w:ascii="Sylfaen" w:hAnsi="Sylfaen" w:cs="Arial"/>
                <w:sz w:val="16"/>
                <w:szCs w:val="16"/>
                <w:lang w:val="hy-AM"/>
              </w:rPr>
              <w:t>здание химического факультета</w:t>
            </w:r>
          </w:p>
        </w:tc>
        <w:tc>
          <w:tcPr>
            <w:tcW w:w="1461" w:type="dxa"/>
            <w:vAlign w:val="center"/>
          </w:tcPr>
          <w:p w:rsidR="00826029" w:rsidRPr="00CB5602" w:rsidRDefault="00826029" w:rsidP="00826029">
            <w:pPr>
              <w:jc w:val="center"/>
              <w:rPr>
                <w:lang w:val="ru-RU"/>
              </w:rPr>
            </w:pPr>
            <w:r w:rsidRPr="009D493B">
              <w:rPr>
                <w:rFonts w:ascii="Sylfaen" w:hAnsi="Sylfaen" w:hint="eastAsia"/>
                <w:sz w:val="16"/>
                <w:szCs w:val="16"/>
                <w:lang w:val="hy-AM"/>
              </w:rPr>
              <w:t>После</w:t>
            </w:r>
            <w:r w:rsidRPr="009D493B">
              <w:rPr>
                <w:rFonts w:ascii="Sylfaen" w:hAnsi="Sylfaen"/>
                <w:sz w:val="16"/>
                <w:szCs w:val="16"/>
                <w:lang w:val="hy-AM"/>
              </w:rPr>
              <w:t xml:space="preserve"> </w:t>
            </w:r>
            <w:r w:rsidRPr="009D493B">
              <w:rPr>
                <w:rFonts w:ascii="Sylfaen" w:hAnsi="Sylfaen" w:hint="eastAsia"/>
                <w:sz w:val="16"/>
                <w:szCs w:val="16"/>
                <w:lang w:val="hy-AM"/>
              </w:rPr>
              <w:t>вступления</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силу</w:t>
            </w:r>
            <w:r w:rsidRPr="009D493B">
              <w:rPr>
                <w:rFonts w:ascii="Sylfaen" w:hAnsi="Sylfaen"/>
                <w:sz w:val="16"/>
                <w:szCs w:val="16"/>
                <w:lang w:val="hy-AM"/>
              </w:rPr>
              <w:t xml:space="preserve"> </w:t>
            </w:r>
            <w:r w:rsidRPr="009D493B">
              <w:rPr>
                <w:rFonts w:ascii="Sylfaen" w:hAnsi="Sylfaen" w:hint="eastAsia"/>
                <w:sz w:val="16"/>
                <w:szCs w:val="16"/>
                <w:lang w:val="hy-AM"/>
              </w:rPr>
              <w:t>договора</w:t>
            </w:r>
            <w:r w:rsidRPr="009D493B">
              <w:rPr>
                <w:rFonts w:ascii="Sylfaen" w:hAnsi="Sylfaen"/>
                <w:sz w:val="16"/>
                <w:szCs w:val="16"/>
                <w:lang w:val="hy-AM"/>
              </w:rPr>
              <w:t xml:space="preserve">, </w:t>
            </w:r>
            <w:r w:rsidRPr="009D493B">
              <w:rPr>
                <w:rFonts w:ascii="Sylfaen" w:hAnsi="Sylfaen" w:hint="eastAsia"/>
                <w:sz w:val="16"/>
                <w:szCs w:val="16"/>
                <w:lang w:val="hy-AM"/>
              </w:rPr>
              <w:t>при</w:t>
            </w:r>
            <w:r w:rsidRPr="009D493B">
              <w:rPr>
                <w:rFonts w:ascii="Sylfaen" w:hAnsi="Sylfaen"/>
                <w:sz w:val="16"/>
                <w:szCs w:val="16"/>
                <w:lang w:val="hy-AM"/>
              </w:rPr>
              <w:t xml:space="preserve"> </w:t>
            </w:r>
            <w:r w:rsidRPr="009D493B">
              <w:rPr>
                <w:rFonts w:ascii="Sylfaen" w:hAnsi="Sylfaen" w:hint="eastAsia"/>
                <w:sz w:val="16"/>
                <w:szCs w:val="16"/>
                <w:lang w:val="hy-AM"/>
              </w:rPr>
              <w:t>наличии</w:t>
            </w:r>
            <w:r w:rsidRPr="009D493B">
              <w:rPr>
                <w:rFonts w:ascii="Sylfaen" w:hAnsi="Sylfaen"/>
                <w:sz w:val="16"/>
                <w:szCs w:val="16"/>
                <w:lang w:val="hy-AM"/>
              </w:rPr>
              <w:t xml:space="preserve"> </w:t>
            </w:r>
            <w:r w:rsidRPr="009D493B">
              <w:rPr>
                <w:rFonts w:ascii="Sylfaen" w:hAnsi="Sylfaen" w:hint="eastAsia"/>
                <w:sz w:val="16"/>
                <w:szCs w:val="16"/>
                <w:lang w:val="hy-AM"/>
              </w:rPr>
              <w:t>соответствующих</w:t>
            </w:r>
            <w:r w:rsidRPr="009D493B">
              <w:rPr>
                <w:rFonts w:ascii="Sylfaen" w:hAnsi="Sylfaen"/>
                <w:sz w:val="16"/>
                <w:szCs w:val="16"/>
                <w:lang w:val="hy-AM"/>
              </w:rPr>
              <w:t xml:space="preserve"> </w:t>
            </w:r>
            <w:r w:rsidRPr="009D493B">
              <w:rPr>
                <w:rFonts w:ascii="Sylfaen" w:hAnsi="Sylfaen" w:hint="eastAsia"/>
                <w:sz w:val="16"/>
                <w:szCs w:val="16"/>
                <w:lang w:val="hy-AM"/>
              </w:rPr>
              <w:t>денежных</w:t>
            </w:r>
            <w:r w:rsidRPr="009D493B">
              <w:rPr>
                <w:rFonts w:ascii="Sylfaen" w:hAnsi="Sylfaen"/>
                <w:sz w:val="16"/>
                <w:szCs w:val="16"/>
                <w:lang w:val="hy-AM"/>
              </w:rPr>
              <w:t xml:space="preserve"> </w:t>
            </w:r>
            <w:r w:rsidRPr="009D493B">
              <w:rPr>
                <w:rFonts w:ascii="Sylfaen" w:hAnsi="Sylfaen" w:hint="eastAsia"/>
                <w:sz w:val="16"/>
                <w:szCs w:val="16"/>
                <w:lang w:val="hy-AM"/>
              </w:rPr>
              <w:t>средств</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течение</w:t>
            </w:r>
            <w:r w:rsidRPr="009D493B">
              <w:rPr>
                <w:rFonts w:ascii="Sylfaen" w:hAnsi="Sylfaen"/>
                <w:sz w:val="16"/>
                <w:szCs w:val="16"/>
                <w:lang w:val="hy-AM"/>
              </w:rPr>
              <w:t xml:space="preserve"> 30 </w:t>
            </w:r>
            <w:r w:rsidRPr="009D493B">
              <w:rPr>
                <w:rFonts w:ascii="Sylfaen" w:hAnsi="Sylfaen" w:hint="eastAsia"/>
                <w:sz w:val="16"/>
                <w:szCs w:val="16"/>
                <w:lang w:val="hy-AM"/>
              </w:rPr>
              <w:t>дней</w:t>
            </w:r>
            <w:r w:rsidRPr="009D493B">
              <w:rPr>
                <w:rFonts w:ascii="Sylfaen" w:hAnsi="Sylfaen"/>
                <w:sz w:val="16"/>
                <w:szCs w:val="16"/>
                <w:lang w:val="hy-AM"/>
              </w:rPr>
              <w:t xml:space="preserve"> </w:t>
            </w:r>
            <w:r w:rsidRPr="009D493B">
              <w:rPr>
                <w:rFonts w:ascii="Sylfaen" w:hAnsi="Sylfaen" w:hint="eastAsia"/>
                <w:sz w:val="16"/>
                <w:szCs w:val="16"/>
                <w:lang w:val="hy-AM"/>
              </w:rPr>
              <w:t>со</w:t>
            </w:r>
            <w:r w:rsidRPr="009D493B">
              <w:rPr>
                <w:rFonts w:ascii="Sylfaen" w:hAnsi="Sylfaen"/>
                <w:sz w:val="16"/>
                <w:szCs w:val="16"/>
                <w:lang w:val="hy-AM"/>
              </w:rPr>
              <w:t xml:space="preserve"> </w:t>
            </w:r>
            <w:r w:rsidRPr="009D493B">
              <w:rPr>
                <w:rFonts w:ascii="Sylfaen" w:hAnsi="Sylfaen" w:hint="eastAsia"/>
                <w:sz w:val="16"/>
                <w:szCs w:val="16"/>
                <w:lang w:val="hy-AM"/>
              </w:rPr>
              <w:t>дня</w:t>
            </w:r>
            <w:r w:rsidRPr="009D493B">
              <w:rPr>
                <w:rFonts w:ascii="Sylfaen" w:hAnsi="Sylfaen"/>
                <w:sz w:val="16"/>
                <w:szCs w:val="16"/>
                <w:lang w:val="hy-AM"/>
              </w:rPr>
              <w:t xml:space="preserve"> </w:t>
            </w:r>
            <w:r w:rsidRPr="009D493B">
              <w:rPr>
                <w:rFonts w:ascii="Sylfaen" w:hAnsi="Sylfaen" w:hint="eastAsia"/>
                <w:sz w:val="16"/>
                <w:szCs w:val="16"/>
                <w:lang w:val="hy-AM"/>
              </w:rPr>
              <w:t>вступления</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силу</w:t>
            </w:r>
            <w:r w:rsidRPr="009D493B">
              <w:rPr>
                <w:rFonts w:ascii="Sylfaen" w:hAnsi="Sylfaen"/>
                <w:sz w:val="16"/>
                <w:szCs w:val="16"/>
                <w:lang w:val="hy-AM"/>
              </w:rPr>
              <w:t xml:space="preserve"> </w:t>
            </w:r>
            <w:r w:rsidRPr="009D493B">
              <w:rPr>
                <w:rFonts w:ascii="Sylfaen" w:hAnsi="Sylfaen" w:hint="eastAsia"/>
                <w:sz w:val="16"/>
                <w:szCs w:val="16"/>
                <w:lang w:val="hy-AM"/>
              </w:rPr>
              <w:t>договора</w:t>
            </w:r>
            <w:r w:rsidRPr="009D493B">
              <w:rPr>
                <w:rFonts w:ascii="Sylfaen" w:hAnsi="Sylfaen"/>
                <w:sz w:val="16"/>
                <w:szCs w:val="16"/>
                <w:lang w:val="hy-AM"/>
              </w:rPr>
              <w:t xml:space="preserve">, </w:t>
            </w:r>
            <w:r w:rsidRPr="009D493B">
              <w:rPr>
                <w:rFonts w:ascii="Sylfaen" w:hAnsi="Sylfaen" w:hint="eastAsia"/>
                <w:sz w:val="16"/>
                <w:szCs w:val="16"/>
                <w:lang w:val="hy-AM"/>
              </w:rPr>
              <w:t>заключенного</w:t>
            </w:r>
            <w:r w:rsidRPr="009D493B">
              <w:rPr>
                <w:rFonts w:ascii="Sylfaen" w:hAnsi="Sylfaen"/>
                <w:sz w:val="16"/>
                <w:szCs w:val="16"/>
                <w:lang w:val="hy-AM"/>
              </w:rPr>
              <w:t xml:space="preserve"> </w:t>
            </w:r>
            <w:r w:rsidRPr="009D493B">
              <w:rPr>
                <w:rFonts w:ascii="Sylfaen" w:hAnsi="Sylfaen" w:hint="eastAsia"/>
                <w:sz w:val="16"/>
                <w:szCs w:val="16"/>
                <w:lang w:val="hy-AM"/>
              </w:rPr>
              <w:t>между</w:t>
            </w:r>
            <w:r w:rsidRPr="009D493B">
              <w:rPr>
                <w:rFonts w:ascii="Sylfaen" w:hAnsi="Sylfaen"/>
                <w:sz w:val="16"/>
                <w:szCs w:val="16"/>
                <w:lang w:val="hy-AM"/>
              </w:rPr>
              <w:t xml:space="preserve"> </w:t>
            </w:r>
            <w:r w:rsidRPr="009D493B">
              <w:rPr>
                <w:rFonts w:ascii="Sylfaen" w:hAnsi="Sylfaen" w:hint="eastAsia"/>
                <w:sz w:val="16"/>
                <w:szCs w:val="16"/>
                <w:lang w:val="hy-AM"/>
              </w:rPr>
              <w:t>сторонами</w:t>
            </w:r>
            <w:r w:rsidRPr="009D493B">
              <w:rPr>
                <w:rFonts w:ascii="Sylfaen" w:hAnsi="Sylfaen"/>
                <w:sz w:val="16"/>
                <w:szCs w:val="16"/>
                <w:lang w:val="hy-AM"/>
              </w:rPr>
              <w:t xml:space="preserve"> </w:t>
            </w:r>
            <w:r w:rsidRPr="009D493B">
              <w:rPr>
                <w:rFonts w:ascii="Sylfaen" w:hAnsi="Sylfaen" w:hint="eastAsia"/>
                <w:sz w:val="16"/>
                <w:szCs w:val="16"/>
                <w:lang w:val="hy-AM"/>
              </w:rPr>
              <w:t>на</w:t>
            </w:r>
            <w:r w:rsidRPr="009D493B">
              <w:rPr>
                <w:rFonts w:ascii="Sylfaen" w:hAnsi="Sylfaen"/>
                <w:sz w:val="16"/>
                <w:szCs w:val="16"/>
                <w:lang w:val="hy-AM"/>
              </w:rPr>
              <w:t xml:space="preserve"> </w:t>
            </w:r>
            <w:r w:rsidRPr="009D493B">
              <w:rPr>
                <w:rFonts w:ascii="Sylfaen" w:hAnsi="Sylfaen" w:hint="eastAsia"/>
                <w:sz w:val="16"/>
                <w:szCs w:val="16"/>
                <w:lang w:val="hy-AM"/>
              </w:rPr>
              <w:lastRenderedPageBreak/>
              <w:t>основании</w:t>
            </w:r>
            <w:r w:rsidRPr="009D493B">
              <w:rPr>
                <w:rFonts w:ascii="Sylfaen" w:hAnsi="Sylfaen"/>
                <w:sz w:val="16"/>
                <w:szCs w:val="16"/>
                <w:lang w:val="hy-AM"/>
              </w:rPr>
              <w:t xml:space="preserve"> </w:t>
            </w:r>
            <w:r w:rsidRPr="009D493B">
              <w:rPr>
                <w:rFonts w:ascii="Sylfaen" w:hAnsi="Sylfaen" w:hint="eastAsia"/>
                <w:sz w:val="16"/>
                <w:szCs w:val="16"/>
                <w:lang w:val="hy-AM"/>
              </w:rPr>
              <w:t>последнего</w:t>
            </w:r>
            <w:r w:rsidRPr="009D493B">
              <w:rPr>
                <w:rFonts w:ascii="Sylfaen" w:hAnsi="Sylfaen"/>
                <w:sz w:val="16"/>
                <w:szCs w:val="16"/>
                <w:lang w:val="hy-AM"/>
              </w:rPr>
              <w:t>.</w:t>
            </w:r>
          </w:p>
        </w:tc>
      </w:tr>
      <w:tr w:rsidR="00826029" w:rsidRPr="00630AE8" w:rsidTr="00826029">
        <w:trPr>
          <w:trHeight w:val="175"/>
          <w:jc w:val="center"/>
        </w:trPr>
        <w:tc>
          <w:tcPr>
            <w:tcW w:w="1620" w:type="dxa"/>
            <w:vAlign w:val="center"/>
          </w:tcPr>
          <w:p w:rsidR="00826029" w:rsidRPr="0060427A" w:rsidRDefault="00826029" w:rsidP="00826029">
            <w:pPr>
              <w:pStyle w:val="ListParagraph"/>
              <w:numPr>
                <w:ilvl w:val="0"/>
                <w:numId w:val="6"/>
              </w:numPr>
              <w:jc w:val="center"/>
              <w:rPr>
                <w:rFonts w:ascii="Sylfaen" w:hAnsi="Sylfaen"/>
                <w:sz w:val="16"/>
                <w:szCs w:val="16"/>
                <w:lang w:val="ru-RU"/>
              </w:rPr>
            </w:pPr>
          </w:p>
        </w:tc>
        <w:tc>
          <w:tcPr>
            <w:tcW w:w="1592" w:type="dxa"/>
            <w:vAlign w:val="center"/>
          </w:tcPr>
          <w:p w:rsidR="00826029" w:rsidRPr="0060427A" w:rsidRDefault="00826029" w:rsidP="00826029">
            <w:pPr>
              <w:jc w:val="center"/>
              <w:rPr>
                <w:rFonts w:ascii="Sylfaen" w:hAnsi="Sylfaen"/>
                <w:sz w:val="16"/>
                <w:szCs w:val="16"/>
              </w:rPr>
            </w:pPr>
            <w:r w:rsidRPr="0060427A">
              <w:rPr>
                <w:rFonts w:ascii="Sylfaen" w:hAnsi="Sylfaen"/>
                <w:sz w:val="16"/>
                <w:szCs w:val="16"/>
                <w:lang w:val="ru-RU"/>
              </w:rPr>
              <w:t>38431700</w:t>
            </w:r>
          </w:p>
        </w:tc>
        <w:tc>
          <w:tcPr>
            <w:tcW w:w="1867" w:type="dxa"/>
            <w:vAlign w:val="center"/>
          </w:tcPr>
          <w:p w:rsidR="00826029" w:rsidRPr="0060427A" w:rsidRDefault="00826029" w:rsidP="00826029">
            <w:pPr>
              <w:jc w:val="center"/>
              <w:rPr>
                <w:rFonts w:ascii="Sylfaen" w:hAnsi="Sylfaen" w:cs="Calibri"/>
                <w:sz w:val="16"/>
                <w:szCs w:val="16"/>
                <w:lang w:eastAsia="en-US"/>
              </w:rPr>
            </w:pPr>
            <w:r w:rsidRPr="0060427A">
              <w:rPr>
                <w:rFonts w:ascii="Sylfaen" w:hAnsi="Sylfaen" w:cs="Calibri"/>
                <w:sz w:val="16"/>
                <w:szCs w:val="16"/>
                <w:lang w:eastAsia="en-US"/>
              </w:rPr>
              <w:t>Лабораторные капельницы и аксессуары -4</w:t>
            </w:r>
          </w:p>
        </w:tc>
        <w:tc>
          <w:tcPr>
            <w:tcW w:w="3803" w:type="dxa"/>
            <w:vAlign w:val="center"/>
          </w:tcPr>
          <w:p w:rsidR="00826029" w:rsidRPr="00CB5602" w:rsidRDefault="00826029" w:rsidP="00826029">
            <w:pPr>
              <w:tabs>
                <w:tab w:val="left" w:pos="0"/>
              </w:tabs>
              <w:jc w:val="center"/>
              <w:rPr>
                <w:rFonts w:ascii="Sylfaen" w:hAnsi="Sylfaen" w:cs="Calibri"/>
                <w:sz w:val="16"/>
                <w:szCs w:val="16"/>
                <w:lang w:val="ru-RU"/>
              </w:rPr>
            </w:pPr>
            <w:r w:rsidRPr="00CB5602">
              <w:rPr>
                <w:rFonts w:ascii="Sylfaen" w:hAnsi="Sylfaen" w:cs="Calibri"/>
                <w:sz w:val="16"/>
                <w:szCs w:val="16"/>
                <w:lang w:val="ru-RU"/>
              </w:rPr>
              <w:t>Изделие представляет собой пипеточный насос.</w:t>
            </w:r>
          </w:p>
          <w:p w:rsidR="00826029" w:rsidRPr="00CB5602" w:rsidRDefault="00826029" w:rsidP="00826029">
            <w:pPr>
              <w:tabs>
                <w:tab w:val="left" w:pos="0"/>
              </w:tabs>
              <w:jc w:val="center"/>
              <w:rPr>
                <w:rFonts w:ascii="Sylfaen" w:hAnsi="Sylfaen" w:cs="Calibri"/>
                <w:sz w:val="16"/>
                <w:szCs w:val="16"/>
                <w:lang w:val="ru-RU"/>
              </w:rPr>
            </w:pPr>
            <w:r w:rsidRPr="00CB5602">
              <w:rPr>
                <w:rFonts w:ascii="Sylfaen" w:hAnsi="Sylfaen" w:cs="Calibri"/>
                <w:sz w:val="16"/>
                <w:szCs w:val="16"/>
                <w:lang w:val="ru-RU"/>
              </w:rPr>
              <w:t>Стандартный, максимальный объем 2 мл, с боковым винтовым толкателем и зажимом выталкивателя,</w:t>
            </w:r>
          </w:p>
          <w:p w:rsidR="00826029" w:rsidRPr="0060427A" w:rsidRDefault="00826029" w:rsidP="00826029">
            <w:pPr>
              <w:jc w:val="center"/>
              <w:rPr>
                <w:rFonts w:ascii="Sylfaen" w:hAnsi="Sylfaen" w:cs="Calibri"/>
                <w:sz w:val="16"/>
                <w:szCs w:val="16"/>
              </w:rPr>
            </w:pPr>
            <w:r w:rsidRPr="0060427A">
              <w:rPr>
                <w:rFonts w:ascii="Sylfaen" w:hAnsi="Sylfaen" w:cs="Calibri"/>
                <w:sz w:val="16"/>
                <w:szCs w:val="16"/>
              </w:rPr>
              <w:t>упакованы в индивидуальные коробки.</w:t>
            </w:r>
          </w:p>
        </w:tc>
        <w:tc>
          <w:tcPr>
            <w:tcW w:w="1022" w:type="dxa"/>
            <w:vAlign w:val="center"/>
          </w:tcPr>
          <w:p w:rsidR="00826029" w:rsidRPr="0060427A" w:rsidRDefault="00826029" w:rsidP="00826029">
            <w:pPr>
              <w:jc w:val="center"/>
              <w:rPr>
                <w:rFonts w:ascii="Sylfaen" w:hAnsi="Sylfaen"/>
                <w:sz w:val="16"/>
                <w:szCs w:val="16"/>
              </w:rPr>
            </w:pPr>
            <w:r w:rsidRPr="0060427A">
              <w:rPr>
                <w:rFonts w:ascii="Sylfaen" w:hAnsi="Sylfaen" w:cs="Arial"/>
                <w:sz w:val="16"/>
                <w:szCs w:val="16"/>
                <w:lang w:val="hy-AM"/>
              </w:rPr>
              <w:t>Штук</w:t>
            </w:r>
          </w:p>
        </w:tc>
        <w:tc>
          <w:tcPr>
            <w:tcW w:w="929" w:type="dxa"/>
            <w:vAlign w:val="center"/>
          </w:tcPr>
          <w:p w:rsidR="00826029" w:rsidRPr="0060427A" w:rsidRDefault="00826029" w:rsidP="00826029">
            <w:pPr>
              <w:jc w:val="center"/>
              <w:rPr>
                <w:rFonts w:ascii="Sylfaen" w:hAnsi="Sylfaen" w:cs="Calibri"/>
                <w:sz w:val="16"/>
                <w:szCs w:val="16"/>
              </w:rPr>
            </w:pPr>
          </w:p>
        </w:tc>
        <w:tc>
          <w:tcPr>
            <w:tcW w:w="1168" w:type="dxa"/>
            <w:vAlign w:val="center"/>
          </w:tcPr>
          <w:p w:rsidR="00826029" w:rsidRPr="0060427A" w:rsidRDefault="00826029" w:rsidP="00826029">
            <w:pPr>
              <w:jc w:val="center"/>
              <w:rPr>
                <w:rFonts w:ascii="Sylfaen" w:hAnsi="Sylfaen" w:cs="Calibri"/>
                <w:sz w:val="16"/>
                <w:szCs w:val="16"/>
              </w:rPr>
            </w:pPr>
          </w:p>
        </w:tc>
        <w:tc>
          <w:tcPr>
            <w:tcW w:w="751" w:type="dxa"/>
            <w:vAlign w:val="center"/>
          </w:tcPr>
          <w:p w:rsidR="00826029" w:rsidRPr="0060427A" w:rsidRDefault="00826029" w:rsidP="00826029">
            <w:pPr>
              <w:jc w:val="center"/>
              <w:rPr>
                <w:rFonts w:ascii="Sylfaen" w:hAnsi="Sylfaen" w:cs="Calibri"/>
                <w:sz w:val="16"/>
                <w:szCs w:val="16"/>
              </w:rPr>
            </w:pPr>
            <w:r w:rsidRPr="0060427A">
              <w:rPr>
                <w:rFonts w:ascii="Sylfaen" w:hAnsi="Sylfaen" w:cs="Calibri"/>
                <w:sz w:val="16"/>
                <w:szCs w:val="16"/>
              </w:rPr>
              <w:t>9</w:t>
            </w:r>
          </w:p>
        </w:tc>
        <w:tc>
          <w:tcPr>
            <w:tcW w:w="1233" w:type="dxa"/>
            <w:vAlign w:val="center"/>
          </w:tcPr>
          <w:p w:rsidR="00826029" w:rsidRPr="00CB5602" w:rsidRDefault="00826029" w:rsidP="00826029">
            <w:pPr>
              <w:jc w:val="center"/>
              <w:rPr>
                <w:rFonts w:ascii="Sylfaen" w:hAnsi="Sylfaen"/>
                <w:sz w:val="16"/>
                <w:szCs w:val="16"/>
                <w:lang w:val="ru-RU"/>
              </w:rPr>
            </w:pPr>
            <w:r w:rsidRPr="0060427A">
              <w:rPr>
                <w:rFonts w:ascii="Sylfaen" w:hAnsi="Sylfaen" w:cs="Arial"/>
                <w:sz w:val="16"/>
                <w:szCs w:val="16"/>
                <w:lang w:val="hy-AM"/>
              </w:rPr>
              <w:t>Г. Ереван, ул.Алека Манукяна</w:t>
            </w:r>
            <w:r w:rsidRPr="00CB5602">
              <w:rPr>
                <w:rFonts w:ascii="Sylfaen" w:hAnsi="Sylfaen" w:cs="Arial"/>
                <w:sz w:val="16"/>
                <w:szCs w:val="16"/>
                <w:lang w:val="ru-RU"/>
              </w:rPr>
              <w:t xml:space="preserve"> ½, </w:t>
            </w:r>
            <w:r w:rsidRPr="0060427A">
              <w:rPr>
                <w:rFonts w:ascii="Sylfaen" w:hAnsi="Sylfaen" w:cs="Arial"/>
                <w:sz w:val="16"/>
                <w:szCs w:val="16"/>
                <w:lang w:val="hy-AM"/>
              </w:rPr>
              <w:t>ЕГУ</w:t>
            </w:r>
            <w:r w:rsidRPr="00CB5602">
              <w:rPr>
                <w:rFonts w:ascii="Sylfaen" w:hAnsi="Sylfaen" w:cs="Arial"/>
                <w:sz w:val="16"/>
                <w:szCs w:val="16"/>
                <w:lang w:val="ru-RU"/>
              </w:rPr>
              <w:t xml:space="preserve">, </w:t>
            </w:r>
            <w:r w:rsidRPr="0060427A">
              <w:rPr>
                <w:rFonts w:ascii="Sylfaen" w:hAnsi="Sylfaen" w:cs="Arial"/>
                <w:sz w:val="16"/>
                <w:szCs w:val="16"/>
                <w:lang w:val="hy-AM"/>
              </w:rPr>
              <w:t>здание химического факультета</w:t>
            </w:r>
          </w:p>
        </w:tc>
        <w:tc>
          <w:tcPr>
            <w:tcW w:w="1461" w:type="dxa"/>
            <w:vAlign w:val="center"/>
          </w:tcPr>
          <w:p w:rsidR="00826029" w:rsidRPr="00CB5602" w:rsidRDefault="00826029" w:rsidP="00826029">
            <w:pPr>
              <w:jc w:val="center"/>
              <w:rPr>
                <w:lang w:val="ru-RU"/>
              </w:rPr>
            </w:pPr>
            <w:r w:rsidRPr="009D493B">
              <w:rPr>
                <w:rFonts w:ascii="Sylfaen" w:hAnsi="Sylfaen" w:hint="eastAsia"/>
                <w:sz w:val="16"/>
                <w:szCs w:val="16"/>
                <w:lang w:val="hy-AM"/>
              </w:rPr>
              <w:t>После</w:t>
            </w:r>
            <w:r w:rsidRPr="009D493B">
              <w:rPr>
                <w:rFonts w:ascii="Sylfaen" w:hAnsi="Sylfaen"/>
                <w:sz w:val="16"/>
                <w:szCs w:val="16"/>
                <w:lang w:val="hy-AM"/>
              </w:rPr>
              <w:t xml:space="preserve"> </w:t>
            </w:r>
            <w:r w:rsidRPr="009D493B">
              <w:rPr>
                <w:rFonts w:ascii="Sylfaen" w:hAnsi="Sylfaen" w:hint="eastAsia"/>
                <w:sz w:val="16"/>
                <w:szCs w:val="16"/>
                <w:lang w:val="hy-AM"/>
              </w:rPr>
              <w:t>вступления</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силу</w:t>
            </w:r>
            <w:r w:rsidRPr="009D493B">
              <w:rPr>
                <w:rFonts w:ascii="Sylfaen" w:hAnsi="Sylfaen"/>
                <w:sz w:val="16"/>
                <w:szCs w:val="16"/>
                <w:lang w:val="hy-AM"/>
              </w:rPr>
              <w:t xml:space="preserve"> </w:t>
            </w:r>
            <w:r w:rsidRPr="009D493B">
              <w:rPr>
                <w:rFonts w:ascii="Sylfaen" w:hAnsi="Sylfaen" w:hint="eastAsia"/>
                <w:sz w:val="16"/>
                <w:szCs w:val="16"/>
                <w:lang w:val="hy-AM"/>
              </w:rPr>
              <w:t>договора</w:t>
            </w:r>
            <w:r w:rsidRPr="009D493B">
              <w:rPr>
                <w:rFonts w:ascii="Sylfaen" w:hAnsi="Sylfaen"/>
                <w:sz w:val="16"/>
                <w:szCs w:val="16"/>
                <w:lang w:val="hy-AM"/>
              </w:rPr>
              <w:t xml:space="preserve">, </w:t>
            </w:r>
            <w:r w:rsidRPr="009D493B">
              <w:rPr>
                <w:rFonts w:ascii="Sylfaen" w:hAnsi="Sylfaen" w:hint="eastAsia"/>
                <w:sz w:val="16"/>
                <w:szCs w:val="16"/>
                <w:lang w:val="hy-AM"/>
              </w:rPr>
              <w:t>при</w:t>
            </w:r>
            <w:r w:rsidRPr="009D493B">
              <w:rPr>
                <w:rFonts w:ascii="Sylfaen" w:hAnsi="Sylfaen"/>
                <w:sz w:val="16"/>
                <w:szCs w:val="16"/>
                <w:lang w:val="hy-AM"/>
              </w:rPr>
              <w:t xml:space="preserve"> </w:t>
            </w:r>
            <w:r w:rsidRPr="009D493B">
              <w:rPr>
                <w:rFonts w:ascii="Sylfaen" w:hAnsi="Sylfaen" w:hint="eastAsia"/>
                <w:sz w:val="16"/>
                <w:szCs w:val="16"/>
                <w:lang w:val="hy-AM"/>
              </w:rPr>
              <w:t>наличии</w:t>
            </w:r>
            <w:r w:rsidRPr="009D493B">
              <w:rPr>
                <w:rFonts w:ascii="Sylfaen" w:hAnsi="Sylfaen"/>
                <w:sz w:val="16"/>
                <w:szCs w:val="16"/>
                <w:lang w:val="hy-AM"/>
              </w:rPr>
              <w:t xml:space="preserve"> </w:t>
            </w:r>
            <w:r w:rsidRPr="009D493B">
              <w:rPr>
                <w:rFonts w:ascii="Sylfaen" w:hAnsi="Sylfaen" w:hint="eastAsia"/>
                <w:sz w:val="16"/>
                <w:szCs w:val="16"/>
                <w:lang w:val="hy-AM"/>
              </w:rPr>
              <w:t>соответствующих</w:t>
            </w:r>
            <w:r w:rsidRPr="009D493B">
              <w:rPr>
                <w:rFonts w:ascii="Sylfaen" w:hAnsi="Sylfaen"/>
                <w:sz w:val="16"/>
                <w:szCs w:val="16"/>
                <w:lang w:val="hy-AM"/>
              </w:rPr>
              <w:t xml:space="preserve"> </w:t>
            </w:r>
            <w:r w:rsidRPr="009D493B">
              <w:rPr>
                <w:rFonts w:ascii="Sylfaen" w:hAnsi="Sylfaen" w:hint="eastAsia"/>
                <w:sz w:val="16"/>
                <w:szCs w:val="16"/>
                <w:lang w:val="hy-AM"/>
              </w:rPr>
              <w:t>денежных</w:t>
            </w:r>
            <w:r w:rsidRPr="009D493B">
              <w:rPr>
                <w:rFonts w:ascii="Sylfaen" w:hAnsi="Sylfaen"/>
                <w:sz w:val="16"/>
                <w:szCs w:val="16"/>
                <w:lang w:val="hy-AM"/>
              </w:rPr>
              <w:t xml:space="preserve"> </w:t>
            </w:r>
            <w:r w:rsidRPr="009D493B">
              <w:rPr>
                <w:rFonts w:ascii="Sylfaen" w:hAnsi="Sylfaen" w:hint="eastAsia"/>
                <w:sz w:val="16"/>
                <w:szCs w:val="16"/>
                <w:lang w:val="hy-AM"/>
              </w:rPr>
              <w:t>средств</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течение</w:t>
            </w:r>
            <w:r w:rsidRPr="009D493B">
              <w:rPr>
                <w:rFonts w:ascii="Sylfaen" w:hAnsi="Sylfaen"/>
                <w:sz w:val="16"/>
                <w:szCs w:val="16"/>
                <w:lang w:val="hy-AM"/>
              </w:rPr>
              <w:t xml:space="preserve"> 30 </w:t>
            </w:r>
            <w:r w:rsidRPr="009D493B">
              <w:rPr>
                <w:rFonts w:ascii="Sylfaen" w:hAnsi="Sylfaen" w:hint="eastAsia"/>
                <w:sz w:val="16"/>
                <w:szCs w:val="16"/>
                <w:lang w:val="hy-AM"/>
              </w:rPr>
              <w:t>дней</w:t>
            </w:r>
            <w:r w:rsidRPr="009D493B">
              <w:rPr>
                <w:rFonts w:ascii="Sylfaen" w:hAnsi="Sylfaen"/>
                <w:sz w:val="16"/>
                <w:szCs w:val="16"/>
                <w:lang w:val="hy-AM"/>
              </w:rPr>
              <w:t xml:space="preserve"> </w:t>
            </w:r>
            <w:r w:rsidRPr="009D493B">
              <w:rPr>
                <w:rFonts w:ascii="Sylfaen" w:hAnsi="Sylfaen" w:hint="eastAsia"/>
                <w:sz w:val="16"/>
                <w:szCs w:val="16"/>
                <w:lang w:val="hy-AM"/>
              </w:rPr>
              <w:t>со</w:t>
            </w:r>
            <w:r w:rsidRPr="009D493B">
              <w:rPr>
                <w:rFonts w:ascii="Sylfaen" w:hAnsi="Sylfaen"/>
                <w:sz w:val="16"/>
                <w:szCs w:val="16"/>
                <w:lang w:val="hy-AM"/>
              </w:rPr>
              <w:t xml:space="preserve"> </w:t>
            </w:r>
            <w:r w:rsidRPr="009D493B">
              <w:rPr>
                <w:rFonts w:ascii="Sylfaen" w:hAnsi="Sylfaen" w:hint="eastAsia"/>
                <w:sz w:val="16"/>
                <w:szCs w:val="16"/>
                <w:lang w:val="hy-AM"/>
              </w:rPr>
              <w:t>дня</w:t>
            </w:r>
            <w:r w:rsidRPr="009D493B">
              <w:rPr>
                <w:rFonts w:ascii="Sylfaen" w:hAnsi="Sylfaen"/>
                <w:sz w:val="16"/>
                <w:szCs w:val="16"/>
                <w:lang w:val="hy-AM"/>
              </w:rPr>
              <w:t xml:space="preserve"> </w:t>
            </w:r>
            <w:r w:rsidRPr="009D493B">
              <w:rPr>
                <w:rFonts w:ascii="Sylfaen" w:hAnsi="Sylfaen" w:hint="eastAsia"/>
                <w:sz w:val="16"/>
                <w:szCs w:val="16"/>
                <w:lang w:val="hy-AM"/>
              </w:rPr>
              <w:t>вступления</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силу</w:t>
            </w:r>
            <w:r w:rsidRPr="009D493B">
              <w:rPr>
                <w:rFonts w:ascii="Sylfaen" w:hAnsi="Sylfaen"/>
                <w:sz w:val="16"/>
                <w:szCs w:val="16"/>
                <w:lang w:val="hy-AM"/>
              </w:rPr>
              <w:t xml:space="preserve"> </w:t>
            </w:r>
            <w:r w:rsidRPr="009D493B">
              <w:rPr>
                <w:rFonts w:ascii="Sylfaen" w:hAnsi="Sylfaen" w:hint="eastAsia"/>
                <w:sz w:val="16"/>
                <w:szCs w:val="16"/>
                <w:lang w:val="hy-AM"/>
              </w:rPr>
              <w:t>договора</w:t>
            </w:r>
            <w:r w:rsidRPr="009D493B">
              <w:rPr>
                <w:rFonts w:ascii="Sylfaen" w:hAnsi="Sylfaen"/>
                <w:sz w:val="16"/>
                <w:szCs w:val="16"/>
                <w:lang w:val="hy-AM"/>
              </w:rPr>
              <w:t xml:space="preserve">, </w:t>
            </w:r>
            <w:r w:rsidRPr="009D493B">
              <w:rPr>
                <w:rFonts w:ascii="Sylfaen" w:hAnsi="Sylfaen" w:hint="eastAsia"/>
                <w:sz w:val="16"/>
                <w:szCs w:val="16"/>
                <w:lang w:val="hy-AM"/>
              </w:rPr>
              <w:t>заключенного</w:t>
            </w:r>
            <w:r w:rsidRPr="009D493B">
              <w:rPr>
                <w:rFonts w:ascii="Sylfaen" w:hAnsi="Sylfaen"/>
                <w:sz w:val="16"/>
                <w:szCs w:val="16"/>
                <w:lang w:val="hy-AM"/>
              </w:rPr>
              <w:t xml:space="preserve"> </w:t>
            </w:r>
            <w:r w:rsidRPr="009D493B">
              <w:rPr>
                <w:rFonts w:ascii="Sylfaen" w:hAnsi="Sylfaen" w:hint="eastAsia"/>
                <w:sz w:val="16"/>
                <w:szCs w:val="16"/>
                <w:lang w:val="hy-AM"/>
              </w:rPr>
              <w:t>между</w:t>
            </w:r>
            <w:r w:rsidRPr="009D493B">
              <w:rPr>
                <w:rFonts w:ascii="Sylfaen" w:hAnsi="Sylfaen"/>
                <w:sz w:val="16"/>
                <w:szCs w:val="16"/>
                <w:lang w:val="hy-AM"/>
              </w:rPr>
              <w:t xml:space="preserve"> </w:t>
            </w:r>
            <w:r w:rsidRPr="009D493B">
              <w:rPr>
                <w:rFonts w:ascii="Sylfaen" w:hAnsi="Sylfaen" w:hint="eastAsia"/>
                <w:sz w:val="16"/>
                <w:szCs w:val="16"/>
                <w:lang w:val="hy-AM"/>
              </w:rPr>
              <w:t>сторонами</w:t>
            </w:r>
            <w:r w:rsidRPr="009D493B">
              <w:rPr>
                <w:rFonts w:ascii="Sylfaen" w:hAnsi="Sylfaen"/>
                <w:sz w:val="16"/>
                <w:szCs w:val="16"/>
                <w:lang w:val="hy-AM"/>
              </w:rPr>
              <w:t xml:space="preserve"> </w:t>
            </w:r>
            <w:r w:rsidRPr="009D493B">
              <w:rPr>
                <w:rFonts w:ascii="Sylfaen" w:hAnsi="Sylfaen" w:hint="eastAsia"/>
                <w:sz w:val="16"/>
                <w:szCs w:val="16"/>
                <w:lang w:val="hy-AM"/>
              </w:rPr>
              <w:t>на</w:t>
            </w:r>
            <w:r w:rsidRPr="009D493B">
              <w:rPr>
                <w:rFonts w:ascii="Sylfaen" w:hAnsi="Sylfaen"/>
                <w:sz w:val="16"/>
                <w:szCs w:val="16"/>
                <w:lang w:val="hy-AM"/>
              </w:rPr>
              <w:t xml:space="preserve"> </w:t>
            </w:r>
            <w:r w:rsidRPr="009D493B">
              <w:rPr>
                <w:rFonts w:ascii="Sylfaen" w:hAnsi="Sylfaen" w:hint="eastAsia"/>
                <w:sz w:val="16"/>
                <w:szCs w:val="16"/>
                <w:lang w:val="hy-AM"/>
              </w:rPr>
              <w:t>основании</w:t>
            </w:r>
            <w:r w:rsidRPr="009D493B">
              <w:rPr>
                <w:rFonts w:ascii="Sylfaen" w:hAnsi="Sylfaen"/>
                <w:sz w:val="16"/>
                <w:szCs w:val="16"/>
                <w:lang w:val="hy-AM"/>
              </w:rPr>
              <w:t xml:space="preserve"> </w:t>
            </w:r>
            <w:r w:rsidRPr="009D493B">
              <w:rPr>
                <w:rFonts w:ascii="Sylfaen" w:hAnsi="Sylfaen" w:hint="eastAsia"/>
                <w:sz w:val="16"/>
                <w:szCs w:val="16"/>
                <w:lang w:val="hy-AM"/>
              </w:rPr>
              <w:t>последнего</w:t>
            </w:r>
            <w:r w:rsidRPr="009D493B">
              <w:rPr>
                <w:rFonts w:ascii="Sylfaen" w:hAnsi="Sylfaen"/>
                <w:sz w:val="16"/>
                <w:szCs w:val="16"/>
                <w:lang w:val="hy-AM"/>
              </w:rPr>
              <w:t>.</w:t>
            </w:r>
          </w:p>
        </w:tc>
      </w:tr>
      <w:tr w:rsidR="00826029" w:rsidRPr="00630AE8" w:rsidTr="00826029">
        <w:trPr>
          <w:trHeight w:val="175"/>
          <w:jc w:val="center"/>
        </w:trPr>
        <w:tc>
          <w:tcPr>
            <w:tcW w:w="1620" w:type="dxa"/>
            <w:vAlign w:val="center"/>
          </w:tcPr>
          <w:p w:rsidR="00826029" w:rsidRPr="0060427A" w:rsidRDefault="00826029" w:rsidP="00826029">
            <w:pPr>
              <w:pStyle w:val="ListParagraph"/>
              <w:numPr>
                <w:ilvl w:val="0"/>
                <w:numId w:val="6"/>
              </w:numPr>
              <w:jc w:val="center"/>
              <w:rPr>
                <w:rFonts w:ascii="Sylfaen" w:hAnsi="Sylfaen"/>
                <w:sz w:val="16"/>
                <w:szCs w:val="16"/>
                <w:lang w:val="ru-RU"/>
              </w:rPr>
            </w:pPr>
          </w:p>
        </w:tc>
        <w:tc>
          <w:tcPr>
            <w:tcW w:w="1592" w:type="dxa"/>
            <w:vAlign w:val="center"/>
          </w:tcPr>
          <w:p w:rsidR="00826029" w:rsidRPr="0060427A" w:rsidRDefault="00826029" w:rsidP="00826029">
            <w:pPr>
              <w:jc w:val="center"/>
              <w:rPr>
                <w:rFonts w:ascii="Sylfaen" w:hAnsi="Sylfaen"/>
                <w:sz w:val="16"/>
                <w:szCs w:val="16"/>
              </w:rPr>
            </w:pPr>
            <w:r w:rsidRPr="0060427A">
              <w:rPr>
                <w:rFonts w:ascii="Sylfaen" w:hAnsi="Sylfaen"/>
                <w:sz w:val="16"/>
                <w:szCs w:val="16"/>
                <w:lang w:val="ru-RU"/>
              </w:rPr>
              <w:t>38431700</w:t>
            </w:r>
          </w:p>
        </w:tc>
        <w:tc>
          <w:tcPr>
            <w:tcW w:w="1867" w:type="dxa"/>
            <w:vAlign w:val="center"/>
          </w:tcPr>
          <w:p w:rsidR="00826029" w:rsidRPr="0060427A" w:rsidRDefault="00826029" w:rsidP="00826029">
            <w:pPr>
              <w:jc w:val="center"/>
              <w:rPr>
                <w:rFonts w:ascii="Sylfaen" w:hAnsi="Sylfaen" w:cs="Calibri"/>
                <w:sz w:val="16"/>
                <w:szCs w:val="16"/>
                <w:lang w:eastAsia="en-US"/>
              </w:rPr>
            </w:pPr>
            <w:r w:rsidRPr="0060427A">
              <w:rPr>
                <w:rFonts w:ascii="Sylfaen" w:hAnsi="Sylfaen" w:cs="Calibri"/>
                <w:sz w:val="16"/>
                <w:szCs w:val="16"/>
                <w:lang w:eastAsia="en-US"/>
              </w:rPr>
              <w:t>Лабораторные капельницы и аксессуары -</w:t>
            </w:r>
            <w:r w:rsidRPr="0060427A">
              <w:rPr>
                <w:rFonts w:ascii="Sylfaen" w:hAnsi="Sylfaen" w:cs="Calibri"/>
                <w:sz w:val="16"/>
                <w:szCs w:val="16"/>
                <w:lang w:val="hy-AM" w:eastAsia="en-US"/>
              </w:rPr>
              <w:t>5</w:t>
            </w:r>
          </w:p>
        </w:tc>
        <w:tc>
          <w:tcPr>
            <w:tcW w:w="3803" w:type="dxa"/>
            <w:vAlign w:val="center"/>
          </w:tcPr>
          <w:p w:rsidR="00826029" w:rsidRPr="00CB5602" w:rsidRDefault="00826029" w:rsidP="00826029">
            <w:pPr>
              <w:tabs>
                <w:tab w:val="left" w:pos="0"/>
              </w:tabs>
              <w:jc w:val="center"/>
              <w:rPr>
                <w:rFonts w:ascii="Sylfaen" w:hAnsi="Sylfaen" w:cs="Calibri"/>
                <w:sz w:val="16"/>
                <w:szCs w:val="16"/>
                <w:lang w:val="ru-RU"/>
              </w:rPr>
            </w:pPr>
            <w:r w:rsidRPr="00CB5602">
              <w:rPr>
                <w:rFonts w:ascii="Sylfaen" w:hAnsi="Sylfaen" w:cs="Calibri"/>
                <w:sz w:val="16"/>
                <w:szCs w:val="16"/>
                <w:lang w:val="ru-RU"/>
              </w:rPr>
              <w:t>Продукт представляет собой наконечник для микропипеток.</w:t>
            </w:r>
          </w:p>
          <w:p w:rsidR="00826029" w:rsidRPr="00CB5602" w:rsidRDefault="00826029" w:rsidP="00826029">
            <w:pPr>
              <w:jc w:val="center"/>
              <w:rPr>
                <w:rFonts w:ascii="Sylfaen" w:hAnsi="Sylfaen" w:cs="Calibri"/>
                <w:sz w:val="16"/>
                <w:szCs w:val="16"/>
                <w:lang w:val="ru-RU" w:eastAsia="en-US"/>
              </w:rPr>
            </w:pPr>
            <w:r w:rsidRPr="00CB5602">
              <w:rPr>
                <w:rFonts w:ascii="Sylfaen" w:hAnsi="Sylfaen" w:cs="Calibri"/>
                <w:sz w:val="16"/>
                <w:szCs w:val="16"/>
                <w:lang w:val="ru-RU"/>
              </w:rPr>
              <w:t xml:space="preserve">Для микропипеток объемом 1000 мкл (наконечники </w:t>
            </w:r>
            <w:r w:rsidRPr="0060427A">
              <w:rPr>
                <w:rFonts w:ascii="Sylfaen" w:hAnsi="Sylfaen" w:cs="Calibri"/>
                <w:sz w:val="16"/>
                <w:szCs w:val="16"/>
              </w:rPr>
              <w:t>Gilson</w:t>
            </w:r>
            <w:r w:rsidRPr="00CB5602">
              <w:rPr>
                <w:rFonts w:ascii="Sylfaen" w:hAnsi="Sylfaen" w:cs="Calibri"/>
                <w:sz w:val="16"/>
                <w:szCs w:val="16"/>
                <w:lang w:val="ru-RU"/>
              </w:rPr>
              <w:t>, синие), стандартная упаковка на молнии, 500 штук в 1 упаковке.</w:t>
            </w:r>
          </w:p>
        </w:tc>
        <w:tc>
          <w:tcPr>
            <w:tcW w:w="1022" w:type="dxa"/>
            <w:vAlign w:val="center"/>
          </w:tcPr>
          <w:p w:rsidR="00826029" w:rsidRPr="0060427A" w:rsidRDefault="00826029" w:rsidP="00826029">
            <w:pPr>
              <w:jc w:val="center"/>
              <w:rPr>
                <w:rFonts w:ascii="Sylfaen" w:hAnsi="Sylfaen"/>
                <w:sz w:val="16"/>
                <w:szCs w:val="16"/>
              </w:rPr>
            </w:pPr>
            <w:r w:rsidRPr="0060427A">
              <w:rPr>
                <w:rFonts w:ascii="Sylfaen" w:hAnsi="Sylfaen" w:cs="Arial"/>
                <w:sz w:val="16"/>
                <w:szCs w:val="16"/>
                <w:lang w:val="hy-AM"/>
              </w:rPr>
              <w:t>Штук</w:t>
            </w:r>
          </w:p>
        </w:tc>
        <w:tc>
          <w:tcPr>
            <w:tcW w:w="929" w:type="dxa"/>
            <w:vAlign w:val="center"/>
          </w:tcPr>
          <w:p w:rsidR="00826029" w:rsidRPr="0060427A" w:rsidRDefault="00826029" w:rsidP="00826029">
            <w:pPr>
              <w:jc w:val="center"/>
              <w:rPr>
                <w:rFonts w:ascii="Sylfaen" w:hAnsi="Sylfaen" w:cs="Calibri"/>
                <w:sz w:val="16"/>
                <w:szCs w:val="16"/>
                <w:lang w:eastAsia="en-US"/>
              </w:rPr>
            </w:pPr>
          </w:p>
        </w:tc>
        <w:tc>
          <w:tcPr>
            <w:tcW w:w="1168" w:type="dxa"/>
            <w:vAlign w:val="center"/>
          </w:tcPr>
          <w:p w:rsidR="00826029" w:rsidRPr="0060427A" w:rsidRDefault="00826029" w:rsidP="00826029">
            <w:pPr>
              <w:jc w:val="center"/>
              <w:rPr>
                <w:rFonts w:ascii="Sylfaen" w:hAnsi="Sylfaen" w:cs="Calibri"/>
                <w:sz w:val="16"/>
                <w:szCs w:val="16"/>
              </w:rPr>
            </w:pPr>
          </w:p>
        </w:tc>
        <w:tc>
          <w:tcPr>
            <w:tcW w:w="751" w:type="dxa"/>
            <w:vAlign w:val="center"/>
          </w:tcPr>
          <w:p w:rsidR="00826029" w:rsidRPr="0060427A" w:rsidRDefault="00826029" w:rsidP="00826029">
            <w:pPr>
              <w:jc w:val="center"/>
              <w:rPr>
                <w:rFonts w:ascii="Sylfaen" w:hAnsi="Sylfaen" w:cs="Calibri"/>
                <w:sz w:val="16"/>
                <w:szCs w:val="16"/>
              </w:rPr>
            </w:pPr>
            <w:r w:rsidRPr="0060427A">
              <w:rPr>
                <w:rFonts w:ascii="Sylfaen" w:hAnsi="Sylfaen" w:cs="Calibri"/>
                <w:sz w:val="16"/>
                <w:szCs w:val="16"/>
              </w:rPr>
              <w:t>12</w:t>
            </w:r>
          </w:p>
        </w:tc>
        <w:tc>
          <w:tcPr>
            <w:tcW w:w="1233" w:type="dxa"/>
            <w:vAlign w:val="center"/>
          </w:tcPr>
          <w:p w:rsidR="00826029" w:rsidRPr="00CB5602" w:rsidRDefault="00826029" w:rsidP="00826029">
            <w:pPr>
              <w:jc w:val="center"/>
              <w:rPr>
                <w:rFonts w:ascii="Sylfaen" w:hAnsi="Sylfaen"/>
                <w:sz w:val="16"/>
                <w:szCs w:val="16"/>
                <w:lang w:val="ru-RU"/>
              </w:rPr>
            </w:pPr>
            <w:r w:rsidRPr="0060427A">
              <w:rPr>
                <w:rFonts w:ascii="Sylfaen" w:hAnsi="Sylfaen" w:cs="Arial"/>
                <w:sz w:val="16"/>
                <w:szCs w:val="16"/>
                <w:lang w:val="hy-AM"/>
              </w:rPr>
              <w:t>Г. Ереван, ул.Алека Манукяна</w:t>
            </w:r>
            <w:r w:rsidRPr="00CB5602">
              <w:rPr>
                <w:rFonts w:ascii="Sylfaen" w:hAnsi="Sylfaen" w:cs="Arial"/>
                <w:sz w:val="16"/>
                <w:szCs w:val="16"/>
                <w:lang w:val="ru-RU"/>
              </w:rPr>
              <w:t xml:space="preserve"> ½, </w:t>
            </w:r>
            <w:r w:rsidRPr="0060427A">
              <w:rPr>
                <w:rFonts w:ascii="Sylfaen" w:hAnsi="Sylfaen" w:cs="Arial"/>
                <w:sz w:val="16"/>
                <w:szCs w:val="16"/>
                <w:lang w:val="hy-AM"/>
              </w:rPr>
              <w:t>ЕГУ</w:t>
            </w:r>
            <w:r w:rsidRPr="00CB5602">
              <w:rPr>
                <w:rFonts w:ascii="Sylfaen" w:hAnsi="Sylfaen" w:cs="Arial"/>
                <w:sz w:val="16"/>
                <w:szCs w:val="16"/>
                <w:lang w:val="ru-RU"/>
              </w:rPr>
              <w:t xml:space="preserve">, </w:t>
            </w:r>
            <w:r w:rsidRPr="0060427A">
              <w:rPr>
                <w:rFonts w:ascii="Sylfaen" w:hAnsi="Sylfaen" w:cs="Arial"/>
                <w:sz w:val="16"/>
                <w:szCs w:val="16"/>
                <w:lang w:val="hy-AM"/>
              </w:rPr>
              <w:t>здание химического факультета</w:t>
            </w:r>
          </w:p>
        </w:tc>
        <w:tc>
          <w:tcPr>
            <w:tcW w:w="1461" w:type="dxa"/>
            <w:vAlign w:val="center"/>
          </w:tcPr>
          <w:p w:rsidR="00826029" w:rsidRPr="00CB5602" w:rsidRDefault="00826029" w:rsidP="00826029">
            <w:pPr>
              <w:jc w:val="center"/>
              <w:rPr>
                <w:lang w:val="ru-RU"/>
              </w:rPr>
            </w:pPr>
            <w:r w:rsidRPr="009D493B">
              <w:rPr>
                <w:rFonts w:ascii="Sylfaen" w:hAnsi="Sylfaen" w:hint="eastAsia"/>
                <w:sz w:val="16"/>
                <w:szCs w:val="16"/>
                <w:lang w:val="hy-AM"/>
              </w:rPr>
              <w:t>После</w:t>
            </w:r>
            <w:r w:rsidRPr="009D493B">
              <w:rPr>
                <w:rFonts w:ascii="Sylfaen" w:hAnsi="Sylfaen"/>
                <w:sz w:val="16"/>
                <w:szCs w:val="16"/>
                <w:lang w:val="hy-AM"/>
              </w:rPr>
              <w:t xml:space="preserve"> </w:t>
            </w:r>
            <w:r w:rsidRPr="009D493B">
              <w:rPr>
                <w:rFonts w:ascii="Sylfaen" w:hAnsi="Sylfaen" w:hint="eastAsia"/>
                <w:sz w:val="16"/>
                <w:szCs w:val="16"/>
                <w:lang w:val="hy-AM"/>
              </w:rPr>
              <w:t>вступления</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силу</w:t>
            </w:r>
            <w:r w:rsidRPr="009D493B">
              <w:rPr>
                <w:rFonts w:ascii="Sylfaen" w:hAnsi="Sylfaen"/>
                <w:sz w:val="16"/>
                <w:szCs w:val="16"/>
                <w:lang w:val="hy-AM"/>
              </w:rPr>
              <w:t xml:space="preserve"> </w:t>
            </w:r>
            <w:r w:rsidRPr="009D493B">
              <w:rPr>
                <w:rFonts w:ascii="Sylfaen" w:hAnsi="Sylfaen" w:hint="eastAsia"/>
                <w:sz w:val="16"/>
                <w:szCs w:val="16"/>
                <w:lang w:val="hy-AM"/>
              </w:rPr>
              <w:t>договора</w:t>
            </w:r>
            <w:r w:rsidRPr="009D493B">
              <w:rPr>
                <w:rFonts w:ascii="Sylfaen" w:hAnsi="Sylfaen"/>
                <w:sz w:val="16"/>
                <w:szCs w:val="16"/>
                <w:lang w:val="hy-AM"/>
              </w:rPr>
              <w:t xml:space="preserve">, </w:t>
            </w:r>
            <w:r w:rsidRPr="009D493B">
              <w:rPr>
                <w:rFonts w:ascii="Sylfaen" w:hAnsi="Sylfaen" w:hint="eastAsia"/>
                <w:sz w:val="16"/>
                <w:szCs w:val="16"/>
                <w:lang w:val="hy-AM"/>
              </w:rPr>
              <w:t>при</w:t>
            </w:r>
            <w:r w:rsidRPr="009D493B">
              <w:rPr>
                <w:rFonts w:ascii="Sylfaen" w:hAnsi="Sylfaen"/>
                <w:sz w:val="16"/>
                <w:szCs w:val="16"/>
                <w:lang w:val="hy-AM"/>
              </w:rPr>
              <w:t xml:space="preserve"> </w:t>
            </w:r>
            <w:r w:rsidRPr="009D493B">
              <w:rPr>
                <w:rFonts w:ascii="Sylfaen" w:hAnsi="Sylfaen" w:hint="eastAsia"/>
                <w:sz w:val="16"/>
                <w:szCs w:val="16"/>
                <w:lang w:val="hy-AM"/>
              </w:rPr>
              <w:t>наличии</w:t>
            </w:r>
            <w:r w:rsidRPr="009D493B">
              <w:rPr>
                <w:rFonts w:ascii="Sylfaen" w:hAnsi="Sylfaen"/>
                <w:sz w:val="16"/>
                <w:szCs w:val="16"/>
                <w:lang w:val="hy-AM"/>
              </w:rPr>
              <w:t xml:space="preserve"> </w:t>
            </w:r>
            <w:r w:rsidRPr="009D493B">
              <w:rPr>
                <w:rFonts w:ascii="Sylfaen" w:hAnsi="Sylfaen" w:hint="eastAsia"/>
                <w:sz w:val="16"/>
                <w:szCs w:val="16"/>
                <w:lang w:val="hy-AM"/>
              </w:rPr>
              <w:t>соответствующих</w:t>
            </w:r>
            <w:r w:rsidRPr="009D493B">
              <w:rPr>
                <w:rFonts w:ascii="Sylfaen" w:hAnsi="Sylfaen"/>
                <w:sz w:val="16"/>
                <w:szCs w:val="16"/>
                <w:lang w:val="hy-AM"/>
              </w:rPr>
              <w:t xml:space="preserve"> </w:t>
            </w:r>
            <w:r w:rsidRPr="009D493B">
              <w:rPr>
                <w:rFonts w:ascii="Sylfaen" w:hAnsi="Sylfaen" w:hint="eastAsia"/>
                <w:sz w:val="16"/>
                <w:szCs w:val="16"/>
                <w:lang w:val="hy-AM"/>
              </w:rPr>
              <w:t>денежных</w:t>
            </w:r>
            <w:r w:rsidRPr="009D493B">
              <w:rPr>
                <w:rFonts w:ascii="Sylfaen" w:hAnsi="Sylfaen"/>
                <w:sz w:val="16"/>
                <w:szCs w:val="16"/>
                <w:lang w:val="hy-AM"/>
              </w:rPr>
              <w:t xml:space="preserve"> </w:t>
            </w:r>
            <w:r w:rsidRPr="009D493B">
              <w:rPr>
                <w:rFonts w:ascii="Sylfaen" w:hAnsi="Sylfaen" w:hint="eastAsia"/>
                <w:sz w:val="16"/>
                <w:szCs w:val="16"/>
                <w:lang w:val="hy-AM"/>
              </w:rPr>
              <w:t>средств</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течение</w:t>
            </w:r>
            <w:r w:rsidRPr="009D493B">
              <w:rPr>
                <w:rFonts w:ascii="Sylfaen" w:hAnsi="Sylfaen"/>
                <w:sz w:val="16"/>
                <w:szCs w:val="16"/>
                <w:lang w:val="hy-AM"/>
              </w:rPr>
              <w:t xml:space="preserve"> 30 </w:t>
            </w:r>
            <w:r w:rsidRPr="009D493B">
              <w:rPr>
                <w:rFonts w:ascii="Sylfaen" w:hAnsi="Sylfaen" w:hint="eastAsia"/>
                <w:sz w:val="16"/>
                <w:szCs w:val="16"/>
                <w:lang w:val="hy-AM"/>
              </w:rPr>
              <w:t>дней</w:t>
            </w:r>
            <w:r w:rsidRPr="009D493B">
              <w:rPr>
                <w:rFonts w:ascii="Sylfaen" w:hAnsi="Sylfaen"/>
                <w:sz w:val="16"/>
                <w:szCs w:val="16"/>
                <w:lang w:val="hy-AM"/>
              </w:rPr>
              <w:t xml:space="preserve"> </w:t>
            </w:r>
            <w:r w:rsidRPr="009D493B">
              <w:rPr>
                <w:rFonts w:ascii="Sylfaen" w:hAnsi="Sylfaen" w:hint="eastAsia"/>
                <w:sz w:val="16"/>
                <w:szCs w:val="16"/>
                <w:lang w:val="hy-AM"/>
              </w:rPr>
              <w:t>со</w:t>
            </w:r>
            <w:r w:rsidRPr="009D493B">
              <w:rPr>
                <w:rFonts w:ascii="Sylfaen" w:hAnsi="Sylfaen"/>
                <w:sz w:val="16"/>
                <w:szCs w:val="16"/>
                <w:lang w:val="hy-AM"/>
              </w:rPr>
              <w:t xml:space="preserve"> </w:t>
            </w:r>
            <w:r w:rsidRPr="009D493B">
              <w:rPr>
                <w:rFonts w:ascii="Sylfaen" w:hAnsi="Sylfaen" w:hint="eastAsia"/>
                <w:sz w:val="16"/>
                <w:szCs w:val="16"/>
                <w:lang w:val="hy-AM"/>
              </w:rPr>
              <w:t>дня</w:t>
            </w:r>
            <w:r w:rsidRPr="009D493B">
              <w:rPr>
                <w:rFonts w:ascii="Sylfaen" w:hAnsi="Sylfaen"/>
                <w:sz w:val="16"/>
                <w:szCs w:val="16"/>
                <w:lang w:val="hy-AM"/>
              </w:rPr>
              <w:t xml:space="preserve"> </w:t>
            </w:r>
            <w:r w:rsidRPr="009D493B">
              <w:rPr>
                <w:rFonts w:ascii="Sylfaen" w:hAnsi="Sylfaen" w:hint="eastAsia"/>
                <w:sz w:val="16"/>
                <w:szCs w:val="16"/>
                <w:lang w:val="hy-AM"/>
              </w:rPr>
              <w:t>вступления</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силу</w:t>
            </w:r>
            <w:r w:rsidRPr="009D493B">
              <w:rPr>
                <w:rFonts w:ascii="Sylfaen" w:hAnsi="Sylfaen"/>
                <w:sz w:val="16"/>
                <w:szCs w:val="16"/>
                <w:lang w:val="hy-AM"/>
              </w:rPr>
              <w:t xml:space="preserve"> </w:t>
            </w:r>
            <w:r w:rsidRPr="009D493B">
              <w:rPr>
                <w:rFonts w:ascii="Sylfaen" w:hAnsi="Sylfaen" w:hint="eastAsia"/>
                <w:sz w:val="16"/>
                <w:szCs w:val="16"/>
                <w:lang w:val="hy-AM"/>
              </w:rPr>
              <w:t>договора</w:t>
            </w:r>
            <w:r w:rsidRPr="009D493B">
              <w:rPr>
                <w:rFonts w:ascii="Sylfaen" w:hAnsi="Sylfaen"/>
                <w:sz w:val="16"/>
                <w:szCs w:val="16"/>
                <w:lang w:val="hy-AM"/>
              </w:rPr>
              <w:t xml:space="preserve">, </w:t>
            </w:r>
            <w:r w:rsidRPr="009D493B">
              <w:rPr>
                <w:rFonts w:ascii="Sylfaen" w:hAnsi="Sylfaen" w:hint="eastAsia"/>
                <w:sz w:val="16"/>
                <w:szCs w:val="16"/>
                <w:lang w:val="hy-AM"/>
              </w:rPr>
              <w:t>заключенного</w:t>
            </w:r>
            <w:r w:rsidRPr="009D493B">
              <w:rPr>
                <w:rFonts w:ascii="Sylfaen" w:hAnsi="Sylfaen"/>
                <w:sz w:val="16"/>
                <w:szCs w:val="16"/>
                <w:lang w:val="hy-AM"/>
              </w:rPr>
              <w:t xml:space="preserve"> </w:t>
            </w:r>
            <w:r w:rsidRPr="009D493B">
              <w:rPr>
                <w:rFonts w:ascii="Sylfaen" w:hAnsi="Sylfaen" w:hint="eastAsia"/>
                <w:sz w:val="16"/>
                <w:szCs w:val="16"/>
                <w:lang w:val="hy-AM"/>
              </w:rPr>
              <w:t>между</w:t>
            </w:r>
            <w:r w:rsidRPr="009D493B">
              <w:rPr>
                <w:rFonts w:ascii="Sylfaen" w:hAnsi="Sylfaen"/>
                <w:sz w:val="16"/>
                <w:szCs w:val="16"/>
                <w:lang w:val="hy-AM"/>
              </w:rPr>
              <w:t xml:space="preserve"> </w:t>
            </w:r>
            <w:r w:rsidRPr="009D493B">
              <w:rPr>
                <w:rFonts w:ascii="Sylfaen" w:hAnsi="Sylfaen" w:hint="eastAsia"/>
                <w:sz w:val="16"/>
                <w:szCs w:val="16"/>
                <w:lang w:val="hy-AM"/>
              </w:rPr>
              <w:t>сторонами</w:t>
            </w:r>
            <w:r w:rsidRPr="009D493B">
              <w:rPr>
                <w:rFonts w:ascii="Sylfaen" w:hAnsi="Sylfaen"/>
                <w:sz w:val="16"/>
                <w:szCs w:val="16"/>
                <w:lang w:val="hy-AM"/>
              </w:rPr>
              <w:t xml:space="preserve"> </w:t>
            </w:r>
            <w:r w:rsidRPr="009D493B">
              <w:rPr>
                <w:rFonts w:ascii="Sylfaen" w:hAnsi="Sylfaen" w:hint="eastAsia"/>
                <w:sz w:val="16"/>
                <w:szCs w:val="16"/>
                <w:lang w:val="hy-AM"/>
              </w:rPr>
              <w:t>на</w:t>
            </w:r>
            <w:r w:rsidRPr="009D493B">
              <w:rPr>
                <w:rFonts w:ascii="Sylfaen" w:hAnsi="Sylfaen"/>
                <w:sz w:val="16"/>
                <w:szCs w:val="16"/>
                <w:lang w:val="hy-AM"/>
              </w:rPr>
              <w:t xml:space="preserve"> </w:t>
            </w:r>
            <w:r w:rsidRPr="009D493B">
              <w:rPr>
                <w:rFonts w:ascii="Sylfaen" w:hAnsi="Sylfaen" w:hint="eastAsia"/>
                <w:sz w:val="16"/>
                <w:szCs w:val="16"/>
                <w:lang w:val="hy-AM"/>
              </w:rPr>
              <w:t>основании</w:t>
            </w:r>
            <w:r w:rsidRPr="009D493B">
              <w:rPr>
                <w:rFonts w:ascii="Sylfaen" w:hAnsi="Sylfaen"/>
                <w:sz w:val="16"/>
                <w:szCs w:val="16"/>
                <w:lang w:val="hy-AM"/>
              </w:rPr>
              <w:t xml:space="preserve"> </w:t>
            </w:r>
            <w:r w:rsidRPr="009D493B">
              <w:rPr>
                <w:rFonts w:ascii="Sylfaen" w:hAnsi="Sylfaen" w:hint="eastAsia"/>
                <w:sz w:val="16"/>
                <w:szCs w:val="16"/>
                <w:lang w:val="hy-AM"/>
              </w:rPr>
              <w:t>последнего</w:t>
            </w:r>
            <w:r w:rsidRPr="009D493B">
              <w:rPr>
                <w:rFonts w:ascii="Sylfaen" w:hAnsi="Sylfaen"/>
                <w:sz w:val="16"/>
                <w:szCs w:val="16"/>
                <w:lang w:val="hy-AM"/>
              </w:rPr>
              <w:t>.</w:t>
            </w:r>
          </w:p>
        </w:tc>
      </w:tr>
      <w:tr w:rsidR="00826029" w:rsidRPr="00630AE8" w:rsidTr="00826029">
        <w:trPr>
          <w:trHeight w:val="175"/>
          <w:jc w:val="center"/>
        </w:trPr>
        <w:tc>
          <w:tcPr>
            <w:tcW w:w="1620" w:type="dxa"/>
            <w:vAlign w:val="center"/>
          </w:tcPr>
          <w:p w:rsidR="00826029" w:rsidRPr="0060427A" w:rsidRDefault="00826029" w:rsidP="00826029">
            <w:pPr>
              <w:pStyle w:val="ListParagraph"/>
              <w:numPr>
                <w:ilvl w:val="0"/>
                <w:numId w:val="6"/>
              </w:numPr>
              <w:jc w:val="center"/>
              <w:rPr>
                <w:rFonts w:ascii="Sylfaen" w:hAnsi="Sylfaen"/>
                <w:sz w:val="16"/>
                <w:szCs w:val="16"/>
                <w:lang w:val="ru-RU"/>
              </w:rPr>
            </w:pPr>
          </w:p>
        </w:tc>
        <w:tc>
          <w:tcPr>
            <w:tcW w:w="1592" w:type="dxa"/>
            <w:vAlign w:val="center"/>
          </w:tcPr>
          <w:p w:rsidR="00826029" w:rsidRPr="0060427A" w:rsidRDefault="00826029" w:rsidP="00826029">
            <w:pPr>
              <w:jc w:val="center"/>
              <w:rPr>
                <w:rFonts w:ascii="Sylfaen" w:hAnsi="Sylfaen"/>
                <w:sz w:val="16"/>
                <w:szCs w:val="16"/>
              </w:rPr>
            </w:pPr>
            <w:r w:rsidRPr="0060427A">
              <w:rPr>
                <w:rFonts w:ascii="Sylfaen" w:hAnsi="Sylfaen"/>
                <w:sz w:val="16"/>
                <w:szCs w:val="16"/>
                <w:lang w:val="ru-RU"/>
              </w:rPr>
              <w:t>38431700</w:t>
            </w:r>
          </w:p>
        </w:tc>
        <w:tc>
          <w:tcPr>
            <w:tcW w:w="1867" w:type="dxa"/>
            <w:vAlign w:val="center"/>
          </w:tcPr>
          <w:p w:rsidR="00826029" w:rsidRPr="0060427A" w:rsidRDefault="00826029" w:rsidP="00826029">
            <w:pPr>
              <w:jc w:val="center"/>
              <w:rPr>
                <w:rFonts w:ascii="Sylfaen" w:hAnsi="Sylfaen" w:cs="Calibri"/>
                <w:sz w:val="16"/>
                <w:szCs w:val="16"/>
                <w:lang w:val="hy-AM" w:eastAsia="en-US"/>
              </w:rPr>
            </w:pPr>
            <w:r w:rsidRPr="0060427A">
              <w:rPr>
                <w:rFonts w:ascii="Sylfaen" w:hAnsi="Sylfaen" w:cs="Calibri"/>
                <w:sz w:val="16"/>
                <w:szCs w:val="16"/>
                <w:lang w:eastAsia="en-US"/>
              </w:rPr>
              <w:t>Лабораторные капельницы и аксессуары -</w:t>
            </w:r>
            <w:r w:rsidRPr="0060427A">
              <w:rPr>
                <w:rFonts w:ascii="Sylfaen" w:hAnsi="Sylfaen" w:cs="Calibri"/>
                <w:sz w:val="16"/>
                <w:szCs w:val="16"/>
                <w:lang w:val="hy-AM" w:eastAsia="en-US"/>
              </w:rPr>
              <w:t>6</w:t>
            </w:r>
          </w:p>
        </w:tc>
        <w:tc>
          <w:tcPr>
            <w:tcW w:w="3803" w:type="dxa"/>
            <w:vAlign w:val="center"/>
          </w:tcPr>
          <w:p w:rsidR="00826029" w:rsidRPr="0060427A" w:rsidRDefault="00826029" w:rsidP="00826029">
            <w:pPr>
              <w:tabs>
                <w:tab w:val="left" w:pos="0"/>
              </w:tabs>
              <w:jc w:val="center"/>
              <w:rPr>
                <w:rFonts w:ascii="Sylfaen" w:hAnsi="Sylfaen" w:cs="Calibri"/>
                <w:sz w:val="16"/>
                <w:szCs w:val="16"/>
                <w:lang w:val="hy-AM"/>
              </w:rPr>
            </w:pPr>
            <w:r w:rsidRPr="0060427A">
              <w:rPr>
                <w:rFonts w:ascii="Sylfaen" w:hAnsi="Sylfaen" w:cs="Calibri"/>
                <w:sz w:val="16"/>
                <w:szCs w:val="16"/>
                <w:lang w:val="hy-AM"/>
              </w:rPr>
              <w:t>Изделие представляет собой электронный контактный термометр.</w:t>
            </w:r>
          </w:p>
          <w:p w:rsidR="00826029" w:rsidRPr="0060427A" w:rsidRDefault="00826029" w:rsidP="00826029">
            <w:pPr>
              <w:tabs>
                <w:tab w:val="left" w:pos="0"/>
              </w:tabs>
              <w:jc w:val="center"/>
              <w:rPr>
                <w:rFonts w:ascii="Sylfaen" w:hAnsi="Sylfaen" w:cs="Calibri"/>
                <w:sz w:val="16"/>
                <w:szCs w:val="16"/>
                <w:lang w:val="hy-AM"/>
              </w:rPr>
            </w:pPr>
            <w:r w:rsidRPr="0060427A">
              <w:rPr>
                <w:rFonts w:ascii="Sylfaen" w:hAnsi="Sylfaen" w:cs="Calibri"/>
                <w:sz w:val="16"/>
                <w:szCs w:val="16"/>
                <w:lang w:val="hy-AM"/>
              </w:rPr>
              <w:t>Батарейки: CR1225; Количество аккумуляторов и напряжение: 1х3В;</w:t>
            </w:r>
          </w:p>
          <w:p w:rsidR="00826029" w:rsidRPr="0060427A" w:rsidRDefault="00826029" w:rsidP="00826029">
            <w:pPr>
              <w:tabs>
                <w:tab w:val="left" w:pos="0"/>
              </w:tabs>
              <w:jc w:val="center"/>
              <w:rPr>
                <w:rFonts w:ascii="Sylfaen" w:hAnsi="Sylfaen" w:cs="Calibri"/>
                <w:sz w:val="16"/>
                <w:szCs w:val="16"/>
                <w:lang w:val="hy-AM"/>
              </w:rPr>
            </w:pPr>
            <w:r w:rsidRPr="0060427A">
              <w:rPr>
                <w:rFonts w:ascii="Sylfaen" w:hAnsi="Sylfaen" w:cs="Calibri"/>
                <w:sz w:val="16"/>
                <w:szCs w:val="16"/>
                <w:lang w:val="hy-AM"/>
              </w:rPr>
              <w:t>Измеряемая температура: от -50 до +330 °С; Диапазон измерения: от -50 до +330</w:t>
            </w:r>
          </w:p>
          <w:p w:rsidR="00826029" w:rsidRPr="0060427A" w:rsidRDefault="00826029" w:rsidP="00826029">
            <w:pPr>
              <w:tabs>
                <w:tab w:val="left" w:pos="0"/>
              </w:tabs>
              <w:jc w:val="center"/>
              <w:rPr>
                <w:rFonts w:ascii="Sylfaen" w:hAnsi="Sylfaen" w:cs="Calibri"/>
                <w:sz w:val="16"/>
                <w:szCs w:val="16"/>
                <w:lang w:val="hy-AM"/>
              </w:rPr>
            </w:pPr>
            <w:r w:rsidRPr="0060427A">
              <w:rPr>
                <w:rFonts w:ascii="Sylfaen" w:hAnsi="Sylfaen" w:cs="Calibri"/>
                <w:sz w:val="16"/>
                <w:szCs w:val="16"/>
                <w:lang w:val="hy-AM"/>
              </w:rPr>
              <w:t>Максимальная температура: 330 °С; Точность: ± 1° C/1,8° F или ± 0,5 %;</w:t>
            </w:r>
          </w:p>
          <w:p w:rsidR="00826029" w:rsidRPr="0060427A" w:rsidRDefault="00826029" w:rsidP="00826029">
            <w:pPr>
              <w:jc w:val="center"/>
              <w:rPr>
                <w:rFonts w:ascii="Sylfaen" w:hAnsi="Sylfaen" w:cs="Calibri"/>
                <w:sz w:val="16"/>
                <w:szCs w:val="16"/>
                <w:lang w:val="hy-AM"/>
              </w:rPr>
            </w:pPr>
            <w:r w:rsidRPr="0060427A">
              <w:rPr>
                <w:rFonts w:ascii="Sylfaen" w:hAnsi="Sylfaen" w:cs="Calibri"/>
                <w:sz w:val="16"/>
                <w:szCs w:val="16"/>
                <w:lang w:val="hy-AM"/>
              </w:rPr>
              <w:t>Максимальная точность: ± 1° C/1,8° F или ± 0,5 %; Рабочая температура: от -20 до +50 °C.</w:t>
            </w:r>
          </w:p>
        </w:tc>
        <w:tc>
          <w:tcPr>
            <w:tcW w:w="1022" w:type="dxa"/>
            <w:vAlign w:val="center"/>
          </w:tcPr>
          <w:p w:rsidR="00826029" w:rsidRPr="0060427A" w:rsidRDefault="00826029" w:rsidP="00826029">
            <w:pPr>
              <w:jc w:val="center"/>
              <w:rPr>
                <w:rFonts w:ascii="Sylfaen" w:hAnsi="Sylfaen"/>
                <w:sz w:val="16"/>
                <w:szCs w:val="16"/>
              </w:rPr>
            </w:pPr>
            <w:r w:rsidRPr="0060427A">
              <w:rPr>
                <w:rFonts w:ascii="Sylfaen" w:hAnsi="Sylfaen" w:cs="Arial"/>
                <w:sz w:val="16"/>
                <w:szCs w:val="16"/>
                <w:lang w:val="hy-AM"/>
              </w:rPr>
              <w:t>Штук</w:t>
            </w:r>
          </w:p>
        </w:tc>
        <w:tc>
          <w:tcPr>
            <w:tcW w:w="929" w:type="dxa"/>
            <w:vAlign w:val="center"/>
          </w:tcPr>
          <w:p w:rsidR="00826029" w:rsidRPr="0060427A" w:rsidRDefault="00826029" w:rsidP="00826029">
            <w:pPr>
              <w:jc w:val="center"/>
              <w:rPr>
                <w:rFonts w:ascii="Sylfaen" w:hAnsi="Sylfaen" w:cs="Calibri"/>
                <w:sz w:val="16"/>
                <w:szCs w:val="16"/>
              </w:rPr>
            </w:pPr>
          </w:p>
        </w:tc>
        <w:tc>
          <w:tcPr>
            <w:tcW w:w="1168" w:type="dxa"/>
            <w:vAlign w:val="center"/>
          </w:tcPr>
          <w:p w:rsidR="00826029" w:rsidRPr="0060427A" w:rsidRDefault="00826029" w:rsidP="00826029">
            <w:pPr>
              <w:jc w:val="center"/>
              <w:rPr>
                <w:rFonts w:ascii="Sylfaen" w:hAnsi="Sylfaen" w:cs="Calibri"/>
                <w:sz w:val="16"/>
                <w:szCs w:val="16"/>
              </w:rPr>
            </w:pPr>
          </w:p>
        </w:tc>
        <w:tc>
          <w:tcPr>
            <w:tcW w:w="751" w:type="dxa"/>
            <w:vAlign w:val="center"/>
          </w:tcPr>
          <w:p w:rsidR="00826029" w:rsidRPr="0060427A" w:rsidRDefault="00826029" w:rsidP="00826029">
            <w:pPr>
              <w:jc w:val="center"/>
              <w:rPr>
                <w:rFonts w:ascii="Sylfaen" w:hAnsi="Sylfaen" w:cs="Calibri"/>
                <w:sz w:val="16"/>
                <w:szCs w:val="16"/>
              </w:rPr>
            </w:pPr>
            <w:r w:rsidRPr="0060427A">
              <w:rPr>
                <w:rFonts w:ascii="Sylfaen" w:hAnsi="Sylfaen" w:cs="Calibri"/>
                <w:sz w:val="16"/>
                <w:szCs w:val="16"/>
              </w:rPr>
              <w:t>15</w:t>
            </w:r>
          </w:p>
        </w:tc>
        <w:tc>
          <w:tcPr>
            <w:tcW w:w="1233" w:type="dxa"/>
            <w:vAlign w:val="center"/>
          </w:tcPr>
          <w:p w:rsidR="00826029" w:rsidRPr="00CB5602" w:rsidRDefault="00826029" w:rsidP="00826029">
            <w:pPr>
              <w:jc w:val="center"/>
              <w:rPr>
                <w:rFonts w:ascii="Sylfaen" w:hAnsi="Sylfaen"/>
                <w:sz w:val="16"/>
                <w:szCs w:val="16"/>
                <w:lang w:val="ru-RU"/>
              </w:rPr>
            </w:pPr>
            <w:r w:rsidRPr="0060427A">
              <w:rPr>
                <w:rFonts w:ascii="Sylfaen" w:hAnsi="Sylfaen" w:cs="Arial"/>
                <w:sz w:val="16"/>
                <w:szCs w:val="16"/>
                <w:lang w:val="hy-AM"/>
              </w:rPr>
              <w:t>Г. Ереван, ул.Алека Манукяна</w:t>
            </w:r>
            <w:r w:rsidRPr="00CB5602">
              <w:rPr>
                <w:rFonts w:ascii="Sylfaen" w:hAnsi="Sylfaen" w:cs="Arial"/>
                <w:sz w:val="16"/>
                <w:szCs w:val="16"/>
                <w:lang w:val="ru-RU"/>
              </w:rPr>
              <w:t xml:space="preserve"> ½, </w:t>
            </w:r>
            <w:r w:rsidRPr="0060427A">
              <w:rPr>
                <w:rFonts w:ascii="Sylfaen" w:hAnsi="Sylfaen" w:cs="Arial"/>
                <w:sz w:val="16"/>
                <w:szCs w:val="16"/>
                <w:lang w:val="hy-AM"/>
              </w:rPr>
              <w:t>ЕГУ</w:t>
            </w:r>
            <w:r w:rsidRPr="00CB5602">
              <w:rPr>
                <w:rFonts w:ascii="Sylfaen" w:hAnsi="Sylfaen" w:cs="Arial"/>
                <w:sz w:val="16"/>
                <w:szCs w:val="16"/>
                <w:lang w:val="ru-RU"/>
              </w:rPr>
              <w:t xml:space="preserve">, </w:t>
            </w:r>
            <w:r w:rsidRPr="0060427A">
              <w:rPr>
                <w:rFonts w:ascii="Sylfaen" w:hAnsi="Sylfaen" w:cs="Arial"/>
                <w:sz w:val="16"/>
                <w:szCs w:val="16"/>
                <w:lang w:val="hy-AM"/>
              </w:rPr>
              <w:t>здание химического факультета</w:t>
            </w:r>
          </w:p>
        </w:tc>
        <w:tc>
          <w:tcPr>
            <w:tcW w:w="1461" w:type="dxa"/>
            <w:vAlign w:val="center"/>
          </w:tcPr>
          <w:p w:rsidR="00826029" w:rsidRPr="00CB5602" w:rsidRDefault="00826029" w:rsidP="00826029">
            <w:pPr>
              <w:jc w:val="center"/>
              <w:rPr>
                <w:lang w:val="ru-RU"/>
              </w:rPr>
            </w:pPr>
            <w:r w:rsidRPr="009D493B">
              <w:rPr>
                <w:rFonts w:ascii="Sylfaen" w:hAnsi="Sylfaen" w:hint="eastAsia"/>
                <w:sz w:val="16"/>
                <w:szCs w:val="16"/>
                <w:lang w:val="hy-AM"/>
              </w:rPr>
              <w:t>После</w:t>
            </w:r>
            <w:r w:rsidRPr="009D493B">
              <w:rPr>
                <w:rFonts w:ascii="Sylfaen" w:hAnsi="Sylfaen"/>
                <w:sz w:val="16"/>
                <w:szCs w:val="16"/>
                <w:lang w:val="hy-AM"/>
              </w:rPr>
              <w:t xml:space="preserve"> </w:t>
            </w:r>
            <w:r w:rsidRPr="009D493B">
              <w:rPr>
                <w:rFonts w:ascii="Sylfaen" w:hAnsi="Sylfaen" w:hint="eastAsia"/>
                <w:sz w:val="16"/>
                <w:szCs w:val="16"/>
                <w:lang w:val="hy-AM"/>
              </w:rPr>
              <w:t>вступления</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силу</w:t>
            </w:r>
            <w:r w:rsidRPr="009D493B">
              <w:rPr>
                <w:rFonts w:ascii="Sylfaen" w:hAnsi="Sylfaen"/>
                <w:sz w:val="16"/>
                <w:szCs w:val="16"/>
                <w:lang w:val="hy-AM"/>
              </w:rPr>
              <w:t xml:space="preserve"> </w:t>
            </w:r>
            <w:r w:rsidRPr="009D493B">
              <w:rPr>
                <w:rFonts w:ascii="Sylfaen" w:hAnsi="Sylfaen" w:hint="eastAsia"/>
                <w:sz w:val="16"/>
                <w:szCs w:val="16"/>
                <w:lang w:val="hy-AM"/>
              </w:rPr>
              <w:t>договора</w:t>
            </w:r>
            <w:r w:rsidRPr="009D493B">
              <w:rPr>
                <w:rFonts w:ascii="Sylfaen" w:hAnsi="Sylfaen"/>
                <w:sz w:val="16"/>
                <w:szCs w:val="16"/>
                <w:lang w:val="hy-AM"/>
              </w:rPr>
              <w:t xml:space="preserve">, </w:t>
            </w:r>
            <w:r w:rsidRPr="009D493B">
              <w:rPr>
                <w:rFonts w:ascii="Sylfaen" w:hAnsi="Sylfaen" w:hint="eastAsia"/>
                <w:sz w:val="16"/>
                <w:szCs w:val="16"/>
                <w:lang w:val="hy-AM"/>
              </w:rPr>
              <w:t>при</w:t>
            </w:r>
            <w:r w:rsidRPr="009D493B">
              <w:rPr>
                <w:rFonts w:ascii="Sylfaen" w:hAnsi="Sylfaen"/>
                <w:sz w:val="16"/>
                <w:szCs w:val="16"/>
                <w:lang w:val="hy-AM"/>
              </w:rPr>
              <w:t xml:space="preserve"> </w:t>
            </w:r>
            <w:r w:rsidRPr="009D493B">
              <w:rPr>
                <w:rFonts w:ascii="Sylfaen" w:hAnsi="Sylfaen" w:hint="eastAsia"/>
                <w:sz w:val="16"/>
                <w:szCs w:val="16"/>
                <w:lang w:val="hy-AM"/>
              </w:rPr>
              <w:t>наличии</w:t>
            </w:r>
            <w:r w:rsidRPr="009D493B">
              <w:rPr>
                <w:rFonts w:ascii="Sylfaen" w:hAnsi="Sylfaen"/>
                <w:sz w:val="16"/>
                <w:szCs w:val="16"/>
                <w:lang w:val="hy-AM"/>
              </w:rPr>
              <w:t xml:space="preserve"> </w:t>
            </w:r>
            <w:r w:rsidRPr="009D493B">
              <w:rPr>
                <w:rFonts w:ascii="Sylfaen" w:hAnsi="Sylfaen" w:hint="eastAsia"/>
                <w:sz w:val="16"/>
                <w:szCs w:val="16"/>
                <w:lang w:val="hy-AM"/>
              </w:rPr>
              <w:t>соответствующих</w:t>
            </w:r>
            <w:r w:rsidRPr="009D493B">
              <w:rPr>
                <w:rFonts w:ascii="Sylfaen" w:hAnsi="Sylfaen"/>
                <w:sz w:val="16"/>
                <w:szCs w:val="16"/>
                <w:lang w:val="hy-AM"/>
              </w:rPr>
              <w:t xml:space="preserve"> </w:t>
            </w:r>
            <w:r w:rsidRPr="009D493B">
              <w:rPr>
                <w:rFonts w:ascii="Sylfaen" w:hAnsi="Sylfaen" w:hint="eastAsia"/>
                <w:sz w:val="16"/>
                <w:szCs w:val="16"/>
                <w:lang w:val="hy-AM"/>
              </w:rPr>
              <w:t>денежных</w:t>
            </w:r>
            <w:r w:rsidRPr="009D493B">
              <w:rPr>
                <w:rFonts w:ascii="Sylfaen" w:hAnsi="Sylfaen"/>
                <w:sz w:val="16"/>
                <w:szCs w:val="16"/>
                <w:lang w:val="hy-AM"/>
              </w:rPr>
              <w:t xml:space="preserve"> </w:t>
            </w:r>
            <w:r w:rsidRPr="009D493B">
              <w:rPr>
                <w:rFonts w:ascii="Sylfaen" w:hAnsi="Sylfaen" w:hint="eastAsia"/>
                <w:sz w:val="16"/>
                <w:szCs w:val="16"/>
                <w:lang w:val="hy-AM"/>
              </w:rPr>
              <w:t>средств</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течение</w:t>
            </w:r>
            <w:r w:rsidRPr="009D493B">
              <w:rPr>
                <w:rFonts w:ascii="Sylfaen" w:hAnsi="Sylfaen"/>
                <w:sz w:val="16"/>
                <w:szCs w:val="16"/>
                <w:lang w:val="hy-AM"/>
              </w:rPr>
              <w:t xml:space="preserve"> 30 </w:t>
            </w:r>
            <w:r w:rsidRPr="009D493B">
              <w:rPr>
                <w:rFonts w:ascii="Sylfaen" w:hAnsi="Sylfaen" w:hint="eastAsia"/>
                <w:sz w:val="16"/>
                <w:szCs w:val="16"/>
                <w:lang w:val="hy-AM"/>
              </w:rPr>
              <w:t>дней</w:t>
            </w:r>
            <w:r w:rsidRPr="009D493B">
              <w:rPr>
                <w:rFonts w:ascii="Sylfaen" w:hAnsi="Sylfaen"/>
                <w:sz w:val="16"/>
                <w:szCs w:val="16"/>
                <w:lang w:val="hy-AM"/>
              </w:rPr>
              <w:t xml:space="preserve"> </w:t>
            </w:r>
            <w:r w:rsidRPr="009D493B">
              <w:rPr>
                <w:rFonts w:ascii="Sylfaen" w:hAnsi="Sylfaen" w:hint="eastAsia"/>
                <w:sz w:val="16"/>
                <w:szCs w:val="16"/>
                <w:lang w:val="hy-AM"/>
              </w:rPr>
              <w:t>со</w:t>
            </w:r>
            <w:r w:rsidRPr="009D493B">
              <w:rPr>
                <w:rFonts w:ascii="Sylfaen" w:hAnsi="Sylfaen"/>
                <w:sz w:val="16"/>
                <w:szCs w:val="16"/>
                <w:lang w:val="hy-AM"/>
              </w:rPr>
              <w:t xml:space="preserve"> </w:t>
            </w:r>
            <w:r w:rsidRPr="009D493B">
              <w:rPr>
                <w:rFonts w:ascii="Sylfaen" w:hAnsi="Sylfaen" w:hint="eastAsia"/>
                <w:sz w:val="16"/>
                <w:szCs w:val="16"/>
                <w:lang w:val="hy-AM"/>
              </w:rPr>
              <w:t>дня</w:t>
            </w:r>
            <w:r w:rsidRPr="009D493B">
              <w:rPr>
                <w:rFonts w:ascii="Sylfaen" w:hAnsi="Sylfaen"/>
                <w:sz w:val="16"/>
                <w:szCs w:val="16"/>
                <w:lang w:val="hy-AM"/>
              </w:rPr>
              <w:t xml:space="preserve"> </w:t>
            </w:r>
            <w:r w:rsidRPr="009D493B">
              <w:rPr>
                <w:rFonts w:ascii="Sylfaen" w:hAnsi="Sylfaen" w:hint="eastAsia"/>
                <w:sz w:val="16"/>
                <w:szCs w:val="16"/>
                <w:lang w:val="hy-AM"/>
              </w:rPr>
              <w:t>вступления</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силу</w:t>
            </w:r>
            <w:r w:rsidRPr="009D493B">
              <w:rPr>
                <w:rFonts w:ascii="Sylfaen" w:hAnsi="Sylfaen"/>
                <w:sz w:val="16"/>
                <w:szCs w:val="16"/>
                <w:lang w:val="hy-AM"/>
              </w:rPr>
              <w:t xml:space="preserve"> </w:t>
            </w:r>
            <w:r w:rsidRPr="009D493B">
              <w:rPr>
                <w:rFonts w:ascii="Sylfaen" w:hAnsi="Sylfaen" w:hint="eastAsia"/>
                <w:sz w:val="16"/>
                <w:szCs w:val="16"/>
                <w:lang w:val="hy-AM"/>
              </w:rPr>
              <w:t>договора</w:t>
            </w:r>
            <w:r w:rsidRPr="009D493B">
              <w:rPr>
                <w:rFonts w:ascii="Sylfaen" w:hAnsi="Sylfaen"/>
                <w:sz w:val="16"/>
                <w:szCs w:val="16"/>
                <w:lang w:val="hy-AM"/>
              </w:rPr>
              <w:t xml:space="preserve">, </w:t>
            </w:r>
            <w:r w:rsidRPr="009D493B">
              <w:rPr>
                <w:rFonts w:ascii="Sylfaen" w:hAnsi="Sylfaen" w:hint="eastAsia"/>
                <w:sz w:val="16"/>
                <w:szCs w:val="16"/>
                <w:lang w:val="hy-AM"/>
              </w:rPr>
              <w:t>заключенного</w:t>
            </w:r>
            <w:r w:rsidRPr="009D493B">
              <w:rPr>
                <w:rFonts w:ascii="Sylfaen" w:hAnsi="Sylfaen"/>
                <w:sz w:val="16"/>
                <w:szCs w:val="16"/>
                <w:lang w:val="hy-AM"/>
              </w:rPr>
              <w:t xml:space="preserve"> </w:t>
            </w:r>
            <w:r w:rsidRPr="009D493B">
              <w:rPr>
                <w:rFonts w:ascii="Sylfaen" w:hAnsi="Sylfaen" w:hint="eastAsia"/>
                <w:sz w:val="16"/>
                <w:szCs w:val="16"/>
                <w:lang w:val="hy-AM"/>
              </w:rPr>
              <w:t>между</w:t>
            </w:r>
            <w:r w:rsidRPr="009D493B">
              <w:rPr>
                <w:rFonts w:ascii="Sylfaen" w:hAnsi="Sylfaen"/>
                <w:sz w:val="16"/>
                <w:szCs w:val="16"/>
                <w:lang w:val="hy-AM"/>
              </w:rPr>
              <w:t xml:space="preserve"> </w:t>
            </w:r>
            <w:r w:rsidRPr="009D493B">
              <w:rPr>
                <w:rFonts w:ascii="Sylfaen" w:hAnsi="Sylfaen" w:hint="eastAsia"/>
                <w:sz w:val="16"/>
                <w:szCs w:val="16"/>
                <w:lang w:val="hy-AM"/>
              </w:rPr>
              <w:t>сторонами</w:t>
            </w:r>
            <w:r w:rsidRPr="009D493B">
              <w:rPr>
                <w:rFonts w:ascii="Sylfaen" w:hAnsi="Sylfaen"/>
                <w:sz w:val="16"/>
                <w:szCs w:val="16"/>
                <w:lang w:val="hy-AM"/>
              </w:rPr>
              <w:t xml:space="preserve"> </w:t>
            </w:r>
            <w:r w:rsidRPr="009D493B">
              <w:rPr>
                <w:rFonts w:ascii="Sylfaen" w:hAnsi="Sylfaen" w:hint="eastAsia"/>
                <w:sz w:val="16"/>
                <w:szCs w:val="16"/>
                <w:lang w:val="hy-AM"/>
              </w:rPr>
              <w:t>на</w:t>
            </w:r>
            <w:r w:rsidRPr="009D493B">
              <w:rPr>
                <w:rFonts w:ascii="Sylfaen" w:hAnsi="Sylfaen"/>
                <w:sz w:val="16"/>
                <w:szCs w:val="16"/>
                <w:lang w:val="hy-AM"/>
              </w:rPr>
              <w:t xml:space="preserve"> </w:t>
            </w:r>
            <w:r w:rsidRPr="009D493B">
              <w:rPr>
                <w:rFonts w:ascii="Sylfaen" w:hAnsi="Sylfaen" w:hint="eastAsia"/>
                <w:sz w:val="16"/>
                <w:szCs w:val="16"/>
                <w:lang w:val="hy-AM"/>
              </w:rPr>
              <w:t>основании</w:t>
            </w:r>
            <w:r w:rsidRPr="009D493B">
              <w:rPr>
                <w:rFonts w:ascii="Sylfaen" w:hAnsi="Sylfaen"/>
                <w:sz w:val="16"/>
                <w:szCs w:val="16"/>
                <w:lang w:val="hy-AM"/>
              </w:rPr>
              <w:t xml:space="preserve"> </w:t>
            </w:r>
            <w:r w:rsidRPr="009D493B">
              <w:rPr>
                <w:rFonts w:ascii="Sylfaen" w:hAnsi="Sylfaen" w:hint="eastAsia"/>
                <w:sz w:val="16"/>
                <w:szCs w:val="16"/>
                <w:lang w:val="hy-AM"/>
              </w:rPr>
              <w:t>последнего</w:t>
            </w:r>
            <w:r w:rsidRPr="009D493B">
              <w:rPr>
                <w:rFonts w:ascii="Sylfaen" w:hAnsi="Sylfaen"/>
                <w:sz w:val="16"/>
                <w:szCs w:val="16"/>
                <w:lang w:val="hy-AM"/>
              </w:rPr>
              <w:t>.</w:t>
            </w:r>
          </w:p>
        </w:tc>
      </w:tr>
      <w:tr w:rsidR="00826029" w:rsidRPr="00630AE8" w:rsidTr="00826029">
        <w:trPr>
          <w:trHeight w:val="175"/>
          <w:jc w:val="center"/>
        </w:trPr>
        <w:tc>
          <w:tcPr>
            <w:tcW w:w="1620" w:type="dxa"/>
            <w:vAlign w:val="center"/>
          </w:tcPr>
          <w:p w:rsidR="00826029" w:rsidRPr="0060427A" w:rsidRDefault="00826029" w:rsidP="00826029">
            <w:pPr>
              <w:pStyle w:val="ListParagraph"/>
              <w:numPr>
                <w:ilvl w:val="0"/>
                <w:numId w:val="6"/>
              </w:numPr>
              <w:jc w:val="center"/>
              <w:rPr>
                <w:rFonts w:ascii="Sylfaen" w:hAnsi="Sylfaen"/>
                <w:sz w:val="16"/>
                <w:szCs w:val="16"/>
                <w:lang w:val="ru-RU"/>
              </w:rPr>
            </w:pPr>
          </w:p>
        </w:tc>
        <w:tc>
          <w:tcPr>
            <w:tcW w:w="1592" w:type="dxa"/>
            <w:vAlign w:val="center"/>
          </w:tcPr>
          <w:p w:rsidR="00826029" w:rsidRPr="0060427A" w:rsidRDefault="00826029" w:rsidP="00826029">
            <w:pPr>
              <w:jc w:val="center"/>
              <w:rPr>
                <w:rFonts w:ascii="Sylfaen" w:hAnsi="Sylfaen"/>
                <w:sz w:val="16"/>
                <w:szCs w:val="16"/>
              </w:rPr>
            </w:pPr>
            <w:r w:rsidRPr="0060427A">
              <w:rPr>
                <w:rFonts w:ascii="Sylfaen" w:hAnsi="Sylfaen"/>
                <w:sz w:val="16"/>
                <w:szCs w:val="16"/>
                <w:lang w:val="ru-RU"/>
              </w:rPr>
              <w:t>38431700</w:t>
            </w:r>
          </w:p>
        </w:tc>
        <w:tc>
          <w:tcPr>
            <w:tcW w:w="1867" w:type="dxa"/>
            <w:vAlign w:val="center"/>
          </w:tcPr>
          <w:p w:rsidR="00826029" w:rsidRPr="0060427A" w:rsidRDefault="00826029" w:rsidP="00826029">
            <w:pPr>
              <w:jc w:val="center"/>
              <w:rPr>
                <w:rFonts w:ascii="Sylfaen" w:hAnsi="Sylfaen" w:cs="Calibri"/>
                <w:sz w:val="16"/>
                <w:szCs w:val="16"/>
                <w:lang w:val="hy-AM" w:eastAsia="en-US"/>
              </w:rPr>
            </w:pPr>
            <w:r w:rsidRPr="0060427A">
              <w:rPr>
                <w:rFonts w:ascii="Sylfaen" w:hAnsi="Sylfaen" w:cs="Calibri"/>
                <w:sz w:val="16"/>
                <w:szCs w:val="16"/>
                <w:lang w:eastAsia="en-US"/>
              </w:rPr>
              <w:t>Лабораторные капельницы и аксессуары -</w:t>
            </w:r>
            <w:r w:rsidRPr="0060427A">
              <w:rPr>
                <w:rFonts w:ascii="Sylfaen" w:hAnsi="Sylfaen" w:cs="Calibri"/>
                <w:sz w:val="16"/>
                <w:szCs w:val="16"/>
                <w:lang w:val="hy-AM" w:eastAsia="en-US"/>
              </w:rPr>
              <w:t>7</w:t>
            </w:r>
          </w:p>
        </w:tc>
        <w:tc>
          <w:tcPr>
            <w:tcW w:w="3803" w:type="dxa"/>
            <w:vAlign w:val="center"/>
          </w:tcPr>
          <w:p w:rsidR="00826029" w:rsidRPr="0060427A" w:rsidRDefault="00826029" w:rsidP="00826029">
            <w:pPr>
              <w:tabs>
                <w:tab w:val="left" w:pos="0"/>
              </w:tabs>
              <w:jc w:val="center"/>
              <w:rPr>
                <w:rFonts w:ascii="Sylfaen" w:hAnsi="Sylfaen" w:cs="Calibri"/>
                <w:sz w:val="16"/>
                <w:szCs w:val="16"/>
                <w:lang w:val="hy-AM"/>
              </w:rPr>
            </w:pPr>
            <w:r w:rsidRPr="0060427A">
              <w:rPr>
                <w:rFonts w:ascii="Sylfaen" w:hAnsi="Sylfaen" w:cs="Calibri"/>
                <w:sz w:val="16"/>
                <w:szCs w:val="16"/>
                <w:lang w:val="hy-AM"/>
              </w:rPr>
              <w:t>Продукт представляет собой алюминиевую фольгу.</w:t>
            </w:r>
          </w:p>
          <w:p w:rsidR="00826029" w:rsidRPr="0060427A" w:rsidRDefault="00826029" w:rsidP="00826029">
            <w:pPr>
              <w:jc w:val="center"/>
              <w:rPr>
                <w:rFonts w:ascii="Sylfaen" w:hAnsi="Sylfaen" w:cs="Calibri"/>
                <w:sz w:val="16"/>
                <w:szCs w:val="16"/>
                <w:lang w:val="hy-AM" w:eastAsia="en-US"/>
              </w:rPr>
            </w:pPr>
            <w:r w:rsidRPr="0060427A">
              <w:rPr>
                <w:rFonts w:ascii="Sylfaen" w:hAnsi="Sylfaen" w:cs="Calibri"/>
                <w:sz w:val="16"/>
                <w:szCs w:val="16"/>
                <w:lang w:val="hy-AM"/>
              </w:rPr>
              <w:t>В рулоне общей длиной 10 м, толщиной, пищевая, заводская упаковка.</w:t>
            </w:r>
          </w:p>
        </w:tc>
        <w:tc>
          <w:tcPr>
            <w:tcW w:w="1022" w:type="dxa"/>
            <w:vAlign w:val="center"/>
          </w:tcPr>
          <w:p w:rsidR="00826029" w:rsidRPr="0060427A" w:rsidRDefault="00826029" w:rsidP="00826029">
            <w:pPr>
              <w:jc w:val="center"/>
              <w:rPr>
                <w:rFonts w:ascii="Sylfaen" w:hAnsi="Sylfaen"/>
                <w:sz w:val="16"/>
                <w:szCs w:val="16"/>
              </w:rPr>
            </w:pPr>
            <w:r w:rsidRPr="0060427A">
              <w:rPr>
                <w:rFonts w:ascii="Sylfaen" w:hAnsi="Sylfaen" w:cs="Arial"/>
                <w:sz w:val="16"/>
                <w:szCs w:val="16"/>
                <w:lang w:val="hy-AM"/>
              </w:rPr>
              <w:t>Штук</w:t>
            </w:r>
          </w:p>
        </w:tc>
        <w:tc>
          <w:tcPr>
            <w:tcW w:w="929" w:type="dxa"/>
            <w:vAlign w:val="center"/>
          </w:tcPr>
          <w:p w:rsidR="00826029" w:rsidRPr="0060427A" w:rsidRDefault="00826029" w:rsidP="00826029">
            <w:pPr>
              <w:jc w:val="center"/>
              <w:rPr>
                <w:rFonts w:ascii="Sylfaen" w:hAnsi="Sylfaen" w:cs="Calibri"/>
                <w:sz w:val="16"/>
                <w:szCs w:val="16"/>
              </w:rPr>
            </w:pPr>
          </w:p>
        </w:tc>
        <w:tc>
          <w:tcPr>
            <w:tcW w:w="1168" w:type="dxa"/>
            <w:vAlign w:val="center"/>
          </w:tcPr>
          <w:p w:rsidR="00826029" w:rsidRPr="0060427A" w:rsidRDefault="00826029" w:rsidP="00826029">
            <w:pPr>
              <w:jc w:val="center"/>
              <w:rPr>
                <w:rFonts w:ascii="Sylfaen" w:hAnsi="Sylfaen" w:cs="Calibri"/>
                <w:sz w:val="16"/>
                <w:szCs w:val="16"/>
              </w:rPr>
            </w:pPr>
          </w:p>
        </w:tc>
        <w:tc>
          <w:tcPr>
            <w:tcW w:w="751" w:type="dxa"/>
            <w:vAlign w:val="center"/>
          </w:tcPr>
          <w:p w:rsidR="00826029" w:rsidRPr="0060427A" w:rsidRDefault="00826029" w:rsidP="00826029">
            <w:pPr>
              <w:jc w:val="center"/>
              <w:rPr>
                <w:rFonts w:ascii="Sylfaen" w:hAnsi="Sylfaen" w:cs="Calibri"/>
                <w:sz w:val="16"/>
                <w:szCs w:val="16"/>
                <w:lang w:eastAsia="en-US"/>
              </w:rPr>
            </w:pPr>
            <w:r w:rsidRPr="0060427A">
              <w:rPr>
                <w:rFonts w:ascii="Sylfaen" w:hAnsi="Sylfaen" w:cs="Calibri"/>
                <w:sz w:val="16"/>
                <w:szCs w:val="16"/>
              </w:rPr>
              <w:t>5</w:t>
            </w:r>
          </w:p>
        </w:tc>
        <w:tc>
          <w:tcPr>
            <w:tcW w:w="1233" w:type="dxa"/>
            <w:vAlign w:val="center"/>
          </w:tcPr>
          <w:p w:rsidR="00826029" w:rsidRPr="00CB5602" w:rsidRDefault="00826029" w:rsidP="00826029">
            <w:pPr>
              <w:jc w:val="center"/>
              <w:rPr>
                <w:rFonts w:ascii="Sylfaen" w:hAnsi="Sylfaen"/>
                <w:sz w:val="16"/>
                <w:szCs w:val="16"/>
                <w:lang w:val="ru-RU"/>
              </w:rPr>
            </w:pPr>
            <w:r w:rsidRPr="0060427A">
              <w:rPr>
                <w:rFonts w:ascii="Sylfaen" w:hAnsi="Sylfaen" w:cs="Arial"/>
                <w:sz w:val="16"/>
                <w:szCs w:val="16"/>
                <w:lang w:val="hy-AM"/>
              </w:rPr>
              <w:t>Г. Ереван, ул.Алека Манукяна</w:t>
            </w:r>
            <w:r w:rsidRPr="00CB5602">
              <w:rPr>
                <w:rFonts w:ascii="Sylfaen" w:hAnsi="Sylfaen" w:cs="Arial"/>
                <w:sz w:val="16"/>
                <w:szCs w:val="16"/>
                <w:lang w:val="ru-RU"/>
              </w:rPr>
              <w:t xml:space="preserve"> ½, </w:t>
            </w:r>
            <w:r w:rsidRPr="0060427A">
              <w:rPr>
                <w:rFonts w:ascii="Sylfaen" w:hAnsi="Sylfaen" w:cs="Arial"/>
                <w:sz w:val="16"/>
                <w:szCs w:val="16"/>
                <w:lang w:val="hy-AM"/>
              </w:rPr>
              <w:t>ЕГУ</w:t>
            </w:r>
            <w:r w:rsidRPr="00CB5602">
              <w:rPr>
                <w:rFonts w:ascii="Sylfaen" w:hAnsi="Sylfaen" w:cs="Arial"/>
                <w:sz w:val="16"/>
                <w:szCs w:val="16"/>
                <w:lang w:val="ru-RU"/>
              </w:rPr>
              <w:t xml:space="preserve">, </w:t>
            </w:r>
            <w:r w:rsidRPr="0060427A">
              <w:rPr>
                <w:rFonts w:ascii="Sylfaen" w:hAnsi="Sylfaen" w:cs="Arial"/>
                <w:sz w:val="16"/>
                <w:szCs w:val="16"/>
                <w:lang w:val="hy-AM"/>
              </w:rPr>
              <w:t>здание химического факультета</w:t>
            </w:r>
          </w:p>
        </w:tc>
        <w:tc>
          <w:tcPr>
            <w:tcW w:w="1461" w:type="dxa"/>
            <w:vAlign w:val="center"/>
          </w:tcPr>
          <w:p w:rsidR="00826029" w:rsidRPr="00CB5602" w:rsidRDefault="00826029" w:rsidP="00826029">
            <w:pPr>
              <w:jc w:val="center"/>
              <w:rPr>
                <w:lang w:val="ru-RU"/>
              </w:rPr>
            </w:pPr>
            <w:r w:rsidRPr="009D493B">
              <w:rPr>
                <w:rFonts w:ascii="Sylfaen" w:hAnsi="Sylfaen" w:hint="eastAsia"/>
                <w:sz w:val="16"/>
                <w:szCs w:val="16"/>
                <w:lang w:val="hy-AM"/>
              </w:rPr>
              <w:t>После</w:t>
            </w:r>
            <w:r w:rsidRPr="009D493B">
              <w:rPr>
                <w:rFonts w:ascii="Sylfaen" w:hAnsi="Sylfaen"/>
                <w:sz w:val="16"/>
                <w:szCs w:val="16"/>
                <w:lang w:val="hy-AM"/>
              </w:rPr>
              <w:t xml:space="preserve"> </w:t>
            </w:r>
            <w:r w:rsidRPr="009D493B">
              <w:rPr>
                <w:rFonts w:ascii="Sylfaen" w:hAnsi="Sylfaen" w:hint="eastAsia"/>
                <w:sz w:val="16"/>
                <w:szCs w:val="16"/>
                <w:lang w:val="hy-AM"/>
              </w:rPr>
              <w:t>вступления</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силу</w:t>
            </w:r>
            <w:r w:rsidRPr="009D493B">
              <w:rPr>
                <w:rFonts w:ascii="Sylfaen" w:hAnsi="Sylfaen"/>
                <w:sz w:val="16"/>
                <w:szCs w:val="16"/>
                <w:lang w:val="hy-AM"/>
              </w:rPr>
              <w:t xml:space="preserve"> </w:t>
            </w:r>
            <w:r w:rsidRPr="009D493B">
              <w:rPr>
                <w:rFonts w:ascii="Sylfaen" w:hAnsi="Sylfaen" w:hint="eastAsia"/>
                <w:sz w:val="16"/>
                <w:szCs w:val="16"/>
                <w:lang w:val="hy-AM"/>
              </w:rPr>
              <w:t>договора</w:t>
            </w:r>
            <w:r w:rsidRPr="009D493B">
              <w:rPr>
                <w:rFonts w:ascii="Sylfaen" w:hAnsi="Sylfaen"/>
                <w:sz w:val="16"/>
                <w:szCs w:val="16"/>
                <w:lang w:val="hy-AM"/>
              </w:rPr>
              <w:t xml:space="preserve">, </w:t>
            </w:r>
            <w:r w:rsidRPr="009D493B">
              <w:rPr>
                <w:rFonts w:ascii="Sylfaen" w:hAnsi="Sylfaen" w:hint="eastAsia"/>
                <w:sz w:val="16"/>
                <w:szCs w:val="16"/>
                <w:lang w:val="hy-AM"/>
              </w:rPr>
              <w:t>при</w:t>
            </w:r>
            <w:r w:rsidRPr="009D493B">
              <w:rPr>
                <w:rFonts w:ascii="Sylfaen" w:hAnsi="Sylfaen"/>
                <w:sz w:val="16"/>
                <w:szCs w:val="16"/>
                <w:lang w:val="hy-AM"/>
              </w:rPr>
              <w:t xml:space="preserve"> </w:t>
            </w:r>
            <w:r w:rsidRPr="009D493B">
              <w:rPr>
                <w:rFonts w:ascii="Sylfaen" w:hAnsi="Sylfaen" w:hint="eastAsia"/>
                <w:sz w:val="16"/>
                <w:szCs w:val="16"/>
                <w:lang w:val="hy-AM"/>
              </w:rPr>
              <w:t>наличии</w:t>
            </w:r>
            <w:r w:rsidRPr="009D493B">
              <w:rPr>
                <w:rFonts w:ascii="Sylfaen" w:hAnsi="Sylfaen"/>
                <w:sz w:val="16"/>
                <w:szCs w:val="16"/>
                <w:lang w:val="hy-AM"/>
              </w:rPr>
              <w:t xml:space="preserve"> </w:t>
            </w:r>
            <w:r w:rsidRPr="009D493B">
              <w:rPr>
                <w:rFonts w:ascii="Sylfaen" w:hAnsi="Sylfaen" w:hint="eastAsia"/>
                <w:sz w:val="16"/>
                <w:szCs w:val="16"/>
                <w:lang w:val="hy-AM"/>
              </w:rPr>
              <w:t>соответствующих</w:t>
            </w:r>
            <w:r w:rsidRPr="009D493B">
              <w:rPr>
                <w:rFonts w:ascii="Sylfaen" w:hAnsi="Sylfaen"/>
                <w:sz w:val="16"/>
                <w:szCs w:val="16"/>
                <w:lang w:val="hy-AM"/>
              </w:rPr>
              <w:t xml:space="preserve"> </w:t>
            </w:r>
            <w:r w:rsidRPr="009D493B">
              <w:rPr>
                <w:rFonts w:ascii="Sylfaen" w:hAnsi="Sylfaen" w:hint="eastAsia"/>
                <w:sz w:val="16"/>
                <w:szCs w:val="16"/>
                <w:lang w:val="hy-AM"/>
              </w:rPr>
              <w:t>денежных</w:t>
            </w:r>
            <w:r w:rsidRPr="009D493B">
              <w:rPr>
                <w:rFonts w:ascii="Sylfaen" w:hAnsi="Sylfaen"/>
                <w:sz w:val="16"/>
                <w:szCs w:val="16"/>
                <w:lang w:val="hy-AM"/>
              </w:rPr>
              <w:t xml:space="preserve"> </w:t>
            </w:r>
            <w:r w:rsidRPr="009D493B">
              <w:rPr>
                <w:rFonts w:ascii="Sylfaen" w:hAnsi="Sylfaen" w:hint="eastAsia"/>
                <w:sz w:val="16"/>
                <w:szCs w:val="16"/>
                <w:lang w:val="hy-AM"/>
              </w:rPr>
              <w:t>средств</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течение</w:t>
            </w:r>
            <w:r w:rsidRPr="009D493B">
              <w:rPr>
                <w:rFonts w:ascii="Sylfaen" w:hAnsi="Sylfaen"/>
                <w:sz w:val="16"/>
                <w:szCs w:val="16"/>
                <w:lang w:val="hy-AM"/>
              </w:rPr>
              <w:t xml:space="preserve"> 30 </w:t>
            </w:r>
            <w:r w:rsidRPr="009D493B">
              <w:rPr>
                <w:rFonts w:ascii="Sylfaen" w:hAnsi="Sylfaen" w:hint="eastAsia"/>
                <w:sz w:val="16"/>
                <w:szCs w:val="16"/>
                <w:lang w:val="hy-AM"/>
              </w:rPr>
              <w:t>дней</w:t>
            </w:r>
            <w:r w:rsidRPr="009D493B">
              <w:rPr>
                <w:rFonts w:ascii="Sylfaen" w:hAnsi="Sylfaen"/>
                <w:sz w:val="16"/>
                <w:szCs w:val="16"/>
                <w:lang w:val="hy-AM"/>
              </w:rPr>
              <w:t xml:space="preserve"> </w:t>
            </w:r>
            <w:r w:rsidRPr="009D493B">
              <w:rPr>
                <w:rFonts w:ascii="Sylfaen" w:hAnsi="Sylfaen" w:hint="eastAsia"/>
                <w:sz w:val="16"/>
                <w:szCs w:val="16"/>
                <w:lang w:val="hy-AM"/>
              </w:rPr>
              <w:t>со</w:t>
            </w:r>
            <w:r w:rsidRPr="009D493B">
              <w:rPr>
                <w:rFonts w:ascii="Sylfaen" w:hAnsi="Sylfaen"/>
                <w:sz w:val="16"/>
                <w:szCs w:val="16"/>
                <w:lang w:val="hy-AM"/>
              </w:rPr>
              <w:t xml:space="preserve"> </w:t>
            </w:r>
            <w:r w:rsidRPr="009D493B">
              <w:rPr>
                <w:rFonts w:ascii="Sylfaen" w:hAnsi="Sylfaen" w:hint="eastAsia"/>
                <w:sz w:val="16"/>
                <w:szCs w:val="16"/>
                <w:lang w:val="hy-AM"/>
              </w:rPr>
              <w:t>дня</w:t>
            </w:r>
            <w:r w:rsidRPr="009D493B">
              <w:rPr>
                <w:rFonts w:ascii="Sylfaen" w:hAnsi="Sylfaen"/>
                <w:sz w:val="16"/>
                <w:szCs w:val="16"/>
                <w:lang w:val="hy-AM"/>
              </w:rPr>
              <w:t xml:space="preserve"> </w:t>
            </w:r>
            <w:r w:rsidRPr="009D493B">
              <w:rPr>
                <w:rFonts w:ascii="Sylfaen" w:hAnsi="Sylfaen" w:hint="eastAsia"/>
                <w:sz w:val="16"/>
                <w:szCs w:val="16"/>
                <w:lang w:val="hy-AM"/>
              </w:rPr>
              <w:t>вступления</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силу</w:t>
            </w:r>
            <w:r w:rsidRPr="009D493B">
              <w:rPr>
                <w:rFonts w:ascii="Sylfaen" w:hAnsi="Sylfaen"/>
                <w:sz w:val="16"/>
                <w:szCs w:val="16"/>
                <w:lang w:val="hy-AM"/>
              </w:rPr>
              <w:t xml:space="preserve"> </w:t>
            </w:r>
            <w:r w:rsidRPr="009D493B">
              <w:rPr>
                <w:rFonts w:ascii="Sylfaen" w:hAnsi="Sylfaen" w:hint="eastAsia"/>
                <w:sz w:val="16"/>
                <w:szCs w:val="16"/>
                <w:lang w:val="hy-AM"/>
              </w:rPr>
              <w:t>договора</w:t>
            </w:r>
            <w:r w:rsidRPr="009D493B">
              <w:rPr>
                <w:rFonts w:ascii="Sylfaen" w:hAnsi="Sylfaen"/>
                <w:sz w:val="16"/>
                <w:szCs w:val="16"/>
                <w:lang w:val="hy-AM"/>
              </w:rPr>
              <w:t xml:space="preserve">, </w:t>
            </w:r>
            <w:r w:rsidRPr="009D493B">
              <w:rPr>
                <w:rFonts w:ascii="Sylfaen" w:hAnsi="Sylfaen" w:hint="eastAsia"/>
                <w:sz w:val="16"/>
                <w:szCs w:val="16"/>
                <w:lang w:val="hy-AM"/>
              </w:rPr>
              <w:t>заключенного</w:t>
            </w:r>
            <w:r w:rsidRPr="009D493B">
              <w:rPr>
                <w:rFonts w:ascii="Sylfaen" w:hAnsi="Sylfaen"/>
                <w:sz w:val="16"/>
                <w:szCs w:val="16"/>
                <w:lang w:val="hy-AM"/>
              </w:rPr>
              <w:t xml:space="preserve"> </w:t>
            </w:r>
            <w:r w:rsidRPr="009D493B">
              <w:rPr>
                <w:rFonts w:ascii="Sylfaen" w:hAnsi="Sylfaen" w:hint="eastAsia"/>
                <w:sz w:val="16"/>
                <w:szCs w:val="16"/>
                <w:lang w:val="hy-AM"/>
              </w:rPr>
              <w:t>между</w:t>
            </w:r>
            <w:r w:rsidRPr="009D493B">
              <w:rPr>
                <w:rFonts w:ascii="Sylfaen" w:hAnsi="Sylfaen"/>
                <w:sz w:val="16"/>
                <w:szCs w:val="16"/>
                <w:lang w:val="hy-AM"/>
              </w:rPr>
              <w:t xml:space="preserve"> </w:t>
            </w:r>
            <w:r w:rsidRPr="009D493B">
              <w:rPr>
                <w:rFonts w:ascii="Sylfaen" w:hAnsi="Sylfaen" w:hint="eastAsia"/>
                <w:sz w:val="16"/>
                <w:szCs w:val="16"/>
                <w:lang w:val="hy-AM"/>
              </w:rPr>
              <w:t>сторонами</w:t>
            </w:r>
            <w:r w:rsidRPr="009D493B">
              <w:rPr>
                <w:rFonts w:ascii="Sylfaen" w:hAnsi="Sylfaen"/>
                <w:sz w:val="16"/>
                <w:szCs w:val="16"/>
                <w:lang w:val="hy-AM"/>
              </w:rPr>
              <w:t xml:space="preserve"> </w:t>
            </w:r>
            <w:r w:rsidRPr="009D493B">
              <w:rPr>
                <w:rFonts w:ascii="Sylfaen" w:hAnsi="Sylfaen" w:hint="eastAsia"/>
                <w:sz w:val="16"/>
                <w:szCs w:val="16"/>
                <w:lang w:val="hy-AM"/>
              </w:rPr>
              <w:t>на</w:t>
            </w:r>
            <w:r w:rsidRPr="009D493B">
              <w:rPr>
                <w:rFonts w:ascii="Sylfaen" w:hAnsi="Sylfaen"/>
                <w:sz w:val="16"/>
                <w:szCs w:val="16"/>
                <w:lang w:val="hy-AM"/>
              </w:rPr>
              <w:t xml:space="preserve"> </w:t>
            </w:r>
            <w:r w:rsidRPr="009D493B">
              <w:rPr>
                <w:rFonts w:ascii="Sylfaen" w:hAnsi="Sylfaen" w:hint="eastAsia"/>
                <w:sz w:val="16"/>
                <w:szCs w:val="16"/>
                <w:lang w:val="hy-AM"/>
              </w:rPr>
              <w:t>основании</w:t>
            </w:r>
            <w:r w:rsidRPr="009D493B">
              <w:rPr>
                <w:rFonts w:ascii="Sylfaen" w:hAnsi="Sylfaen"/>
                <w:sz w:val="16"/>
                <w:szCs w:val="16"/>
                <w:lang w:val="hy-AM"/>
              </w:rPr>
              <w:t xml:space="preserve"> </w:t>
            </w:r>
            <w:r w:rsidRPr="009D493B">
              <w:rPr>
                <w:rFonts w:ascii="Sylfaen" w:hAnsi="Sylfaen" w:hint="eastAsia"/>
                <w:sz w:val="16"/>
                <w:szCs w:val="16"/>
                <w:lang w:val="hy-AM"/>
              </w:rPr>
              <w:t>последнего</w:t>
            </w:r>
            <w:r w:rsidRPr="009D493B">
              <w:rPr>
                <w:rFonts w:ascii="Sylfaen" w:hAnsi="Sylfaen"/>
                <w:sz w:val="16"/>
                <w:szCs w:val="16"/>
                <w:lang w:val="hy-AM"/>
              </w:rPr>
              <w:t>.</w:t>
            </w:r>
          </w:p>
        </w:tc>
      </w:tr>
      <w:tr w:rsidR="00826029" w:rsidRPr="00630AE8" w:rsidTr="00826029">
        <w:trPr>
          <w:trHeight w:val="175"/>
          <w:jc w:val="center"/>
        </w:trPr>
        <w:tc>
          <w:tcPr>
            <w:tcW w:w="1620" w:type="dxa"/>
            <w:vAlign w:val="center"/>
          </w:tcPr>
          <w:p w:rsidR="00826029" w:rsidRPr="0060427A" w:rsidRDefault="00826029" w:rsidP="00826029">
            <w:pPr>
              <w:pStyle w:val="ListParagraph"/>
              <w:numPr>
                <w:ilvl w:val="0"/>
                <w:numId w:val="6"/>
              </w:numPr>
              <w:jc w:val="center"/>
              <w:rPr>
                <w:rFonts w:ascii="Sylfaen" w:hAnsi="Sylfaen"/>
                <w:sz w:val="16"/>
                <w:szCs w:val="16"/>
                <w:lang w:val="ru-RU"/>
              </w:rPr>
            </w:pPr>
          </w:p>
        </w:tc>
        <w:tc>
          <w:tcPr>
            <w:tcW w:w="1592" w:type="dxa"/>
            <w:vAlign w:val="center"/>
          </w:tcPr>
          <w:p w:rsidR="00826029" w:rsidRPr="0060427A" w:rsidRDefault="00826029" w:rsidP="00826029">
            <w:pPr>
              <w:jc w:val="center"/>
              <w:rPr>
                <w:rFonts w:ascii="Sylfaen" w:hAnsi="Sylfaen"/>
                <w:sz w:val="16"/>
                <w:szCs w:val="16"/>
              </w:rPr>
            </w:pPr>
            <w:r w:rsidRPr="0060427A">
              <w:rPr>
                <w:rFonts w:ascii="Sylfaen" w:hAnsi="Sylfaen"/>
                <w:sz w:val="16"/>
                <w:szCs w:val="16"/>
                <w:lang w:val="ru-RU"/>
              </w:rPr>
              <w:t>38431700</w:t>
            </w:r>
          </w:p>
        </w:tc>
        <w:tc>
          <w:tcPr>
            <w:tcW w:w="1867" w:type="dxa"/>
            <w:vAlign w:val="center"/>
          </w:tcPr>
          <w:p w:rsidR="00826029" w:rsidRPr="0060427A" w:rsidRDefault="00826029" w:rsidP="00826029">
            <w:pPr>
              <w:jc w:val="center"/>
              <w:rPr>
                <w:rFonts w:ascii="Sylfaen" w:hAnsi="Sylfaen" w:cs="Calibri"/>
                <w:sz w:val="16"/>
                <w:szCs w:val="16"/>
                <w:lang w:val="hy-AM" w:eastAsia="en-US"/>
              </w:rPr>
            </w:pPr>
            <w:r w:rsidRPr="0060427A">
              <w:rPr>
                <w:rFonts w:ascii="Sylfaen" w:hAnsi="Sylfaen" w:cs="Calibri"/>
                <w:sz w:val="16"/>
                <w:szCs w:val="16"/>
                <w:lang w:eastAsia="en-US"/>
              </w:rPr>
              <w:t>Лабораторные капельницы и аксессуары -</w:t>
            </w:r>
            <w:r w:rsidRPr="0060427A">
              <w:rPr>
                <w:rFonts w:ascii="Sylfaen" w:hAnsi="Sylfaen" w:cs="Calibri"/>
                <w:sz w:val="16"/>
                <w:szCs w:val="16"/>
                <w:lang w:val="hy-AM" w:eastAsia="en-US"/>
              </w:rPr>
              <w:t>8</w:t>
            </w:r>
          </w:p>
        </w:tc>
        <w:tc>
          <w:tcPr>
            <w:tcW w:w="3803" w:type="dxa"/>
            <w:vAlign w:val="center"/>
          </w:tcPr>
          <w:p w:rsidR="00826029" w:rsidRPr="0060427A" w:rsidRDefault="00826029" w:rsidP="00826029">
            <w:pPr>
              <w:tabs>
                <w:tab w:val="left" w:pos="0"/>
              </w:tabs>
              <w:jc w:val="center"/>
              <w:rPr>
                <w:rFonts w:ascii="Sylfaen" w:hAnsi="Sylfaen" w:cs="Calibri"/>
                <w:sz w:val="16"/>
                <w:szCs w:val="16"/>
                <w:lang w:val="hy-AM"/>
              </w:rPr>
            </w:pPr>
            <w:r w:rsidRPr="0060427A">
              <w:rPr>
                <w:rFonts w:ascii="Sylfaen" w:hAnsi="Sylfaen" w:cs="Calibri"/>
                <w:sz w:val="16"/>
                <w:szCs w:val="16"/>
                <w:lang w:val="hy-AM"/>
              </w:rPr>
              <w:t>Продукт представляет собой универсальную индикаторную бумагу.</w:t>
            </w:r>
          </w:p>
          <w:p w:rsidR="00826029" w:rsidRPr="0060427A" w:rsidRDefault="00826029" w:rsidP="00826029">
            <w:pPr>
              <w:jc w:val="center"/>
              <w:rPr>
                <w:rFonts w:ascii="Sylfaen" w:hAnsi="Sylfaen" w:cs="Calibri"/>
                <w:sz w:val="16"/>
                <w:szCs w:val="16"/>
                <w:lang w:val="hy-AM"/>
              </w:rPr>
            </w:pPr>
            <w:r w:rsidRPr="0060427A">
              <w:rPr>
                <w:rFonts w:ascii="Sylfaen" w:hAnsi="Sylfaen" w:cs="Calibri"/>
                <w:sz w:val="16"/>
                <w:szCs w:val="16"/>
                <w:lang w:val="hy-AM"/>
              </w:rPr>
              <w:t>Для измерений в диапазоне 1-14; минимальный шаг: 1 единица pH; упакованы в пластиковую цилиндрическую коробку, по 100 листов в коробке; со шкалой на коробке, заводская упаковка, гарантия 2 года.</w:t>
            </w:r>
          </w:p>
        </w:tc>
        <w:tc>
          <w:tcPr>
            <w:tcW w:w="1022" w:type="dxa"/>
            <w:vAlign w:val="center"/>
          </w:tcPr>
          <w:p w:rsidR="00826029" w:rsidRPr="0060427A" w:rsidRDefault="00826029" w:rsidP="00826029">
            <w:pPr>
              <w:jc w:val="center"/>
              <w:rPr>
                <w:rFonts w:ascii="Sylfaen" w:hAnsi="Sylfaen"/>
                <w:sz w:val="16"/>
                <w:szCs w:val="16"/>
              </w:rPr>
            </w:pPr>
            <w:r w:rsidRPr="0060427A">
              <w:rPr>
                <w:rFonts w:ascii="Sylfaen" w:hAnsi="Sylfaen" w:cs="Arial"/>
                <w:sz w:val="16"/>
                <w:szCs w:val="16"/>
                <w:lang w:val="hy-AM"/>
              </w:rPr>
              <w:t>Штук</w:t>
            </w:r>
          </w:p>
        </w:tc>
        <w:tc>
          <w:tcPr>
            <w:tcW w:w="929" w:type="dxa"/>
            <w:vAlign w:val="center"/>
          </w:tcPr>
          <w:p w:rsidR="00826029" w:rsidRPr="0060427A" w:rsidRDefault="00826029" w:rsidP="00826029">
            <w:pPr>
              <w:jc w:val="center"/>
              <w:rPr>
                <w:rFonts w:ascii="Sylfaen" w:hAnsi="Sylfaen" w:cs="Calibri"/>
                <w:sz w:val="16"/>
                <w:szCs w:val="16"/>
              </w:rPr>
            </w:pPr>
          </w:p>
        </w:tc>
        <w:tc>
          <w:tcPr>
            <w:tcW w:w="1168" w:type="dxa"/>
            <w:vAlign w:val="center"/>
          </w:tcPr>
          <w:p w:rsidR="00826029" w:rsidRPr="0060427A" w:rsidRDefault="00826029" w:rsidP="00826029">
            <w:pPr>
              <w:jc w:val="center"/>
              <w:rPr>
                <w:rFonts w:ascii="Sylfaen" w:hAnsi="Sylfaen" w:cs="Calibri"/>
                <w:sz w:val="16"/>
                <w:szCs w:val="16"/>
              </w:rPr>
            </w:pPr>
          </w:p>
        </w:tc>
        <w:tc>
          <w:tcPr>
            <w:tcW w:w="751" w:type="dxa"/>
            <w:vAlign w:val="center"/>
          </w:tcPr>
          <w:p w:rsidR="00826029" w:rsidRPr="0060427A" w:rsidRDefault="00826029" w:rsidP="00826029">
            <w:pPr>
              <w:jc w:val="center"/>
              <w:rPr>
                <w:rFonts w:ascii="Sylfaen" w:hAnsi="Sylfaen" w:cs="Calibri"/>
                <w:sz w:val="16"/>
                <w:szCs w:val="16"/>
              </w:rPr>
            </w:pPr>
            <w:r w:rsidRPr="0060427A">
              <w:rPr>
                <w:rFonts w:ascii="Sylfaen" w:hAnsi="Sylfaen" w:cs="Calibri"/>
                <w:sz w:val="16"/>
                <w:szCs w:val="16"/>
              </w:rPr>
              <w:t>10</w:t>
            </w:r>
          </w:p>
        </w:tc>
        <w:tc>
          <w:tcPr>
            <w:tcW w:w="1233" w:type="dxa"/>
            <w:vAlign w:val="center"/>
          </w:tcPr>
          <w:p w:rsidR="00826029" w:rsidRPr="00CB5602" w:rsidRDefault="00826029" w:rsidP="00826029">
            <w:pPr>
              <w:jc w:val="center"/>
              <w:rPr>
                <w:rFonts w:ascii="Sylfaen" w:hAnsi="Sylfaen"/>
                <w:sz w:val="16"/>
                <w:szCs w:val="16"/>
                <w:lang w:val="ru-RU"/>
              </w:rPr>
            </w:pPr>
            <w:r w:rsidRPr="0060427A">
              <w:rPr>
                <w:rFonts w:ascii="Sylfaen" w:hAnsi="Sylfaen" w:cs="Arial"/>
                <w:sz w:val="16"/>
                <w:szCs w:val="16"/>
                <w:lang w:val="hy-AM"/>
              </w:rPr>
              <w:t>Г. Ереван, ул.Алека Манукяна</w:t>
            </w:r>
            <w:r w:rsidRPr="00CB5602">
              <w:rPr>
                <w:rFonts w:ascii="Sylfaen" w:hAnsi="Sylfaen" w:cs="Arial"/>
                <w:sz w:val="16"/>
                <w:szCs w:val="16"/>
                <w:lang w:val="ru-RU"/>
              </w:rPr>
              <w:t xml:space="preserve"> ½, </w:t>
            </w:r>
            <w:r w:rsidRPr="0060427A">
              <w:rPr>
                <w:rFonts w:ascii="Sylfaen" w:hAnsi="Sylfaen" w:cs="Arial"/>
                <w:sz w:val="16"/>
                <w:szCs w:val="16"/>
                <w:lang w:val="hy-AM"/>
              </w:rPr>
              <w:t>ЕГУ</w:t>
            </w:r>
            <w:r w:rsidRPr="00CB5602">
              <w:rPr>
                <w:rFonts w:ascii="Sylfaen" w:hAnsi="Sylfaen" w:cs="Arial"/>
                <w:sz w:val="16"/>
                <w:szCs w:val="16"/>
                <w:lang w:val="ru-RU"/>
              </w:rPr>
              <w:t xml:space="preserve">, </w:t>
            </w:r>
            <w:r w:rsidRPr="0060427A">
              <w:rPr>
                <w:rFonts w:ascii="Sylfaen" w:hAnsi="Sylfaen" w:cs="Arial"/>
                <w:sz w:val="16"/>
                <w:szCs w:val="16"/>
                <w:lang w:val="hy-AM"/>
              </w:rPr>
              <w:t>здание химического факультета</w:t>
            </w:r>
          </w:p>
        </w:tc>
        <w:tc>
          <w:tcPr>
            <w:tcW w:w="1461" w:type="dxa"/>
            <w:vAlign w:val="center"/>
          </w:tcPr>
          <w:p w:rsidR="00826029" w:rsidRPr="00CB5602" w:rsidRDefault="00826029" w:rsidP="00826029">
            <w:pPr>
              <w:jc w:val="center"/>
              <w:rPr>
                <w:lang w:val="ru-RU"/>
              </w:rPr>
            </w:pPr>
            <w:r w:rsidRPr="009D493B">
              <w:rPr>
                <w:rFonts w:ascii="Sylfaen" w:hAnsi="Sylfaen" w:hint="eastAsia"/>
                <w:sz w:val="16"/>
                <w:szCs w:val="16"/>
                <w:lang w:val="hy-AM"/>
              </w:rPr>
              <w:t>После</w:t>
            </w:r>
            <w:r w:rsidRPr="009D493B">
              <w:rPr>
                <w:rFonts w:ascii="Sylfaen" w:hAnsi="Sylfaen"/>
                <w:sz w:val="16"/>
                <w:szCs w:val="16"/>
                <w:lang w:val="hy-AM"/>
              </w:rPr>
              <w:t xml:space="preserve"> </w:t>
            </w:r>
            <w:r w:rsidRPr="009D493B">
              <w:rPr>
                <w:rFonts w:ascii="Sylfaen" w:hAnsi="Sylfaen" w:hint="eastAsia"/>
                <w:sz w:val="16"/>
                <w:szCs w:val="16"/>
                <w:lang w:val="hy-AM"/>
              </w:rPr>
              <w:t>вступления</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силу</w:t>
            </w:r>
            <w:r w:rsidRPr="009D493B">
              <w:rPr>
                <w:rFonts w:ascii="Sylfaen" w:hAnsi="Sylfaen"/>
                <w:sz w:val="16"/>
                <w:szCs w:val="16"/>
                <w:lang w:val="hy-AM"/>
              </w:rPr>
              <w:t xml:space="preserve"> </w:t>
            </w:r>
            <w:r w:rsidRPr="009D493B">
              <w:rPr>
                <w:rFonts w:ascii="Sylfaen" w:hAnsi="Sylfaen" w:hint="eastAsia"/>
                <w:sz w:val="16"/>
                <w:szCs w:val="16"/>
                <w:lang w:val="hy-AM"/>
              </w:rPr>
              <w:t>договора</w:t>
            </w:r>
            <w:r w:rsidRPr="009D493B">
              <w:rPr>
                <w:rFonts w:ascii="Sylfaen" w:hAnsi="Sylfaen"/>
                <w:sz w:val="16"/>
                <w:szCs w:val="16"/>
                <w:lang w:val="hy-AM"/>
              </w:rPr>
              <w:t xml:space="preserve">, </w:t>
            </w:r>
            <w:r w:rsidRPr="009D493B">
              <w:rPr>
                <w:rFonts w:ascii="Sylfaen" w:hAnsi="Sylfaen" w:hint="eastAsia"/>
                <w:sz w:val="16"/>
                <w:szCs w:val="16"/>
                <w:lang w:val="hy-AM"/>
              </w:rPr>
              <w:t>при</w:t>
            </w:r>
            <w:r w:rsidRPr="009D493B">
              <w:rPr>
                <w:rFonts w:ascii="Sylfaen" w:hAnsi="Sylfaen"/>
                <w:sz w:val="16"/>
                <w:szCs w:val="16"/>
                <w:lang w:val="hy-AM"/>
              </w:rPr>
              <w:t xml:space="preserve"> </w:t>
            </w:r>
            <w:r w:rsidRPr="009D493B">
              <w:rPr>
                <w:rFonts w:ascii="Sylfaen" w:hAnsi="Sylfaen" w:hint="eastAsia"/>
                <w:sz w:val="16"/>
                <w:szCs w:val="16"/>
                <w:lang w:val="hy-AM"/>
              </w:rPr>
              <w:t>наличии</w:t>
            </w:r>
            <w:r w:rsidRPr="009D493B">
              <w:rPr>
                <w:rFonts w:ascii="Sylfaen" w:hAnsi="Sylfaen"/>
                <w:sz w:val="16"/>
                <w:szCs w:val="16"/>
                <w:lang w:val="hy-AM"/>
              </w:rPr>
              <w:t xml:space="preserve"> </w:t>
            </w:r>
            <w:r w:rsidRPr="009D493B">
              <w:rPr>
                <w:rFonts w:ascii="Sylfaen" w:hAnsi="Sylfaen" w:hint="eastAsia"/>
                <w:sz w:val="16"/>
                <w:szCs w:val="16"/>
                <w:lang w:val="hy-AM"/>
              </w:rPr>
              <w:t>соответствующих</w:t>
            </w:r>
            <w:r w:rsidRPr="009D493B">
              <w:rPr>
                <w:rFonts w:ascii="Sylfaen" w:hAnsi="Sylfaen"/>
                <w:sz w:val="16"/>
                <w:szCs w:val="16"/>
                <w:lang w:val="hy-AM"/>
              </w:rPr>
              <w:t xml:space="preserve"> </w:t>
            </w:r>
            <w:r w:rsidRPr="009D493B">
              <w:rPr>
                <w:rFonts w:ascii="Sylfaen" w:hAnsi="Sylfaen" w:hint="eastAsia"/>
                <w:sz w:val="16"/>
                <w:szCs w:val="16"/>
                <w:lang w:val="hy-AM"/>
              </w:rPr>
              <w:t>денежных</w:t>
            </w:r>
            <w:r w:rsidRPr="009D493B">
              <w:rPr>
                <w:rFonts w:ascii="Sylfaen" w:hAnsi="Sylfaen"/>
                <w:sz w:val="16"/>
                <w:szCs w:val="16"/>
                <w:lang w:val="hy-AM"/>
              </w:rPr>
              <w:t xml:space="preserve"> </w:t>
            </w:r>
            <w:r w:rsidRPr="009D493B">
              <w:rPr>
                <w:rFonts w:ascii="Sylfaen" w:hAnsi="Sylfaen" w:hint="eastAsia"/>
                <w:sz w:val="16"/>
                <w:szCs w:val="16"/>
                <w:lang w:val="hy-AM"/>
              </w:rPr>
              <w:t>средств</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течение</w:t>
            </w:r>
            <w:r w:rsidRPr="009D493B">
              <w:rPr>
                <w:rFonts w:ascii="Sylfaen" w:hAnsi="Sylfaen"/>
                <w:sz w:val="16"/>
                <w:szCs w:val="16"/>
                <w:lang w:val="hy-AM"/>
              </w:rPr>
              <w:t xml:space="preserve"> 30 </w:t>
            </w:r>
            <w:r w:rsidRPr="009D493B">
              <w:rPr>
                <w:rFonts w:ascii="Sylfaen" w:hAnsi="Sylfaen" w:hint="eastAsia"/>
                <w:sz w:val="16"/>
                <w:szCs w:val="16"/>
                <w:lang w:val="hy-AM"/>
              </w:rPr>
              <w:t>дней</w:t>
            </w:r>
            <w:r w:rsidRPr="009D493B">
              <w:rPr>
                <w:rFonts w:ascii="Sylfaen" w:hAnsi="Sylfaen"/>
                <w:sz w:val="16"/>
                <w:szCs w:val="16"/>
                <w:lang w:val="hy-AM"/>
              </w:rPr>
              <w:t xml:space="preserve"> </w:t>
            </w:r>
            <w:r w:rsidRPr="009D493B">
              <w:rPr>
                <w:rFonts w:ascii="Sylfaen" w:hAnsi="Sylfaen" w:hint="eastAsia"/>
                <w:sz w:val="16"/>
                <w:szCs w:val="16"/>
                <w:lang w:val="hy-AM"/>
              </w:rPr>
              <w:t>со</w:t>
            </w:r>
            <w:r w:rsidRPr="009D493B">
              <w:rPr>
                <w:rFonts w:ascii="Sylfaen" w:hAnsi="Sylfaen"/>
                <w:sz w:val="16"/>
                <w:szCs w:val="16"/>
                <w:lang w:val="hy-AM"/>
              </w:rPr>
              <w:t xml:space="preserve"> </w:t>
            </w:r>
            <w:r w:rsidRPr="009D493B">
              <w:rPr>
                <w:rFonts w:ascii="Sylfaen" w:hAnsi="Sylfaen" w:hint="eastAsia"/>
                <w:sz w:val="16"/>
                <w:szCs w:val="16"/>
                <w:lang w:val="hy-AM"/>
              </w:rPr>
              <w:t>дня</w:t>
            </w:r>
            <w:r w:rsidRPr="009D493B">
              <w:rPr>
                <w:rFonts w:ascii="Sylfaen" w:hAnsi="Sylfaen"/>
                <w:sz w:val="16"/>
                <w:szCs w:val="16"/>
                <w:lang w:val="hy-AM"/>
              </w:rPr>
              <w:t xml:space="preserve"> </w:t>
            </w:r>
            <w:r w:rsidRPr="009D493B">
              <w:rPr>
                <w:rFonts w:ascii="Sylfaen" w:hAnsi="Sylfaen" w:hint="eastAsia"/>
                <w:sz w:val="16"/>
                <w:szCs w:val="16"/>
                <w:lang w:val="hy-AM"/>
              </w:rPr>
              <w:t>вступления</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силу</w:t>
            </w:r>
            <w:r w:rsidRPr="009D493B">
              <w:rPr>
                <w:rFonts w:ascii="Sylfaen" w:hAnsi="Sylfaen"/>
                <w:sz w:val="16"/>
                <w:szCs w:val="16"/>
                <w:lang w:val="hy-AM"/>
              </w:rPr>
              <w:t xml:space="preserve"> </w:t>
            </w:r>
            <w:r w:rsidRPr="009D493B">
              <w:rPr>
                <w:rFonts w:ascii="Sylfaen" w:hAnsi="Sylfaen" w:hint="eastAsia"/>
                <w:sz w:val="16"/>
                <w:szCs w:val="16"/>
                <w:lang w:val="hy-AM"/>
              </w:rPr>
              <w:t>договора</w:t>
            </w:r>
            <w:r w:rsidRPr="009D493B">
              <w:rPr>
                <w:rFonts w:ascii="Sylfaen" w:hAnsi="Sylfaen"/>
                <w:sz w:val="16"/>
                <w:szCs w:val="16"/>
                <w:lang w:val="hy-AM"/>
              </w:rPr>
              <w:t xml:space="preserve">, </w:t>
            </w:r>
            <w:r w:rsidRPr="009D493B">
              <w:rPr>
                <w:rFonts w:ascii="Sylfaen" w:hAnsi="Sylfaen" w:hint="eastAsia"/>
                <w:sz w:val="16"/>
                <w:szCs w:val="16"/>
                <w:lang w:val="hy-AM"/>
              </w:rPr>
              <w:t>заключенного</w:t>
            </w:r>
            <w:r w:rsidRPr="009D493B">
              <w:rPr>
                <w:rFonts w:ascii="Sylfaen" w:hAnsi="Sylfaen"/>
                <w:sz w:val="16"/>
                <w:szCs w:val="16"/>
                <w:lang w:val="hy-AM"/>
              </w:rPr>
              <w:t xml:space="preserve"> </w:t>
            </w:r>
            <w:r w:rsidRPr="009D493B">
              <w:rPr>
                <w:rFonts w:ascii="Sylfaen" w:hAnsi="Sylfaen" w:hint="eastAsia"/>
                <w:sz w:val="16"/>
                <w:szCs w:val="16"/>
                <w:lang w:val="hy-AM"/>
              </w:rPr>
              <w:t>между</w:t>
            </w:r>
            <w:r w:rsidRPr="009D493B">
              <w:rPr>
                <w:rFonts w:ascii="Sylfaen" w:hAnsi="Sylfaen"/>
                <w:sz w:val="16"/>
                <w:szCs w:val="16"/>
                <w:lang w:val="hy-AM"/>
              </w:rPr>
              <w:t xml:space="preserve"> </w:t>
            </w:r>
            <w:r w:rsidRPr="009D493B">
              <w:rPr>
                <w:rFonts w:ascii="Sylfaen" w:hAnsi="Sylfaen" w:hint="eastAsia"/>
                <w:sz w:val="16"/>
                <w:szCs w:val="16"/>
                <w:lang w:val="hy-AM"/>
              </w:rPr>
              <w:t>сторонами</w:t>
            </w:r>
            <w:r w:rsidRPr="009D493B">
              <w:rPr>
                <w:rFonts w:ascii="Sylfaen" w:hAnsi="Sylfaen"/>
                <w:sz w:val="16"/>
                <w:szCs w:val="16"/>
                <w:lang w:val="hy-AM"/>
              </w:rPr>
              <w:t xml:space="preserve"> </w:t>
            </w:r>
            <w:r w:rsidRPr="009D493B">
              <w:rPr>
                <w:rFonts w:ascii="Sylfaen" w:hAnsi="Sylfaen" w:hint="eastAsia"/>
                <w:sz w:val="16"/>
                <w:szCs w:val="16"/>
                <w:lang w:val="hy-AM"/>
              </w:rPr>
              <w:t>на</w:t>
            </w:r>
            <w:r w:rsidRPr="009D493B">
              <w:rPr>
                <w:rFonts w:ascii="Sylfaen" w:hAnsi="Sylfaen"/>
                <w:sz w:val="16"/>
                <w:szCs w:val="16"/>
                <w:lang w:val="hy-AM"/>
              </w:rPr>
              <w:t xml:space="preserve"> </w:t>
            </w:r>
            <w:r w:rsidRPr="009D493B">
              <w:rPr>
                <w:rFonts w:ascii="Sylfaen" w:hAnsi="Sylfaen" w:hint="eastAsia"/>
                <w:sz w:val="16"/>
                <w:szCs w:val="16"/>
                <w:lang w:val="hy-AM"/>
              </w:rPr>
              <w:t>основании</w:t>
            </w:r>
            <w:r w:rsidRPr="009D493B">
              <w:rPr>
                <w:rFonts w:ascii="Sylfaen" w:hAnsi="Sylfaen"/>
                <w:sz w:val="16"/>
                <w:szCs w:val="16"/>
                <w:lang w:val="hy-AM"/>
              </w:rPr>
              <w:t xml:space="preserve"> </w:t>
            </w:r>
            <w:r w:rsidRPr="009D493B">
              <w:rPr>
                <w:rFonts w:ascii="Sylfaen" w:hAnsi="Sylfaen" w:hint="eastAsia"/>
                <w:sz w:val="16"/>
                <w:szCs w:val="16"/>
                <w:lang w:val="hy-AM"/>
              </w:rPr>
              <w:t>последнего</w:t>
            </w:r>
            <w:r w:rsidRPr="009D493B">
              <w:rPr>
                <w:rFonts w:ascii="Sylfaen" w:hAnsi="Sylfaen"/>
                <w:sz w:val="16"/>
                <w:szCs w:val="16"/>
                <w:lang w:val="hy-AM"/>
              </w:rPr>
              <w:t>.</w:t>
            </w:r>
          </w:p>
        </w:tc>
      </w:tr>
      <w:tr w:rsidR="00826029" w:rsidRPr="00630AE8" w:rsidTr="00826029">
        <w:trPr>
          <w:trHeight w:val="175"/>
          <w:jc w:val="center"/>
        </w:trPr>
        <w:tc>
          <w:tcPr>
            <w:tcW w:w="1620" w:type="dxa"/>
            <w:vAlign w:val="center"/>
          </w:tcPr>
          <w:p w:rsidR="00826029" w:rsidRPr="0060427A" w:rsidRDefault="00826029" w:rsidP="00826029">
            <w:pPr>
              <w:pStyle w:val="ListParagraph"/>
              <w:numPr>
                <w:ilvl w:val="0"/>
                <w:numId w:val="6"/>
              </w:numPr>
              <w:jc w:val="center"/>
              <w:rPr>
                <w:rFonts w:ascii="Sylfaen" w:hAnsi="Sylfaen"/>
                <w:sz w:val="16"/>
                <w:szCs w:val="16"/>
                <w:lang w:val="ru-RU"/>
              </w:rPr>
            </w:pPr>
          </w:p>
        </w:tc>
        <w:tc>
          <w:tcPr>
            <w:tcW w:w="1592" w:type="dxa"/>
            <w:vAlign w:val="center"/>
          </w:tcPr>
          <w:p w:rsidR="00826029" w:rsidRPr="0060427A" w:rsidRDefault="00826029" w:rsidP="00826029">
            <w:pPr>
              <w:jc w:val="center"/>
              <w:rPr>
                <w:rFonts w:ascii="Sylfaen" w:hAnsi="Sylfaen"/>
                <w:sz w:val="16"/>
                <w:szCs w:val="16"/>
              </w:rPr>
            </w:pPr>
            <w:r w:rsidRPr="0060427A">
              <w:rPr>
                <w:rFonts w:ascii="Sylfaen" w:hAnsi="Sylfaen"/>
                <w:sz w:val="16"/>
                <w:szCs w:val="16"/>
                <w:lang w:val="ru-RU"/>
              </w:rPr>
              <w:t>38431700</w:t>
            </w:r>
          </w:p>
        </w:tc>
        <w:tc>
          <w:tcPr>
            <w:tcW w:w="1867" w:type="dxa"/>
            <w:vAlign w:val="center"/>
          </w:tcPr>
          <w:p w:rsidR="00826029" w:rsidRPr="0060427A" w:rsidRDefault="00826029" w:rsidP="00826029">
            <w:pPr>
              <w:jc w:val="center"/>
              <w:rPr>
                <w:rFonts w:ascii="Sylfaen" w:hAnsi="Sylfaen" w:cs="Calibri"/>
                <w:sz w:val="16"/>
                <w:szCs w:val="16"/>
                <w:lang w:val="hy-AM" w:eastAsia="en-US"/>
              </w:rPr>
            </w:pPr>
            <w:r w:rsidRPr="0060427A">
              <w:rPr>
                <w:rFonts w:ascii="Sylfaen" w:hAnsi="Sylfaen" w:cs="Calibri"/>
                <w:sz w:val="16"/>
                <w:szCs w:val="16"/>
                <w:lang w:eastAsia="en-US"/>
              </w:rPr>
              <w:t>Лабораторные капельницы и аксессуары -</w:t>
            </w:r>
            <w:r w:rsidRPr="0060427A">
              <w:rPr>
                <w:rFonts w:ascii="Sylfaen" w:hAnsi="Sylfaen" w:cs="Calibri"/>
                <w:sz w:val="16"/>
                <w:szCs w:val="16"/>
                <w:lang w:val="hy-AM" w:eastAsia="en-US"/>
              </w:rPr>
              <w:t>9</w:t>
            </w:r>
          </w:p>
        </w:tc>
        <w:tc>
          <w:tcPr>
            <w:tcW w:w="3803" w:type="dxa"/>
            <w:vAlign w:val="center"/>
          </w:tcPr>
          <w:p w:rsidR="00826029" w:rsidRPr="0060427A" w:rsidRDefault="00826029" w:rsidP="00826029">
            <w:pPr>
              <w:tabs>
                <w:tab w:val="left" w:pos="0"/>
              </w:tabs>
              <w:jc w:val="center"/>
              <w:rPr>
                <w:rFonts w:ascii="Sylfaen" w:hAnsi="Sylfaen" w:cs="Calibri"/>
                <w:sz w:val="16"/>
                <w:szCs w:val="16"/>
                <w:lang w:val="hy-AM"/>
              </w:rPr>
            </w:pPr>
            <w:r w:rsidRPr="0060427A">
              <w:rPr>
                <w:rFonts w:ascii="Sylfaen" w:hAnsi="Sylfaen" w:cs="Calibri"/>
                <w:sz w:val="16"/>
                <w:szCs w:val="16"/>
                <w:lang w:val="hy-AM"/>
              </w:rPr>
              <w:t>Товар: Кухонное бумажное полотенце.</w:t>
            </w:r>
          </w:p>
          <w:p w:rsidR="00826029" w:rsidRPr="0060427A" w:rsidRDefault="00826029" w:rsidP="00826029">
            <w:pPr>
              <w:jc w:val="center"/>
              <w:rPr>
                <w:rFonts w:ascii="Sylfaen" w:hAnsi="Sylfaen" w:cs="Calibri"/>
                <w:sz w:val="16"/>
                <w:szCs w:val="16"/>
                <w:lang w:val="hy-AM"/>
              </w:rPr>
            </w:pPr>
            <w:r w:rsidRPr="0060427A">
              <w:rPr>
                <w:rFonts w:ascii="Sylfaen" w:hAnsi="Sylfaen" w:cs="Calibri"/>
                <w:sz w:val="16"/>
                <w:szCs w:val="16"/>
                <w:lang w:val="hy-AM"/>
              </w:rPr>
              <w:t>В рулоне, трехслойный одиночный рулон длиной не менее 11,25 м, заводская упаковка.</w:t>
            </w:r>
          </w:p>
        </w:tc>
        <w:tc>
          <w:tcPr>
            <w:tcW w:w="1022" w:type="dxa"/>
            <w:vAlign w:val="center"/>
          </w:tcPr>
          <w:p w:rsidR="00826029" w:rsidRPr="0060427A" w:rsidRDefault="00826029" w:rsidP="00826029">
            <w:pPr>
              <w:jc w:val="center"/>
              <w:rPr>
                <w:rFonts w:ascii="Sylfaen" w:hAnsi="Sylfaen"/>
                <w:sz w:val="16"/>
                <w:szCs w:val="16"/>
              </w:rPr>
            </w:pPr>
            <w:r w:rsidRPr="0060427A">
              <w:rPr>
                <w:rFonts w:ascii="Sylfaen" w:hAnsi="Sylfaen" w:cs="Arial"/>
                <w:sz w:val="16"/>
                <w:szCs w:val="16"/>
                <w:lang w:val="hy-AM"/>
              </w:rPr>
              <w:t>Штук</w:t>
            </w:r>
          </w:p>
        </w:tc>
        <w:tc>
          <w:tcPr>
            <w:tcW w:w="929" w:type="dxa"/>
            <w:vAlign w:val="center"/>
          </w:tcPr>
          <w:p w:rsidR="00826029" w:rsidRPr="0060427A" w:rsidRDefault="00826029" w:rsidP="00826029">
            <w:pPr>
              <w:jc w:val="center"/>
              <w:rPr>
                <w:rFonts w:ascii="Sylfaen" w:hAnsi="Sylfaen" w:cs="Calibri"/>
                <w:sz w:val="16"/>
                <w:szCs w:val="16"/>
              </w:rPr>
            </w:pPr>
          </w:p>
        </w:tc>
        <w:tc>
          <w:tcPr>
            <w:tcW w:w="1168" w:type="dxa"/>
            <w:vAlign w:val="center"/>
          </w:tcPr>
          <w:p w:rsidR="00826029" w:rsidRPr="0060427A" w:rsidRDefault="00826029" w:rsidP="00826029">
            <w:pPr>
              <w:jc w:val="center"/>
              <w:rPr>
                <w:rFonts w:ascii="Sylfaen" w:hAnsi="Sylfaen" w:cs="Calibri"/>
                <w:sz w:val="16"/>
                <w:szCs w:val="16"/>
              </w:rPr>
            </w:pPr>
          </w:p>
        </w:tc>
        <w:tc>
          <w:tcPr>
            <w:tcW w:w="751" w:type="dxa"/>
            <w:vAlign w:val="center"/>
          </w:tcPr>
          <w:p w:rsidR="00826029" w:rsidRPr="0060427A" w:rsidRDefault="00826029" w:rsidP="00826029">
            <w:pPr>
              <w:jc w:val="center"/>
              <w:rPr>
                <w:rFonts w:ascii="Sylfaen" w:hAnsi="Sylfaen" w:cs="Calibri"/>
                <w:sz w:val="16"/>
                <w:szCs w:val="16"/>
              </w:rPr>
            </w:pPr>
            <w:r w:rsidRPr="0060427A">
              <w:rPr>
                <w:rFonts w:ascii="Sylfaen" w:hAnsi="Sylfaen" w:cs="Calibri"/>
                <w:sz w:val="16"/>
                <w:szCs w:val="16"/>
              </w:rPr>
              <w:t>150</w:t>
            </w:r>
          </w:p>
        </w:tc>
        <w:tc>
          <w:tcPr>
            <w:tcW w:w="1233" w:type="dxa"/>
            <w:vAlign w:val="center"/>
          </w:tcPr>
          <w:p w:rsidR="00826029" w:rsidRPr="00CB5602" w:rsidRDefault="00826029" w:rsidP="00826029">
            <w:pPr>
              <w:jc w:val="center"/>
              <w:rPr>
                <w:rFonts w:ascii="Sylfaen" w:hAnsi="Sylfaen"/>
                <w:sz w:val="16"/>
                <w:szCs w:val="16"/>
                <w:lang w:val="ru-RU"/>
              </w:rPr>
            </w:pPr>
            <w:r w:rsidRPr="0060427A">
              <w:rPr>
                <w:rFonts w:ascii="Sylfaen" w:hAnsi="Sylfaen" w:cs="Arial"/>
                <w:sz w:val="16"/>
                <w:szCs w:val="16"/>
                <w:lang w:val="hy-AM"/>
              </w:rPr>
              <w:t>Г. Ереван, ул.Алека Манукяна</w:t>
            </w:r>
            <w:r w:rsidRPr="00CB5602">
              <w:rPr>
                <w:rFonts w:ascii="Sylfaen" w:hAnsi="Sylfaen" w:cs="Arial"/>
                <w:sz w:val="16"/>
                <w:szCs w:val="16"/>
                <w:lang w:val="ru-RU"/>
              </w:rPr>
              <w:t xml:space="preserve"> ½, </w:t>
            </w:r>
            <w:r w:rsidRPr="0060427A">
              <w:rPr>
                <w:rFonts w:ascii="Sylfaen" w:hAnsi="Sylfaen" w:cs="Arial"/>
                <w:sz w:val="16"/>
                <w:szCs w:val="16"/>
                <w:lang w:val="hy-AM"/>
              </w:rPr>
              <w:t>ЕГУ</w:t>
            </w:r>
            <w:r w:rsidRPr="00CB5602">
              <w:rPr>
                <w:rFonts w:ascii="Sylfaen" w:hAnsi="Sylfaen" w:cs="Arial"/>
                <w:sz w:val="16"/>
                <w:szCs w:val="16"/>
                <w:lang w:val="ru-RU"/>
              </w:rPr>
              <w:t xml:space="preserve">, </w:t>
            </w:r>
            <w:r w:rsidRPr="0060427A">
              <w:rPr>
                <w:rFonts w:ascii="Sylfaen" w:hAnsi="Sylfaen" w:cs="Arial"/>
                <w:sz w:val="16"/>
                <w:szCs w:val="16"/>
                <w:lang w:val="hy-AM"/>
              </w:rPr>
              <w:t>здание химического факультета</w:t>
            </w:r>
          </w:p>
        </w:tc>
        <w:tc>
          <w:tcPr>
            <w:tcW w:w="1461" w:type="dxa"/>
            <w:vAlign w:val="center"/>
          </w:tcPr>
          <w:p w:rsidR="00826029" w:rsidRPr="00CB5602" w:rsidRDefault="00826029" w:rsidP="00826029">
            <w:pPr>
              <w:jc w:val="center"/>
              <w:rPr>
                <w:lang w:val="ru-RU"/>
              </w:rPr>
            </w:pPr>
            <w:r w:rsidRPr="009D493B">
              <w:rPr>
                <w:rFonts w:ascii="Sylfaen" w:hAnsi="Sylfaen" w:hint="eastAsia"/>
                <w:sz w:val="16"/>
                <w:szCs w:val="16"/>
                <w:lang w:val="hy-AM"/>
              </w:rPr>
              <w:t>После</w:t>
            </w:r>
            <w:r w:rsidRPr="009D493B">
              <w:rPr>
                <w:rFonts w:ascii="Sylfaen" w:hAnsi="Sylfaen"/>
                <w:sz w:val="16"/>
                <w:szCs w:val="16"/>
                <w:lang w:val="hy-AM"/>
              </w:rPr>
              <w:t xml:space="preserve"> </w:t>
            </w:r>
            <w:r w:rsidRPr="009D493B">
              <w:rPr>
                <w:rFonts w:ascii="Sylfaen" w:hAnsi="Sylfaen" w:hint="eastAsia"/>
                <w:sz w:val="16"/>
                <w:szCs w:val="16"/>
                <w:lang w:val="hy-AM"/>
              </w:rPr>
              <w:t>вступления</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силу</w:t>
            </w:r>
            <w:r w:rsidRPr="009D493B">
              <w:rPr>
                <w:rFonts w:ascii="Sylfaen" w:hAnsi="Sylfaen"/>
                <w:sz w:val="16"/>
                <w:szCs w:val="16"/>
                <w:lang w:val="hy-AM"/>
              </w:rPr>
              <w:t xml:space="preserve"> </w:t>
            </w:r>
            <w:r w:rsidRPr="009D493B">
              <w:rPr>
                <w:rFonts w:ascii="Sylfaen" w:hAnsi="Sylfaen" w:hint="eastAsia"/>
                <w:sz w:val="16"/>
                <w:szCs w:val="16"/>
                <w:lang w:val="hy-AM"/>
              </w:rPr>
              <w:t>договора</w:t>
            </w:r>
            <w:r w:rsidRPr="009D493B">
              <w:rPr>
                <w:rFonts w:ascii="Sylfaen" w:hAnsi="Sylfaen"/>
                <w:sz w:val="16"/>
                <w:szCs w:val="16"/>
                <w:lang w:val="hy-AM"/>
              </w:rPr>
              <w:t xml:space="preserve">, </w:t>
            </w:r>
            <w:r w:rsidRPr="009D493B">
              <w:rPr>
                <w:rFonts w:ascii="Sylfaen" w:hAnsi="Sylfaen" w:hint="eastAsia"/>
                <w:sz w:val="16"/>
                <w:szCs w:val="16"/>
                <w:lang w:val="hy-AM"/>
              </w:rPr>
              <w:t>при</w:t>
            </w:r>
            <w:r w:rsidRPr="009D493B">
              <w:rPr>
                <w:rFonts w:ascii="Sylfaen" w:hAnsi="Sylfaen"/>
                <w:sz w:val="16"/>
                <w:szCs w:val="16"/>
                <w:lang w:val="hy-AM"/>
              </w:rPr>
              <w:t xml:space="preserve"> </w:t>
            </w:r>
            <w:r w:rsidRPr="009D493B">
              <w:rPr>
                <w:rFonts w:ascii="Sylfaen" w:hAnsi="Sylfaen" w:hint="eastAsia"/>
                <w:sz w:val="16"/>
                <w:szCs w:val="16"/>
                <w:lang w:val="hy-AM"/>
              </w:rPr>
              <w:t>наличии</w:t>
            </w:r>
            <w:r w:rsidRPr="009D493B">
              <w:rPr>
                <w:rFonts w:ascii="Sylfaen" w:hAnsi="Sylfaen"/>
                <w:sz w:val="16"/>
                <w:szCs w:val="16"/>
                <w:lang w:val="hy-AM"/>
              </w:rPr>
              <w:t xml:space="preserve"> </w:t>
            </w:r>
            <w:r w:rsidRPr="009D493B">
              <w:rPr>
                <w:rFonts w:ascii="Sylfaen" w:hAnsi="Sylfaen" w:hint="eastAsia"/>
                <w:sz w:val="16"/>
                <w:szCs w:val="16"/>
                <w:lang w:val="hy-AM"/>
              </w:rPr>
              <w:t>соответствующих</w:t>
            </w:r>
            <w:r w:rsidRPr="009D493B">
              <w:rPr>
                <w:rFonts w:ascii="Sylfaen" w:hAnsi="Sylfaen"/>
                <w:sz w:val="16"/>
                <w:szCs w:val="16"/>
                <w:lang w:val="hy-AM"/>
              </w:rPr>
              <w:t xml:space="preserve"> </w:t>
            </w:r>
            <w:r w:rsidRPr="009D493B">
              <w:rPr>
                <w:rFonts w:ascii="Sylfaen" w:hAnsi="Sylfaen" w:hint="eastAsia"/>
                <w:sz w:val="16"/>
                <w:szCs w:val="16"/>
                <w:lang w:val="hy-AM"/>
              </w:rPr>
              <w:t>денежных</w:t>
            </w:r>
            <w:r w:rsidRPr="009D493B">
              <w:rPr>
                <w:rFonts w:ascii="Sylfaen" w:hAnsi="Sylfaen"/>
                <w:sz w:val="16"/>
                <w:szCs w:val="16"/>
                <w:lang w:val="hy-AM"/>
              </w:rPr>
              <w:t xml:space="preserve"> </w:t>
            </w:r>
            <w:r w:rsidRPr="009D493B">
              <w:rPr>
                <w:rFonts w:ascii="Sylfaen" w:hAnsi="Sylfaen" w:hint="eastAsia"/>
                <w:sz w:val="16"/>
                <w:szCs w:val="16"/>
                <w:lang w:val="hy-AM"/>
              </w:rPr>
              <w:t>средств</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течение</w:t>
            </w:r>
            <w:r w:rsidRPr="009D493B">
              <w:rPr>
                <w:rFonts w:ascii="Sylfaen" w:hAnsi="Sylfaen"/>
                <w:sz w:val="16"/>
                <w:szCs w:val="16"/>
                <w:lang w:val="hy-AM"/>
              </w:rPr>
              <w:t xml:space="preserve"> 30 </w:t>
            </w:r>
            <w:r w:rsidRPr="009D493B">
              <w:rPr>
                <w:rFonts w:ascii="Sylfaen" w:hAnsi="Sylfaen" w:hint="eastAsia"/>
                <w:sz w:val="16"/>
                <w:szCs w:val="16"/>
                <w:lang w:val="hy-AM"/>
              </w:rPr>
              <w:t>дней</w:t>
            </w:r>
            <w:r w:rsidRPr="009D493B">
              <w:rPr>
                <w:rFonts w:ascii="Sylfaen" w:hAnsi="Sylfaen"/>
                <w:sz w:val="16"/>
                <w:szCs w:val="16"/>
                <w:lang w:val="hy-AM"/>
              </w:rPr>
              <w:t xml:space="preserve"> </w:t>
            </w:r>
            <w:r w:rsidRPr="009D493B">
              <w:rPr>
                <w:rFonts w:ascii="Sylfaen" w:hAnsi="Sylfaen" w:hint="eastAsia"/>
                <w:sz w:val="16"/>
                <w:szCs w:val="16"/>
                <w:lang w:val="hy-AM"/>
              </w:rPr>
              <w:t>со</w:t>
            </w:r>
            <w:r w:rsidRPr="009D493B">
              <w:rPr>
                <w:rFonts w:ascii="Sylfaen" w:hAnsi="Sylfaen"/>
                <w:sz w:val="16"/>
                <w:szCs w:val="16"/>
                <w:lang w:val="hy-AM"/>
              </w:rPr>
              <w:t xml:space="preserve"> </w:t>
            </w:r>
            <w:r w:rsidRPr="009D493B">
              <w:rPr>
                <w:rFonts w:ascii="Sylfaen" w:hAnsi="Sylfaen" w:hint="eastAsia"/>
                <w:sz w:val="16"/>
                <w:szCs w:val="16"/>
                <w:lang w:val="hy-AM"/>
              </w:rPr>
              <w:t>дня</w:t>
            </w:r>
            <w:r w:rsidRPr="009D493B">
              <w:rPr>
                <w:rFonts w:ascii="Sylfaen" w:hAnsi="Sylfaen"/>
                <w:sz w:val="16"/>
                <w:szCs w:val="16"/>
                <w:lang w:val="hy-AM"/>
              </w:rPr>
              <w:t xml:space="preserve"> </w:t>
            </w:r>
            <w:r w:rsidRPr="009D493B">
              <w:rPr>
                <w:rFonts w:ascii="Sylfaen" w:hAnsi="Sylfaen" w:hint="eastAsia"/>
                <w:sz w:val="16"/>
                <w:szCs w:val="16"/>
                <w:lang w:val="hy-AM"/>
              </w:rPr>
              <w:t>вступления</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силу</w:t>
            </w:r>
            <w:r w:rsidRPr="009D493B">
              <w:rPr>
                <w:rFonts w:ascii="Sylfaen" w:hAnsi="Sylfaen"/>
                <w:sz w:val="16"/>
                <w:szCs w:val="16"/>
                <w:lang w:val="hy-AM"/>
              </w:rPr>
              <w:t xml:space="preserve"> </w:t>
            </w:r>
            <w:r w:rsidRPr="009D493B">
              <w:rPr>
                <w:rFonts w:ascii="Sylfaen" w:hAnsi="Sylfaen" w:hint="eastAsia"/>
                <w:sz w:val="16"/>
                <w:szCs w:val="16"/>
                <w:lang w:val="hy-AM"/>
              </w:rPr>
              <w:t>договора</w:t>
            </w:r>
            <w:r w:rsidRPr="009D493B">
              <w:rPr>
                <w:rFonts w:ascii="Sylfaen" w:hAnsi="Sylfaen"/>
                <w:sz w:val="16"/>
                <w:szCs w:val="16"/>
                <w:lang w:val="hy-AM"/>
              </w:rPr>
              <w:t xml:space="preserve">, </w:t>
            </w:r>
            <w:r w:rsidRPr="009D493B">
              <w:rPr>
                <w:rFonts w:ascii="Sylfaen" w:hAnsi="Sylfaen" w:hint="eastAsia"/>
                <w:sz w:val="16"/>
                <w:szCs w:val="16"/>
                <w:lang w:val="hy-AM"/>
              </w:rPr>
              <w:t>заключенного</w:t>
            </w:r>
            <w:r w:rsidRPr="009D493B">
              <w:rPr>
                <w:rFonts w:ascii="Sylfaen" w:hAnsi="Sylfaen"/>
                <w:sz w:val="16"/>
                <w:szCs w:val="16"/>
                <w:lang w:val="hy-AM"/>
              </w:rPr>
              <w:t xml:space="preserve"> </w:t>
            </w:r>
            <w:r w:rsidRPr="009D493B">
              <w:rPr>
                <w:rFonts w:ascii="Sylfaen" w:hAnsi="Sylfaen" w:hint="eastAsia"/>
                <w:sz w:val="16"/>
                <w:szCs w:val="16"/>
                <w:lang w:val="hy-AM"/>
              </w:rPr>
              <w:t>между</w:t>
            </w:r>
            <w:r w:rsidRPr="009D493B">
              <w:rPr>
                <w:rFonts w:ascii="Sylfaen" w:hAnsi="Sylfaen"/>
                <w:sz w:val="16"/>
                <w:szCs w:val="16"/>
                <w:lang w:val="hy-AM"/>
              </w:rPr>
              <w:t xml:space="preserve"> </w:t>
            </w:r>
            <w:r w:rsidRPr="009D493B">
              <w:rPr>
                <w:rFonts w:ascii="Sylfaen" w:hAnsi="Sylfaen" w:hint="eastAsia"/>
                <w:sz w:val="16"/>
                <w:szCs w:val="16"/>
                <w:lang w:val="hy-AM"/>
              </w:rPr>
              <w:t>сторонами</w:t>
            </w:r>
            <w:r w:rsidRPr="009D493B">
              <w:rPr>
                <w:rFonts w:ascii="Sylfaen" w:hAnsi="Sylfaen"/>
                <w:sz w:val="16"/>
                <w:szCs w:val="16"/>
                <w:lang w:val="hy-AM"/>
              </w:rPr>
              <w:t xml:space="preserve"> </w:t>
            </w:r>
            <w:r w:rsidRPr="009D493B">
              <w:rPr>
                <w:rFonts w:ascii="Sylfaen" w:hAnsi="Sylfaen" w:hint="eastAsia"/>
                <w:sz w:val="16"/>
                <w:szCs w:val="16"/>
                <w:lang w:val="hy-AM"/>
              </w:rPr>
              <w:t>на</w:t>
            </w:r>
            <w:r w:rsidRPr="009D493B">
              <w:rPr>
                <w:rFonts w:ascii="Sylfaen" w:hAnsi="Sylfaen"/>
                <w:sz w:val="16"/>
                <w:szCs w:val="16"/>
                <w:lang w:val="hy-AM"/>
              </w:rPr>
              <w:t xml:space="preserve"> </w:t>
            </w:r>
            <w:r w:rsidRPr="009D493B">
              <w:rPr>
                <w:rFonts w:ascii="Sylfaen" w:hAnsi="Sylfaen" w:hint="eastAsia"/>
                <w:sz w:val="16"/>
                <w:szCs w:val="16"/>
                <w:lang w:val="hy-AM"/>
              </w:rPr>
              <w:t>основании</w:t>
            </w:r>
            <w:r w:rsidRPr="009D493B">
              <w:rPr>
                <w:rFonts w:ascii="Sylfaen" w:hAnsi="Sylfaen"/>
                <w:sz w:val="16"/>
                <w:szCs w:val="16"/>
                <w:lang w:val="hy-AM"/>
              </w:rPr>
              <w:t xml:space="preserve"> </w:t>
            </w:r>
            <w:r w:rsidRPr="009D493B">
              <w:rPr>
                <w:rFonts w:ascii="Sylfaen" w:hAnsi="Sylfaen" w:hint="eastAsia"/>
                <w:sz w:val="16"/>
                <w:szCs w:val="16"/>
                <w:lang w:val="hy-AM"/>
              </w:rPr>
              <w:t>последнего</w:t>
            </w:r>
            <w:r w:rsidRPr="009D493B">
              <w:rPr>
                <w:rFonts w:ascii="Sylfaen" w:hAnsi="Sylfaen"/>
                <w:sz w:val="16"/>
                <w:szCs w:val="16"/>
                <w:lang w:val="hy-AM"/>
              </w:rPr>
              <w:t>.</w:t>
            </w:r>
          </w:p>
        </w:tc>
      </w:tr>
      <w:tr w:rsidR="00826029" w:rsidRPr="00630AE8" w:rsidTr="00826029">
        <w:trPr>
          <w:trHeight w:val="175"/>
          <w:jc w:val="center"/>
        </w:trPr>
        <w:tc>
          <w:tcPr>
            <w:tcW w:w="1620" w:type="dxa"/>
            <w:vAlign w:val="center"/>
          </w:tcPr>
          <w:p w:rsidR="00826029" w:rsidRPr="0060427A" w:rsidRDefault="00826029" w:rsidP="00826029">
            <w:pPr>
              <w:pStyle w:val="ListParagraph"/>
              <w:numPr>
                <w:ilvl w:val="0"/>
                <w:numId w:val="6"/>
              </w:numPr>
              <w:jc w:val="center"/>
              <w:rPr>
                <w:rFonts w:ascii="Sylfaen" w:hAnsi="Sylfaen"/>
                <w:sz w:val="16"/>
                <w:szCs w:val="16"/>
                <w:lang w:val="ru-RU"/>
              </w:rPr>
            </w:pPr>
          </w:p>
        </w:tc>
        <w:tc>
          <w:tcPr>
            <w:tcW w:w="1592" w:type="dxa"/>
            <w:vAlign w:val="center"/>
          </w:tcPr>
          <w:p w:rsidR="00826029" w:rsidRPr="0060427A" w:rsidRDefault="00826029" w:rsidP="00826029">
            <w:pPr>
              <w:jc w:val="center"/>
              <w:rPr>
                <w:rFonts w:ascii="Sylfaen" w:hAnsi="Sylfaen"/>
                <w:sz w:val="16"/>
                <w:szCs w:val="16"/>
              </w:rPr>
            </w:pPr>
            <w:r w:rsidRPr="0060427A">
              <w:rPr>
                <w:rFonts w:ascii="Sylfaen" w:hAnsi="Sylfaen"/>
                <w:sz w:val="16"/>
                <w:szCs w:val="16"/>
                <w:lang w:val="ru-RU"/>
              </w:rPr>
              <w:t>38431700</w:t>
            </w:r>
          </w:p>
        </w:tc>
        <w:tc>
          <w:tcPr>
            <w:tcW w:w="1867" w:type="dxa"/>
            <w:vAlign w:val="center"/>
          </w:tcPr>
          <w:p w:rsidR="00826029" w:rsidRPr="0060427A" w:rsidRDefault="00826029" w:rsidP="00826029">
            <w:pPr>
              <w:jc w:val="center"/>
              <w:rPr>
                <w:rFonts w:ascii="Sylfaen" w:hAnsi="Sylfaen" w:cs="Calibri"/>
                <w:sz w:val="16"/>
                <w:szCs w:val="16"/>
                <w:lang w:val="hy-AM" w:eastAsia="en-US"/>
              </w:rPr>
            </w:pPr>
            <w:r w:rsidRPr="0060427A">
              <w:rPr>
                <w:rFonts w:ascii="Sylfaen" w:hAnsi="Sylfaen" w:cs="Calibri"/>
                <w:sz w:val="16"/>
                <w:szCs w:val="16"/>
                <w:lang w:eastAsia="en-US"/>
              </w:rPr>
              <w:t>Лабораторные капельницы и аксессуары -</w:t>
            </w:r>
            <w:r w:rsidRPr="0060427A">
              <w:rPr>
                <w:rFonts w:ascii="Sylfaen" w:hAnsi="Sylfaen" w:cs="Calibri"/>
                <w:sz w:val="16"/>
                <w:szCs w:val="16"/>
                <w:lang w:val="hy-AM" w:eastAsia="en-US"/>
              </w:rPr>
              <w:t>10</w:t>
            </w:r>
          </w:p>
        </w:tc>
        <w:tc>
          <w:tcPr>
            <w:tcW w:w="3803" w:type="dxa"/>
            <w:vAlign w:val="center"/>
          </w:tcPr>
          <w:p w:rsidR="00826029" w:rsidRPr="0060427A" w:rsidRDefault="00826029" w:rsidP="00826029">
            <w:pPr>
              <w:tabs>
                <w:tab w:val="left" w:pos="0"/>
              </w:tabs>
              <w:jc w:val="center"/>
              <w:rPr>
                <w:rFonts w:ascii="Sylfaen" w:hAnsi="Sylfaen" w:cs="Calibri"/>
                <w:sz w:val="16"/>
                <w:szCs w:val="16"/>
                <w:lang w:val="hy-AM"/>
              </w:rPr>
            </w:pPr>
            <w:r w:rsidRPr="0060427A">
              <w:rPr>
                <w:rFonts w:ascii="Sylfaen" w:hAnsi="Sylfaen" w:cs="Calibri"/>
                <w:sz w:val="16"/>
                <w:szCs w:val="16"/>
                <w:lang w:val="hy-AM"/>
              </w:rPr>
              <w:t>Продукт представляет собой шприц. Медицинский, пластик, 5 мл,</w:t>
            </w:r>
          </w:p>
          <w:p w:rsidR="00826029" w:rsidRPr="0060427A" w:rsidRDefault="00826029" w:rsidP="00826029">
            <w:pPr>
              <w:jc w:val="center"/>
              <w:rPr>
                <w:rFonts w:ascii="Sylfaen" w:hAnsi="Sylfaen" w:cs="Calibri"/>
                <w:sz w:val="16"/>
                <w:szCs w:val="16"/>
                <w:lang w:val="hy-AM"/>
              </w:rPr>
            </w:pPr>
            <w:r w:rsidRPr="0060427A">
              <w:rPr>
                <w:rFonts w:ascii="Sylfaen" w:hAnsi="Sylfaen" w:cs="Calibri"/>
                <w:sz w:val="16"/>
                <w:szCs w:val="16"/>
                <w:lang w:val="hy-AM"/>
              </w:rPr>
              <w:t>в заводской упаковке, длина иглы не менее 4 см.</w:t>
            </w:r>
          </w:p>
        </w:tc>
        <w:tc>
          <w:tcPr>
            <w:tcW w:w="1022" w:type="dxa"/>
            <w:vAlign w:val="center"/>
          </w:tcPr>
          <w:p w:rsidR="00826029" w:rsidRPr="0060427A" w:rsidRDefault="00826029" w:rsidP="00826029">
            <w:pPr>
              <w:jc w:val="center"/>
              <w:rPr>
                <w:rFonts w:ascii="Sylfaen" w:hAnsi="Sylfaen"/>
                <w:sz w:val="16"/>
                <w:szCs w:val="16"/>
              </w:rPr>
            </w:pPr>
            <w:r w:rsidRPr="0060427A">
              <w:rPr>
                <w:rFonts w:ascii="Sylfaen" w:hAnsi="Sylfaen" w:cs="Arial"/>
                <w:sz w:val="16"/>
                <w:szCs w:val="16"/>
                <w:lang w:val="hy-AM"/>
              </w:rPr>
              <w:t>Штук</w:t>
            </w:r>
          </w:p>
        </w:tc>
        <w:tc>
          <w:tcPr>
            <w:tcW w:w="929" w:type="dxa"/>
            <w:vAlign w:val="center"/>
          </w:tcPr>
          <w:p w:rsidR="00826029" w:rsidRPr="0060427A" w:rsidRDefault="00826029" w:rsidP="00826029">
            <w:pPr>
              <w:jc w:val="center"/>
              <w:rPr>
                <w:rFonts w:ascii="Sylfaen" w:hAnsi="Sylfaen" w:cs="Calibri"/>
                <w:sz w:val="16"/>
                <w:szCs w:val="16"/>
              </w:rPr>
            </w:pPr>
          </w:p>
        </w:tc>
        <w:tc>
          <w:tcPr>
            <w:tcW w:w="1168" w:type="dxa"/>
            <w:vAlign w:val="center"/>
          </w:tcPr>
          <w:p w:rsidR="00826029" w:rsidRPr="0060427A" w:rsidRDefault="00826029" w:rsidP="00826029">
            <w:pPr>
              <w:jc w:val="center"/>
              <w:rPr>
                <w:rFonts w:ascii="Sylfaen" w:hAnsi="Sylfaen" w:cs="Calibri"/>
                <w:sz w:val="16"/>
                <w:szCs w:val="16"/>
              </w:rPr>
            </w:pPr>
          </w:p>
        </w:tc>
        <w:tc>
          <w:tcPr>
            <w:tcW w:w="751" w:type="dxa"/>
            <w:vAlign w:val="center"/>
          </w:tcPr>
          <w:p w:rsidR="00826029" w:rsidRPr="0060427A" w:rsidRDefault="00826029" w:rsidP="00826029">
            <w:pPr>
              <w:jc w:val="center"/>
              <w:rPr>
                <w:rFonts w:ascii="Sylfaen" w:hAnsi="Sylfaen" w:cs="Calibri"/>
                <w:sz w:val="16"/>
                <w:szCs w:val="16"/>
              </w:rPr>
            </w:pPr>
            <w:r w:rsidRPr="0060427A">
              <w:rPr>
                <w:rFonts w:ascii="Sylfaen" w:hAnsi="Sylfaen" w:cs="Calibri"/>
                <w:sz w:val="16"/>
                <w:szCs w:val="16"/>
              </w:rPr>
              <w:t>580</w:t>
            </w:r>
          </w:p>
        </w:tc>
        <w:tc>
          <w:tcPr>
            <w:tcW w:w="1233" w:type="dxa"/>
            <w:vAlign w:val="center"/>
          </w:tcPr>
          <w:p w:rsidR="00826029" w:rsidRPr="00CB5602" w:rsidRDefault="00826029" w:rsidP="00826029">
            <w:pPr>
              <w:jc w:val="center"/>
              <w:rPr>
                <w:rFonts w:ascii="Sylfaen" w:hAnsi="Sylfaen"/>
                <w:sz w:val="16"/>
                <w:szCs w:val="16"/>
                <w:lang w:val="ru-RU"/>
              </w:rPr>
            </w:pPr>
            <w:r w:rsidRPr="0060427A">
              <w:rPr>
                <w:rFonts w:ascii="Sylfaen" w:hAnsi="Sylfaen" w:cs="Arial"/>
                <w:sz w:val="16"/>
                <w:szCs w:val="16"/>
                <w:lang w:val="hy-AM"/>
              </w:rPr>
              <w:t>Г. Ереван, ул.Алека Манукяна</w:t>
            </w:r>
            <w:r w:rsidRPr="00CB5602">
              <w:rPr>
                <w:rFonts w:ascii="Sylfaen" w:hAnsi="Sylfaen" w:cs="Arial"/>
                <w:sz w:val="16"/>
                <w:szCs w:val="16"/>
                <w:lang w:val="ru-RU"/>
              </w:rPr>
              <w:t xml:space="preserve"> ½, </w:t>
            </w:r>
            <w:r w:rsidRPr="0060427A">
              <w:rPr>
                <w:rFonts w:ascii="Sylfaen" w:hAnsi="Sylfaen" w:cs="Arial"/>
                <w:sz w:val="16"/>
                <w:szCs w:val="16"/>
                <w:lang w:val="hy-AM"/>
              </w:rPr>
              <w:t>ЕГУ</w:t>
            </w:r>
            <w:r w:rsidRPr="00CB5602">
              <w:rPr>
                <w:rFonts w:ascii="Sylfaen" w:hAnsi="Sylfaen" w:cs="Arial"/>
                <w:sz w:val="16"/>
                <w:szCs w:val="16"/>
                <w:lang w:val="ru-RU"/>
              </w:rPr>
              <w:t xml:space="preserve">, </w:t>
            </w:r>
            <w:r w:rsidRPr="0060427A">
              <w:rPr>
                <w:rFonts w:ascii="Sylfaen" w:hAnsi="Sylfaen" w:cs="Arial"/>
                <w:sz w:val="16"/>
                <w:szCs w:val="16"/>
                <w:lang w:val="hy-AM"/>
              </w:rPr>
              <w:t>здание химического факультета</w:t>
            </w:r>
          </w:p>
        </w:tc>
        <w:tc>
          <w:tcPr>
            <w:tcW w:w="1461" w:type="dxa"/>
            <w:vAlign w:val="center"/>
          </w:tcPr>
          <w:p w:rsidR="00826029" w:rsidRPr="00CB5602" w:rsidRDefault="00826029" w:rsidP="00826029">
            <w:pPr>
              <w:jc w:val="center"/>
              <w:rPr>
                <w:lang w:val="ru-RU"/>
              </w:rPr>
            </w:pPr>
            <w:r w:rsidRPr="009D493B">
              <w:rPr>
                <w:rFonts w:ascii="Sylfaen" w:hAnsi="Sylfaen" w:hint="eastAsia"/>
                <w:sz w:val="16"/>
                <w:szCs w:val="16"/>
                <w:lang w:val="hy-AM"/>
              </w:rPr>
              <w:t>После</w:t>
            </w:r>
            <w:r w:rsidRPr="009D493B">
              <w:rPr>
                <w:rFonts w:ascii="Sylfaen" w:hAnsi="Sylfaen"/>
                <w:sz w:val="16"/>
                <w:szCs w:val="16"/>
                <w:lang w:val="hy-AM"/>
              </w:rPr>
              <w:t xml:space="preserve"> </w:t>
            </w:r>
            <w:r w:rsidRPr="009D493B">
              <w:rPr>
                <w:rFonts w:ascii="Sylfaen" w:hAnsi="Sylfaen" w:hint="eastAsia"/>
                <w:sz w:val="16"/>
                <w:szCs w:val="16"/>
                <w:lang w:val="hy-AM"/>
              </w:rPr>
              <w:t>вступления</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силу</w:t>
            </w:r>
            <w:r w:rsidRPr="009D493B">
              <w:rPr>
                <w:rFonts w:ascii="Sylfaen" w:hAnsi="Sylfaen"/>
                <w:sz w:val="16"/>
                <w:szCs w:val="16"/>
                <w:lang w:val="hy-AM"/>
              </w:rPr>
              <w:t xml:space="preserve"> </w:t>
            </w:r>
            <w:r w:rsidRPr="009D493B">
              <w:rPr>
                <w:rFonts w:ascii="Sylfaen" w:hAnsi="Sylfaen" w:hint="eastAsia"/>
                <w:sz w:val="16"/>
                <w:szCs w:val="16"/>
                <w:lang w:val="hy-AM"/>
              </w:rPr>
              <w:t>договора</w:t>
            </w:r>
            <w:r w:rsidRPr="009D493B">
              <w:rPr>
                <w:rFonts w:ascii="Sylfaen" w:hAnsi="Sylfaen"/>
                <w:sz w:val="16"/>
                <w:szCs w:val="16"/>
                <w:lang w:val="hy-AM"/>
              </w:rPr>
              <w:t xml:space="preserve">, </w:t>
            </w:r>
            <w:r w:rsidRPr="009D493B">
              <w:rPr>
                <w:rFonts w:ascii="Sylfaen" w:hAnsi="Sylfaen" w:hint="eastAsia"/>
                <w:sz w:val="16"/>
                <w:szCs w:val="16"/>
                <w:lang w:val="hy-AM"/>
              </w:rPr>
              <w:t>при</w:t>
            </w:r>
            <w:r w:rsidRPr="009D493B">
              <w:rPr>
                <w:rFonts w:ascii="Sylfaen" w:hAnsi="Sylfaen"/>
                <w:sz w:val="16"/>
                <w:szCs w:val="16"/>
                <w:lang w:val="hy-AM"/>
              </w:rPr>
              <w:t xml:space="preserve"> </w:t>
            </w:r>
            <w:r w:rsidRPr="009D493B">
              <w:rPr>
                <w:rFonts w:ascii="Sylfaen" w:hAnsi="Sylfaen" w:hint="eastAsia"/>
                <w:sz w:val="16"/>
                <w:szCs w:val="16"/>
                <w:lang w:val="hy-AM"/>
              </w:rPr>
              <w:t>наличии</w:t>
            </w:r>
            <w:r w:rsidRPr="009D493B">
              <w:rPr>
                <w:rFonts w:ascii="Sylfaen" w:hAnsi="Sylfaen"/>
                <w:sz w:val="16"/>
                <w:szCs w:val="16"/>
                <w:lang w:val="hy-AM"/>
              </w:rPr>
              <w:t xml:space="preserve"> </w:t>
            </w:r>
            <w:r w:rsidRPr="009D493B">
              <w:rPr>
                <w:rFonts w:ascii="Sylfaen" w:hAnsi="Sylfaen" w:hint="eastAsia"/>
                <w:sz w:val="16"/>
                <w:szCs w:val="16"/>
                <w:lang w:val="hy-AM"/>
              </w:rPr>
              <w:t>соответствующих</w:t>
            </w:r>
            <w:r w:rsidRPr="009D493B">
              <w:rPr>
                <w:rFonts w:ascii="Sylfaen" w:hAnsi="Sylfaen"/>
                <w:sz w:val="16"/>
                <w:szCs w:val="16"/>
                <w:lang w:val="hy-AM"/>
              </w:rPr>
              <w:t xml:space="preserve"> </w:t>
            </w:r>
            <w:r w:rsidRPr="009D493B">
              <w:rPr>
                <w:rFonts w:ascii="Sylfaen" w:hAnsi="Sylfaen" w:hint="eastAsia"/>
                <w:sz w:val="16"/>
                <w:szCs w:val="16"/>
                <w:lang w:val="hy-AM"/>
              </w:rPr>
              <w:t>денежных</w:t>
            </w:r>
            <w:r w:rsidRPr="009D493B">
              <w:rPr>
                <w:rFonts w:ascii="Sylfaen" w:hAnsi="Sylfaen"/>
                <w:sz w:val="16"/>
                <w:szCs w:val="16"/>
                <w:lang w:val="hy-AM"/>
              </w:rPr>
              <w:t xml:space="preserve"> </w:t>
            </w:r>
            <w:r w:rsidRPr="009D493B">
              <w:rPr>
                <w:rFonts w:ascii="Sylfaen" w:hAnsi="Sylfaen" w:hint="eastAsia"/>
                <w:sz w:val="16"/>
                <w:szCs w:val="16"/>
                <w:lang w:val="hy-AM"/>
              </w:rPr>
              <w:t>средств</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течение</w:t>
            </w:r>
            <w:r w:rsidRPr="009D493B">
              <w:rPr>
                <w:rFonts w:ascii="Sylfaen" w:hAnsi="Sylfaen"/>
                <w:sz w:val="16"/>
                <w:szCs w:val="16"/>
                <w:lang w:val="hy-AM"/>
              </w:rPr>
              <w:t xml:space="preserve"> 30 </w:t>
            </w:r>
            <w:r w:rsidRPr="009D493B">
              <w:rPr>
                <w:rFonts w:ascii="Sylfaen" w:hAnsi="Sylfaen" w:hint="eastAsia"/>
                <w:sz w:val="16"/>
                <w:szCs w:val="16"/>
                <w:lang w:val="hy-AM"/>
              </w:rPr>
              <w:t>дней</w:t>
            </w:r>
            <w:r w:rsidRPr="009D493B">
              <w:rPr>
                <w:rFonts w:ascii="Sylfaen" w:hAnsi="Sylfaen"/>
                <w:sz w:val="16"/>
                <w:szCs w:val="16"/>
                <w:lang w:val="hy-AM"/>
              </w:rPr>
              <w:t xml:space="preserve"> </w:t>
            </w:r>
            <w:r w:rsidRPr="009D493B">
              <w:rPr>
                <w:rFonts w:ascii="Sylfaen" w:hAnsi="Sylfaen" w:hint="eastAsia"/>
                <w:sz w:val="16"/>
                <w:szCs w:val="16"/>
                <w:lang w:val="hy-AM"/>
              </w:rPr>
              <w:t>со</w:t>
            </w:r>
            <w:r w:rsidRPr="009D493B">
              <w:rPr>
                <w:rFonts w:ascii="Sylfaen" w:hAnsi="Sylfaen"/>
                <w:sz w:val="16"/>
                <w:szCs w:val="16"/>
                <w:lang w:val="hy-AM"/>
              </w:rPr>
              <w:t xml:space="preserve"> </w:t>
            </w:r>
            <w:r w:rsidRPr="009D493B">
              <w:rPr>
                <w:rFonts w:ascii="Sylfaen" w:hAnsi="Sylfaen" w:hint="eastAsia"/>
                <w:sz w:val="16"/>
                <w:szCs w:val="16"/>
                <w:lang w:val="hy-AM"/>
              </w:rPr>
              <w:t>дня</w:t>
            </w:r>
            <w:r w:rsidRPr="009D493B">
              <w:rPr>
                <w:rFonts w:ascii="Sylfaen" w:hAnsi="Sylfaen"/>
                <w:sz w:val="16"/>
                <w:szCs w:val="16"/>
                <w:lang w:val="hy-AM"/>
              </w:rPr>
              <w:t xml:space="preserve"> </w:t>
            </w:r>
            <w:r w:rsidRPr="009D493B">
              <w:rPr>
                <w:rFonts w:ascii="Sylfaen" w:hAnsi="Sylfaen" w:hint="eastAsia"/>
                <w:sz w:val="16"/>
                <w:szCs w:val="16"/>
                <w:lang w:val="hy-AM"/>
              </w:rPr>
              <w:t>вступления</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силу</w:t>
            </w:r>
            <w:r w:rsidRPr="009D493B">
              <w:rPr>
                <w:rFonts w:ascii="Sylfaen" w:hAnsi="Sylfaen"/>
                <w:sz w:val="16"/>
                <w:szCs w:val="16"/>
                <w:lang w:val="hy-AM"/>
              </w:rPr>
              <w:t xml:space="preserve"> </w:t>
            </w:r>
            <w:r w:rsidRPr="009D493B">
              <w:rPr>
                <w:rFonts w:ascii="Sylfaen" w:hAnsi="Sylfaen" w:hint="eastAsia"/>
                <w:sz w:val="16"/>
                <w:szCs w:val="16"/>
                <w:lang w:val="hy-AM"/>
              </w:rPr>
              <w:t>договора</w:t>
            </w:r>
            <w:r w:rsidRPr="009D493B">
              <w:rPr>
                <w:rFonts w:ascii="Sylfaen" w:hAnsi="Sylfaen"/>
                <w:sz w:val="16"/>
                <w:szCs w:val="16"/>
                <w:lang w:val="hy-AM"/>
              </w:rPr>
              <w:t xml:space="preserve">, </w:t>
            </w:r>
            <w:r w:rsidRPr="009D493B">
              <w:rPr>
                <w:rFonts w:ascii="Sylfaen" w:hAnsi="Sylfaen" w:hint="eastAsia"/>
                <w:sz w:val="16"/>
                <w:szCs w:val="16"/>
                <w:lang w:val="hy-AM"/>
              </w:rPr>
              <w:t>заключенного</w:t>
            </w:r>
            <w:r w:rsidRPr="009D493B">
              <w:rPr>
                <w:rFonts w:ascii="Sylfaen" w:hAnsi="Sylfaen"/>
                <w:sz w:val="16"/>
                <w:szCs w:val="16"/>
                <w:lang w:val="hy-AM"/>
              </w:rPr>
              <w:t xml:space="preserve"> </w:t>
            </w:r>
            <w:r w:rsidRPr="009D493B">
              <w:rPr>
                <w:rFonts w:ascii="Sylfaen" w:hAnsi="Sylfaen" w:hint="eastAsia"/>
                <w:sz w:val="16"/>
                <w:szCs w:val="16"/>
                <w:lang w:val="hy-AM"/>
              </w:rPr>
              <w:t>между</w:t>
            </w:r>
            <w:r w:rsidRPr="009D493B">
              <w:rPr>
                <w:rFonts w:ascii="Sylfaen" w:hAnsi="Sylfaen"/>
                <w:sz w:val="16"/>
                <w:szCs w:val="16"/>
                <w:lang w:val="hy-AM"/>
              </w:rPr>
              <w:t xml:space="preserve"> </w:t>
            </w:r>
            <w:r w:rsidRPr="009D493B">
              <w:rPr>
                <w:rFonts w:ascii="Sylfaen" w:hAnsi="Sylfaen" w:hint="eastAsia"/>
                <w:sz w:val="16"/>
                <w:szCs w:val="16"/>
                <w:lang w:val="hy-AM"/>
              </w:rPr>
              <w:t>сторонами</w:t>
            </w:r>
            <w:r w:rsidRPr="009D493B">
              <w:rPr>
                <w:rFonts w:ascii="Sylfaen" w:hAnsi="Sylfaen"/>
                <w:sz w:val="16"/>
                <w:szCs w:val="16"/>
                <w:lang w:val="hy-AM"/>
              </w:rPr>
              <w:t xml:space="preserve"> </w:t>
            </w:r>
            <w:r w:rsidRPr="009D493B">
              <w:rPr>
                <w:rFonts w:ascii="Sylfaen" w:hAnsi="Sylfaen" w:hint="eastAsia"/>
                <w:sz w:val="16"/>
                <w:szCs w:val="16"/>
                <w:lang w:val="hy-AM"/>
              </w:rPr>
              <w:t>на</w:t>
            </w:r>
            <w:r w:rsidRPr="009D493B">
              <w:rPr>
                <w:rFonts w:ascii="Sylfaen" w:hAnsi="Sylfaen"/>
                <w:sz w:val="16"/>
                <w:szCs w:val="16"/>
                <w:lang w:val="hy-AM"/>
              </w:rPr>
              <w:t xml:space="preserve"> </w:t>
            </w:r>
            <w:r w:rsidRPr="009D493B">
              <w:rPr>
                <w:rFonts w:ascii="Sylfaen" w:hAnsi="Sylfaen" w:hint="eastAsia"/>
                <w:sz w:val="16"/>
                <w:szCs w:val="16"/>
                <w:lang w:val="hy-AM"/>
              </w:rPr>
              <w:t>основании</w:t>
            </w:r>
            <w:r w:rsidRPr="009D493B">
              <w:rPr>
                <w:rFonts w:ascii="Sylfaen" w:hAnsi="Sylfaen"/>
                <w:sz w:val="16"/>
                <w:szCs w:val="16"/>
                <w:lang w:val="hy-AM"/>
              </w:rPr>
              <w:t xml:space="preserve"> </w:t>
            </w:r>
            <w:r w:rsidRPr="009D493B">
              <w:rPr>
                <w:rFonts w:ascii="Sylfaen" w:hAnsi="Sylfaen" w:hint="eastAsia"/>
                <w:sz w:val="16"/>
                <w:szCs w:val="16"/>
                <w:lang w:val="hy-AM"/>
              </w:rPr>
              <w:t>последнего</w:t>
            </w:r>
            <w:r w:rsidRPr="009D493B">
              <w:rPr>
                <w:rFonts w:ascii="Sylfaen" w:hAnsi="Sylfaen"/>
                <w:sz w:val="16"/>
                <w:szCs w:val="16"/>
                <w:lang w:val="hy-AM"/>
              </w:rPr>
              <w:t>.</w:t>
            </w:r>
          </w:p>
        </w:tc>
      </w:tr>
      <w:tr w:rsidR="00826029" w:rsidRPr="00630AE8" w:rsidTr="00826029">
        <w:trPr>
          <w:trHeight w:val="175"/>
          <w:jc w:val="center"/>
        </w:trPr>
        <w:tc>
          <w:tcPr>
            <w:tcW w:w="1620" w:type="dxa"/>
            <w:vAlign w:val="center"/>
          </w:tcPr>
          <w:p w:rsidR="00826029" w:rsidRPr="0060427A" w:rsidRDefault="00826029" w:rsidP="00826029">
            <w:pPr>
              <w:pStyle w:val="ListParagraph"/>
              <w:numPr>
                <w:ilvl w:val="0"/>
                <w:numId w:val="6"/>
              </w:numPr>
              <w:jc w:val="center"/>
              <w:rPr>
                <w:rFonts w:ascii="Sylfaen" w:hAnsi="Sylfaen"/>
                <w:sz w:val="16"/>
                <w:szCs w:val="16"/>
                <w:lang w:val="ru-RU"/>
              </w:rPr>
            </w:pPr>
          </w:p>
        </w:tc>
        <w:tc>
          <w:tcPr>
            <w:tcW w:w="1592" w:type="dxa"/>
            <w:vAlign w:val="center"/>
          </w:tcPr>
          <w:p w:rsidR="00826029" w:rsidRPr="0060427A" w:rsidRDefault="00826029" w:rsidP="00826029">
            <w:pPr>
              <w:jc w:val="center"/>
              <w:rPr>
                <w:rFonts w:ascii="Sylfaen" w:hAnsi="Sylfaen"/>
                <w:sz w:val="16"/>
                <w:szCs w:val="16"/>
              </w:rPr>
            </w:pPr>
            <w:r w:rsidRPr="0060427A">
              <w:rPr>
                <w:rFonts w:ascii="Sylfaen" w:hAnsi="Sylfaen"/>
                <w:sz w:val="16"/>
                <w:szCs w:val="16"/>
                <w:lang w:val="ru-RU"/>
              </w:rPr>
              <w:t>38431700</w:t>
            </w:r>
          </w:p>
        </w:tc>
        <w:tc>
          <w:tcPr>
            <w:tcW w:w="1867" w:type="dxa"/>
            <w:vAlign w:val="center"/>
          </w:tcPr>
          <w:p w:rsidR="00826029" w:rsidRPr="0060427A" w:rsidRDefault="00826029" w:rsidP="00826029">
            <w:pPr>
              <w:jc w:val="center"/>
              <w:rPr>
                <w:rFonts w:ascii="Sylfaen" w:hAnsi="Sylfaen" w:cs="Calibri"/>
                <w:sz w:val="16"/>
                <w:szCs w:val="16"/>
                <w:lang w:val="hy-AM" w:eastAsia="en-US"/>
              </w:rPr>
            </w:pPr>
            <w:r w:rsidRPr="0060427A">
              <w:rPr>
                <w:rFonts w:ascii="Sylfaen" w:hAnsi="Sylfaen" w:cs="Calibri"/>
                <w:sz w:val="16"/>
                <w:szCs w:val="16"/>
                <w:lang w:eastAsia="en-US"/>
              </w:rPr>
              <w:t>Лабораторные капельницы и аксессуары -</w:t>
            </w:r>
            <w:r w:rsidRPr="0060427A">
              <w:rPr>
                <w:rFonts w:ascii="Sylfaen" w:hAnsi="Sylfaen" w:cs="Calibri"/>
                <w:sz w:val="16"/>
                <w:szCs w:val="16"/>
                <w:lang w:val="hy-AM" w:eastAsia="en-US"/>
              </w:rPr>
              <w:t>11</w:t>
            </w:r>
          </w:p>
        </w:tc>
        <w:tc>
          <w:tcPr>
            <w:tcW w:w="3803" w:type="dxa"/>
            <w:vAlign w:val="center"/>
          </w:tcPr>
          <w:p w:rsidR="00826029" w:rsidRPr="0060427A" w:rsidRDefault="00826029" w:rsidP="00826029">
            <w:pPr>
              <w:tabs>
                <w:tab w:val="left" w:pos="0"/>
              </w:tabs>
              <w:jc w:val="center"/>
              <w:rPr>
                <w:rFonts w:ascii="Sylfaen" w:hAnsi="Sylfaen" w:cs="Calibri"/>
                <w:sz w:val="16"/>
                <w:szCs w:val="16"/>
                <w:lang w:val="hy-AM"/>
              </w:rPr>
            </w:pPr>
            <w:r w:rsidRPr="0060427A">
              <w:rPr>
                <w:rFonts w:ascii="Sylfaen" w:hAnsi="Sylfaen" w:cs="Calibri"/>
                <w:sz w:val="16"/>
                <w:szCs w:val="16"/>
                <w:lang w:val="hy-AM"/>
              </w:rPr>
              <w:t>Продукт представляет собой шприц. Медицинский, пластик, 10 мл,</w:t>
            </w:r>
          </w:p>
          <w:p w:rsidR="00826029" w:rsidRPr="0060427A" w:rsidRDefault="00826029" w:rsidP="00826029">
            <w:pPr>
              <w:jc w:val="center"/>
              <w:rPr>
                <w:rFonts w:ascii="Sylfaen" w:hAnsi="Sylfaen" w:cs="Calibri"/>
                <w:sz w:val="16"/>
                <w:szCs w:val="16"/>
                <w:lang w:val="hy-AM"/>
              </w:rPr>
            </w:pPr>
            <w:r w:rsidRPr="0060427A">
              <w:rPr>
                <w:rFonts w:ascii="Sylfaen" w:hAnsi="Sylfaen" w:cs="Calibri"/>
                <w:sz w:val="16"/>
                <w:szCs w:val="16"/>
                <w:lang w:val="hy-AM"/>
              </w:rPr>
              <w:t>в заводской упаковке, длина иглы не менее 4 см.</w:t>
            </w:r>
          </w:p>
        </w:tc>
        <w:tc>
          <w:tcPr>
            <w:tcW w:w="1022" w:type="dxa"/>
            <w:vAlign w:val="center"/>
          </w:tcPr>
          <w:p w:rsidR="00826029" w:rsidRPr="0060427A" w:rsidRDefault="00826029" w:rsidP="00826029">
            <w:pPr>
              <w:jc w:val="center"/>
              <w:rPr>
                <w:rFonts w:ascii="Sylfaen" w:hAnsi="Sylfaen"/>
                <w:sz w:val="16"/>
                <w:szCs w:val="16"/>
              </w:rPr>
            </w:pPr>
            <w:r w:rsidRPr="0060427A">
              <w:rPr>
                <w:rFonts w:ascii="Sylfaen" w:hAnsi="Sylfaen" w:cs="Arial"/>
                <w:sz w:val="16"/>
                <w:szCs w:val="16"/>
                <w:lang w:val="hy-AM"/>
              </w:rPr>
              <w:t>Штук</w:t>
            </w:r>
          </w:p>
        </w:tc>
        <w:tc>
          <w:tcPr>
            <w:tcW w:w="929" w:type="dxa"/>
            <w:vAlign w:val="center"/>
          </w:tcPr>
          <w:p w:rsidR="00826029" w:rsidRPr="0060427A" w:rsidRDefault="00826029" w:rsidP="00826029">
            <w:pPr>
              <w:jc w:val="center"/>
              <w:rPr>
                <w:rFonts w:ascii="Sylfaen" w:hAnsi="Sylfaen" w:cs="Calibri"/>
                <w:sz w:val="16"/>
                <w:szCs w:val="16"/>
              </w:rPr>
            </w:pPr>
          </w:p>
        </w:tc>
        <w:tc>
          <w:tcPr>
            <w:tcW w:w="1168" w:type="dxa"/>
            <w:vAlign w:val="center"/>
          </w:tcPr>
          <w:p w:rsidR="00826029" w:rsidRPr="0060427A" w:rsidRDefault="00826029" w:rsidP="00826029">
            <w:pPr>
              <w:jc w:val="center"/>
              <w:rPr>
                <w:rFonts w:ascii="Sylfaen" w:hAnsi="Sylfaen" w:cs="Calibri"/>
                <w:sz w:val="16"/>
                <w:szCs w:val="16"/>
              </w:rPr>
            </w:pPr>
          </w:p>
        </w:tc>
        <w:tc>
          <w:tcPr>
            <w:tcW w:w="751" w:type="dxa"/>
            <w:vAlign w:val="center"/>
          </w:tcPr>
          <w:p w:rsidR="00826029" w:rsidRPr="0060427A" w:rsidRDefault="00826029" w:rsidP="00826029">
            <w:pPr>
              <w:jc w:val="center"/>
              <w:rPr>
                <w:rFonts w:ascii="Sylfaen" w:hAnsi="Sylfaen" w:cs="Calibri"/>
                <w:sz w:val="16"/>
                <w:szCs w:val="16"/>
              </w:rPr>
            </w:pPr>
            <w:r w:rsidRPr="0060427A">
              <w:rPr>
                <w:rFonts w:ascii="Sylfaen" w:hAnsi="Sylfaen" w:cs="Calibri"/>
                <w:sz w:val="16"/>
                <w:szCs w:val="16"/>
              </w:rPr>
              <w:t>780</w:t>
            </w:r>
          </w:p>
        </w:tc>
        <w:tc>
          <w:tcPr>
            <w:tcW w:w="1233" w:type="dxa"/>
            <w:vAlign w:val="center"/>
          </w:tcPr>
          <w:p w:rsidR="00826029" w:rsidRPr="00CB5602" w:rsidRDefault="00826029" w:rsidP="00826029">
            <w:pPr>
              <w:jc w:val="center"/>
              <w:rPr>
                <w:rFonts w:ascii="Sylfaen" w:hAnsi="Sylfaen"/>
                <w:sz w:val="16"/>
                <w:szCs w:val="16"/>
                <w:lang w:val="ru-RU"/>
              </w:rPr>
            </w:pPr>
            <w:r w:rsidRPr="0060427A">
              <w:rPr>
                <w:rFonts w:ascii="Sylfaen" w:hAnsi="Sylfaen" w:cs="Arial"/>
                <w:sz w:val="16"/>
                <w:szCs w:val="16"/>
                <w:lang w:val="hy-AM"/>
              </w:rPr>
              <w:t>Г. Ереван, ул.Алека Манукяна</w:t>
            </w:r>
            <w:r w:rsidRPr="00CB5602">
              <w:rPr>
                <w:rFonts w:ascii="Sylfaen" w:hAnsi="Sylfaen" w:cs="Arial"/>
                <w:sz w:val="16"/>
                <w:szCs w:val="16"/>
                <w:lang w:val="ru-RU"/>
              </w:rPr>
              <w:t xml:space="preserve"> ½, </w:t>
            </w:r>
            <w:r w:rsidRPr="0060427A">
              <w:rPr>
                <w:rFonts w:ascii="Sylfaen" w:hAnsi="Sylfaen" w:cs="Arial"/>
                <w:sz w:val="16"/>
                <w:szCs w:val="16"/>
                <w:lang w:val="hy-AM"/>
              </w:rPr>
              <w:t>ЕГУ</w:t>
            </w:r>
            <w:r w:rsidRPr="00CB5602">
              <w:rPr>
                <w:rFonts w:ascii="Sylfaen" w:hAnsi="Sylfaen" w:cs="Arial"/>
                <w:sz w:val="16"/>
                <w:szCs w:val="16"/>
                <w:lang w:val="ru-RU"/>
              </w:rPr>
              <w:t xml:space="preserve">, </w:t>
            </w:r>
            <w:r w:rsidRPr="0060427A">
              <w:rPr>
                <w:rFonts w:ascii="Sylfaen" w:hAnsi="Sylfaen" w:cs="Arial"/>
                <w:sz w:val="16"/>
                <w:szCs w:val="16"/>
                <w:lang w:val="hy-AM"/>
              </w:rPr>
              <w:t>здание химического факультета</w:t>
            </w:r>
          </w:p>
        </w:tc>
        <w:tc>
          <w:tcPr>
            <w:tcW w:w="1461" w:type="dxa"/>
            <w:vAlign w:val="center"/>
          </w:tcPr>
          <w:p w:rsidR="00826029" w:rsidRPr="00CB5602" w:rsidRDefault="00826029" w:rsidP="00826029">
            <w:pPr>
              <w:jc w:val="center"/>
              <w:rPr>
                <w:lang w:val="ru-RU"/>
              </w:rPr>
            </w:pPr>
            <w:r w:rsidRPr="009D493B">
              <w:rPr>
                <w:rFonts w:ascii="Sylfaen" w:hAnsi="Sylfaen" w:hint="eastAsia"/>
                <w:sz w:val="16"/>
                <w:szCs w:val="16"/>
                <w:lang w:val="hy-AM"/>
              </w:rPr>
              <w:t>После</w:t>
            </w:r>
            <w:r w:rsidRPr="009D493B">
              <w:rPr>
                <w:rFonts w:ascii="Sylfaen" w:hAnsi="Sylfaen"/>
                <w:sz w:val="16"/>
                <w:szCs w:val="16"/>
                <w:lang w:val="hy-AM"/>
              </w:rPr>
              <w:t xml:space="preserve"> </w:t>
            </w:r>
            <w:r w:rsidRPr="009D493B">
              <w:rPr>
                <w:rFonts w:ascii="Sylfaen" w:hAnsi="Sylfaen" w:hint="eastAsia"/>
                <w:sz w:val="16"/>
                <w:szCs w:val="16"/>
                <w:lang w:val="hy-AM"/>
              </w:rPr>
              <w:t>вступления</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силу</w:t>
            </w:r>
            <w:r w:rsidRPr="009D493B">
              <w:rPr>
                <w:rFonts w:ascii="Sylfaen" w:hAnsi="Sylfaen"/>
                <w:sz w:val="16"/>
                <w:szCs w:val="16"/>
                <w:lang w:val="hy-AM"/>
              </w:rPr>
              <w:t xml:space="preserve"> </w:t>
            </w:r>
            <w:r w:rsidRPr="009D493B">
              <w:rPr>
                <w:rFonts w:ascii="Sylfaen" w:hAnsi="Sylfaen" w:hint="eastAsia"/>
                <w:sz w:val="16"/>
                <w:szCs w:val="16"/>
                <w:lang w:val="hy-AM"/>
              </w:rPr>
              <w:t>договора</w:t>
            </w:r>
            <w:r w:rsidRPr="009D493B">
              <w:rPr>
                <w:rFonts w:ascii="Sylfaen" w:hAnsi="Sylfaen"/>
                <w:sz w:val="16"/>
                <w:szCs w:val="16"/>
                <w:lang w:val="hy-AM"/>
              </w:rPr>
              <w:t xml:space="preserve">, </w:t>
            </w:r>
            <w:r w:rsidRPr="009D493B">
              <w:rPr>
                <w:rFonts w:ascii="Sylfaen" w:hAnsi="Sylfaen" w:hint="eastAsia"/>
                <w:sz w:val="16"/>
                <w:szCs w:val="16"/>
                <w:lang w:val="hy-AM"/>
              </w:rPr>
              <w:t>при</w:t>
            </w:r>
            <w:r w:rsidRPr="009D493B">
              <w:rPr>
                <w:rFonts w:ascii="Sylfaen" w:hAnsi="Sylfaen"/>
                <w:sz w:val="16"/>
                <w:szCs w:val="16"/>
                <w:lang w:val="hy-AM"/>
              </w:rPr>
              <w:t xml:space="preserve"> </w:t>
            </w:r>
            <w:r w:rsidRPr="009D493B">
              <w:rPr>
                <w:rFonts w:ascii="Sylfaen" w:hAnsi="Sylfaen" w:hint="eastAsia"/>
                <w:sz w:val="16"/>
                <w:szCs w:val="16"/>
                <w:lang w:val="hy-AM"/>
              </w:rPr>
              <w:t>наличии</w:t>
            </w:r>
            <w:r w:rsidRPr="009D493B">
              <w:rPr>
                <w:rFonts w:ascii="Sylfaen" w:hAnsi="Sylfaen"/>
                <w:sz w:val="16"/>
                <w:szCs w:val="16"/>
                <w:lang w:val="hy-AM"/>
              </w:rPr>
              <w:t xml:space="preserve"> </w:t>
            </w:r>
            <w:r w:rsidRPr="009D493B">
              <w:rPr>
                <w:rFonts w:ascii="Sylfaen" w:hAnsi="Sylfaen" w:hint="eastAsia"/>
                <w:sz w:val="16"/>
                <w:szCs w:val="16"/>
                <w:lang w:val="hy-AM"/>
              </w:rPr>
              <w:t>соответствующих</w:t>
            </w:r>
            <w:r w:rsidRPr="009D493B">
              <w:rPr>
                <w:rFonts w:ascii="Sylfaen" w:hAnsi="Sylfaen"/>
                <w:sz w:val="16"/>
                <w:szCs w:val="16"/>
                <w:lang w:val="hy-AM"/>
              </w:rPr>
              <w:t xml:space="preserve"> </w:t>
            </w:r>
            <w:r w:rsidRPr="009D493B">
              <w:rPr>
                <w:rFonts w:ascii="Sylfaen" w:hAnsi="Sylfaen" w:hint="eastAsia"/>
                <w:sz w:val="16"/>
                <w:szCs w:val="16"/>
                <w:lang w:val="hy-AM"/>
              </w:rPr>
              <w:t>денежных</w:t>
            </w:r>
            <w:r w:rsidRPr="009D493B">
              <w:rPr>
                <w:rFonts w:ascii="Sylfaen" w:hAnsi="Sylfaen"/>
                <w:sz w:val="16"/>
                <w:szCs w:val="16"/>
                <w:lang w:val="hy-AM"/>
              </w:rPr>
              <w:t xml:space="preserve"> </w:t>
            </w:r>
            <w:r w:rsidRPr="009D493B">
              <w:rPr>
                <w:rFonts w:ascii="Sylfaen" w:hAnsi="Sylfaen" w:hint="eastAsia"/>
                <w:sz w:val="16"/>
                <w:szCs w:val="16"/>
                <w:lang w:val="hy-AM"/>
              </w:rPr>
              <w:t>средств</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течение</w:t>
            </w:r>
            <w:r w:rsidRPr="009D493B">
              <w:rPr>
                <w:rFonts w:ascii="Sylfaen" w:hAnsi="Sylfaen"/>
                <w:sz w:val="16"/>
                <w:szCs w:val="16"/>
                <w:lang w:val="hy-AM"/>
              </w:rPr>
              <w:t xml:space="preserve"> 30 </w:t>
            </w:r>
            <w:r w:rsidRPr="009D493B">
              <w:rPr>
                <w:rFonts w:ascii="Sylfaen" w:hAnsi="Sylfaen" w:hint="eastAsia"/>
                <w:sz w:val="16"/>
                <w:szCs w:val="16"/>
                <w:lang w:val="hy-AM"/>
              </w:rPr>
              <w:t>дней</w:t>
            </w:r>
            <w:r w:rsidRPr="009D493B">
              <w:rPr>
                <w:rFonts w:ascii="Sylfaen" w:hAnsi="Sylfaen"/>
                <w:sz w:val="16"/>
                <w:szCs w:val="16"/>
                <w:lang w:val="hy-AM"/>
              </w:rPr>
              <w:t xml:space="preserve"> </w:t>
            </w:r>
            <w:r w:rsidRPr="009D493B">
              <w:rPr>
                <w:rFonts w:ascii="Sylfaen" w:hAnsi="Sylfaen" w:hint="eastAsia"/>
                <w:sz w:val="16"/>
                <w:szCs w:val="16"/>
                <w:lang w:val="hy-AM"/>
              </w:rPr>
              <w:t>со</w:t>
            </w:r>
            <w:r w:rsidRPr="009D493B">
              <w:rPr>
                <w:rFonts w:ascii="Sylfaen" w:hAnsi="Sylfaen"/>
                <w:sz w:val="16"/>
                <w:szCs w:val="16"/>
                <w:lang w:val="hy-AM"/>
              </w:rPr>
              <w:t xml:space="preserve"> </w:t>
            </w:r>
            <w:r w:rsidRPr="009D493B">
              <w:rPr>
                <w:rFonts w:ascii="Sylfaen" w:hAnsi="Sylfaen" w:hint="eastAsia"/>
                <w:sz w:val="16"/>
                <w:szCs w:val="16"/>
                <w:lang w:val="hy-AM"/>
              </w:rPr>
              <w:t>дня</w:t>
            </w:r>
            <w:r w:rsidRPr="009D493B">
              <w:rPr>
                <w:rFonts w:ascii="Sylfaen" w:hAnsi="Sylfaen"/>
                <w:sz w:val="16"/>
                <w:szCs w:val="16"/>
                <w:lang w:val="hy-AM"/>
              </w:rPr>
              <w:t xml:space="preserve"> </w:t>
            </w:r>
            <w:r w:rsidRPr="009D493B">
              <w:rPr>
                <w:rFonts w:ascii="Sylfaen" w:hAnsi="Sylfaen" w:hint="eastAsia"/>
                <w:sz w:val="16"/>
                <w:szCs w:val="16"/>
                <w:lang w:val="hy-AM"/>
              </w:rPr>
              <w:t>вступления</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силу</w:t>
            </w:r>
            <w:r w:rsidRPr="009D493B">
              <w:rPr>
                <w:rFonts w:ascii="Sylfaen" w:hAnsi="Sylfaen"/>
                <w:sz w:val="16"/>
                <w:szCs w:val="16"/>
                <w:lang w:val="hy-AM"/>
              </w:rPr>
              <w:t xml:space="preserve"> </w:t>
            </w:r>
            <w:r w:rsidRPr="009D493B">
              <w:rPr>
                <w:rFonts w:ascii="Sylfaen" w:hAnsi="Sylfaen" w:hint="eastAsia"/>
                <w:sz w:val="16"/>
                <w:szCs w:val="16"/>
                <w:lang w:val="hy-AM"/>
              </w:rPr>
              <w:t>договора</w:t>
            </w:r>
            <w:r w:rsidRPr="009D493B">
              <w:rPr>
                <w:rFonts w:ascii="Sylfaen" w:hAnsi="Sylfaen"/>
                <w:sz w:val="16"/>
                <w:szCs w:val="16"/>
                <w:lang w:val="hy-AM"/>
              </w:rPr>
              <w:t xml:space="preserve">, </w:t>
            </w:r>
            <w:r w:rsidRPr="009D493B">
              <w:rPr>
                <w:rFonts w:ascii="Sylfaen" w:hAnsi="Sylfaen" w:hint="eastAsia"/>
                <w:sz w:val="16"/>
                <w:szCs w:val="16"/>
                <w:lang w:val="hy-AM"/>
              </w:rPr>
              <w:t>заключенного</w:t>
            </w:r>
            <w:r w:rsidRPr="009D493B">
              <w:rPr>
                <w:rFonts w:ascii="Sylfaen" w:hAnsi="Sylfaen"/>
                <w:sz w:val="16"/>
                <w:szCs w:val="16"/>
                <w:lang w:val="hy-AM"/>
              </w:rPr>
              <w:t xml:space="preserve"> </w:t>
            </w:r>
            <w:r w:rsidRPr="009D493B">
              <w:rPr>
                <w:rFonts w:ascii="Sylfaen" w:hAnsi="Sylfaen" w:hint="eastAsia"/>
                <w:sz w:val="16"/>
                <w:szCs w:val="16"/>
                <w:lang w:val="hy-AM"/>
              </w:rPr>
              <w:t>между</w:t>
            </w:r>
            <w:r w:rsidRPr="009D493B">
              <w:rPr>
                <w:rFonts w:ascii="Sylfaen" w:hAnsi="Sylfaen"/>
                <w:sz w:val="16"/>
                <w:szCs w:val="16"/>
                <w:lang w:val="hy-AM"/>
              </w:rPr>
              <w:t xml:space="preserve"> </w:t>
            </w:r>
            <w:r w:rsidRPr="009D493B">
              <w:rPr>
                <w:rFonts w:ascii="Sylfaen" w:hAnsi="Sylfaen" w:hint="eastAsia"/>
                <w:sz w:val="16"/>
                <w:szCs w:val="16"/>
                <w:lang w:val="hy-AM"/>
              </w:rPr>
              <w:t>сторонами</w:t>
            </w:r>
            <w:r w:rsidRPr="009D493B">
              <w:rPr>
                <w:rFonts w:ascii="Sylfaen" w:hAnsi="Sylfaen"/>
                <w:sz w:val="16"/>
                <w:szCs w:val="16"/>
                <w:lang w:val="hy-AM"/>
              </w:rPr>
              <w:t xml:space="preserve"> </w:t>
            </w:r>
            <w:r w:rsidRPr="009D493B">
              <w:rPr>
                <w:rFonts w:ascii="Sylfaen" w:hAnsi="Sylfaen" w:hint="eastAsia"/>
                <w:sz w:val="16"/>
                <w:szCs w:val="16"/>
                <w:lang w:val="hy-AM"/>
              </w:rPr>
              <w:t>на</w:t>
            </w:r>
            <w:r w:rsidRPr="009D493B">
              <w:rPr>
                <w:rFonts w:ascii="Sylfaen" w:hAnsi="Sylfaen"/>
                <w:sz w:val="16"/>
                <w:szCs w:val="16"/>
                <w:lang w:val="hy-AM"/>
              </w:rPr>
              <w:t xml:space="preserve"> </w:t>
            </w:r>
            <w:r w:rsidRPr="009D493B">
              <w:rPr>
                <w:rFonts w:ascii="Sylfaen" w:hAnsi="Sylfaen" w:hint="eastAsia"/>
                <w:sz w:val="16"/>
                <w:szCs w:val="16"/>
                <w:lang w:val="hy-AM"/>
              </w:rPr>
              <w:t>основании</w:t>
            </w:r>
            <w:r w:rsidRPr="009D493B">
              <w:rPr>
                <w:rFonts w:ascii="Sylfaen" w:hAnsi="Sylfaen"/>
                <w:sz w:val="16"/>
                <w:szCs w:val="16"/>
                <w:lang w:val="hy-AM"/>
              </w:rPr>
              <w:t xml:space="preserve"> </w:t>
            </w:r>
            <w:r w:rsidRPr="009D493B">
              <w:rPr>
                <w:rFonts w:ascii="Sylfaen" w:hAnsi="Sylfaen" w:hint="eastAsia"/>
                <w:sz w:val="16"/>
                <w:szCs w:val="16"/>
                <w:lang w:val="hy-AM"/>
              </w:rPr>
              <w:t>последнего</w:t>
            </w:r>
            <w:r w:rsidRPr="009D493B">
              <w:rPr>
                <w:rFonts w:ascii="Sylfaen" w:hAnsi="Sylfaen"/>
                <w:sz w:val="16"/>
                <w:szCs w:val="16"/>
                <w:lang w:val="hy-AM"/>
              </w:rPr>
              <w:t>.</w:t>
            </w:r>
          </w:p>
        </w:tc>
      </w:tr>
      <w:tr w:rsidR="00826029" w:rsidRPr="00630AE8" w:rsidTr="00826029">
        <w:trPr>
          <w:trHeight w:val="175"/>
          <w:jc w:val="center"/>
        </w:trPr>
        <w:tc>
          <w:tcPr>
            <w:tcW w:w="1620" w:type="dxa"/>
            <w:vAlign w:val="center"/>
          </w:tcPr>
          <w:p w:rsidR="00826029" w:rsidRPr="0060427A" w:rsidRDefault="00826029" w:rsidP="00826029">
            <w:pPr>
              <w:pStyle w:val="ListParagraph"/>
              <w:numPr>
                <w:ilvl w:val="0"/>
                <w:numId w:val="6"/>
              </w:numPr>
              <w:jc w:val="center"/>
              <w:rPr>
                <w:rFonts w:ascii="Sylfaen" w:hAnsi="Sylfaen"/>
                <w:sz w:val="16"/>
                <w:szCs w:val="16"/>
                <w:lang w:val="ru-RU"/>
              </w:rPr>
            </w:pPr>
          </w:p>
        </w:tc>
        <w:tc>
          <w:tcPr>
            <w:tcW w:w="1592" w:type="dxa"/>
            <w:vAlign w:val="center"/>
          </w:tcPr>
          <w:p w:rsidR="00826029" w:rsidRPr="0060427A" w:rsidRDefault="00826029" w:rsidP="00826029">
            <w:pPr>
              <w:jc w:val="center"/>
              <w:rPr>
                <w:rFonts w:ascii="Sylfaen" w:hAnsi="Sylfaen"/>
                <w:sz w:val="16"/>
                <w:szCs w:val="16"/>
              </w:rPr>
            </w:pPr>
            <w:r w:rsidRPr="0060427A">
              <w:rPr>
                <w:rFonts w:ascii="Sylfaen" w:hAnsi="Sylfaen"/>
                <w:sz w:val="16"/>
                <w:szCs w:val="16"/>
                <w:lang w:val="ru-RU"/>
              </w:rPr>
              <w:t>38431700</w:t>
            </w:r>
          </w:p>
        </w:tc>
        <w:tc>
          <w:tcPr>
            <w:tcW w:w="1867" w:type="dxa"/>
            <w:vAlign w:val="center"/>
          </w:tcPr>
          <w:p w:rsidR="00826029" w:rsidRPr="0060427A" w:rsidRDefault="00826029" w:rsidP="00826029">
            <w:pPr>
              <w:jc w:val="center"/>
              <w:rPr>
                <w:rFonts w:ascii="Sylfaen" w:hAnsi="Sylfaen" w:cs="Calibri"/>
                <w:sz w:val="16"/>
                <w:szCs w:val="16"/>
                <w:lang w:val="hy-AM" w:eastAsia="en-US"/>
              </w:rPr>
            </w:pPr>
            <w:r w:rsidRPr="0060427A">
              <w:rPr>
                <w:rFonts w:ascii="Sylfaen" w:hAnsi="Sylfaen" w:cs="Calibri"/>
                <w:sz w:val="16"/>
                <w:szCs w:val="16"/>
                <w:lang w:eastAsia="en-US"/>
              </w:rPr>
              <w:t>Лабораторные капельницы и аксессуары -</w:t>
            </w:r>
            <w:r w:rsidRPr="0060427A">
              <w:rPr>
                <w:rFonts w:ascii="Sylfaen" w:hAnsi="Sylfaen" w:cs="Calibri"/>
                <w:sz w:val="16"/>
                <w:szCs w:val="16"/>
                <w:lang w:val="hy-AM" w:eastAsia="en-US"/>
              </w:rPr>
              <w:t>12</w:t>
            </w:r>
          </w:p>
          <w:p w:rsidR="00826029" w:rsidRPr="0060427A" w:rsidRDefault="00826029" w:rsidP="00826029">
            <w:pPr>
              <w:jc w:val="center"/>
              <w:rPr>
                <w:rFonts w:ascii="Sylfaen" w:hAnsi="Sylfaen" w:cs="Calibri"/>
                <w:sz w:val="16"/>
                <w:szCs w:val="16"/>
                <w:lang w:val="hy-AM" w:eastAsia="en-US"/>
              </w:rPr>
            </w:pPr>
          </w:p>
        </w:tc>
        <w:tc>
          <w:tcPr>
            <w:tcW w:w="3803" w:type="dxa"/>
            <w:vAlign w:val="center"/>
          </w:tcPr>
          <w:p w:rsidR="00826029" w:rsidRPr="0060427A" w:rsidRDefault="00826029" w:rsidP="00826029">
            <w:pPr>
              <w:tabs>
                <w:tab w:val="left" w:pos="0"/>
              </w:tabs>
              <w:jc w:val="center"/>
              <w:rPr>
                <w:rFonts w:ascii="Sylfaen" w:hAnsi="Sylfaen" w:cs="Calibri"/>
                <w:sz w:val="16"/>
                <w:szCs w:val="16"/>
                <w:lang w:val="hy-AM"/>
              </w:rPr>
            </w:pPr>
            <w:r w:rsidRPr="0060427A">
              <w:rPr>
                <w:rFonts w:ascii="Sylfaen" w:hAnsi="Sylfaen" w:cs="Calibri"/>
                <w:sz w:val="16"/>
                <w:szCs w:val="16"/>
                <w:lang w:val="hy-AM"/>
              </w:rPr>
              <w:t>Продукт представляет собой шприц. Медицинский, пластик, 20 мл,</w:t>
            </w:r>
          </w:p>
          <w:p w:rsidR="00826029" w:rsidRPr="0060427A" w:rsidRDefault="00826029" w:rsidP="00826029">
            <w:pPr>
              <w:jc w:val="center"/>
              <w:rPr>
                <w:rFonts w:ascii="Sylfaen" w:hAnsi="Sylfaen" w:cs="Calibri"/>
                <w:sz w:val="16"/>
                <w:szCs w:val="16"/>
                <w:lang w:val="hy-AM"/>
              </w:rPr>
            </w:pPr>
            <w:r w:rsidRPr="0060427A">
              <w:rPr>
                <w:rFonts w:ascii="Sylfaen" w:hAnsi="Sylfaen" w:cs="Calibri"/>
                <w:sz w:val="16"/>
                <w:szCs w:val="16"/>
                <w:lang w:val="hy-AM"/>
              </w:rPr>
              <w:t>в заводской упаковке, длина иглы не менее 4 см.</w:t>
            </w:r>
          </w:p>
        </w:tc>
        <w:tc>
          <w:tcPr>
            <w:tcW w:w="1022" w:type="dxa"/>
            <w:vAlign w:val="center"/>
          </w:tcPr>
          <w:p w:rsidR="00826029" w:rsidRPr="0060427A" w:rsidRDefault="00826029" w:rsidP="00826029">
            <w:pPr>
              <w:jc w:val="center"/>
              <w:rPr>
                <w:rFonts w:ascii="Sylfaen" w:hAnsi="Sylfaen"/>
                <w:sz w:val="16"/>
                <w:szCs w:val="16"/>
              </w:rPr>
            </w:pPr>
            <w:r w:rsidRPr="0060427A">
              <w:rPr>
                <w:rFonts w:ascii="Sylfaen" w:hAnsi="Sylfaen" w:cs="Arial"/>
                <w:sz w:val="16"/>
                <w:szCs w:val="16"/>
                <w:lang w:val="hy-AM"/>
              </w:rPr>
              <w:t>Штук</w:t>
            </w:r>
          </w:p>
        </w:tc>
        <w:tc>
          <w:tcPr>
            <w:tcW w:w="929" w:type="dxa"/>
            <w:vAlign w:val="center"/>
          </w:tcPr>
          <w:p w:rsidR="00826029" w:rsidRPr="0060427A" w:rsidRDefault="00826029" w:rsidP="00826029">
            <w:pPr>
              <w:jc w:val="center"/>
              <w:rPr>
                <w:rFonts w:ascii="Sylfaen" w:hAnsi="Sylfaen" w:cs="Calibri"/>
                <w:sz w:val="16"/>
                <w:szCs w:val="16"/>
              </w:rPr>
            </w:pPr>
          </w:p>
        </w:tc>
        <w:tc>
          <w:tcPr>
            <w:tcW w:w="1168" w:type="dxa"/>
            <w:vAlign w:val="center"/>
          </w:tcPr>
          <w:p w:rsidR="00826029" w:rsidRPr="0060427A" w:rsidRDefault="00826029" w:rsidP="00826029">
            <w:pPr>
              <w:jc w:val="center"/>
              <w:rPr>
                <w:rFonts w:ascii="Sylfaen" w:hAnsi="Sylfaen" w:cs="Calibri"/>
                <w:sz w:val="16"/>
                <w:szCs w:val="16"/>
              </w:rPr>
            </w:pPr>
          </w:p>
        </w:tc>
        <w:tc>
          <w:tcPr>
            <w:tcW w:w="751" w:type="dxa"/>
            <w:vAlign w:val="center"/>
          </w:tcPr>
          <w:p w:rsidR="00826029" w:rsidRPr="0060427A" w:rsidRDefault="00826029" w:rsidP="00826029">
            <w:pPr>
              <w:jc w:val="center"/>
              <w:rPr>
                <w:rFonts w:ascii="Sylfaen" w:hAnsi="Sylfaen" w:cs="Calibri"/>
                <w:sz w:val="16"/>
                <w:szCs w:val="16"/>
              </w:rPr>
            </w:pPr>
            <w:r w:rsidRPr="0060427A">
              <w:rPr>
                <w:rFonts w:ascii="Sylfaen" w:hAnsi="Sylfaen" w:cs="Calibri"/>
                <w:sz w:val="16"/>
                <w:szCs w:val="16"/>
              </w:rPr>
              <w:t>340</w:t>
            </w:r>
          </w:p>
        </w:tc>
        <w:tc>
          <w:tcPr>
            <w:tcW w:w="1233" w:type="dxa"/>
            <w:vAlign w:val="center"/>
          </w:tcPr>
          <w:p w:rsidR="00826029" w:rsidRPr="00CB5602" w:rsidRDefault="00826029" w:rsidP="00826029">
            <w:pPr>
              <w:jc w:val="center"/>
              <w:rPr>
                <w:rFonts w:ascii="Sylfaen" w:hAnsi="Sylfaen"/>
                <w:sz w:val="16"/>
                <w:szCs w:val="16"/>
                <w:lang w:val="ru-RU"/>
              </w:rPr>
            </w:pPr>
            <w:r w:rsidRPr="0060427A">
              <w:rPr>
                <w:rFonts w:ascii="Sylfaen" w:hAnsi="Sylfaen" w:cs="Arial"/>
                <w:sz w:val="16"/>
                <w:szCs w:val="16"/>
                <w:lang w:val="hy-AM"/>
              </w:rPr>
              <w:t>Г. Ереван, ул.Алека Манукяна</w:t>
            </w:r>
            <w:r w:rsidRPr="00CB5602">
              <w:rPr>
                <w:rFonts w:ascii="Sylfaen" w:hAnsi="Sylfaen" w:cs="Arial"/>
                <w:sz w:val="16"/>
                <w:szCs w:val="16"/>
                <w:lang w:val="ru-RU"/>
              </w:rPr>
              <w:t xml:space="preserve"> ½, </w:t>
            </w:r>
            <w:r w:rsidRPr="0060427A">
              <w:rPr>
                <w:rFonts w:ascii="Sylfaen" w:hAnsi="Sylfaen" w:cs="Arial"/>
                <w:sz w:val="16"/>
                <w:szCs w:val="16"/>
                <w:lang w:val="hy-AM"/>
              </w:rPr>
              <w:t>ЕГУ</w:t>
            </w:r>
            <w:r w:rsidRPr="00CB5602">
              <w:rPr>
                <w:rFonts w:ascii="Sylfaen" w:hAnsi="Sylfaen" w:cs="Arial"/>
                <w:sz w:val="16"/>
                <w:szCs w:val="16"/>
                <w:lang w:val="ru-RU"/>
              </w:rPr>
              <w:t xml:space="preserve">, </w:t>
            </w:r>
            <w:r w:rsidRPr="0060427A">
              <w:rPr>
                <w:rFonts w:ascii="Sylfaen" w:hAnsi="Sylfaen" w:cs="Arial"/>
                <w:sz w:val="16"/>
                <w:szCs w:val="16"/>
                <w:lang w:val="hy-AM"/>
              </w:rPr>
              <w:t>здание химического факультета</w:t>
            </w:r>
          </w:p>
        </w:tc>
        <w:tc>
          <w:tcPr>
            <w:tcW w:w="1461" w:type="dxa"/>
            <w:vAlign w:val="center"/>
          </w:tcPr>
          <w:p w:rsidR="00826029" w:rsidRPr="00CB5602" w:rsidRDefault="00826029" w:rsidP="00826029">
            <w:pPr>
              <w:jc w:val="center"/>
              <w:rPr>
                <w:lang w:val="ru-RU"/>
              </w:rPr>
            </w:pPr>
            <w:r w:rsidRPr="009D493B">
              <w:rPr>
                <w:rFonts w:ascii="Sylfaen" w:hAnsi="Sylfaen" w:hint="eastAsia"/>
                <w:sz w:val="16"/>
                <w:szCs w:val="16"/>
                <w:lang w:val="hy-AM"/>
              </w:rPr>
              <w:t>После</w:t>
            </w:r>
            <w:r w:rsidRPr="009D493B">
              <w:rPr>
                <w:rFonts w:ascii="Sylfaen" w:hAnsi="Sylfaen"/>
                <w:sz w:val="16"/>
                <w:szCs w:val="16"/>
                <w:lang w:val="hy-AM"/>
              </w:rPr>
              <w:t xml:space="preserve"> </w:t>
            </w:r>
            <w:r w:rsidRPr="009D493B">
              <w:rPr>
                <w:rFonts w:ascii="Sylfaen" w:hAnsi="Sylfaen" w:hint="eastAsia"/>
                <w:sz w:val="16"/>
                <w:szCs w:val="16"/>
                <w:lang w:val="hy-AM"/>
              </w:rPr>
              <w:t>вступления</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силу</w:t>
            </w:r>
            <w:r w:rsidRPr="009D493B">
              <w:rPr>
                <w:rFonts w:ascii="Sylfaen" w:hAnsi="Sylfaen"/>
                <w:sz w:val="16"/>
                <w:szCs w:val="16"/>
                <w:lang w:val="hy-AM"/>
              </w:rPr>
              <w:t xml:space="preserve"> </w:t>
            </w:r>
            <w:r w:rsidRPr="009D493B">
              <w:rPr>
                <w:rFonts w:ascii="Sylfaen" w:hAnsi="Sylfaen" w:hint="eastAsia"/>
                <w:sz w:val="16"/>
                <w:szCs w:val="16"/>
                <w:lang w:val="hy-AM"/>
              </w:rPr>
              <w:t>договора</w:t>
            </w:r>
            <w:r w:rsidRPr="009D493B">
              <w:rPr>
                <w:rFonts w:ascii="Sylfaen" w:hAnsi="Sylfaen"/>
                <w:sz w:val="16"/>
                <w:szCs w:val="16"/>
                <w:lang w:val="hy-AM"/>
              </w:rPr>
              <w:t xml:space="preserve">, </w:t>
            </w:r>
            <w:r w:rsidRPr="009D493B">
              <w:rPr>
                <w:rFonts w:ascii="Sylfaen" w:hAnsi="Sylfaen" w:hint="eastAsia"/>
                <w:sz w:val="16"/>
                <w:szCs w:val="16"/>
                <w:lang w:val="hy-AM"/>
              </w:rPr>
              <w:t>при</w:t>
            </w:r>
            <w:r w:rsidRPr="009D493B">
              <w:rPr>
                <w:rFonts w:ascii="Sylfaen" w:hAnsi="Sylfaen"/>
                <w:sz w:val="16"/>
                <w:szCs w:val="16"/>
                <w:lang w:val="hy-AM"/>
              </w:rPr>
              <w:t xml:space="preserve"> </w:t>
            </w:r>
            <w:r w:rsidRPr="009D493B">
              <w:rPr>
                <w:rFonts w:ascii="Sylfaen" w:hAnsi="Sylfaen" w:hint="eastAsia"/>
                <w:sz w:val="16"/>
                <w:szCs w:val="16"/>
                <w:lang w:val="hy-AM"/>
              </w:rPr>
              <w:t>наличии</w:t>
            </w:r>
            <w:r w:rsidRPr="009D493B">
              <w:rPr>
                <w:rFonts w:ascii="Sylfaen" w:hAnsi="Sylfaen"/>
                <w:sz w:val="16"/>
                <w:szCs w:val="16"/>
                <w:lang w:val="hy-AM"/>
              </w:rPr>
              <w:t xml:space="preserve"> </w:t>
            </w:r>
            <w:r w:rsidRPr="009D493B">
              <w:rPr>
                <w:rFonts w:ascii="Sylfaen" w:hAnsi="Sylfaen" w:hint="eastAsia"/>
                <w:sz w:val="16"/>
                <w:szCs w:val="16"/>
                <w:lang w:val="hy-AM"/>
              </w:rPr>
              <w:t>соответствующих</w:t>
            </w:r>
            <w:r w:rsidRPr="009D493B">
              <w:rPr>
                <w:rFonts w:ascii="Sylfaen" w:hAnsi="Sylfaen"/>
                <w:sz w:val="16"/>
                <w:szCs w:val="16"/>
                <w:lang w:val="hy-AM"/>
              </w:rPr>
              <w:t xml:space="preserve"> </w:t>
            </w:r>
            <w:r w:rsidRPr="009D493B">
              <w:rPr>
                <w:rFonts w:ascii="Sylfaen" w:hAnsi="Sylfaen" w:hint="eastAsia"/>
                <w:sz w:val="16"/>
                <w:szCs w:val="16"/>
                <w:lang w:val="hy-AM"/>
              </w:rPr>
              <w:t>денежных</w:t>
            </w:r>
            <w:r w:rsidRPr="009D493B">
              <w:rPr>
                <w:rFonts w:ascii="Sylfaen" w:hAnsi="Sylfaen"/>
                <w:sz w:val="16"/>
                <w:szCs w:val="16"/>
                <w:lang w:val="hy-AM"/>
              </w:rPr>
              <w:t xml:space="preserve"> </w:t>
            </w:r>
            <w:r w:rsidRPr="009D493B">
              <w:rPr>
                <w:rFonts w:ascii="Sylfaen" w:hAnsi="Sylfaen" w:hint="eastAsia"/>
                <w:sz w:val="16"/>
                <w:szCs w:val="16"/>
                <w:lang w:val="hy-AM"/>
              </w:rPr>
              <w:t>средств</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течение</w:t>
            </w:r>
            <w:r w:rsidRPr="009D493B">
              <w:rPr>
                <w:rFonts w:ascii="Sylfaen" w:hAnsi="Sylfaen"/>
                <w:sz w:val="16"/>
                <w:szCs w:val="16"/>
                <w:lang w:val="hy-AM"/>
              </w:rPr>
              <w:t xml:space="preserve"> 30 </w:t>
            </w:r>
            <w:r w:rsidRPr="009D493B">
              <w:rPr>
                <w:rFonts w:ascii="Sylfaen" w:hAnsi="Sylfaen" w:hint="eastAsia"/>
                <w:sz w:val="16"/>
                <w:szCs w:val="16"/>
                <w:lang w:val="hy-AM"/>
              </w:rPr>
              <w:t>дней</w:t>
            </w:r>
            <w:r w:rsidRPr="009D493B">
              <w:rPr>
                <w:rFonts w:ascii="Sylfaen" w:hAnsi="Sylfaen"/>
                <w:sz w:val="16"/>
                <w:szCs w:val="16"/>
                <w:lang w:val="hy-AM"/>
              </w:rPr>
              <w:t xml:space="preserve"> </w:t>
            </w:r>
            <w:r w:rsidRPr="009D493B">
              <w:rPr>
                <w:rFonts w:ascii="Sylfaen" w:hAnsi="Sylfaen" w:hint="eastAsia"/>
                <w:sz w:val="16"/>
                <w:szCs w:val="16"/>
                <w:lang w:val="hy-AM"/>
              </w:rPr>
              <w:t>со</w:t>
            </w:r>
            <w:r w:rsidRPr="009D493B">
              <w:rPr>
                <w:rFonts w:ascii="Sylfaen" w:hAnsi="Sylfaen"/>
                <w:sz w:val="16"/>
                <w:szCs w:val="16"/>
                <w:lang w:val="hy-AM"/>
              </w:rPr>
              <w:t xml:space="preserve"> </w:t>
            </w:r>
            <w:r w:rsidRPr="009D493B">
              <w:rPr>
                <w:rFonts w:ascii="Sylfaen" w:hAnsi="Sylfaen" w:hint="eastAsia"/>
                <w:sz w:val="16"/>
                <w:szCs w:val="16"/>
                <w:lang w:val="hy-AM"/>
              </w:rPr>
              <w:t>дня</w:t>
            </w:r>
            <w:r w:rsidRPr="009D493B">
              <w:rPr>
                <w:rFonts w:ascii="Sylfaen" w:hAnsi="Sylfaen"/>
                <w:sz w:val="16"/>
                <w:szCs w:val="16"/>
                <w:lang w:val="hy-AM"/>
              </w:rPr>
              <w:t xml:space="preserve"> </w:t>
            </w:r>
            <w:r w:rsidRPr="009D493B">
              <w:rPr>
                <w:rFonts w:ascii="Sylfaen" w:hAnsi="Sylfaen" w:hint="eastAsia"/>
                <w:sz w:val="16"/>
                <w:szCs w:val="16"/>
                <w:lang w:val="hy-AM"/>
              </w:rPr>
              <w:t>вступления</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силу</w:t>
            </w:r>
            <w:r w:rsidRPr="009D493B">
              <w:rPr>
                <w:rFonts w:ascii="Sylfaen" w:hAnsi="Sylfaen"/>
                <w:sz w:val="16"/>
                <w:szCs w:val="16"/>
                <w:lang w:val="hy-AM"/>
              </w:rPr>
              <w:t xml:space="preserve"> </w:t>
            </w:r>
            <w:r w:rsidRPr="009D493B">
              <w:rPr>
                <w:rFonts w:ascii="Sylfaen" w:hAnsi="Sylfaen" w:hint="eastAsia"/>
                <w:sz w:val="16"/>
                <w:szCs w:val="16"/>
                <w:lang w:val="hy-AM"/>
              </w:rPr>
              <w:t>договора</w:t>
            </w:r>
            <w:r w:rsidRPr="009D493B">
              <w:rPr>
                <w:rFonts w:ascii="Sylfaen" w:hAnsi="Sylfaen"/>
                <w:sz w:val="16"/>
                <w:szCs w:val="16"/>
                <w:lang w:val="hy-AM"/>
              </w:rPr>
              <w:t xml:space="preserve">, </w:t>
            </w:r>
            <w:r w:rsidRPr="009D493B">
              <w:rPr>
                <w:rFonts w:ascii="Sylfaen" w:hAnsi="Sylfaen" w:hint="eastAsia"/>
                <w:sz w:val="16"/>
                <w:szCs w:val="16"/>
                <w:lang w:val="hy-AM"/>
              </w:rPr>
              <w:t>заключенного</w:t>
            </w:r>
            <w:r w:rsidRPr="009D493B">
              <w:rPr>
                <w:rFonts w:ascii="Sylfaen" w:hAnsi="Sylfaen"/>
                <w:sz w:val="16"/>
                <w:szCs w:val="16"/>
                <w:lang w:val="hy-AM"/>
              </w:rPr>
              <w:t xml:space="preserve"> </w:t>
            </w:r>
            <w:r w:rsidRPr="009D493B">
              <w:rPr>
                <w:rFonts w:ascii="Sylfaen" w:hAnsi="Sylfaen" w:hint="eastAsia"/>
                <w:sz w:val="16"/>
                <w:szCs w:val="16"/>
                <w:lang w:val="hy-AM"/>
              </w:rPr>
              <w:t>между</w:t>
            </w:r>
            <w:r w:rsidRPr="009D493B">
              <w:rPr>
                <w:rFonts w:ascii="Sylfaen" w:hAnsi="Sylfaen"/>
                <w:sz w:val="16"/>
                <w:szCs w:val="16"/>
                <w:lang w:val="hy-AM"/>
              </w:rPr>
              <w:t xml:space="preserve"> </w:t>
            </w:r>
            <w:r w:rsidRPr="009D493B">
              <w:rPr>
                <w:rFonts w:ascii="Sylfaen" w:hAnsi="Sylfaen" w:hint="eastAsia"/>
                <w:sz w:val="16"/>
                <w:szCs w:val="16"/>
                <w:lang w:val="hy-AM"/>
              </w:rPr>
              <w:t>сторонами</w:t>
            </w:r>
            <w:r w:rsidRPr="009D493B">
              <w:rPr>
                <w:rFonts w:ascii="Sylfaen" w:hAnsi="Sylfaen"/>
                <w:sz w:val="16"/>
                <w:szCs w:val="16"/>
                <w:lang w:val="hy-AM"/>
              </w:rPr>
              <w:t xml:space="preserve"> </w:t>
            </w:r>
            <w:r w:rsidRPr="009D493B">
              <w:rPr>
                <w:rFonts w:ascii="Sylfaen" w:hAnsi="Sylfaen" w:hint="eastAsia"/>
                <w:sz w:val="16"/>
                <w:szCs w:val="16"/>
                <w:lang w:val="hy-AM"/>
              </w:rPr>
              <w:t>на</w:t>
            </w:r>
            <w:r w:rsidRPr="009D493B">
              <w:rPr>
                <w:rFonts w:ascii="Sylfaen" w:hAnsi="Sylfaen"/>
                <w:sz w:val="16"/>
                <w:szCs w:val="16"/>
                <w:lang w:val="hy-AM"/>
              </w:rPr>
              <w:t xml:space="preserve"> </w:t>
            </w:r>
            <w:r w:rsidRPr="009D493B">
              <w:rPr>
                <w:rFonts w:ascii="Sylfaen" w:hAnsi="Sylfaen" w:hint="eastAsia"/>
                <w:sz w:val="16"/>
                <w:szCs w:val="16"/>
                <w:lang w:val="hy-AM"/>
              </w:rPr>
              <w:t>основании</w:t>
            </w:r>
            <w:r w:rsidRPr="009D493B">
              <w:rPr>
                <w:rFonts w:ascii="Sylfaen" w:hAnsi="Sylfaen"/>
                <w:sz w:val="16"/>
                <w:szCs w:val="16"/>
                <w:lang w:val="hy-AM"/>
              </w:rPr>
              <w:t xml:space="preserve"> </w:t>
            </w:r>
            <w:r w:rsidRPr="009D493B">
              <w:rPr>
                <w:rFonts w:ascii="Sylfaen" w:hAnsi="Sylfaen" w:hint="eastAsia"/>
                <w:sz w:val="16"/>
                <w:szCs w:val="16"/>
                <w:lang w:val="hy-AM"/>
              </w:rPr>
              <w:t>последнего</w:t>
            </w:r>
            <w:r w:rsidRPr="009D493B">
              <w:rPr>
                <w:rFonts w:ascii="Sylfaen" w:hAnsi="Sylfaen"/>
                <w:sz w:val="16"/>
                <w:szCs w:val="16"/>
                <w:lang w:val="hy-AM"/>
              </w:rPr>
              <w:t>.</w:t>
            </w:r>
          </w:p>
        </w:tc>
      </w:tr>
      <w:tr w:rsidR="00826029" w:rsidRPr="00630AE8" w:rsidTr="00826029">
        <w:trPr>
          <w:trHeight w:val="175"/>
          <w:jc w:val="center"/>
        </w:trPr>
        <w:tc>
          <w:tcPr>
            <w:tcW w:w="1620" w:type="dxa"/>
            <w:vAlign w:val="center"/>
          </w:tcPr>
          <w:p w:rsidR="00826029" w:rsidRPr="0060427A" w:rsidRDefault="00826029" w:rsidP="00826029">
            <w:pPr>
              <w:pStyle w:val="ListParagraph"/>
              <w:numPr>
                <w:ilvl w:val="0"/>
                <w:numId w:val="6"/>
              </w:numPr>
              <w:jc w:val="center"/>
              <w:rPr>
                <w:rFonts w:ascii="Sylfaen" w:hAnsi="Sylfaen"/>
                <w:sz w:val="16"/>
                <w:szCs w:val="16"/>
                <w:lang w:val="ru-RU"/>
              </w:rPr>
            </w:pPr>
          </w:p>
        </w:tc>
        <w:tc>
          <w:tcPr>
            <w:tcW w:w="1592" w:type="dxa"/>
            <w:vAlign w:val="center"/>
          </w:tcPr>
          <w:p w:rsidR="00826029" w:rsidRPr="0060427A" w:rsidRDefault="00826029" w:rsidP="00826029">
            <w:pPr>
              <w:jc w:val="center"/>
              <w:rPr>
                <w:rFonts w:ascii="Sylfaen" w:hAnsi="Sylfaen"/>
                <w:sz w:val="16"/>
                <w:szCs w:val="16"/>
              </w:rPr>
            </w:pPr>
            <w:r w:rsidRPr="0060427A">
              <w:rPr>
                <w:rFonts w:ascii="Sylfaen" w:hAnsi="Sylfaen"/>
                <w:sz w:val="16"/>
                <w:szCs w:val="16"/>
                <w:lang w:val="ru-RU"/>
              </w:rPr>
              <w:t>38431700</w:t>
            </w:r>
          </w:p>
        </w:tc>
        <w:tc>
          <w:tcPr>
            <w:tcW w:w="1867" w:type="dxa"/>
            <w:vAlign w:val="center"/>
          </w:tcPr>
          <w:p w:rsidR="00826029" w:rsidRPr="0060427A" w:rsidRDefault="00826029" w:rsidP="00826029">
            <w:pPr>
              <w:jc w:val="center"/>
              <w:rPr>
                <w:rFonts w:ascii="Sylfaen" w:hAnsi="Sylfaen" w:cs="Calibri"/>
                <w:sz w:val="16"/>
                <w:szCs w:val="16"/>
                <w:lang w:val="hy-AM" w:eastAsia="en-US"/>
              </w:rPr>
            </w:pPr>
            <w:r w:rsidRPr="0060427A">
              <w:rPr>
                <w:rFonts w:ascii="Sylfaen" w:hAnsi="Sylfaen" w:cs="Calibri"/>
                <w:sz w:val="16"/>
                <w:szCs w:val="16"/>
                <w:lang w:eastAsia="en-US"/>
              </w:rPr>
              <w:t>Лабораторные капельницы и аксессуары -</w:t>
            </w:r>
            <w:r w:rsidRPr="0060427A">
              <w:rPr>
                <w:rFonts w:ascii="Sylfaen" w:hAnsi="Sylfaen" w:cs="Calibri"/>
                <w:sz w:val="16"/>
                <w:szCs w:val="16"/>
                <w:lang w:val="hy-AM" w:eastAsia="en-US"/>
              </w:rPr>
              <w:t>13</w:t>
            </w:r>
          </w:p>
          <w:p w:rsidR="00826029" w:rsidRPr="0060427A" w:rsidRDefault="00826029" w:rsidP="00826029">
            <w:pPr>
              <w:jc w:val="center"/>
              <w:rPr>
                <w:rFonts w:ascii="Sylfaen" w:hAnsi="Sylfaen" w:cs="Calibri"/>
                <w:sz w:val="16"/>
                <w:szCs w:val="16"/>
                <w:lang w:val="hy-AM" w:eastAsia="en-US"/>
              </w:rPr>
            </w:pPr>
          </w:p>
        </w:tc>
        <w:tc>
          <w:tcPr>
            <w:tcW w:w="3803" w:type="dxa"/>
            <w:vAlign w:val="center"/>
          </w:tcPr>
          <w:p w:rsidR="00826029" w:rsidRPr="0060427A" w:rsidRDefault="00826029" w:rsidP="00826029">
            <w:pPr>
              <w:tabs>
                <w:tab w:val="left" w:pos="0"/>
              </w:tabs>
              <w:jc w:val="center"/>
              <w:rPr>
                <w:rFonts w:ascii="Sylfaen" w:hAnsi="Sylfaen" w:cs="Calibri"/>
                <w:sz w:val="16"/>
                <w:szCs w:val="16"/>
                <w:lang w:val="hy-AM"/>
              </w:rPr>
            </w:pPr>
            <w:r w:rsidRPr="0060427A">
              <w:rPr>
                <w:rFonts w:ascii="Sylfaen" w:hAnsi="Sylfaen" w:cs="Calibri"/>
                <w:sz w:val="16"/>
                <w:szCs w:val="16"/>
                <w:lang w:val="hy-AM"/>
              </w:rPr>
              <w:t>Продукт представляет собой шприц. Медицинский, пластик, 50 мл,</w:t>
            </w:r>
          </w:p>
          <w:p w:rsidR="00826029" w:rsidRPr="0060427A" w:rsidRDefault="00826029" w:rsidP="00826029">
            <w:pPr>
              <w:jc w:val="center"/>
              <w:rPr>
                <w:rFonts w:ascii="Sylfaen" w:hAnsi="Sylfaen" w:cs="Calibri"/>
                <w:sz w:val="16"/>
                <w:szCs w:val="16"/>
                <w:lang w:val="hy-AM"/>
              </w:rPr>
            </w:pPr>
            <w:r w:rsidRPr="0060427A">
              <w:rPr>
                <w:rFonts w:ascii="Sylfaen" w:hAnsi="Sylfaen" w:cs="Calibri"/>
                <w:sz w:val="16"/>
                <w:szCs w:val="16"/>
                <w:lang w:val="hy-AM"/>
              </w:rPr>
              <w:t>в заводской упаковке, длина иглы не менее 4 см.</w:t>
            </w:r>
          </w:p>
        </w:tc>
        <w:tc>
          <w:tcPr>
            <w:tcW w:w="1022" w:type="dxa"/>
            <w:vAlign w:val="center"/>
          </w:tcPr>
          <w:p w:rsidR="00826029" w:rsidRPr="0060427A" w:rsidRDefault="00826029" w:rsidP="00826029">
            <w:pPr>
              <w:jc w:val="center"/>
              <w:rPr>
                <w:rFonts w:ascii="Sylfaen" w:hAnsi="Sylfaen"/>
                <w:sz w:val="16"/>
                <w:szCs w:val="16"/>
              </w:rPr>
            </w:pPr>
            <w:r w:rsidRPr="0060427A">
              <w:rPr>
                <w:rFonts w:ascii="Sylfaen" w:hAnsi="Sylfaen" w:cs="Arial"/>
                <w:sz w:val="16"/>
                <w:szCs w:val="16"/>
                <w:lang w:val="hy-AM"/>
              </w:rPr>
              <w:t>Штук</w:t>
            </w:r>
          </w:p>
        </w:tc>
        <w:tc>
          <w:tcPr>
            <w:tcW w:w="929" w:type="dxa"/>
            <w:vAlign w:val="center"/>
          </w:tcPr>
          <w:p w:rsidR="00826029" w:rsidRPr="0060427A" w:rsidRDefault="00826029" w:rsidP="00826029">
            <w:pPr>
              <w:jc w:val="center"/>
              <w:rPr>
                <w:rFonts w:ascii="Sylfaen" w:hAnsi="Sylfaen" w:cs="Calibri"/>
                <w:sz w:val="16"/>
                <w:szCs w:val="16"/>
              </w:rPr>
            </w:pPr>
          </w:p>
        </w:tc>
        <w:tc>
          <w:tcPr>
            <w:tcW w:w="1168" w:type="dxa"/>
            <w:vAlign w:val="center"/>
          </w:tcPr>
          <w:p w:rsidR="00826029" w:rsidRPr="0060427A" w:rsidRDefault="00826029" w:rsidP="00826029">
            <w:pPr>
              <w:jc w:val="center"/>
              <w:rPr>
                <w:rFonts w:ascii="Sylfaen" w:hAnsi="Sylfaen" w:cs="Calibri"/>
                <w:sz w:val="16"/>
                <w:szCs w:val="16"/>
              </w:rPr>
            </w:pPr>
          </w:p>
        </w:tc>
        <w:tc>
          <w:tcPr>
            <w:tcW w:w="751" w:type="dxa"/>
            <w:vAlign w:val="center"/>
          </w:tcPr>
          <w:p w:rsidR="00826029" w:rsidRPr="0060427A" w:rsidRDefault="00826029" w:rsidP="00826029">
            <w:pPr>
              <w:jc w:val="center"/>
              <w:rPr>
                <w:rFonts w:ascii="Sylfaen" w:hAnsi="Sylfaen" w:cs="Calibri"/>
                <w:sz w:val="16"/>
                <w:szCs w:val="16"/>
              </w:rPr>
            </w:pPr>
            <w:r w:rsidRPr="0060427A">
              <w:rPr>
                <w:rFonts w:ascii="Sylfaen" w:hAnsi="Sylfaen" w:cs="Calibri"/>
                <w:sz w:val="16"/>
                <w:szCs w:val="16"/>
              </w:rPr>
              <w:t>210</w:t>
            </w:r>
          </w:p>
        </w:tc>
        <w:tc>
          <w:tcPr>
            <w:tcW w:w="1233" w:type="dxa"/>
            <w:vAlign w:val="center"/>
          </w:tcPr>
          <w:p w:rsidR="00826029" w:rsidRPr="00CB5602" w:rsidRDefault="00826029" w:rsidP="00826029">
            <w:pPr>
              <w:jc w:val="center"/>
              <w:rPr>
                <w:rFonts w:ascii="Sylfaen" w:hAnsi="Sylfaen"/>
                <w:sz w:val="16"/>
                <w:szCs w:val="16"/>
                <w:lang w:val="ru-RU"/>
              </w:rPr>
            </w:pPr>
            <w:r w:rsidRPr="0060427A">
              <w:rPr>
                <w:rFonts w:ascii="Sylfaen" w:hAnsi="Sylfaen" w:cs="Arial"/>
                <w:sz w:val="16"/>
                <w:szCs w:val="16"/>
                <w:lang w:val="hy-AM"/>
              </w:rPr>
              <w:t>Г. Ереван, ул.Алека Манукяна</w:t>
            </w:r>
            <w:r w:rsidRPr="00CB5602">
              <w:rPr>
                <w:rFonts w:ascii="Sylfaen" w:hAnsi="Sylfaen" w:cs="Arial"/>
                <w:sz w:val="16"/>
                <w:szCs w:val="16"/>
                <w:lang w:val="ru-RU"/>
              </w:rPr>
              <w:t xml:space="preserve"> ½, </w:t>
            </w:r>
            <w:r w:rsidRPr="0060427A">
              <w:rPr>
                <w:rFonts w:ascii="Sylfaen" w:hAnsi="Sylfaen" w:cs="Arial"/>
                <w:sz w:val="16"/>
                <w:szCs w:val="16"/>
                <w:lang w:val="hy-AM"/>
              </w:rPr>
              <w:t>ЕГУ</w:t>
            </w:r>
            <w:r w:rsidRPr="00CB5602">
              <w:rPr>
                <w:rFonts w:ascii="Sylfaen" w:hAnsi="Sylfaen" w:cs="Arial"/>
                <w:sz w:val="16"/>
                <w:szCs w:val="16"/>
                <w:lang w:val="ru-RU"/>
              </w:rPr>
              <w:t xml:space="preserve">, </w:t>
            </w:r>
            <w:r w:rsidRPr="0060427A">
              <w:rPr>
                <w:rFonts w:ascii="Sylfaen" w:hAnsi="Sylfaen" w:cs="Arial"/>
                <w:sz w:val="16"/>
                <w:szCs w:val="16"/>
                <w:lang w:val="hy-AM"/>
              </w:rPr>
              <w:t>здание химического факультета</w:t>
            </w:r>
          </w:p>
        </w:tc>
        <w:tc>
          <w:tcPr>
            <w:tcW w:w="1461" w:type="dxa"/>
            <w:vAlign w:val="center"/>
          </w:tcPr>
          <w:p w:rsidR="00826029" w:rsidRPr="00CB5602" w:rsidRDefault="00826029" w:rsidP="00826029">
            <w:pPr>
              <w:jc w:val="center"/>
              <w:rPr>
                <w:lang w:val="ru-RU"/>
              </w:rPr>
            </w:pPr>
            <w:r w:rsidRPr="009D493B">
              <w:rPr>
                <w:rFonts w:ascii="Sylfaen" w:hAnsi="Sylfaen" w:hint="eastAsia"/>
                <w:sz w:val="16"/>
                <w:szCs w:val="16"/>
                <w:lang w:val="hy-AM"/>
              </w:rPr>
              <w:t>После</w:t>
            </w:r>
            <w:r w:rsidRPr="009D493B">
              <w:rPr>
                <w:rFonts w:ascii="Sylfaen" w:hAnsi="Sylfaen"/>
                <w:sz w:val="16"/>
                <w:szCs w:val="16"/>
                <w:lang w:val="hy-AM"/>
              </w:rPr>
              <w:t xml:space="preserve"> </w:t>
            </w:r>
            <w:r w:rsidRPr="009D493B">
              <w:rPr>
                <w:rFonts w:ascii="Sylfaen" w:hAnsi="Sylfaen" w:hint="eastAsia"/>
                <w:sz w:val="16"/>
                <w:szCs w:val="16"/>
                <w:lang w:val="hy-AM"/>
              </w:rPr>
              <w:t>вступления</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силу</w:t>
            </w:r>
            <w:r w:rsidRPr="009D493B">
              <w:rPr>
                <w:rFonts w:ascii="Sylfaen" w:hAnsi="Sylfaen"/>
                <w:sz w:val="16"/>
                <w:szCs w:val="16"/>
                <w:lang w:val="hy-AM"/>
              </w:rPr>
              <w:t xml:space="preserve"> </w:t>
            </w:r>
            <w:r w:rsidRPr="009D493B">
              <w:rPr>
                <w:rFonts w:ascii="Sylfaen" w:hAnsi="Sylfaen" w:hint="eastAsia"/>
                <w:sz w:val="16"/>
                <w:szCs w:val="16"/>
                <w:lang w:val="hy-AM"/>
              </w:rPr>
              <w:t>договора</w:t>
            </w:r>
            <w:r w:rsidRPr="009D493B">
              <w:rPr>
                <w:rFonts w:ascii="Sylfaen" w:hAnsi="Sylfaen"/>
                <w:sz w:val="16"/>
                <w:szCs w:val="16"/>
                <w:lang w:val="hy-AM"/>
              </w:rPr>
              <w:t xml:space="preserve">, </w:t>
            </w:r>
            <w:r w:rsidRPr="009D493B">
              <w:rPr>
                <w:rFonts w:ascii="Sylfaen" w:hAnsi="Sylfaen" w:hint="eastAsia"/>
                <w:sz w:val="16"/>
                <w:szCs w:val="16"/>
                <w:lang w:val="hy-AM"/>
              </w:rPr>
              <w:t>при</w:t>
            </w:r>
            <w:r w:rsidRPr="009D493B">
              <w:rPr>
                <w:rFonts w:ascii="Sylfaen" w:hAnsi="Sylfaen"/>
                <w:sz w:val="16"/>
                <w:szCs w:val="16"/>
                <w:lang w:val="hy-AM"/>
              </w:rPr>
              <w:t xml:space="preserve"> </w:t>
            </w:r>
            <w:r w:rsidRPr="009D493B">
              <w:rPr>
                <w:rFonts w:ascii="Sylfaen" w:hAnsi="Sylfaen" w:hint="eastAsia"/>
                <w:sz w:val="16"/>
                <w:szCs w:val="16"/>
                <w:lang w:val="hy-AM"/>
              </w:rPr>
              <w:t>наличии</w:t>
            </w:r>
            <w:r w:rsidRPr="009D493B">
              <w:rPr>
                <w:rFonts w:ascii="Sylfaen" w:hAnsi="Sylfaen"/>
                <w:sz w:val="16"/>
                <w:szCs w:val="16"/>
                <w:lang w:val="hy-AM"/>
              </w:rPr>
              <w:t xml:space="preserve"> </w:t>
            </w:r>
            <w:r w:rsidRPr="009D493B">
              <w:rPr>
                <w:rFonts w:ascii="Sylfaen" w:hAnsi="Sylfaen" w:hint="eastAsia"/>
                <w:sz w:val="16"/>
                <w:szCs w:val="16"/>
                <w:lang w:val="hy-AM"/>
              </w:rPr>
              <w:t>соответствующих</w:t>
            </w:r>
            <w:r w:rsidRPr="009D493B">
              <w:rPr>
                <w:rFonts w:ascii="Sylfaen" w:hAnsi="Sylfaen"/>
                <w:sz w:val="16"/>
                <w:szCs w:val="16"/>
                <w:lang w:val="hy-AM"/>
              </w:rPr>
              <w:t xml:space="preserve"> </w:t>
            </w:r>
            <w:r w:rsidRPr="009D493B">
              <w:rPr>
                <w:rFonts w:ascii="Sylfaen" w:hAnsi="Sylfaen" w:hint="eastAsia"/>
                <w:sz w:val="16"/>
                <w:szCs w:val="16"/>
                <w:lang w:val="hy-AM"/>
              </w:rPr>
              <w:t>денежных</w:t>
            </w:r>
            <w:r w:rsidRPr="009D493B">
              <w:rPr>
                <w:rFonts w:ascii="Sylfaen" w:hAnsi="Sylfaen"/>
                <w:sz w:val="16"/>
                <w:szCs w:val="16"/>
                <w:lang w:val="hy-AM"/>
              </w:rPr>
              <w:t xml:space="preserve"> </w:t>
            </w:r>
            <w:r w:rsidRPr="009D493B">
              <w:rPr>
                <w:rFonts w:ascii="Sylfaen" w:hAnsi="Sylfaen" w:hint="eastAsia"/>
                <w:sz w:val="16"/>
                <w:szCs w:val="16"/>
                <w:lang w:val="hy-AM"/>
              </w:rPr>
              <w:t>средств</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течение</w:t>
            </w:r>
            <w:r w:rsidRPr="009D493B">
              <w:rPr>
                <w:rFonts w:ascii="Sylfaen" w:hAnsi="Sylfaen"/>
                <w:sz w:val="16"/>
                <w:szCs w:val="16"/>
                <w:lang w:val="hy-AM"/>
              </w:rPr>
              <w:t xml:space="preserve"> 30 </w:t>
            </w:r>
            <w:r w:rsidRPr="009D493B">
              <w:rPr>
                <w:rFonts w:ascii="Sylfaen" w:hAnsi="Sylfaen" w:hint="eastAsia"/>
                <w:sz w:val="16"/>
                <w:szCs w:val="16"/>
                <w:lang w:val="hy-AM"/>
              </w:rPr>
              <w:t>дней</w:t>
            </w:r>
            <w:r w:rsidRPr="009D493B">
              <w:rPr>
                <w:rFonts w:ascii="Sylfaen" w:hAnsi="Sylfaen"/>
                <w:sz w:val="16"/>
                <w:szCs w:val="16"/>
                <w:lang w:val="hy-AM"/>
              </w:rPr>
              <w:t xml:space="preserve"> </w:t>
            </w:r>
            <w:r w:rsidRPr="009D493B">
              <w:rPr>
                <w:rFonts w:ascii="Sylfaen" w:hAnsi="Sylfaen" w:hint="eastAsia"/>
                <w:sz w:val="16"/>
                <w:szCs w:val="16"/>
                <w:lang w:val="hy-AM"/>
              </w:rPr>
              <w:t>со</w:t>
            </w:r>
            <w:r w:rsidRPr="009D493B">
              <w:rPr>
                <w:rFonts w:ascii="Sylfaen" w:hAnsi="Sylfaen"/>
                <w:sz w:val="16"/>
                <w:szCs w:val="16"/>
                <w:lang w:val="hy-AM"/>
              </w:rPr>
              <w:t xml:space="preserve"> </w:t>
            </w:r>
            <w:r w:rsidRPr="009D493B">
              <w:rPr>
                <w:rFonts w:ascii="Sylfaen" w:hAnsi="Sylfaen" w:hint="eastAsia"/>
                <w:sz w:val="16"/>
                <w:szCs w:val="16"/>
                <w:lang w:val="hy-AM"/>
              </w:rPr>
              <w:t>дня</w:t>
            </w:r>
            <w:r w:rsidRPr="009D493B">
              <w:rPr>
                <w:rFonts w:ascii="Sylfaen" w:hAnsi="Sylfaen"/>
                <w:sz w:val="16"/>
                <w:szCs w:val="16"/>
                <w:lang w:val="hy-AM"/>
              </w:rPr>
              <w:t xml:space="preserve"> </w:t>
            </w:r>
            <w:r w:rsidRPr="009D493B">
              <w:rPr>
                <w:rFonts w:ascii="Sylfaen" w:hAnsi="Sylfaen" w:hint="eastAsia"/>
                <w:sz w:val="16"/>
                <w:szCs w:val="16"/>
                <w:lang w:val="hy-AM"/>
              </w:rPr>
              <w:t>вступления</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силу</w:t>
            </w:r>
            <w:r w:rsidRPr="009D493B">
              <w:rPr>
                <w:rFonts w:ascii="Sylfaen" w:hAnsi="Sylfaen"/>
                <w:sz w:val="16"/>
                <w:szCs w:val="16"/>
                <w:lang w:val="hy-AM"/>
              </w:rPr>
              <w:t xml:space="preserve"> </w:t>
            </w:r>
            <w:r w:rsidRPr="009D493B">
              <w:rPr>
                <w:rFonts w:ascii="Sylfaen" w:hAnsi="Sylfaen" w:hint="eastAsia"/>
                <w:sz w:val="16"/>
                <w:szCs w:val="16"/>
                <w:lang w:val="hy-AM"/>
              </w:rPr>
              <w:t>договора</w:t>
            </w:r>
            <w:r w:rsidRPr="009D493B">
              <w:rPr>
                <w:rFonts w:ascii="Sylfaen" w:hAnsi="Sylfaen"/>
                <w:sz w:val="16"/>
                <w:szCs w:val="16"/>
                <w:lang w:val="hy-AM"/>
              </w:rPr>
              <w:t xml:space="preserve">, </w:t>
            </w:r>
            <w:r w:rsidRPr="009D493B">
              <w:rPr>
                <w:rFonts w:ascii="Sylfaen" w:hAnsi="Sylfaen" w:hint="eastAsia"/>
                <w:sz w:val="16"/>
                <w:szCs w:val="16"/>
                <w:lang w:val="hy-AM"/>
              </w:rPr>
              <w:t>заключенного</w:t>
            </w:r>
            <w:r w:rsidRPr="009D493B">
              <w:rPr>
                <w:rFonts w:ascii="Sylfaen" w:hAnsi="Sylfaen"/>
                <w:sz w:val="16"/>
                <w:szCs w:val="16"/>
                <w:lang w:val="hy-AM"/>
              </w:rPr>
              <w:t xml:space="preserve"> </w:t>
            </w:r>
            <w:r w:rsidRPr="009D493B">
              <w:rPr>
                <w:rFonts w:ascii="Sylfaen" w:hAnsi="Sylfaen" w:hint="eastAsia"/>
                <w:sz w:val="16"/>
                <w:szCs w:val="16"/>
                <w:lang w:val="hy-AM"/>
              </w:rPr>
              <w:t>между</w:t>
            </w:r>
            <w:r w:rsidRPr="009D493B">
              <w:rPr>
                <w:rFonts w:ascii="Sylfaen" w:hAnsi="Sylfaen"/>
                <w:sz w:val="16"/>
                <w:szCs w:val="16"/>
                <w:lang w:val="hy-AM"/>
              </w:rPr>
              <w:t xml:space="preserve"> </w:t>
            </w:r>
            <w:r w:rsidRPr="009D493B">
              <w:rPr>
                <w:rFonts w:ascii="Sylfaen" w:hAnsi="Sylfaen" w:hint="eastAsia"/>
                <w:sz w:val="16"/>
                <w:szCs w:val="16"/>
                <w:lang w:val="hy-AM"/>
              </w:rPr>
              <w:t>сторонами</w:t>
            </w:r>
            <w:r w:rsidRPr="009D493B">
              <w:rPr>
                <w:rFonts w:ascii="Sylfaen" w:hAnsi="Sylfaen"/>
                <w:sz w:val="16"/>
                <w:szCs w:val="16"/>
                <w:lang w:val="hy-AM"/>
              </w:rPr>
              <w:t xml:space="preserve"> </w:t>
            </w:r>
            <w:r w:rsidRPr="009D493B">
              <w:rPr>
                <w:rFonts w:ascii="Sylfaen" w:hAnsi="Sylfaen" w:hint="eastAsia"/>
                <w:sz w:val="16"/>
                <w:szCs w:val="16"/>
                <w:lang w:val="hy-AM"/>
              </w:rPr>
              <w:t>на</w:t>
            </w:r>
            <w:r w:rsidRPr="009D493B">
              <w:rPr>
                <w:rFonts w:ascii="Sylfaen" w:hAnsi="Sylfaen"/>
                <w:sz w:val="16"/>
                <w:szCs w:val="16"/>
                <w:lang w:val="hy-AM"/>
              </w:rPr>
              <w:t xml:space="preserve"> </w:t>
            </w:r>
            <w:r w:rsidRPr="009D493B">
              <w:rPr>
                <w:rFonts w:ascii="Sylfaen" w:hAnsi="Sylfaen" w:hint="eastAsia"/>
                <w:sz w:val="16"/>
                <w:szCs w:val="16"/>
                <w:lang w:val="hy-AM"/>
              </w:rPr>
              <w:t>основании</w:t>
            </w:r>
            <w:r w:rsidRPr="009D493B">
              <w:rPr>
                <w:rFonts w:ascii="Sylfaen" w:hAnsi="Sylfaen"/>
                <w:sz w:val="16"/>
                <w:szCs w:val="16"/>
                <w:lang w:val="hy-AM"/>
              </w:rPr>
              <w:t xml:space="preserve"> </w:t>
            </w:r>
            <w:r w:rsidRPr="009D493B">
              <w:rPr>
                <w:rFonts w:ascii="Sylfaen" w:hAnsi="Sylfaen" w:hint="eastAsia"/>
                <w:sz w:val="16"/>
                <w:szCs w:val="16"/>
                <w:lang w:val="hy-AM"/>
              </w:rPr>
              <w:t>последнего</w:t>
            </w:r>
            <w:r w:rsidRPr="009D493B">
              <w:rPr>
                <w:rFonts w:ascii="Sylfaen" w:hAnsi="Sylfaen"/>
                <w:sz w:val="16"/>
                <w:szCs w:val="16"/>
                <w:lang w:val="hy-AM"/>
              </w:rPr>
              <w:t>.</w:t>
            </w:r>
          </w:p>
        </w:tc>
      </w:tr>
      <w:tr w:rsidR="00826029" w:rsidRPr="00630AE8" w:rsidTr="00826029">
        <w:trPr>
          <w:trHeight w:val="175"/>
          <w:jc w:val="center"/>
        </w:trPr>
        <w:tc>
          <w:tcPr>
            <w:tcW w:w="1620" w:type="dxa"/>
            <w:vAlign w:val="center"/>
          </w:tcPr>
          <w:p w:rsidR="00826029" w:rsidRPr="0060427A" w:rsidRDefault="00826029" w:rsidP="00826029">
            <w:pPr>
              <w:pStyle w:val="ListParagraph"/>
              <w:numPr>
                <w:ilvl w:val="0"/>
                <w:numId w:val="6"/>
              </w:numPr>
              <w:jc w:val="center"/>
              <w:rPr>
                <w:rFonts w:ascii="Sylfaen" w:hAnsi="Sylfaen"/>
                <w:sz w:val="16"/>
                <w:szCs w:val="16"/>
                <w:lang w:val="ru-RU"/>
              </w:rPr>
            </w:pPr>
          </w:p>
        </w:tc>
        <w:tc>
          <w:tcPr>
            <w:tcW w:w="1592" w:type="dxa"/>
            <w:vAlign w:val="center"/>
          </w:tcPr>
          <w:p w:rsidR="00826029" w:rsidRPr="0060427A" w:rsidRDefault="00826029" w:rsidP="00826029">
            <w:pPr>
              <w:jc w:val="center"/>
              <w:rPr>
                <w:rFonts w:ascii="Sylfaen" w:hAnsi="Sylfaen"/>
                <w:sz w:val="16"/>
                <w:szCs w:val="16"/>
              </w:rPr>
            </w:pPr>
            <w:r w:rsidRPr="0060427A">
              <w:rPr>
                <w:rFonts w:ascii="Sylfaen" w:hAnsi="Sylfaen"/>
                <w:sz w:val="16"/>
                <w:szCs w:val="16"/>
                <w:lang w:val="ru-RU"/>
              </w:rPr>
              <w:t>38431700</w:t>
            </w:r>
          </w:p>
        </w:tc>
        <w:tc>
          <w:tcPr>
            <w:tcW w:w="1867" w:type="dxa"/>
            <w:vAlign w:val="center"/>
          </w:tcPr>
          <w:p w:rsidR="00826029" w:rsidRPr="0060427A" w:rsidRDefault="00826029" w:rsidP="00826029">
            <w:pPr>
              <w:jc w:val="center"/>
              <w:rPr>
                <w:rFonts w:ascii="Sylfaen" w:hAnsi="Sylfaen" w:cs="Calibri"/>
                <w:sz w:val="16"/>
                <w:szCs w:val="16"/>
                <w:lang w:eastAsia="en-US"/>
              </w:rPr>
            </w:pPr>
            <w:r w:rsidRPr="0060427A">
              <w:rPr>
                <w:rFonts w:ascii="Sylfaen" w:hAnsi="Sylfaen" w:cs="Calibri"/>
                <w:sz w:val="16"/>
                <w:szCs w:val="16"/>
                <w:lang w:eastAsia="en-US"/>
              </w:rPr>
              <w:t>Лабораторные капельницы и аксессуары -</w:t>
            </w:r>
            <w:r w:rsidRPr="0060427A">
              <w:rPr>
                <w:rFonts w:ascii="Sylfaen" w:hAnsi="Sylfaen" w:cs="Calibri"/>
                <w:sz w:val="16"/>
                <w:szCs w:val="16"/>
                <w:lang w:val="hy-AM" w:eastAsia="en-US"/>
              </w:rPr>
              <w:t>14</w:t>
            </w:r>
          </w:p>
          <w:p w:rsidR="00826029" w:rsidRPr="0060427A" w:rsidRDefault="00826029" w:rsidP="00826029">
            <w:pPr>
              <w:jc w:val="center"/>
              <w:rPr>
                <w:rFonts w:ascii="Sylfaen" w:hAnsi="Sylfaen" w:cs="Calibri"/>
                <w:sz w:val="16"/>
                <w:szCs w:val="16"/>
                <w:lang w:eastAsia="en-US"/>
              </w:rPr>
            </w:pPr>
          </w:p>
        </w:tc>
        <w:tc>
          <w:tcPr>
            <w:tcW w:w="3803" w:type="dxa"/>
            <w:vAlign w:val="center"/>
          </w:tcPr>
          <w:p w:rsidR="00826029" w:rsidRPr="0060427A" w:rsidRDefault="00826029" w:rsidP="00826029">
            <w:pPr>
              <w:tabs>
                <w:tab w:val="left" w:pos="0"/>
              </w:tabs>
              <w:jc w:val="center"/>
              <w:rPr>
                <w:rFonts w:ascii="Sylfaen" w:hAnsi="Sylfaen" w:cs="Calibri"/>
                <w:sz w:val="16"/>
                <w:szCs w:val="16"/>
                <w:lang w:val="hy-AM"/>
              </w:rPr>
            </w:pPr>
            <w:r w:rsidRPr="0060427A">
              <w:rPr>
                <w:rFonts w:ascii="Sylfaen" w:hAnsi="Sylfaen" w:cs="Calibri"/>
                <w:sz w:val="16"/>
                <w:szCs w:val="16"/>
                <w:lang w:val="hy-AM"/>
              </w:rPr>
              <w:t>Товар представляет собой пластиковый флакон с капельницей. Объем: 500 мл.</w:t>
            </w:r>
          </w:p>
        </w:tc>
        <w:tc>
          <w:tcPr>
            <w:tcW w:w="1022" w:type="dxa"/>
            <w:vAlign w:val="center"/>
          </w:tcPr>
          <w:p w:rsidR="00826029" w:rsidRPr="0060427A" w:rsidRDefault="00826029" w:rsidP="00826029">
            <w:pPr>
              <w:jc w:val="center"/>
              <w:rPr>
                <w:rFonts w:ascii="Sylfaen" w:hAnsi="Sylfaen"/>
                <w:sz w:val="16"/>
                <w:szCs w:val="16"/>
              </w:rPr>
            </w:pPr>
            <w:r w:rsidRPr="0060427A">
              <w:rPr>
                <w:rFonts w:ascii="Sylfaen" w:hAnsi="Sylfaen" w:cs="Arial"/>
                <w:sz w:val="16"/>
                <w:szCs w:val="16"/>
                <w:lang w:val="hy-AM"/>
              </w:rPr>
              <w:t>Штук</w:t>
            </w:r>
          </w:p>
        </w:tc>
        <w:tc>
          <w:tcPr>
            <w:tcW w:w="929" w:type="dxa"/>
            <w:vAlign w:val="center"/>
          </w:tcPr>
          <w:p w:rsidR="00826029" w:rsidRPr="0060427A" w:rsidRDefault="00826029" w:rsidP="00826029">
            <w:pPr>
              <w:jc w:val="center"/>
              <w:rPr>
                <w:rFonts w:ascii="Sylfaen" w:hAnsi="Sylfaen" w:cs="Calibri"/>
                <w:sz w:val="16"/>
                <w:szCs w:val="16"/>
              </w:rPr>
            </w:pPr>
          </w:p>
        </w:tc>
        <w:tc>
          <w:tcPr>
            <w:tcW w:w="1168" w:type="dxa"/>
            <w:vAlign w:val="center"/>
          </w:tcPr>
          <w:p w:rsidR="00826029" w:rsidRPr="0060427A" w:rsidRDefault="00826029" w:rsidP="00826029">
            <w:pPr>
              <w:jc w:val="center"/>
              <w:rPr>
                <w:rFonts w:ascii="Sylfaen" w:hAnsi="Sylfaen" w:cs="Calibri"/>
                <w:sz w:val="16"/>
                <w:szCs w:val="16"/>
              </w:rPr>
            </w:pPr>
          </w:p>
        </w:tc>
        <w:tc>
          <w:tcPr>
            <w:tcW w:w="751" w:type="dxa"/>
            <w:vAlign w:val="center"/>
          </w:tcPr>
          <w:p w:rsidR="00826029" w:rsidRPr="0060427A" w:rsidRDefault="00826029" w:rsidP="00826029">
            <w:pPr>
              <w:jc w:val="center"/>
              <w:rPr>
                <w:rFonts w:ascii="Sylfaen" w:hAnsi="Sylfaen" w:cs="Calibri"/>
                <w:sz w:val="16"/>
                <w:szCs w:val="16"/>
              </w:rPr>
            </w:pPr>
            <w:r w:rsidRPr="0060427A">
              <w:rPr>
                <w:rFonts w:ascii="Sylfaen" w:hAnsi="Sylfaen" w:cs="Calibri"/>
                <w:sz w:val="16"/>
                <w:szCs w:val="16"/>
              </w:rPr>
              <w:t>10</w:t>
            </w:r>
          </w:p>
        </w:tc>
        <w:tc>
          <w:tcPr>
            <w:tcW w:w="1233" w:type="dxa"/>
            <w:vAlign w:val="center"/>
          </w:tcPr>
          <w:p w:rsidR="00826029" w:rsidRPr="00CB5602" w:rsidRDefault="00826029" w:rsidP="00826029">
            <w:pPr>
              <w:jc w:val="center"/>
              <w:rPr>
                <w:rFonts w:ascii="Sylfaen" w:hAnsi="Sylfaen"/>
                <w:sz w:val="16"/>
                <w:szCs w:val="16"/>
                <w:lang w:val="ru-RU"/>
              </w:rPr>
            </w:pPr>
            <w:r w:rsidRPr="0060427A">
              <w:rPr>
                <w:rFonts w:ascii="Sylfaen" w:hAnsi="Sylfaen" w:cs="Arial"/>
                <w:sz w:val="16"/>
                <w:szCs w:val="16"/>
                <w:lang w:val="hy-AM"/>
              </w:rPr>
              <w:t>Г. Ереван, ул.Алека Манукяна</w:t>
            </w:r>
            <w:r w:rsidRPr="00CB5602">
              <w:rPr>
                <w:rFonts w:ascii="Sylfaen" w:hAnsi="Sylfaen" w:cs="Arial"/>
                <w:sz w:val="16"/>
                <w:szCs w:val="16"/>
                <w:lang w:val="ru-RU"/>
              </w:rPr>
              <w:t xml:space="preserve"> ½, </w:t>
            </w:r>
            <w:r w:rsidRPr="0060427A">
              <w:rPr>
                <w:rFonts w:ascii="Sylfaen" w:hAnsi="Sylfaen" w:cs="Arial"/>
                <w:sz w:val="16"/>
                <w:szCs w:val="16"/>
                <w:lang w:val="hy-AM"/>
              </w:rPr>
              <w:t>ЕГУ</w:t>
            </w:r>
            <w:r w:rsidRPr="00CB5602">
              <w:rPr>
                <w:rFonts w:ascii="Sylfaen" w:hAnsi="Sylfaen" w:cs="Arial"/>
                <w:sz w:val="16"/>
                <w:szCs w:val="16"/>
                <w:lang w:val="ru-RU"/>
              </w:rPr>
              <w:t xml:space="preserve">, </w:t>
            </w:r>
            <w:r w:rsidRPr="0060427A">
              <w:rPr>
                <w:rFonts w:ascii="Sylfaen" w:hAnsi="Sylfaen" w:cs="Arial"/>
                <w:sz w:val="16"/>
                <w:szCs w:val="16"/>
                <w:lang w:val="hy-AM"/>
              </w:rPr>
              <w:t>здание химического факультета</w:t>
            </w:r>
          </w:p>
        </w:tc>
        <w:tc>
          <w:tcPr>
            <w:tcW w:w="1461" w:type="dxa"/>
            <w:vAlign w:val="center"/>
          </w:tcPr>
          <w:p w:rsidR="00826029" w:rsidRPr="00CB5602" w:rsidRDefault="00826029" w:rsidP="00826029">
            <w:pPr>
              <w:jc w:val="center"/>
              <w:rPr>
                <w:lang w:val="ru-RU"/>
              </w:rPr>
            </w:pPr>
            <w:r w:rsidRPr="009D493B">
              <w:rPr>
                <w:rFonts w:ascii="Sylfaen" w:hAnsi="Sylfaen" w:hint="eastAsia"/>
                <w:sz w:val="16"/>
                <w:szCs w:val="16"/>
                <w:lang w:val="hy-AM"/>
              </w:rPr>
              <w:t>После</w:t>
            </w:r>
            <w:r w:rsidRPr="009D493B">
              <w:rPr>
                <w:rFonts w:ascii="Sylfaen" w:hAnsi="Sylfaen"/>
                <w:sz w:val="16"/>
                <w:szCs w:val="16"/>
                <w:lang w:val="hy-AM"/>
              </w:rPr>
              <w:t xml:space="preserve"> </w:t>
            </w:r>
            <w:r w:rsidRPr="009D493B">
              <w:rPr>
                <w:rFonts w:ascii="Sylfaen" w:hAnsi="Sylfaen" w:hint="eastAsia"/>
                <w:sz w:val="16"/>
                <w:szCs w:val="16"/>
                <w:lang w:val="hy-AM"/>
              </w:rPr>
              <w:t>вступления</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силу</w:t>
            </w:r>
            <w:r w:rsidRPr="009D493B">
              <w:rPr>
                <w:rFonts w:ascii="Sylfaen" w:hAnsi="Sylfaen"/>
                <w:sz w:val="16"/>
                <w:szCs w:val="16"/>
                <w:lang w:val="hy-AM"/>
              </w:rPr>
              <w:t xml:space="preserve"> </w:t>
            </w:r>
            <w:r w:rsidRPr="009D493B">
              <w:rPr>
                <w:rFonts w:ascii="Sylfaen" w:hAnsi="Sylfaen" w:hint="eastAsia"/>
                <w:sz w:val="16"/>
                <w:szCs w:val="16"/>
                <w:lang w:val="hy-AM"/>
              </w:rPr>
              <w:t>договора</w:t>
            </w:r>
            <w:r w:rsidRPr="009D493B">
              <w:rPr>
                <w:rFonts w:ascii="Sylfaen" w:hAnsi="Sylfaen"/>
                <w:sz w:val="16"/>
                <w:szCs w:val="16"/>
                <w:lang w:val="hy-AM"/>
              </w:rPr>
              <w:t xml:space="preserve">, </w:t>
            </w:r>
            <w:r w:rsidRPr="009D493B">
              <w:rPr>
                <w:rFonts w:ascii="Sylfaen" w:hAnsi="Sylfaen" w:hint="eastAsia"/>
                <w:sz w:val="16"/>
                <w:szCs w:val="16"/>
                <w:lang w:val="hy-AM"/>
              </w:rPr>
              <w:t>при</w:t>
            </w:r>
            <w:r w:rsidRPr="009D493B">
              <w:rPr>
                <w:rFonts w:ascii="Sylfaen" w:hAnsi="Sylfaen"/>
                <w:sz w:val="16"/>
                <w:szCs w:val="16"/>
                <w:lang w:val="hy-AM"/>
              </w:rPr>
              <w:t xml:space="preserve"> </w:t>
            </w:r>
            <w:r w:rsidRPr="009D493B">
              <w:rPr>
                <w:rFonts w:ascii="Sylfaen" w:hAnsi="Sylfaen" w:hint="eastAsia"/>
                <w:sz w:val="16"/>
                <w:szCs w:val="16"/>
                <w:lang w:val="hy-AM"/>
              </w:rPr>
              <w:t>наличии</w:t>
            </w:r>
            <w:r w:rsidRPr="009D493B">
              <w:rPr>
                <w:rFonts w:ascii="Sylfaen" w:hAnsi="Sylfaen"/>
                <w:sz w:val="16"/>
                <w:szCs w:val="16"/>
                <w:lang w:val="hy-AM"/>
              </w:rPr>
              <w:t xml:space="preserve"> </w:t>
            </w:r>
            <w:r w:rsidRPr="009D493B">
              <w:rPr>
                <w:rFonts w:ascii="Sylfaen" w:hAnsi="Sylfaen" w:hint="eastAsia"/>
                <w:sz w:val="16"/>
                <w:szCs w:val="16"/>
                <w:lang w:val="hy-AM"/>
              </w:rPr>
              <w:t>соответствующих</w:t>
            </w:r>
            <w:r w:rsidRPr="009D493B">
              <w:rPr>
                <w:rFonts w:ascii="Sylfaen" w:hAnsi="Sylfaen"/>
                <w:sz w:val="16"/>
                <w:szCs w:val="16"/>
                <w:lang w:val="hy-AM"/>
              </w:rPr>
              <w:t xml:space="preserve"> </w:t>
            </w:r>
            <w:r w:rsidRPr="009D493B">
              <w:rPr>
                <w:rFonts w:ascii="Sylfaen" w:hAnsi="Sylfaen" w:hint="eastAsia"/>
                <w:sz w:val="16"/>
                <w:szCs w:val="16"/>
                <w:lang w:val="hy-AM"/>
              </w:rPr>
              <w:t>денежных</w:t>
            </w:r>
            <w:r w:rsidRPr="009D493B">
              <w:rPr>
                <w:rFonts w:ascii="Sylfaen" w:hAnsi="Sylfaen"/>
                <w:sz w:val="16"/>
                <w:szCs w:val="16"/>
                <w:lang w:val="hy-AM"/>
              </w:rPr>
              <w:t xml:space="preserve"> </w:t>
            </w:r>
            <w:r w:rsidRPr="009D493B">
              <w:rPr>
                <w:rFonts w:ascii="Sylfaen" w:hAnsi="Sylfaen" w:hint="eastAsia"/>
                <w:sz w:val="16"/>
                <w:szCs w:val="16"/>
                <w:lang w:val="hy-AM"/>
              </w:rPr>
              <w:t>средств</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течение</w:t>
            </w:r>
            <w:r w:rsidRPr="009D493B">
              <w:rPr>
                <w:rFonts w:ascii="Sylfaen" w:hAnsi="Sylfaen"/>
                <w:sz w:val="16"/>
                <w:szCs w:val="16"/>
                <w:lang w:val="hy-AM"/>
              </w:rPr>
              <w:t xml:space="preserve"> 30 </w:t>
            </w:r>
            <w:r w:rsidRPr="009D493B">
              <w:rPr>
                <w:rFonts w:ascii="Sylfaen" w:hAnsi="Sylfaen" w:hint="eastAsia"/>
                <w:sz w:val="16"/>
                <w:szCs w:val="16"/>
                <w:lang w:val="hy-AM"/>
              </w:rPr>
              <w:t>дней</w:t>
            </w:r>
            <w:r w:rsidRPr="009D493B">
              <w:rPr>
                <w:rFonts w:ascii="Sylfaen" w:hAnsi="Sylfaen"/>
                <w:sz w:val="16"/>
                <w:szCs w:val="16"/>
                <w:lang w:val="hy-AM"/>
              </w:rPr>
              <w:t xml:space="preserve"> </w:t>
            </w:r>
            <w:r w:rsidRPr="009D493B">
              <w:rPr>
                <w:rFonts w:ascii="Sylfaen" w:hAnsi="Sylfaen" w:hint="eastAsia"/>
                <w:sz w:val="16"/>
                <w:szCs w:val="16"/>
                <w:lang w:val="hy-AM"/>
              </w:rPr>
              <w:t>со</w:t>
            </w:r>
            <w:r w:rsidRPr="009D493B">
              <w:rPr>
                <w:rFonts w:ascii="Sylfaen" w:hAnsi="Sylfaen"/>
                <w:sz w:val="16"/>
                <w:szCs w:val="16"/>
                <w:lang w:val="hy-AM"/>
              </w:rPr>
              <w:t xml:space="preserve"> </w:t>
            </w:r>
            <w:r w:rsidRPr="009D493B">
              <w:rPr>
                <w:rFonts w:ascii="Sylfaen" w:hAnsi="Sylfaen" w:hint="eastAsia"/>
                <w:sz w:val="16"/>
                <w:szCs w:val="16"/>
                <w:lang w:val="hy-AM"/>
              </w:rPr>
              <w:t>дня</w:t>
            </w:r>
            <w:r w:rsidRPr="009D493B">
              <w:rPr>
                <w:rFonts w:ascii="Sylfaen" w:hAnsi="Sylfaen"/>
                <w:sz w:val="16"/>
                <w:szCs w:val="16"/>
                <w:lang w:val="hy-AM"/>
              </w:rPr>
              <w:t xml:space="preserve"> </w:t>
            </w:r>
            <w:r w:rsidRPr="009D493B">
              <w:rPr>
                <w:rFonts w:ascii="Sylfaen" w:hAnsi="Sylfaen" w:hint="eastAsia"/>
                <w:sz w:val="16"/>
                <w:szCs w:val="16"/>
                <w:lang w:val="hy-AM"/>
              </w:rPr>
              <w:t>вступления</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силу</w:t>
            </w:r>
            <w:r w:rsidRPr="009D493B">
              <w:rPr>
                <w:rFonts w:ascii="Sylfaen" w:hAnsi="Sylfaen"/>
                <w:sz w:val="16"/>
                <w:szCs w:val="16"/>
                <w:lang w:val="hy-AM"/>
              </w:rPr>
              <w:t xml:space="preserve"> </w:t>
            </w:r>
            <w:r w:rsidRPr="009D493B">
              <w:rPr>
                <w:rFonts w:ascii="Sylfaen" w:hAnsi="Sylfaen" w:hint="eastAsia"/>
                <w:sz w:val="16"/>
                <w:szCs w:val="16"/>
                <w:lang w:val="hy-AM"/>
              </w:rPr>
              <w:t>договора</w:t>
            </w:r>
            <w:r w:rsidRPr="009D493B">
              <w:rPr>
                <w:rFonts w:ascii="Sylfaen" w:hAnsi="Sylfaen"/>
                <w:sz w:val="16"/>
                <w:szCs w:val="16"/>
                <w:lang w:val="hy-AM"/>
              </w:rPr>
              <w:t xml:space="preserve">, </w:t>
            </w:r>
            <w:r w:rsidRPr="009D493B">
              <w:rPr>
                <w:rFonts w:ascii="Sylfaen" w:hAnsi="Sylfaen" w:hint="eastAsia"/>
                <w:sz w:val="16"/>
                <w:szCs w:val="16"/>
                <w:lang w:val="hy-AM"/>
              </w:rPr>
              <w:t>заключенного</w:t>
            </w:r>
            <w:r w:rsidRPr="009D493B">
              <w:rPr>
                <w:rFonts w:ascii="Sylfaen" w:hAnsi="Sylfaen"/>
                <w:sz w:val="16"/>
                <w:szCs w:val="16"/>
                <w:lang w:val="hy-AM"/>
              </w:rPr>
              <w:t xml:space="preserve"> </w:t>
            </w:r>
            <w:r w:rsidRPr="009D493B">
              <w:rPr>
                <w:rFonts w:ascii="Sylfaen" w:hAnsi="Sylfaen" w:hint="eastAsia"/>
                <w:sz w:val="16"/>
                <w:szCs w:val="16"/>
                <w:lang w:val="hy-AM"/>
              </w:rPr>
              <w:t>между</w:t>
            </w:r>
            <w:r w:rsidRPr="009D493B">
              <w:rPr>
                <w:rFonts w:ascii="Sylfaen" w:hAnsi="Sylfaen"/>
                <w:sz w:val="16"/>
                <w:szCs w:val="16"/>
                <w:lang w:val="hy-AM"/>
              </w:rPr>
              <w:t xml:space="preserve"> </w:t>
            </w:r>
            <w:r w:rsidRPr="009D493B">
              <w:rPr>
                <w:rFonts w:ascii="Sylfaen" w:hAnsi="Sylfaen" w:hint="eastAsia"/>
                <w:sz w:val="16"/>
                <w:szCs w:val="16"/>
                <w:lang w:val="hy-AM"/>
              </w:rPr>
              <w:t>сторонами</w:t>
            </w:r>
            <w:r w:rsidRPr="009D493B">
              <w:rPr>
                <w:rFonts w:ascii="Sylfaen" w:hAnsi="Sylfaen"/>
                <w:sz w:val="16"/>
                <w:szCs w:val="16"/>
                <w:lang w:val="hy-AM"/>
              </w:rPr>
              <w:t xml:space="preserve"> </w:t>
            </w:r>
            <w:r w:rsidRPr="009D493B">
              <w:rPr>
                <w:rFonts w:ascii="Sylfaen" w:hAnsi="Sylfaen" w:hint="eastAsia"/>
                <w:sz w:val="16"/>
                <w:szCs w:val="16"/>
                <w:lang w:val="hy-AM"/>
              </w:rPr>
              <w:t>на</w:t>
            </w:r>
            <w:r w:rsidRPr="009D493B">
              <w:rPr>
                <w:rFonts w:ascii="Sylfaen" w:hAnsi="Sylfaen"/>
                <w:sz w:val="16"/>
                <w:szCs w:val="16"/>
                <w:lang w:val="hy-AM"/>
              </w:rPr>
              <w:t xml:space="preserve"> </w:t>
            </w:r>
            <w:r w:rsidRPr="009D493B">
              <w:rPr>
                <w:rFonts w:ascii="Sylfaen" w:hAnsi="Sylfaen" w:hint="eastAsia"/>
                <w:sz w:val="16"/>
                <w:szCs w:val="16"/>
                <w:lang w:val="hy-AM"/>
              </w:rPr>
              <w:t>основании</w:t>
            </w:r>
            <w:r w:rsidRPr="009D493B">
              <w:rPr>
                <w:rFonts w:ascii="Sylfaen" w:hAnsi="Sylfaen"/>
                <w:sz w:val="16"/>
                <w:szCs w:val="16"/>
                <w:lang w:val="hy-AM"/>
              </w:rPr>
              <w:t xml:space="preserve"> </w:t>
            </w:r>
            <w:r w:rsidRPr="009D493B">
              <w:rPr>
                <w:rFonts w:ascii="Sylfaen" w:hAnsi="Sylfaen" w:hint="eastAsia"/>
                <w:sz w:val="16"/>
                <w:szCs w:val="16"/>
                <w:lang w:val="hy-AM"/>
              </w:rPr>
              <w:t>последнего</w:t>
            </w:r>
            <w:r w:rsidRPr="009D493B">
              <w:rPr>
                <w:rFonts w:ascii="Sylfaen" w:hAnsi="Sylfaen"/>
                <w:sz w:val="16"/>
                <w:szCs w:val="16"/>
                <w:lang w:val="hy-AM"/>
              </w:rPr>
              <w:t>.</w:t>
            </w:r>
          </w:p>
        </w:tc>
      </w:tr>
      <w:tr w:rsidR="00826029" w:rsidRPr="00630AE8" w:rsidTr="00826029">
        <w:trPr>
          <w:trHeight w:val="175"/>
          <w:jc w:val="center"/>
        </w:trPr>
        <w:tc>
          <w:tcPr>
            <w:tcW w:w="1620" w:type="dxa"/>
            <w:vAlign w:val="center"/>
          </w:tcPr>
          <w:p w:rsidR="00826029" w:rsidRPr="0060427A" w:rsidRDefault="00826029" w:rsidP="00826029">
            <w:pPr>
              <w:pStyle w:val="ListParagraph"/>
              <w:numPr>
                <w:ilvl w:val="0"/>
                <w:numId w:val="6"/>
              </w:numPr>
              <w:jc w:val="center"/>
              <w:rPr>
                <w:rFonts w:ascii="Sylfaen" w:hAnsi="Sylfaen"/>
                <w:sz w:val="16"/>
                <w:szCs w:val="16"/>
                <w:lang w:val="ru-RU"/>
              </w:rPr>
            </w:pPr>
          </w:p>
        </w:tc>
        <w:tc>
          <w:tcPr>
            <w:tcW w:w="1592" w:type="dxa"/>
            <w:vAlign w:val="center"/>
          </w:tcPr>
          <w:p w:rsidR="00826029" w:rsidRPr="0060427A" w:rsidRDefault="00826029" w:rsidP="00826029">
            <w:pPr>
              <w:jc w:val="center"/>
              <w:rPr>
                <w:rFonts w:ascii="Sylfaen" w:hAnsi="Sylfaen"/>
                <w:sz w:val="16"/>
                <w:szCs w:val="16"/>
              </w:rPr>
            </w:pPr>
            <w:r w:rsidRPr="0060427A">
              <w:rPr>
                <w:rFonts w:ascii="Sylfaen" w:hAnsi="Sylfaen"/>
                <w:sz w:val="16"/>
                <w:szCs w:val="16"/>
                <w:lang w:val="ru-RU"/>
              </w:rPr>
              <w:t>38431700</w:t>
            </w:r>
          </w:p>
        </w:tc>
        <w:tc>
          <w:tcPr>
            <w:tcW w:w="1867" w:type="dxa"/>
            <w:vAlign w:val="center"/>
          </w:tcPr>
          <w:p w:rsidR="00826029" w:rsidRPr="0060427A" w:rsidRDefault="00826029" w:rsidP="00826029">
            <w:pPr>
              <w:jc w:val="center"/>
              <w:rPr>
                <w:rFonts w:ascii="Sylfaen" w:hAnsi="Sylfaen" w:cs="Calibri"/>
                <w:sz w:val="16"/>
                <w:szCs w:val="16"/>
                <w:lang w:eastAsia="en-US"/>
              </w:rPr>
            </w:pPr>
            <w:r w:rsidRPr="0060427A">
              <w:rPr>
                <w:rFonts w:ascii="Sylfaen" w:hAnsi="Sylfaen" w:cs="Calibri"/>
                <w:sz w:val="16"/>
                <w:szCs w:val="16"/>
                <w:lang w:eastAsia="en-US"/>
              </w:rPr>
              <w:t>Лабораторные капельницы и аксессуары -</w:t>
            </w:r>
            <w:r w:rsidRPr="0060427A">
              <w:rPr>
                <w:rFonts w:ascii="Sylfaen" w:hAnsi="Sylfaen" w:cs="Calibri"/>
                <w:sz w:val="16"/>
                <w:szCs w:val="16"/>
                <w:lang w:val="hy-AM" w:eastAsia="en-US"/>
              </w:rPr>
              <w:t>15</w:t>
            </w:r>
          </w:p>
          <w:p w:rsidR="00826029" w:rsidRPr="0060427A" w:rsidRDefault="00826029" w:rsidP="00826029">
            <w:pPr>
              <w:jc w:val="center"/>
              <w:rPr>
                <w:rFonts w:ascii="Sylfaen" w:hAnsi="Sylfaen" w:cs="Calibri"/>
                <w:sz w:val="16"/>
                <w:szCs w:val="16"/>
                <w:lang w:eastAsia="en-US"/>
              </w:rPr>
            </w:pPr>
          </w:p>
        </w:tc>
        <w:tc>
          <w:tcPr>
            <w:tcW w:w="3803" w:type="dxa"/>
            <w:vAlign w:val="center"/>
          </w:tcPr>
          <w:p w:rsidR="00826029" w:rsidRPr="0060427A" w:rsidRDefault="00826029" w:rsidP="00826029">
            <w:pPr>
              <w:jc w:val="center"/>
              <w:rPr>
                <w:rFonts w:ascii="Sylfaen" w:hAnsi="Sylfaen" w:cs="Calibri"/>
                <w:sz w:val="16"/>
                <w:szCs w:val="16"/>
                <w:lang w:val="hy-AM"/>
              </w:rPr>
            </w:pPr>
            <w:r w:rsidRPr="0060427A">
              <w:rPr>
                <w:rFonts w:ascii="Sylfaen" w:hAnsi="Sylfaen" w:cs="Calibri"/>
                <w:sz w:val="16"/>
                <w:szCs w:val="16"/>
                <w:lang w:val="hy-AM"/>
              </w:rPr>
              <w:t xml:space="preserve">Изделие представляет собой пластиковый контейнер. Лабораторный пластиковый, прозрачный контейнер объемом 60 мл, с пластиковой </w:t>
            </w:r>
            <w:r w:rsidRPr="00CB5602">
              <w:rPr>
                <w:rFonts w:ascii="Sylfaen" w:hAnsi="Sylfaen" w:cs="Calibri"/>
                <w:sz w:val="16"/>
                <w:szCs w:val="16"/>
                <w:lang w:val="ru-RU"/>
              </w:rPr>
              <w:t xml:space="preserve">прикручиваемой </w:t>
            </w:r>
            <w:r w:rsidRPr="0060427A">
              <w:rPr>
                <w:rFonts w:ascii="Sylfaen" w:hAnsi="Sylfaen" w:cs="Calibri"/>
                <w:sz w:val="16"/>
                <w:szCs w:val="16"/>
                <w:lang w:val="hy-AM"/>
              </w:rPr>
              <w:t>герметичной красной пробкой, метками объема (шкалой) на контейнере; нестерильный, предназначен для лабораторного анализа.</w:t>
            </w:r>
          </w:p>
        </w:tc>
        <w:tc>
          <w:tcPr>
            <w:tcW w:w="1022" w:type="dxa"/>
            <w:vAlign w:val="center"/>
          </w:tcPr>
          <w:p w:rsidR="00826029" w:rsidRPr="0060427A" w:rsidRDefault="00826029" w:rsidP="00826029">
            <w:pPr>
              <w:jc w:val="center"/>
              <w:rPr>
                <w:rFonts w:ascii="Sylfaen" w:hAnsi="Sylfaen"/>
                <w:sz w:val="16"/>
                <w:szCs w:val="16"/>
              </w:rPr>
            </w:pPr>
            <w:r w:rsidRPr="0060427A">
              <w:rPr>
                <w:rFonts w:ascii="Sylfaen" w:hAnsi="Sylfaen" w:cs="Arial"/>
                <w:sz w:val="16"/>
                <w:szCs w:val="16"/>
                <w:lang w:val="hy-AM"/>
              </w:rPr>
              <w:t>Штук</w:t>
            </w:r>
          </w:p>
        </w:tc>
        <w:tc>
          <w:tcPr>
            <w:tcW w:w="929" w:type="dxa"/>
            <w:vAlign w:val="center"/>
          </w:tcPr>
          <w:p w:rsidR="00826029" w:rsidRPr="0060427A" w:rsidRDefault="00826029" w:rsidP="00826029">
            <w:pPr>
              <w:jc w:val="center"/>
              <w:rPr>
                <w:rFonts w:ascii="Sylfaen" w:hAnsi="Sylfaen" w:cs="Calibri"/>
                <w:sz w:val="16"/>
                <w:szCs w:val="16"/>
              </w:rPr>
            </w:pPr>
          </w:p>
        </w:tc>
        <w:tc>
          <w:tcPr>
            <w:tcW w:w="1168" w:type="dxa"/>
            <w:vAlign w:val="center"/>
          </w:tcPr>
          <w:p w:rsidR="00826029" w:rsidRPr="0060427A" w:rsidRDefault="00826029" w:rsidP="00826029">
            <w:pPr>
              <w:jc w:val="center"/>
              <w:rPr>
                <w:rFonts w:ascii="Sylfaen" w:hAnsi="Sylfaen" w:cs="Calibri"/>
                <w:sz w:val="16"/>
                <w:szCs w:val="16"/>
              </w:rPr>
            </w:pPr>
          </w:p>
        </w:tc>
        <w:tc>
          <w:tcPr>
            <w:tcW w:w="751" w:type="dxa"/>
            <w:vAlign w:val="center"/>
          </w:tcPr>
          <w:p w:rsidR="00826029" w:rsidRPr="0060427A" w:rsidRDefault="00826029" w:rsidP="00826029">
            <w:pPr>
              <w:jc w:val="center"/>
              <w:rPr>
                <w:rFonts w:ascii="Sylfaen" w:hAnsi="Sylfaen" w:cs="Calibri"/>
                <w:sz w:val="16"/>
                <w:szCs w:val="16"/>
              </w:rPr>
            </w:pPr>
            <w:r w:rsidRPr="0060427A">
              <w:rPr>
                <w:rFonts w:ascii="Sylfaen" w:hAnsi="Sylfaen" w:cs="Calibri"/>
                <w:sz w:val="16"/>
                <w:szCs w:val="16"/>
              </w:rPr>
              <w:t>100</w:t>
            </w:r>
          </w:p>
        </w:tc>
        <w:tc>
          <w:tcPr>
            <w:tcW w:w="1233" w:type="dxa"/>
            <w:vAlign w:val="center"/>
          </w:tcPr>
          <w:p w:rsidR="00826029" w:rsidRPr="00CB5602" w:rsidRDefault="00826029" w:rsidP="00826029">
            <w:pPr>
              <w:jc w:val="center"/>
              <w:rPr>
                <w:rFonts w:ascii="Sylfaen" w:hAnsi="Sylfaen"/>
                <w:sz w:val="16"/>
                <w:szCs w:val="16"/>
                <w:lang w:val="ru-RU"/>
              </w:rPr>
            </w:pPr>
            <w:r w:rsidRPr="0060427A">
              <w:rPr>
                <w:rFonts w:ascii="Sylfaen" w:hAnsi="Sylfaen" w:cs="Arial"/>
                <w:sz w:val="16"/>
                <w:szCs w:val="16"/>
                <w:lang w:val="hy-AM"/>
              </w:rPr>
              <w:t>Г. Ереван, ул.Алека Манукяна</w:t>
            </w:r>
            <w:r w:rsidRPr="00CB5602">
              <w:rPr>
                <w:rFonts w:ascii="Sylfaen" w:hAnsi="Sylfaen" w:cs="Arial"/>
                <w:sz w:val="16"/>
                <w:szCs w:val="16"/>
                <w:lang w:val="ru-RU"/>
              </w:rPr>
              <w:t xml:space="preserve"> ½, </w:t>
            </w:r>
            <w:r w:rsidRPr="0060427A">
              <w:rPr>
                <w:rFonts w:ascii="Sylfaen" w:hAnsi="Sylfaen" w:cs="Arial"/>
                <w:sz w:val="16"/>
                <w:szCs w:val="16"/>
                <w:lang w:val="hy-AM"/>
              </w:rPr>
              <w:t>ЕГУ</w:t>
            </w:r>
            <w:r w:rsidRPr="00CB5602">
              <w:rPr>
                <w:rFonts w:ascii="Sylfaen" w:hAnsi="Sylfaen" w:cs="Arial"/>
                <w:sz w:val="16"/>
                <w:szCs w:val="16"/>
                <w:lang w:val="ru-RU"/>
              </w:rPr>
              <w:t xml:space="preserve">, </w:t>
            </w:r>
            <w:r w:rsidRPr="0060427A">
              <w:rPr>
                <w:rFonts w:ascii="Sylfaen" w:hAnsi="Sylfaen" w:cs="Arial"/>
                <w:sz w:val="16"/>
                <w:szCs w:val="16"/>
                <w:lang w:val="hy-AM"/>
              </w:rPr>
              <w:t>здание химического факультета</w:t>
            </w:r>
          </w:p>
        </w:tc>
        <w:tc>
          <w:tcPr>
            <w:tcW w:w="1461" w:type="dxa"/>
            <w:vAlign w:val="center"/>
          </w:tcPr>
          <w:p w:rsidR="00826029" w:rsidRPr="00CB5602" w:rsidRDefault="00826029" w:rsidP="00826029">
            <w:pPr>
              <w:jc w:val="center"/>
              <w:rPr>
                <w:lang w:val="ru-RU"/>
              </w:rPr>
            </w:pPr>
            <w:r w:rsidRPr="009D493B">
              <w:rPr>
                <w:rFonts w:ascii="Sylfaen" w:hAnsi="Sylfaen" w:hint="eastAsia"/>
                <w:sz w:val="16"/>
                <w:szCs w:val="16"/>
                <w:lang w:val="hy-AM"/>
              </w:rPr>
              <w:t>После</w:t>
            </w:r>
            <w:r w:rsidRPr="009D493B">
              <w:rPr>
                <w:rFonts w:ascii="Sylfaen" w:hAnsi="Sylfaen"/>
                <w:sz w:val="16"/>
                <w:szCs w:val="16"/>
                <w:lang w:val="hy-AM"/>
              </w:rPr>
              <w:t xml:space="preserve"> </w:t>
            </w:r>
            <w:r w:rsidRPr="009D493B">
              <w:rPr>
                <w:rFonts w:ascii="Sylfaen" w:hAnsi="Sylfaen" w:hint="eastAsia"/>
                <w:sz w:val="16"/>
                <w:szCs w:val="16"/>
                <w:lang w:val="hy-AM"/>
              </w:rPr>
              <w:t>вступления</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силу</w:t>
            </w:r>
            <w:r w:rsidRPr="009D493B">
              <w:rPr>
                <w:rFonts w:ascii="Sylfaen" w:hAnsi="Sylfaen"/>
                <w:sz w:val="16"/>
                <w:szCs w:val="16"/>
                <w:lang w:val="hy-AM"/>
              </w:rPr>
              <w:t xml:space="preserve"> </w:t>
            </w:r>
            <w:r w:rsidRPr="009D493B">
              <w:rPr>
                <w:rFonts w:ascii="Sylfaen" w:hAnsi="Sylfaen" w:hint="eastAsia"/>
                <w:sz w:val="16"/>
                <w:szCs w:val="16"/>
                <w:lang w:val="hy-AM"/>
              </w:rPr>
              <w:t>договора</w:t>
            </w:r>
            <w:r w:rsidRPr="009D493B">
              <w:rPr>
                <w:rFonts w:ascii="Sylfaen" w:hAnsi="Sylfaen"/>
                <w:sz w:val="16"/>
                <w:szCs w:val="16"/>
                <w:lang w:val="hy-AM"/>
              </w:rPr>
              <w:t xml:space="preserve">, </w:t>
            </w:r>
            <w:r w:rsidRPr="009D493B">
              <w:rPr>
                <w:rFonts w:ascii="Sylfaen" w:hAnsi="Sylfaen" w:hint="eastAsia"/>
                <w:sz w:val="16"/>
                <w:szCs w:val="16"/>
                <w:lang w:val="hy-AM"/>
              </w:rPr>
              <w:t>при</w:t>
            </w:r>
            <w:r w:rsidRPr="009D493B">
              <w:rPr>
                <w:rFonts w:ascii="Sylfaen" w:hAnsi="Sylfaen"/>
                <w:sz w:val="16"/>
                <w:szCs w:val="16"/>
                <w:lang w:val="hy-AM"/>
              </w:rPr>
              <w:t xml:space="preserve"> </w:t>
            </w:r>
            <w:r w:rsidRPr="009D493B">
              <w:rPr>
                <w:rFonts w:ascii="Sylfaen" w:hAnsi="Sylfaen" w:hint="eastAsia"/>
                <w:sz w:val="16"/>
                <w:szCs w:val="16"/>
                <w:lang w:val="hy-AM"/>
              </w:rPr>
              <w:t>наличии</w:t>
            </w:r>
            <w:r w:rsidRPr="009D493B">
              <w:rPr>
                <w:rFonts w:ascii="Sylfaen" w:hAnsi="Sylfaen"/>
                <w:sz w:val="16"/>
                <w:szCs w:val="16"/>
                <w:lang w:val="hy-AM"/>
              </w:rPr>
              <w:t xml:space="preserve"> </w:t>
            </w:r>
            <w:r w:rsidRPr="009D493B">
              <w:rPr>
                <w:rFonts w:ascii="Sylfaen" w:hAnsi="Sylfaen" w:hint="eastAsia"/>
                <w:sz w:val="16"/>
                <w:szCs w:val="16"/>
                <w:lang w:val="hy-AM"/>
              </w:rPr>
              <w:t>соответствующих</w:t>
            </w:r>
            <w:r w:rsidRPr="009D493B">
              <w:rPr>
                <w:rFonts w:ascii="Sylfaen" w:hAnsi="Sylfaen"/>
                <w:sz w:val="16"/>
                <w:szCs w:val="16"/>
                <w:lang w:val="hy-AM"/>
              </w:rPr>
              <w:t xml:space="preserve"> </w:t>
            </w:r>
            <w:r w:rsidRPr="009D493B">
              <w:rPr>
                <w:rFonts w:ascii="Sylfaen" w:hAnsi="Sylfaen" w:hint="eastAsia"/>
                <w:sz w:val="16"/>
                <w:szCs w:val="16"/>
                <w:lang w:val="hy-AM"/>
              </w:rPr>
              <w:t>денежных</w:t>
            </w:r>
            <w:r w:rsidRPr="009D493B">
              <w:rPr>
                <w:rFonts w:ascii="Sylfaen" w:hAnsi="Sylfaen"/>
                <w:sz w:val="16"/>
                <w:szCs w:val="16"/>
                <w:lang w:val="hy-AM"/>
              </w:rPr>
              <w:t xml:space="preserve"> </w:t>
            </w:r>
            <w:r w:rsidRPr="009D493B">
              <w:rPr>
                <w:rFonts w:ascii="Sylfaen" w:hAnsi="Sylfaen" w:hint="eastAsia"/>
                <w:sz w:val="16"/>
                <w:szCs w:val="16"/>
                <w:lang w:val="hy-AM"/>
              </w:rPr>
              <w:t>средств</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течение</w:t>
            </w:r>
            <w:r w:rsidRPr="009D493B">
              <w:rPr>
                <w:rFonts w:ascii="Sylfaen" w:hAnsi="Sylfaen"/>
                <w:sz w:val="16"/>
                <w:szCs w:val="16"/>
                <w:lang w:val="hy-AM"/>
              </w:rPr>
              <w:t xml:space="preserve"> 30 </w:t>
            </w:r>
            <w:r w:rsidRPr="009D493B">
              <w:rPr>
                <w:rFonts w:ascii="Sylfaen" w:hAnsi="Sylfaen" w:hint="eastAsia"/>
                <w:sz w:val="16"/>
                <w:szCs w:val="16"/>
                <w:lang w:val="hy-AM"/>
              </w:rPr>
              <w:t>дней</w:t>
            </w:r>
            <w:r w:rsidRPr="009D493B">
              <w:rPr>
                <w:rFonts w:ascii="Sylfaen" w:hAnsi="Sylfaen"/>
                <w:sz w:val="16"/>
                <w:szCs w:val="16"/>
                <w:lang w:val="hy-AM"/>
              </w:rPr>
              <w:t xml:space="preserve"> </w:t>
            </w:r>
            <w:r w:rsidRPr="009D493B">
              <w:rPr>
                <w:rFonts w:ascii="Sylfaen" w:hAnsi="Sylfaen" w:hint="eastAsia"/>
                <w:sz w:val="16"/>
                <w:szCs w:val="16"/>
                <w:lang w:val="hy-AM"/>
              </w:rPr>
              <w:t>со</w:t>
            </w:r>
            <w:r w:rsidRPr="009D493B">
              <w:rPr>
                <w:rFonts w:ascii="Sylfaen" w:hAnsi="Sylfaen"/>
                <w:sz w:val="16"/>
                <w:szCs w:val="16"/>
                <w:lang w:val="hy-AM"/>
              </w:rPr>
              <w:t xml:space="preserve"> </w:t>
            </w:r>
            <w:r w:rsidRPr="009D493B">
              <w:rPr>
                <w:rFonts w:ascii="Sylfaen" w:hAnsi="Sylfaen" w:hint="eastAsia"/>
                <w:sz w:val="16"/>
                <w:szCs w:val="16"/>
                <w:lang w:val="hy-AM"/>
              </w:rPr>
              <w:t>дня</w:t>
            </w:r>
            <w:r w:rsidRPr="009D493B">
              <w:rPr>
                <w:rFonts w:ascii="Sylfaen" w:hAnsi="Sylfaen"/>
                <w:sz w:val="16"/>
                <w:szCs w:val="16"/>
                <w:lang w:val="hy-AM"/>
              </w:rPr>
              <w:t xml:space="preserve"> </w:t>
            </w:r>
            <w:r w:rsidRPr="009D493B">
              <w:rPr>
                <w:rFonts w:ascii="Sylfaen" w:hAnsi="Sylfaen" w:hint="eastAsia"/>
                <w:sz w:val="16"/>
                <w:szCs w:val="16"/>
                <w:lang w:val="hy-AM"/>
              </w:rPr>
              <w:t>вступления</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силу</w:t>
            </w:r>
            <w:r w:rsidRPr="009D493B">
              <w:rPr>
                <w:rFonts w:ascii="Sylfaen" w:hAnsi="Sylfaen"/>
                <w:sz w:val="16"/>
                <w:szCs w:val="16"/>
                <w:lang w:val="hy-AM"/>
              </w:rPr>
              <w:t xml:space="preserve"> </w:t>
            </w:r>
            <w:r w:rsidRPr="009D493B">
              <w:rPr>
                <w:rFonts w:ascii="Sylfaen" w:hAnsi="Sylfaen" w:hint="eastAsia"/>
                <w:sz w:val="16"/>
                <w:szCs w:val="16"/>
                <w:lang w:val="hy-AM"/>
              </w:rPr>
              <w:t>договора</w:t>
            </w:r>
            <w:r w:rsidRPr="009D493B">
              <w:rPr>
                <w:rFonts w:ascii="Sylfaen" w:hAnsi="Sylfaen"/>
                <w:sz w:val="16"/>
                <w:szCs w:val="16"/>
                <w:lang w:val="hy-AM"/>
              </w:rPr>
              <w:t xml:space="preserve">, </w:t>
            </w:r>
            <w:r w:rsidRPr="009D493B">
              <w:rPr>
                <w:rFonts w:ascii="Sylfaen" w:hAnsi="Sylfaen" w:hint="eastAsia"/>
                <w:sz w:val="16"/>
                <w:szCs w:val="16"/>
                <w:lang w:val="hy-AM"/>
              </w:rPr>
              <w:t>заключенного</w:t>
            </w:r>
            <w:r w:rsidRPr="009D493B">
              <w:rPr>
                <w:rFonts w:ascii="Sylfaen" w:hAnsi="Sylfaen"/>
                <w:sz w:val="16"/>
                <w:szCs w:val="16"/>
                <w:lang w:val="hy-AM"/>
              </w:rPr>
              <w:t xml:space="preserve"> </w:t>
            </w:r>
            <w:r w:rsidRPr="009D493B">
              <w:rPr>
                <w:rFonts w:ascii="Sylfaen" w:hAnsi="Sylfaen" w:hint="eastAsia"/>
                <w:sz w:val="16"/>
                <w:szCs w:val="16"/>
                <w:lang w:val="hy-AM"/>
              </w:rPr>
              <w:t>между</w:t>
            </w:r>
            <w:r w:rsidRPr="009D493B">
              <w:rPr>
                <w:rFonts w:ascii="Sylfaen" w:hAnsi="Sylfaen"/>
                <w:sz w:val="16"/>
                <w:szCs w:val="16"/>
                <w:lang w:val="hy-AM"/>
              </w:rPr>
              <w:t xml:space="preserve"> </w:t>
            </w:r>
            <w:r w:rsidRPr="009D493B">
              <w:rPr>
                <w:rFonts w:ascii="Sylfaen" w:hAnsi="Sylfaen" w:hint="eastAsia"/>
                <w:sz w:val="16"/>
                <w:szCs w:val="16"/>
                <w:lang w:val="hy-AM"/>
              </w:rPr>
              <w:t>сторонами</w:t>
            </w:r>
            <w:r w:rsidRPr="009D493B">
              <w:rPr>
                <w:rFonts w:ascii="Sylfaen" w:hAnsi="Sylfaen"/>
                <w:sz w:val="16"/>
                <w:szCs w:val="16"/>
                <w:lang w:val="hy-AM"/>
              </w:rPr>
              <w:t xml:space="preserve"> </w:t>
            </w:r>
            <w:r w:rsidRPr="009D493B">
              <w:rPr>
                <w:rFonts w:ascii="Sylfaen" w:hAnsi="Sylfaen" w:hint="eastAsia"/>
                <w:sz w:val="16"/>
                <w:szCs w:val="16"/>
                <w:lang w:val="hy-AM"/>
              </w:rPr>
              <w:t>на</w:t>
            </w:r>
            <w:r w:rsidRPr="009D493B">
              <w:rPr>
                <w:rFonts w:ascii="Sylfaen" w:hAnsi="Sylfaen"/>
                <w:sz w:val="16"/>
                <w:szCs w:val="16"/>
                <w:lang w:val="hy-AM"/>
              </w:rPr>
              <w:t xml:space="preserve"> </w:t>
            </w:r>
            <w:r w:rsidRPr="009D493B">
              <w:rPr>
                <w:rFonts w:ascii="Sylfaen" w:hAnsi="Sylfaen" w:hint="eastAsia"/>
                <w:sz w:val="16"/>
                <w:szCs w:val="16"/>
                <w:lang w:val="hy-AM"/>
              </w:rPr>
              <w:t>основании</w:t>
            </w:r>
            <w:r w:rsidRPr="009D493B">
              <w:rPr>
                <w:rFonts w:ascii="Sylfaen" w:hAnsi="Sylfaen"/>
                <w:sz w:val="16"/>
                <w:szCs w:val="16"/>
                <w:lang w:val="hy-AM"/>
              </w:rPr>
              <w:t xml:space="preserve"> </w:t>
            </w:r>
            <w:r w:rsidRPr="009D493B">
              <w:rPr>
                <w:rFonts w:ascii="Sylfaen" w:hAnsi="Sylfaen" w:hint="eastAsia"/>
                <w:sz w:val="16"/>
                <w:szCs w:val="16"/>
                <w:lang w:val="hy-AM"/>
              </w:rPr>
              <w:t>последнего</w:t>
            </w:r>
            <w:r w:rsidRPr="009D493B">
              <w:rPr>
                <w:rFonts w:ascii="Sylfaen" w:hAnsi="Sylfaen"/>
                <w:sz w:val="16"/>
                <w:szCs w:val="16"/>
                <w:lang w:val="hy-AM"/>
              </w:rPr>
              <w:t>.</w:t>
            </w:r>
          </w:p>
        </w:tc>
      </w:tr>
      <w:tr w:rsidR="00826029" w:rsidRPr="00630AE8" w:rsidTr="00826029">
        <w:trPr>
          <w:trHeight w:val="175"/>
          <w:jc w:val="center"/>
        </w:trPr>
        <w:tc>
          <w:tcPr>
            <w:tcW w:w="1620" w:type="dxa"/>
            <w:vAlign w:val="center"/>
          </w:tcPr>
          <w:p w:rsidR="00826029" w:rsidRPr="0060427A" w:rsidRDefault="00826029" w:rsidP="00826029">
            <w:pPr>
              <w:pStyle w:val="ListParagraph"/>
              <w:numPr>
                <w:ilvl w:val="0"/>
                <w:numId w:val="6"/>
              </w:numPr>
              <w:jc w:val="center"/>
              <w:rPr>
                <w:rFonts w:ascii="Sylfaen" w:hAnsi="Sylfaen"/>
                <w:sz w:val="16"/>
                <w:szCs w:val="16"/>
                <w:lang w:val="ru-RU"/>
              </w:rPr>
            </w:pPr>
          </w:p>
        </w:tc>
        <w:tc>
          <w:tcPr>
            <w:tcW w:w="1592" w:type="dxa"/>
            <w:vAlign w:val="center"/>
          </w:tcPr>
          <w:p w:rsidR="00826029" w:rsidRPr="0060427A" w:rsidRDefault="00826029" w:rsidP="00826029">
            <w:pPr>
              <w:jc w:val="center"/>
              <w:rPr>
                <w:rFonts w:ascii="Sylfaen" w:hAnsi="Sylfaen"/>
                <w:sz w:val="16"/>
                <w:szCs w:val="16"/>
              </w:rPr>
            </w:pPr>
            <w:r w:rsidRPr="0060427A">
              <w:rPr>
                <w:rFonts w:ascii="Sylfaen" w:hAnsi="Sylfaen"/>
                <w:sz w:val="16"/>
                <w:szCs w:val="16"/>
                <w:lang w:val="ru-RU"/>
              </w:rPr>
              <w:t>38431700</w:t>
            </w:r>
          </w:p>
        </w:tc>
        <w:tc>
          <w:tcPr>
            <w:tcW w:w="1867" w:type="dxa"/>
            <w:vAlign w:val="center"/>
          </w:tcPr>
          <w:p w:rsidR="00826029" w:rsidRPr="0060427A" w:rsidRDefault="00826029" w:rsidP="00826029">
            <w:pPr>
              <w:jc w:val="center"/>
              <w:rPr>
                <w:rFonts w:ascii="Sylfaen" w:hAnsi="Sylfaen" w:cs="Calibri"/>
                <w:sz w:val="16"/>
                <w:szCs w:val="16"/>
                <w:lang w:eastAsia="en-US"/>
              </w:rPr>
            </w:pPr>
            <w:r w:rsidRPr="0060427A">
              <w:rPr>
                <w:rFonts w:ascii="Sylfaen" w:hAnsi="Sylfaen" w:cs="Calibri"/>
                <w:sz w:val="16"/>
                <w:szCs w:val="16"/>
                <w:lang w:eastAsia="en-US"/>
              </w:rPr>
              <w:t>Лабораторные капельницы и аксессуары -</w:t>
            </w:r>
            <w:r w:rsidRPr="0060427A">
              <w:rPr>
                <w:rFonts w:ascii="Sylfaen" w:hAnsi="Sylfaen" w:cs="Calibri"/>
                <w:sz w:val="16"/>
                <w:szCs w:val="16"/>
                <w:lang w:val="hy-AM" w:eastAsia="en-US"/>
              </w:rPr>
              <w:t>16</w:t>
            </w:r>
          </w:p>
          <w:p w:rsidR="00826029" w:rsidRPr="0060427A" w:rsidRDefault="00826029" w:rsidP="00826029">
            <w:pPr>
              <w:jc w:val="center"/>
              <w:rPr>
                <w:rFonts w:ascii="Sylfaen" w:hAnsi="Sylfaen" w:cs="Calibri"/>
                <w:sz w:val="16"/>
                <w:szCs w:val="16"/>
                <w:lang w:eastAsia="en-US"/>
              </w:rPr>
            </w:pPr>
          </w:p>
        </w:tc>
        <w:tc>
          <w:tcPr>
            <w:tcW w:w="3803" w:type="dxa"/>
            <w:vAlign w:val="center"/>
          </w:tcPr>
          <w:p w:rsidR="00826029" w:rsidRPr="0060427A" w:rsidRDefault="00826029" w:rsidP="00826029">
            <w:pPr>
              <w:jc w:val="center"/>
              <w:rPr>
                <w:rFonts w:ascii="Sylfaen" w:hAnsi="Sylfaen" w:cs="Calibri"/>
                <w:sz w:val="16"/>
                <w:szCs w:val="16"/>
                <w:lang w:val="hy-AM"/>
              </w:rPr>
            </w:pPr>
            <w:r w:rsidRPr="0060427A">
              <w:rPr>
                <w:rFonts w:ascii="Sylfaen" w:hAnsi="Sylfaen" w:cs="Calibri"/>
                <w:sz w:val="16"/>
                <w:szCs w:val="16"/>
                <w:lang w:val="hy-AM"/>
              </w:rPr>
              <w:t xml:space="preserve">Изделие представляет собой пластиковый контейнер. Лабораторный пластиковый, прозрачный контейнер объемом 100 мл, с пластиковой </w:t>
            </w:r>
            <w:r w:rsidRPr="00CB5602">
              <w:rPr>
                <w:rFonts w:ascii="Sylfaen" w:hAnsi="Sylfaen" w:cs="Calibri"/>
                <w:sz w:val="16"/>
                <w:szCs w:val="16"/>
                <w:lang w:val="ru-RU"/>
              </w:rPr>
              <w:t xml:space="preserve">прикручиваемой </w:t>
            </w:r>
            <w:r w:rsidRPr="0060427A">
              <w:rPr>
                <w:rFonts w:ascii="Sylfaen" w:hAnsi="Sylfaen" w:cs="Calibri"/>
                <w:sz w:val="16"/>
                <w:szCs w:val="16"/>
                <w:lang w:val="hy-AM"/>
              </w:rPr>
              <w:t>герметичной красной пробкой, метками объема (шкалой) на контейнере; нестерильный, предназначен для лабораторного анализа.</w:t>
            </w:r>
          </w:p>
        </w:tc>
        <w:tc>
          <w:tcPr>
            <w:tcW w:w="1022" w:type="dxa"/>
            <w:vAlign w:val="center"/>
          </w:tcPr>
          <w:p w:rsidR="00826029" w:rsidRPr="0060427A" w:rsidRDefault="00826029" w:rsidP="00826029">
            <w:pPr>
              <w:jc w:val="center"/>
              <w:rPr>
                <w:rFonts w:ascii="Sylfaen" w:hAnsi="Sylfaen"/>
                <w:sz w:val="16"/>
                <w:szCs w:val="16"/>
              </w:rPr>
            </w:pPr>
            <w:r w:rsidRPr="0060427A">
              <w:rPr>
                <w:rFonts w:ascii="Sylfaen" w:hAnsi="Sylfaen" w:cs="Arial"/>
                <w:sz w:val="16"/>
                <w:szCs w:val="16"/>
                <w:lang w:val="hy-AM"/>
              </w:rPr>
              <w:t>Штук</w:t>
            </w:r>
          </w:p>
        </w:tc>
        <w:tc>
          <w:tcPr>
            <w:tcW w:w="929" w:type="dxa"/>
            <w:vAlign w:val="center"/>
          </w:tcPr>
          <w:p w:rsidR="00826029" w:rsidRPr="0060427A" w:rsidRDefault="00826029" w:rsidP="00826029">
            <w:pPr>
              <w:jc w:val="center"/>
              <w:rPr>
                <w:rFonts w:ascii="Sylfaen" w:hAnsi="Sylfaen" w:cs="Calibri"/>
                <w:sz w:val="16"/>
                <w:szCs w:val="16"/>
              </w:rPr>
            </w:pPr>
          </w:p>
        </w:tc>
        <w:tc>
          <w:tcPr>
            <w:tcW w:w="1168" w:type="dxa"/>
            <w:vAlign w:val="center"/>
          </w:tcPr>
          <w:p w:rsidR="00826029" w:rsidRPr="0060427A" w:rsidRDefault="00826029" w:rsidP="00826029">
            <w:pPr>
              <w:jc w:val="center"/>
              <w:rPr>
                <w:rFonts w:ascii="Sylfaen" w:hAnsi="Sylfaen" w:cs="Calibri"/>
                <w:sz w:val="16"/>
                <w:szCs w:val="16"/>
              </w:rPr>
            </w:pPr>
          </w:p>
        </w:tc>
        <w:tc>
          <w:tcPr>
            <w:tcW w:w="751" w:type="dxa"/>
            <w:vAlign w:val="center"/>
          </w:tcPr>
          <w:p w:rsidR="00826029" w:rsidRPr="0060427A" w:rsidRDefault="00826029" w:rsidP="00826029">
            <w:pPr>
              <w:jc w:val="center"/>
              <w:rPr>
                <w:rFonts w:ascii="Sylfaen" w:hAnsi="Sylfaen" w:cs="Calibri"/>
                <w:sz w:val="16"/>
                <w:szCs w:val="16"/>
              </w:rPr>
            </w:pPr>
            <w:r w:rsidRPr="0060427A">
              <w:rPr>
                <w:rFonts w:ascii="Sylfaen" w:hAnsi="Sylfaen" w:cs="Calibri"/>
                <w:sz w:val="16"/>
                <w:szCs w:val="16"/>
              </w:rPr>
              <w:t>100</w:t>
            </w:r>
          </w:p>
        </w:tc>
        <w:tc>
          <w:tcPr>
            <w:tcW w:w="1233" w:type="dxa"/>
            <w:vAlign w:val="center"/>
          </w:tcPr>
          <w:p w:rsidR="00826029" w:rsidRPr="00CB5602" w:rsidRDefault="00826029" w:rsidP="00826029">
            <w:pPr>
              <w:jc w:val="center"/>
              <w:rPr>
                <w:rFonts w:ascii="Sylfaen" w:hAnsi="Sylfaen"/>
                <w:sz w:val="16"/>
                <w:szCs w:val="16"/>
                <w:lang w:val="ru-RU"/>
              </w:rPr>
            </w:pPr>
            <w:r w:rsidRPr="0060427A">
              <w:rPr>
                <w:rFonts w:ascii="Sylfaen" w:hAnsi="Sylfaen" w:cs="Arial"/>
                <w:sz w:val="16"/>
                <w:szCs w:val="16"/>
                <w:lang w:val="hy-AM"/>
              </w:rPr>
              <w:t>Г. Ереван, ул.Алека Манукяна</w:t>
            </w:r>
            <w:r w:rsidRPr="00CB5602">
              <w:rPr>
                <w:rFonts w:ascii="Sylfaen" w:hAnsi="Sylfaen" w:cs="Arial"/>
                <w:sz w:val="16"/>
                <w:szCs w:val="16"/>
                <w:lang w:val="ru-RU"/>
              </w:rPr>
              <w:t xml:space="preserve"> ½, </w:t>
            </w:r>
            <w:r w:rsidRPr="0060427A">
              <w:rPr>
                <w:rFonts w:ascii="Sylfaen" w:hAnsi="Sylfaen" w:cs="Arial"/>
                <w:sz w:val="16"/>
                <w:szCs w:val="16"/>
                <w:lang w:val="hy-AM"/>
              </w:rPr>
              <w:t>ЕГУ</w:t>
            </w:r>
            <w:r w:rsidRPr="00CB5602">
              <w:rPr>
                <w:rFonts w:ascii="Sylfaen" w:hAnsi="Sylfaen" w:cs="Arial"/>
                <w:sz w:val="16"/>
                <w:szCs w:val="16"/>
                <w:lang w:val="ru-RU"/>
              </w:rPr>
              <w:t xml:space="preserve">, </w:t>
            </w:r>
            <w:r w:rsidRPr="0060427A">
              <w:rPr>
                <w:rFonts w:ascii="Sylfaen" w:hAnsi="Sylfaen" w:cs="Arial"/>
                <w:sz w:val="16"/>
                <w:szCs w:val="16"/>
                <w:lang w:val="hy-AM"/>
              </w:rPr>
              <w:t>здание химического факультета</w:t>
            </w:r>
          </w:p>
        </w:tc>
        <w:tc>
          <w:tcPr>
            <w:tcW w:w="1461" w:type="dxa"/>
            <w:vAlign w:val="center"/>
          </w:tcPr>
          <w:p w:rsidR="00826029" w:rsidRPr="00CB5602" w:rsidRDefault="00826029" w:rsidP="00826029">
            <w:pPr>
              <w:jc w:val="center"/>
              <w:rPr>
                <w:lang w:val="ru-RU"/>
              </w:rPr>
            </w:pPr>
            <w:r w:rsidRPr="009D493B">
              <w:rPr>
                <w:rFonts w:ascii="Sylfaen" w:hAnsi="Sylfaen" w:hint="eastAsia"/>
                <w:sz w:val="16"/>
                <w:szCs w:val="16"/>
                <w:lang w:val="hy-AM"/>
              </w:rPr>
              <w:t>После</w:t>
            </w:r>
            <w:r w:rsidRPr="009D493B">
              <w:rPr>
                <w:rFonts w:ascii="Sylfaen" w:hAnsi="Sylfaen"/>
                <w:sz w:val="16"/>
                <w:szCs w:val="16"/>
                <w:lang w:val="hy-AM"/>
              </w:rPr>
              <w:t xml:space="preserve"> </w:t>
            </w:r>
            <w:r w:rsidRPr="009D493B">
              <w:rPr>
                <w:rFonts w:ascii="Sylfaen" w:hAnsi="Sylfaen" w:hint="eastAsia"/>
                <w:sz w:val="16"/>
                <w:szCs w:val="16"/>
                <w:lang w:val="hy-AM"/>
              </w:rPr>
              <w:t>вступления</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силу</w:t>
            </w:r>
            <w:r w:rsidRPr="009D493B">
              <w:rPr>
                <w:rFonts w:ascii="Sylfaen" w:hAnsi="Sylfaen"/>
                <w:sz w:val="16"/>
                <w:szCs w:val="16"/>
                <w:lang w:val="hy-AM"/>
              </w:rPr>
              <w:t xml:space="preserve"> </w:t>
            </w:r>
            <w:r w:rsidRPr="009D493B">
              <w:rPr>
                <w:rFonts w:ascii="Sylfaen" w:hAnsi="Sylfaen" w:hint="eastAsia"/>
                <w:sz w:val="16"/>
                <w:szCs w:val="16"/>
                <w:lang w:val="hy-AM"/>
              </w:rPr>
              <w:t>договора</w:t>
            </w:r>
            <w:r w:rsidRPr="009D493B">
              <w:rPr>
                <w:rFonts w:ascii="Sylfaen" w:hAnsi="Sylfaen"/>
                <w:sz w:val="16"/>
                <w:szCs w:val="16"/>
                <w:lang w:val="hy-AM"/>
              </w:rPr>
              <w:t xml:space="preserve">, </w:t>
            </w:r>
            <w:r w:rsidRPr="009D493B">
              <w:rPr>
                <w:rFonts w:ascii="Sylfaen" w:hAnsi="Sylfaen" w:hint="eastAsia"/>
                <w:sz w:val="16"/>
                <w:szCs w:val="16"/>
                <w:lang w:val="hy-AM"/>
              </w:rPr>
              <w:t>при</w:t>
            </w:r>
            <w:r w:rsidRPr="009D493B">
              <w:rPr>
                <w:rFonts w:ascii="Sylfaen" w:hAnsi="Sylfaen"/>
                <w:sz w:val="16"/>
                <w:szCs w:val="16"/>
                <w:lang w:val="hy-AM"/>
              </w:rPr>
              <w:t xml:space="preserve"> </w:t>
            </w:r>
            <w:r w:rsidRPr="009D493B">
              <w:rPr>
                <w:rFonts w:ascii="Sylfaen" w:hAnsi="Sylfaen" w:hint="eastAsia"/>
                <w:sz w:val="16"/>
                <w:szCs w:val="16"/>
                <w:lang w:val="hy-AM"/>
              </w:rPr>
              <w:t>наличии</w:t>
            </w:r>
            <w:r w:rsidRPr="009D493B">
              <w:rPr>
                <w:rFonts w:ascii="Sylfaen" w:hAnsi="Sylfaen"/>
                <w:sz w:val="16"/>
                <w:szCs w:val="16"/>
                <w:lang w:val="hy-AM"/>
              </w:rPr>
              <w:t xml:space="preserve"> </w:t>
            </w:r>
            <w:r w:rsidRPr="009D493B">
              <w:rPr>
                <w:rFonts w:ascii="Sylfaen" w:hAnsi="Sylfaen" w:hint="eastAsia"/>
                <w:sz w:val="16"/>
                <w:szCs w:val="16"/>
                <w:lang w:val="hy-AM"/>
              </w:rPr>
              <w:t>соответствующих</w:t>
            </w:r>
            <w:r w:rsidRPr="009D493B">
              <w:rPr>
                <w:rFonts w:ascii="Sylfaen" w:hAnsi="Sylfaen"/>
                <w:sz w:val="16"/>
                <w:szCs w:val="16"/>
                <w:lang w:val="hy-AM"/>
              </w:rPr>
              <w:t xml:space="preserve"> </w:t>
            </w:r>
            <w:r w:rsidRPr="009D493B">
              <w:rPr>
                <w:rFonts w:ascii="Sylfaen" w:hAnsi="Sylfaen" w:hint="eastAsia"/>
                <w:sz w:val="16"/>
                <w:szCs w:val="16"/>
                <w:lang w:val="hy-AM"/>
              </w:rPr>
              <w:t>денежных</w:t>
            </w:r>
            <w:r w:rsidRPr="009D493B">
              <w:rPr>
                <w:rFonts w:ascii="Sylfaen" w:hAnsi="Sylfaen"/>
                <w:sz w:val="16"/>
                <w:szCs w:val="16"/>
                <w:lang w:val="hy-AM"/>
              </w:rPr>
              <w:t xml:space="preserve"> </w:t>
            </w:r>
            <w:r w:rsidRPr="009D493B">
              <w:rPr>
                <w:rFonts w:ascii="Sylfaen" w:hAnsi="Sylfaen" w:hint="eastAsia"/>
                <w:sz w:val="16"/>
                <w:szCs w:val="16"/>
                <w:lang w:val="hy-AM"/>
              </w:rPr>
              <w:t>средств</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течение</w:t>
            </w:r>
            <w:r w:rsidRPr="009D493B">
              <w:rPr>
                <w:rFonts w:ascii="Sylfaen" w:hAnsi="Sylfaen"/>
                <w:sz w:val="16"/>
                <w:szCs w:val="16"/>
                <w:lang w:val="hy-AM"/>
              </w:rPr>
              <w:t xml:space="preserve"> 30 </w:t>
            </w:r>
            <w:r w:rsidRPr="009D493B">
              <w:rPr>
                <w:rFonts w:ascii="Sylfaen" w:hAnsi="Sylfaen" w:hint="eastAsia"/>
                <w:sz w:val="16"/>
                <w:szCs w:val="16"/>
                <w:lang w:val="hy-AM"/>
              </w:rPr>
              <w:t>дней</w:t>
            </w:r>
            <w:r w:rsidRPr="009D493B">
              <w:rPr>
                <w:rFonts w:ascii="Sylfaen" w:hAnsi="Sylfaen"/>
                <w:sz w:val="16"/>
                <w:szCs w:val="16"/>
                <w:lang w:val="hy-AM"/>
              </w:rPr>
              <w:t xml:space="preserve"> </w:t>
            </w:r>
            <w:r w:rsidRPr="009D493B">
              <w:rPr>
                <w:rFonts w:ascii="Sylfaen" w:hAnsi="Sylfaen" w:hint="eastAsia"/>
                <w:sz w:val="16"/>
                <w:szCs w:val="16"/>
                <w:lang w:val="hy-AM"/>
              </w:rPr>
              <w:t>со</w:t>
            </w:r>
            <w:r w:rsidRPr="009D493B">
              <w:rPr>
                <w:rFonts w:ascii="Sylfaen" w:hAnsi="Sylfaen"/>
                <w:sz w:val="16"/>
                <w:szCs w:val="16"/>
                <w:lang w:val="hy-AM"/>
              </w:rPr>
              <w:t xml:space="preserve"> </w:t>
            </w:r>
            <w:r w:rsidRPr="009D493B">
              <w:rPr>
                <w:rFonts w:ascii="Sylfaen" w:hAnsi="Sylfaen" w:hint="eastAsia"/>
                <w:sz w:val="16"/>
                <w:szCs w:val="16"/>
                <w:lang w:val="hy-AM"/>
              </w:rPr>
              <w:t>дня</w:t>
            </w:r>
            <w:r w:rsidRPr="009D493B">
              <w:rPr>
                <w:rFonts w:ascii="Sylfaen" w:hAnsi="Sylfaen"/>
                <w:sz w:val="16"/>
                <w:szCs w:val="16"/>
                <w:lang w:val="hy-AM"/>
              </w:rPr>
              <w:t xml:space="preserve"> </w:t>
            </w:r>
            <w:r w:rsidRPr="009D493B">
              <w:rPr>
                <w:rFonts w:ascii="Sylfaen" w:hAnsi="Sylfaen" w:hint="eastAsia"/>
                <w:sz w:val="16"/>
                <w:szCs w:val="16"/>
                <w:lang w:val="hy-AM"/>
              </w:rPr>
              <w:t>вступления</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силу</w:t>
            </w:r>
            <w:r w:rsidRPr="009D493B">
              <w:rPr>
                <w:rFonts w:ascii="Sylfaen" w:hAnsi="Sylfaen"/>
                <w:sz w:val="16"/>
                <w:szCs w:val="16"/>
                <w:lang w:val="hy-AM"/>
              </w:rPr>
              <w:t xml:space="preserve"> </w:t>
            </w:r>
            <w:r w:rsidRPr="009D493B">
              <w:rPr>
                <w:rFonts w:ascii="Sylfaen" w:hAnsi="Sylfaen" w:hint="eastAsia"/>
                <w:sz w:val="16"/>
                <w:szCs w:val="16"/>
                <w:lang w:val="hy-AM"/>
              </w:rPr>
              <w:t>договора</w:t>
            </w:r>
            <w:r w:rsidRPr="009D493B">
              <w:rPr>
                <w:rFonts w:ascii="Sylfaen" w:hAnsi="Sylfaen"/>
                <w:sz w:val="16"/>
                <w:szCs w:val="16"/>
                <w:lang w:val="hy-AM"/>
              </w:rPr>
              <w:t xml:space="preserve">, </w:t>
            </w:r>
            <w:r w:rsidRPr="009D493B">
              <w:rPr>
                <w:rFonts w:ascii="Sylfaen" w:hAnsi="Sylfaen" w:hint="eastAsia"/>
                <w:sz w:val="16"/>
                <w:szCs w:val="16"/>
                <w:lang w:val="hy-AM"/>
              </w:rPr>
              <w:t>заключенного</w:t>
            </w:r>
            <w:r w:rsidRPr="009D493B">
              <w:rPr>
                <w:rFonts w:ascii="Sylfaen" w:hAnsi="Sylfaen"/>
                <w:sz w:val="16"/>
                <w:szCs w:val="16"/>
                <w:lang w:val="hy-AM"/>
              </w:rPr>
              <w:t xml:space="preserve"> </w:t>
            </w:r>
            <w:r w:rsidRPr="009D493B">
              <w:rPr>
                <w:rFonts w:ascii="Sylfaen" w:hAnsi="Sylfaen" w:hint="eastAsia"/>
                <w:sz w:val="16"/>
                <w:szCs w:val="16"/>
                <w:lang w:val="hy-AM"/>
              </w:rPr>
              <w:t>между</w:t>
            </w:r>
            <w:r w:rsidRPr="009D493B">
              <w:rPr>
                <w:rFonts w:ascii="Sylfaen" w:hAnsi="Sylfaen"/>
                <w:sz w:val="16"/>
                <w:szCs w:val="16"/>
                <w:lang w:val="hy-AM"/>
              </w:rPr>
              <w:t xml:space="preserve"> </w:t>
            </w:r>
            <w:r w:rsidRPr="009D493B">
              <w:rPr>
                <w:rFonts w:ascii="Sylfaen" w:hAnsi="Sylfaen" w:hint="eastAsia"/>
                <w:sz w:val="16"/>
                <w:szCs w:val="16"/>
                <w:lang w:val="hy-AM"/>
              </w:rPr>
              <w:t>сторонами</w:t>
            </w:r>
            <w:r w:rsidRPr="009D493B">
              <w:rPr>
                <w:rFonts w:ascii="Sylfaen" w:hAnsi="Sylfaen"/>
                <w:sz w:val="16"/>
                <w:szCs w:val="16"/>
                <w:lang w:val="hy-AM"/>
              </w:rPr>
              <w:t xml:space="preserve"> </w:t>
            </w:r>
            <w:r w:rsidRPr="009D493B">
              <w:rPr>
                <w:rFonts w:ascii="Sylfaen" w:hAnsi="Sylfaen" w:hint="eastAsia"/>
                <w:sz w:val="16"/>
                <w:szCs w:val="16"/>
                <w:lang w:val="hy-AM"/>
              </w:rPr>
              <w:t>на</w:t>
            </w:r>
            <w:r w:rsidRPr="009D493B">
              <w:rPr>
                <w:rFonts w:ascii="Sylfaen" w:hAnsi="Sylfaen"/>
                <w:sz w:val="16"/>
                <w:szCs w:val="16"/>
                <w:lang w:val="hy-AM"/>
              </w:rPr>
              <w:t xml:space="preserve"> </w:t>
            </w:r>
            <w:r w:rsidRPr="009D493B">
              <w:rPr>
                <w:rFonts w:ascii="Sylfaen" w:hAnsi="Sylfaen" w:hint="eastAsia"/>
                <w:sz w:val="16"/>
                <w:szCs w:val="16"/>
                <w:lang w:val="hy-AM"/>
              </w:rPr>
              <w:t>основании</w:t>
            </w:r>
            <w:r w:rsidRPr="009D493B">
              <w:rPr>
                <w:rFonts w:ascii="Sylfaen" w:hAnsi="Sylfaen"/>
                <w:sz w:val="16"/>
                <w:szCs w:val="16"/>
                <w:lang w:val="hy-AM"/>
              </w:rPr>
              <w:t xml:space="preserve"> </w:t>
            </w:r>
            <w:r w:rsidRPr="009D493B">
              <w:rPr>
                <w:rFonts w:ascii="Sylfaen" w:hAnsi="Sylfaen" w:hint="eastAsia"/>
                <w:sz w:val="16"/>
                <w:szCs w:val="16"/>
                <w:lang w:val="hy-AM"/>
              </w:rPr>
              <w:t>последнего</w:t>
            </w:r>
            <w:r w:rsidRPr="009D493B">
              <w:rPr>
                <w:rFonts w:ascii="Sylfaen" w:hAnsi="Sylfaen"/>
                <w:sz w:val="16"/>
                <w:szCs w:val="16"/>
                <w:lang w:val="hy-AM"/>
              </w:rPr>
              <w:t>.</w:t>
            </w:r>
          </w:p>
        </w:tc>
      </w:tr>
      <w:tr w:rsidR="00826029" w:rsidRPr="00630AE8" w:rsidTr="00826029">
        <w:trPr>
          <w:trHeight w:val="175"/>
          <w:jc w:val="center"/>
        </w:trPr>
        <w:tc>
          <w:tcPr>
            <w:tcW w:w="1620" w:type="dxa"/>
            <w:vAlign w:val="center"/>
          </w:tcPr>
          <w:p w:rsidR="00826029" w:rsidRPr="0060427A" w:rsidRDefault="00826029" w:rsidP="00826029">
            <w:pPr>
              <w:pStyle w:val="ListParagraph"/>
              <w:numPr>
                <w:ilvl w:val="0"/>
                <w:numId w:val="6"/>
              </w:numPr>
              <w:jc w:val="center"/>
              <w:rPr>
                <w:rFonts w:ascii="Sylfaen" w:hAnsi="Sylfaen"/>
                <w:sz w:val="16"/>
                <w:szCs w:val="16"/>
                <w:lang w:val="ru-RU"/>
              </w:rPr>
            </w:pPr>
          </w:p>
        </w:tc>
        <w:tc>
          <w:tcPr>
            <w:tcW w:w="1592" w:type="dxa"/>
            <w:vAlign w:val="center"/>
          </w:tcPr>
          <w:p w:rsidR="00826029" w:rsidRPr="0060427A" w:rsidRDefault="00826029" w:rsidP="00826029">
            <w:pPr>
              <w:jc w:val="center"/>
              <w:rPr>
                <w:rFonts w:ascii="Sylfaen" w:hAnsi="Sylfaen"/>
                <w:sz w:val="16"/>
                <w:szCs w:val="16"/>
              </w:rPr>
            </w:pPr>
            <w:r w:rsidRPr="0060427A">
              <w:rPr>
                <w:rFonts w:ascii="Sylfaen" w:hAnsi="Sylfaen"/>
                <w:sz w:val="16"/>
                <w:szCs w:val="16"/>
                <w:lang w:val="ru-RU"/>
              </w:rPr>
              <w:t>38431700</w:t>
            </w:r>
          </w:p>
        </w:tc>
        <w:tc>
          <w:tcPr>
            <w:tcW w:w="1867" w:type="dxa"/>
            <w:vAlign w:val="center"/>
          </w:tcPr>
          <w:p w:rsidR="00826029" w:rsidRPr="0060427A" w:rsidRDefault="00826029" w:rsidP="00826029">
            <w:pPr>
              <w:jc w:val="center"/>
              <w:rPr>
                <w:rFonts w:ascii="Sylfaen" w:hAnsi="Sylfaen" w:cs="Calibri"/>
                <w:sz w:val="16"/>
                <w:szCs w:val="16"/>
                <w:lang w:val="hy-AM" w:eastAsia="en-US"/>
              </w:rPr>
            </w:pPr>
            <w:r w:rsidRPr="0060427A">
              <w:rPr>
                <w:rFonts w:ascii="Sylfaen" w:hAnsi="Sylfaen" w:cs="Calibri"/>
                <w:sz w:val="16"/>
                <w:szCs w:val="16"/>
                <w:lang w:eastAsia="en-US"/>
              </w:rPr>
              <w:t>Лабораторные капельницы и аксессуары -</w:t>
            </w:r>
            <w:r w:rsidRPr="0060427A">
              <w:rPr>
                <w:rFonts w:ascii="Sylfaen" w:hAnsi="Sylfaen" w:cs="Calibri"/>
                <w:sz w:val="16"/>
                <w:szCs w:val="16"/>
                <w:lang w:val="hy-AM" w:eastAsia="en-US"/>
              </w:rPr>
              <w:t>17</w:t>
            </w:r>
          </w:p>
        </w:tc>
        <w:tc>
          <w:tcPr>
            <w:tcW w:w="3803" w:type="dxa"/>
            <w:vAlign w:val="center"/>
          </w:tcPr>
          <w:p w:rsidR="00826029" w:rsidRPr="0060427A" w:rsidRDefault="00826029" w:rsidP="00826029">
            <w:pPr>
              <w:jc w:val="center"/>
              <w:rPr>
                <w:rFonts w:ascii="Sylfaen" w:hAnsi="Sylfaen" w:cs="Calibri"/>
                <w:sz w:val="16"/>
                <w:szCs w:val="16"/>
                <w:lang w:val="hy-AM"/>
              </w:rPr>
            </w:pPr>
            <w:r w:rsidRPr="0060427A">
              <w:rPr>
                <w:rFonts w:ascii="Sylfaen" w:hAnsi="Sylfaen" w:cs="Calibri"/>
                <w:sz w:val="16"/>
                <w:szCs w:val="16"/>
                <w:lang w:val="hy-AM"/>
              </w:rPr>
              <w:t xml:space="preserve">Изделие представляет собой пластиковый контейнер. Лабораторный пластиковый, прозрачный контейнер объемом 250 мл, с пластиковой </w:t>
            </w:r>
            <w:r w:rsidRPr="00CB5602">
              <w:rPr>
                <w:rFonts w:ascii="Sylfaen" w:hAnsi="Sylfaen" w:cs="Calibri"/>
                <w:sz w:val="16"/>
                <w:szCs w:val="16"/>
                <w:lang w:val="ru-RU"/>
              </w:rPr>
              <w:t xml:space="preserve">прикручиваемой </w:t>
            </w:r>
            <w:r w:rsidRPr="0060427A">
              <w:rPr>
                <w:rFonts w:ascii="Sylfaen" w:hAnsi="Sylfaen" w:cs="Calibri"/>
                <w:sz w:val="16"/>
                <w:szCs w:val="16"/>
                <w:lang w:val="hy-AM"/>
              </w:rPr>
              <w:t>герметичной красной пробкой, метками объема (шкалой) на контейнере; нестерильный, предназначен для лабораторного анализа.</w:t>
            </w:r>
          </w:p>
        </w:tc>
        <w:tc>
          <w:tcPr>
            <w:tcW w:w="1022" w:type="dxa"/>
            <w:vAlign w:val="center"/>
          </w:tcPr>
          <w:p w:rsidR="00826029" w:rsidRPr="0060427A" w:rsidRDefault="00826029" w:rsidP="00826029">
            <w:pPr>
              <w:jc w:val="center"/>
              <w:rPr>
                <w:rFonts w:ascii="Sylfaen" w:hAnsi="Sylfaen"/>
                <w:sz w:val="16"/>
                <w:szCs w:val="16"/>
              </w:rPr>
            </w:pPr>
            <w:r w:rsidRPr="0060427A">
              <w:rPr>
                <w:rFonts w:ascii="Sylfaen" w:hAnsi="Sylfaen" w:cs="Arial"/>
                <w:sz w:val="16"/>
                <w:szCs w:val="16"/>
                <w:lang w:val="hy-AM"/>
              </w:rPr>
              <w:t>Штук</w:t>
            </w:r>
          </w:p>
        </w:tc>
        <w:tc>
          <w:tcPr>
            <w:tcW w:w="929" w:type="dxa"/>
            <w:vAlign w:val="center"/>
          </w:tcPr>
          <w:p w:rsidR="00826029" w:rsidRPr="0060427A" w:rsidRDefault="00826029" w:rsidP="00826029">
            <w:pPr>
              <w:jc w:val="center"/>
              <w:rPr>
                <w:rFonts w:ascii="Sylfaen" w:hAnsi="Sylfaen" w:cs="Calibri"/>
                <w:sz w:val="16"/>
                <w:szCs w:val="16"/>
              </w:rPr>
            </w:pPr>
          </w:p>
        </w:tc>
        <w:tc>
          <w:tcPr>
            <w:tcW w:w="1168" w:type="dxa"/>
            <w:vAlign w:val="center"/>
          </w:tcPr>
          <w:p w:rsidR="00826029" w:rsidRPr="0060427A" w:rsidRDefault="00826029" w:rsidP="00826029">
            <w:pPr>
              <w:jc w:val="center"/>
              <w:rPr>
                <w:rFonts w:ascii="Sylfaen" w:hAnsi="Sylfaen" w:cs="Calibri"/>
                <w:sz w:val="16"/>
                <w:szCs w:val="16"/>
              </w:rPr>
            </w:pPr>
          </w:p>
        </w:tc>
        <w:tc>
          <w:tcPr>
            <w:tcW w:w="751" w:type="dxa"/>
            <w:vAlign w:val="center"/>
          </w:tcPr>
          <w:p w:rsidR="00826029" w:rsidRPr="0060427A" w:rsidRDefault="00826029" w:rsidP="00826029">
            <w:pPr>
              <w:jc w:val="center"/>
              <w:rPr>
                <w:rFonts w:ascii="Sylfaen" w:hAnsi="Sylfaen" w:cs="Calibri"/>
                <w:sz w:val="16"/>
                <w:szCs w:val="16"/>
              </w:rPr>
            </w:pPr>
            <w:r w:rsidRPr="0060427A">
              <w:rPr>
                <w:rFonts w:ascii="Sylfaen" w:hAnsi="Sylfaen" w:cs="Calibri"/>
                <w:sz w:val="16"/>
                <w:szCs w:val="16"/>
              </w:rPr>
              <w:t>250</w:t>
            </w:r>
          </w:p>
        </w:tc>
        <w:tc>
          <w:tcPr>
            <w:tcW w:w="1233" w:type="dxa"/>
            <w:vAlign w:val="center"/>
          </w:tcPr>
          <w:p w:rsidR="00826029" w:rsidRPr="00CB5602" w:rsidRDefault="00826029" w:rsidP="00826029">
            <w:pPr>
              <w:jc w:val="center"/>
              <w:rPr>
                <w:rFonts w:ascii="Sylfaen" w:hAnsi="Sylfaen"/>
                <w:sz w:val="16"/>
                <w:szCs w:val="16"/>
                <w:lang w:val="ru-RU"/>
              </w:rPr>
            </w:pPr>
            <w:r w:rsidRPr="0060427A">
              <w:rPr>
                <w:rFonts w:ascii="Sylfaen" w:hAnsi="Sylfaen" w:cs="Arial"/>
                <w:sz w:val="16"/>
                <w:szCs w:val="16"/>
                <w:lang w:val="hy-AM"/>
              </w:rPr>
              <w:t>Г. Ереван, ул.Алека Манукяна</w:t>
            </w:r>
            <w:r w:rsidRPr="00CB5602">
              <w:rPr>
                <w:rFonts w:ascii="Sylfaen" w:hAnsi="Sylfaen" w:cs="Arial"/>
                <w:sz w:val="16"/>
                <w:szCs w:val="16"/>
                <w:lang w:val="ru-RU"/>
              </w:rPr>
              <w:t xml:space="preserve"> ½, </w:t>
            </w:r>
            <w:r w:rsidRPr="0060427A">
              <w:rPr>
                <w:rFonts w:ascii="Sylfaen" w:hAnsi="Sylfaen" w:cs="Arial"/>
                <w:sz w:val="16"/>
                <w:szCs w:val="16"/>
                <w:lang w:val="hy-AM"/>
              </w:rPr>
              <w:t>ЕГУ</w:t>
            </w:r>
            <w:r w:rsidRPr="00CB5602">
              <w:rPr>
                <w:rFonts w:ascii="Sylfaen" w:hAnsi="Sylfaen" w:cs="Arial"/>
                <w:sz w:val="16"/>
                <w:szCs w:val="16"/>
                <w:lang w:val="ru-RU"/>
              </w:rPr>
              <w:t xml:space="preserve">, </w:t>
            </w:r>
            <w:r w:rsidRPr="0060427A">
              <w:rPr>
                <w:rFonts w:ascii="Sylfaen" w:hAnsi="Sylfaen" w:cs="Arial"/>
                <w:sz w:val="16"/>
                <w:szCs w:val="16"/>
                <w:lang w:val="hy-AM"/>
              </w:rPr>
              <w:t>здание химического факультета</w:t>
            </w:r>
          </w:p>
        </w:tc>
        <w:tc>
          <w:tcPr>
            <w:tcW w:w="1461" w:type="dxa"/>
            <w:vAlign w:val="center"/>
          </w:tcPr>
          <w:p w:rsidR="00826029" w:rsidRPr="00CB5602" w:rsidRDefault="00826029" w:rsidP="00826029">
            <w:pPr>
              <w:jc w:val="center"/>
              <w:rPr>
                <w:lang w:val="ru-RU"/>
              </w:rPr>
            </w:pPr>
            <w:r w:rsidRPr="009D493B">
              <w:rPr>
                <w:rFonts w:ascii="Sylfaen" w:hAnsi="Sylfaen" w:hint="eastAsia"/>
                <w:sz w:val="16"/>
                <w:szCs w:val="16"/>
                <w:lang w:val="hy-AM"/>
              </w:rPr>
              <w:t>После</w:t>
            </w:r>
            <w:r w:rsidRPr="009D493B">
              <w:rPr>
                <w:rFonts w:ascii="Sylfaen" w:hAnsi="Sylfaen"/>
                <w:sz w:val="16"/>
                <w:szCs w:val="16"/>
                <w:lang w:val="hy-AM"/>
              </w:rPr>
              <w:t xml:space="preserve"> </w:t>
            </w:r>
            <w:r w:rsidRPr="009D493B">
              <w:rPr>
                <w:rFonts w:ascii="Sylfaen" w:hAnsi="Sylfaen" w:hint="eastAsia"/>
                <w:sz w:val="16"/>
                <w:szCs w:val="16"/>
                <w:lang w:val="hy-AM"/>
              </w:rPr>
              <w:t>вступления</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силу</w:t>
            </w:r>
            <w:r w:rsidRPr="009D493B">
              <w:rPr>
                <w:rFonts w:ascii="Sylfaen" w:hAnsi="Sylfaen"/>
                <w:sz w:val="16"/>
                <w:szCs w:val="16"/>
                <w:lang w:val="hy-AM"/>
              </w:rPr>
              <w:t xml:space="preserve"> </w:t>
            </w:r>
            <w:r w:rsidRPr="009D493B">
              <w:rPr>
                <w:rFonts w:ascii="Sylfaen" w:hAnsi="Sylfaen" w:hint="eastAsia"/>
                <w:sz w:val="16"/>
                <w:szCs w:val="16"/>
                <w:lang w:val="hy-AM"/>
              </w:rPr>
              <w:t>договора</w:t>
            </w:r>
            <w:r w:rsidRPr="009D493B">
              <w:rPr>
                <w:rFonts w:ascii="Sylfaen" w:hAnsi="Sylfaen"/>
                <w:sz w:val="16"/>
                <w:szCs w:val="16"/>
                <w:lang w:val="hy-AM"/>
              </w:rPr>
              <w:t xml:space="preserve">, </w:t>
            </w:r>
            <w:r w:rsidRPr="009D493B">
              <w:rPr>
                <w:rFonts w:ascii="Sylfaen" w:hAnsi="Sylfaen" w:hint="eastAsia"/>
                <w:sz w:val="16"/>
                <w:szCs w:val="16"/>
                <w:lang w:val="hy-AM"/>
              </w:rPr>
              <w:t>при</w:t>
            </w:r>
            <w:r w:rsidRPr="009D493B">
              <w:rPr>
                <w:rFonts w:ascii="Sylfaen" w:hAnsi="Sylfaen"/>
                <w:sz w:val="16"/>
                <w:szCs w:val="16"/>
                <w:lang w:val="hy-AM"/>
              </w:rPr>
              <w:t xml:space="preserve"> </w:t>
            </w:r>
            <w:r w:rsidRPr="009D493B">
              <w:rPr>
                <w:rFonts w:ascii="Sylfaen" w:hAnsi="Sylfaen" w:hint="eastAsia"/>
                <w:sz w:val="16"/>
                <w:szCs w:val="16"/>
                <w:lang w:val="hy-AM"/>
              </w:rPr>
              <w:t>наличии</w:t>
            </w:r>
            <w:r w:rsidRPr="009D493B">
              <w:rPr>
                <w:rFonts w:ascii="Sylfaen" w:hAnsi="Sylfaen"/>
                <w:sz w:val="16"/>
                <w:szCs w:val="16"/>
                <w:lang w:val="hy-AM"/>
              </w:rPr>
              <w:t xml:space="preserve"> </w:t>
            </w:r>
            <w:r w:rsidRPr="009D493B">
              <w:rPr>
                <w:rFonts w:ascii="Sylfaen" w:hAnsi="Sylfaen" w:hint="eastAsia"/>
                <w:sz w:val="16"/>
                <w:szCs w:val="16"/>
                <w:lang w:val="hy-AM"/>
              </w:rPr>
              <w:t>соответствующих</w:t>
            </w:r>
            <w:r w:rsidRPr="009D493B">
              <w:rPr>
                <w:rFonts w:ascii="Sylfaen" w:hAnsi="Sylfaen"/>
                <w:sz w:val="16"/>
                <w:szCs w:val="16"/>
                <w:lang w:val="hy-AM"/>
              </w:rPr>
              <w:t xml:space="preserve"> </w:t>
            </w:r>
            <w:r w:rsidRPr="009D493B">
              <w:rPr>
                <w:rFonts w:ascii="Sylfaen" w:hAnsi="Sylfaen" w:hint="eastAsia"/>
                <w:sz w:val="16"/>
                <w:szCs w:val="16"/>
                <w:lang w:val="hy-AM"/>
              </w:rPr>
              <w:t>денежных</w:t>
            </w:r>
            <w:r w:rsidRPr="009D493B">
              <w:rPr>
                <w:rFonts w:ascii="Sylfaen" w:hAnsi="Sylfaen"/>
                <w:sz w:val="16"/>
                <w:szCs w:val="16"/>
                <w:lang w:val="hy-AM"/>
              </w:rPr>
              <w:t xml:space="preserve"> </w:t>
            </w:r>
            <w:r w:rsidRPr="009D493B">
              <w:rPr>
                <w:rFonts w:ascii="Sylfaen" w:hAnsi="Sylfaen" w:hint="eastAsia"/>
                <w:sz w:val="16"/>
                <w:szCs w:val="16"/>
                <w:lang w:val="hy-AM"/>
              </w:rPr>
              <w:t>средств</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течение</w:t>
            </w:r>
            <w:r w:rsidRPr="009D493B">
              <w:rPr>
                <w:rFonts w:ascii="Sylfaen" w:hAnsi="Sylfaen"/>
                <w:sz w:val="16"/>
                <w:szCs w:val="16"/>
                <w:lang w:val="hy-AM"/>
              </w:rPr>
              <w:t xml:space="preserve"> 30 </w:t>
            </w:r>
            <w:r w:rsidRPr="009D493B">
              <w:rPr>
                <w:rFonts w:ascii="Sylfaen" w:hAnsi="Sylfaen" w:hint="eastAsia"/>
                <w:sz w:val="16"/>
                <w:szCs w:val="16"/>
                <w:lang w:val="hy-AM"/>
              </w:rPr>
              <w:t>дней</w:t>
            </w:r>
            <w:r w:rsidRPr="009D493B">
              <w:rPr>
                <w:rFonts w:ascii="Sylfaen" w:hAnsi="Sylfaen"/>
                <w:sz w:val="16"/>
                <w:szCs w:val="16"/>
                <w:lang w:val="hy-AM"/>
              </w:rPr>
              <w:t xml:space="preserve"> </w:t>
            </w:r>
            <w:r w:rsidRPr="009D493B">
              <w:rPr>
                <w:rFonts w:ascii="Sylfaen" w:hAnsi="Sylfaen" w:hint="eastAsia"/>
                <w:sz w:val="16"/>
                <w:szCs w:val="16"/>
                <w:lang w:val="hy-AM"/>
              </w:rPr>
              <w:t>со</w:t>
            </w:r>
            <w:r w:rsidRPr="009D493B">
              <w:rPr>
                <w:rFonts w:ascii="Sylfaen" w:hAnsi="Sylfaen"/>
                <w:sz w:val="16"/>
                <w:szCs w:val="16"/>
                <w:lang w:val="hy-AM"/>
              </w:rPr>
              <w:t xml:space="preserve"> </w:t>
            </w:r>
            <w:r w:rsidRPr="009D493B">
              <w:rPr>
                <w:rFonts w:ascii="Sylfaen" w:hAnsi="Sylfaen" w:hint="eastAsia"/>
                <w:sz w:val="16"/>
                <w:szCs w:val="16"/>
                <w:lang w:val="hy-AM"/>
              </w:rPr>
              <w:t>дня</w:t>
            </w:r>
            <w:r w:rsidRPr="009D493B">
              <w:rPr>
                <w:rFonts w:ascii="Sylfaen" w:hAnsi="Sylfaen"/>
                <w:sz w:val="16"/>
                <w:szCs w:val="16"/>
                <w:lang w:val="hy-AM"/>
              </w:rPr>
              <w:t xml:space="preserve"> </w:t>
            </w:r>
            <w:r w:rsidRPr="009D493B">
              <w:rPr>
                <w:rFonts w:ascii="Sylfaen" w:hAnsi="Sylfaen" w:hint="eastAsia"/>
                <w:sz w:val="16"/>
                <w:szCs w:val="16"/>
                <w:lang w:val="hy-AM"/>
              </w:rPr>
              <w:t>вступления</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силу</w:t>
            </w:r>
            <w:r w:rsidRPr="009D493B">
              <w:rPr>
                <w:rFonts w:ascii="Sylfaen" w:hAnsi="Sylfaen"/>
                <w:sz w:val="16"/>
                <w:szCs w:val="16"/>
                <w:lang w:val="hy-AM"/>
              </w:rPr>
              <w:t xml:space="preserve"> </w:t>
            </w:r>
            <w:r w:rsidRPr="009D493B">
              <w:rPr>
                <w:rFonts w:ascii="Sylfaen" w:hAnsi="Sylfaen" w:hint="eastAsia"/>
                <w:sz w:val="16"/>
                <w:szCs w:val="16"/>
                <w:lang w:val="hy-AM"/>
              </w:rPr>
              <w:t>договора</w:t>
            </w:r>
            <w:r w:rsidRPr="009D493B">
              <w:rPr>
                <w:rFonts w:ascii="Sylfaen" w:hAnsi="Sylfaen"/>
                <w:sz w:val="16"/>
                <w:szCs w:val="16"/>
                <w:lang w:val="hy-AM"/>
              </w:rPr>
              <w:t xml:space="preserve">, </w:t>
            </w:r>
            <w:r w:rsidRPr="009D493B">
              <w:rPr>
                <w:rFonts w:ascii="Sylfaen" w:hAnsi="Sylfaen" w:hint="eastAsia"/>
                <w:sz w:val="16"/>
                <w:szCs w:val="16"/>
                <w:lang w:val="hy-AM"/>
              </w:rPr>
              <w:t>заключенного</w:t>
            </w:r>
            <w:r w:rsidRPr="009D493B">
              <w:rPr>
                <w:rFonts w:ascii="Sylfaen" w:hAnsi="Sylfaen"/>
                <w:sz w:val="16"/>
                <w:szCs w:val="16"/>
                <w:lang w:val="hy-AM"/>
              </w:rPr>
              <w:t xml:space="preserve"> </w:t>
            </w:r>
            <w:r w:rsidRPr="009D493B">
              <w:rPr>
                <w:rFonts w:ascii="Sylfaen" w:hAnsi="Sylfaen" w:hint="eastAsia"/>
                <w:sz w:val="16"/>
                <w:szCs w:val="16"/>
                <w:lang w:val="hy-AM"/>
              </w:rPr>
              <w:t>между</w:t>
            </w:r>
            <w:r w:rsidRPr="009D493B">
              <w:rPr>
                <w:rFonts w:ascii="Sylfaen" w:hAnsi="Sylfaen"/>
                <w:sz w:val="16"/>
                <w:szCs w:val="16"/>
                <w:lang w:val="hy-AM"/>
              </w:rPr>
              <w:t xml:space="preserve"> </w:t>
            </w:r>
            <w:r w:rsidRPr="009D493B">
              <w:rPr>
                <w:rFonts w:ascii="Sylfaen" w:hAnsi="Sylfaen" w:hint="eastAsia"/>
                <w:sz w:val="16"/>
                <w:szCs w:val="16"/>
                <w:lang w:val="hy-AM"/>
              </w:rPr>
              <w:t>сторонами</w:t>
            </w:r>
            <w:r w:rsidRPr="009D493B">
              <w:rPr>
                <w:rFonts w:ascii="Sylfaen" w:hAnsi="Sylfaen"/>
                <w:sz w:val="16"/>
                <w:szCs w:val="16"/>
                <w:lang w:val="hy-AM"/>
              </w:rPr>
              <w:t xml:space="preserve"> </w:t>
            </w:r>
            <w:r w:rsidRPr="009D493B">
              <w:rPr>
                <w:rFonts w:ascii="Sylfaen" w:hAnsi="Sylfaen" w:hint="eastAsia"/>
                <w:sz w:val="16"/>
                <w:szCs w:val="16"/>
                <w:lang w:val="hy-AM"/>
              </w:rPr>
              <w:t>на</w:t>
            </w:r>
            <w:r w:rsidRPr="009D493B">
              <w:rPr>
                <w:rFonts w:ascii="Sylfaen" w:hAnsi="Sylfaen"/>
                <w:sz w:val="16"/>
                <w:szCs w:val="16"/>
                <w:lang w:val="hy-AM"/>
              </w:rPr>
              <w:t xml:space="preserve"> </w:t>
            </w:r>
            <w:r w:rsidRPr="009D493B">
              <w:rPr>
                <w:rFonts w:ascii="Sylfaen" w:hAnsi="Sylfaen" w:hint="eastAsia"/>
                <w:sz w:val="16"/>
                <w:szCs w:val="16"/>
                <w:lang w:val="hy-AM"/>
              </w:rPr>
              <w:t>основании</w:t>
            </w:r>
            <w:r w:rsidRPr="009D493B">
              <w:rPr>
                <w:rFonts w:ascii="Sylfaen" w:hAnsi="Sylfaen"/>
                <w:sz w:val="16"/>
                <w:szCs w:val="16"/>
                <w:lang w:val="hy-AM"/>
              </w:rPr>
              <w:t xml:space="preserve"> </w:t>
            </w:r>
            <w:r w:rsidRPr="009D493B">
              <w:rPr>
                <w:rFonts w:ascii="Sylfaen" w:hAnsi="Sylfaen" w:hint="eastAsia"/>
                <w:sz w:val="16"/>
                <w:szCs w:val="16"/>
                <w:lang w:val="hy-AM"/>
              </w:rPr>
              <w:t>последнего</w:t>
            </w:r>
            <w:r w:rsidRPr="009D493B">
              <w:rPr>
                <w:rFonts w:ascii="Sylfaen" w:hAnsi="Sylfaen"/>
                <w:sz w:val="16"/>
                <w:szCs w:val="16"/>
                <w:lang w:val="hy-AM"/>
              </w:rPr>
              <w:t>.</w:t>
            </w:r>
          </w:p>
        </w:tc>
      </w:tr>
      <w:tr w:rsidR="00826029" w:rsidRPr="00630AE8" w:rsidTr="00826029">
        <w:trPr>
          <w:trHeight w:val="175"/>
          <w:jc w:val="center"/>
        </w:trPr>
        <w:tc>
          <w:tcPr>
            <w:tcW w:w="1620" w:type="dxa"/>
            <w:vAlign w:val="center"/>
          </w:tcPr>
          <w:p w:rsidR="00826029" w:rsidRPr="0060427A" w:rsidRDefault="00826029" w:rsidP="00826029">
            <w:pPr>
              <w:pStyle w:val="ListParagraph"/>
              <w:numPr>
                <w:ilvl w:val="0"/>
                <w:numId w:val="6"/>
              </w:numPr>
              <w:jc w:val="center"/>
              <w:rPr>
                <w:rFonts w:ascii="Sylfaen" w:hAnsi="Sylfaen"/>
                <w:sz w:val="16"/>
                <w:szCs w:val="16"/>
                <w:lang w:val="ru-RU"/>
              </w:rPr>
            </w:pPr>
          </w:p>
        </w:tc>
        <w:tc>
          <w:tcPr>
            <w:tcW w:w="1592" w:type="dxa"/>
            <w:vAlign w:val="center"/>
          </w:tcPr>
          <w:p w:rsidR="00826029" w:rsidRPr="0060427A" w:rsidRDefault="00826029" w:rsidP="00826029">
            <w:pPr>
              <w:jc w:val="center"/>
              <w:rPr>
                <w:rFonts w:ascii="Sylfaen" w:hAnsi="Sylfaen"/>
                <w:sz w:val="16"/>
                <w:szCs w:val="16"/>
              </w:rPr>
            </w:pPr>
            <w:r w:rsidRPr="0060427A">
              <w:rPr>
                <w:rFonts w:ascii="Sylfaen" w:hAnsi="Sylfaen"/>
                <w:sz w:val="16"/>
                <w:szCs w:val="16"/>
                <w:lang w:val="ru-RU"/>
              </w:rPr>
              <w:t>38431700</w:t>
            </w:r>
          </w:p>
        </w:tc>
        <w:tc>
          <w:tcPr>
            <w:tcW w:w="1867" w:type="dxa"/>
            <w:vAlign w:val="center"/>
          </w:tcPr>
          <w:p w:rsidR="00826029" w:rsidRPr="0060427A" w:rsidRDefault="00826029" w:rsidP="00826029">
            <w:pPr>
              <w:jc w:val="center"/>
              <w:rPr>
                <w:rFonts w:ascii="Sylfaen" w:hAnsi="Sylfaen" w:cs="Calibri"/>
                <w:sz w:val="16"/>
                <w:szCs w:val="16"/>
                <w:lang w:eastAsia="en-US"/>
              </w:rPr>
            </w:pPr>
            <w:r w:rsidRPr="0060427A">
              <w:rPr>
                <w:rFonts w:ascii="Sylfaen" w:hAnsi="Sylfaen" w:cs="Calibri"/>
                <w:sz w:val="16"/>
                <w:szCs w:val="16"/>
                <w:lang w:eastAsia="en-US"/>
              </w:rPr>
              <w:t>Лабораторные капельницы и аксессуары -</w:t>
            </w:r>
            <w:r w:rsidRPr="0060427A">
              <w:rPr>
                <w:rFonts w:ascii="Sylfaen" w:hAnsi="Sylfaen" w:cs="Calibri"/>
                <w:sz w:val="16"/>
                <w:szCs w:val="16"/>
                <w:lang w:val="hy-AM" w:eastAsia="en-US"/>
              </w:rPr>
              <w:t>18</w:t>
            </w:r>
          </w:p>
          <w:p w:rsidR="00826029" w:rsidRPr="0060427A" w:rsidRDefault="00826029" w:rsidP="00826029">
            <w:pPr>
              <w:jc w:val="center"/>
              <w:rPr>
                <w:rFonts w:ascii="Sylfaen" w:hAnsi="Sylfaen" w:cs="Calibri"/>
                <w:sz w:val="16"/>
                <w:szCs w:val="16"/>
                <w:lang w:eastAsia="en-US"/>
              </w:rPr>
            </w:pPr>
          </w:p>
        </w:tc>
        <w:tc>
          <w:tcPr>
            <w:tcW w:w="3803" w:type="dxa"/>
            <w:vAlign w:val="center"/>
          </w:tcPr>
          <w:p w:rsidR="00826029" w:rsidRPr="0060427A" w:rsidRDefault="00826029" w:rsidP="00826029">
            <w:pPr>
              <w:jc w:val="center"/>
              <w:rPr>
                <w:rFonts w:ascii="Sylfaen" w:hAnsi="Sylfaen" w:cs="Calibri"/>
                <w:sz w:val="16"/>
                <w:szCs w:val="16"/>
                <w:lang w:val="hy-AM"/>
              </w:rPr>
            </w:pPr>
            <w:r w:rsidRPr="0060427A">
              <w:rPr>
                <w:rFonts w:ascii="Sylfaen" w:hAnsi="Sylfaen" w:cs="Calibri"/>
                <w:sz w:val="16"/>
                <w:szCs w:val="16"/>
                <w:lang w:val="hy-AM"/>
              </w:rPr>
              <w:t>Изделие представляет собой металлический штатив-набор.</w:t>
            </w:r>
          </w:p>
          <w:p w:rsidR="00826029" w:rsidRPr="0060427A" w:rsidRDefault="00826029" w:rsidP="00826029">
            <w:pPr>
              <w:jc w:val="center"/>
              <w:rPr>
                <w:rFonts w:ascii="Sylfaen" w:hAnsi="Sylfaen" w:cs="Calibri"/>
                <w:sz w:val="16"/>
                <w:szCs w:val="16"/>
                <w:lang w:val="hy-AM"/>
              </w:rPr>
            </w:pPr>
            <w:r w:rsidRPr="0060427A">
              <w:rPr>
                <w:rFonts w:ascii="Sylfaen" w:hAnsi="Sylfaen" w:cs="Calibri"/>
                <w:sz w:val="16"/>
                <w:szCs w:val="16"/>
                <w:lang w:val="hy-AM"/>
              </w:rPr>
              <w:t>С металлическим основанием с порошковым покрытием, резиновыми/силиконовыми подушечками, стержнем из нержавеющей стали, ручкой, защелкой и скобами в комплекте. Высота: 50-60 см.</w:t>
            </w:r>
          </w:p>
        </w:tc>
        <w:tc>
          <w:tcPr>
            <w:tcW w:w="1022" w:type="dxa"/>
            <w:vAlign w:val="center"/>
          </w:tcPr>
          <w:p w:rsidR="00826029" w:rsidRPr="0060427A" w:rsidRDefault="00826029" w:rsidP="00826029">
            <w:pPr>
              <w:jc w:val="center"/>
              <w:rPr>
                <w:rFonts w:ascii="Sylfaen" w:hAnsi="Sylfaen"/>
                <w:sz w:val="16"/>
                <w:szCs w:val="16"/>
              </w:rPr>
            </w:pPr>
            <w:r w:rsidRPr="0060427A">
              <w:rPr>
                <w:rFonts w:ascii="Sylfaen" w:hAnsi="Sylfaen" w:cs="Arial"/>
                <w:sz w:val="16"/>
                <w:szCs w:val="16"/>
                <w:lang w:val="hy-AM"/>
              </w:rPr>
              <w:t>Штук</w:t>
            </w:r>
          </w:p>
        </w:tc>
        <w:tc>
          <w:tcPr>
            <w:tcW w:w="929" w:type="dxa"/>
            <w:vAlign w:val="center"/>
          </w:tcPr>
          <w:p w:rsidR="00826029" w:rsidRPr="0060427A" w:rsidRDefault="00826029" w:rsidP="00826029">
            <w:pPr>
              <w:jc w:val="center"/>
              <w:rPr>
                <w:rFonts w:ascii="Sylfaen" w:hAnsi="Sylfaen" w:cs="Calibri"/>
                <w:sz w:val="16"/>
                <w:szCs w:val="16"/>
              </w:rPr>
            </w:pPr>
          </w:p>
        </w:tc>
        <w:tc>
          <w:tcPr>
            <w:tcW w:w="1168" w:type="dxa"/>
            <w:vAlign w:val="center"/>
          </w:tcPr>
          <w:p w:rsidR="00826029" w:rsidRPr="0060427A" w:rsidRDefault="00826029" w:rsidP="00826029">
            <w:pPr>
              <w:jc w:val="center"/>
              <w:rPr>
                <w:rFonts w:ascii="Sylfaen" w:hAnsi="Sylfaen" w:cs="Calibri"/>
                <w:sz w:val="16"/>
                <w:szCs w:val="16"/>
              </w:rPr>
            </w:pPr>
          </w:p>
        </w:tc>
        <w:tc>
          <w:tcPr>
            <w:tcW w:w="751" w:type="dxa"/>
            <w:vAlign w:val="center"/>
          </w:tcPr>
          <w:p w:rsidR="00826029" w:rsidRPr="0060427A" w:rsidRDefault="00826029" w:rsidP="00826029">
            <w:pPr>
              <w:jc w:val="center"/>
              <w:rPr>
                <w:rFonts w:ascii="Sylfaen" w:hAnsi="Sylfaen" w:cs="Calibri"/>
                <w:sz w:val="16"/>
                <w:szCs w:val="16"/>
              </w:rPr>
            </w:pPr>
            <w:r w:rsidRPr="0060427A">
              <w:rPr>
                <w:rFonts w:ascii="Sylfaen" w:hAnsi="Sylfaen" w:cs="Calibri"/>
                <w:sz w:val="16"/>
                <w:szCs w:val="16"/>
              </w:rPr>
              <w:t>8</w:t>
            </w:r>
          </w:p>
        </w:tc>
        <w:tc>
          <w:tcPr>
            <w:tcW w:w="1233" w:type="dxa"/>
            <w:vAlign w:val="center"/>
          </w:tcPr>
          <w:p w:rsidR="00826029" w:rsidRPr="00CB5602" w:rsidRDefault="00826029" w:rsidP="00826029">
            <w:pPr>
              <w:jc w:val="center"/>
              <w:rPr>
                <w:rFonts w:ascii="Sylfaen" w:hAnsi="Sylfaen"/>
                <w:sz w:val="16"/>
                <w:szCs w:val="16"/>
                <w:lang w:val="ru-RU"/>
              </w:rPr>
            </w:pPr>
            <w:r w:rsidRPr="0060427A">
              <w:rPr>
                <w:rFonts w:ascii="Sylfaen" w:hAnsi="Sylfaen" w:cs="Arial"/>
                <w:sz w:val="16"/>
                <w:szCs w:val="16"/>
                <w:lang w:val="hy-AM"/>
              </w:rPr>
              <w:t>Г. Ереван, ул.Алека Манукяна</w:t>
            </w:r>
            <w:r w:rsidRPr="00CB5602">
              <w:rPr>
                <w:rFonts w:ascii="Sylfaen" w:hAnsi="Sylfaen" w:cs="Arial"/>
                <w:sz w:val="16"/>
                <w:szCs w:val="16"/>
                <w:lang w:val="ru-RU"/>
              </w:rPr>
              <w:t xml:space="preserve"> ½, </w:t>
            </w:r>
            <w:r w:rsidRPr="0060427A">
              <w:rPr>
                <w:rFonts w:ascii="Sylfaen" w:hAnsi="Sylfaen" w:cs="Arial"/>
                <w:sz w:val="16"/>
                <w:szCs w:val="16"/>
                <w:lang w:val="hy-AM"/>
              </w:rPr>
              <w:t>ЕГУ</w:t>
            </w:r>
            <w:r w:rsidRPr="00CB5602">
              <w:rPr>
                <w:rFonts w:ascii="Sylfaen" w:hAnsi="Sylfaen" w:cs="Arial"/>
                <w:sz w:val="16"/>
                <w:szCs w:val="16"/>
                <w:lang w:val="ru-RU"/>
              </w:rPr>
              <w:t xml:space="preserve">, </w:t>
            </w:r>
            <w:r w:rsidRPr="0060427A">
              <w:rPr>
                <w:rFonts w:ascii="Sylfaen" w:hAnsi="Sylfaen" w:cs="Arial"/>
                <w:sz w:val="16"/>
                <w:szCs w:val="16"/>
                <w:lang w:val="hy-AM"/>
              </w:rPr>
              <w:t>здание химического факультета</w:t>
            </w:r>
          </w:p>
        </w:tc>
        <w:tc>
          <w:tcPr>
            <w:tcW w:w="1461" w:type="dxa"/>
            <w:vAlign w:val="center"/>
          </w:tcPr>
          <w:p w:rsidR="00826029" w:rsidRPr="00CB5602" w:rsidRDefault="00826029" w:rsidP="00826029">
            <w:pPr>
              <w:jc w:val="center"/>
              <w:rPr>
                <w:lang w:val="ru-RU"/>
              </w:rPr>
            </w:pPr>
            <w:r w:rsidRPr="009D493B">
              <w:rPr>
                <w:rFonts w:ascii="Sylfaen" w:hAnsi="Sylfaen" w:hint="eastAsia"/>
                <w:sz w:val="16"/>
                <w:szCs w:val="16"/>
                <w:lang w:val="hy-AM"/>
              </w:rPr>
              <w:t>После</w:t>
            </w:r>
            <w:r w:rsidRPr="009D493B">
              <w:rPr>
                <w:rFonts w:ascii="Sylfaen" w:hAnsi="Sylfaen"/>
                <w:sz w:val="16"/>
                <w:szCs w:val="16"/>
                <w:lang w:val="hy-AM"/>
              </w:rPr>
              <w:t xml:space="preserve"> </w:t>
            </w:r>
            <w:r w:rsidRPr="009D493B">
              <w:rPr>
                <w:rFonts w:ascii="Sylfaen" w:hAnsi="Sylfaen" w:hint="eastAsia"/>
                <w:sz w:val="16"/>
                <w:szCs w:val="16"/>
                <w:lang w:val="hy-AM"/>
              </w:rPr>
              <w:t>вступления</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силу</w:t>
            </w:r>
            <w:r w:rsidRPr="009D493B">
              <w:rPr>
                <w:rFonts w:ascii="Sylfaen" w:hAnsi="Sylfaen"/>
                <w:sz w:val="16"/>
                <w:szCs w:val="16"/>
                <w:lang w:val="hy-AM"/>
              </w:rPr>
              <w:t xml:space="preserve"> </w:t>
            </w:r>
            <w:r w:rsidRPr="009D493B">
              <w:rPr>
                <w:rFonts w:ascii="Sylfaen" w:hAnsi="Sylfaen" w:hint="eastAsia"/>
                <w:sz w:val="16"/>
                <w:szCs w:val="16"/>
                <w:lang w:val="hy-AM"/>
              </w:rPr>
              <w:t>договора</w:t>
            </w:r>
            <w:r w:rsidRPr="009D493B">
              <w:rPr>
                <w:rFonts w:ascii="Sylfaen" w:hAnsi="Sylfaen"/>
                <w:sz w:val="16"/>
                <w:szCs w:val="16"/>
                <w:lang w:val="hy-AM"/>
              </w:rPr>
              <w:t xml:space="preserve">, </w:t>
            </w:r>
            <w:r w:rsidRPr="009D493B">
              <w:rPr>
                <w:rFonts w:ascii="Sylfaen" w:hAnsi="Sylfaen" w:hint="eastAsia"/>
                <w:sz w:val="16"/>
                <w:szCs w:val="16"/>
                <w:lang w:val="hy-AM"/>
              </w:rPr>
              <w:t>при</w:t>
            </w:r>
            <w:r w:rsidRPr="009D493B">
              <w:rPr>
                <w:rFonts w:ascii="Sylfaen" w:hAnsi="Sylfaen"/>
                <w:sz w:val="16"/>
                <w:szCs w:val="16"/>
                <w:lang w:val="hy-AM"/>
              </w:rPr>
              <w:t xml:space="preserve"> </w:t>
            </w:r>
            <w:r w:rsidRPr="009D493B">
              <w:rPr>
                <w:rFonts w:ascii="Sylfaen" w:hAnsi="Sylfaen" w:hint="eastAsia"/>
                <w:sz w:val="16"/>
                <w:szCs w:val="16"/>
                <w:lang w:val="hy-AM"/>
              </w:rPr>
              <w:t>наличии</w:t>
            </w:r>
            <w:r w:rsidRPr="009D493B">
              <w:rPr>
                <w:rFonts w:ascii="Sylfaen" w:hAnsi="Sylfaen"/>
                <w:sz w:val="16"/>
                <w:szCs w:val="16"/>
                <w:lang w:val="hy-AM"/>
              </w:rPr>
              <w:t xml:space="preserve"> </w:t>
            </w:r>
            <w:r w:rsidRPr="009D493B">
              <w:rPr>
                <w:rFonts w:ascii="Sylfaen" w:hAnsi="Sylfaen" w:hint="eastAsia"/>
                <w:sz w:val="16"/>
                <w:szCs w:val="16"/>
                <w:lang w:val="hy-AM"/>
              </w:rPr>
              <w:t>соответствующих</w:t>
            </w:r>
            <w:r w:rsidRPr="009D493B">
              <w:rPr>
                <w:rFonts w:ascii="Sylfaen" w:hAnsi="Sylfaen"/>
                <w:sz w:val="16"/>
                <w:szCs w:val="16"/>
                <w:lang w:val="hy-AM"/>
              </w:rPr>
              <w:t xml:space="preserve"> </w:t>
            </w:r>
            <w:r w:rsidRPr="009D493B">
              <w:rPr>
                <w:rFonts w:ascii="Sylfaen" w:hAnsi="Sylfaen" w:hint="eastAsia"/>
                <w:sz w:val="16"/>
                <w:szCs w:val="16"/>
                <w:lang w:val="hy-AM"/>
              </w:rPr>
              <w:t>денежных</w:t>
            </w:r>
            <w:r w:rsidRPr="009D493B">
              <w:rPr>
                <w:rFonts w:ascii="Sylfaen" w:hAnsi="Sylfaen"/>
                <w:sz w:val="16"/>
                <w:szCs w:val="16"/>
                <w:lang w:val="hy-AM"/>
              </w:rPr>
              <w:t xml:space="preserve"> </w:t>
            </w:r>
            <w:r w:rsidRPr="009D493B">
              <w:rPr>
                <w:rFonts w:ascii="Sylfaen" w:hAnsi="Sylfaen" w:hint="eastAsia"/>
                <w:sz w:val="16"/>
                <w:szCs w:val="16"/>
                <w:lang w:val="hy-AM"/>
              </w:rPr>
              <w:t>средств</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течение</w:t>
            </w:r>
            <w:r w:rsidRPr="009D493B">
              <w:rPr>
                <w:rFonts w:ascii="Sylfaen" w:hAnsi="Sylfaen"/>
                <w:sz w:val="16"/>
                <w:szCs w:val="16"/>
                <w:lang w:val="hy-AM"/>
              </w:rPr>
              <w:t xml:space="preserve"> 30 </w:t>
            </w:r>
            <w:r w:rsidRPr="009D493B">
              <w:rPr>
                <w:rFonts w:ascii="Sylfaen" w:hAnsi="Sylfaen" w:hint="eastAsia"/>
                <w:sz w:val="16"/>
                <w:szCs w:val="16"/>
                <w:lang w:val="hy-AM"/>
              </w:rPr>
              <w:t>дней</w:t>
            </w:r>
            <w:r w:rsidRPr="009D493B">
              <w:rPr>
                <w:rFonts w:ascii="Sylfaen" w:hAnsi="Sylfaen"/>
                <w:sz w:val="16"/>
                <w:szCs w:val="16"/>
                <w:lang w:val="hy-AM"/>
              </w:rPr>
              <w:t xml:space="preserve"> </w:t>
            </w:r>
            <w:r w:rsidRPr="009D493B">
              <w:rPr>
                <w:rFonts w:ascii="Sylfaen" w:hAnsi="Sylfaen" w:hint="eastAsia"/>
                <w:sz w:val="16"/>
                <w:szCs w:val="16"/>
                <w:lang w:val="hy-AM"/>
              </w:rPr>
              <w:t>со</w:t>
            </w:r>
            <w:r w:rsidRPr="009D493B">
              <w:rPr>
                <w:rFonts w:ascii="Sylfaen" w:hAnsi="Sylfaen"/>
                <w:sz w:val="16"/>
                <w:szCs w:val="16"/>
                <w:lang w:val="hy-AM"/>
              </w:rPr>
              <w:t xml:space="preserve"> </w:t>
            </w:r>
            <w:r w:rsidRPr="009D493B">
              <w:rPr>
                <w:rFonts w:ascii="Sylfaen" w:hAnsi="Sylfaen" w:hint="eastAsia"/>
                <w:sz w:val="16"/>
                <w:szCs w:val="16"/>
                <w:lang w:val="hy-AM"/>
              </w:rPr>
              <w:t>дня</w:t>
            </w:r>
            <w:r w:rsidRPr="009D493B">
              <w:rPr>
                <w:rFonts w:ascii="Sylfaen" w:hAnsi="Sylfaen"/>
                <w:sz w:val="16"/>
                <w:szCs w:val="16"/>
                <w:lang w:val="hy-AM"/>
              </w:rPr>
              <w:t xml:space="preserve"> </w:t>
            </w:r>
            <w:r w:rsidRPr="009D493B">
              <w:rPr>
                <w:rFonts w:ascii="Sylfaen" w:hAnsi="Sylfaen" w:hint="eastAsia"/>
                <w:sz w:val="16"/>
                <w:szCs w:val="16"/>
                <w:lang w:val="hy-AM"/>
              </w:rPr>
              <w:t>вступления</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силу</w:t>
            </w:r>
            <w:r w:rsidRPr="009D493B">
              <w:rPr>
                <w:rFonts w:ascii="Sylfaen" w:hAnsi="Sylfaen"/>
                <w:sz w:val="16"/>
                <w:szCs w:val="16"/>
                <w:lang w:val="hy-AM"/>
              </w:rPr>
              <w:t xml:space="preserve"> </w:t>
            </w:r>
            <w:r w:rsidRPr="009D493B">
              <w:rPr>
                <w:rFonts w:ascii="Sylfaen" w:hAnsi="Sylfaen" w:hint="eastAsia"/>
                <w:sz w:val="16"/>
                <w:szCs w:val="16"/>
                <w:lang w:val="hy-AM"/>
              </w:rPr>
              <w:t>договора</w:t>
            </w:r>
            <w:r w:rsidRPr="009D493B">
              <w:rPr>
                <w:rFonts w:ascii="Sylfaen" w:hAnsi="Sylfaen"/>
                <w:sz w:val="16"/>
                <w:szCs w:val="16"/>
                <w:lang w:val="hy-AM"/>
              </w:rPr>
              <w:t xml:space="preserve">, </w:t>
            </w:r>
            <w:r w:rsidRPr="009D493B">
              <w:rPr>
                <w:rFonts w:ascii="Sylfaen" w:hAnsi="Sylfaen" w:hint="eastAsia"/>
                <w:sz w:val="16"/>
                <w:szCs w:val="16"/>
                <w:lang w:val="hy-AM"/>
              </w:rPr>
              <w:t>заключенного</w:t>
            </w:r>
            <w:r w:rsidRPr="009D493B">
              <w:rPr>
                <w:rFonts w:ascii="Sylfaen" w:hAnsi="Sylfaen"/>
                <w:sz w:val="16"/>
                <w:szCs w:val="16"/>
                <w:lang w:val="hy-AM"/>
              </w:rPr>
              <w:t xml:space="preserve"> </w:t>
            </w:r>
            <w:r w:rsidRPr="009D493B">
              <w:rPr>
                <w:rFonts w:ascii="Sylfaen" w:hAnsi="Sylfaen" w:hint="eastAsia"/>
                <w:sz w:val="16"/>
                <w:szCs w:val="16"/>
                <w:lang w:val="hy-AM"/>
              </w:rPr>
              <w:t>между</w:t>
            </w:r>
            <w:r w:rsidRPr="009D493B">
              <w:rPr>
                <w:rFonts w:ascii="Sylfaen" w:hAnsi="Sylfaen"/>
                <w:sz w:val="16"/>
                <w:szCs w:val="16"/>
                <w:lang w:val="hy-AM"/>
              </w:rPr>
              <w:t xml:space="preserve"> </w:t>
            </w:r>
            <w:r w:rsidRPr="009D493B">
              <w:rPr>
                <w:rFonts w:ascii="Sylfaen" w:hAnsi="Sylfaen" w:hint="eastAsia"/>
                <w:sz w:val="16"/>
                <w:szCs w:val="16"/>
                <w:lang w:val="hy-AM"/>
              </w:rPr>
              <w:t>сторонами</w:t>
            </w:r>
            <w:r w:rsidRPr="009D493B">
              <w:rPr>
                <w:rFonts w:ascii="Sylfaen" w:hAnsi="Sylfaen"/>
                <w:sz w:val="16"/>
                <w:szCs w:val="16"/>
                <w:lang w:val="hy-AM"/>
              </w:rPr>
              <w:t xml:space="preserve"> </w:t>
            </w:r>
            <w:r w:rsidRPr="009D493B">
              <w:rPr>
                <w:rFonts w:ascii="Sylfaen" w:hAnsi="Sylfaen" w:hint="eastAsia"/>
                <w:sz w:val="16"/>
                <w:szCs w:val="16"/>
                <w:lang w:val="hy-AM"/>
              </w:rPr>
              <w:t>на</w:t>
            </w:r>
            <w:r w:rsidRPr="009D493B">
              <w:rPr>
                <w:rFonts w:ascii="Sylfaen" w:hAnsi="Sylfaen"/>
                <w:sz w:val="16"/>
                <w:szCs w:val="16"/>
                <w:lang w:val="hy-AM"/>
              </w:rPr>
              <w:t xml:space="preserve"> </w:t>
            </w:r>
            <w:r w:rsidRPr="009D493B">
              <w:rPr>
                <w:rFonts w:ascii="Sylfaen" w:hAnsi="Sylfaen" w:hint="eastAsia"/>
                <w:sz w:val="16"/>
                <w:szCs w:val="16"/>
                <w:lang w:val="hy-AM"/>
              </w:rPr>
              <w:t>основании</w:t>
            </w:r>
            <w:r w:rsidRPr="009D493B">
              <w:rPr>
                <w:rFonts w:ascii="Sylfaen" w:hAnsi="Sylfaen"/>
                <w:sz w:val="16"/>
                <w:szCs w:val="16"/>
                <w:lang w:val="hy-AM"/>
              </w:rPr>
              <w:t xml:space="preserve"> </w:t>
            </w:r>
            <w:r w:rsidRPr="009D493B">
              <w:rPr>
                <w:rFonts w:ascii="Sylfaen" w:hAnsi="Sylfaen" w:hint="eastAsia"/>
                <w:sz w:val="16"/>
                <w:szCs w:val="16"/>
                <w:lang w:val="hy-AM"/>
              </w:rPr>
              <w:t>последнего</w:t>
            </w:r>
            <w:r w:rsidRPr="009D493B">
              <w:rPr>
                <w:rFonts w:ascii="Sylfaen" w:hAnsi="Sylfaen"/>
                <w:sz w:val="16"/>
                <w:szCs w:val="16"/>
                <w:lang w:val="hy-AM"/>
              </w:rPr>
              <w:t>.</w:t>
            </w:r>
          </w:p>
        </w:tc>
      </w:tr>
      <w:tr w:rsidR="00826029" w:rsidRPr="00630AE8" w:rsidTr="00826029">
        <w:trPr>
          <w:trHeight w:val="175"/>
          <w:jc w:val="center"/>
        </w:trPr>
        <w:tc>
          <w:tcPr>
            <w:tcW w:w="1620" w:type="dxa"/>
            <w:vAlign w:val="center"/>
          </w:tcPr>
          <w:p w:rsidR="00826029" w:rsidRPr="0060427A" w:rsidRDefault="00826029" w:rsidP="00826029">
            <w:pPr>
              <w:pStyle w:val="ListParagraph"/>
              <w:numPr>
                <w:ilvl w:val="0"/>
                <w:numId w:val="6"/>
              </w:numPr>
              <w:jc w:val="center"/>
              <w:rPr>
                <w:rFonts w:ascii="Sylfaen" w:hAnsi="Sylfaen"/>
                <w:sz w:val="16"/>
                <w:szCs w:val="16"/>
                <w:lang w:val="ru-RU"/>
              </w:rPr>
            </w:pPr>
          </w:p>
        </w:tc>
        <w:tc>
          <w:tcPr>
            <w:tcW w:w="1592" w:type="dxa"/>
            <w:vAlign w:val="center"/>
          </w:tcPr>
          <w:p w:rsidR="00826029" w:rsidRPr="0060427A" w:rsidRDefault="00826029" w:rsidP="00826029">
            <w:pPr>
              <w:jc w:val="center"/>
              <w:rPr>
                <w:rFonts w:ascii="Sylfaen" w:hAnsi="Sylfaen"/>
                <w:sz w:val="16"/>
                <w:szCs w:val="16"/>
              </w:rPr>
            </w:pPr>
            <w:r w:rsidRPr="0060427A">
              <w:rPr>
                <w:rFonts w:ascii="Sylfaen" w:hAnsi="Sylfaen"/>
                <w:sz w:val="16"/>
                <w:szCs w:val="16"/>
                <w:lang w:val="ru-RU"/>
              </w:rPr>
              <w:t>38431700</w:t>
            </w:r>
          </w:p>
        </w:tc>
        <w:tc>
          <w:tcPr>
            <w:tcW w:w="1867" w:type="dxa"/>
            <w:vAlign w:val="center"/>
          </w:tcPr>
          <w:p w:rsidR="00826029" w:rsidRPr="0060427A" w:rsidRDefault="00826029" w:rsidP="00826029">
            <w:pPr>
              <w:jc w:val="center"/>
              <w:rPr>
                <w:rFonts w:ascii="Sylfaen" w:hAnsi="Sylfaen" w:cs="Calibri"/>
                <w:sz w:val="16"/>
                <w:szCs w:val="16"/>
                <w:lang w:eastAsia="en-US"/>
              </w:rPr>
            </w:pPr>
            <w:r w:rsidRPr="0060427A">
              <w:rPr>
                <w:rFonts w:ascii="Sylfaen" w:hAnsi="Sylfaen" w:cs="Calibri"/>
                <w:sz w:val="16"/>
                <w:szCs w:val="16"/>
                <w:lang w:eastAsia="en-US"/>
              </w:rPr>
              <w:t>Лабораторные капельницы и аксессуары -</w:t>
            </w:r>
            <w:r w:rsidRPr="0060427A">
              <w:rPr>
                <w:rFonts w:ascii="Sylfaen" w:hAnsi="Sylfaen" w:cs="Calibri"/>
                <w:sz w:val="16"/>
                <w:szCs w:val="16"/>
                <w:lang w:val="hy-AM" w:eastAsia="en-US"/>
              </w:rPr>
              <w:t>19</w:t>
            </w:r>
          </w:p>
          <w:p w:rsidR="00826029" w:rsidRPr="0060427A" w:rsidRDefault="00826029" w:rsidP="00826029">
            <w:pPr>
              <w:jc w:val="center"/>
              <w:rPr>
                <w:rFonts w:ascii="Sylfaen" w:hAnsi="Sylfaen" w:cs="Calibri"/>
                <w:sz w:val="16"/>
                <w:szCs w:val="16"/>
                <w:lang w:eastAsia="en-US"/>
              </w:rPr>
            </w:pPr>
          </w:p>
        </w:tc>
        <w:tc>
          <w:tcPr>
            <w:tcW w:w="3803" w:type="dxa"/>
            <w:vAlign w:val="center"/>
          </w:tcPr>
          <w:p w:rsidR="00826029" w:rsidRPr="0060427A" w:rsidRDefault="00826029" w:rsidP="00826029">
            <w:pPr>
              <w:jc w:val="center"/>
              <w:rPr>
                <w:rFonts w:ascii="Sylfaen" w:hAnsi="Sylfaen" w:cs="Calibri"/>
                <w:sz w:val="16"/>
                <w:szCs w:val="16"/>
                <w:lang w:val="hy-AM"/>
              </w:rPr>
            </w:pPr>
            <w:r w:rsidRPr="0060427A">
              <w:rPr>
                <w:rFonts w:ascii="Sylfaen" w:hAnsi="Sylfaen" w:cs="Calibri"/>
                <w:sz w:val="16"/>
                <w:szCs w:val="16"/>
                <w:lang w:val="hy-AM"/>
              </w:rPr>
              <w:t>Изделие представляет собой металлический штатив-набор.</w:t>
            </w:r>
          </w:p>
          <w:p w:rsidR="00826029" w:rsidRPr="0060427A" w:rsidRDefault="00826029" w:rsidP="00826029">
            <w:pPr>
              <w:jc w:val="center"/>
              <w:rPr>
                <w:rFonts w:ascii="Sylfaen" w:hAnsi="Sylfaen" w:cs="Calibri"/>
                <w:sz w:val="16"/>
                <w:szCs w:val="16"/>
                <w:lang w:val="hy-AM"/>
              </w:rPr>
            </w:pPr>
            <w:r w:rsidRPr="0060427A">
              <w:rPr>
                <w:rFonts w:ascii="Sylfaen" w:hAnsi="Sylfaen" w:cs="Calibri"/>
                <w:sz w:val="16"/>
                <w:szCs w:val="16"/>
                <w:lang w:val="hy-AM"/>
              </w:rPr>
              <w:t>С металлическим основанием с порошковым покрытием, резиновыми/силиконовыми подушечками, стержнем из нержавеющей стали, ручкой, защелкой и скобами в комплекте. Высота: 70-80 см.</w:t>
            </w:r>
          </w:p>
        </w:tc>
        <w:tc>
          <w:tcPr>
            <w:tcW w:w="1022" w:type="dxa"/>
            <w:vAlign w:val="center"/>
          </w:tcPr>
          <w:p w:rsidR="00826029" w:rsidRPr="0060427A" w:rsidRDefault="00826029" w:rsidP="00826029">
            <w:pPr>
              <w:jc w:val="center"/>
              <w:rPr>
                <w:rFonts w:ascii="Sylfaen" w:hAnsi="Sylfaen"/>
                <w:sz w:val="16"/>
                <w:szCs w:val="16"/>
              </w:rPr>
            </w:pPr>
            <w:r w:rsidRPr="0060427A">
              <w:rPr>
                <w:rFonts w:ascii="Sylfaen" w:hAnsi="Sylfaen" w:cs="Arial"/>
                <w:sz w:val="16"/>
                <w:szCs w:val="16"/>
                <w:lang w:val="hy-AM"/>
              </w:rPr>
              <w:t>Штук</w:t>
            </w:r>
          </w:p>
        </w:tc>
        <w:tc>
          <w:tcPr>
            <w:tcW w:w="929" w:type="dxa"/>
            <w:vAlign w:val="center"/>
          </w:tcPr>
          <w:p w:rsidR="00826029" w:rsidRPr="0060427A" w:rsidRDefault="00826029" w:rsidP="00826029">
            <w:pPr>
              <w:jc w:val="center"/>
              <w:rPr>
                <w:rFonts w:ascii="Sylfaen" w:hAnsi="Sylfaen" w:cs="Calibri"/>
                <w:sz w:val="16"/>
                <w:szCs w:val="16"/>
              </w:rPr>
            </w:pPr>
          </w:p>
        </w:tc>
        <w:tc>
          <w:tcPr>
            <w:tcW w:w="1168" w:type="dxa"/>
            <w:vAlign w:val="center"/>
          </w:tcPr>
          <w:p w:rsidR="00826029" w:rsidRPr="0060427A" w:rsidRDefault="00826029" w:rsidP="00826029">
            <w:pPr>
              <w:jc w:val="center"/>
              <w:rPr>
                <w:rFonts w:ascii="Sylfaen" w:hAnsi="Sylfaen" w:cs="Calibri"/>
                <w:sz w:val="16"/>
                <w:szCs w:val="16"/>
              </w:rPr>
            </w:pPr>
          </w:p>
        </w:tc>
        <w:tc>
          <w:tcPr>
            <w:tcW w:w="751" w:type="dxa"/>
            <w:vAlign w:val="center"/>
          </w:tcPr>
          <w:p w:rsidR="00826029" w:rsidRPr="0060427A" w:rsidRDefault="00826029" w:rsidP="00826029">
            <w:pPr>
              <w:jc w:val="center"/>
              <w:rPr>
                <w:rFonts w:ascii="Sylfaen" w:hAnsi="Sylfaen" w:cs="Calibri"/>
                <w:sz w:val="16"/>
                <w:szCs w:val="16"/>
                <w:lang w:eastAsia="en-US"/>
              </w:rPr>
            </w:pPr>
            <w:r w:rsidRPr="0060427A">
              <w:rPr>
                <w:rFonts w:ascii="Sylfaen" w:hAnsi="Sylfaen" w:cs="Calibri"/>
                <w:sz w:val="16"/>
                <w:szCs w:val="16"/>
              </w:rPr>
              <w:t>6</w:t>
            </w:r>
          </w:p>
        </w:tc>
        <w:tc>
          <w:tcPr>
            <w:tcW w:w="1233" w:type="dxa"/>
            <w:vAlign w:val="center"/>
          </w:tcPr>
          <w:p w:rsidR="00826029" w:rsidRPr="00CB5602" w:rsidRDefault="00826029" w:rsidP="00826029">
            <w:pPr>
              <w:jc w:val="center"/>
              <w:rPr>
                <w:rFonts w:ascii="Sylfaen" w:hAnsi="Sylfaen"/>
                <w:sz w:val="16"/>
                <w:szCs w:val="16"/>
                <w:lang w:val="ru-RU"/>
              </w:rPr>
            </w:pPr>
            <w:r w:rsidRPr="0060427A">
              <w:rPr>
                <w:rFonts w:ascii="Sylfaen" w:hAnsi="Sylfaen" w:cs="Arial"/>
                <w:sz w:val="16"/>
                <w:szCs w:val="16"/>
                <w:lang w:val="hy-AM"/>
              </w:rPr>
              <w:t>Г. Ереван, ул.Алека Манукяна</w:t>
            </w:r>
            <w:r w:rsidRPr="00CB5602">
              <w:rPr>
                <w:rFonts w:ascii="Sylfaen" w:hAnsi="Sylfaen" w:cs="Arial"/>
                <w:sz w:val="16"/>
                <w:szCs w:val="16"/>
                <w:lang w:val="ru-RU"/>
              </w:rPr>
              <w:t xml:space="preserve"> ½, </w:t>
            </w:r>
            <w:r w:rsidRPr="0060427A">
              <w:rPr>
                <w:rFonts w:ascii="Sylfaen" w:hAnsi="Sylfaen" w:cs="Arial"/>
                <w:sz w:val="16"/>
                <w:szCs w:val="16"/>
                <w:lang w:val="hy-AM"/>
              </w:rPr>
              <w:t>ЕГУ</w:t>
            </w:r>
            <w:r w:rsidRPr="00CB5602">
              <w:rPr>
                <w:rFonts w:ascii="Sylfaen" w:hAnsi="Sylfaen" w:cs="Arial"/>
                <w:sz w:val="16"/>
                <w:szCs w:val="16"/>
                <w:lang w:val="ru-RU"/>
              </w:rPr>
              <w:t xml:space="preserve">, </w:t>
            </w:r>
            <w:r w:rsidRPr="0060427A">
              <w:rPr>
                <w:rFonts w:ascii="Sylfaen" w:hAnsi="Sylfaen" w:cs="Arial"/>
                <w:sz w:val="16"/>
                <w:szCs w:val="16"/>
                <w:lang w:val="hy-AM"/>
              </w:rPr>
              <w:t>здание химического факультета</w:t>
            </w:r>
          </w:p>
        </w:tc>
        <w:tc>
          <w:tcPr>
            <w:tcW w:w="1461" w:type="dxa"/>
            <w:vAlign w:val="center"/>
          </w:tcPr>
          <w:p w:rsidR="00826029" w:rsidRPr="00CB5602" w:rsidRDefault="00826029" w:rsidP="00826029">
            <w:pPr>
              <w:jc w:val="center"/>
              <w:rPr>
                <w:lang w:val="ru-RU"/>
              </w:rPr>
            </w:pPr>
            <w:r w:rsidRPr="009D493B">
              <w:rPr>
                <w:rFonts w:ascii="Sylfaen" w:hAnsi="Sylfaen" w:hint="eastAsia"/>
                <w:sz w:val="16"/>
                <w:szCs w:val="16"/>
                <w:lang w:val="hy-AM"/>
              </w:rPr>
              <w:t>После</w:t>
            </w:r>
            <w:r w:rsidRPr="009D493B">
              <w:rPr>
                <w:rFonts w:ascii="Sylfaen" w:hAnsi="Sylfaen"/>
                <w:sz w:val="16"/>
                <w:szCs w:val="16"/>
                <w:lang w:val="hy-AM"/>
              </w:rPr>
              <w:t xml:space="preserve"> </w:t>
            </w:r>
            <w:r w:rsidRPr="009D493B">
              <w:rPr>
                <w:rFonts w:ascii="Sylfaen" w:hAnsi="Sylfaen" w:hint="eastAsia"/>
                <w:sz w:val="16"/>
                <w:szCs w:val="16"/>
                <w:lang w:val="hy-AM"/>
              </w:rPr>
              <w:t>вступления</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силу</w:t>
            </w:r>
            <w:r w:rsidRPr="009D493B">
              <w:rPr>
                <w:rFonts w:ascii="Sylfaen" w:hAnsi="Sylfaen"/>
                <w:sz w:val="16"/>
                <w:szCs w:val="16"/>
                <w:lang w:val="hy-AM"/>
              </w:rPr>
              <w:t xml:space="preserve"> </w:t>
            </w:r>
            <w:r w:rsidRPr="009D493B">
              <w:rPr>
                <w:rFonts w:ascii="Sylfaen" w:hAnsi="Sylfaen" w:hint="eastAsia"/>
                <w:sz w:val="16"/>
                <w:szCs w:val="16"/>
                <w:lang w:val="hy-AM"/>
              </w:rPr>
              <w:t>договора</w:t>
            </w:r>
            <w:r w:rsidRPr="009D493B">
              <w:rPr>
                <w:rFonts w:ascii="Sylfaen" w:hAnsi="Sylfaen"/>
                <w:sz w:val="16"/>
                <w:szCs w:val="16"/>
                <w:lang w:val="hy-AM"/>
              </w:rPr>
              <w:t xml:space="preserve">, </w:t>
            </w:r>
            <w:r w:rsidRPr="009D493B">
              <w:rPr>
                <w:rFonts w:ascii="Sylfaen" w:hAnsi="Sylfaen" w:hint="eastAsia"/>
                <w:sz w:val="16"/>
                <w:szCs w:val="16"/>
                <w:lang w:val="hy-AM"/>
              </w:rPr>
              <w:t>при</w:t>
            </w:r>
            <w:r w:rsidRPr="009D493B">
              <w:rPr>
                <w:rFonts w:ascii="Sylfaen" w:hAnsi="Sylfaen"/>
                <w:sz w:val="16"/>
                <w:szCs w:val="16"/>
                <w:lang w:val="hy-AM"/>
              </w:rPr>
              <w:t xml:space="preserve"> </w:t>
            </w:r>
            <w:r w:rsidRPr="009D493B">
              <w:rPr>
                <w:rFonts w:ascii="Sylfaen" w:hAnsi="Sylfaen" w:hint="eastAsia"/>
                <w:sz w:val="16"/>
                <w:szCs w:val="16"/>
                <w:lang w:val="hy-AM"/>
              </w:rPr>
              <w:t>наличии</w:t>
            </w:r>
            <w:r w:rsidRPr="009D493B">
              <w:rPr>
                <w:rFonts w:ascii="Sylfaen" w:hAnsi="Sylfaen"/>
                <w:sz w:val="16"/>
                <w:szCs w:val="16"/>
                <w:lang w:val="hy-AM"/>
              </w:rPr>
              <w:t xml:space="preserve"> </w:t>
            </w:r>
            <w:r w:rsidRPr="009D493B">
              <w:rPr>
                <w:rFonts w:ascii="Sylfaen" w:hAnsi="Sylfaen" w:hint="eastAsia"/>
                <w:sz w:val="16"/>
                <w:szCs w:val="16"/>
                <w:lang w:val="hy-AM"/>
              </w:rPr>
              <w:t>соответствующих</w:t>
            </w:r>
            <w:r w:rsidRPr="009D493B">
              <w:rPr>
                <w:rFonts w:ascii="Sylfaen" w:hAnsi="Sylfaen"/>
                <w:sz w:val="16"/>
                <w:szCs w:val="16"/>
                <w:lang w:val="hy-AM"/>
              </w:rPr>
              <w:t xml:space="preserve"> </w:t>
            </w:r>
            <w:r w:rsidRPr="009D493B">
              <w:rPr>
                <w:rFonts w:ascii="Sylfaen" w:hAnsi="Sylfaen" w:hint="eastAsia"/>
                <w:sz w:val="16"/>
                <w:szCs w:val="16"/>
                <w:lang w:val="hy-AM"/>
              </w:rPr>
              <w:t>денежных</w:t>
            </w:r>
            <w:r w:rsidRPr="009D493B">
              <w:rPr>
                <w:rFonts w:ascii="Sylfaen" w:hAnsi="Sylfaen"/>
                <w:sz w:val="16"/>
                <w:szCs w:val="16"/>
                <w:lang w:val="hy-AM"/>
              </w:rPr>
              <w:t xml:space="preserve"> </w:t>
            </w:r>
            <w:r w:rsidRPr="009D493B">
              <w:rPr>
                <w:rFonts w:ascii="Sylfaen" w:hAnsi="Sylfaen" w:hint="eastAsia"/>
                <w:sz w:val="16"/>
                <w:szCs w:val="16"/>
                <w:lang w:val="hy-AM"/>
              </w:rPr>
              <w:t>средств</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течение</w:t>
            </w:r>
            <w:r w:rsidRPr="009D493B">
              <w:rPr>
                <w:rFonts w:ascii="Sylfaen" w:hAnsi="Sylfaen"/>
                <w:sz w:val="16"/>
                <w:szCs w:val="16"/>
                <w:lang w:val="hy-AM"/>
              </w:rPr>
              <w:t xml:space="preserve"> 30 </w:t>
            </w:r>
            <w:r w:rsidRPr="009D493B">
              <w:rPr>
                <w:rFonts w:ascii="Sylfaen" w:hAnsi="Sylfaen" w:hint="eastAsia"/>
                <w:sz w:val="16"/>
                <w:szCs w:val="16"/>
                <w:lang w:val="hy-AM"/>
              </w:rPr>
              <w:t>дней</w:t>
            </w:r>
            <w:r w:rsidRPr="009D493B">
              <w:rPr>
                <w:rFonts w:ascii="Sylfaen" w:hAnsi="Sylfaen"/>
                <w:sz w:val="16"/>
                <w:szCs w:val="16"/>
                <w:lang w:val="hy-AM"/>
              </w:rPr>
              <w:t xml:space="preserve"> </w:t>
            </w:r>
            <w:r w:rsidRPr="009D493B">
              <w:rPr>
                <w:rFonts w:ascii="Sylfaen" w:hAnsi="Sylfaen" w:hint="eastAsia"/>
                <w:sz w:val="16"/>
                <w:szCs w:val="16"/>
                <w:lang w:val="hy-AM"/>
              </w:rPr>
              <w:t>со</w:t>
            </w:r>
            <w:r w:rsidRPr="009D493B">
              <w:rPr>
                <w:rFonts w:ascii="Sylfaen" w:hAnsi="Sylfaen"/>
                <w:sz w:val="16"/>
                <w:szCs w:val="16"/>
                <w:lang w:val="hy-AM"/>
              </w:rPr>
              <w:t xml:space="preserve"> </w:t>
            </w:r>
            <w:r w:rsidRPr="009D493B">
              <w:rPr>
                <w:rFonts w:ascii="Sylfaen" w:hAnsi="Sylfaen" w:hint="eastAsia"/>
                <w:sz w:val="16"/>
                <w:szCs w:val="16"/>
                <w:lang w:val="hy-AM"/>
              </w:rPr>
              <w:t>дня</w:t>
            </w:r>
            <w:r w:rsidRPr="009D493B">
              <w:rPr>
                <w:rFonts w:ascii="Sylfaen" w:hAnsi="Sylfaen"/>
                <w:sz w:val="16"/>
                <w:szCs w:val="16"/>
                <w:lang w:val="hy-AM"/>
              </w:rPr>
              <w:t xml:space="preserve"> </w:t>
            </w:r>
            <w:r w:rsidRPr="009D493B">
              <w:rPr>
                <w:rFonts w:ascii="Sylfaen" w:hAnsi="Sylfaen" w:hint="eastAsia"/>
                <w:sz w:val="16"/>
                <w:szCs w:val="16"/>
                <w:lang w:val="hy-AM"/>
              </w:rPr>
              <w:t>вступления</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силу</w:t>
            </w:r>
            <w:r w:rsidRPr="009D493B">
              <w:rPr>
                <w:rFonts w:ascii="Sylfaen" w:hAnsi="Sylfaen"/>
                <w:sz w:val="16"/>
                <w:szCs w:val="16"/>
                <w:lang w:val="hy-AM"/>
              </w:rPr>
              <w:t xml:space="preserve"> </w:t>
            </w:r>
            <w:r w:rsidRPr="009D493B">
              <w:rPr>
                <w:rFonts w:ascii="Sylfaen" w:hAnsi="Sylfaen" w:hint="eastAsia"/>
                <w:sz w:val="16"/>
                <w:szCs w:val="16"/>
                <w:lang w:val="hy-AM"/>
              </w:rPr>
              <w:t>договора</w:t>
            </w:r>
            <w:r w:rsidRPr="009D493B">
              <w:rPr>
                <w:rFonts w:ascii="Sylfaen" w:hAnsi="Sylfaen"/>
                <w:sz w:val="16"/>
                <w:szCs w:val="16"/>
                <w:lang w:val="hy-AM"/>
              </w:rPr>
              <w:t xml:space="preserve">, </w:t>
            </w:r>
            <w:r w:rsidRPr="009D493B">
              <w:rPr>
                <w:rFonts w:ascii="Sylfaen" w:hAnsi="Sylfaen" w:hint="eastAsia"/>
                <w:sz w:val="16"/>
                <w:szCs w:val="16"/>
                <w:lang w:val="hy-AM"/>
              </w:rPr>
              <w:t>заключенного</w:t>
            </w:r>
            <w:r w:rsidRPr="009D493B">
              <w:rPr>
                <w:rFonts w:ascii="Sylfaen" w:hAnsi="Sylfaen"/>
                <w:sz w:val="16"/>
                <w:szCs w:val="16"/>
                <w:lang w:val="hy-AM"/>
              </w:rPr>
              <w:t xml:space="preserve"> </w:t>
            </w:r>
            <w:r w:rsidRPr="009D493B">
              <w:rPr>
                <w:rFonts w:ascii="Sylfaen" w:hAnsi="Sylfaen" w:hint="eastAsia"/>
                <w:sz w:val="16"/>
                <w:szCs w:val="16"/>
                <w:lang w:val="hy-AM"/>
              </w:rPr>
              <w:t>между</w:t>
            </w:r>
            <w:r w:rsidRPr="009D493B">
              <w:rPr>
                <w:rFonts w:ascii="Sylfaen" w:hAnsi="Sylfaen"/>
                <w:sz w:val="16"/>
                <w:szCs w:val="16"/>
                <w:lang w:val="hy-AM"/>
              </w:rPr>
              <w:t xml:space="preserve"> </w:t>
            </w:r>
            <w:r w:rsidRPr="009D493B">
              <w:rPr>
                <w:rFonts w:ascii="Sylfaen" w:hAnsi="Sylfaen" w:hint="eastAsia"/>
                <w:sz w:val="16"/>
                <w:szCs w:val="16"/>
                <w:lang w:val="hy-AM"/>
              </w:rPr>
              <w:t>сторонами</w:t>
            </w:r>
            <w:r w:rsidRPr="009D493B">
              <w:rPr>
                <w:rFonts w:ascii="Sylfaen" w:hAnsi="Sylfaen"/>
                <w:sz w:val="16"/>
                <w:szCs w:val="16"/>
                <w:lang w:val="hy-AM"/>
              </w:rPr>
              <w:t xml:space="preserve"> </w:t>
            </w:r>
            <w:r w:rsidRPr="009D493B">
              <w:rPr>
                <w:rFonts w:ascii="Sylfaen" w:hAnsi="Sylfaen" w:hint="eastAsia"/>
                <w:sz w:val="16"/>
                <w:szCs w:val="16"/>
                <w:lang w:val="hy-AM"/>
              </w:rPr>
              <w:t>на</w:t>
            </w:r>
            <w:r w:rsidRPr="009D493B">
              <w:rPr>
                <w:rFonts w:ascii="Sylfaen" w:hAnsi="Sylfaen"/>
                <w:sz w:val="16"/>
                <w:szCs w:val="16"/>
                <w:lang w:val="hy-AM"/>
              </w:rPr>
              <w:t xml:space="preserve"> </w:t>
            </w:r>
            <w:r w:rsidRPr="009D493B">
              <w:rPr>
                <w:rFonts w:ascii="Sylfaen" w:hAnsi="Sylfaen" w:hint="eastAsia"/>
                <w:sz w:val="16"/>
                <w:szCs w:val="16"/>
                <w:lang w:val="hy-AM"/>
              </w:rPr>
              <w:t>основании</w:t>
            </w:r>
            <w:r w:rsidRPr="009D493B">
              <w:rPr>
                <w:rFonts w:ascii="Sylfaen" w:hAnsi="Sylfaen"/>
                <w:sz w:val="16"/>
                <w:szCs w:val="16"/>
                <w:lang w:val="hy-AM"/>
              </w:rPr>
              <w:t xml:space="preserve"> </w:t>
            </w:r>
            <w:r w:rsidRPr="009D493B">
              <w:rPr>
                <w:rFonts w:ascii="Sylfaen" w:hAnsi="Sylfaen" w:hint="eastAsia"/>
                <w:sz w:val="16"/>
                <w:szCs w:val="16"/>
                <w:lang w:val="hy-AM"/>
              </w:rPr>
              <w:t>последнего</w:t>
            </w:r>
            <w:r w:rsidRPr="009D493B">
              <w:rPr>
                <w:rFonts w:ascii="Sylfaen" w:hAnsi="Sylfaen"/>
                <w:sz w:val="16"/>
                <w:szCs w:val="16"/>
                <w:lang w:val="hy-AM"/>
              </w:rPr>
              <w:t>.</w:t>
            </w:r>
          </w:p>
        </w:tc>
      </w:tr>
      <w:tr w:rsidR="00826029" w:rsidRPr="00630AE8" w:rsidTr="00826029">
        <w:trPr>
          <w:trHeight w:val="175"/>
          <w:jc w:val="center"/>
        </w:trPr>
        <w:tc>
          <w:tcPr>
            <w:tcW w:w="1620" w:type="dxa"/>
            <w:vAlign w:val="center"/>
          </w:tcPr>
          <w:p w:rsidR="00826029" w:rsidRPr="0060427A" w:rsidRDefault="00826029" w:rsidP="00826029">
            <w:pPr>
              <w:pStyle w:val="ListParagraph"/>
              <w:numPr>
                <w:ilvl w:val="0"/>
                <w:numId w:val="6"/>
              </w:numPr>
              <w:jc w:val="center"/>
              <w:rPr>
                <w:rFonts w:ascii="Sylfaen" w:hAnsi="Sylfaen"/>
                <w:sz w:val="16"/>
                <w:szCs w:val="16"/>
                <w:lang w:val="ru-RU"/>
              </w:rPr>
            </w:pPr>
          </w:p>
        </w:tc>
        <w:tc>
          <w:tcPr>
            <w:tcW w:w="1592" w:type="dxa"/>
            <w:vAlign w:val="center"/>
          </w:tcPr>
          <w:p w:rsidR="00826029" w:rsidRPr="0060427A" w:rsidRDefault="00826029" w:rsidP="00826029">
            <w:pPr>
              <w:jc w:val="center"/>
              <w:rPr>
                <w:rFonts w:ascii="Sylfaen" w:hAnsi="Sylfaen"/>
                <w:sz w:val="16"/>
                <w:szCs w:val="16"/>
              </w:rPr>
            </w:pPr>
            <w:r w:rsidRPr="0060427A">
              <w:rPr>
                <w:rFonts w:ascii="Sylfaen" w:hAnsi="Sylfaen"/>
                <w:sz w:val="16"/>
                <w:szCs w:val="16"/>
                <w:lang w:val="ru-RU"/>
              </w:rPr>
              <w:t>38431700</w:t>
            </w:r>
          </w:p>
        </w:tc>
        <w:tc>
          <w:tcPr>
            <w:tcW w:w="1867" w:type="dxa"/>
            <w:vAlign w:val="center"/>
          </w:tcPr>
          <w:p w:rsidR="00826029" w:rsidRPr="0060427A" w:rsidRDefault="00826029" w:rsidP="00826029">
            <w:pPr>
              <w:jc w:val="center"/>
              <w:rPr>
                <w:rFonts w:ascii="Sylfaen" w:hAnsi="Sylfaen" w:cs="Calibri"/>
                <w:sz w:val="16"/>
                <w:szCs w:val="16"/>
                <w:lang w:val="hy-AM" w:eastAsia="en-US"/>
              </w:rPr>
            </w:pPr>
            <w:r w:rsidRPr="0060427A">
              <w:rPr>
                <w:rFonts w:ascii="Sylfaen" w:hAnsi="Sylfaen" w:cs="Calibri"/>
                <w:sz w:val="16"/>
                <w:szCs w:val="16"/>
                <w:lang w:eastAsia="en-US"/>
              </w:rPr>
              <w:t>Лабораторные капельницы и аксессуары -</w:t>
            </w:r>
            <w:r w:rsidRPr="0060427A">
              <w:rPr>
                <w:rFonts w:ascii="Sylfaen" w:hAnsi="Sylfaen" w:cs="Calibri"/>
                <w:sz w:val="16"/>
                <w:szCs w:val="16"/>
                <w:lang w:val="hy-AM" w:eastAsia="en-US"/>
              </w:rPr>
              <w:t>20</w:t>
            </w:r>
          </w:p>
        </w:tc>
        <w:tc>
          <w:tcPr>
            <w:tcW w:w="3803" w:type="dxa"/>
            <w:vAlign w:val="center"/>
          </w:tcPr>
          <w:p w:rsidR="00826029" w:rsidRPr="0060427A" w:rsidRDefault="00826029" w:rsidP="00826029">
            <w:pPr>
              <w:jc w:val="center"/>
              <w:rPr>
                <w:rFonts w:ascii="Sylfaen" w:hAnsi="Sylfaen" w:cs="Calibri"/>
                <w:sz w:val="16"/>
                <w:szCs w:val="16"/>
                <w:lang w:val="hy-AM"/>
              </w:rPr>
            </w:pPr>
            <w:r w:rsidRPr="0060427A">
              <w:rPr>
                <w:rFonts w:ascii="Sylfaen" w:hAnsi="Sylfaen" w:cs="Calibri"/>
                <w:sz w:val="16"/>
                <w:szCs w:val="16"/>
                <w:lang w:val="hy-AM"/>
              </w:rPr>
              <w:t>Изделие представляет собой трубку Эппендорфа в штативном корпусе.</w:t>
            </w:r>
          </w:p>
          <w:p w:rsidR="00826029" w:rsidRPr="0060427A" w:rsidRDefault="00826029" w:rsidP="00826029">
            <w:pPr>
              <w:jc w:val="center"/>
              <w:rPr>
                <w:rFonts w:ascii="Sylfaen" w:hAnsi="Sylfaen" w:cs="Calibri"/>
                <w:sz w:val="16"/>
                <w:szCs w:val="16"/>
                <w:lang w:val="hy-AM"/>
              </w:rPr>
            </w:pPr>
            <w:r w:rsidRPr="0060427A">
              <w:rPr>
                <w:rFonts w:ascii="Sylfaen" w:hAnsi="Sylfaen" w:cs="Calibri"/>
                <w:sz w:val="16"/>
                <w:szCs w:val="16"/>
                <w:lang w:val="hy-AM"/>
              </w:rPr>
              <w:t>Для пробирок Эппендорфа объемом 5 мл, 40–50 мест, пластиковые, с крышкой или без нее.</w:t>
            </w:r>
          </w:p>
        </w:tc>
        <w:tc>
          <w:tcPr>
            <w:tcW w:w="1022" w:type="dxa"/>
            <w:vAlign w:val="center"/>
          </w:tcPr>
          <w:p w:rsidR="00826029" w:rsidRPr="0060427A" w:rsidRDefault="00826029" w:rsidP="00826029">
            <w:pPr>
              <w:jc w:val="center"/>
              <w:rPr>
                <w:rFonts w:ascii="Sylfaen" w:hAnsi="Sylfaen"/>
                <w:sz w:val="16"/>
                <w:szCs w:val="16"/>
              </w:rPr>
            </w:pPr>
            <w:r w:rsidRPr="0060427A">
              <w:rPr>
                <w:rFonts w:ascii="Sylfaen" w:hAnsi="Sylfaen" w:cs="Arial"/>
                <w:sz w:val="16"/>
                <w:szCs w:val="16"/>
                <w:lang w:val="hy-AM"/>
              </w:rPr>
              <w:t>Штук</w:t>
            </w:r>
          </w:p>
        </w:tc>
        <w:tc>
          <w:tcPr>
            <w:tcW w:w="929" w:type="dxa"/>
            <w:vAlign w:val="center"/>
          </w:tcPr>
          <w:p w:rsidR="00826029" w:rsidRPr="0060427A" w:rsidRDefault="00826029" w:rsidP="00826029">
            <w:pPr>
              <w:jc w:val="center"/>
              <w:rPr>
                <w:rFonts w:ascii="Sylfaen" w:hAnsi="Sylfaen" w:cs="Calibri"/>
                <w:sz w:val="16"/>
                <w:szCs w:val="16"/>
              </w:rPr>
            </w:pPr>
          </w:p>
        </w:tc>
        <w:tc>
          <w:tcPr>
            <w:tcW w:w="1168" w:type="dxa"/>
            <w:vAlign w:val="center"/>
          </w:tcPr>
          <w:p w:rsidR="00826029" w:rsidRPr="0060427A" w:rsidRDefault="00826029" w:rsidP="00826029">
            <w:pPr>
              <w:jc w:val="center"/>
              <w:rPr>
                <w:rFonts w:ascii="Sylfaen" w:hAnsi="Sylfaen" w:cs="Calibri"/>
                <w:sz w:val="16"/>
                <w:szCs w:val="16"/>
              </w:rPr>
            </w:pPr>
          </w:p>
        </w:tc>
        <w:tc>
          <w:tcPr>
            <w:tcW w:w="751" w:type="dxa"/>
            <w:vAlign w:val="center"/>
          </w:tcPr>
          <w:p w:rsidR="00826029" w:rsidRPr="0060427A" w:rsidRDefault="00826029" w:rsidP="00826029">
            <w:pPr>
              <w:jc w:val="center"/>
              <w:rPr>
                <w:rFonts w:ascii="Sylfaen" w:hAnsi="Sylfaen" w:cs="Calibri"/>
                <w:sz w:val="16"/>
                <w:szCs w:val="16"/>
              </w:rPr>
            </w:pPr>
            <w:r w:rsidRPr="0060427A">
              <w:rPr>
                <w:rFonts w:ascii="Sylfaen" w:hAnsi="Sylfaen" w:cs="Calibri"/>
                <w:sz w:val="16"/>
                <w:szCs w:val="16"/>
              </w:rPr>
              <w:t>4</w:t>
            </w:r>
          </w:p>
        </w:tc>
        <w:tc>
          <w:tcPr>
            <w:tcW w:w="1233" w:type="dxa"/>
            <w:vAlign w:val="center"/>
          </w:tcPr>
          <w:p w:rsidR="00826029" w:rsidRPr="00CB5602" w:rsidRDefault="00826029" w:rsidP="00826029">
            <w:pPr>
              <w:jc w:val="center"/>
              <w:rPr>
                <w:rFonts w:ascii="Sylfaen" w:hAnsi="Sylfaen"/>
                <w:sz w:val="16"/>
                <w:szCs w:val="16"/>
                <w:lang w:val="ru-RU"/>
              </w:rPr>
            </w:pPr>
            <w:r w:rsidRPr="0060427A">
              <w:rPr>
                <w:rFonts w:ascii="Sylfaen" w:hAnsi="Sylfaen" w:cs="Arial"/>
                <w:sz w:val="16"/>
                <w:szCs w:val="16"/>
                <w:lang w:val="hy-AM"/>
              </w:rPr>
              <w:t>Г. Ереван, ул.Алека Манукяна</w:t>
            </w:r>
            <w:r w:rsidRPr="00CB5602">
              <w:rPr>
                <w:rFonts w:ascii="Sylfaen" w:hAnsi="Sylfaen" w:cs="Arial"/>
                <w:sz w:val="16"/>
                <w:szCs w:val="16"/>
                <w:lang w:val="ru-RU"/>
              </w:rPr>
              <w:t xml:space="preserve"> ½, </w:t>
            </w:r>
            <w:r w:rsidRPr="0060427A">
              <w:rPr>
                <w:rFonts w:ascii="Sylfaen" w:hAnsi="Sylfaen" w:cs="Arial"/>
                <w:sz w:val="16"/>
                <w:szCs w:val="16"/>
                <w:lang w:val="hy-AM"/>
              </w:rPr>
              <w:t>ЕГУ</w:t>
            </w:r>
            <w:r w:rsidRPr="00CB5602">
              <w:rPr>
                <w:rFonts w:ascii="Sylfaen" w:hAnsi="Sylfaen" w:cs="Arial"/>
                <w:sz w:val="16"/>
                <w:szCs w:val="16"/>
                <w:lang w:val="ru-RU"/>
              </w:rPr>
              <w:t xml:space="preserve">, </w:t>
            </w:r>
            <w:r w:rsidRPr="0060427A">
              <w:rPr>
                <w:rFonts w:ascii="Sylfaen" w:hAnsi="Sylfaen" w:cs="Arial"/>
                <w:sz w:val="16"/>
                <w:szCs w:val="16"/>
                <w:lang w:val="hy-AM"/>
              </w:rPr>
              <w:t>здание химического факультета</w:t>
            </w:r>
          </w:p>
        </w:tc>
        <w:tc>
          <w:tcPr>
            <w:tcW w:w="1461" w:type="dxa"/>
            <w:vAlign w:val="center"/>
          </w:tcPr>
          <w:p w:rsidR="00826029" w:rsidRPr="00CB5602" w:rsidRDefault="00826029" w:rsidP="00826029">
            <w:pPr>
              <w:jc w:val="center"/>
              <w:rPr>
                <w:lang w:val="ru-RU"/>
              </w:rPr>
            </w:pPr>
            <w:r w:rsidRPr="009D493B">
              <w:rPr>
                <w:rFonts w:ascii="Sylfaen" w:hAnsi="Sylfaen" w:hint="eastAsia"/>
                <w:sz w:val="16"/>
                <w:szCs w:val="16"/>
                <w:lang w:val="hy-AM"/>
              </w:rPr>
              <w:t>После</w:t>
            </w:r>
            <w:r w:rsidRPr="009D493B">
              <w:rPr>
                <w:rFonts w:ascii="Sylfaen" w:hAnsi="Sylfaen"/>
                <w:sz w:val="16"/>
                <w:szCs w:val="16"/>
                <w:lang w:val="hy-AM"/>
              </w:rPr>
              <w:t xml:space="preserve"> </w:t>
            </w:r>
            <w:r w:rsidRPr="009D493B">
              <w:rPr>
                <w:rFonts w:ascii="Sylfaen" w:hAnsi="Sylfaen" w:hint="eastAsia"/>
                <w:sz w:val="16"/>
                <w:szCs w:val="16"/>
                <w:lang w:val="hy-AM"/>
              </w:rPr>
              <w:t>вступления</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силу</w:t>
            </w:r>
            <w:r w:rsidRPr="009D493B">
              <w:rPr>
                <w:rFonts w:ascii="Sylfaen" w:hAnsi="Sylfaen"/>
                <w:sz w:val="16"/>
                <w:szCs w:val="16"/>
                <w:lang w:val="hy-AM"/>
              </w:rPr>
              <w:t xml:space="preserve"> </w:t>
            </w:r>
            <w:r w:rsidRPr="009D493B">
              <w:rPr>
                <w:rFonts w:ascii="Sylfaen" w:hAnsi="Sylfaen" w:hint="eastAsia"/>
                <w:sz w:val="16"/>
                <w:szCs w:val="16"/>
                <w:lang w:val="hy-AM"/>
              </w:rPr>
              <w:t>договора</w:t>
            </w:r>
            <w:r w:rsidRPr="009D493B">
              <w:rPr>
                <w:rFonts w:ascii="Sylfaen" w:hAnsi="Sylfaen"/>
                <w:sz w:val="16"/>
                <w:szCs w:val="16"/>
                <w:lang w:val="hy-AM"/>
              </w:rPr>
              <w:t xml:space="preserve">, </w:t>
            </w:r>
            <w:r w:rsidRPr="009D493B">
              <w:rPr>
                <w:rFonts w:ascii="Sylfaen" w:hAnsi="Sylfaen" w:hint="eastAsia"/>
                <w:sz w:val="16"/>
                <w:szCs w:val="16"/>
                <w:lang w:val="hy-AM"/>
              </w:rPr>
              <w:t>при</w:t>
            </w:r>
            <w:r w:rsidRPr="009D493B">
              <w:rPr>
                <w:rFonts w:ascii="Sylfaen" w:hAnsi="Sylfaen"/>
                <w:sz w:val="16"/>
                <w:szCs w:val="16"/>
                <w:lang w:val="hy-AM"/>
              </w:rPr>
              <w:t xml:space="preserve"> </w:t>
            </w:r>
            <w:r w:rsidRPr="009D493B">
              <w:rPr>
                <w:rFonts w:ascii="Sylfaen" w:hAnsi="Sylfaen" w:hint="eastAsia"/>
                <w:sz w:val="16"/>
                <w:szCs w:val="16"/>
                <w:lang w:val="hy-AM"/>
              </w:rPr>
              <w:t>наличии</w:t>
            </w:r>
            <w:r w:rsidRPr="009D493B">
              <w:rPr>
                <w:rFonts w:ascii="Sylfaen" w:hAnsi="Sylfaen"/>
                <w:sz w:val="16"/>
                <w:szCs w:val="16"/>
                <w:lang w:val="hy-AM"/>
              </w:rPr>
              <w:t xml:space="preserve"> </w:t>
            </w:r>
            <w:r w:rsidRPr="009D493B">
              <w:rPr>
                <w:rFonts w:ascii="Sylfaen" w:hAnsi="Sylfaen" w:hint="eastAsia"/>
                <w:sz w:val="16"/>
                <w:szCs w:val="16"/>
                <w:lang w:val="hy-AM"/>
              </w:rPr>
              <w:t>соответствующих</w:t>
            </w:r>
            <w:r w:rsidRPr="009D493B">
              <w:rPr>
                <w:rFonts w:ascii="Sylfaen" w:hAnsi="Sylfaen"/>
                <w:sz w:val="16"/>
                <w:szCs w:val="16"/>
                <w:lang w:val="hy-AM"/>
              </w:rPr>
              <w:t xml:space="preserve"> </w:t>
            </w:r>
            <w:r w:rsidRPr="009D493B">
              <w:rPr>
                <w:rFonts w:ascii="Sylfaen" w:hAnsi="Sylfaen" w:hint="eastAsia"/>
                <w:sz w:val="16"/>
                <w:szCs w:val="16"/>
                <w:lang w:val="hy-AM"/>
              </w:rPr>
              <w:t>денежных</w:t>
            </w:r>
            <w:r w:rsidRPr="009D493B">
              <w:rPr>
                <w:rFonts w:ascii="Sylfaen" w:hAnsi="Sylfaen"/>
                <w:sz w:val="16"/>
                <w:szCs w:val="16"/>
                <w:lang w:val="hy-AM"/>
              </w:rPr>
              <w:t xml:space="preserve"> </w:t>
            </w:r>
            <w:r w:rsidRPr="009D493B">
              <w:rPr>
                <w:rFonts w:ascii="Sylfaen" w:hAnsi="Sylfaen" w:hint="eastAsia"/>
                <w:sz w:val="16"/>
                <w:szCs w:val="16"/>
                <w:lang w:val="hy-AM"/>
              </w:rPr>
              <w:t>средств</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течение</w:t>
            </w:r>
            <w:r w:rsidRPr="009D493B">
              <w:rPr>
                <w:rFonts w:ascii="Sylfaen" w:hAnsi="Sylfaen"/>
                <w:sz w:val="16"/>
                <w:szCs w:val="16"/>
                <w:lang w:val="hy-AM"/>
              </w:rPr>
              <w:t xml:space="preserve"> 30 </w:t>
            </w:r>
            <w:r w:rsidRPr="009D493B">
              <w:rPr>
                <w:rFonts w:ascii="Sylfaen" w:hAnsi="Sylfaen" w:hint="eastAsia"/>
                <w:sz w:val="16"/>
                <w:szCs w:val="16"/>
                <w:lang w:val="hy-AM"/>
              </w:rPr>
              <w:t>дней</w:t>
            </w:r>
            <w:r w:rsidRPr="009D493B">
              <w:rPr>
                <w:rFonts w:ascii="Sylfaen" w:hAnsi="Sylfaen"/>
                <w:sz w:val="16"/>
                <w:szCs w:val="16"/>
                <w:lang w:val="hy-AM"/>
              </w:rPr>
              <w:t xml:space="preserve"> </w:t>
            </w:r>
            <w:r w:rsidRPr="009D493B">
              <w:rPr>
                <w:rFonts w:ascii="Sylfaen" w:hAnsi="Sylfaen" w:hint="eastAsia"/>
                <w:sz w:val="16"/>
                <w:szCs w:val="16"/>
                <w:lang w:val="hy-AM"/>
              </w:rPr>
              <w:t>со</w:t>
            </w:r>
            <w:r w:rsidRPr="009D493B">
              <w:rPr>
                <w:rFonts w:ascii="Sylfaen" w:hAnsi="Sylfaen"/>
                <w:sz w:val="16"/>
                <w:szCs w:val="16"/>
                <w:lang w:val="hy-AM"/>
              </w:rPr>
              <w:t xml:space="preserve"> </w:t>
            </w:r>
            <w:r w:rsidRPr="009D493B">
              <w:rPr>
                <w:rFonts w:ascii="Sylfaen" w:hAnsi="Sylfaen" w:hint="eastAsia"/>
                <w:sz w:val="16"/>
                <w:szCs w:val="16"/>
                <w:lang w:val="hy-AM"/>
              </w:rPr>
              <w:t>дня</w:t>
            </w:r>
            <w:r w:rsidRPr="009D493B">
              <w:rPr>
                <w:rFonts w:ascii="Sylfaen" w:hAnsi="Sylfaen"/>
                <w:sz w:val="16"/>
                <w:szCs w:val="16"/>
                <w:lang w:val="hy-AM"/>
              </w:rPr>
              <w:t xml:space="preserve"> </w:t>
            </w:r>
            <w:r w:rsidRPr="009D493B">
              <w:rPr>
                <w:rFonts w:ascii="Sylfaen" w:hAnsi="Sylfaen" w:hint="eastAsia"/>
                <w:sz w:val="16"/>
                <w:szCs w:val="16"/>
                <w:lang w:val="hy-AM"/>
              </w:rPr>
              <w:t>вступления</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силу</w:t>
            </w:r>
            <w:r w:rsidRPr="009D493B">
              <w:rPr>
                <w:rFonts w:ascii="Sylfaen" w:hAnsi="Sylfaen"/>
                <w:sz w:val="16"/>
                <w:szCs w:val="16"/>
                <w:lang w:val="hy-AM"/>
              </w:rPr>
              <w:t xml:space="preserve"> </w:t>
            </w:r>
            <w:r w:rsidRPr="009D493B">
              <w:rPr>
                <w:rFonts w:ascii="Sylfaen" w:hAnsi="Sylfaen" w:hint="eastAsia"/>
                <w:sz w:val="16"/>
                <w:szCs w:val="16"/>
                <w:lang w:val="hy-AM"/>
              </w:rPr>
              <w:t>договора</w:t>
            </w:r>
            <w:r w:rsidRPr="009D493B">
              <w:rPr>
                <w:rFonts w:ascii="Sylfaen" w:hAnsi="Sylfaen"/>
                <w:sz w:val="16"/>
                <w:szCs w:val="16"/>
                <w:lang w:val="hy-AM"/>
              </w:rPr>
              <w:t xml:space="preserve">, </w:t>
            </w:r>
            <w:r w:rsidRPr="009D493B">
              <w:rPr>
                <w:rFonts w:ascii="Sylfaen" w:hAnsi="Sylfaen" w:hint="eastAsia"/>
                <w:sz w:val="16"/>
                <w:szCs w:val="16"/>
                <w:lang w:val="hy-AM"/>
              </w:rPr>
              <w:t>заключенного</w:t>
            </w:r>
            <w:r w:rsidRPr="009D493B">
              <w:rPr>
                <w:rFonts w:ascii="Sylfaen" w:hAnsi="Sylfaen"/>
                <w:sz w:val="16"/>
                <w:szCs w:val="16"/>
                <w:lang w:val="hy-AM"/>
              </w:rPr>
              <w:t xml:space="preserve"> </w:t>
            </w:r>
            <w:r w:rsidRPr="009D493B">
              <w:rPr>
                <w:rFonts w:ascii="Sylfaen" w:hAnsi="Sylfaen" w:hint="eastAsia"/>
                <w:sz w:val="16"/>
                <w:szCs w:val="16"/>
                <w:lang w:val="hy-AM"/>
              </w:rPr>
              <w:t>между</w:t>
            </w:r>
            <w:r w:rsidRPr="009D493B">
              <w:rPr>
                <w:rFonts w:ascii="Sylfaen" w:hAnsi="Sylfaen"/>
                <w:sz w:val="16"/>
                <w:szCs w:val="16"/>
                <w:lang w:val="hy-AM"/>
              </w:rPr>
              <w:t xml:space="preserve"> </w:t>
            </w:r>
            <w:r w:rsidRPr="009D493B">
              <w:rPr>
                <w:rFonts w:ascii="Sylfaen" w:hAnsi="Sylfaen" w:hint="eastAsia"/>
                <w:sz w:val="16"/>
                <w:szCs w:val="16"/>
                <w:lang w:val="hy-AM"/>
              </w:rPr>
              <w:t>сторонами</w:t>
            </w:r>
            <w:r w:rsidRPr="009D493B">
              <w:rPr>
                <w:rFonts w:ascii="Sylfaen" w:hAnsi="Sylfaen"/>
                <w:sz w:val="16"/>
                <w:szCs w:val="16"/>
                <w:lang w:val="hy-AM"/>
              </w:rPr>
              <w:t xml:space="preserve"> </w:t>
            </w:r>
            <w:r w:rsidRPr="009D493B">
              <w:rPr>
                <w:rFonts w:ascii="Sylfaen" w:hAnsi="Sylfaen" w:hint="eastAsia"/>
                <w:sz w:val="16"/>
                <w:szCs w:val="16"/>
                <w:lang w:val="hy-AM"/>
              </w:rPr>
              <w:t>на</w:t>
            </w:r>
            <w:r w:rsidRPr="009D493B">
              <w:rPr>
                <w:rFonts w:ascii="Sylfaen" w:hAnsi="Sylfaen"/>
                <w:sz w:val="16"/>
                <w:szCs w:val="16"/>
                <w:lang w:val="hy-AM"/>
              </w:rPr>
              <w:t xml:space="preserve"> </w:t>
            </w:r>
            <w:r w:rsidRPr="009D493B">
              <w:rPr>
                <w:rFonts w:ascii="Sylfaen" w:hAnsi="Sylfaen" w:hint="eastAsia"/>
                <w:sz w:val="16"/>
                <w:szCs w:val="16"/>
                <w:lang w:val="hy-AM"/>
              </w:rPr>
              <w:t>основании</w:t>
            </w:r>
            <w:r w:rsidRPr="009D493B">
              <w:rPr>
                <w:rFonts w:ascii="Sylfaen" w:hAnsi="Sylfaen"/>
                <w:sz w:val="16"/>
                <w:szCs w:val="16"/>
                <w:lang w:val="hy-AM"/>
              </w:rPr>
              <w:t xml:space="preserve"> </w:t>
            </w:r>
            <w:r w:rsidRPr="009D493B">
              <w:rPr>
                <w:rFonts w:ascii="Sylfaen" w:hAnsi="Sylfaen" w:hint="eastAsia"/>
                <w:sz w:val="16"/>
                <w:szCs w:val="16"/>
                <w:lang w:val="hy-AM"/>
              </w:rPr>
              <w:t>последнего</w:t>
            </w:r>
            <w:r w:rsidRPr="009D493B">
              <w:rPr>
                <w:rFonts w:ascii="Sylfaen" w:hAnsi="Sylfaen"/>
                <w:sz w:val="16"/>
                <w:szCs w:val="16"/>
                <w:lang w:val="hy-AM"/>
              </w:rPr>
              <w:t>.</w:t>
            </w:r>
          </w:p>
        </w:tc>
      </w:tr>
      <w:tr w:rsidR="00826029" w:rsidRPr="00630AE8" w:rsidTr="00826029">
        <w:trPr>
          <w:trHeight w:val="175"/>
          <w:jc w:val="center"/>
        </w:trPr>
        <w:tc>
          <w:tcPr>
            <w:tcW w:w="1620" w:type="dxa"/>
            <w:vAlign w:val="center"/>
          </w:tcPr>
          <w:p w:rsidR="00826029" w:rsidRPr="0060427A" w:rsidRDefault="00826029" w:rsidP="00826029">
            <w:pPr>
              <w:pStyle w:val="ListParagraph"/>
              <w:numPr>
                <w:ilvl w:val="0"/>
                <w:numId w:val="6"/>
              </w:numPr>
              <w:jc w:val="center"/>
              <w:rPr>
                <w:rFonts w:ascii="Sylfaen" w:hAnsi="Sylfaen"/>
                <w:sz w:val="16"/>
                <w:szCs w:val="16"/>
                <w:lang w:val="ru-RU"/>
              </w:rPr>
            </w:pPr>
          </w:p>
        </w:tc>
        <w:tc>
          <w:tcPr>
            <w:tcW w:w="1592" w:type="dxa"/>
            <w:vAlign w:val="center"/>
          </w:tcPr>
          <w:p w:rsidR="00826029" w:rsidRPr="0060427A" w:rsidRDefault="00826029" w:rsidP="00826029">
            <w:pPr>
              <w:jc w:val="center"/>
              <w:rPr>
                <w:rFonts w:ascii="Sylfaen" w:hAnsi="Sylfaen"/>
                <w:sz w:val="16"/>
                <w:szCs w:val="16"/>
              </w:rPr>
            </w:pPr>
            <w:r w:rsidRPr="0060427A">
              <w:rPr>
                <w:rFonts w:ascii="Sylfaen" w:hAnsi="Sylfaen"/>
                <w:sz w:val="16"/>
                <w:szCs w:val="16"/>
                <w:lang w:val="ru-RU"/>
              </w:rPr>
              <w:t>38431700</w:t>
            </w:r>
          </w:p>
        </w:tc>
        <w:tc>
          <w:tcPr>
            <w:tcW w:w="1867" w:type="dxa"/>
            <w:vAlign w:val="center"/>
          </w:tcPr>
          <w:p w:rsidR="00826029" w:rsidRPr="0060427A" w:rsidRDefault="00826029" w:rsidP="00826029">
            <w:pPr>
              <w:jc w:val="center"/>
              <w:rPr>
                <w:rFonts w:ascii="Sylfaen" w:hAnsi="Sylfaen" w:cs="Calibri"/>
                <w:sz w:val="16"/>
                <w:szCs w:val="16"/>
                <w:lang w:val="hy-AM" w:eastAsia="en-US"/>
              </w:rPr>
            </w:pPr>
            <w:r w:rsidRPr="0060427A">
              <w:rPr>
                <w:rFonts w:ascii="Sylfaen" w:hAnsi="Sylfaen" w:cs="Calibri"/>
                <w:sz w:val="16"/>
                <w:szCs w:val="16"/>
                <w:lang w:eastAsia="en-US"/>
              </w:rPr>
              <w:t>Лабораторные капельницы и аксессуары -</w:t>
            </w:r>
            <w:r w:rsidRPr="0060427A">
              <w:rPr>
                <w:rFonts w:ascii="Sylfaen" w:hAnsi="Sylfaen" w:cs="Calibri"/>
                <w:sz w:val="16"/>
                <w:szCs w:val="16"/>
                <w:lang w:val="hy-AM" w:eastAsia="en-US"/>
              </w:rPr>
              <w:t>21</w:t>
            </w:r>
          </w:p>
        </w:tc>
        <w:tc>
          <w:tcPr>
            <w:tcW w:w="3803" w:type="dxa"/>
            <w:vAlign w:val="center"/>
          </w:tcPr>
          <w:p w:rsidR="00826029" w:rsidRPr="0060427A" w:rsidRDefault="00826029" w:rsidP="00826029">
            <w:pPr>
              <w:jc w:val="center"/>
              <w:rPr>
                <w:rFonts w:ascii="Sylfaen" w:hAnsi="Sylfaen" w:cs="Calibri"/>
                <w:sz w:val="16"/>
                <w:szCs w:val="16"/>
                <w:lang w:val="hy-AM"/>
              </w:rPr>
            </w:pPr>
            <w:r w:rsidRPr="0060427A">
              <w:rPr>
                <w:rFonts w:ascii="Sylfaen" w:hAnsi="Sylfaen" w:cs="Calibri"/>
                <w:sz w:val="16"/>
                <w:szCs w:val="16"/>
                <w:lang w:val="hy-AM"/>
              </w:rPr>
              <w:t>Изделие представляет собой трубку Эппендорфа в штативном корпусе.</w:t>
            </w:r>
          </w:p>
          <w:p w:rsidR="00826029" w:rsidRPr="0060427A" w:rsidRDefault="00826029" w:rsidP="00826029">
            <w:pPr>
              <w:jc w:val="center"/>
              <w:rPr>
                <w:rFonts w:ascii="Sylfaen" w:hAnsi="Sylfaen" w:cs="Calibri"/>
                <w:sz w:val="16"/>
                <w:szCs w:val="16"/>
                <w:lang w:val="hy-AM"/>
              </w:rPr>
            </w:pPr>
            <w:r w:rsidRPr="0060427A">
              <w:rPr>
                <w:rFonts w:ascii="Sylfaen" w:hAnsi="Sylfaen" w:cs="Calibri"/>
                <w:sz w:val="16"/>
                <w:szCs w:val="16"/>
                <w:lang w:val="hy-AM"/>
              </w:rPr>
              <w:t>Для пробирок Эппендорфа объемом 10 мл, 25–50 мест, пластиковые, с крышкой или без нее.</w:t>
            </w:r>
          </w:p>
        </w:tc>
        <w:tc>
          <w:tcPr>
            <w:tcW w:w="1022" w:type="dxa"/>
            <w:vAlign w:val="center"/>
          </w:tcPr>
          <w:p w:rsidR="00826029" w:rsidRPr="0060427A" w:rsidRDefault="00826029" w:rsidP="00826029">
            <w:pPr>
              <w:jc w:val="center"/>
              <w:rPr>
                <w:rFonts w:ascii="Sylfaen" w:hAnsi="Sylfaen"/>
                <w:sz w:val="16"/>
                <w:szCs w:val="16"/>
              </w:rPr>
            </w:pPr>
            <w:r w:rsidRPr="0060427A">
              <w:rPr>
                <w:rFonts w:ascii="Sylfaen" w:hAnsi="Sylfaen" w:cs="Arial"/>
                <w:sz w:val="16"/>
                <w:szCs w:val="16"/>
                <w:lang w:val="hy-AM"/>
              </w:rPr>
              <w:t>Штук</w:t>
            </w:r>
          </w:p>
        </w:tc>
        <w:tc>
          <w:tcPr>
            <w:tcW w:w="929" w:type="dxa"/>
            <w:vAlign w:val="center"/>
          </w:tcPr>
          <w:p w:rsidR="00826029" w:rsidRPr="0060427A" w:rsidRDefault="00826029" w:rsidP="00826029">
            <w:pPr>
              <w:jc w:val="center"/>
              <w:rPr>
                <w:rFonts w:ascii="Sylfaen" w:hAnsi="Sylfaen" w:cs="Calibri"/>
                <w:sz w:val="16"/>
                <w:szCs w:val="16"/>
              </w:rPr>
            </w:pPr>
          </w:p>
        </w:tc>
        <w:tc>
          <w:tcPr>
            <w:tcW w:w="1168" w:type="dxa"/>
            <w:vAlign w:val="center"/>
          </w:tcPr>
          <w:p w:rsidR="00826029" w:rsidRPr="0060427A" w:rsidRDefault="00826029" w:rsidP="00826029">
            <w:pPr>
              <w:jc w:val="center"/>
              <w:rPr>
                <w:rFonts w:ascii="Sylfaen" w:hAnsi="Sylfaen" w:cs="Calibri"/>
                <w:sz w:val="16"/>
                <w:szCs w:val="16"/>
              </w:rPr>
            </w:pPr>
          </w:p>
        </w:tc>
        <w:tc>
          <w:tcPr>
            <w:tcW w:w="751" w:type="dxa"/>
            <w:vAlign w:val="center"/>
          </w:tcPr>
          <w:p w:rsidR="00826029" w:rsidRPr="0060427A" w:rsidRDefault="00826029" w:rsidP="00826029">
            <w:pPr>
              <w:jc w:val="center"/>
              <w:rPr>
                <w:rFonts w:ascii="Sylfaen" w:hAnsi="Sylfaen" w:cs="Calibri"/>
                <w:sz w:val="16"/>
                <w:szCs w:val="16"/>
              </w:rPr>
            </w:pPr>
            <w:r w:rsidRPr="0060427A">
              <w:rPr>
                <w:rFonts w:ascii="Sylfaen" w:hAnsi="Sylfaen" w:cs="Calibri"/>
                <w:sz w:val="16"/>
                <w:szCs w:val="16"/>
              </w:rPr>
              <w:t>4</w:t>
            </w:r>
          </w:p>
        </w:tc>
        <w:tc>
          <w:tcPr>
            <w:tcW w:w="1233" w:type="dxa"/>
            <w:vAlign w:val="center"/>
          </w:tcPr>
          <w:p w:rsidR="00826029" w:rsidRPr="00CB5602" w:rsidRDefault="00826029" w:rsidP="00826029">
            <w:pPr>
              <w:jc w:val="center"/>
              <w:rPr>
                <w:rFonts w:ascii="Sylfaen" w:hAnsi="Sylfaen"/>
                <w:sz w:val="16"/>
                <w:szCs w:val="16"/>
                <w:lang w:val="ru-RU"/>
              </w:rPr>
            </w:pPr>
            <w:r w:rsidRPr="0060427A">
              <w:rPr>
                <w:rFonts w:ascii="Sylfaen" w:hAnsi="Sylfaen" w:cs="Arial"/>
                <w:sz w:val="16"/>
                <w:szCs w:val="16"/>
                <w:lang w:val="hy-AM"/>
              </w:rPr>
              <w:t>Г. Ереван, ул.Алека Манукяна</w:t>
            </w:r>
            <w:r w:rsidRPr="00CB5602">
              <w:rPr>
                <w:rFonts w:ascii="Sylfaen" w:hAnsi="Sylfaen" w:cs="Arial"/>
                <w:sz w:val="16"/>
                <w:szCs w:val="16"/>
                <w:lang w:val="ru-RU"/>
              </w:rPr>
              <w:t xml:space="preserve"> ½, </w:t>
            </w:r>
            <w:r w:rsidRPr="0060427A">
              <w:rPr>
                <w:rFonts w:ascii="Sylfaen" w:hAnsi="Sylfaen" w:cs="Arial"/>
                <w:sz w:val="16"/>
                <w:szCs w:val="16"/>
                <w:lang w:val="hy-AM"/>
              </w:rPr>
              <w:t>ЕГУ</w:t>
            </w:r>
            <w:r w:rsidRPr="00CB5602">
              <w:rPr>
                <w:rFonts w:ascii="Sylfaen" w:hAnsi="Sylfaen" w:cs="Arial"/>
                <w:sz w:val="16"/>
                <w:szCs w:val="16"/>
                <w:lang w:val="ru-RU"/>
              </w:rPr>
              <w:t xml:space="preserve">, </w:t>
            </w:r>
            <w:r w:rsidRPr="0060427A">
              <w:rPr>
                <w:rFonts w:ascii="Sylfaen" w:hAnsi="Sylfaen" w:cs="Arial"/>
                <w:sz w:val="16"/>
                <w:szCs w:val="16"/>
                <w:lang w:val="hy-AM"/>
              </w:rPr>
              <w:t>здание химического факультета</w:t>
            </w:r>
          </w:p>
        </w:tc>
        <w:tc>
          <w:tcPr>
            <w:tcW w:w="1461" w:type="dxa"/>
            <w:vAlign w:val="center"/>
          </w:tcPr>
          <w:p w:rsidR="00826029" w:rsidRPr="00CB5602" w:rsidRDefault="00826029" w:rsidP="00826029">
            <w:pPr>
              <w:jc w:val="center"/>
              <w:rPr>
                <w:lang w:val="ru-RU"/>
              </w:rPr>
            </w:pPr>
            <w:r w:rsidRPr="009D493B">
              <w:rPr>
                <w:rFonts w:ascii="Sylfaen" w:hAnsi="Sylfaen" w:hint="eastAsia"/>
                <w:sz w:val="16"/>
                <w:szCs w:val="16"/>
                <w:lang w:val="hy-AM"/>
              </w:rPr>
              <w:t>После</w:t>
            </w:r>
            <w:r w:rsidRPr="009D493B">
              <w:rPr>
                <w:rFonts w:ascii="Sylfaen" w:hAnsi="Sylfaen"/>
                <w:sz w:val="16"/>
                <w:szCs w:val="16"/>
                <w:lang w:val="hy-AM"/>
              </w:rPr>
              <w:t xml:space="preserve"> </w:t>
            </w:r>
            <w:r w:rsidRPr="009D493B">
              <w:rPr>
                <w:rFonts w:ascii="Sylfaen" w:hAnsi="Sylfaen" w:hint="eastAsia"/>
                <w:sz w:val="16"/>
                <w:szCs w:val="16"/>
                <w:lang w:val="hy-AM"/>
              </w:rPr>
              <w:t>вступления</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силу</w:t>
            </w:r>
            <w:r w:rsidRPr="009D493B">
              <w:rPr>
                <w:rFonts w:ascii="Sylfaen" w:hAnsi="Sylfaen"/>
                <w:sz w:val="16"/>
                <w:szCs w:val="16"/>
                <w:lang w:val="hy-AM"/>
              </w:rPr>
              <w:t xml:space="preserve"> </w:t>
            </w:r>
            <w:r w:rsidRPr="009D493B">
              <w:rPr>
                <w:rFonts w:ascii="Sylfaen" w:hAnsi="Sylfaen" w:hint="eastAsia"/>
                <w:sz w:val="16"/>
                <w:szCs w:val="16"/>
                <w:lang w:val="hy-AM"/>
              </w:rPr>
              <w:t>договора</w:t>
            </w:r>
            <w:r w:rsidRPr="009D493B">
              <w:rPr>
                <w:rFonts w:ascii="Sylfaen" w:hAnsi="Sylfaen"/>
                <w:sz w:val="16"/>
                <w:szCs w:val="16"/>
                <w:lang w:val="hy-AM"/>
              </w:rPr>
              <w:t xml:space="preserve">, </w:t>
            </w:r>
            <w:r w:rsidRPr="009D493B">
              <w:rPr>
                <w:rFonts w:ascii="Sylfaen" w:hAnsi="Sylfaen" w:hint="eastAsia"/>
                <w:sz w:val="16"/>
                <w:szCs w:val="16"/>
                <w:lang w:val="hy-AM"/>
              </w:rPr>
              <w:t>при</w:t>
            </w:r>
            <w:r w:rsidRPr="009D493B">
              <w:rPr>
                <w:rFonts w:ascii="Sylfaen" w:hAnsi="Sylfaen"/>
                <w:sz w:val="16"/>
                <w:szCs w:val="16"/>
                <w:lang w:val="hy-AM"/>
              </w:rPr>
              <w:t xml:space="preserve"> </w:t>
            </w:r>
            <w:r w:rsidRPr="009D493B">
              <w:rPr>
                <w:rFonts w:ascii="Sylfaen" w:hAnsi="Sylfaen" w:hint="eastAsia"/>
                <w:sz w:val="16"/>
                <w:szCs w:val="16"/>
                <w:lang w:val="hy-AM"/>
              </w:rPr>
              <w:t>наличии</w:t>
            </w:r>
            <w:r w:rsidRPr="009D493B">
              <w:rPr>
                <w:rFonts w:ascii="Sylfaen" w:hAnsi="Sylfaen"/>
                <w:sz w:val="16"/>
                <w:szCs w:val="16"/>
                <w:lang w:val="hy-AM"/>
              </w:rPr>
              <w:t xml:space="preserve"> </w:t>
            </w:r>
            <w:r w:rsidRPr="009D493B">
              <w:rPr>
                <w:rFonts w:ascii="Sylfaen" w:hAnsi="Sylfaen" w:hint="eastAsia"/>
                <w:sz w:val="16"/>
                <w:szCs w:val="16"/>
                <w:lang w:val="hy-AM"/>
              </w:rPr>
              <w:t>соответствующих</w:t>
            </w:r>
            <w:r w:rsidRPr="009D493B">
              <w:rPr>
                <w:rFonts w:ascii="Sylfaen" w:hAnsi="Sylfaen"/>
                <w:sz w:val="16"/>
                <w:szCs w:val="16"/>
                <w:lang w:val="hy-AM"/>
              </w:rPr>
              <w:t xml:space="preserve"> </w:t>
            </w:r>
            <w:r w:rsidRPr="009D493B">
              <w:rPr>
                <w:rFonts w:ascii="Sylfaen" w:hAnsi="Sylfaen" w:hint="eastAsia"/>
                <w:sz w:val="16"/>
                <w:szCs w:val="16"/>
                <w:lang w:val="hy-AM"/>
              </w:rPr>
              <w:t>денежных</w:t>
            </w:r>
            <w:r w:rsidRPr="009D493B">
              <w:rPr>
                <w:rFonts w:ascii="Sylfaen" w:hAnsi="Sylfaen"/>
                <w:sz w:val="16"/>
                <w:szCs w:val="16"/>
                <w:lang w:val="hy-AM"/>
              </w:rPr>
              <w:t xml:space="preserve"> </w:t>
            </w:r>
            <w:r w:rsidRPr="009D493B">
              <w:rPr>
                <w:rFonts w:ascii="Sylfaen" w:hAnsi="Sylfaen" w:hint="eastAsia"/>
                <w:sz w:val="16"/>
                <w:szCs w:val="16"/>
                <w:lang w:val="hy-AM"/>
              </w:rPr>
              <w:t>средств</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течение</w:t>
            </w:r>
            <w:r w:rsidRPr="009D493B">
              <w:rPr>
                <w:rFonts w:ascii="Sylfaen" w:hAnsi="Sylfaen"/>
                <w:sz w:val="16"/>
                <w:szCs w:val="16"/>
                <w:lang w:val="hy-AM"/>
              </w:rPr>
              <w:t xml:space="preserve"> 30 </w:t>
            </w:r>
            <w:r w:rsidRPr="009D493B">
              <w:rPr>
                <w:rFonts w:ascii="Sylfaen" w:hAnsi="Sylfaen" w:hint="eastAsia"/>
                <w:sz w:val="16"/>
                <w:szCs w:val="16"/>
                <w:lang w:val="hy-AM"/>
              </w:rPr>
              <w:t>дней</w:t>
            </w:r>
            <w:r w:rsidRPr="009D493B">
              <w:rPr>
                <w:rFonts w:ascii="Sylfaen" w:hAnsi="Sylfaen"/>
                <w:sz w:val="16"/>
                <w:szCs w:val="16"/>
                <w:lang w:val="hy-AM"/>
              </w:rPr>
              <w:t xml:space="preserve"> </w:t>
            </w:r>
            <w:r w:rsidRPr="009D493B">
              <w:rPr>
                <w:rFonts w:ascii="Sylfaen" w:hAnsi="Sylfaen" w:hint="eastAsia"/>
                <w:sz w:val="16"/>
                <w:szCs w:val="16"/>
                <w:lang w:val="hy-AM"/>
              </w:rPr>
              <w:t>со</w:t>
            </w:r>
            <w:r w:rsidRPr="009D493B">
              <w:rPr>
                <w:rFonts w:ascii="Sylfaen" w:hAnsi="Sylfaen"/>
                <w:sz w:val="16"/>
                <w:szCs w:val="16"/>
                <w:lang w:val="hy-AM"/>
              </w:rPr>
              <w:t xml:space="preserve"> </w:t>
            </w:r>
            <w:r w:rsidRPr="009D493B">
              <w:rPr>
                <w:rFonts w:ascii="Sylfaen" w:hAnsi="Sylfaen" w:hint="eastAsia"/>
                <w:sz w:val="16"/>
                <w:szCs w:val="16"/>
                <w:lang w:val="hy-AM"/>
              </w:rPr>
              <w:t>дня</w:t>
            </w:r>
            <w:r w:rsidRPr="009D493B">
              <w:rPr>
                <w:rFonts w:ascii="Sylfaen" w:hAnsi="Sylfaen"/>
                <w:sz w:val="16"/>
                <w:szCs w:val="16"/>
                <w:lang w:val="hy-AM"/>
              </w:rPr>
              <w:t xml:space="preserve"> </w:t>
            </w:r>
            <w:r w:rsidRPr="009D493B">
              <w:rPr>
                <w:rFonts w:ascii="Sylfaen" w:hAnsi="Sylfaen" w:hint="eastAsia"/>
                <w:sz w:val="16"/>
                <w:szCs w:val="16"/>
                <w:lang w:val="hy-AM"/>
              </w:rPr>
              <w:t>вступления</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силу</w:t>
            </w:r>
            <w:r w:rsidRPr="009D493B">
              <w:rPr>
                <w:rFonts w:ascii="Sylfaen" w:hAnsi="Sylfaen"/>
                <w:sz w:val="16"/>
                <w:szCs w:val="16"/>
                <w:lang w:val="hy-AM"/>
              </w:rPr>
              <w:t xml:space="preserve"> </w:t>
            </w:r>
            <w:r w:rsidRPr="009D493B">
              <w:rPr>
                <w:rFonts w:ascii="Sylfaen" w:hAnsi="Sylfaen" w:hint="eastAsia"/>
                <w:sz w:val="16"/>
                <w:szCs w:val="16"/>
                <w:lang w:val="hy-AM"/>
              </w:rPr>
              <w:t>договора</w:t>
            </w:r>
            <w:r w:rsidRPr="009D493B">
              <w:rPr>
                <w:rFonts w:ascii="Sylfaen" w:hAnsi="Sylfaen"/>
                <w:sz w:val="16"/>
                <w:szCs w:val="16"/>
                <w:lang w:val="hy-AM"/>
              </w:rPr>
              <w:t xml:space="preserve">, </w:t>
            </w:r>
            <w:r w:rsidRPr="009D493B">
              <w:rPr>
                <w:rFonts w:ascii="Sylfaen" w:hAnsi="Sylfaen" w:hint="eastAsia"/>
                <w:sz w:val="16"/>
                <w:szCs w:val="16"/>
                <w:lang w:val="hy-AM"/>
              </w:rPr>
              <w:t>заключенного</w:t>
            </w:r>
            <w:r w:rsidRPr="009D493B">
              <w:rPr>
                <w:rFonts w:ascii="Sylfaen" w:hAnsi="Sylfaen"/>
                <w:sz w:val="16"/>
                <w:szCs w:val="16"/>
                <w:lang w:val="hy-AM"/>
              </w:rPr>
              <w:t xml:space="preserve"> </w:t>
            </w:r>
            <w:r w:rsidRPr="009D493B">
              <w:rPr>
                <w:rFonts w:ascii="Sylfaen" w:hAnsi="Sylfaen" w:hint="eastAsia"/>
                <w:sz w:val="16"/>
                <w:szCs w:val="16"/>
                <w:lang w:val="hy-AM"/>
              </w:rPr>
              <w:t>между</w:t>
            </w:r>
            <w:r w:rsidRPr="009D493B">
              <w:rPr>
                <w:rFonts w:ascii="Sylfaen" w:hAnsi="Sylfaen"/>
                <w:sz w:val="16"/>
                <w:szCs w:val="16"/>
                <w:lang w:val="hy-AM"/>
              </w:rPr>
              <w:t xml:space="preserve"> </w:t>
            </w:r>
            <w:r w:rsidRPr="009D493B">
              <w:rPr>
                <w:rFonts w:ascii="Sylfaen" w:hAnsi="Sylfaen" w:hint="eastAsia"/>
                <w:sz w:val="16"/>
                <w:szCs w:val="16"/>
                <w:lang w:val="hy-AM"/>
              </w:rPr>
              <w:t>сторонами</w:t>
            </w:r>
            <w:r w:rsidRPr="009D493B">
              <w:rPr>
                <w:rFonts w:ascii="Sylfaen" w:hAnsi="Sylfaen"/>
                <w:sz w:val="16"/>
                <w:szCs w:val="16"/>
                <w:lang w:val="hy-AM"/>
              </w:rPr>
              <w:t xml:space="preserve"> </w:t>
            </w:r>
            <w:r w:rsidRPr="009D493B">
              <w:rPr>
                <w:rFonts w:ascii="Sylfaen" w:hAnsi="Sylfaen" w:hint="eastAsia"/>
                <w:sz w:val="16"/>
                <w:szCs w:val="16"/>
                <w:lang w:val="hy-AM"/>
              </w:rPr>
              <w:t>на</w:t>
            </w:r>
            <w:r w:rsidRPr="009D493B">
              <w:rPr>
                <w:rFonts w:ascii="Sylfaen" w:hAnsi="Sylfaen"/>
                <w:sz w:val="16"/>
                <w:szCs w:val="16"/>
                <w:lang w:val="hy-AM"/>
              </w:rPr>
              <w:t xml:space="preserve"> </w:t>
            </w:r>
            <w:r w:rsidRPr="009D493B">
              <w:rPr>
                <w:rFonts w:ascii="Sylfaen" w:hAnsi="Sylfaen" w:hint="eastAsia"/>
                <w:sz w:val="16"/>
                <w:szCs w:val="16"/>
                <w:lang w:val="hy-AM"/>
              </w:rPr>
              <w:t>основании</w:t>
            </w:r>
            <w:r w:rsidRPr="009D493B">
              <w:rPr>
                <w:rFonts w:ascii="Sylfaen" w:hAnsi="Sylfaen"/>
                <w:sz w:val="16"/>
                <w:szCs w:val="16"/>
                <w:lang w:val="hy-AM"/>
              </w:rPr>
              <w:t xml:space="preserve"> </w:t>
            </w:r>
            <w:r w:rsidRPr="009D493B">
              <w:rPr>
                <w:rFonts w:ascii="Sylfaen" w:hAnsi="Sylfaen" w:hint="eastAsia"/>
                <w:sz w:val="16"/>
                <w:szCs w:val="16"/>
                <w:lang w:val="hy-AM"/>
              </w:rPr>
              <w:t>последнего</w:t>
            </w:r>
            <w:r w:rsidRPr="009D493B">
              <w:rPr>
                <w:rFonts w:ascii="Sylfaen" w:hAnsi="Sylfaen"/>
                <w:sz w:val="16"/>
                <w:szCs w:val="16"/>
                <w:lang w:val="hy-AM"/>
              </w:rPr>
              <w:t>.</w:t>
            </w:r>
          </w:p>
        </w:tc>
      </w:tr>
      <w:tr w:rsidR="00826029" w:rsidRPr="00630AE8" w:rsidTr="00826029">
        <w:trPr>
          <w:trHeight w:val="175"/>
          <w:jc w:val="center"/>
        </w:trPr>
        <w:tc>
          <w:tcPr>
            <w:tcW w:w="1620" w:type="dxa"/>
            <w:vAlign w:val="center"/>
          </w:tcPr>
          <w:p w:rsidR="00826029" w:rsidRPr="0060427A" w:rsidRDefault="00826029" w:rsidP="00826029">
            <w:pPr>
              <w:pStyle w:val="ListParagraph"/>
              <w:numPr>
                <w:ilvl w:val="0"/>
                <w:numId w:val="6"/>
              </w:numPr>
              <w:jc w:val="center"/>
              <w:rPr>
                <w:rFonts w:ascii="Sylfaen" w:hAnsi="Sylfaen"/>
                <w:sz w:val="16"/>
                <w:szCs w:val="16"/>
                <w:lang w:val="ru-RU"/>
              </w:rPr>
            </w:pPr>
          </w:p>
        </w:tc>
        <w:tc>
          <w:tcPr>
            <w:tcW w:w="1592" w:type="dxa"/>
            <w:vAlign w:val="center"/>
          </w:tcPr>
          <w:p w:rsidR="00826029" w:rsidRPr="0060427A" w:rsidRDefault="00826029" w:rsidP="00826029">
            <w:pPr>
              <w:jc w:val="center"/>
              <w:rPr>
                <w:rFonts w:ascii="Sylfaen" w:hAnsi="Sylfaen"/>
                <w:sz w:val="16"/>
                <w:szCs w:val="16"/>
              </w:rPr>
            </w:pPr>
            <w:r w:rsidRPr="0060427A">
              <w:rPr>
                <w:rFonts w:ascii="Sylfaen" w:hAnsi="Sylfaen"/>
                <w:sz w:val="16"/>
                <w:szCs w:val="16"/>
                <w:lang w:val="ru-RU"/>
              </w:rPr>
              <w:t>38431700</w:t>
            </w:r>
          </w:p>
        </w:tc>
        <w:tc>
          <w:tcPr>
            <w:tcW w:w="1867" w:type="dxa"/>
            <w:vAlign w:val="center"/>
          </w:tcPr>
          <w:p w:rsidR="00826029" w:rsidRPr="0060427A" w:rsidRDefault="00826029" w:rsidP="00826029">
            <w:pPr>
              <w:jc w:val="center"/>
              <w:rPr>
                <w:rFonts w:ascii="Sylfaen" w:hAnsi="Sylfaen" w:cs="Calibri"/>
                <w:sz w:val="16"/>
                <w:szCs w:val="16"/>
                <w:lang w:eastAsia="en-US"/>
              </w:rPr>
            </w:pPr>
            <w:r w:rsidRPr="0060427A">
              <w:rPr>
                <w:rFonts w:ascii="Sylfaen" w:hAnsi="Sylfaen" w:cs="Calibri"/>
                <w:sz w:val="16"/>
                <w:szCs w:val="16"/>
                <w:lang w:eastAsia="en-US"/>
              </w:rPr>
              <w:t>Лабораторные капельницы и аксессуары -</w:t>
            </w:r>
            <w:r w:rsidRPr="0060427A">
              <w:rPr>
                <w:rFonts w:ascii="Sylfaen" w:hAnsi="Sylfaen" w:cs="Calibri"/>
                <w:sz w:val="16"/>
                <w:szCs w:val="16"/>
                <w:lang w:val="hy-AM" w:eastAsia="en-US"/>
              </w:rPr>
              <w:t>22</w:t>
            </w:r>
          </w:p>
          <w:p w:rsidR="00826029" w:rsidRPr="0060427A" w:rsidRDefault="00826029" w:rsidP="00826029">
            <w:pPr>
              <w:jc w:val="center"/>
              <w:rPr>
                <w:rFonts w:ascii="Sylfaen" w:hAnsi="Sylfaen" w:cs="Calibri"/>
                <w:sz w:val="16"/>
                <w:szCs w:val="16"/>
                <w:lang w:eastAsia="en-US"/>
              </w:rPr>
            </w:pPr>
          </w:p>
        </w:tc>
        <w:tc>
          <w:tcPr>
            <w:tcW w:w="3803" w:type="dxa"/>
            <w:vAlign w:val="center"/>
          </w:tcPr>
          <w:p w:rsidR="00826029" w:rsidRPr="0060427A" w:rsidRDefault="00826029" w:rsidP="00826029">
            <w:pPr>
              <w:jc w:val="center"/>
              <w:rPr>
                <w:rFonts w:ascii="Sylfaen" w:hAnsi="Sylfaen" w:cs="Calibri"/>
                <w:sz w:val="16"/>
                <w:szCs w:val="16"/>
                <w:lang w:val="hy-AM"/>
              </w:rPr>
            </w:pPr>
            <w:r w:rsidRPr="0060427A">
              <w:rPr>
                <w:rFonts w:ascii="Sylfaen" w:hAnsi="Sylfaen" w:cs="Calibri"/>
                <w:sz w:val="16"/>
                <w:szCs w:val="16"/>
                <w:lang w:val="hy-AM"/>
              </w:rPr>
              <w:t>Продукт представляет собой коробку с наконечниками для микропипеток.</w:t>
            </w:r>
          </w:p>
          <w:p w:rsidR="00826029" w:rsidRPr="0060427A" w:rsidRDefault="00826029" w:rsidP="00826029">
            <w:pPr>
              <w:jc w:val="center"/>
              <w:rPr>
                <w:rFonts w:ascii="Sylfaen" w:hAnsi="Sylfaen" w:cs="Calibri"/>
                <w:sz w:val="16"/>
                <w:szCs w:val="16"/>
                <w:lang w:val="hy-AM"/>
              </w:rPr>
            </w:pPr>
            <w:r w:rsidRPr="0060427A">
              <w:rPr>
                <w:rFonts w:ascii="Sylfaen" w:hAnsi="Sylfaen" w:cs="Calibri"/>
                <w:sz w:val="16"/>
                <w:szCs w:val="16"/>
                <w:lang w:val="hy-AM"/>
              </w:rPr>
              <w:t>Для наконечника микропипетки объемом 1000 мкл, многоразового использования.</w:t>
            </w:r>
          </w:p>
        </w:tc>
        <w:tc>
          <w:tcPr>
            <w:tcW w:w="1022" w:type="dxa"/>
            <w:vAlign w:val="center"/>
          </w:tcPr>
          <w:p w:rsidR="00826029" w:rsidRPr="0060427A" w:rsidRDefault="00826029" w:rsidP="00826029">
            <w:pPr>
              <w:jc w:val="center"/>
              <w:rPr>
                <w:rFonts w:ascii="Sylfaen" w:hAnsi="Sylfaen"/>
                <w:sz w:val="16"/>
                <w:szCs w:val="16"/>
              </w:rPr>
            </w:pPr>
            <w:r w:rsidRPr="0060427A">
              <w:rPr>
                <w:rFonts w:ascii="Sylfaen" w:hAnsi="Sylfaen" w:cs="Arial"/>
                <w:sz w:val="16"/>
                <w:szCs w:val="16"/>
                <w:lang w:val="hy-AM"/>
              </w:rPr>
              <w:t>Штук</w:t>
            </w:r>
          </w:p>
        </w:tc>
        <w:tc>
          <w:tcPr>
            <w:tcW w:w="929" w:type="dxa"/>
            <w:vAlign w:val="center"/>
          </w:tcPr>
          <w:p w:rsidR="00826029" w:rsidRPr="0060427A" w:rsidRDefault="00826029" w:rsidP="00826029">
            <w:pPr>
              <w:jc w:val="center"/>
              <w:rPr>
                <w:rFonts w:ascii="Sylfaen" w:hAnsi="Sylfaen" w:cs="Calibri"/>
                <w:sz w:val="16"/>
                <w:szCs w:val="16"/>
              </w:rPr>
            </w:pPr>
          </w:p>
        </w:tc>
        <w:tc>
          <w:tcPr>
            <w:tcW w:w="1168" w:type="dxa"/>
            <w:vAlign w:val="center"/>
          </w:tcPr>
          <w:p w:rsidR="00826029" w:rsidRPr="0060427A" w:rsidRDefault="00826029" w:rsidP="00826029">
            <w:pPr>
              <w:jc w:val="center"/>
              <w:rPr>
                <w:rFonts w:ascii="Sylfaen" w:hAnsi="Sylfaen" w:cs="Calibri"/>
                <w:sz w:val="16"/>
                <w:szCs w:val="16"/>
              </w:rPr>
            </w:pPr>
          </w:p>
        </w:tc>
        <w:tc>
          <w:tcPr>
            <w:tcW w:w="751" w:type="dxa"/>
            <w:vAlign w:val="center"/>
          </w:tcPr>
          <w:p w:rsidR="00826029" w:rsidRPr="0060427A" w:rsidRDefault="00826029" w:rsidP="00826029">
            <w:pPr>
              <w:jc w:val="center"/>
              <w:rPr>
                <w:rFonts w:ascii="Sylfaen" w:hAnsi="Sylfaen" w:cs="Calibri"/>
                <w:sz w:val="16"/>
                <w:szCs w:val="16"/>
              </w:rPr>
            </w:pPr>
            <w:r w:rsidRPr="0060427A">
              <w:rPr>
                <w:rFonts w:ascii="Sylfaen" w:hAnsi="Sylfaen" w:cs="Calibri"/>
                <w:sz w:val="16"/>
                <w:szCs w:val="16"/>
              </w:rPr>
              <w:t>5</w:t>
            </w:r>
          </w:p>
        </w:tc>
        <w:tc>
          <w:tcPr>
            <w:tcW w:w="1233" w:type="dxa"/>
            <w:vAlign w:val="center"/>
          </w:tcPr>
          <w:p w:rsidR="00826029" w:rsidRPr="00CB5602" w:rsidRDefault="00826029" w:rsidP="00826029">
            <w:pPr>
              <w:jc w:val="center"/>
              <w:rPr>
                <w:rFonts w:ascii="Sylfaen" w:hAnsi="Sylfaen"/>
                <w:sz w:val="16"/>
                <w:szCs w:val="16"/>
                <w:lang w:val="ru-RU"/>
              </w:rPr>
            </w:pPr>
            <w:r w:rsidRPr="0060427A">
              <w:rPr>
                <w:rFonts w:ascii="Sylfaen" w:hAnsi="Sylfaen" w:cs="Arial"/>
                <w:sz w:val="16"/>
                <w:szCs w:val="16"/>
                <w:lang w:val="hy-AM"/>
              </w:rPr>
              <w:t>Г. Ереван, ул.Алека Манукяна</w:t>
            </w:r>
            <w:r w:rsidRPr="00CB5602">
              <w:rPr>
                <w:rFonts w:ascii="Sylfaen" w:hAnsi="Sylfaen" w:cs="Arial"/>
                <w:sz w:val="16"/>
                <w:szCs w:val="16"/>
                <w:lang w:val="ru-RU"/>
              </w:rPr>
              <w:t xml:space="preserve"> ½, </w:t>
            </w:r>
            <w:r w:rsidRPr="0060427A">
              <w:rPr>
                <w:rFonts w:ascii="Sylfaen" w:hAnsi="Sylfaen" w:cs="Arial"/>
                <w:sz w:val="16"/>
                <w:szCs w:val="16"/>
                <w:lang w:val="hy-AM"/>
              </w:rPr>
              <w:t>ЕГУ</w:t>
            </w:r>
            <w:r w:rsidRPr="00CB5602">
              <w:rPr>
                <w:rFonts w:ascii="Sylfaen" w:hAnsi="Sylfaen" w:cs="Arial"/>
                <w:sz w:val="16"/>
                <w:szCs w:val="16"/>
                <w:lang w:val="ru-RU"/>
              </w:rPr>
              <w:t xml:space="preserve">, </w:t>
            </w:r>
            <w:r w:rsidRPr="0060427A">
              <w:rPr>
                <w:rFonts w:ascii="Sylfaen" w:hAnsi="Sylfaen" w:cs="Arial"/>
                <w:sz w:val="16"/>
                <w:szCs w:val="16"/>
                <w:lang w:val="hy-AM"/>
              </w:rPr>
              <w:t>здание химического факультета</w:t>
            </w:r>
          </w:p>
        </w:tc>
        <w:tc>
          <w:tcPr>
            <w:tcW w:w="1461" w:type="dxa"/>
            <w:vAlign w:val="center"/>
          </w:tcPr>
          <w:p w:rsidR="00826029" w:rsidRPr="00CB5602" w:rsidRDefault="00826029" w:rsidP="00826029">
            <w:pPr>
              <w:jc w:val="center"/>
              <w:rPr>
                <w:lang w:val="ru-RU"/>
              </w:rPr>
            </w:pPr>
            <w:r w:rsidRPr="009D493B">
              <w:rPr>
                <w:rFonts w:ascii="Sylfaen" w:hAnsi="Sylfaen" w:hint="eastAsia"/>
                <w:sz w:val="16"/>
                <w:szCs w:val="16"/>
                <w:lang w:val="hy-AM"/>
              </w:rPr>
              <w:t>После</w:t>
            </w:r>
            <w:r w:rsidRPr="009D493B">
              <w:rPr>
                <w:rFonts w:ascii="Sylfaen" w:hAnsi="Sylfaen"/>
                <w:sz w:val="16"/>
                <w:szCs w:val="16"/>
                <w:lang w:val="hy-AM"/>
              </w:rPr>
              <w:t xml:space="preserve"> </w:t>
            </w:r>
            <w:r w:rsidRPr="009D493B">
              <w:rPr>
                <w:rFonts w:ascii="Sylfaen" w:hAnsi="Sylfaen" w:hint="eastAsia"/>
                <w:sz w:val="16"/>
                <w:szCs w:val="16"/>
                <w:lang w:val="hy-AM"/>
              </w:rPr>
              <w:t>вступления</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силу</w:t>
            </w:r>
            <w:r w:rsidRPr="009D493B">
              <w:rPr>
                <w:rFonts w:ascii="Sylfaen" w:hAnsi="Sylfaen"/>
                <w:sz w:val="16"/>
                <w:szCs w:val="16"/>
                <w:lang w:val="hy-AM"/>
              </w:rPr>
              <w:t xml:space="preserve"> </w:t>
            </w:r>
            <w:r w:rsidRPr="009D493B">
              <w:rPr>
                <w:rFonts w:ascii="Sylfaen" w:hAnsi="Sylfaen" w:hint="eastAsia"/>
                <w:sz w:val="16"/>
                <w:szCs w:val="16"/>
                <w:lang w:val="hy-AM"/>
              </w:rPr>
              <w:t>договора</w:t>
            </w:r>
            <w:r w:rsidRPr="009D493B">
              <w:rPr>
                <w:rFonts w:ascii="Sylfaen" w:hAnsi="Sylfaen"/>
                <w:sz w:val="16"/>
                <w:szCs w:val="16"/>
                <w:lang w:val="hy-AM"/>
              </w:rPr>
              <w:t xml:space="preserve">, </w:t>
            </w:r>
            <w:r w:rsidRPr="009D493B">
              <w:rPr>
                <w:rFonts w:ascii="Sylfaen" w:hAnsi="Sylfaen" w:hint="eastAsia"/>
                <w:sz w:val="16"/>
                <w:szCs w:val="16"/>
                <w:lang w:val="hy-AM"/>
              </w:rPr>
              <w:t>при</w:t>
            </w:r>
            <w:r w:rsidRPr="009D493B">
              <w:rPr>
                <w:rFonts w:ascii="Sylfaen" w:hAnsi="Sylfaen"/>
                <w:sz w:val="16"/>
                <w:szCs w:val="16"/>
                <w:lang w:val="hy-AM"/>
              </w:rPr>
              <w:t xml:space="preserve"> </w:t>
            </w:r>
            <w:r w:rsidRPr="009D493B">
              <w:rPr>
                <w:rFonts w:ascii="Sylfaen" w:hAnsi="Sylfaen" w:hint="eastAsia"/>
                <w:sz w:val="16"/>
                <w:szCs w:val="16"/>
                <w:lang w:val="hy-AM"/>
              </w:rPr>
              <w:t>наличии</w:t>
            </w:r>
            <w:r w:rsidRPr="009D493B">
              <w:rPr>
                <w:rFonts w:ascii="Sylfaen" w:hAnsi="Sylfaen"/>
                <w:sz w:val="16"/>
                <w:szCs w:val="16"/>
                <w:lang w:val="hy-AM"/>
              </w:rPr>
              <w:t xml:space="preserve"> </w:t>
            </w:r>
            <w:r w:rsidRPr="009D493B">
              <w:rPr>
                <w:rFonts w:ascii="Sylfaen" w:hAnsi="Sylfaen" w:hint="eastAsia"/>
                <w:sz w:val="16"/>
                <w:szCs w:val="16"/>
                <w:lang w:val="hy-AM"/>
              </w:rPr>
              <w:t>соответствующих</w:t>
            </w:r>
            <w:r w:rsidRPr="009D493B">
              <w:rPr>
                <w:rFonts w:ascii="Sylfaen" w:hAnsi="Sylfaen"/>
                <w:sz w:val="16"/>
                <w:szCs w:val="16"/>
                <w:lang w:val="hy-AM"/>
              </w:rPr>
              <w:t xml:space="preserve"> </w:t>
            </w:r>
            <w:r w:rsidRPr="009D493B">
              <w:rPr>
                <w:rFonts w:ascii="Sylfaen" w:hAnsi="Sylfaen" w:hint="eastAsia"/>
                <w:sz w:val="16"/>
                <w:szCs w:val="16"/>
                <w:lang w:val="hy-AM"/>
              </w:rPr>
              <w:t>денежных</w:t>
            </w:r>
            <w:r w:rsidRPr="009D493B">
              <w:rPr>
                <w:rFonts w:ascii="Sylfaen" w:hAnsi="Sylfaen"/>
                <w:sz w:val="16"/>
                <w:szCs w:val="16"/>
                <w:lang w:val="hy-AM"/>
              </w:rPr>
              <w:t xml:space="preserve"> </w:t>
            </w:r>
            <w:r w:rsidRPr="009D493B">
              <w:rPr>
                <w:rFonts w:ascii="Sylfaen" w:hAnsi="Sylfaen" w:hint="eastAsia"/>
                <w:sz w:val="16"/>
                <w:szCs w:val="16"/>
                <w:lang w:val="hy-AM"/>
              </w:rPr>
              <w:t>средств</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течение</w:t>
            </w:r>
            <w:r w:rsidRPr="009D493B">
              <w:rPr>
                <w:rFonts w:ascii="Sylfaen" w:hAnsi="Sylfaen"/>
                <w:sz w:val="16"/>
                <w:szCs w:val="16"/>
                <w:lang w:val="hy-AM"/>
              </w:rPr>
              <w:t xml:space="preserve"> 30 </w:t>
            </w:r>
            <w:r w:rsidRPr="009D493B">
              <w:rPr>
                <w:rFonts w:ascii="Sylfaen" w:hAnsi="Sylfaen" w:hint="eastAsia"/>
                <w:sz w:val="16"/>
                <w:szCs w:val="16"/>
                <w:lang w:val="hy-AM"/>
              </w:rPr>
              <w:t>дней</w:t>
            </w:r>
            <w:r w:rsidRPr="009D493B">
              <w:rPr>
                <w:rFonts w:ascii="Sylfaen" w:hAnsi="Sylfaen"/>
                <w:sz w:val="16"/>
                <w:szCs w:val="16"/>
                <w:lang w:val="hy-AM"/>
              </w:rPr>
              <w:t xml:space="preserve"> </w:t>
            </w:r>
            <w:r w:rsidRPr="009D493B">
              <w:rPr>
                <w:rFonts w:ascii="Sylfaen" w:hAnsi="Sylfaen" w:hint="eastAsia"/>
                <w:sz w:val="16"/>
                <w:szCs w:val="16"/>
                <w:lang w:val="hy-AM"/>
              </w:rPr>
              <w:t>со</w:t>
            </w:r>
            <w:r w:rsidRPr="009D493B">
              <w:rPr>
                <w:rFonts w:ascii="Sylfaen" w:hAnsi="Sylfaen"/>
                <w:sz w:val="16"/>
                <w:szCs w:val="16"/>
                <w:lang w:val="hy-AM"/>
              </w:rPr>
              <w:t xml:space="preserve"> </w:t>
            </w:r>
            <w:r w:rsidRPr="009D493B">
              <w:rPr>
                <w:rFonts w:ascii="Sylfaen" w:hAnsi="Sylfaen" w:hint="eastAsia"/>
                <w:sz w:val="16"/>
                <w:szCs w:val="16"/>
                <w:lang w:val="hy-AM"/>
              </w:rPr>
              <w:t>дня</w:t>
            </w:r>
            <w:r w:rsidRPr="009D493B">
              <w:rPr>
                <w:rFonts w:ascii="Sylfaen" w:hAnsi="Sylfaen"/>
                <w:sz w:val="16"/>
                <w:szCs w:val="16"/>
                <w:lang w:val="hy-AM"/>
              </w:rPr>
              <w:t xml:space="preserve"> </w:t>
            </w:r>
            <w:r w:rsidRPr="009D493B">
              <w:rPr>
                <w:rFonts w:ascii="Sylfaen" w:hAnsi="Sylfaen" w:hint="eastAsia"/>
                <w:sz w:val="16"/>
                <w:szCs w:val="16"/>
                <w:lang w:val="hy-AM"/>
              </w:rPr>
              <w:t>вступления</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силу</w:t>
            </w:r>
            <w:r w:rsidRPr="009D493B">
              <w:rPr>
                <w:rFonts w:ascii="Sylfaen" w:hAnsi="Sylfaen"/>
                <w:sz w:val="16"/>
                <w:szCs w:val="16"/>
                <w:lang w:val="hy-AM"/>
              </w:rPr>
              <w:t xml:space="preserve"> </w:t>
            </w:r>
            <w:r w:rsidRPr="009D493B">
              <w:rPr>
                <w:rFonts w:ascii="Sylfaen" w:hAnsi="Sylfaen" w:hint="eastAsia"/>
                <w:sz w:val="16"/>
                <w:szCs w:val="16"/>
                <w:lang w:val="hy-AM"/>
              </w:rPr>
              <w:t>договора</w:t>
            </w:r>
            <w:r w:rsidRPr="009D493B">
              <w:rPr>
                <w:rFonts w:ascii="Sylfaen" w:hAnsi="Sylfaen"/>
                <w:sz w:val="16"/>
                <w:szCs w:val="16"/>
                <w:lang w:val="hy-AM"/>
              </w:rPr>
              <w:t xml:space="preserve">, </w:t>
            </w:r>
            <w:r w:rsidRPr="009D493B">
              <w:rPr>
                <w:rFonts w:ascii="Sylfaen" w:hAnsi="Sylfaen" w:hint="eastAsia"/>
                <w:sz w:val="16"/>
                <w:szCs w:val="16"/>
                <w:lang w:val="hy-AM"/>
              </w:rPr>
              <w:t>заключенного</w:t>
            </w:r>
            <w:r w:rsidRPr="009D493B">
              <w:rPr>
                <w:rFonts w:ascii="Sylfaen" w:hAnsi="Sylfaen"/>
                <w:sz w:val="16"/>
                <w:szCs w:val="16"/>
                <w:lang w:val="hy-AM"/>
              </w:rPr>
              <w:t xml:space="preserve"> </w:t>
            </w:r>
            <w:r w:rsidRPr="009D493B">
              <w:rPr>
                <w:rFonts w:ascii="Sylfaen" w:hAnsi="Sylfaen" w:hint="eastAsia"/>
                <w:sz w:val="16"/>
                <w:szCs w:val="16"/>
                <w:lang w:val="hy-AM"/>
              </w:rPr>
              <w:t>между</w:t>
            </w:r>
            <w:r w:rsidRPr="009D493B">
              <w:rPr>
                <w:rFonts w:ascii="Sylfaen" w:hAnsi="Sylfaen"/>
                <w:sz w:val="16"/>
                <w:szCs w:val="16"/>
                <w:lang w:val="hy-AM"/>
              </w:rPr>
              <w:t xml:space="preserve"> </w:t>
            </w:r>
            <w:r w:rsidRPr="009D493B">
              <w:rPr>
                <w:rFonts w:ascii="Sylfaen" w:hAnsi="Sylfaen" w:hint="eastAsia"/>
                <w:sz w:val="16"/>
                <w:szCs w:val="16"/>
                <w:lang w:val="hy-AM"/>
              </w:rPr>
              <w:t>сторонами</w:t>
            </w:r>
            <w:r w:rsidRPr="009D493B">
              <w:rPr>
                <w:rFonts w:ascii="Sylfaen" w:hAnsi="Sylfaen"/>
                <w:sz w:val="16"/>
                <w:szCs w:val="16"/>
                <w:lang w:val="hy-AM"/>
              </w:rPr>
              <w:t xml:space="preserve"> </w:t>
            </w:r>
            <w:r w:rsidRPr="009D493B">
              <w:rPr>
                <w:rFonts w:ascii="Sylfaen" w:hAnsi="Sylfaen" w:hint="eastAsia"/>
                <w:sz w:val="16"/>
                <w:szCs w:val="16"/>
                <w:lang w:val="hy-AM"/>
              </w:rPr>
              <w:t>на</w:t>
            </w:r>
            <w:r w:rsidRPr="009D493B">
              <w:rPr>
                <w:rFonts w:ascii="Sylfaen" w:hAnsi="Sylfaen"/>
                <w:sz w:val="16"/>
                <w:szCs w:val="16"/>
                <w:lang w:val="hy-AM"/>
              </w:rPr>
              <w:t xml:space="preserve"> </w:t>
            </w:r>
            <w:r w:rsidRPr="009D493B">
              <w:rPr>
                <w:rFonts w:ascii="Sylfaen" w:hAnsi="Sylfaen" w:hint="eastAsia"/>
                <w:sz w:val="16"/>
                <w:szCs w:val="16"/>
                <w:lang w:val="hy-AM"/>
              </w:rPr>
              <w:t>основании</w:t>
            </w:r>
            <w:r w:rsidRPr="009D493B">
              <w:rPr>
                <w:rFonts w:ascii="Sylfaen" w:hAnsi="Sylfaen"/>
                <w:sz w:val="16"/>
                <w:szCs w:val="16"/>
                <w:lang w:val="hy-AM"/>
              </w:rPr>
              <w:t xml:space="preserve"> </w:t>
            </w:r>
            <w:r w:rsidRPr="009D493B">
              <w:rPr>
                <w:rFonts w:ascii="Sylfaen" w:hAnsi="Sylfaen" w:hint="eastAsia"/>
                <w:sz w:val="16"/>
                <w:szCs w:val="16"/>
                <w:lang w:val="hy-AM"/>
              </w:rPr>
              <w:t>последнего</w:t>
            </w:r>
            <w:r w:rsidRPr="009D493B">
              <w:rPr>
                <w:rFonts w:ascii="Sylfaen" w:hAnsi="Sylfaen"/>
                <w:sz w:val="16"/>
                <w:szCs w:val="16"/>
                <w:lang w:val="hy-AM"/>
              </w:rPr>
              <w:t>.</w:t>
            </w:r>
          </w:p>
        </w:tc>
      </w:tr>
      <w:tr w:rsidR="00826029" w:rsidRPr="00630AE8" w:rsidTr="00826029">
        <w:trPr>
          <w:trHeight w:val="175"/>
          <w:jc w:val="center"/>
        </w:trPr>
        <w:tc>
          <w:tcPr>
            <w:tcW w:w="1620" w:type="dxa"/>
            <w:vAlign w:val="center"/>
          </w:tcPr>
          <w:p w:rsidR="00826029" w:rsidRPr="0060427A" w:rsidRDefault="00826029" w:rsidP="00826029">
            <w:pPr>
              <w:pStyle w:val="ListParagraph"/>
              <w:numPr>
                <w:ilvl w:val="0"/>
                <w:numId w:val="6"/>
              </w:numPr>
              <w:jc w:val="center"/>
              <w:rPr>
                <w:rFonts w:ascii="Sylfaen" w:hAnsi="Sylfaen"/>
                <w:sz w:val="16"/>
                <w:szCs w:val="16"/>
                <w:lang w:val="ru-RU"/>
              </w:rPr>
            </w:pPr>
          </w:p>
        </w:tc>
        <w:tc>
          <w:tcPr>
            <w:tcW w:w="1592" w:type="dxa"/>
            <w:vAlign w:val="center"/>
          </w:tcPr>
          <w:p w:rsidR="00826029" w:rsidRPr="0060427A" w:rsidRDefault="00826029" w:rsidP="00826029">
            <w:pPr>
              <w:jc w:val="center"/>
              <w:rPr>
                <w:rFonts w:ascii="Sylfaen" w:hAnsi="Sylfaen"/>
                <w:sz w:val="16"/>
                <w:szCs w:val="16"/>
              </w:rPr>
            </w:pPr>
            <w:r w:rsidRPr="0060427A">
              <w:rPr>
                <w:rFonts w:ascii="Sylfaen" w:hAnsi="Sylfaen"/>
                <w:sz w:val="16"/>
                <w:szCs w:val="16"/>
                <w:lang w:val="ru-RU"/>
              </w:rPr>
              <w:t>38431700</w:t>
            </w:r>
          </w:p>
        </w:tc>
        <w:tc>
          <w:tcPr>
            <w:tcW w:w="1867" w:type="dxa"/>
            <w:vAlign w:val="center"/>
          </w:tcPr>
          <w:p w:rsidR="00826029" w:rsidRPr="0060427A" w:rsidRDefault="00826029" w:rsidP="00826029">
            <w:pPr>
              <w:jc w:val="center"/>
              <w:rPr>
                <w:rFonts w:ascii="Sylfaen" w:hAnsi="Sylfaen" w:cs="Calibri"/>
                <w:sz w:val="16"/>
                <w:szCs w:val="16"/>
                <w:lang w:eastAsia="en-US"/>
              </w:rPr>
            </w:pPr>
            <w:r w:rsidRPr="0060427A">
              <w:rPr>
                <w:rFonts w:ascii="Sylfaen" w:hAnsi="Sylfaen" w:cs="Calibri"/>
                <w:sz w:val="16"/>
                <w:szCs w:val="16"/>
                <w:lang w:eastAsia="en-US"/>
              </w:rPr>
              <w:t>Лабораторные капельницы и аксессуары -</w:t>
            </w:r>
            <w:r w:rsidRPr="0060427A">
              <w:rPr>
                <w:rFonts w:ascii="Sylfaen" w:hAnsi="Sylfaen" w:cs="Calibri"/>
                <w:sz w:val="16"/>
                <w:szCs w:val="16"/>
                <w:lang w:val="hy-AM" w:eastAsia="en-US"/>
              </w:rPr>
              <w:t>23</w:t>
            </w:r>
          </w:p>
          <w:p w:rsidR="00826029" w:rsidRPr="0060427A" w:rsidRDefault="00826029" w:rsidP="00826029">
            <w:pPr>
              <w:jc w:val="center"/>
              <w:rPr>
                <w:rFonts w:ascii="Sylfaen" w:hAnsi="Sylfaen" w:cs="Calibri"/>
                <w:sz w:val="16"/>
                <w:szCs w:val="16"/>
                <w:lang w:eastAsia="en-US"/>
              </w:rPr>
            </w:pPr>
          </w:p>
        </w:tc>
        <w:tc>
          <w:tcPr>
            <w:tcW w:w="3803" w:type="dxa"/>
            <w:vAlign w:val="center"/>
          </w:tcPr>
          <w:p w:rsidR="00826029" w:rsidRPr="0060427A" w:rsidRDefault="00826029" w:rsidP="00826029">
            <w:pPr>
              <w:jc w:val="center"/>
              <w:rPr>
                <w:rFonts w:ascii="Sylfaen" w:hAnsi="Sylfaen" w:cs="Calibri"/>
                <w:sz w:val="16"/>
                <w:szCs w:val="16"/>
                <w:lang w:val="hy-AM"/>
              </w:rPr>
            </w:pPr>
            <w:r w:rsidRPr="0060427A">
              <w:rPr>
                <w:rFonts w:ascii="Sylfaen" w:hAnsi="Sylfaen" w:cs="Calibri"/>
                <w:sz w:val="16"/>
                <w:szCs w:val="16"/>
                <w:lang w:val="hy-AM"/>
              </w:rPr>
              <w:t>Продукт представляет собой коробку с наконечниками для микропипеток.</w:t>
            </w:r>
          </w:p>
          <w:p w:rsidR="00826029" w:rsidRPr="0060427A" w:rsidRDefault="00826029" w:rsidP="00826029">
            <w:pPr>
              <w:jc w:val="center"/>
              <w:rPr>
                <w:rFonts w:ascii="Sylfaen" w:hAnsi="Sylfaen" w:cs="Calibri"/>
                <w:sz w:val="16"/>
                <w:szCs w:val="16"/>
                <w:lang w:val="hy-AM"/>
              </w:rPr>
            </w:pPr>
            <w:r w:rsidRPr="0060427A">
              <w:rPr>
                <w:rFonts w:ascii="Sylfaen" w:hAnsi="Sylfaen" w:cs="Calibri"/>
                <w:sz w:val="16"/>
                <w:szCs w:val="16"/>
                <w:lang w:val="hy-AM"/>
              </w:rPr>
              <w:t>Для наконечника микропипетки объемом 100 мкл, многоразового использования.</w:t>
            </w:r>
          </w:p>
        </w:tc>
        <w:tc>
          <w:tcPr>
            <w:tcW w:w="1022" w:type="dxa"/>
            <w:vAlign w:val="center"/>
          </w:tcPr>
          <w:p w:rsidR="00826029" w:rsidRPr="0060427A" w:rsidRDefault="00826029" w:rsidP="00826029">
            <w:pPr>
              <w:jc w:val="center"/>
              <w:rPr>
                <w:rFonts w:ascii="Sylfaen" w:hAnsi="Sylfaen"/>
                <w:sz w:val="16"/>
                <w:szCs w:val="16"/>
              </w:rPr>
            </w:pPr>
            <w:r w:rsidRPr="0060427A">
              <w:rPr>
                <w:rFonts w:ascii="Sylfaen" w:hAnsi="Sylfaen" w:cs="Arial"/>
                <w:sz w:val="16"/>
                <w:szCs w:val="16"/>
                <w:lang w:val="hy-AM"/>
              </w:rPr>
              <w:t>Штук</w:t>
            </w:r>
          </w:p>
        </w:tc>
        <w:tc>
          <w:tcPr>
            <w:tcW w:w="929" w:type="dxa"/>
            <w:vAlign w:val="center"/>
          </w:tcPr>
          <w:p w:rsidR="00826029" w:rsidRPr="0060427A" w:rsidRDefault="00826029" w:rsidP="00826029">
            <w:pPr>
              <w:jc w:val="center"/>
              <w:rPr>
                <w:rFonts w:ascii="Sylfaen" w:hAnsi="Sylfaen" w:cs="Calibri"/>
                <w:sz w:val="16"/>
                <w:szCs w:val="16"/>
                <w:lang w:eastAsia="en-US"/>
              </w:rPr>
            </w:pPr>
          </w:p>
        </w:tc>
        <w:tc>
          <w:tcPr>
            <w:tcW w:w="1168" w:type="dxa"/>
            <w:vAlign w:val="center"/>
          </w:tcPr>
          <w:p w:rsidR="00826029" w:rsidRPr="0060427A" w:rsidRDefault="00826029" w:rsidP="00826029">
            <w:pPr>
              <w:jc w:val="center"/>
              <w:rPr>
                <w:rFonts w:ascii="Sylfaen" w:hAnsi="Sylfaen" w:cs="Calibri"/>
                <w:sz w:val="16"/>
                <w:szCs w:val="16"/>
              </w:rPr>
            </w:pPr>
          </w:p>
        </w:tc>
        <w:tc>
          <w:tcPr>
            <w:tcW w:w="751" w:type="dxa"/>
            <w:vAlign w:val="center"/>
          </w:tcPr>
          <w:p w:rsidR="00826029" w:rsidRPr="0060427A" w:rsidRDefault="00826029" w:rsidP="00826029">
            <w:pPr>
              <w:jc w:val="center"/>
              <w:rPr>
                <w:rFonts w:ascii="Sylfaen" w:hAnsi="Sylfaen" w:cs="Calibri"/>
                <w:sz w:val="16"/>
                <w:szCs w:val="16"/>
              </w:rPr>
            </w:pPr>
            <w:r w:rsidRPr="0060427A">
              <w:rPr>
                <w:rFonts w:ascii="Sylfaen" w:hAnsi="Sylfaen" w:cs="Calibri"/>
                <w:sz w:val="16"/>
                <w:szCs w:val="16"/>
              </w:rPr>
              <w:t>5</w:t>
            </w:r>
          </w:p>
        </w:tc>
        <w:tc>
          <w:tcPr>
            <w:tcW w:w="1233" w:type="dxa"/>
            <w:vAlign w:val="center"/>
          </w:tcPr>
          <w:p w:rsidR="00826029" w:rsidRPr="00CB5602" w:rsidRDefault="00826029" w:rsidP="00826029">
            <w:pPr>
              <w:jc w:val="center"/>
              <w:rPr>
                <w:rFonts w:ascii="Sylfaen" w:hAnsi="Sylfaen"/>
                <w:sz w:val="16"/>
                <w:szCs w:val="16"/>
                <w:lang w:val="ru-RU"/>
              </w:rPr>
            </w:pPr>
            <w:r w:rsidRPr="0060427A">
              <w:rPr>
                <w:rFonts w:ascii="Sylfaen" w:hAnsi="Sylfaen" w:cs="Arial"/>
                <w:sz w:val="16"/>
                <w:szCs w:val="16"/>
                <w:lang w:val="hy-AM"/>
              </w:rPr>
              <w:t>Г. Ереван, ул.Алека Манукяна</w:t>
            </w:r>
            <w:r w:rsidRPr="00CB5602">
              <w:rPr>
                <w:rFonts w:ascii="Sylfaen" w:hAnsi="Sylfaen" w:cs="Arial"/>
                <w:sz w:val="16"/>
                <w:szCs w:val="16"/>
                <w:lang w:val="ru-RU"/>
              </w:rPr>
              <w:t xml:space="preserve"> ½, </w:t>
            </w:r>
            <w:r w:rsidRPr="0060427A">
              <w:rPr>
                <w:rFonts w:ascii="Sylfaen" w:hAnsi="Sylfaen" w:cs="Arial"/>
                <w:sz w:val="16"/>
                <w:szCs w:val="16"/>
                <w:lang w:val="hy-AM"/>
              </w:rPr>
              <w:t>ЕГУ</w:t>
            </w:r>
            <w:r w:rsidRPr="00CB5602">
              <w:rPr>
                <w:rFonts w:ascii="Sylfaen" w:hAnsi="Sylfaen" w:cs="Arial"/>
                <w:sz w:val="16"/>
                <w:szCs w:val="16"/>
                <w:lang w:val="ru-RU"/>
              </w:rPr>
              <w:t xml:space="preserve">, </w:t>
            </w:r>
            <w:r w:rsidRPr="0060427A">
              <w:rPr>
                <w:rFonts w:ascii="Sylfaen" w:hAnsi="Sylfaen" w:cs="Arial"/>
                <w:sz w:val="16"/>
                <w:szCs w:val="16"/>
                <w:lang w:val="hy-AM"/>
              </w:rPr>
              <w:t>здание химического факультета</w:t>
            </w:r>
          </w:p>
        </w:tc>
        <w:tc>
          <w:tcPr>
            <w:tcW w:w="1461" w:type="dxa"/>
            <w:vAlign w:val="center"/>
          </w:tcPr>
          <w:p w:rsidR="00826029" w:rsidRPr="00CB5602" w:rsidRDefault="00826029" w:rsidP="00826029">
            <w:pPr>
              <w:jc w:val="center"/>
              <w:rPr>
                <w:lang w:val="ru-RU"/>
              </w:rPr>
            </w:pPr>
            <w:r w:rsidRPr="009D493B">
              <w:rPr>
                <w:rFonts w:ascii="Sylfaen" w:hAnsi="Sylfaen" w:hint="eastAsia"/>
                <w:sz w:val="16"/>
                <w:szCs w:val="16"/>
                <w:lang w:val="hy-AM"/>
              </w:rPr>
              <w:t>После</w:t>
            </w:r>
            <w:r w:rsidRPr="009D493B">
              <w:rPr>
                <w:rFonts w:ascii="Sylfaen" w:hAnsi="Sylfaen"/>
                <w:sz w:val="16"/>
                <w:szCs w:val="16"/>
                <w:lang w:val="hy-AM"/>
              </w:rPr>
              <w:t xml:space="preserve"> </w:t>
            </w:r>
            <w:r w:rsidRPr="009D493B">
              <w:rPr>
                <w:rFonts w:ascii="Sylfaen" w:hAnsi="Sylfaen" w:hint="eastAsia"/>
                <w:sz w:val="16"/>
                <w:szCs w:val="16"/>
                <w:lang w:val="hy-AM"/>
              </w:rPr>
              <w:t>вступления</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силу</w:t>
            </w:r>
            <w:r w:rsidRPr="009D493B">
              <w:rPr>
                <w:rFonts w:ascii="Sylfaen" w:hAnsi="Sylfaen"/>
                <w:sz w:val="16"/>
                <w:szCs w:val="16"/>
                <w:lang w:val="hy-AM"/>
              </w:rPr>
              <w:t xml:space="preserve"> </w:t>
            </w:r>
            <w:r w:rsidRPr="009D493B">
              <w:rPr>
                <w:rFonts w:ascii="Sylfaen" w:hAnsi="Sylfaen" w:hint="eastAsia"/>
                <w:sz w:val="16"/>
                <w:szCs w:val="16"/>
                <w:lang w:val="hy-AM"/>
              </w:rPr>
              <w:t>договора</w:t>
            </w:r>
            <w:r w:rsidRPr="009D493B">
              <w:rPr>
                <w:rFonts w:ascii="Sylfaen" w:hAnsi="Sylfaen"/>
                <w:sz w:val="16"/>
                <w:szCs w:val="16"/>
                <w:lang w:val="hy-AM"/>
              </w:rPr>
              <w:t xml:space="preserve">, </w:t>
            </w:r>
            <w:r w:rsidRPr="009D493B">
              <w:rPr>
                <w:rFonts w:ascii="Sylfaen" w:hAnsi="Sylfaen" w:hint="eastAsia"/>
                <w:sz w:val="16"/>
                <w:szCs w:val="16"/>
                <w:lang w:val="hy-AM"/>
              </w:rPr>
              <w:t>при</w:t>
            </w:r>
            <w:r w:rsidRPr="009D493B">
              <w:rPr>
                <w:rFonts w:ascii="Sylfaen" w:hAnsi="Sylfaen"/>
                <w:sz w:val="16"/>
                <w:szCs w:val="16"/>
                <w:lang w:val="hy-AM"/>
              </w:rPr>
              <w:t xml:space="preserve"> </w:t>
            </w:r>
            <w:r w:rsidRPr="009D493B">
              <w:rPr>
                <w:rFonts w:ascii="Sylfaen" w:hAnsi="Sylfaen" w:hint="eastAsia"/>
                <w:sz w:val="16"/>
                <w:szCs w:val="16"/>
                <w:lang w:val="hy-AM"/>
              </w:rPr>
              <w:t>наличии</w:t>
            </w:r>
            <w:r w:rsidRPr="009D493B">
              <w:rPr>
                <w:rFonts w:ascii="Sylfaen" w:hAnsi="Sylfaen"/>
                <w:sz w:val="16"/>
                <w:szCs w:val="16"/>
                <w:lang w:val="hy-AM"/>
              </w:rPr>
              <w:t xml:space="preserve"> </w:t>
            </w:r>
            <w:r w:rsidRPr="009D493B">
              <w:rPr>
                <w:rFonts w:ascii="Sylfaen" w:hAnsi="Sylfaen" w:hint="eastAsia"/>
                <w:sz w:val="16"/>
                <w:szCs w:val="16"/>
                <w:lang w:val="hy-AM"/>
              </w:rPr>
              <w:t>соответствующих</w:t>
            </w:r>
            <w:r w:rsidRPr="009D493B">
              <w:rPr>
                <w:rFonts w:ascii="Sylfaen" w:hAnsi="Sylfaen"/>
                <w:sz w:val="16"/>
                <w:szCs w:val="16"/>
                <w:lang w:val="hy-AM"/>
              </w:rPr>
              <w:t xml:space="preserve"> </w:t>
            </w:r>
            <w:r w:rsidRPr="009D493B">
              <w:rPr>
                <w:rFonts w:ascii="Sylfaen" w:hAnsi="Sylfaen" w:hint="eastAsia"/>
                <w:sz w:val="16"/>
                <w:szCs w:val="16"/>
                <w:lang w:val="hy-AM"/>
              </w:rPr>
              <w:t>денежных</w:t>
            </w:r>
            <w:r w:rsidRPr="009D493B">
              <w:rPr>
                <w:rFonts w:ascii="Sylfaen" w:hAnsi="Sylfaen"/>
                <w:sz w:val="16"/>
                <w:szCs w:val="16"/>
                <w:lang w:val="hy-AM"/>
              </w:rPr>
              <w:t xml:space="preserve"> </w:t>
            </w:r>
            <w:r w:rsidRPr="009D493B">
              <w:rPr>
                <w:rFonts w:ascii="Sylfaen" w:hAnsi="Sylfaen" w:hint="eastAsia"/>
                <w:sz w:val="16"/>
                <w:szCs w:val="16"/>
                <w:lang w:val="hy-AM"/>
              </w:rPr>
              <w:t>средств</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течение</w:t>
            </w:r>
            <w:r w:rsidRPr="009D493B">
              <w:rPr>
                <w:rFonts w:ascii="Sylfaen" w:hAnsi="Sylfaen"/>
                <w:sz w:val="16"/>
                <w:szCs w:val="16"/>
                <w:lang w:val="hy-AM"/>
              </w:rPr>
              <w:t xml:space="preserve"> 30 </w:t>
            </w:r>
            <w:r w:rsidRPr="009D493B">
              <w:rPr>
                <w:rFonts w:ascii="Sylfaen" w:hAnsi="Sylfaen" w:hint="eastAsia"/>
                <w:sz w:val="16"/>
                <w:szCs w:val="16"/>
                <w:lang w:val="hy-AM"/>
              </w:rPr>
              <w:t>дней</w:t>
            </w:r>
            <w:r w:rsidRPr="009D493B">
              <w:rPr>
                <w:rFonts w:ascii="Sylfaen" w:hAnsi="Sylfaen"/>
                <w:sz w:val="16"/>
                <w:szCs w:val="16"/>
                <w:lang w:val="hy-AM"/>
              </w:rPr>
              <w:t xml:space="preserve"> </w:t>
            </w:r>
            <w:r w:rsidRPr="009D493B">
              <w:rPr>
                <w:rFonts w:ascii="Sylfaen" w:hAnsi="Sylfaen" w:hint="eastAsia"/>
                <w:sz w:val="16"/>
                <w:szCs w:val="16"/>
                <w:lang w:val="hy-AM"/>
              </w:rPr>
              <w:t>со</w:t>
            </w:r>
            <w:r w:rsidRPr="009D493B">
              <w:rPr>
                <w:rFonts w:ascii="Sylfaen" w:hAnsi="Sylfaen"/>
                <w:sz w:val="16"/>
                <w:szCs w:val="16"/>
                <w:lang w:val="hy-AM"/>
              </w:rPr>
              <w:t xml:space="preserve"> </w:t>
            </w:r>
            <w:r w:rsidRPr="009D493B">
              <w:rPr>
                <w:rFonts w:ascii="Sylfaen" w:hAnsi="Sylfaen" w:hint="eastAsia"/>
                <w:sz w:val="16"/>
                <w:szCs w:val="16"/>
                <w:lang w:val="hy-AM"/>
              </w:rPr>
              <w:t>дня</w:t>
            </w:r>
            <w:r w:rsidRPr="009D493B">
              <w:rPr>
                <w:rFonts w:ascii="Sylfaen" w:hAnsi="Sylfaen"/>
                <w:sz w:val="16"/>
                <w:szCs w:val="16"/>
                <w:lang w:val="hy-AM"/>
              </w:rPr>
              <w:t xml:space="preserve"> </w:t>
            </w:r>
            <w:r w:rsidRPr="009D493B">
              <w:rPr>
                <w:rFonts w:ascii="Sylfaen" w:hAnsi="Sylfaen" w:hint="eastAsia"/>
                <w:sz w:val="16"/>
                <w:szCs w:val="16"/>
                <w:lang w:val="hy-AM"/>
              </w:rPr>
              <w:t>вступления</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силу</w:t>
            </w:r>
            <w:r w:rsidRPr="009D493B">
              <w:rPr>
                <w:rFonts w:ascii="Sylfaen" w:hAnsi="Sylfaen"/>
                <w:sz w:val="16"/>
                <w:szCs w:val="16"/>
                <w:lang w:val="hy-AM"/>
              </w:rPr>
              <w:t xml:space="preserve"> </w:t>
            </w:r>
            <w:r w:rsidRPr="009D493B">
              <w:rPr>
                <w:rFonts w:ascii="Sylfaen" w:hAnsi="Sylfaen" w:hint="eastAsia"/>
                <w:sz w:val="16"/>
                <w:szCs w:val="16"/>
                <w:lang w:val="hy-AM"/>
              </w:rPr>
              <w:t>договора</w:t>
            </w:r>
            <w:r w:rsidRPr="009D493B">
              <w:rPr>
                <w:rFonts w:ascii="Sylfaen" w:hAnsi="Sylfaen"/>
                <w:sz w:val="16"/>
                <w:szCs w:val="16"/>
                <w:lang w:val="hy-AM"/>
              </w:rPr>
              <w:t xml:space="preserve">, </w:t>
            </w:r>
            <w:r w:rsidRPr="009D493B">
              <w:rPr>
                <w:rFonts w:ascii="Sylfaen" w:hAnsi="Sylfaen" w:hint="eastAsia"/>
                <w:sz w:val="16"/>
                <w:szCs w:val="16"/>
                <w:lang w:val="hy-AM"/>
              </w:rPr>
              <w:t>заключенного</w:t>
            </w:r>
            <w:r w:rsidRPr="009D493B">
              <w:rPr>
                <w:rFonts w:ascii="Sylfaen" w:hAnsi="Sylfaen"/>
                <w:sz w:val="16"/>
                <w:szCs w:val="16"/>
                <w:lang w:val="hy-AM"/>
              </w:rPr>
              <w:t xml:space="preserve"> </w:t>
            </w:r>
            <w:r w:rsidRPr="009D493B">
              <w:rPr>
                <w:rFonts w:ascii="Sylfaen" w:hAnsi="Sylfaen" w:hint="eastAsia"/>
                <w:sz w:val="16"/>
                <w:szCs w:val="16"/>
                <w:lang w:val="hy-AM"/>
              </w:rPr>
              <w:t>между</w:t>
            </w:r>
            <w:r w:rsidRPr="009D493B">
              <w:rPr>
                <w:rFonts w:ascii="Sylfaen" w:hAnsi="Sylfaen"/>
                <w:sz w:val="16"/>
                <w:szCs w:val="16"/>
                <w:lang w:val="hy-AM"/>
              </w:rPr>
              <w:t xml:space="preserve"> </w:t>
            </w:r>
            <w:r w:rsidRPr="009D493B">
              <w:rPr>
                <w:rFonts w:ascii="Sylfaen" w:hAnsi="Sylfaen" w:hint="eastAsia"/>
                <w:sz w:val="16"/>
                <w:szCs w:val="16"/>
                <w:lang w:val="hy-AM"/>
              </w:rPr>
              <w:t>сторонами</w:t>
            </w:r>
            <w:r w:rsidRPr="009D493B">
              <w:rPr>
                <w:rFonts w:ascii="Sylfaen" w:hAnsi="Sylfaen"/>
                <w:sz w:val="16"/>
                <w:szCs w:val="16"/>
                <w:lang w:val="hy-AM"/>
              </w:rPr>
              <w:t xml:space="preserve"> </w:t>
            </w:r>
            <w:r w:rsidRPr="009D493B">
              <w:rPr>
                <w:rFonts w:ascii="Sylfaen" w:hAnsi="Sylfaen" w:hint="eastAsia"/>
                <w:sz w:val="16"/>
                <w:szCs w:val="16"/>
                <w:lang w:val="hy-AM"/>
              </w:rPr>
              <w:t>на</w:t>
            </w:r>
            <w:r w:rsidRPr="009D493B">
              <w:rPr>
                <w:rFonts w:ascii="Sylfaen" w:hAnsi="Sylfaen"/>
                <w:sz w:val="16"/>
                <w:szCs w:val="16"/>
                <w:lang w:val="hy-AM"/>
              </w:rPr>
              <w:t xml:space="preserve"> </w:t>
            </w:r>
            <w:r w:rsidRPr="009D493B">
              <w:rPr>
                <w:rFonts w:ascii="Sylfaen" w:hAnsi="Sylfaen" w:hint="eastAsia"/>
                <w:sz w:val="16"/>
                <w:szCs w:val="16"/>
                <w:lang w:val="hy-AM"/>
              </w:rPr>
              <w:t>основании</w:t>
            </w:r>
            <w:r w:rsidRPr="009D493B">
              <w:rPr>
                <w:rFonts w:ascii="Sylfaen" w:hAnsi="Sylfaen"/>
                <w:sz w:val="16"/>
                <w:szCs w:val="16"/>
                <w:lang w:val="hy-AM"/>
              </w:rPr>
              <w:t xml:space="preserve"> </w:t>
            </w:r>
            <w:r w:rsidRPr="009D493B">
              <w:rPr>
                <w:rFonts w:ascii="Sylfaen" w:hAnsi="Sylfaen" w:hint="eastAsia"/>
                <w:sz w:val="16"/>
                <w:szCs w:val="16"/>
                <w:lang w:val="hy-AM"/>
              </w:rPr>
              <w:t>последнего</w:t>
            </w:r>
            <w:r w:rsidRPr="009D493B">
              <w:rPr>
                <w:rFonts w:ascii="Sylfaen" w:hAnsi="Sylfaen"/>
                <w:sz w:val="16"/>
                <w:szCs w:val="16"/>
                <w:lang w:val="hy-AM"/>
              </w:rPr>
              <w:t>.</w:t>
            </w:r>
          </w:p>
        </w:tc>
      </w:tr>
      <w:tr w:rsidR="00826029" w:rsidRPr="00630AE8" w:rsidTr="00826029">
        <w:trPr>
          <w:trHeight w:val="175"/>
          <w:jc w:val="center"/>
        </w:trPr>
        <w:tc>
          <w:tcPr>
            <w:tcW w:w="1620" w:type="dxa"/>
            <w:vAlign w:val="center"/>
          </w:tcPr>
          <w:p w:rsidR="00826029" w:rsidRPr="0060427A" w:rsidRDefault="00826029" w:rsidP="00826029">
            <w:pPr>
              <w:pStyle w:val="ListParagraph"/>
              <w:numPr>
                <w:ilvl w:val="0"/>
                <w:numId w:val="6"/>
              </w:numPr>
              <w:jc w:val="center"/>
              <w:rPr>
                <w:rFonts w:ascii="Sylfaen" w:hAnsi="Sylfaen"/>
                <w:sz w:val="16"/>
                <w:szCs w:val="16"/>
                <w:lang w:val="ru-RU"/>
              </w:rPr>
            </w:pPr>
          </w:p>
        </w:tc>
        <w:tc>
          <w:tcPr>
            <w:tcW w:w="1592" w:type="dxa"/>
            <w:vAlign w:val="center"/>
          </w:tcPr>
          <w:p w:rsidR="00826029" w:rsidRPr="0060427A" w:rsidRDefault="00826029" w:rsidP="00826029">
            <w:pPr>
              <w:jc w:val="center"/>
              <w:rPr>
                <w:rFonts w:ascii="Sylfaen" w:hAnsi="Sylfaen"/>
                <w:sz w:val="16"/>
                <w:szCs w:val="16"/>
              </w:rPr>
            </w:pPr>
            <w:r w:rsidRPr="0060427A">
              <w:rPr>
                <w:rFonts w:ascii="Sylfaen" w:hAnsi="Sylfaen"/>
                <w:sz w:val="16"/>
                <w:szCs w:val="16"/>
                <w:lang w:val="ru-RU"/>
              </w:rPr>
              <w:t>38431700</w:t>
            </w:r>
          </w:p>
        </w:tc>
        <w:tc>
          <w:tcPr>
            <w:tcW w:w="1867" w:type="dxa"/>
            <w:vAlign w:val="center"/>
          </w:tcPr>
          <w:p w:rsidR="00826029" w:rsidRPr="0060427A" w:rsidRDefault="00826029" w:rsidP="00826029">
            <w:pPr>
              <w:jc w:val="center"/>
              <w:rPr>
                <w:rFonts w:ascii="Sylfaen" w:hAnsi="Sylfaen" w:cs="Calibri"/>
                <w:sz w:val="16"/>
                <w:szCs w:val="16"/>
                <w:lang w:val="hy-AM" w:eastAsia="en-US"/>
              </w:rPr>
            </w:pPr>
            <w:r w:rsidRPr="0060427A">
              <w:rPr>
                <w:rFonts w:ascii="Sylfaen" w:hAnsi="Sylfaen" w:cs="Calibri"/>
                <w:sz w:val="16"/>
                <w:szCs w:val="16"/>
                <w:lang w:eastAsia="en-US"/>
              </w:rPr>
              <w:t>Лабораторные капельницы и аксессуары -</w:t>
            </w:r>
            <w:r w:rsidRPr="0060427A">
              <w:rPr>
                <w:rFonts w:ascii="Sylfaen" w:hAnsi="Sylfaen" w:cs="Calibri"/>
                <w:sz w:val="16"/>
                <w:szCs w:val="16"/>
                <w:lang w:val="hy-AM" w:eastAsia="en-US"/>
              </w:rPr>
              <w:t>24</w:t>
            </w:r>
          </w:p>
        </w:tc>
        <w:tc>
          <w:tcPr>
            <w:tcW w:w="3803" w:type="dxa"/>
            <w:vAlign w:val="center"/>
          </w:tcPr>
          <w:p w:rsidR="00826029" w:rsidRPr="0060427A" w:rsidRDefault="00826029" w:rsidP="00826029">
            <w:pPr>
              <w:jc w:val="center"/>
              <w:rPr>
                <w:rFonts w:ascii="Sylfaen" w:hAnsi="Sylfaen" w:cs="Calibri"/>
                <w:sz w:val="16"/>
                <w:szCs w:val="16"/>
                <w:lang w:val="hy-AM"/>
              </w:rPr>
            </w:pPr>
            <w:r w:rsidRPr="0060427A">
              <w:rPr>
                <w:rFonts w:ascii="Sylfaen" w:hAnsi="Sylfaen" w:cs="Calibri"/>
                <w:sz w:val="16"/>
                <w:szCs w:val="16"/>
                <w:lang w:val="hy-AM"/>
              </w:rPr>
              <w:t>Продукт представляет собой коробку с наконечниками для микропипеток.</w:t>
            </w:r>
          </w:p>
          <w:p w:rsidR="00826029" w:rsidRPr="0060427A" w:rsidRDefault="00826029" w:rsidP="00826029">
            <w:pPr>
              <w:jc w:val="center"/>
              <w:rPr>
                <w:rFonts w:ascii="Sylfaen" w:hAnsi="Sylfaen" w:cs="Calibri"/>
                <w:sz w:val="16"/>
                <w:szCs w:val="16"/>
                <w:lang w:val="hy-AM"/>
              </w:rPr>
            </w:pPr>
            <w:r w:rsidRPr="0060427A">
              <w:rPr>
                <w:rFonts w:ascii="Sylfaen" w:hAnsi="Sylfaen" w:cs="Calibri"/>
                <w:sz w:val="16"/>
                <w:szCs w:val="16"/>
                <w:lang w:val="hy-AM"/>
              </w:rPr>
              <w:t>Для наконечника микропипетки объемом 1000-5000 мкл, многоразового использования.</w:t>
            </w:r>
          </w:p>
        </w:tc>
        <w:tc>
          <w:tcPr>
            <w:tcW w:w="1022" w:type="dxa"/>
            <w:vAlign w:val="center"/>
          </w:tcPr>
          <w:p w:rsidR="00826029" w:rsidRPr="0060427A" w:rsidRDefault="00826029" w:rsidP="00826029">
            <w:pPr>
              <w:jc w:val="center"/>
              <w:rPr>
                <w:rFonts w:ascii="Sylfaen" w:hAnsi="Sylfaen"/>
                <w:sz w:val="16"/>
                <w:szCs w:val="16"/>
              </w:rPr>
            </w:pPr>
            <w:r w:rsidRPr="0060427A">
              <w:rPr>
                <w:rFonts w:ascii="Sylfaen" w:hAnsi="Sylfaen" w:cs="Arial"/>
                <w:sz w:val="16"/>
                <w:szCs w:val="16"/>
                <w:lang w:val="hy-AM"/>
              </w:rPr>
              <w:t>Штук</w:t>
            </w:r>
          </w:p>
        </w:tc>
        <w:tc>
          <w:tcPr>
            <w:tcW w:w="929" w:type="dxa"/>
            <w:vAlign w:val="center"/>
          </w:tcPr>
          <w:p w:rsidR="00826029" w:rsidRPr="0060427A" w:rsidRDefault="00826029" w:rsidP="00826029">
            <w:pPr>
              <w:jc w:val="center"/>
              <w:rPr>
                <w:rFonts w:ascii="Sylfaen" w:hAnsi="Sylfaen" w:cs="Calibri"/>
                <w:sz w:val="16"/>
                <w:szCs w:val="16"/>
              </w:rPr>
            </w:pPr>
          </w:p>
        </w:tc>
        <w:tc>
          <w:tcPr>
            <w:tcW w:w="1168" w:type="dxa"/>
            <w:vAlign w:val="center"/>
          </w:tcPr>
          <w:p w:rsidR="00826029" w:rsidRPr="0060427A" w:rsidRDefault="00826029" w:rsidP="00826029">
            <w:pPr>
              <w:jc w:val="center"/>
              <w:rPr>
                <w:rFonts w:ascii="Sylfaen" w:hAnsi="Sylfaen" w:cs="Calibri"/>
                <w:sz w:val="16"/>
                <w:szCs w:val="16"/>
              </w:rPr>
            </w:pPr>
          </w:p>
        </w:tc>
        <w:tc>
          <w:tcPr>
            <w:tcW w:w="751" w:type="dxa"/>
            <w:vAlign w:val="center"/>
          </w:tcPr>
          <w:p w:rsidR="00826029" w:rsidRPr="0060427A" w:rsidRDefault="00826029" w:rsidP="00826029">
            <w:pPr>
              <w:jc w:val="center"/>
              <w:rPr>
                <w:rFonts w:ascii="Sylfaen" w:hAnsi="Sylfaen" w:cs="Calibri"/>
                <w:sz w:val="16"/>
                <w:szCs w:val="16"/>
              </w:rPr>
            </w:pPr>
            <w:r w:rsidRPr="0060427A">
              <w:rPr>
                <w:rFonts w:ascii="Sylfaen" w:hAnsi="Sylfaen" w:cs="Calibri"/>
                <w:sz w:val="16"/>
                <w:szCs w:val="16"/>
              </w:rPr>
              <w:t>3</w:t>
            </w:r>
          </w:p>
        </w:tc>
        <w:tc>
          <w:tcPr>
            <w:tcW w:w="1233" w:type="dxa"/>
            <w:vAlign w:val="center"/>
          </w:tcPr>
          <w:p w:rsidR="00826029" w:rsidRPr="00CB5602" w:rsidRDefault="00826029" w:rsidP="00826029">
            <w:pPr>
              <w:jc w:val="center"/>
              <w:rPr>
                <w:rFonts w:ascii="Sylfaen" w:hAnsi="Sylfaen"/>
                <w:sz w:val="16"/>
                <w:szCs w:val="16"/>
                <w:lang w:val="ru-RU"/>
              </w:rPr>
            </w:pPr>
            <w:r w:rsidRPr="0060427A">
              <w:rPr>
                <w:rFonts w:ascii="Sylfaen" w:hAnsi="Sylfaen" w:cs="Arial"/>
                <w:sz w:val="16"/>
                <w:szCs w:val="16"/>
                <w:lang w:val="hy-AM"/>
              </w:rPr>
              <w:t>Г. Ереван, ул.Алека Манукяна</w:t>
            </w:r>
            <w:r w:rsidRPr="00CB5602">
              <w:rPr>
                <w:rFonts w:ascii="Sylfaen" w:hAnsi="Sylfaen" w:cs="Arial"/>
                <w:sz w:val="16"/>
                <w:szCs w:val="16"/>
                <w:lang w:val="ru-RU"/>
              </w:rPr>
              <w:t xml:space="preserve"> ½, </w:t>
            </w:r>
            <w:r w:rsidRPr="0060427A">
              <w:rPr>
                <w:rFonts w:ascii="Sylfaen" w:hAnsi="Sylfaen" w:cs="Arial"/>
                <w:sz w:val="16"/>
                <w:szCs w:val="16"/>
                <w:lang w:val="hy-AM"/>
              </w:rPr>
              <w:t>ЕГУ</w:t>
            </w:r>
            <w:r w:rsidRPr="00CB5602">
              <w:rPr>
                <w:rFonts w:ascii="Sylfaen" w:hAnsi="Sylfaen" w:cs="Arial"/>
                <w:sz w:val="16"/>
                <w:szCs w:val="16"/>
                <w:lang w:val="ru-RU"/>
              </w:rPr>
              <w:t xml:space="preserve">, </w:t>
            </w:r>
            <w:r w:rsidRPr="0060427A">
              <w:rPr>
                <w:rFonts w:ascii="Sylfaen" w:hAnsi="Sylfaen" w:cs="Arial"/>
                <w:sz w:val="16"/>
                <w:szCs w:val="16"/>
                <w:lang w:val="hy-AM"/>
              </w:rPr>
              <w:t>здание химического факультета</w:t>
            </w:r>
          </w:p>
        </w:tc>
        <w:tc>
          <w:tcPr>
            <w:tcW w:w="1461" w:type="dxa"/>
            <w:vAlign w:val="center"/>
          </w:tcPr>
          <w:p w:rsidR="00826029" w:rsidRPr="00CB5602" w:rsidRDefault="00826029" w:rsidP="00826029">
            <w:pPr>
              <w:jc w:val="center"/>
              <w:rPr>
                <w:lang w:val="ru-RU"/>
              </w:rPr>
            </w:pPr>
            <w:r w:rsidRPr="009D493B">
              <w:rPr>
                <w:rFonts w:ascii="Sylfaen" w:hAnsi="Sylfaen" w:hint="eastAsia"/>
                <w:sz w:val="16"/>
                <w:szCs w:val="16"/>
                <w:lang w:val="hy-AM"/>
              </w:rPr>
              <w:t>После</w:t>
            </w:r>
            <w:r w:rsidRPr="009D493B">
              <w:rPr>
                <w:rFonts w:ascii="Sylfaen" w:hAnsi="Sylfaen"/>
                <w:sz w:val="16"/>
                <w:szCs w:val="16"/>
                <w:lang w:val="hy-AM"/>
              </w:rPr>
              <w:t xml:space="preserve"> </w:t>
            </w:r>
            <w:r w:rsidRPr="009D493B">
              <w:rPr>
                <w:rFonts w:ascii="Sylfaen" w:hAnsi="Sylfaen" w:hint="eastAsia"/>
                <w:sz w:val="16"/>
                <w:szCs w:val="16"/>
                <w:lang w:val="hy-AM"/>
              </w:rPr>
              <w:t>вступления</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силу</w:t>
            </w:r>
            <w:r w:rsidRPr="009D493B">
              <w:rPr>
                <w:rFonts w:ascii="Sylfaen" w:hAnsi="Sylfaen"/>
                <w:sz w:val="16"/>
                <w:szCs w:val="16"/>
                <w:lang w:val="hy-AM"/>
              </w:rPr>
              <w:t xml:space="preserve"> </w:t>
            </w:r>
            <w:r w:rsidRPr="009D493B">
              <w:rPr>
                <w:rFonts w:ascii="Sylfaen" w:hAnsi="Sylfaen" w:hint="eastAsia"/>
                <w:sz w:val="16"/>
                <w:szCs w:val="16"/>
                <w:lang w:val="hy-AM"/>
              </w:rPr>
              <w:t>договора</w:t>
            </w:r>
            <w:r w:rsidRPr="009D493B">
              <w:rPr>
                <w:rFonts w:ascii="Sylfaen" w:hAnsi="Sylfaen"/>
                <w:sz w:val="16"/>
                <w:szCs w:val="16"/>
                <w:lang w:val="hy-AM"/>
              </w:rPr>
              <w:t xml:space="preserve">, </w:t>
            </w:r>
            <w:r w:rsidRPr="009D493B">
              <w:rPr>
                <w:rFonts w:ascii="Sylfaen" w:hAnsi="Sylfaen" w:hint="eastAsia"/>
                <w:sz w:val="16"/>
                <w:szCs w:val="16"/>
                <w:lang w:val="hy-AM"/>
              </w:rPr>
              <w:t>при</w:t>
            </w:r>
            <w:r w:rsidRPr="009D493B">
              <w:rPr>
                <w:rFonts w:ascii="Sylfaen" w:hAnsi="Sylfaen"/>
                <w:sz w:val="16"/>
                <w:szCs w:val="16"/>
                <w:lang w:val="hy-AM"/>
              </w:rPr>
              <w:t xml:space="preserve"> </w:t>
            </w:r>
            <w:r w:rsidRPr="009D493B">
              <w:rPr>
                <w:rFonts w:ascii="Sylfaen" w:hAnsi="Sylfaen" w:hint="eastAsia"/>
                <w:sz w:val="16"/>
                <w:szCs w:val="16"/>
                <w:lang w:val="hy-AM"/>
              </w:rPr>
              <w:t>наличии</w:t>
            </w:r>
            <w:r w:rsidRPr="009D493B">
              <w:rPr>
                <w:rFonts w:ascii="Sylfaen" w:hAnsi="Sylfaen"/>
                <w:sz w:val="16"/>
                <w:szCs w:val="16"/>
                <w:lang w:val="hy-AM"/>
              </w:rPr>
              <w:t xml:space="preserve"> </w:t>
            </w:r>
            <w:r w:rsidRPr="009D493B">
              <w:rPr>
                <w:rFonts w:ascii="Sylfaen" w:hAnsi="Sylfaen" w:hint="eastAsia"/>
                <w:sz w:val="16"/>
                <w:szCs w:val="16"/>
                <w:lang w:val="hy-AM"/>
              </w:rPr>
              <w:t>соответствующих</w:t>
            </w:r>
            <w:r w:rsidRPr="009D493B">
              <w:rPr>
                <w:rFonts w:ascii="Sylfaen" w:hAnsi="Sylfaen"/>
                <w:sz w:val="16"/>
                <w:szCs w:val="16"/>
                <w:lang w:val="hy-AM"/>
              </w:rPr>
              <w:t xml:space="preserve"> </w:t>
            </w:r>
            <w:r w:rsidRPr="009D493B">
              <w:rPr>
                <w:rFonts w:ascii="Sylfaen" w:hAnsi="Sylfaen" w:hint="eastAsia"/>
                <w:sz w:val="16"/>
                <w:szCs w:val="16"/>
                <w:lang w:val="hy-AM"/>
              </w:rPr>
              <w:t>денежных</w:t>
            </w:r>
            <w:r w:rsidRPr="009D493B">
              <w:rPr>
                <w:rFonts w:ascii="Sylfaen" w:hAnsi="Sylfaen"/>
                <w:sz w:val="16"/>
                <w:szCs w:val="16"/>
                <w:lang w:val="hy-AM"/>
              </w:rPr>
              <w:t xml:space="preserve"> </w:t>
            </w:r>
            <w:r w:rsidRPr="009D493B">
              <w:rPr>
                <w:rFonts w:ascii="Sylfaen" w:hAnsi="Sylfaen" w:hint="eastAsia"/>
                <w:sz w:val="16"/>
                <w:szCs w:val="16"/>
                <w:lang w:val="hy-AM"/>
              </w:rPr>
              <w:t>средств</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течение</w:t>
            </w:r>
            <w:r w:rsidRPr="009D493B">
              <w:rPr>
                <w:rFonts w:ascii="Sylfaen" w:hAnsi="Sylfaen"/>
                <w:sz w:val="16"/>
                <w:szCs w:val="16"/>
                <w:lang w:val="hy-AM"/>
              </w:rPr>
              <w:t xml:space="preserve"> 30 </w:t>
            </w:r>
            <w:r w:rsidRPr="009D493B">
              <w:rPr>
                <w:rFonts w:ascii="Sylfaen" w:hAnsi="Sylfaen" w:hint="eastAsia"/>
                <w:sz w:val="16"/>
                <w:szCs w:val="16"/>
                <w:lang w:val="hy-AM"/>
              </w:rPr>
              <w:t>дней</w:t>
            </w:r>
            <w:r w:rsidRPr="009D493B">
              <w:rPr>
                <w:rFonts w:ascii="Sylfaen" w:hAnsi="Sylfaen"/>
                <w:sz w:val="16"/>
                <w:szCs w:val="16"/>
                <w:lang w:val="hy-AM"/>
              </w:rPr>
              <w:t xml:space="preserve"> </w:t>
            </w:r>
            <w:r w:rsidRPr="009D493B">
              <w:rPr>
                <w:rFonts w:ascii="Sylfaen" w:hAnsi="Sylfaen" w:hint="eastAsia"/>
                <w:sz w:val="16"/>
                <w:szCs w:val="16"/>
                <w:lang w:val="hy-AM"/>
              </w:rPr>
              <w:t>со</w:t>
            </w:r>
            <w:r w:rsidRPr="009D493B">
              <w:rPr>
                <w:rFonts w:ascii="Sylfaen" w:hAnsi="Sylfaen"/>
                <w:sz w:val="16"/>
                <w:szCs w:val="16"/>
                <w:lang w:val="hy-AM"/>
              </w:rPr>
              <w:t xml:space="preserve"> </w:t>
            </w:r>
            <w:r w:rsidRPr="009D493B">
              <w:rPr>
                <w:rFonts w:ascii="Sylfaen" w:hAnsi="Sylfaen" w:hint="eastAsia"/>
                <w:sz w:val="16"/>
                <w:szCs w:val="16"/>
                <w:lang w:val="hy-AM"/>
              </w:rPr>
              <w:t>дня</w:t>
            </w:r>
            <w:r w:rsidRPr="009D493B">
              <w:rPr>
                <w:rFonts w:ascii="Sylfaen" w:hAnsi="Sylfaen"/>
                <w:sz w:val="16"/>
                <w:szCs w:val="16"/>
                <w:lang w:val="hy-AM"/>
              </w:rPr>
              <w:t xml:space="preserve"> </w:t>
            </w:r>
            <w:r w:rsidRPr="009D493B">
              <w:rPr>
                <w:rFonts w:ascii="Sylfaen" w:hAnsi="Sylfaen" w:hint="eastAsia"/>
                <w:sz w:val="16"/>
                <w:szCs w:val="16"/>
                <w:lang w:val="hy-AM"/>
              </w:rPr>
              <w:t>вступления</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силу</w:t>
            </w:r>
            <w:r w:rsidRPr="009D493B">
              <w:rPr>
                <w:rFonts w:ascii="Sylfaen" w:hAnsi="Sylfaen"/>
                <w:sz w:val="16"/>
                <w:szCs w:val="16"/>
                <w:lang w:val="hy-AM"/>
              </w:rPr>
              <w:t xml:space="preserve"> </w:t>
            </w:r>
            <w:r w:rsidRPr="009D493B">
              <w:rPr>
                <w:rFonts w:ascii="Sylfaen" w:hAnsi="Sylfaen" w:hint="eastAsia"/>
                <w:sz w:val="16"/>
                <w:szCs w:val="16"/>
                <w:lang w:val="hy-AM"/>
              </w:rPr>
              <w:t>договора</w:t>
            </w:r>
            <w:r w:rsidRPr="009D493B">
              <w:rPr>
                <w:rFonts w:ascii="Sylfaen" w:hAnsi="Sylfaen"/>
                <w:sz w:val="16"/>
                <w:szCs w:val="16"/>
                <w:lang w:val="hy-AM"/>
              </w:rPr>
              <w:t xml:space="preserve">, </w:t>
            </w:r>
            <w:r w:rsidRPr="009D493B">
              <w:rPr>
                <w:rFonts w:ascii="Sylfaen" w:hAnsi="Sylfaen" w:hint="eastAsia"/>
                <w:sz w:val="16"/>
                <w:szCs w:val="16"/>
                <w:lang w:val="hy-AM"/>
              </w:rPr>
              <w:t>заключенного</w:t>
            </w:r>
            <w:r w:rsidRPr="009D493B">
              <w:rPr>
                <w:rFonts w:ascii="Sylfaen" w:hAnsi="Sylfaen"/>
                <w:sz w:val="16"/>
                <w:szCs w:val="16"/>
                <w:lang w:val="hy-AM"/>
              </w:rPr>
              <w:t xml:space="preserve"> </w:t>
            </w:r>
            <w:r w:rsidRPr="009D493B">
              <w:rPr>
                <w:rFonts w:ascii="Sylfaen" w:hAnsi="Sylfaen" w:hint="eastAsia"/>
                <w:sz w:val="16"/>
                <w:szCs w:val="16"/>
                <w:lang w:val="hy-AM"/>
              </w:rPr>
              <w:t>между</w:t>
            </w:r>
            <w:r w:rsidRPr="009D493B">
              <w:rPr>
                <w:rFonts w:ascii="Sylfaen" w:hAnsi="Sylfaen"/>
                <w:sz w:val="16"/>
                <w:szCs w:val="16"/>
                <w:lang w:val="hy-AM"/>
              </w:rPr>
              <w:t xml:space="preserve"> </w:t>
            </w:r>
            <w:r w:rsidRPr="009D493B">
              <w:rPr>
                <w:rFonts w:ascii="Sylfaen" w:hAnsi="Sylfaen" w:hint="eastAsia"/>
                <w:sz w:val="16"/>
                <w:szCs w:val="16"/>
                <w:lang w:val="hy-AM"/>
              </w:rPr>
              <w:t>сторонами</w:t>
            </w:r>
            <w:r w:rsidRPr="009D493B">
              <w:rPr>
                <w:rFonts w:ascii="Sylfaen" w:hAnsi="Sylfaen"/>
                <w:sz w:val="16"/>
                <w:szCs w:val="16"/>
                <w:lang w:val="hy-AM"/>
              </w:rPr>
              <w:t xml:space="preserve"> </w:t>
            </w:r>
            <w:r w:rsidRPr="009D493B">
              <w:rPr>
                <w:rFonts w:ascii="Sylfaen" w:hAnsi="Sylfaen" w:hint="eastAsia"/>
                <w:sz w:val="16"/>
                <w:szCs w:val="16"/>
                <w:lang w:val="hy-AM"/>
              </w:rPr>
              <w:t>на</w:t>
            </w:r>
            <w:r w:rsidRPr="009D493B">
              <w:rPr>
                <w:rFonts w:ascii="Sylfaen" w:hAnsi="Sylfaen"/>
                <w:sz w:val="16"/>
                <w:szCs w:val="16"/>
                <w:lang w:val="hy-AM"/>
              </w:rPr>
              <w:t xml:space="preserve"> </w:t>
            </w:r>
            <w:r w:rsidRPr="009D493B">
              <w:rPr>
                <w:rFonts w:ascii="Sylfaen" w:hAnsi="Sylfaen" w:hint="eastAsia"/>
                <w:sz w:val="16"/>
                <w:szCs w:val="16"/>
                <w:lang w:val="hy-AM"/>
              </w:rPr>
              <w:t>основании</w:t>
            </w:r>
            <w:r w:rsidRPr="009D493B">
              <w:rPr>
                <w:rFonts w:ascii="Sylfaen" w:hAnsi="Sylfaen"/>
                <w:sz w:val="16"/>
                <w:szCs w:val="16"/>
                <w:lang w:val="hy-AM"/>
              </w:rPr>
              <w:t xml:space="preserve"> </w:t>
            </w:r>
            <w:r w:rsidRPr="009D493B">
              <w:rPr>
                <w:rFonts w:ascii="Sylfaen" w:hAnsi="Sylfaen" w:hint="eastAsia"/>
                <w:sz w:val="16"/>
                <w:szCs w:val="16"/>
                <w:lang w:val="hy-AM"/>
              </w:rPr>
              <w:t>последнего</w:t>
            </w:r>
            <w:r w:rsidRPr="009D493B">
              <w:rPr>
                <w:rFonts w:ascii="Sylfaen" w:hAnsi="Sylfaen"/>
                <w:sz w:val="16"/>
                <w:szCs w:val="16"/>
                <w:lang w:val="hy-AM"/>
              </w:rPr>
              <w:t>.</w:t>
            </w:r>
          </w:p>
        </w:tc>
      </w:tr>
      <w:tr w:rsidR="00826029" w:rsidRPr="00630AE8" w:rsidTr="00826029">
        <w:trPr>
          <w:trHeight w:val="175"/>
          <w:jc w:val="center"/>
        </w:trPr>
        <w:tc>
          <w:tcPr>
            <w:tcW w:w="1620" w:type="dxa"/>
            <w:vAlign w:val="center"/>
          </w:tcPr>
          <w:p w:rsidR="00826029" w:rsidRPr="0060427A" w:rsidRDefault="00826029" w:rsidP="00826029">
            <w:pPr>
              <w:pStyle w:val="ListParagraph"/>
              <w:numPr>
                <w:ilvl w:val="0"/>
                <w:numId w:val="6"/>
              </w:numPr>
              <w:jc w:val="center"/>
              <w:rPr>
                <w:rFonts w:ascii="Sylfaen" w:hAnsi="Sylfaen"/>
                <w:sz w:val="16"/>
                <w:szCs w:val="16"/>
                <w:lang w:val="ru-RU"/>
              </w:rPr>
            </w:pPr>
          </w:p>
        </w:tc>
        <w:tc>
          <w:tcPr>
            <w:tcW w:w="1592" w:type="dxa"/>
            <w:vAlign w:val="center"/>
          </w:tcPr>
          <w:p w:rsidR="00826029" w:rsidRPr="0060427A" w:rsidRDefault="00826029" w:rsidP="00826029">
            <w:pPr>
              <w:jc w:val="center"/>
              <w:rPr>
                <w:rFonts w:ascii="Sylfaen" w:hAnsi="Sylfaen"/>
                <w:sz w:val="16"/>
                <w:szCs w:val="16"/>
              </w:rPr>
            </w:pPr>
            <w:r w:rsidRPr="0060427A">
              <w:rPr>
                <w:rFonts w:ascii="Sylfaen" w:hAnsi="Sylfaen"/>
                <w:sz w:val="16"/>
                <w:szCs w:val="16"/>
                <w:lang w:val="ru-RU"/>
              </w:rPr>
              <w:t>38431700</w:t>
            </w:r>
          </w:p>
        </w:tc>
        <w:tc>
          <w:tcPr>
            <w:tcW w:w="1867" w:type="dxa"/>
            <w:vAlign w:val="center"/>
          </w:tcPr>
          <w:p w:rsidR="00826029" w:rsidRPr="0060427A" w:rsidRDefault="00826029" w:rsidP="00826029">
            <w:pPr>
              <w:jc w:val="center"/>
              <w:rPr>
                <w:rFonts w:ascii="Sylfaen" w:hAnsi="Sylfaen" w:cs="Calibri"/>
                <w:sz w:val="16"/>
                <w:szCs w:val="16"/>
                <w:lang w:val="hy-AM" w:eastAsia="en-US"/>
              </w:rPr>
            </w:pPr>
            <w:r w:rsidRPr="0060427A">
              <w:rPr>
                <w:rFonts w:ascii="Sylfaen" w:hAnsi="Sylfaen" w:cs="Calibri"/>
                <w:sz w:val="16"/>
                <w:szCs w:val="16"/>
                <w:lang w:eastAsia="en-US"/>
              </w:rPr>
              <w:t>Лабораторные капельницы и аксессуары -</w:t>
            </w:r>
            <w:r w:rsidRPr="0060427A">
              <w:rPr>
                <w:rFonts w:ascii="Sylfaen" w:hAnsi="Sylfaen" w:cs="Calibri"/>
                <w:sz w:val="16"/>
                <w:szCs w:val="16"/>
                <w:lang w:val="hy-AM" w:eastAsia="en-US"/>
              </w:rPr>
              <w:t>25</w:t>
            </w:r>
          </w:p>
        </w:tc>
        <w:tc>
          <w:tcPr>
            <w:tcW w:w="3803" w:type="dxa"/>
            <w:vAlign w:val="center"/>
          </w:tcPr>
          <w:p w:rsidR="00826029" w:rsidRPr="0060427A" w:rsidRDefault="00826029" w:rsidP="00826029">
            <w:pPr>
              <w:jc w:val="center"/>
              <w:rPr>
                <w:rFonts w:ascii="Sylfaen" w:hAnsi="Sylfaen" w:cs="Calibri"/>
                <w:sz w:val="16"/>
                <w:szCs w:val="16"/>
                <w:lang w:val="hy-AM" w:eastAsia="en-US"/>
              </w:rPr>
            </w:pPr>
            <w:r w:rsidRPr="0060427A">
              <w:rPr>
                <w:rFonts w:ascii="Sylfaen" w:hAnsi="Sylfaen" w:cs="Calibri"/>
                <w:sz w:val="16"/>
                <w:szCs w:val="16"/>
                <w:lang w:val="hy-AM"/>
              </w:rPr>
              <w:t>Продукт представляет собой заднюю пипетку. Объём 2 мл, одноразовый, нестерильный, в индивидуальной заводской/общезаводской упаковке, прозрачный, соответствующий стандартам.</w:t>
            </w:r>
          </w:p>
        </w:tc>
        <w:tc>
          <w:tcPr>
            <w:tcW w:w="1022" w:type="dxa"/>
            <w:vAlign w:val="center"/>
          </w:tcPr>
          <w:p w:rsidR="00826029" w:rsidRPr="0060427A" w:rsidRDefault="00826029" w:rsidP="00826029">
            <w:pPr>
              <w:jc w:val="center"/>
              <w:rPr>
                <w:rFonts w:ascii="Sylfaen" w:hAnsi="Sylfaen"/>
                <w:sz w:val="16"/>
                <w:szCs w:val="16"/>
              </w:rPr>
            </w:pPr>
            <w:r w:rsidRPr="0060427A">
              <w:rPr>
                <w:rFonts w:ascii="Sylfaen" w:hAnsi="Sylfaen" w:cs="Arial"/>
                <w:sz w:val="16"/>
                <w:szCs w:val="16"/>
                <w:lang w:val="hy-AM"/>
              </w:rPr>
              <w:t>Штук</w:t>
            </w:r>
          </w:p>
        </w:tc>
        <w:tc>
          <w:tcPr>
            <w:tcW w:w="929" w:type="dxa"/>
            <w:vAlign w:val="center"/>
          </w:tcPr>
          <w:p w:rsidR="00826029" w:rsidRPr="0060427A" w:rsidRDefault="00826029" w:rsidP="00826029">
            <w:pPr>
              <w:jc w:val="center"/>
              <w:rPr>
                <w:rFonts w:ascii="Sylfaen" w:hAnsi="Sylfaen" w:cs="Calibri"/>
                <w:sz w:val="16"/>
                <w:szCs w:val="16"/>
              </w:rPr>
            </w:pPr>
          </w:p>
        </w:tc>
        <w:tc>
          <w:tcPr>
            <w:tcW w:w="1168" w:type="dxa"/>
            <w:vAlign w:val="center"/>
          </w:tcPr>
          <w:p w:rsidR="00826029" w:rsidRPr="0060427A" w:rsidRDefault="00826029" w:rsidP="00826029">
            <w:pPr>
              <w:jc w:val="center"/>
              <w:rPr>
                <w:rFonts w:ascii="Sylfaen" w:hAnsi="Sylfaen" w:cs="Calibri"/>
                <w:sz w:val="16"/>
                <w:szCs w:val="16"/>
              </w:rPr>
            </w:pPr>
          </w:p>
        </w:tc>
        <w:tc>
          <w:tcPr>
            <w:tcW w:w="751" w:type="dxa"/>
            <w:vAlign w:val="center"/>
          </w:tcPr>
          <w:p w:rsidR="00826029" w:rsidRPr="0060427A" w:rsidRDefault="00826029" w:rsidP="00826029">
            <w:pPr>
              <w:jc w:val="center"/>
              <w:rPr>
                <w:rFonts w:ascii="Sylfaen" w:hAnsi="Sylfaen" w:cs="Calibri"/>
                <w:sz w:val="16"/>
                <w:szCs w:val="16"/>
                <w:lang w:eastAsia="en-US"/>
              </w:rPr>
            </w:pPr>
            <w:r w:rsidRPr="0060427A">
              <w:rPr>
                <w:rFonts w:ascii="Sylfaen" w:hAnsi="Sylfaen" w:cs="Calibri"/>
                <w:sz w:val="16"/>
                <w:szCs w:val="16"/>
              </w:rPr>
              <w:t>1000</w:t>
            </w:r>
          </w:p>
        </w:tc>
        <w:tc>
          <w:tcPr>
            <w:tcW w:w="1233" w:type="dxa"/>
            <w:vAlign w:val="center"/>
          </w:tcPr>
          <w:p w:rsidR="00826029" w:rsidRPr="00CB5602" w:rsidRDefault="00826029" w:rsidP="00826029">
            <w:pPr>
              <w:jc w:val="center"/>
              <w:rPr>
                <w:rFonts w:ascii="Sylfaen" w:hAnsi="Sylfaen"/>
                <w:sz w:val="16"/>
                <w:szCs w:val="16"/>
                <w:lang w:val="ru-RU"/>
              </w:rPr>
            </w:pPr>
            <w:r w:rsidRPr="0060427A">
              <w:rPr>
                <w:rFonts w:ascii="Sylfaen" w:hAnsi="Sylfaen" w:cs="Arial"/>
                <w:sz w:val="16"/>
                <w:szCs w:val="16"/>
                <w:lang w:val="hy-AM"/>
              </w:rPr>
              <w:t>Г. Ереван, ул.Алека Манукяна</w:t>
            </w:r>
            <w:r w:rsidRPr="00CB5602">
              <w:rPr>
                <w:rFonts w:ascii="Sylfaen" w:hAnsi="Sylfaen" w:cs="Arial"/>
                <w:sz w:val="16"/>
                <w:szCs w:val="16"/>
                <w:lang w:val="ru-RU"/>
              </w:rPr>
              <w:t xml:space="preserve"> ½, </w:t>
            </w:r>
            <w:r w:rsidRPr="0060427A">
              <w:rPr>
                <w:rFonts w:ascii="Sylfaen" w:hAnsi="Sylfaen" w:cs="Arial"/>
                <w:sz w:val="16"/>
                <w:szCs w:val="16"/>
                <w:lang w:val="hy-AM"/>
              </w:rPr>
              <w:t>ЕГУ</w:t>
            </w:r>
            <w:r w:rsidRPr="00CB5602">
              <w:rPr>
                <w:rFonts w:ascii="Sylfaen" w:hAnsi="Sylfaen" w:cs="Arial"/>
                <w:sz w:val="16"/>
                <w:szCs w:val="16"/>
                <w:lang w:val="ru-RU"/>
              </w:rPr>
              <w:t xml:space="preserve">, </w:t>
            </w:r>
            <w:r w:rsidRPr="0060427A">
              <w:rPr>
                <w:rFonts w:ascii="Sylfaen" w:hAnsi="Sylfaen" w:cs="Arial"/>
                <w:sz w:val="16"/>
                <w:szCs w:val="16"/>
                <w:lang w:val="hy-AM"/>
              </w:rPr>
              <w:t>здание химического факультета</w:t>
            </w:r>
          </w:p>
        </w:tc>
        <w:tc>
          <w:tcPr>
            <w:tcW w:w="1461" w:type="dxa"/>
            <w:vAlign w:val="center"/>
          </w:tcPr>
          <w:p w:rsidR="00826029" w:rsidRPr="00CB5602" w:rsidRDefault="00826029" w:rsidP="00826029">
            <w:pPr>
              <w:jc w:val="center"/>
              <w:rPr>
                <w:lang w:val="ru-RU"/>
              </w:rPr>
            </w:pPr>
            <w:r w:rsidRPr="009D493B">
              <w:rPr>
                <w:rFonts w:ascii="Sylfaen" w:hAnsi="Sylfaen" w:hint="eastAsia"/>
                <w:sz w:val="16"/>
                <w:szCs w:val="16"/>
                <w:lang w:val="hy-AM"/>
              </w:rPr>
              <w:t>После</w:t>
            </w:r>
            <w:r w:rsidRPr="009D493B">
              <w:rPr>
                <w:rFonts w:ascii="Sylfaen" w:hAnsi="Sylfaen"/>
                <w:sz w:val="16"/>
                <w:szCs w:val="16"/>
                <w:lang w:val="hy-AM"/>
              </w:rPr>
              <w:t xml:space="preserve"> </w:t>
            </w:r>
            <w:r w:rsidRPr="009D493B">
              <w:rPr>
                <w:rFonts w:ascii="Sylfaen" w:hAnsi="Sylfaen" w:hint="eastAsia"/>
                <w:sz w:val="16"/>
                <w:szCs w:val="16"/>
                <w:lang w:val="hy-AM"/>
              </w:rPr>
              <w:t>вступления</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силу</w:t>
            </w:r>
            <w:r w:rsidRPr="009D493B">
              <w:rPr>
                <w:rFonts w:ascii="Sylfaen" w:hAnsi="Sylfaen"/>
                <w:sz w:val="16"/>
                <w:szCs w:val="16"/>
                <w:lang w:val="hy-AM"/>
              </w:rPr>
              <w:t xml:space="preserve"> </w:t>
            </w:r>
            <w:r w:rsidRPr="009D493B">
              <w:rPr>
                <w:rFonts w:ascii="Sylfaen" w:hAnsi="Sylfaen" w:hint="eastAsia"/>
                <w:sz w:val="16"/>
                <w:szCs w:val="16"/>
                <w:lang w:val="hy-AM"/>
              </w:rPr>
              <w:t>договора</w:t>
            </w:r>
            <w:r w:rsidRPr="009D493B">
              <w:rPr>
                <w:rFonts w:ascii="Sylfaen" w:hAnsi="Sylfaen"/>
                <w:sz w:val="16"/>
                <w:szCs w:val="16"/>
                <w:lang w:val="hy-AM"/>
              </w:rPr>
              <w:t xml:space="preserve">, </w:t>
            </w:r>
            <w:r w:rsidRPr="009D493B">
              <w:rPr>
                <w:rFonts w:ascii="Sylfaen" w:hAnsi="Sylfaen" w:hint="eastAsia"/>
                <w:sz w:val="16"/>
                <w:szCs w:val="16"/>
                <w:lang w:val="hy-AM"/>
              </w:rPr>
              <w:t>при</w:t>
            </w:r>
            <w:r w:rsidRPr="009D493B">
              <w:rPr>
                <w:rFonts w:ascii="Sylfaen" w:hAnsi="Sylfaen"/>
                <w:sz w:val="16"/>
                <w:szCs w:val="16"/>
                <w:lang w:val="hy-AM"/>
              </w:rPr>
              <w:t xml:space="preserve"> </w:t>
            </w:r>
            <w:r w:rsidRPr="009D493B">
              <w:rPr>
                <w:rFonts w:ascii="Sylfaen" w:hAnsi="Sylfaen" w:hint="eastAsia"/>
                <w:sz w:val="16"/>
                <w:szCs w:val="16"/>
                <w:lang w:val="hy-AM"/>
              </w:rPr>
              <w:t>наличии</w:t>
            </w:r>
            <w:r w:rsidRPr="009D493B">
              <w:rPr>
                <w:rFonts w:ascii="Sylfaen" w:hAnsi="Sylfaen"/>
                <w:sz w:val="16"/>
                <w:szCs w:val="16"/>
                <w:lang w:val="hy-AM"/>
              </w:rPr>
              <w:t xml:space="preserve"> </w:t>
            </w:r>
            <w:r w:rsidRPr="009D493B">
              <w:rPr>
                <w:rFonts w:ascii="Sylfaen" w:hAnsi="Sylfaen" w:hint="eastAsia"/>
                <w:sz w:val="16"/>
                <w:szCs w:val="16"/>
                <w:lang w:val="hy-AM"/>
              </w:rPr>
              <w:t>соответствующих</w:t>
            </w:r>
            <w:r w:rsidRPr="009D493B">
              <w:rPr>
                <w:rFonts w:ascii="Sylfaen" w:hAnsi="Sylfaen"/>
                <w:sz w:val="16"/>
                <w:szCs w:val="16"/>
                <w:lang w:val="hy-AM"/>
              </w:rPr>
              <w:t xml:space="preserve"> </w:t>
            </w:r>
            <w:r w:rsidRPr="009D493B">
              <w:rPr>
                <w:rFonts w:ascii="Sylfaen" w:hAnsi="Sylfaen" w:hint="eastAsia"/>
                <w:sz w:val="16"/>
                <w:szCs w:val="16"/>
                <w:lang w:val="hy-AM"/>
              </w:rPr>
              <w:t>денежных</w:t>
            </w:r>
            <w:r w:rsidRPr="009D493B">
              <w:rPr>
                <w:rFonts w:ascii="Sylfaen" w:hAnsi="Sylfaen"/>
                <w:sz w:val="16"/>
                <w:szCs w:val="16"/>
                <w:lang w:val="hy-AM"/>
              </w:rPr>
              <w:t xml:space="preserve"> </w:t>
            </w:r>
            <w:r w:rsidRPr="009D493B">
              <w:rPr>
                <w:rFonts w:ascii="Sylfaen" w:hAnsi="Sylfaen" w:hint="eastAsia"/>
                <w:sz w:val="16"/>
                <w:szCs w:val="16"/>
                <w:lang w:val="hy-AM"/>
              </w:rPr>
              <w:t>средств</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течение</w:t>
            </w:r>
            <w:r w:rsidRPr="009D493B">
              <w:rPr>
                <w:rFonts w:ascii="Sylfaen" w:hAnsi="Sylfaen"/>
                <w:sz w:val="16"/>
                <w:szCs w:val="16"/>
                <w:lang w:val="hy-AM"/>
              </w:rPr>
              <w:t xml:space="preserve"> 30 </w:t>
            </w:r>
            <w:r w:rsidRPr="009D493B">
              <w:rPr>
                <w:rFonts w:ascii="Sylfaen" w:hAnsi="Sylfaen" w:hint="eastAsia"/>
                <w:sz w:val="16"/>
                <w:szCs w:val="16"/>
                <w:lang w:val="hy-AM"/>
              </w:rPr>
              <w:t>дней</w:t>
            </w:r>
            <w:r w:rsidRPr="009D493B">
              <w:rPr>
                <w:rFonts w:ascii="Sylfaen" w:hAnsi="Sylfaen"/>
                <w:sz w:val="16"/>
                <w:szCs w:val="16"/>
                <w:lang w:val="hy-AM"/>
              </w:rPr>
              <w:t xml:space="preserve"> </w:t>
            </w:r>
            <w:r w:rsidRPr="009D493B">
              <w:rPr>
                <w:rFonts w:ascii="Sylfaen" w:hAnsi="Sylfaen" w:hint="eastAsia"/>
                <w:sz w:val="16"/>
                <w:szCs w:val="16"/>
                <w:lang w:val="hy-AM"/>
              </w:rPr>
              <w:t>со</w:t>
            </w:r>
            <w:r w:rsidRPr="009D493B">
              <w:rPr>
                <w:rFonts w:ascii="Sylfaen" w:hAnsi="Sylfaen"/>
                <w:sz w:val="16"/>
                <w:szCs w:val="16"/>
                <w:lang w:val="hy-AM"/>
              </w:rPr>
              <w:t xml:space="preserve"> </w:t>
            </w:r>
            <w:r w:rsidRPr="009D493B">
              <w:rPr>
                <w:rFonts w:ascii="Sylfaen" w:hAnsi="Sylfaen" w:hint="eastAsia"/>
                <w:sz w:val="16"/>
                <w:szCs w:val="16"/>
                <w:lang w:val="hy-AM"/>
              </w:rPr>
              <w:t>дня</w:t>
            </w:r>
            <w:r w:rsidRPr="009D493B">
              <w:rPr>
                <w:rFonts w:ascii="Sylfaen" w:hAnsi="Sylfaen"/>
                <w:sz w:val="16"/>
                <w:szCs w:val="16"/>
                <w:lang w:val="hy-AM"/>
              </w:rPr>
              <w:t xml:space="preserve"> </w:t>
            </w:r>
            <w:r w:rsidRPr="009D493B">
              <w:rPr>
                <w:rFonts w:ascii="Sylfaen" w:hAnsi="Sylfaen" w:hint="eastAsia"/>
                <w:sz w:val="16"/>
                <w:szCs w:val="16"/>
                <w:lang w:val="hy-AM"/>
              </w:rPr>
              <w:t>вступления</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силу</w:t>
            </w:r>
            <w:r w:rsidRPr="009D493B">
              <w:rPr>
                <w:rFonts w:ascii="Sylfaen" w:hAnsi="Sylfaen"/>
                <w:sz w:val="16"/>
                <w:szCs w:val="16"/>
                <w:lang w:val="hy-AM"/>
              </w:rPr>
              <w:t xml:space="preserve"> </w:t>
            </w:r>
            <w:r w:rsidRPr="009D493B">
              <w:rPr>
                <w:rFonts w:ascii="Sylfaen" w:hAnsi="Sylfaen" w:hint="eastAsia"/>
                <w:sz w:val="16"/>
                <w:szCs w:val="16"/>
                <w:lang w:val="hy-AM"/>
              </w:rPr>
              <w:t>договора</w:t>
            </w:r>
            <w:r w:rsidRPr="009D493B">
              <w:rPr>
                <w:rFonts w:ascii="Sylfaen" w:hAnsi="Sylfaen"/>
                <w:sz w:val="16"/>
                <w:szCs w:val="16"/>
                <w:lang w:val="hy-AM"/>
              </w:rPr>
              <w:t xml:space="preserve">, </w:t>
            </w:r>
            <w:r w:rsidRPr="009D493B">
              <w:rPr>
                <w:rFonts w:ascii="Sylfaen" w:hAnsi="Sylfaen" w:hint="eastAsia"/>
                <w:sz w:val="16"/>
                <w:szCs w:val="16"/>
                <w:lang w:val="hy-AM"/>
              </w:rPr>
              <w:t>заключенного</w:t>
            </w:r>
            <w:r w:rsidRPr="009D493B">
              <w:rPr>
                <w:rFonts w:ascii="Sylfaen" w:hAnsi="Sylfaen"/>
                <w:sz w:val="16"/>
                <w:szCs w:val="16"/>
                <w:lang w:val="hy-AM"/>
              </w:rPr>
              <w:t xml:space="preserve"> </w:t>
            </w:r>
            <w:r w:rsidRPr="009D493B">
              <w:rPr>
                <w:rFonts w:ascii="Sylfaen" w:hAnsi="Sylfaen" w:hint="eastAsia"/>
                <w:sz w:val="16"/>
                <w:szCs w:val="16"/>
                <w:lang w:val="hy-AM"/>
              </w:rPr>
              <w:t>между</w:t>
            </w:r>
            <w:r w:rsidRPr="009D493B">
              <w:rPr>
                <w:rFonts w:ascii="Sylfaen" w:hAnsi="Sylfaen"/>
                <w:sz w:val="16"/>
                <w:szCs w:val="16"/>
                <w:lang w:val="hy-AM"/>
              </w:rPr>
              <w:t xml:space="preserve"> </w:t>
            </w:r>
            <w:r w:rsidRPr="009D493B">
              <w:rPr>
                <w:rFonts w:ascii="Sylfaen" w:hAnsi="Sylfaen" w:hint="eastAsia"/>
                <w:sz w:val="16"/>
                <w:szCs w:val="16"/>
                <w:lang w:val="hy-AM"/>
              </w:rPr>
              <w:t>сторонами</w:t>
            </w:r>
            <w:r w:rsidRPr="009D493B">
              <w:rPr>
                <w:rFonts w:ascii="Sylfaen" w:hAnsi="Sylfaen"/>
                <w:sz w:val="16"/>
                <w:szCs w:val="16"/>
                <w:lang w:val="hy-AM"/>
              </w:rPr>
              <w:t xml:space="preserve"> </w:t>
            </w:r>
            <w:r w:rsidRPr="009D493B">
              <w:rPr>
                <w:rFonts w:ascii="Sylfaen" w:hAnsi="Sylfaen" w:hint="eastAsia"/>
                <w:sz w:val="16"/>
                <w:szCs w:val="16"/>
                <w:lang w:val="hy-AM"/>
              </w:rPr>
              <w:t>на</w:t>
            </w:r>
            <w:r w:rsidRPr="009D493B">
              <w:rPr>
                <w:rFonts w:ascii="Sylfaen" w:hAnsi="Sylfaen"/>
                <w:sz w:val="16"/>
                <w:szCs w:val="16"/>
                <w:lang w:val="hy-AM"/>
              </w:rPr>
              <w:t xml:space="preserve"> </w:t>
            </w:r>
            <w:r w:rsidRPr="009D493B">
              <w:rPr>
                <w:rFonts w:ascii="Sylfaen" w:hAnsi="Sylfaen" w:hint="eastAsia"/>
                <w:sz w:val="16"/>
                <w:szCs w:val="16"/>
                <w:lang w:val="hy-AM"/>
              </w:rPr>
              <w:t>основании</w:t>
            </w:r>
            <w:r w:rsidRPr="009D493B">
              <w:rPr>
                <w:rFonts w:ascii="Sylfaen" w:hAnsi="Sylfaen"/>
                <w:sz w:val="16"/>
                <w:szCs w:val="16"/>
                <w:lang w:val="hy-AM"/>
              </w:rPr>
              <w:t xml:space="preserve"> </w:t>
            </w:r>
            <w:r w:rsidRPr="009D493B">
              <w:rPr>
                <w:rFonts w:ascii="Sylfaen" w:hAnsi="Sylfaen" w:hint="eastAsia"/>
                <w:sz w:val="16"/>
                <w:szCs w:val="16"/>
                <w:lang w:val="hy-AM"/>
              </w:rPr>
              <w:t>последнего</w:t>
            </w:r>
            <w:r w:rsidRPr="009D493B">
              <w:rPr>
                <w:rFonts w:ascii="Sylfaen" w:hAnsi="Sylfaen"/>
                <w:sz w:val="16"/>
                <w:szCs w:val="16"/>
                <w:lang w:val="hy-AM"/>
              </w:rPr>
              <w:t>.</w:t>
            </w:r>
          </w:p>
        </w:tc>
      </w:tr>
      <w:tr w:rsidR="00826029" w:rsidRPr="00630AE8" w:rsidTr="00826029">
        <w:trPr>
          <w:trHeight w:val="175"/>
          <w:jc w:val="center"/>
        </w:trPr>
        <w:tc>
          <w:tcPr>
            <w:tcW w:w="1620" w:type="dxa"/>
            <w:vAlign w:val="center"/>
          </w:tcPr>
          <w:p w:rsidR="00826029" w:rsidRPr="0060427A" w:rsidRDefault="00826029" w:rsidP="00826029">
            <w:pPr>
              <w:pStyle w:val="ListParagraph"/>
              <w:numPr>
                <w:ilvl w:val="0"/>
                <w:numId w:val="6"/>
              </w:numPr>
              <w:jc w:val="center"/>
              <w:rPr>
                <w:rFonts w:ascii="Sylfaen" w:hAnsi="Sylfaen"/>
                <w:sz w:val="16"/>
                <w:szCs w:val="16"/>
                <w:lang w:val="ru-RU"/>
              </w:rPr>
            </w:pPr>
          </w:p>
        </w:tc>
        <w:tc>
          <w:tcPr>
            <w:tcW w:w="1592" w:type="dxa"/>
            <w:vAlign w:val="center"/>
          </w:tcPr>
          <w:p w:rsidR="00826029" w:rsidRPr="0060427A" w:rsidRDefault="00826029" w:rsidP="00826029">
            <w:pPr>
              <w:jc w:val="center"/>
              <w:rPr>
                <w:rFonts w:ascii="Sylfaen" w:hAnsi="Sylfaen"/>
                <w:sz w:val="16"/>
                <w:szCs w:val="16"/>
              </w:rPr>
            </w:pPr>
            <w:r w:rsidRPr="0060427A">
              <w:rPr>
                <w:rFonts w:ascii="Sylfaen" w:hAnsi="Sylfaen"/>
                <w:sz w:val="16"/>
                <w:szCs w:val="16"/>
                <w:lang w:val="ru-RU"/>
              </w:rPr>
              <w:t>38431700</w:t>
            </w:r>
          </w:p>
        </w:tc>
        <w:tc>
          <w:tcPr>
            <w:tcW w:w="1867" w:type="dxa"/>
            <w:vAlign w:val="center"/>
          </w:tcPr>
          <w:p w:rsidR="00826029" w:rsidRPr="0060427A" w:rsidRDefault="00826029" w:rsidP="00826029">
            <w:pPr>
              <w:jc w:val="center"/>
              <w:rPr>
                <w:rFonts w:ascii="Sylfaen" w:hAnsi="Sylfaen" w:cs="Calibri"/>
                <w:sz w:val="16"/>
                <w:szCs w:val="16"/>
                <w:lang w:val="hy-AM" w:eastAsia="en-US"/>
              </w:rPr>
            </w:pPr>
            <w:r w:rsidRPr="0060427A">
              <w:rPr>
                <w:rFonts w:ascii="Sylfaen" w:hAnsi="Sylfaen" w:cs="Calibri"/>
                <w:sz w:val="16"/>
                <w:szCs w:val="16"/>
                <w:lang w:eastAsia="en-US"/>
              </w:rPr>
              <w:t>Лабораторные капельницы и аксессуары -</w:t>
            </w:r>
            <w:r w:rsidRPr="0060427A">
              <w:rPr>
                <w:rFonts w:ascii="Sylfaen" w:hAnsi="Sylfaen" w:cs="Calibri"/>
                <w:sz w:val="16"/>
                <w:szCs w:val="16"/>
                <w:lang w:val="hy-AM" w:eastAsia="en-US"/>
              </w:rPr>
              <w:t>26</w:t>
            </w:r>
          </w:p>
        </w:tc>
        <w:tc>
          <w:tcPr>
            <w:tcW w:w="3803" w:type="dxa"/>
            <w:vAlign w:val="center"/>
          </w:tcPr>
          <w:p w:rsidR="00826029" w:rsidRPr="0060427A" w:rsidRDefault="00826029" w:rsidP="00826029">
            <w:pPr>
              <w:jc w:val="center"/>
              <w:rPr>
                <w:rFonts w:ascii="Sylfaen" w:hAnsi="Sylfaen" w:cs="Calibri"/>
                <w:sz w:val="16"/>
                <w:szCs w:val="16"/>
                <w:lang w:val="hy-AM"/>
              </w:rPr>
            </w:pPr>
            <w:r w:rsidRPr="0060427A">
              <w:rPr>
                <w:rFonts w:ascii="Sylfaen" w:hAnsi="Sylfaen" w:cs="Calibri"/>
                <w:sz w:val="16"/>
                <w:szCs w:val="16"/>
                <w:lang w:val="hy-AM"/>
              </w:rPr>
              <w:t>Продукт представляет собой заднюю пипетку. Объём 3 мл, одноразовый, нестерильный, в индивидуальной заводской/общезаводской упаковке, прозрачный, соответствующий стандартам.</w:t>
            </w:r>
          </w:p>
        </w:tc>
        <w:tc>
          <w:tcPr>
            <w:tcW w:w="1022" w:type="dxa"/>
            <w:vAlign w:val="center"/>
          </w:tcPr>
          <w:p w:rsidR="00826029" w:rsidRPr="0060427A" w:rsidRDefault="00826029" w:rsidP="00826029">
            <w:pPr>
              <w:jc w:val="center"/>
              <w:rPr>
                <w:rFonts w:ascii="Sylfaen" w:hAnsi="Sylfaen"/>
                <w:sz w:val="16"/>
                <w:szCs w:val="16"/>
              </w:rPr>
            </w:pPr>
            <w:r w:rsidRPr="0060427A">
              <w:rPr>
                <w:rFonts w:ascii="Sylfaen" w:hAnsi="Sylfaen" w:cs="Arial"/>
                <w:sz w:val="16"/>
                <w:szCs w:val="16"/>
                <w:lang w:val="hy-AM"/>
              </w:rPr>
              <w:t>Штук</w:t>
            </w:r>
          </w:p>
        </w:tc>
        <w:tc>
          <w:tcPr>
            <w:tcW w:w="929" w:type="dxa"/>
            <w:vAlign w:val="center"/>
          </w:tcPr>
          <w:p w:rsidR="00826029" w:rsidRPr="0060427A" w:rsidRDefault="00826029" w:rsidP="00826029">
            <w:pPr>
              <w:jc w:val="center"/>
              <w:rPr>
                <w:rFonts w:ascii="Sylfaen" w:hAnsi="Sylfaen" w:cs="Calibri"/>
                <w:sz w:val="16"/>
                <w:szCs w:val="16"/>
              </w:rPr>
            </w:pPr>
          </w:p>
        </w:tc>
        <w:tc>
          <w:tcPr>
            <w:tcW w:w="1168" w:type="dxa"/>
            <w:vAlign w:val="center"/>
          </w:tcPr>
          <w:p w:rsidR="00826029" w:rsidRPr="0060427A" w:rsidRDefault="00826029" w:rsidP="00826029">
            <w:pPr>
              <w:jc w:val="center"/>
              <w:rPr>
                <w:rFonts w:ascii="Sylfaen" w:hAnsi="Sylfaen" w:cs="Calibri"/>
                <w:sz w:val="16"/>
                <w:szCs w:val="16"/>
              </w:rPr>
            </w:pPr>
          </w:p>
        </w:tc>
        <w:tc>
          <w:tcPr>
            <w:tcW w:w="751" w:type="dxa"/>
            <w:vAlign w:val="center"/>
          </w:tcPr>
          <w:p w:rsidR="00826029" w:rsidRPr="0060427A" w:rsidRDefault="00826029" w:rsidP="00826029">
            <w:pPr>
              <w:jc w:val="center"/>
              <w:rPr>
                <w:rFonts w:ascii="Sylfaen" w:hAnsi="Sylfaen" w:cs="Calibri"/>
                <w:sz w:val="16"/>
                <w:szCs w:val="16"/>
              </w:rPr>
            </w:pPr>
            <w:r w:rsidRPr="0060427A">
              <w:rPr>
                <w:rFonts w:ascii="Sylfaen" w:hAnsi="Sylfaen" w:cs="Calibri"/>
                <w:sz w:val="16"/>
                <w:szCs w:val="16"/>
              </w:rPr>
              <w:t>1000</w:t>
            </w:r>
          </w:p>
        </w:tc>
        <w:tc>
          <w:tcPr>
            <w:tcW w:w="1233" w:type="dxa"/>
            <w:vAlign w:val="center"/>
          </w:tcPr>
          <w:p w:rsidR="00826029" w:rsidRPr="00CB5602" w:rsidRDefault="00826029" w:rsidP="00826029">
            <w:pPr>
              <w:jc w:val="center"/>
              <w:rPr>
                <w:rFonts w:ascii="Sylfaen" w:hAnsi="Sylfaen"/>
                <w:sz w:val="16"/>
                <w:szCs w:val="16"/>
                <w:lang w:val="ru-RU"/>
              </w:rPr>
            </w:pPr>
            <w:r w:rsidRPr="0060427A">
              <w:rPr>
                <w:rFonts w:ascii="Sylfaen" w:hAnsi="Sylfaen" w:cs="Arial"/>
                <w:sz w:val="16"/>
                <w:szCs w:val="16"/>
                <w:lang w:val="hy-AM"/>
              </w:rPr>
              <w:t>Г. Ереван, ул.Алека Манукяна</w:t>
            </w:r>
            <w:r w:rsidRPr="00CB5602">
              <w:rPr>
                <w:rFonts w:ascii="Sylfaen" w:hAnsi="Sylfaen" w:cs="Arial"/>
                <w:sz w:val="16"/>
                <w:szCs w:val="16"/>
                <w:lang w:val="ru-RU"/>
              </w:rPr>
              <w:t xml:space="preserve"> ½, </w:t>
            </w:r>
            <w:r w:rsidRPr="0060427A">
              <w:rPr>
                <w:rFonts w:ascii="Sylfaen" w:hAnsi="Sylfaen" w:cs="Arial"/>
                <w:sz w:val="16"/>
                <w:szCs w:val="16"/>
                <w:lang w:val="hy-AM"/>
              </w:rPr>
              <w:t>ЕГУ</w:t>
            </w:r>
            <w:r w:rsidRPr="00CB5602">
              <w:rPr>
                <w:rFonts w:ascii="Sylfaen" w:hAnsi="Sylfaen" w:cs="Arial"/>
                <w:sz w:val="16"/>
                <w:szCs w:val="16"/>
                <w:lang w:val="ru-RU"/>
              </w:rPr>
              <w:t xml:space="preserve">, </w:t>
            </w:r>
            <w:r w:rsidRPr="0060427A">
              <w:rPr>
                <w:rFonts w:ascii="Sylfaen" w:hAnsi="Sylfaen" w:cs="Arial"/>
                <w:sz w:val="16"/>
                <w:szCs w:val="16"/>
                <w:lang w:val="hy-AM"/>
              </w:rPr>
              <w:t>здание химического факультета</w:t>
            </w:r>
          </w:p>
        </w:tc>
        <w:tc>
          <w:tcPr>
            <w:tcW w:w="1461" w:type="dxa"/>
            <w:vAlign w:val="center"/>
          </w:tcPr>
          <w:p w:rsidR="00826029" w:rsidRPr="00CB5602" w:rsidRDefault="00826029" w:rsidP="00826029">
            <w:pPr>
              <w:jc w:val="center"/>
              <w:rPr>
                <w:lang w:val="ru-RU"/>
              </w:rPr>
            </w:pPr>
            <w:r w:rsidRPr="009D493B">
              <w:rPr>
                <w:rFonts w:ascii="Sylfaen" w:hAnsi="Sylfaen" w:hint="eastAsia"/>
                <w:sz w:val="16"/>
                <w:szCs w:val="16"/>
                <w:lang w:val="hy-AM"/>
              </w:rPr>
              <w:t>После</w:t>
            </w:r>
            <w:r w:rsidRPr="009D493B">
              <w:rPr>
                <w:rFonts w:ascii="Sylfaen" w:hAnsi="Sylfaen"/>
                <w:sz w:val="16"/>
                <w:szCs w:val="16"/>
                <w:lang w:val="hy-AM"/>
              </w:rPr>
              <w:t xml:space="preserve"> </w:t>
            </w:r>
            <w:r w:rsidRPr="009D493B">
              <w:rPr>
                <w:rFonts w:ascii="Sylfaen" w:hAnsi="Sylfaen" w:hint="eastAsia"/>
                <w:sz w:val="16"/>
                <w:szCs w:val="16"/>
                <w:lang w:val="hy-AM"/>
              </w:rPr>
              <w:t>вступления</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силу</w:t>
            </w:r>
            <w:r w:rsidRPr="009D493B">
              <w:rPr>
                <w:rFonts w:ascii="Sylfaen" w:hAnsi="Sylfaen"/>
                <w:sz w:val="16"/>
                <w:szCs w:val="16"/>
                <w:lang w:val="hy-AM"/>
              </w:rPr>
              <w:t xml:space="preserve"> </w:t>
            </w:r>
            <w:r w:rsidRPr="009D493B">
              <w:rPr>
                <w:rFonts w:ascii="Sylfaen" w:hAnsi="Sylfaen" w:hint="eastAsia"/>
                <w:sz w:val="16"/>
                <w:szCs w:val="16"/>
                <w:lang w:val="hy-AM"/>
              </w:rPr>
              <w:t>договора</w:t>
            </w:r>
            <w:r w:rsidRPr="009D493B">
              <w:rPr>
                <w:rFonts w:ascii="Sylfaen" w:hAnsi="Sylfaen"/>
                <w:sz w:val="16"/>
                <w:szCs w:val="16"/>
                <w:lang w:val="hy-AM"/>
              </w:rPr>
              <w:t xml:space="preserve">, </w:t>
            </w:r>
            <w:r w:rsidRPr="009D493B">
              <w:rPr>
                <w:rFonts w:ascii="Sylfaen" w:hAnsi="Sylfaen" w:hint="eastAsia"/>
                <w:sz w:val="16"/>
                <w:szCs w:val="16"/>
                <w:lang w:val="hy-AM"/>
              </w:rPr>
              <w:t>при</w:t>
            </w:r>
            <w:r w:rsidRPr="009D493B">
              <w:rPr>
                <w:rFonts w:ascii="Sylfaen" w:hAnsi="Sylfaen"/>
                <w:sz w:val="16"/>
                <w:szCs w:val="16"/>
                <w:lang w:val="hy-AM"/>
              </w:rPr>
              <w:t xml:space="preserve"> </w:t>
            </w:r>
            <w:r w:rsidRPr="009D493B">
              <w:rPr>
                <w:rFonts w:ascii="Sylfaen" w:hAnsi="Sylfaen" w:hint="eastAsia"/>
                <w:sz w:val="16"/>
                <w:szCs w:val="16"/>
                <w:lang w:val="hy-AM"/>
              </w:rPr>
              <w:t>наличии</w:t>
            </w:r>
            <w:r w:rsidRPr="009D493B">
              <w:rPr>
                <w:rFonts w:ascii="Sylfaen" w:hAnsi="Sylfaen"/>
                <w:sz w:val="16"/>
                <w:szCs w:val="16"/>
                <w:lang w:val="hy-AM"/>
              </w:rPr>
              <w:t xml:space="preserve"> </w:t>
            </w:r>
            <w:r w:rsidRPr="009D493B">
              <w:rPr>
                <w:rFonts w:ascii="Sylfaen" w:hAnsi="Sylfaen" w:hint="eastAsia"/>
                <w:sz w:val="16"/>
                <w:szCs w:val="16"/>
                <w:lang w:val="hy-AM"/>
              </w:rPr>
              <w:t>соответствующих</w:t>
            </w:r>
            <w:r w:rsidRPr="009D493B">
              <w:rPr>
                <w:rFonts w:ascii="Sylfaen" w:hAnsi="Sylfaen"/>
                <w:sz w:val="16"/>
                <w:szCs w:val="16"/>
                <w:lang w:val="hy-AM"/>
              </w:rPr>
              <w:t xml:space="preserve"> </w:t>
            </w:r>
            <w:r w:rsidRPr="009D493B">
              <w:rPr>
                <w:rFonts w:ascii="Sylfaen" w:hAnsi="Sylfaen" w:hint="eastAsia"/>
                <w:sz w:val="16"/>
                <w:szCs w:val="16"/>
                <w:lang w:val="hy-AM"/>
              </w:rPr>
              <w:t>денежных</w:t>
            </w:r>
            <w:r w:rsidRPr="009D493B">
              <w:rPr>
                <w:rFonts w:ascii="Sylfaen" w:hAnsi="Sylfaen"/>
                <w:sz w:val="16"/>
                <w:szCs w:val="16"/>
                <w:lang w:val="hy-AM"/>
              </w:rPr>
              <w:t xml:space="preserve"> </w:t>
            </w:r>
            <w:r w:rsidRPr="009D493B">
              <w:rPr>
                <w:rFonts w:ascii="Sylfaen" w:hAnsi="Sylfaen" w:hint="eastAsia"/>
                <w:sz w:val="16"/>
                <w:szCs w:val="16"/>
                <w:lang w:val="hy-AM"/>
              </w:rPr>
              <w:t>средств</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течение</w:t>
            </w:r>
            <w:r w:rsidRPr="009D493B">
              <w:rPr>
                <w:rFonts w:ascii="Sylfaen" w:hAnsi="Sylfaen"/>
                <w:sz w:val="16"/>
                <w:szCs w:val="16"/>
                <w:lang w:val="hy-AM"/>
              </w:rPr>
              <w:t xml:space="preserve"> 30 </w:t>
            </w:r>
            <w:r w:rsidRPr="009D493B">
              <w:rPr>
                <w:rFonts w:ascii="Sylfaen" w:hAnsi="Sylfaen" w:hint="eastAsia"/>
                <w:sz w:val="16"/>
                <w:szCs w:val="16"/>
                <w:lang w:val="hy-AM"/>
              </w:rPr>
              <w:t>дней</w:t>
            </w:r>
            <w:r w:rsidRPr="009D493B">
              <w:rPr>
                <w:rFonts w:ascii="Sylfaen" w:hAnsi="Sylfaen"/>
                <w:sz w:val="16"/>
                <w:szCs w:val="16"/>
                <w:lang w:val="hy-AM"/>
              </w:rPr>
              <w:t xml:space="preserve"> </w:t>
            </w:r>
            <w:r w:rsidRPr="009D493B">
              <w:rPr>
                <w:rFonts w:ascii="Sylfaen" w:hAnsi="Sylfaen" w:hint="eastAsia"/>
                <w:sz w:val="16"/>
                <w:szCs w:val="16"/>
                <w:lang w:val="hy-AM"/>
              </w:rPr>
              <w:t>со</w:t>
            </w:r>
            <w:r w:rsidRPr="009D493B">
              <w:rPr>
                <w:rFonts w:ascii="Sylfaen" w:hAnsi="Sylfaen"/>
                <w:sz w:val="16"/>
                <w:szCs w:val="16"/>
                <w:lang w:val="hy-AM"/>
              </w:rPr>
              <w:t xml:space="preserve"> </w:t>
            </w:r>
            <w:r w:rsidRPr="009D493B">
              <w:rPr>
                <w:rFonts w:ascii="Sylfaen" w:hAnsi="Sylfaen" w:hint="eastAsia"/>
                <w:sz w:val="16"/>
                <w:szCs w:val="16"/>
                <w:lang w:val="hy-AM"/>
              </w:rPr>
              <w:t>дня</w:t>
            </w:r>
            <w:r w:rsidRPr="009D493B">
              <w:rPr>
                <w:rFonts w:ascii="Sylfaen" w:hAnsi="Sylfaen"/>
                <w:sz w:val="16"/>
                <w:szCs w:val="16"/>
                <w:lang w:val="hy-AM"/>
              </w:rPr>
              <w:t xml:space="preserve"> </w:t>
            </w:r>
            <w:r w:rsidRPr="009D493B">
              <w:rPr>
                <w:rFonts w:ascii="Sylfaen" w:hAnsi="Sylfaen" w:hint="eastAsia"/>
                <w:sz w:val="16"/>
                <w:szCs w:val="16"/>
                <w:lang w:val="hy-AM"/>
              </w:rPr>
              <w:t>вступления</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силу</w:t>
            </w:r>
            <w:r w:rsidRPr="009D493B">
              <w:rPr>
                <w:rFonts w:ascii="Sylfaen" w:hAnsi="Sylfaen"/>
                <w:sz w:val="16"/>
                <w:szCs w:val="16"/>
                <w:lang w:val="hy-AM"/>
              </w:rPr>
              <w:t xml:space="preserve"> </w:t>
            </w:r>
            <w:r w:rsidRPr="009D493B">
              <w:rPr>
                <w:rFonts w:ascii="Sylfaen" w:hAnsi="Sylfaen" w:hint="eastAsia"/>
                <w:sz w:val="16"/>
                <w:szCs w:val="16"/>
                <w:lang w:val="hy-AM"/>
              </w:rPr>
              <w:t>договора</w:t>
            </w:r>
            <w:r w:rsidRPr="009D493B">
              <w:rPr>
                <w:rFonts w:ascii="Sylfaen" w:hAnsi="Sylfaen"/>
                <w:sz w:val="16"/>
                <w:szCs w:val="16"/>
                <w:lang w:val="hy-AM"/>
              </w:rPr>
              <w:t xml:space="preserve">, </w:t>
            </w:r>
            <w:r w:rsidRPr="009D493B">
              <w:rPr>
                <w:rFonts w:ascii="Sylfaen" w:hAnsi="Sylfaen" w:hint="eastAsia"/>
                <w:sz w:val="16"/>
                <w:szCs w:val="16"/>
                <w:lang w:val="hy-AM"/>
              </w:rPr>
              <w:t>заключенного</w:t>
            </w:r>
            <w:r w:rsidRPr="009D493B">
              <w:rPr>
                <w:rFonts w:ascii="Sylfaen" w:hAnsi="Sylfaen"/>
                <w:sz w:val="16"/>
                <w:szCs w:val="16"/>
                <w:lang w:val="hy-AM"/>
              </w:rPr>
              <w:t xml:space="preserve"> </w:t>
            </w:r>
            <w:r w:rsidRPr="009D493B">
              <w:rPr>
                <w:rFonts w:ascii="Sylfaen" w:hAnsi="Sylfaen" w:hint="eastAsia"/>
                <w:sz w:val="16"/>
                <w:szCs w:val="16"/>
                <w:lang w:val="hy-AM"/>
              </w:rPr>
              <w:t>между</w:t>
            </w:r>
            <w:r w:rsidRPr="009D493B">
              <w:rPr>
                <w:rFonts w:ascii="Sylfaen" w:hAnsi="Sylfaen"/>
                <w:sz w:val="16"/>
                <w:szCs w:val="16"/>
                <w:lang w:val="hy-AM"/>
              </w:rPr>
              <w:t xml:space="preserve"> </w:t>
            </w:r>
            <w:r w:rsidRPr="009D493B">
              <w:rPr>
                <w:rFonts w:ascii="Sylfaen" w:hAnsi="Sylfaen" w:hint="eastAsia"/>
                <w:sz w:val="16"/>
                <w:szCs w:val="16"/>
                <w:lang w:val="hy-AM"/>
              </w:rPr>
              <w:t>сторонами</w:t>
            </w:r>
            <w:r w:rsidRPr="009D493B">
              <w:rPr>
                <w:rFonts w:ascii="Sylfaen" w:hAnsi="Sylfaen"/>
                <w:sz w:val="16"/>
                <w:szCs w:val="16"/>
                <w:lang w:val="hy-AM"/>
              </w:rPr>
              <w:t xml:space="preserve"> </w:t>
            </w:r>
            <w:r w:rsidRPr="009D493B">
              <w:rPr>
                <w:rFonts w:ascii="Sylfaen" w:hAnsi="Sylfaen" w:hint="eastAsia"/>
                <w:sz w:val="16"/>
                <w:szCs w:val="16"/>
                <w:lang w:val="hy-AM"/>
              </w:rPr>
              <w:t>на</w:t>
            </w:r>
            <w:r w:rsidRPr="009D493B">
              <w:rPr>
                <w:rFonts w:ascii="Sylfaen" w:hAnsi="Sylfaen"/>
                <w:sz w:val="16"/>
                <w:szCs w:val="16"/>
                <w:lang w:val="hy-AM"/>
              </w:rPr>
              <w:t xml:space="preserve"> </w:t>
            </w:r>
            <w:r w:rsidRPr="009D493B">
              <w:rPr>
                <w:rFonts w:ascii="Sylfaen" w:hAnsi="Sylfaen" w:hint="eastAsia"/>
                <w:sz w:val="16"/>
                <w:szCs w:val="16"/>
                <w:lang w:val="hy-AM"/>
              </w:rPr>
              <w:t>основании</w:t>
            </w:r>
            <w:r w:rsidRPr="009D493B">
              <w:rPr>
                <w:rFonts w:ascii="Sylfaen" w:hAnsi="Sylfaen"/>
                <w:sz w:val="16"/>
                <w:szCs w:val="16"/>
                <w:lang w:val="hy-AM"/>
              </w:rPr>
              <w:t xml:space="preserve"> </w:t>
            </w:r>
            <w:r w:rsidRPr="009D493B">
              <w:rPr>
                <w:rFonts w:ascii="Sylfaen" w:hAnsi="Sylfaen" w:hint="eastAsia"/>
                <w:sz w:val="16"/>
                <w:szCs w:val="16"/>
                <w:lang w:val="hy-AM"/>
              </w:rPr>
              <w:t>последнего</w:t>
            </w:r>
            <w:r w:rsidRPr="009D493B">
              <w:rPr>
                <w:rFonts w:ascii="Sylfaen" w:hAnsi="Sylfaen"/>
                <w:sz w:val="16"/>
                <w:szCs w:val="16"/>
                <w:lang w:val="hy-AM"/>
              </w:rPr>
              <w:t>.</w:t>
            </w:r>
          </w:p>
        </w:tc>
      </w:tr>
      <w:tr w:rsidR="00826029" w:rsidRPr="00630AE8" w:rsidTr="00826029">
        <w:trPr>
          <w:trHeight w:val="175"/>
          <w:jc w:val="center"/>
        </w:trPr>
        <w:tc>
          <w:tcPr>
            <w:tcW w:w="1620" w:type="dxa"/>
            <w:vAlign w:val="center"/>
          </w:tcPr>
          <w:p w:rsidR="00826029" w:rsidRPr="0060427A" w:rsidRDefault="00826029" w:rsidP="00826029">
            <w:pPr>
              <w:pStyle w:val="ListParagraph"/>
              <w:numPr>
                <w:ilvl w:val="0"/>
                <w:numId w:val="6"/>
              </w:numPr>
              <w:jc w:val="center"/>
              <w:rPr>
                <w:rFonts w:ascii="Sylfaen" w:hAnsi="Sylfaen"/>
                <w:sz w:val="16"/>
                <w:szCs w:val="16"/>
                <w:lang w:val="ru-RU"/>
              </w:rPr>
            </w:pPr>
          </w:p>
        </w:tc>
        <w:tc>
          <w:tcPr>
            <w:tcW w:w="1592" w:type="dxa"/>
            <w:vAlign w:val="center"/>
          </w:tcPr>
          <w:p w:rsidR="00826029" w:rsidRPr="0060427A" w:rsidRDefault="00826029" w:rsidP="00826029">
            <w:pPr>
              <w:jc w:val="center"/>
              <w:rPr>
                <w:rFonts w:ascii="Sylfaen" w:hAnsi="Sylfaen"/>
                <w:sz w:val="16"/>
                <w:szCs w:val="16"/>
              </w:rPr>
            </w:pPr>
            <w:r w:rsidRPr="0060427A">
              <w:rPr>
                <w:rFonts w:ascii="Sylfaen" w:hAnsi="Sylfaen"/>
                <w:sz w:val="16"/>
                <w:szCs w:val="16"/>
                <w:lang w:val="ru-RU"/>
              </w:rPr>
              <w:t>38431700</w:t>
            </w:r>
          </w:p>
        </w:tc>
        <w:tc>
          <w:tcPr>
            <w:tcW w:w="1867" w:type="dxa"/>
            <w:vAlign w:val="center"/>
          </w:tcPr>
          <w:p w:rsidR="00826029" w:rsidRPr="0060427A" w:rsidRDefault="00826029" w:rsidP="00826029">
            <w:pPr>
              <w:jc w:val="center"/>
              <w:rPr>
                <w:rFonts w:ascii="Sylfaen" w:hAnsi="Sylfaen" w:cs="Calibri"/>
                <w:sz w:val="16"/>
                <w:szCs w:val="16"/>
                <w:lang w:val="hy-AM" w:eastAsia="en-US"/>
              </w:rPr>
            </w:pPr>
            <w:r w:rsidRPr="0060427A">
              <w:rPr>
                <w:rFonts w:ascii="Sylfaen" w:hAnsi="Sylfaen" w:cs="Calibri"/>
                <w:sz w:val="16"/>
                <w:szCs w:val="16"/>
                <w:lang w:eastAsia="en-US"/>
              </w:rPr>
              <w:t>Лабораторные капельницы и аксессуары -</w:t>
            </w:r>
            <w:r w:rsidRPr="0060427A">
              <w:rPr>
                <w:rFonts w:ascii="Sylfaen" w:hAnsi="Sylfaen" w:cs="Calibri"/>
                <w:sz w:val="16"/>
                <w:szCs w:val="16"/>
                <w:lang w:val="hy-AM" w:eastAsia="en-US"/>
              </w:rPr>
              <w:t>27</w:t>
            </w:r>
          </w:p>
        </w:tc>
        <w:tc>
          <w:tcPr>
            <w:tcW w:w="3803" w:type="dxa"/>
            <w:vAlign w:val="center"/>
          </w:tcPr>
          <w:p w:rsidR="00826029" w:rsidRPr="0060427A" w:rsidRDefault="00826029" w:rsidP="00826029">
            <w:pPr>
              <w:jc w:val="center"/>
              <w:rPr>
                <w:rFonts w:ascii="Sylfaen" w:hAnsi="Sylfaen" w:cs="Calibri"/>
                <w:sz w:val="16"/>
                <w:szCs w:val="16"/>
                <w:lang w:val="hy-AM"/>
              </w:rPr>
            </w:pPr>
            <w:r w:rsidRPr="0060427A">
              <w:rPr>
                <w:rFonts w:ascii="Sylfaen" w:hAnsi="Sylfaen" w:cs="Calibri"/>
                <w:sz w:val="16"/>
                <w:szCs w:val="16"/>
                <w:lang w:val="hy-AM"/>
              </w:rPr>
              <w:t>Продукт представляет собой тары пенициллина. Стакан, с полиэтиленовой герметичной пробкой, объемом 8 - 15 мл, стекло прозрачное, упаковка изолированная и защищенная от ударов.</w:t>
            </w:r>
          </w:p>
        </w:tc>
        <w:tc>
          <w:tcPr>
            <w:tcW w:w="1022" w:type="dxa"/>
            <w:vAlign w:val="center"/>
          </w:tcPr>
          <w:p w:rsidR="00826029" w:rsidRPr="0060427A" w:rsidRDefault="00826029" w:rsidP="00826029">
            <w:pPr>
              <w:jc w:val="center"/>
              <w:rPr>
                <w:rFonts w:ascii="Sylfaen" w:hAnsi="Sylfaen"/>
                <w:sz w:val="16"/>
                <w:szCs w:val="16"/>
              </w:rPr>
            </w:pPr>
            <w:r w:rsidRPr="0060427A">
              <w:rPr>
                <w:rFonts w:ascii="Sylfaen" w:hAnsi="Sylfaen" w:cs="Arial"/>
                <w:sz w:val="16"/>
                <w:szCs w:val="16"/>
                <w:lang w:val="hy-AM"/>
              </w:rPr>
              <w:t>Штук</w:t>
            </w:r>
          </w:p>
        </w:tc>
        <w:tc>
          <w:tcPr>
            <w:tcW w:w="929" w:type="dxa"/>
            <w:vAlign w:val="center"/>
          </w:tcPr>
          <w:p w:rsidR="00826029" w:rsidRPr="0060427A" w:rsidRDefault="00826029" w:rsidP="00826029">
            <w:pPr>
              <w:jc w:val="center"/>
              <w:rPr>
                <w:rFonts w:ascii="Sylfaen" w:hAnsi="Sylfaen" w:cs="Calibri"/>
                <w:sz w:val="16"/>
                <w:szCs w:val="16"/>
              </w:rPr>
            </w:pPr>
          </w:p>
        </w:tc>
        <w:tc>
          <w:tcPr>
            <w:tcW w:w="1168" w:type="dxa"/>
            <w:vAlign w:val="center"/>
          </w:tcPr>
          <w:p w:rsidR="00826029" w:rsidRPr="0060427A" w:rsidRDefault="00826029" w:rsidP="00826029">
            <w:pPr>
              <w:jc w:val="center"/>
              <w:rPr>
                <w:rFonts w:ascii="Sylfaen" w:hAnsi="Sylfaen" w:cs="Calibri"/>
                <w:sz w:val="16"/>
                <w:szCs w:val="16"/>
              </w:rPr>
            </w:pPr>
          </w:p>
        </w:tc>
        <w:tc>
          <w:tcPr>
            <w:tcW w:w="751" w:type="dxa"/>
            <w:vAlign w:val="center"/>
          </w:tcPr>
          <w:p w:rsidR="00826029" w:rsidRPr="0060427A" w:rsidRDefault="00826029" w:rsidP="00826029">
            <w:pPr>
              <w:jc w:val="center"/>
              <w:rPr>
                <w:rFonts w:ascii="Sylfaen" w:hAnsi="Sylfaen" w:cs="Calibri"/>
                <w:sz w:val="16"/>
                <w:szCs w:val="16"/>
              </w:rPr>
            </w:pPr>
            <w:r w:rsidRPr="0060427A">
              <w:rPr>
                <w:rFonts w:ascii="Sylfaen" w:hAnsi="Sylfaen" w:cs="Calibri"/>
                <w:sz w:val="16"/>
                <w:szCs w:val="16"/>
              </w:rPr>
              <w:t>150</w:t>
            </w:r>
          </w:p>
        </w:tc>
        <w:tc>
          <w:tcPr>
            <w:tcW w:w="1233" w:type="dxa"/>
            <w:vAlign w:val="center"/>
          </w:tcPr>
          <w:p w:rsidR="00826029" w:rsidRPr="00CB5602" w:rsidRDefault="00826029" w:rsidP="00826029">
            <w:pPr>
              <w:jc w:val="center"/>
              <w:rPr>
                <w:rFonts w:ascii="Sylfaen" w:hAnsi="Sylfaen"/>
                <w:sz w:val="16"/>
                <w:szCs w:val="16"/>
                <w:lang w:val="ru-RU"/>
              </w:rPr>
            </w:pPr>
            <w:r w:rsidRPr="0060427A">
              <w:rPr>
                <w:rFonts w:ascii="Sylfaen" w:hAnsi="Sylfaen" w:cs="Arial"/>
                <w:sz w:val="16"/>
                <w:szCs w:val="16"/>
                <w:lang w:val="hy-AM"/>
              </w:rPr>
              <w:t>Г. Ереван, ул.Алека Манукяна</w:t>
            </w:r>
            <w:r w:rsidRPr="00CB5602">
              <w:rPr>
                <w:rFonts w:ascii="Sylfaen" w:hAnsi="Sylfaen" w:cs="Arial"/>
                <w:sz w:val="16"/>
                <w:szCs w:val="16"/>
                <w:lang w:val="ru-RU"/>
              </w:rPr>
              <w:t xml:space="preserve"> ½, </w:t>
            </w:r>
            <w:r w:rsidRPr="0060427A">
              <w:rPr>
                <w:rFonts w:ascii="Sylfaen" w:hAnsi="Sylfaen" w:cs="Arial"/>
                <w:sz w:val="16"/>
                <w:szCs w:val="16"/>
                <w:lang w:val="hy-AM"/>
              </w:rPr>
              <w:t>ЕГУ</w:t>
            </w:r>
            <w:r w:rsidRPr="00CB5602">
              <w:rPr>
                <w:rFonts w:ascii="Sylfaen" w:hAnsi="Sylfaen" w:cs="Arial"/>
                <w:sz w:val="16"/>
                <w:szCs w:val="16"/>
                <w:lang w:val="ru-RU"/>
              </w:rPr>
              <w:t xml:space="preserve">, </w:t>
            </w:r>
            <w:r w:rsidRPr="0060427A">
              <w:rPr>
                <w:rFonts w:ascii="Sylfaen" w:hAnsi="Sylfaen" w:cs="Arial"/>
                <w:sz w:val="16"/>
                <w:szCs w:val="16"/>
                <w:lang w:val="hy-AM"/>
              </w:rPr>
              <w:t>здание химического факультета</w:t>
            </w:r>
          </w:p>
        </w:tc>
        <w:tc>
          <w:tcPr>
            <w:tcW w:w="1461" w:type="dxa"/>
            <w:vAlign w:val="center"/>
          </w:tcPr>
          <w:p w:rsidR="00826029" w:rsidRPr="00CB5602" w:rsidRDefault="00826029" w:rsidP="00826029">
            <w:pPr>
              <w:jc w:val="center"/>
              <w:rPr>
                <w:lang w:val="ru-RU"/>
              </w:rPr>
            </w:pPr>
            <w:r w:rsidRPr="009D493B">
              <w:rPr>
                <w:rFonts w:ascii="Sylfaen" w:hAnsi="Sylfaen" w:hint="eastAsia"/>
                <w:sz w:val="16"/>
                <w:szCs w:val="16"/>
                <w:lang w:val="hy-AM"/>
              </w:rPr>
              <w:t>После</w:t>
            </w:r>
            <w:r w:rsidRPr="009D493B">
              <w:rPr>
                <w:rFonts w:ascii="Sylfaen" w:hAnsi="Sylfaen"/>
                <w:sz w:val="16"/>
                <w:szCs w:val="16"/>
                <w:lang w:val="hy-AM"/>
              </w:rPr>
              <w:t xml:space="preserve"> </w:t>
            </w:r>
            <w:r w:rsidRPr="009D493B">
              <w:rPr>
                <w:rFonts w:ascii="Sylfaen" w:hAnsi="Sylfaen" w:hint="eastAsia"/>
                <w:sz w:val="16"/>
                <w:szCs w:val="16"/>
                <w:lang w:val="hy-AM"/>
              </w:rPr>
              <w:t>вступления</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силу</w:t>
            </w:r>
            <w:r w:rsidRPr="009D493B">
              <w:rPr>
                <w:rFonts w:ascii="Sylfaen" w:hAnsi="Sylfaen"/>
                <w:sz w:val="16"/>
                <w:szCs w:val="16"/>
                <w:lang w:val="hy-AM"/>
              </w:rPr>
              <w:t xml:space="preserve"> </w:t>
            </w:r>
            <w:r w:rsidRPr="009D493B">
              <w:rPr>
                <w:rFonts w:ascii="Sylfaen" w:hAnsi="Sylfaen" w:hint="eastAsia"/>
                <w:sz w:val="16"/>
                <w:szCs w:val="16"/>
                <w:lang w:val="hy-AM"/>
              </w:rPr>
              <w:t>договора</w:t>
            </w:r>
            <w:r w:rsidRPr="009D493B">
              <w:rPr>
                <w:rFonts w:ascii="Sylfaen" w:hAnsi="Sylfaen"/>
                <w:sz w:val="16"/>
                <w:szCs w:val="16"/>
                <w:lang w:val="hy-AM"/>
              </w:rPr>
              <w:t xml:space="preserve">, </w:t>
            </w:r>
            <w:r w:rsidRPr="009D493B">
              <w:rPr>
                <w:rFonts w:ascii="Sylfaen" w:hAnsi="Sylfaen" w:hint="eastAsia"/>
                <w:sz w:val="16"/>
                <w:szCs w:val="16"/>
                <w:lang w:val="hy-AM"/>
              </w:rPr>
              <w:t>при</w:t>
            </w:r>
            <w:r w:rsidRPr="009D493B">
              <w:rPr>
                <w:rFonts w:ascii="Sylfaen" w:hAnsi="Sylfaen"/>
                <w:sz w:val="16"/>
                <w:szCs w:val="16"/>
                <w:lang w:val="hy-AM"/>
              </w:rPr>
              <w:t xml:space="preserve"> </w:t>
            </w:r>
            <w:r w:rsidRPr="009D493B">
              <w:rPr>
                <w:rFonts w:ascii="Sylfaen" w:hAnsi="Sylfaen" w:hint="eastAsia"/>
                <w:sz w:val="16"/>
                <w:szCs w:val="16"/>
                <w:lang w:val="hy-AM"/>
              </w:rPr>
              <w:t>наличии</w:t>
            </w:r>
            <w:r w:rsidRPr="009D493B">
              <w:rPr>
                <w:rFonts w:ascii="Sylfaen" w:hAnsi="Sylfaen"/>
                <w:sz w:val="16"/>
                <w:szCs w:val="16"/>
                <w:lang w:val="hy-AM"/>
              </w:rPr>
              <w:t xml:space="preserve"> </w:t>
            </w:r>
            <w:r w:rsidRPr="009D493B">
              <w:rPr>
                <w:rFonts w:ascii="Sylfaen" w:hAnsi="Sylfaen" w:hint="eastAsia"/>
                <w:sz w:val="16"/>
                <w:szCs w:val="16"/>
                <w:lang w:val="hy-AM"/>
              </w:rPr>
              <w:t>соответствующих</w:t>
            </w:r>
            <w:r w:rsidRPr="009D493B">
              <w:rPr>
                <w:rFonts w:ascii="Sylfaen" w:hAnsi="Sylfaen"/>
                <w:sz w:val="16"/>
                <w:szCs w:val="16"/>
                <w:lang w:val="hy-AM"/>
              </w:rPr>
              <w:t xml:space="preserve"> </w:t>
            </w:r>
            <w:r w:rsidRPr="009D493B">
              <w:rPr>
                <w:rFonts w:ascii="Sylfaen" w:hAnsi="Sylfaen" w:hint="eastAsia"/>
                <w:sz w:val="16"/>
                <w:szCs w:val="16"/>
                <w:lang w:val="hy-AM"/>
              </w:rPr>
              <w:t>денежных</w:t>
            </w:r>
            <w:r w:rsidRPr="009D493B">
              <w:rPr>
                <w:rFonts w:ascii="Sylfaen" w:hAnsi="Sylfaen"/>
                <w:sz w:val="16"/>
                <w:szCs w:val="16"/>
                <w:lang w:val="hy-AM"/>
              </w:rPr>
              <w:t xml:space="preserve"> </w:t>
            </w:r>
            <w:r w:rsidRPr="009D493B">
              <w:rPr>
                <w:rFonts w:ascii="Sylfaen" w:hAnsi="Sylfaen" w:hint="eastAsia"/>
                <w:sz w:val="16"/>
                <w:szCs w:val="16"/>
                <w:lang w:val="hy-AM"/>
              </w:rPr>
              <w:t>средств</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течение</w:t>
            </w:r>
            <w:r w:rsidRPr="009D493B">
              <w:rPr>
                <w:rFonts w:ascii="Sylfaen" w:hAnsi="Sylfaen"/>
                <w:sz w:val="16"/>
                <w:szCs w:val="16"/>
                <w:lang w:val="hy-AM"/>
              </w:rPr>
              <w:t xml:space="preserve"> 30 </w:t>
            </w:r>
            <w:r w:rsidRPr="009D493B">
              <w:rPr>
                <w:rFonts w:ascii="Sylfaen" w:hAnsi="Sylfaen" w:hint="eastAsia"/>
                <w:sz w:val="16"/>
                <w:szCs w:val="16"/>
                <w:lang w:val="hy-AM"/>
              </w:rPr>
              <w:t>дней</w:t>
            </w:r>
            <w:r w:rsidRPr="009D493B">
              <w:rPr>
                <w:rFonts w:ascii="Sylfaen" w:hAnsi="Sylfaen"/>
                <w:sz w:val="16"/>
                <w:szCs w:val="16"/>
                <w:lang w:val="hy-AM"/>
              </w:rPr>
              <w:t xml:space="preserve"> </w:t>
            </w:r>
            <w:r w:rsidRPr="009D493B">
              <w:rPr>
                <w:rFonts w:ascii="Sylfaen" w:hAnsi="Sylfaen" w:hint="eastAsia"/>
                <w:sz w:val="16"/>
                <w:szCs w:val="16"/>
                <w:lang w:val="hy-AM"/>
              </w:rPr>
              <w:t>со</w:t>
            </w:r>
            <w:r w:rsidRPr="009D493B">
              <w:rPr>
                <w:rFonts w:ascii="Sylfaen" w:hAnsi="Sylfaen"/>
                <w:sz w:val="16"/>
                <w:szCs w:val="16"/>
                <w:lang w:val="hy-AM"/>
              </w:rPr>
              <w:t xml:space="preserve"> </w:t>
            </w:r>
            <w:r w:rsidRPr="009D493B">
              <w:rPr>
                <w:rFonts w:ascii="Sylfaen" w:hAnsi="Sylfaen" w:hint="eastAsia"/>
                <w:sz w:val="16"/>
                <w:szCs w:val="16"/>
                <w:lang w:val="hy-AM"/>
              </w:rPr>
              <w:t>дня</w:t>
            </w:r>
            <w:r w:rsidRPr="009D493B">
              <w:rPr>
                <w:rFonts w:ascii="Sylfaen" w:hAnsi="Sylfaen"/>
                <w:sz w:val="16"/>
                <w:szCs w:val="16"/>
                <w:lang w:val="hy-AM"/>
              </w:rPr>
              <w:t xml:space="preserve"> </w:t>
            </w:r>
            <w:r w:rsidRPr="009D493B">
              <w:rPr>
                <w:rFonts w:ascii="Sylfaen" w:hAnsi="Sylfaen" w:hint="eastAsia"/>
                <w:sz w:val="16"/>
                <w:szCs w:val="16"/>
                <w:lang w:val="hy-AM"/>
              </w:rPr>
              <w:t>вступления</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силу</w:t>
            </w:r>
            <w:r w:rsidRPr="009D493B">
              <w:rPr>
                <w:rFonts w:ascii="Sylfaen" w:hAnsi="Sylfaen"/>
                <w:sz w:val="16"/>
                <w:szCs w:val="16"/>
                <w:lang w:val="hy-AM"/>
              </w:rPr>
              <w:t xml:space="preserve"> </w:t>
            </w:r>
            <w:r w:rsidRPr="009D493B">
              <w:rPr>
                <w:rFonts w:ascii="Sylfaen" w:hAnsi="Sylfaen" w:hint="eastAsia"/>
                <w:sz w:val="16"/>
                <w:szCs w:val="16"/>
                <w:lang w:val="hy-AM"/>
              </w:rPr>
              <w:t>договора</w:t>
            </w:r>
            <w:r w:rsidRPr="009D493B">
              <w:rPr>
                <w:rFonts w:ascii="Sylfaen" w:hAnsi="Sylfaen"/>
                <w:sz w:val="16"/>
                <w:szCs w:val="16"/>
                <w:lang w:val="hy-AM"/>
              </w:rPr>
              <w:t xml:space="preserve">, </w:t>
            </w:r>
            <w:r w:rsidRPr="009D493B">
              <w:rPr>
                <w:rFonts w:ascii="Sylfaen" w:hAnsi="Sylfaen" w:hint="eastAsia"/>
                <w:sz w:val="16"/>
                <w:szCs w:val="16"/>
                <w:lang w:val="hy-AM"/>
              </w:rPr>
              <w:t>заключенного</w:t>
            </w:r>
            <w:r w:rsidRPr="009D493B">
              <w:rPr>
                <w:rFonts w:ascii="Sylfaen" w:hAnsi="Sylfaen"/>
                <w:sz w:val="16"/>
                <w:szCs w:val="16"/>
                <w:lang w:val="hy-AM"/>
              </w:rPr>
              <w:t xml:space="preserve"> </w:t>
            </w:r>
            <w:r w:rsidRPr="009D493B">
              <w:rPr>
                <w:rFonts w:ascii="Sylfaen" w:hAnsi="Sylfaen" w:hint="eastAsia"/>
                <w:sz w:val="16"/>
                <w:szCs w:val="16"/>
                <w:lang w:val="hy-AM"/>
              </w:rPr>
              <w:t>между</w:t>
            </w:r>
            <w:r w:rsidRPr="009D493B">
              <w:rPr>
                <w:rFonts w:ascii="Sylfaen" w:hAnsi="Sylfaen"/>
                <w:sz w:val="16"/>
                <w:szCs w:val="16"/>
                <w:lang w:val="hy-AM"/>
              </w:rPr>
              <w:t xml:space="preserve"> </w:t>
            </w:r>
            <w:r w:rsidRPr="009D493B">
              <w:rPr>
                <w:rFonts w:ascii="Sylfaen" w:hAnsi="Sylfaen" w:hint="eastAsia"/>
                <w:sz w:val="16"/>
                <w:szCs w:val="16"/>
                <w:lang w:val="hy-AM"/>
              </w:rPr>
              <w:t>сторонами</w:t>
            </w:r>
            <w:r w:rsidRPr="009D493B">
              <w:rPr>
                <w:rFonts w:ascii="Sylfaen" w:hAnsi="Sylfaen"/>
                <w:sz w:val="16"/>
                <w:szCs w:val="16"/>
                <w:lang w:val="hy-AM"/>
              </w:rPr>
              <w:t xml:space="preserve"> </w:t>
            </w:r>
            <w:r w:rsidRPr="009D493B">
              <w:rPr>
                <w:rFonts w:ascii="Sylfaen" w:hAnsi="Sylfaen" w:hint="eastAsia"/>
                <w:sz w:val="16"/>
                <w:szCs w:val="16"/>
                <w:lang w:val="hy-AM"/>
              </w:rPr>
              <w:t>на</w:t>
            </w:r>
            <w:r w:rsidRPr="009D493B">
              <w:rPr>
                <w:rFonts w:ascii="Sylfaen" w:hAnsi="Sylfaen"/>
                <w:sz w:val="16"/>
                <w:szCs w:val="16"/>
                <w:lang w:val="hy-AM"/>
              </w:rPr>
              <w:t xml:space="preserve"> </w:t>
            </w:r>
            <w:r w:rsidRPr="009D493B">
              <w:rPr>
                <w:rFonts w:ascii="Sylfaen" w:hAnsi="Sylfaen" w:hint="eastAsia"/>
                <w:sz w:val="16"/>
                <w:szCs w:val="16"/>
                <w:lang w:val="hy-AM"/>
              </w:rPr>
              <w:t>основании</w:t>
            </w:r>
            <w:r w:rsidRPr="009D493B">
              <w:rPr>
                <w:rFonts w:ascii="Sylfaen" w:hAnsi="Sylfaen"/>
                <w:sz w:val="16"/>
                <w:szCs w:val="16"/>
                <w:lang w:val="hy-AM"/>
              </w:rPr>
              <w:t xml:space="preserve"> </w:t>
            </w:r>
            <w:r w:rsidRPr="009D493B">
              <w:rPr>
                <w:rFonts w:ascii="Sylfaen" w:hAnsi="Sylfaen" w:hint="eastAsia"/>
                <w:sz w:val="16"/>
                <w:szCs w:val="16"/>
                <w:lang w:val="hy-AM"/>
              </w:rPr>
              <w:t>последнего</w:t>
            </w:r>
            <w:r w:rsidRPr="009D493B">
              <w:rPr>
                <w:rFonts w:ascii="Sylfaen" w:hAnsi="Sylfaen"/>
                <w:sz w:val="16"/>
                <w:szCs w:val="16"/>
                <w:lang w:val="hy-AM"/>
              </w:rPr>
              <w:t>.</w:t>
            </w:r>
          </w:p>
        </w:tc>
      </w:tr>
      <w:tr w:rsidR="00826029" w:rsidRPr="00630AE8" w:rsidTr="00826029">
        <w:trPr>
          <w:trHeight w:val="175"/>
          <w:jc w:val="center"/>
        </w:trPr>
        <w:tc>
          <w:tcPr>
            <w:tcW w:w="1620" w:type="dxa"/>
            <w:vAlign w:val="center"/>
          </w:tcPr>
          <w:p w:rsidR="00826029" w:rsidRPr="0060427A" w:rsidRDefault="00826029" w:rsidP="00826029">
            <w:pPr>
              <w:pStyle w:val="ListParagraph"/>
              <w:numPr>
                <w:ilvl w:val="0"/>
                <w:numId w:val="6"/>
              </w:numPr>
              <w:jc w:val="center"/>
              <w:rPr>
                <w:rFonts w:ascii="Sylfaen" w:hAnsi="Sylfaen"/>
                <w:sz w:val="16"/>
                <w:szCs w:val="16"/>
                <w:lang w:val="ru-RU"/>
              </w:rPr>
            </w:pPr>
          </w:p>
        </w:tc>
        <w:tc>
          <w:tcPr>
            <w:tcW w:w="1592" w:type="dxa"/>
            <w:vAlign w:val="center"/>
          </w:tcPr>
          <w:p w:rsidR="00826029" w:rsidRPr="0060427A" w:rsidRDefault="00826029" w:rsidP="00826029">
            <w:pPr>
              <w:jc w:val="center"/>
              <w:rPr>
                <w:rFonts w:ascii="Sylfaen" w:hAnsi="Sylfaen"/>
                <w:sz w:val="16"/>
                <w:szCs w:val="16"/>
              </w:rPr>
            </w:pPr>
            <w:r w:rsidRPr="0060427A">
              <w:rPr>
                <w:rFonts w:ascii="Sylfaen" w:hAnsi="Sylfaen"/>
                <w:sz w:val="16"/>
                <w:szCs w:val="16"/>
                <w:lang w:val="ru-RU"/>
              </w:rPr>
              <w:t>38431700</w:t>
            </w:r>
          </w:p>
        </w:tc>
        <w:tc>
          <w:tcPr>
            <w:tcW w:w="1867" w:type="dxa"/>
            <w:vAlign w:val="center"/>
          </w:tcPr>
          <w:p w:rsidR="00826029" w:rsidRPr="0060427A" w:rsidRDefault="00826029" w:rsidP="00826029">
            <w:pPr>
              <w:jc w:val="center"/>
              <w:rPr>
                <w:rFonts w:ascii="Sylfaen" w:hAnsi="Sylfaen" w:cs="Calibri"/>
                <w:sz w:val="16"/>
                <w:szCs w:val="16"/>
                <w:lang w:val="hy-AM" w:eastAsia="en-US"/>
              </w:rPr>
            </w:pPr>
            <w:r w:rsidRPr="0060427A">
              <w:rPr>
                <w:rFonts w:ascii="Sylfaen" w:hAnsi="Sylfaen" w:cs="Calibri"/>
                <w:sz w:val="16"/>
                <w:szCs w:val="16"/>
                <w:lang w:eastAsia="en-US"/>
              </w:rPr>
              <w:t>Лабораторные капельницы и аксессуары -</w:t>
            </w:r>
            <w:r w:rsidRPr="0060427A">
              <w:rPr>
                <w:rFonts w:ascii="Sylfaen" w:hAnsi="Sylfaen" w:cs="Calibri"/>
                <w:sz w:val="16"/>
                <w:szCs w:val="16"/>
                <w:lang w:val="hy-AM" w:eastAsia="en-US"/>
              </w:rPr>
              <w:t>28</w:t>
            </w:r>
          </w:p>
        </w:tc>
        <w:tc>
          <w:tcPr>
            <w:tcW w:w="3803" w:type="dxa"/>
            <w:vAlign w:val="center"/>
          </w:tcPr>
          <w:p w:rsidR="00826029" w:rsidRPr="0060427A" w:rsidRDefault="00826029" w:rsidP="00826029">
            <w:pPr>
              <w:jc w:val="center"/>
              <w:rPr>
                <w:rFonts w:ascii="Sylfaen" w:hAnsi="Sylfaen" w:cs="Calibri"/>
                <w:sz w:val="16"/>
                <w:szCs w:val="16"/>
                <w:lang w:val="hy-AM"/>
              </w:rPr>
            </w:pPr>
            <w:r w:rsidRPr="0060427A">
              <w:rPr>
                <w:rFonts w:ascii="Sylfaen" w:hAnsi="Sylfaen" w:cs="Calibri"/>
                <w:sz w:val="16"/>
                <w:szCs w:val="16"/>
                <w:lang w:val="hy-AM"/>
              </w:rPr>
              <w:t>Изделие представляет собой механическую насадку-миксер.</w:t>
            </w:r>
          </w:p>
          <w:p w:rsidR="00826029" w:rsidRPr="0060427A" w:rsidRDefault="00826029" w:rsidP="00826029">
            <w:pPr>
              <w:jc w:val="center"/>
              <w:rPr>
                <w:rFonts w:ascii="Sylfaen" w:hAnsi="Sylfaen" w:cs="Calibri"/>
                <w:sz w:val="16"/>
                <w:szCs w:val="16"/>
                <w:lang w:val="hy-AM"/>
              </w:rPr>
            </w:pPr>
            <w:r w:rsidRPr="0060427A">
              <w:rPr>
                <w:rFonts w:ascii="Sylfaen" w:hAnsi="Sylfaen" w:cs="Calibri"/>
                <w:sz w:val="16"/>
                <w:szCs w:val="16"/>
                <w:lang w:val="hy-AM"/>
              </w:rPr>
              <w:t>Изготовлен из нержавеющей стали, длина 40 – 55 см; С разными типами концов: двухстворчатые, трехстворчатые, четырехстворчатые; набор (комплект из 10 штук); Упаковано.</w:t>
            </w:r>
          </w:p>
        </w:tc>
        <w:tc>
          <w:tcPr>
            <w:tcW w:w="1022" w:type="dxa"/>
            <w:vAlign w:val="center"/>
          </w:tcPr>
          <w:p w:rsidR="00826029" w:rsidRPr="0060427A" w:rsidRDefault="00826029" w:rsidP="00826029">
            <w:pPr>
              <w:jc w:val="center"/>
              <w:rPr>
                <w:rFonts w:ascii="Sylfaen" w:hAnsi="Sylfaen"/>
                <w:sz w:val="16"/>
                <w:szCs w:val="16"/>
              </w:rPr>
            </w:pPr>
            <w:r w:rsidRPr="0060427A">
              <w:rPr>
                <w:rFonts w:ascii="Sylfaen" w:hAnsi="Sylfaen" w:cs="Arial"/>
                <w:sz w:val="16"/>
                <w:szCs w:val="16"/>
                <w:lang w:val="hy-AM"/>
              </w:rPr>
              <w:t>Штук</w:t>
            </w:r>
          </w:p>
        </w:tc>
        <w:tc>
          <w:tcPr>
            <w:tcW w:w="929" w:type="dxa"/>
            <w:vAlign w:val="center"/>
          </w:tcPr>
          <w:p w:rsidR="00826029" w:rsidRPr="0060427A" w:rsidRDefault="00826029" w:rsidP="00826029">
            <w:pPr>
              <w:jc w:val="center"/>
              <w:rPr>
                <w:rFonts w:ascii="Sylfaen" w:hAnsi="Sylfaen" w:cs="Calibri"/>
                <w:sz w:val="16"/>
                <w:szCs w:val="16"/>
              </w:rPr>
            </w:pPr>
          </w:p>
        </w:tc>
        <w:tc>
          <w:tcPr>
            <w:tcW w:w="1168" w:type="dxa"/>
            <w:vAlign w:val="center"/>
          </w:tcPr>
          <w:p w:rsidR="00826029" w:rsidRPr="0060427A" w:rsidRDefault="00826029" w:rsidP="00826029">
            <w:pPr>
              <w:jc w:val="center"/>
              <w:rPr>
                <w:rFonts w:ascii="Sylfaen" w:hAnsi="Sylfaen" w:cs="Calibri"/>
                <w:sz w:val="16"/>
                <w:szCs w:val="16"/>
              </w:rPr>
            </w:pPr>
          </w:p>
        </w:tc>
        <w:tc>
          <w:tcPr>
            <w:tcW w:w="751" w:type="dxa"/>
            <w:vAlign w:val="center"/>
          </w:tcPr>
          <w:p w:rsidR="00826029" w:rsidRPr="0060427A" w:rsidRDefault="00826029" w:rsidP="00826029">
            <w:pPr>
              <w:jc w:val="center"/>
              <w:rPr>
                <w:rFonts w:ascii="Sylfaen" w:hAnsi="Sylfaen" w:cs="Calibri"/>
                <w:sz w:val="16"/>
                <w:szCs w:val="16"/>
              </w:rPr>
            </w:pPr>
            <w:r w:rsidRPr="0060427A">
              <w:rPr>
                <w:rFonts w:ascii="Sylfaen" w:hAnsi="Sylfaen" w:cs="Calibri"/>
                <w:sz w:val="16"/>
                <w:szCs w:val="16"/>
              </w:rPr>
              <w:t>1</w:t>
            </w:r>
          </w:p>
        </w:tc>
        <w:tc>
          <w:tcPr>
            <w:tcW w:w="1233" w:type="dxa"/>
            <w:vAlign w:val="center"/>
          </w:tcPr>
          <w:p w:rsidR="00826029" w:rsidRPr="00CB5602" w:rsidRDefault="00826029" w:rsidP="00826029">
            <w:pPr>
              <w:jc w:val="center"/>
              <w:rPr>
                <w:rFonts w:ascii="Sylfaen" w:hAnsi="Sylfaen"/>
                <w:sz w:val="16"/>
                <w:szCs w:val="16"/>
                <w:lang w:val="ru-RU"/>
              </w:rPr>
            </w:pPr>
            <w:r w:rsidRPr="0060427A">
              <w:rPr>
                <w:rFonts w:ascii="Sylfaen" w:hAnsi="Sylfaen" w:cs="Arial"/>
                <w:sz w:val="16"/>
                <w:szCs w:val="16"/>
                <w:lang w:val="hy-AM"/>
              </w:rPr>
              <w:t>Г. Ереван, ул.Алека Манукяна</w:t>
            </w:r>
            <w:r w:rsidRPr="00CB5602">
              <w:rPr>
                <w:rFonts w:ascii="Sylfaen" w:hAnsi="Sylfaen" w:cs="Arial"/>
                <w:sz w:val="16"/>
                <w:szCs w:val="16"/>
                <w:lang w:val="ru-RU"/>
              </w:rPr>
              <w:t xml:space="preserve"> ½, </w:t>
            </w:r>
            <w:r w:rsidRPr="0060427A">
              <w:rPr>
                <w:rFonts w:ascii="Sylfaen" w:hAnsi="Sylfaen" w:cs="Arial"/>
                <w:sz w:val="16"/>
                <w:szCs w:val="16"/>
                <w:lang w:val="hy-AM"/>
              </w:rPr>
              <w:t>ЕГУ</w:t>
            </w:r>
            <w:r w:rsidRPr="00CB5602">
              <w:rPr>
                <w:rFonts w:ascii="Sylfaen" w:hAnsi="Sylfaen" w:cs="Arial"/>
                <w:sz w:val="16"/>
                <w:szCs w:val="16"/>
                <w:lang w:val="ru-RU"/>
              </w:rPr>
              <w:t xml:space="preserve">, </w:t>
            </w:r>
            <w:r w:rsidRPr="0060427A">
              <w:rPr>
                <w:rFonts w:ascii="Sylfaen" w:hAnsi="Sylfaen" w:cs="Arial"/>
                <w:sz w:val="16"/>
                <w:szCs w:val="16"/>
                <w:lang w:val="hy-AM"/>
              </w:rPr>
              <w:t>здание химического факультета</w:t>
            </w:r>
          </w:p>
        </w:tc>
        <w:tc>
          <w:tcPr>
            <w:tcW w:w="1461" w:type="dxa"/>
            <w:vAlign w:val="center"/>
          </w:tcPr>
          <w:p w:rsidR="00826029" w:rsidRPr="00CB5602" w:rsidRDefault="00826029" w:rsidP="00826029">
            <w:pPr>
              <w:jc w:val="center"/>
              <w:rPr>
                <w:lang w:val="ru-RU"/>
              </w:rPr>
            </w:pPr>
            <w:r w:rsidRPr="009D493B">
              <w:rPr>
                <w:rFonts w:ascii="Sylfaen" w:hAnsi="Sylfaen" w:hint="eastAsia"/>
                <w:sz w:val="16"/>
                <w:szCs w:val="16"/>
                <w:lang w:val="hy-AM"/>
              </w:rPr>
              <w:t>После</w:t>
            </w:r>
            <w:r w:rsidRPr="009D493B">
              <w:rPr>
                <w:rFonts w:ascii="Sylfaen" w:hAnsi="Sylfaen"/>
                <w:sz w:val="16"/>
                <w:szCs w:val="16"/>
                <w:lang w:val="hy-AM"/>
              </w:rPr>
              <w:t xml:space="preserve"> </w:t>
            </w:r>
            <w:r w:rsidRPr="009D493B">
              <w:rPr>
                <w:rFonts w:ascii="Sylfaen" w:hAnsi="Sylfaen" w:hint="eastAsia"/>
                <w:sz w:val="16"/>
                <w:szCs w:val="16"/>
                <w:lang w:val="hy-AM"/>
              </w:rPr>
              <w:t>вступления</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силу</w:t>
            </w:r>
            <w:r w:rsidRPr="009D493B">
              <w:rPr>
                <w:rFonts w:ascii="Sylfaen" w:hAnsi="Sylfaen"/>
                <w:sz w:val="16"/>
                <w:szCs w:val="16"/>
                <w:lang w:val="hy-AM"/>
              </w:rPr>
              <w:t xml:space="preserve"> </w:t>
            </w:r>
            <w:r w:rsidRPr="009D493B">
              <w:rPr>
                <w:rFonts w:ascii="Sylfaen" w:hAnsi="Sylfaen" w:hint="eastAsia"/>
                <w:sz w:val="16"/>
                <w:szCs w:val="16"/>
                <w:lang w:val="hy-AM"/>
              </w:rPr>
              <w:t>договора</w:t>
            </w:r>
            <w:r w:rsidRPr="009D493B">
              <w:rPr>
                <w:rFonts w:ascii="Sylfaen" w:hAnsi="Sylfaen"/>
                <w:sz w:val="16"/>
                <w:szCs w:val="16"/>
                <w:lang w:val="hy-AM"/>
              </w:rPr>
              <w:t xml:space="preserve">, </w:t>
            </w:r>
            <w:r w:rsidRPr="009D493B">
              <w:rPr>
                <w:rFonts w:ascii="Sylfaen" w:hAnsi="Sylfaen" w:hint="eastAsia"/>
                <w:sz w:val="16"/>
                <w:szCs w:val="16"/>
                <w:lang w:val="hy-AM"/>
              </w:rPr>
              <w:t>при</w:t>
            </w:r>
            <w:r w:rsidRPr="009D493B">
              <w:rPr>
                <w:rFonts w:ascii="Sylfaen" w:hAnsi="Sylfaen"/>
                <w:sz w:val="16"/>
                <w:szCs w:val="16"/>
                <w:lang w:val="hy-AM"/>
              </w:rPr>
              <w:t xml:space="preserve"> </w:t>
            </w:r>
            <w:r w:rsidRPr="009D493B">
              <w:rPr>
                <w:rFonts w:ascii="Sylfaen" w:hAnsi="Sylfaen" w:hint="eastAsia"/>
                <w:sz w:val="16"/>
                <w:szCs w:val="16"/>
                <w:lang w:val="hy-AM"/>
              </w:rPr>
              <w:t>наличии</w:t>
            </w:r>
            <w:r w:rsidRPr="009D493B">
              <w:rPr>
                <w:rFonts w:ascii="Sylfaen" w:hAnsi="Sylfaen"/>
                <w:sz w:val="16"/>
                <w:szCs w:val="16"/>
                <w:lang w:val="hy-AM"/>
              </w:rPr>
              <w:t xml:space="preserve"> </w:t>
            </w:r>
            <w:r w:rsidRPr="009D493B">
              <w:rPr>
                <w:rFonts w:ascii="Sylfaen" w:hAnsi="Sylfaen" w:hint="eastAsia"/>
                <w:sz w:val="16"/>
                <w:szCs w:val="16"/>
                <w:lang w:val="hy-AM"/>
              </w:rPr>
              <w:t>соответствующих</w:t>
            </w:r>
            <w:r w:rsidRPr="009D493B">
              <w:rPr>
                <w:rFonts w:ascii="Sylfaen" w:hAnsi="Sylfaen"/>
                <w:sz w:val="16"/>
                <w:szCs w:val="16"/>
                <w:lang w:val="hy-AM"/>
              </w:rPr>
              <w:t xml:space="preserve"> </w:t>
            </w:r>
            <w:r w:rsidRPr="009D493B">
              <w:rPr>
                <w:rFonts w:ascii="Sylfaen" w:hAnsi="Sylfaen" w:hint="eastAsia"/>
                <w:sz w:val="16"/>
                <w:szCs w:val="16"/>
                <w:lang w:val="hy-AM"/>
              </w:rPr>
              <w:t>денежных</w:t>
            </w:r>
            <w:r w:rsidRPr="009D493B">
              <w:rPr>
                <w:rFonts w:ascii="Sylfaen" w:hAnsi="Sylfaen"/>
                <w:sz w:val="16"/>
                <w:szCs w:val="16"/>
                <w:lang w:val="hy-AM"/>
              </w:rPr>
              <w:t xml:space="preserve"> </w:t>
            </w:r>
            <w:r w:rsidRPr="009D493B">
              <w:rPr>
                <w:rFonts w:ascii="Sylfaen" w:hAnsi="Sylfaen" w:hint="eastAsia"/>
                <w:sz w:val="16"/>
                <w:szCs w:val="16"/>
                <w:lang w:val="hy-AM"/>
              </w:rPr>
              <w:t>средств</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течение</w:t>
            </w:r>
            <w:r w:rsidRPr="009D493B">
              <w:rPr>
                <w:rFonts w:ascii="Sylfaen" w:hAnsi="Sylfaen"/>
                <w:sz w:val="16"/>
                <w:szCs w:val="16"/>
                <w:lang w:val="hy-AM"/>
              </w:rPr>
              <w:t xml:space="preserve"> 30 </w:t>
            </w:r>
            <w:r w:rsidRPr="009D493B">
              <w:rPr>
                <w:rFonts w:ascii="Sylfaen" w:hAnsi="Sylfaen" w:hint="eastAsia"/>
                <w:sz w:val="16"/>
                <w:szCs w:val="16"/>
                <w:lang w:val="hy-AM"/>
              </w:rPr>
              <w:t>дней</w:t>
            </w:r>
            <w:r w:rsidRPr="009D493B">
              <w:rPr>
                <w:rFonts w:ascii="Sylfaen" w:hAnsi="Sylfaen"/>
                <w:sz w:val="16"/>
                <w:szCs w:val="16"/>
                <w:lang w:val="hy-AM"/>
              </w:rPr>
              <w:t xml:space="preserve"> </w:t>
            </w:r>
            <w:r w:rsidRPr="009D493B">
              <w:rPr>
                <w:rFonts w:ascii="Sylfaen" w:hAnsi="Sylfaen" w:hint="eastAsia"/>
                <w:sz w:val="16"/>
                <w:szCs w:val="16"/>
                <w:lang w:val="hy-AM"/>
              </w:rPr>
              <w:t>со</w:t>
            </w:r>
            <w:r w:rsidRPr="009D493B">
              <w:rPr>
                <w:rFonts w:ascii="Sylfaen" w:hAnsi="Sylfaen"/>
                <w:sz w:val="16"/>
                <w:szCs w:val="16"/>
                <w:lang w:val="hy-AM"/>
              </w:rPr>
              <w:t xml:space="preserve"> </w:t>
            </w:r>
            <w:r w:rsidRPr="009D493B">
              <w:rPr>
                <w:rFonts w:ascii="Sylfaen" w:hAnsi="Sylfaen" w:hint="eastAsia"/>
                <w:sz w:val="16"/>
                <w:szCs w:val="16"/>
                <w:lang w:val="hy-AM"/>
              </w:rPr>
              <w:t>дня</w:t>
            </w:r>
            <w:r w:rsidRPr="009D493B">
              <w:rPr>
                <w:rFonts w:ascii="Sylfaen" w:hAnsi="Sylfaen"/>
                <w:sz w:val="16"/>
                <w:szCs w:val="16"/>
                <w:lang w:val="hy-AM"/>
              </w:rPr>
              <w:t xml:space="preserve"> </w:t>
            </w:r>
            <w:r w:rsidRPr="009D493B">
              <w:rPr>
                <w:rFonts w:ascii="Sylfaen" w:hAnsi="Sylfaen" w:hint="eastAsia"/>
                <w:sz w:val="16"/>
                <w:szCs w:val="16"/>
                <w:lang w:val="hy-AM"/>
              </w:rPr>
              <w:t>вступления</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силу</w:t>
            </w:r>
            <w:r w:rsidRPr="009D493B">
              <w:rPr>
                <w:rFonts w:ascii="Sylfaen" w:hAnsi="Sylfaen"/>
                <w:sz w:val="16"/>
                <w:szCs w:val="16"/>
                <w:lang w:val="hy-AM"/>
              </w:rPr>
              <w:t xml:space="preserve"> </w:t>
            </w:r>
            <w:r w:rsidRPr="009D493B">
              <w:rPr>
                <w:rFonts w:ascii="Sylfaen" w:hAnsi="Sylfaen" w:hint="eastAsia"/>
                <w:sz w:val="16"/>
                <w:szCs w:val="16"/>
                <w:lang w:val="hy-AM"/>
              </w:rPr>
              <w:t>договора</w:t>
            </w:r>
            <w:r w:rsidRPr="009D493B">
              <w:rPr>
                <w:rFonts w:ascii="Sylfaen" w:hAnsi="Sylfaen"/>
                <w:sz w:val="16"/>
                <w:szCs w:val="16"/>
                <w:lang w:val="hy-AM"/>
              </w:rPr>
              <w:t xml:space="preserve">, </w:t>
            </w:r>
            <w:r w:rsidRPr="009D493B">
              <w:rPr>
                <w:rFonts w:ascii="Sylfaen" w:hAnsi="Sylfaen" w:hint="eastAsia"/>
                <w:sz w:val="16"/>
                <w:szCs w:val="16"/>
                <w:lang w:val="hy-AM"/>
              </w:rPr>
              <w:t>заключенного</w:t>
            </w:r>
            <w:r w:rsidRPr="009D493B">
              <w:rPr>
                <w:rFonts w:ascii="Sylfaen" w:hAnsi="Sylfaen"/>
                <w:sz w:val="16"/>
                <w:szCs w:val="16"/>
                <w:lang w:val="hy-AM"/>
              </w:rPr>
              <w:t xml:space="preserve"> </w:t>
            </w:r>
            <w:r w:rsidRPr="009D493B">
              <w:rPr>
                <w:rFonts w:ascii="Sylfaen" w:hAnsi="Sylfaen" w:hint="eastAsia"/>
                <w:sz w:val="16"/>
                <w:szCs w:val="16"/>
                <w:lang w:val="hy-AM"/>
              </w:rPr>
              <w:t>между</w:t>
            </w:r>
            <w:r w:rsidRPr="009D493B">
              <w:rPr>
                <w:rFonts w:ascii="Sylfaen" w:hAnsi="Sylfaen"/>
                <w:sz w:val="16"/>
                <w:szCs w:val="16"/>
                <w:lang w:val="hy-AM"/>
              </w:rPr>
              <w:t xml:space="preserve"> </w:t>
            </w:r>
            <w:r w:rsidRPr="009D493B">
              <w:rPr>
                <w:rFonts w:ascii="Sylfaen" w:hAnsi="Sylfaen" w:hint="eastAsia"/>
                <w:sz w:val="16"/>
                <w:szCs w:val="16"/>
                <w:lang w:val="hy-AM"/>
              </w:rPr>
              <w:t>сторонами</w:t>
            </w:r>
            <w:r w:rsidRPr="009D493B">
              <w:rPr>
                <w:rFonts w:ascii="Sylfaen" w:hAnsi="Sylfaen"/>
                <w:sz w:val="16"/>
                <w:szCs w:val="16"/>
                <w:lang w:val="hy-AM"/>
              </w:rPr>
              <w:t xml:space="preserve"> </w:t>
            </w:r>
            <w:r w:rsidRPr="009D493B">
              <w:rPr>
                <w:rFonts w:ascii="Sylfaen" w:hAnsi="Sylfaen" w:hint="eastAsia"/>
                <w:sz w:val="16"/>
                <w:szCs w:val="16"/>
                <w:lang w:val="hy-AM"/>
              </w:rPr>
              <w:t>на</w:t>
            </w:r>
            <w:r w:rsidRPr="009D493B">
              <w:rPr>
                <w:rFonts w:ascii="Sylfaen" w:hAnsi="Sylfaen"/>
                <w:sz w:val="16"/>
                <w:szCs w:val="16"/>
                <w:lang w:val="hy-AM"/>
              </w:rPr>
              <w:t xml:space="preserve"> </w:t>
            </w:r>
            <w:r w:rsidRPr="009D493B">
              <w:rPr>
                <w:rFonts w:ascii="Sylfaen" w:hAnsi="Sylfaen" w:hint="eastAsia"/>
                <w:sz w:val="16"/>
                <w:szCs w:val="16"/>
                <w:lang w:val="hy-AM"/>
              </w:rPr>
              <w:t>основании</w:t>
            </w:r>
            <w:r w:rsidRPr="009D493B">
              <w:rPr>
                <w:rFonts w:ascii="Sylfaen" w:hAnsi="Sylfaen"/>
                <w:sz w:val="16"/>
                <w:szCs w:val="16"/>
                <w:lang w:val="hy-AM"/>
              </w:rPr>
              <w:t xml:space="preserve"> </w:t>
            </w:r>
            <w:r w:rsidRPr="009D493B">
              <w:rPr>
                <w:rFonts w:ascii="Sylfaen" w:hAnsi="Sylfaen" w:hint="eastAsia"/>
                <w:sz w:val="16"/>
                <w:szCs w:val="16"/>
                <w:lang w:val="hy-AM"/>
              </w:rPr>
              <w:t>последнего</w:t>
            </w:r>
            <w:r w:rsidRPr="009D493B">
              <w:rPr>
                <w:rFonts w:ascii="Sylfaen" w:hAnsi="Sylfaen"/>
                <w:sz w:val="16"/>
                <w:szCs w:val="16"/>
                <w:lang w:val="hy-AM"/>
              </w:rPr>
              <w:t>.</w:t>
            </w:r>
          </w:p>
        </w:tc>
      </w:tr>
      <w:tr w:rsidR="00826029" w:rsidRPr="00630AE8" w:rsidTr="00826029">
        <w:trPr>
          <w:trHeight w:val="175"/>
          <w:jc w:val="center"/>
        </w:trPr>
        <w:tc>
          <w:tcPr>
            <w:tcW w:w="1620" w:type="dxa"/>
            <w:vAlign w:val="center"/>
          </w:tcPr>
          <w:p w:rsidR="00826029" w:rsidRPr="0060427A" w:rsidRDefault="00826029" w:rsidP="00826029">
            <w:pPr>
              <w:pStyle w:val="ListParagraph"/>
              <w:numPr>
                <w:ilvl w:val="0"/>
                <w:numId w:val="6"/>
              </w:numPr>
              <w:jc w:val="center"/>
              <w:rPr>
                <w:rFonts w:ascii="Sylfaen" w:hAnsi="Sylfaen"/>
                <w:sz w:val="16"/>
                <w:szCs w:val="16"/>
                <w:lang w:val="ru-RU"/>
              </w:rPr>
            </w:pPr>
          </w:p>
        </w:tc>
        <w:tc>
          <w:tcPr>
            <w:tcW w:w="1592" w:type="dxa"/>
            <w:vAlign w:val="center"/>
          </w:tcPr>
          <w:p w:rsidR="00826029" w:rsidRPr="0060427A" w:rsidRDefault="00826029" w:rsidP="00826029">
            <w:pPr>
              <w:jc w:val="center"/>
              <w:rPr>
                <w:rFonts w:ascii="Sylfaen" w:hAnsi="Sylfaen"/>
                <w:sz w:val="16"/>
                <w:szCs w:val="16"/>
              </w:rPr>
            </w:pPr>
            <w:r w:rsidRPr="0060427A">
              <w:rPr>
                <w:rFonts w:ascii="Sylfaen" w:hAnsi="Sylfaen"/>
                <w:sz w:val="16"/>
                <w:szCs w:val="16"/>
                <w:lang w:val="ru-RU"/>
              </w:rPr>
              <w:t>38431700</w:t>
            </w:r>
          </w:p>
        </w:tc>
        <w:tc>
          <w:tcPr>
            <w:tcW w:w="1867" w:type="dxa"/>
            <w:vAlign w:val="center"/>
          </w:tcPr>
          <w:p w:rsidR="00826029" w:rsidRPr="0060427A" w:rsidRDefault="00826029" w:rsidP="00826029">
            <w:pPr>
              <w:jc w:val="center"/>
              <w:rPr>
                <w:rFonts w:ascii="Sylfaen" w:hAnsi="Sylfaen" w:cs="Calibri"/>
                <w:sz w:val="16"/>
                <w:szCs w:val="16"/>
                <w:lang w:val="hy-AM" w:eastAsia="en-US"/>
              </w:rPr>
            </w:pPr>
            <w:r w:rsidRPr="0060427A">
              <w:rPr>
                <w:rFonts w:ascii="Sylfaen" w:hAnsi="Sylfaen" w:cs="Calibri"/>
                <w:sz w:val="16"/>
                <w:szCs w:val="16"/>
                <w:lang w:eastAsia="en-US"/>
              </w:rPr>
              <w:t>Лабораторные капельницы и аксессуары -</w:t>
            </w:r>
            <w:r w:rsidRPr="0060427A">
              <w:rPr>
                <w:rFonts w:ascii="Sylfaen" w:hAnsi="Sylfaen" w:cs="Calibri"/>
                <w:sz w:val="16"/>
                <w:szCs w:val="16"/>
                <w:lang w:val="hy-AM" w:eastAsia="en-US"/>
              </w:rPr>
              <w:t>29</w:t>
            </w:r>
          </w:p>
        </w:tc>
        <w:tc>
          <w:tcPr>
            <w:tcW w:w="3803" w:type="dxa"/>
            <w:vAlign w:val="center"/>
          </w:tcPr>
          <w:p w:rsidR="00826029" w:rsidRPr="0060427A" w:rsidRDefault="00826029" w:rsidP="00826029">
            <w:pPr>
              <w:jc w:val="center"/>
              <w:rPr>
                <w:rFonts w:ascii="Sylfaen" w:hAnsi="Sylfaen" w:cs="Calibri"/>
                <w:sz w:val="16"/>
                <w:szCs w:val="16"/>
                <w:lang w:val="hy-AM"/>
              </w:rPr>
            </w:pPr>
            <w:r w:rsidRPr="0060427A">
              <w:rPr>
                <w:rFonts w:ascii="Sylfaen" w:hAnsi="Sylfaen" w:cs="Calibri"/>
                <w:sz w:val="16"/>
                <w:szCs w:val="16"/>
                <w:lang w:val="hy-AM"/>
              </w:rPr>
              <w:t>Изделие представляет собой механическую насадку-миксер.</w:t>
            </w:r>
          </w:p>
          <w:p w:rsidR="00826029" w:rsidRPr="0060427A" w:rsidRDefault="00826029" w:rsidP="00826029">
            <w:pPr>
              <w:jc w:val="center"/>
              <w:rPr>
                <w:rFonts w:ascii="Sylfaen" w:hAnsi="Sylfaen" w:cs="Calibri"/>
                <w:sz w:val="16"/>
                <w:szCs w:val="16"/>
                <w:lang w:val="hy-AM"/>
              </w:rPr>
            </w:pPr>
            <w:r w:rsidRPr="0060427A">
              <w:rPr>
                <w:rFonts w:ascii="Sylfaen" w:hAnsi="Sylfaen" w:cs="Calibri"/>
                <w:sz w:val="16"/>
                <w:szCs w:val="16"/>
                <w:lang w:val="hy-AM"/>
              </w:rPr>
              <w:t>Тефлонепат или тефлон длиной 40 – 55 см; С разными типами концов: двухстворчатые, трехстворчатые, четырехстворчатые; набор (комплект из 10 штук); Упаковано.</w:t>
            </w:r>
          </w:p>
        </w:tc>
        <w:tc>
          <w:tcPr>
            <w:tcW w:w="1022" w:type="dxa"/>
            <w:vAlign w:val="center"/>
          </w:tcPr>
          <w:p w:rsidR="00826029" w:rsidRPr="0060427A" w:rsidRDefault="00826029" w:rsidP="00826029">
            <w:pPr>
              <w:jc w:val="center"/>
              <w:rPr>
                <w:rFonts w:ascii="Sylfaen" w:hAnsi="Sylfaen"/>
                <w:sz w:val="16"/>
                <w:szCs w:val="16"/>
              </w:rPr>
            </w:pPr>
            <w:r w:rsidRPr="0060427A">
              <w:rPr>
                <w:rFonts w:ascii="Sylfaen" w:hAnsi="Sylfaen" w:cs="Arial"/>
                <w:sz w:val="16"/>
                <w:szCs w:val="16"/>
                <w:lang w:val="hy-AM"/>
              </w:rPr>
              <w:t>Штук</w:t>
            </w:r>
          </w:p>
        </w:tc>
        <w:tc>
          <w:tcPr>
            <w:tcW w:w="929" w:type="dxa"/>
            <w:vAlign w:val="center"/>
          </w:tcPr>
          <w:p w:rsidR="00826029" w:rsidRPr="0060427A" w:rsidRDefault="00826029" w:rsidP="00826029">
            <w:pPr>
              <w:jc w:val="center"/>
              <w:rPr>
                <w:rFonts w:ascii="Sylfaen" w:hAnsi="Sylfaen" w:cs="Calibri"/>
                <w:sz w:val="16"/>
                <w:szCs w:val="16"/>
              </w:rPr>
            </w:pPr>
          </w:p>
        </w:tc>
        <w:tc>
          <w:tcPr>
            <w:tcW w:w="1168" w:type="dxa"/>
            <w:vAlign w:val="center"/>
          </w:tcPr>
          <w:p w:rsidR="00826029" w:rsidRPr="0060427A" w:rsidRDefault="00826029" w:rsidP="00826029">
            <w:pPr>
              <w:jc w:val="center"/>
              <w:rPr>
                <w:rFonts w:ascii="Sylfaen" w:hAnsi="Sylfaen" w:cs="Calibri"/>
                <w:sz w:val="16"/>
                <w:szCs w:val="16"/>
              </w:rPr>
            </w:pPr>
          </w:p>
        </w:tc>
        <w:tc>
          <w:tcPr>
            <w:tcW w:w="751" w:type="dxa"/>
            <w:vAlign w:val="center"/>
          </w:tcPr>
          <w:p w:rsidR="00826029" w:rsidRPr="0060427A" w:rsidRDefault="00826029" w:rsidP="00826029">
            <w:pPr>
              <w:jc w:val="center"/>
              <w:rPr>
                <w:rFonts w:ascii="Sylfaen" w:hAnsi="Sylfaen" w:cs="Calibri"/>
                <w:sz w:val="16"/>
                <w:szCs w:val="16"/>
              </w:rPr>
            </w:pPr>
            <w:r w:rsidRPr="0060427A">
              <w:rPr>
                <w:rFonts w:ascii="Sylfaen" w:hAnsi="Sylfaen" w:cs="Calibri"/>
                <w:sz w:val="16"/>
                <w:szCs w:val="16"/>
              </w:rPr>
              <w:t>1</w:t>
            </w:r>
          </w:p>
        </w:tc>
        <w:tc>
          <w:tcPr>
            <w:tcW w:w="1233" w:type="dxa"/>
            <w:vAlign w:val="center"/>
          </w:tcPr>
          <w:p w:rsidR="00826029" w:rsidRPr="00CB5602" w:rsidRDefault="00826029" w:rsidP="00826029">
            <w:pPr>
              <w:jc w:val="center"/>
              <w:rPr>
                <w:rFonts w:ascii="Sylfaen" w:hAnsi="Sylfaen"/>
                <w:sz w:val="16"/>
                <w:szCs w:val="16"/>
                <w:lang w:val="ru-RU"/>
              </w:rPr>
            </w:pPr>
            <w:r w:rsidRPr="0060427A">
              <w:rPr>
                <w:rFonts w:ascii="Sylfaen" w:hAnsi="Sylfaen" w:cs="Arial"/>
                <w:sz w:val="16"/>
                <w:szCs w:val="16"/>
                <w:lang w:val="hy-AM"/>
              </w:rPr>
              <w:t>Г. Ереван, ул.Алека Манукяна</w:t>
            </w:r>
            <w:r w:rsidRPr="00CB5602">
              <w:rPr>
                <w:rFonts w:ascii="Sylfaen" w:hAnsi="Sylfaen" w:cs="Arial"/>
                <w:sz w:val="16"/>
                <w:szCs w:val="16"/>
                <w:lang w:val="ru-RU"/>
              </w:rPr>
              <w:t xml:space="preserve"> ½, </w:t>
            </w:r>
            <w:r w:rsidRPr="0060427A">
              <w:rPr>
                <w:rFonts w:ascii="Sylfaen" w:hAnsi="Sylfaen" w:cs="Arial"/>
                <w:sz w:val="16"/>
                <w:szCs w:val="16"/>
                <w:lang w:val="hy-AM"/>
              </w:rPr>
              <w:t>ЕГУ</w:t>
            </w:r>
            <w:r w:rsidRPr="00CB5602">
              <w:rPr>
                <w:rFonts w:ascii="Sylfaen" w:hAnsi="Sylfaen" w:cs="Arial"/>
                <w:sz w:val="16"/>
                <w:szCs w:val="16"/>
                <w:lang w:val="ru-RU"/>
              </w:rPr>
              <w:t xml:space="preserve">, </w:t>
            </w:r>
            <w:r w:rsidRPr="0060427A">
              <w:rPr>
                <w:rFonts w:ascii="Sylfaen" w:hAnsi="Sylfaen" w:cs="Arial"/>
                <w:sz w:val="16"/>
                <w:szCs w:val="16"/>
                <w:lang w:val="hy-AM"/>
              </w:rPr>
              <w:t>здание химического факультета</w:t>
            </w:r>
          </w:p>
        </w:tc>
        <w:tc>
          <w:tcPr>
            <w:tcW w:w="1461" w:type="dxa"/>
            <w:vAlign w:val="center"/>
          </w:tcPr>
          <w:p w:rsidR="00826029" w:rsidRPr="00CB5602" w:rsidRDefault="00826029" w:rsidP="00826029">
            <w:pPr>
              <w:jc w:val="center"/>
              <w:rPr>
                <w:lang w:val="ru-RU"/>
              </w:rPr>
            </w:pPr>
            <w:r w:rsidRPr="009D493B">
              <w:rPr>
                <w:rFonts w:ascii="Sylfaen" w:hAnsi="Sylfaen" w:hint="eastAsia"/>
                <w:sz w:val="16"/>
                <w:szCs w:val="16"/>
                <w:lang w:val="hy-AM"/>
              </w:rPr>
              <w:t>После</w:t>
            </w:r>
            <w:r w:rsidRPr="009D493B">
              <w:rPr>
                <w:rFonts w:ascii="Sylfaen" w:hAnsi="Sylfaen"/>
                <w:sz w:val="16"/>
                <w:szCs w:val="16"/>
                <w:lang w:val="hy-AM"/>
              </w:rPr>
              <w:t xml:space="preserve"> </w:t>
            </w:r>
            <w:r w:rsidRPr="009D493B">
              <w:rPr>
                <w:rFonts w:ascii="Sylfaen" w:hAnsi="Sylfaen" w:hint="eastAsia"/>
                <w:sz w:val="16"/>
                <w:szCs w:val="16"/>
                <w:lang w:val="hy-AM"/>
              </w:rPr>
              <w:t>вступления</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силу</w:t>
            </w:r>
            <w:r w:rsidRPr="009D493B">
              <w:rPr>
                <w:rFonts w:ascii="Sylfaen" w:hAnsi="Sylfaen"/>
                <w:sz w:val="16"/>
                <w:szCs w:val="16"/>
                <w:lang w:val="hy-AM"/>
              </w:rPr>
              <w:t xml:space="preserve"> </w:t>
            </w:r>
            <w:r w:rsidRPr="009D493B">
              <w:rPr>
                <w:rFonts w:ascii="Sylfaen" w:hAnsi="Sylfaen" w:hint="eastAsia"/>
                <w:sz w:val="16"/>
                <w:szCs w:val="16"/>
                <w:lang w:val="hy-AM"/>
              </w:rPr>
              <w:t>договора</w:t>
            </w:r>
            <w:r w:rsidRPr="009D493B">
              <w:rPr>
                <w:rFonts w:ascii="Sylfaen" w:hAnsi="Sylfaen"/>
                <w:sz w:val="16"/>
                <w:szCs w:val="16"/>
                <w:lang w:val="hy-AM"/>
              </w:rPr>
              <w:t xml:space="preserve">, </w:t>
            </w:r>
            <w:r w:rsidRPr="009D493B">
              <w:rPr>
                <w:rFonts w:ascii="Sylfaen" w:hAnsi="Sylfaen" w:hint="eastAsia"/>
                <w:sz w:val="16"/>
                <w:szCs w:val="16"/>
                <w:lang w:val="hy-AM"/>
              </w:rPr>
              <w:t>при</w:t>
            </w:r>
            <w:r w:rsidRPr="009D493B">
              <w:rPr>
                <w:rFonts w:ascii="Sylfaen" w:hAnsi="Sylfaen"/>
                <w:sz w:val="16"/>
                <w:szCs w:val="16"/>
                <w:lang w:val="hy-AM"/>
              </w:rPr>
              <w:t xml:space="preserve"> </w:t>
            </w:r>
            <w:r w:rsidRPr="009D493B">
              <w:rPr>
                <w:rFonts w:ascii="Sylfaen" w:hAnsi="Sylfaen" w:hint="eastAsia"/>
                <w:sz w:val="16"/>
                <w:szCs w:val="16"/>
                <w:lang w:val="hy-AM"/>
              </w:rPr>
              <w:t>наличии</w:t>
            </w:r>
            <w:r w:rsidRPr="009D493B">
              <w:rPr>
                <w:rFonts w:ascii="Sylfaen" w:hAnsi="Sylfaen"/>
                <w:sz w:val="16"/>
                <w:szCs w:val="16"/>
                <w:lang w:val="hy-AM"/>
              </w:rPr>
              <w:t xml:space="preserve"> </w:t>
            </w:r>
            <w:r w:rsidRPr="009D493B">
              <w:rPr>
                <w:rFonts w:ascii="Sylfaen" w:hAnsi="Sylfaen" w:hint="eastAsia"/>
                <w:sz w:val="16"/>
                <w:szCs w:val="16"/>
                <w:lang w:val="hy-AM"/>
              </w:rPr>
              <w:t>соответствующих</w:t>
            </w:r>
            <w:r w:rsidRPr="009D493B">
              <w:rPr>
                <w:rFonts w:ascii="Sylfaen" w:hAnsi="Sylfaen"/>
                <w:sz w:val="16"/>
                <w:szCs w:val="16"/>
                <w:lang w:val="hy-AM"/>
              </w:rPr>
              <w:t xml:space="preserve"> </w:t>
            </w:r>
            <w:r w:rsidRPr="009D493B">
              <w:rPr>
                <w:rFonts w:ascii="Sylfaen" w:hAnsi="Sylfaen" w:hint="eastAsia"/>
                <w:sz w:val="16"/>
                <w:szCs w:val="16"/>
                <w:lang w:val="hy-AM"/>
              </w:rPr>
              <w:t>денежных</w:t>
            </w:r>
            <w:r w:rsidRPr="009D493B">
              <w:rPr>
                <w:rFonts w:ascii="Sylfaen" w:hAnsi="Sylfaen"/>
                <w:sz w:val="16"/>
                <w:szCs w:val="16"/>
                <w:lang w:val="hy-AM"/>
              </w:rPr>
              <w:t xml:space="preserve"> </w:t>
            </w:r>
            <w:r w:rsidRPr="009D493B">
              <w:rPr>
                <w:rFonts w:ascii="Sylfaen" w:hAnsi="Sylfaen" w:hint="eastAsia"/>
                <w:sz w:val="16"/>
                <w:szCs w:val="16"/>
                <w:lang w:val="hy-AM"/>
              </w:rPr>
              <w:t>средств</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течение</w:t>
            </w:r>
            <w:r w:rsidRPr="009D493B">
              <w:rPr>
                <w:rFonts w:ascii="Sylfaen" w:hAnsi="Sylfaen"/>
                <w:sz w:val="16"/>
                <w:szCs w:val="16"/>
                <w:lang w:val="hy-AM"/>
              </w:rPr>
              <w:t xml:space="preserve"> 30 </w:t>
            </w:r>
            <w:r w:rsidRPr="009D493B">
              <w:rPr>
                <w:rFonts w:ascii="Sylfaen" w:hAnsi="Sylfaen" w:hint="eastAsia"/>
                <w:sz w:val="16"/>
                <w:szCs w:val="16"/>
                <w:lang w:val="hy-AM"/>
              </w:rPr>
              <w:t>дней</w:t>
            </w:r>
            <w:r w:rsidRPr="009D493B">
              <w:rPr>
                <w:rFonts w:ascii="Sylfaen" w:hAnsi="Sylfaen"/>
                <w:sz w:val="16"/>
                <w:szCs w:val="16"/>
                <w:lang w:val="hy-AM"/>
              </w:rPr>
              <w:t xml:space="preserve"> </w:t>
            </w:r>
            <w:r w:rsidRPr="009D493B">
              <w:rPr>
                <w:rFonts w:ascii="Sylfaen" w:hAnsi="Sylfaen" w:hint="eastAsia"/>
                <w:sz w:val="16"/>
                <w:szCs w:val="16"/>
                <w:lang w:val="hy-AM"/>
              </w:rPr>
              <w:t>со</w:t>
            </w:r>
            <w:r w:rsidRPr="009D493B">
              <w:rPr>
                <w:rFonts w:ascii="Sylfaen" w:hAnsi="Sylfaen"/>
                <w:sz w:val="16"/>
                <w:szCs w:val="16"/>
                <w:lang w:val="hy-AM"/>
              </w:rPr>
              <w:t xml:space="preserve"> </w:t>
            </w:r>
            <w:r w:rsidRPr="009D493B">
              <w:rPr>
                <w:rFonts w:ascii="Sylfaen" w:hAnsi="Sylfaen" w:hint="eastAsia"/>
                <w:sz w:val="16"/>
                <w:szCs w:val="16"/>
                <w:lang w:val="hy-AM"/>
              </w:rPr>
              <w:t>дня</w:t>
            </w:r>
            <w:r w:rsidRPr="009D493B">
              <w:rPr>
                <w:rFonts w:ascii="Sylfaen" w:hAnsi="Sylfaen"/>
                <w:sz w:val="16"/>
                <w:szCs w:val="16"/>
                <w:lang w:val="hy-AM"/>
              </w:rPr>
              <w:t xml:space="preserve"> </w:t>
            </w:r>
            <w:r w:rsidRPr="009D493B">
              <w:rPr>
                <w:rFonts w:ascii="Sylfaen" w:hAnsi="Sylfaen" w:hint="eastAsia"/>
                <w:sz w:val="16"/>
                <w:szCs w:val="16"/>
                <w:lang w:val="hy-AM"/>
              </w:rPr>
              <w:t>вступления</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силу</w:t>
            </w:r>
            <w:r w:rsidRPr="009D493B">
              <w:rPr>
                <w:rFonts w:ascii="Sylfaen" w:hAnsi="Sylfaen"/>
                <w:sz w:val="16"/>
                <w:szCs w:val="16"/>
                <w:lang w:val="hy-AM"/>
              </w:rPr>
              <w:t xml:space="preserve"> </w:t>
            </w:r>
            <w:r w:rsidRPr="009D493B">
              <w:rPr>
                <w:rFonts w:ascii="Sylfaen" w:hAnsi="Sylfaen" w:hint="eastAsia"/>
                <w:sz w:val="16"/>
                <w:szCs w:val="16"/>
                <w:lang w:val="hy-AM"/>
              </w:rPr>
              <w:t>договора</w:t>
            </w:r>
            <w:r w:rsidRPr="009D493B">
              <w:rPr>
                <w:rFonts w:ascii="Sylfaen" w:hAnsi="Sylfaen"/>
                <w:sz w:val="16"/>
                <w:szCs w:val="16"/>
                <w:lang w:val="hy-AM"/>
              </w:rPr>
              <w:t xml:space="preserve">, </w:t>
            </w:r>
            <w:r w:rsidRPr="009D493B">
              <w:rPr>
                <w:rFonts w:ascii="Sylfaen" w:hAnsi="Sylfaen" w:hint="eastAsia"/>
                <w:sz w:val="16"/>
                <w:szCs w:val="16"/>
                <w:lang w:val="hy-AM"/>
              </w:rPr>
              <w:t>заключенного</w:t>
            </w:r>
            <w:r w:rsidRPr="009D493B">
              <w:rPr>
                <w:rFonts w:ascii="Sylfaen" w:hAnsi="Sylfaen"/>
                <w:sz w:val="16"/>
                <w:szCs w:val="16"/>
                <w:lang w:val="hy-AM"/>
              </w:rPr>
              <w:t xml:space="preserve"> </w:t>
            </w:r>
            <w:r w:rsidRPr="009D493B">
              <w:rPr>
                <w:rFonts w:ascii="Sylfaen" w:hAnsi="Sylfaen" w:hint="eastAsia"/>
                <w:sz w:val="16"/>
                <w:szCs w:val="16"/>
                <w:lang w:val="hy-AM"/>
              </w:rPr>
              <w:t>между</w:t>
            </w:r>
            <w:r w:rsidRPr="009D493B">
              <w:rPr>
                <w:rFonts w:ascii="Sylfaen" w:hAnsi="Sylfaen"/>
                <w:sz w:val="16"/>
                <w:szCs w:val="16"/>
                <w:lang w:val="hy-AM"/>
              </w:rPr>
              <w:t xml:space="preserve"> </w:t>
            </w:r>
            <w:r w:rsidRPr="009D493B">
              <w:rPr>
                <w:rFonts w:ascii="Sylfaen" w:hAnsi="Sylfaen" w:hint="eastAsia"/>
                <w:sz w:val="16"/>
                <w:szCs w:val="16"/>
                <w:lang w:val="hy-AM"/>
              </w:rPr>
              <w:t>сторонами</w:t>
            </w:r>
            <w:r w:rsidRPr="009D493B">
              <w:rPr>
                <w:rFonts w:ascii="Sylfaen" w:hAnsi="Sylfaen"/>
                <w:sz w:val="16"/>
                <w:szCs w:val="16"/>
                <w:lang w:val="hy-AM"/>
              </w:rPr>
              <w:t xml:space="preserve"> </w:t>
            </w:r>
            <w:r w:rsidRPr="009D493B">
              <w:rPr>
                <w:rFonts w:ascii="Sylfaen" w:hAnsi="Sylfaen" w:hint="eastAsia"/>
                <w:sz w:val="16"/>
                <w:szCs w:val="16"/>
                <w:lang w:val="hy-AM"/>
              </w:rPr>
              <w:t>на</w:t>
            </w:r>
            <w:r w:rsidRPr="009D493B">
              <w:rPr>
                <w:rFonts w:ascii="Sylfaen" w:hAnsi="Sylfaen"/>
                <w:sz w:val="16"/>
                <w:szCs w:val="16"/>
                <w:lang w:val="hy-AM"/>
              </w:rPr>
              <w:t xml:space="preserve"> </w:t>
            </w:r>
            <w:r w:rsidRPr="009D493B">
              <w:rPr>
                <w:rFonts w:ascii="Sylfaen" w:hAnsi="Sylfaen" w:hint="eastAsia"/>
                <w:sz w:val="16"/>
                <w:szCs w:val="16"/>
                <w:lang w:val="hy-AM"/>
              </w:rPr>
              <w:t>основании</w:t>
            </w:r>
            <w:r w:rsidRPr="009D493B">
              <w:rPr>
                <w:rFonts w:ascii="Sylfaen" w:hAnsi="Sylfaen"/>
                <w:sz w:val="16"/>
                <w:szCs w:val="16"/>
                <w:lang w:val="hy-AM"/>
              </w:rPr>
              <w:t xml:space="preserve"> </w:t>
            </w:r>
            <w:r w:rsidRPr="009D493B">
              <w:rPr>
                <w:rFonts w:ascii="Sylfaen" w:hAnsi="Sylfaen" w:hint="eastAsia"/>
                <w:sz w:val="16"/>
                <w:szCs w:val="16"/>
                <w:lang w:val="hy-AM"/>
              </w:rPr>
              <w:t>последнего</w:t>
            </w:r>
            <w:r w:rsidRPr="009D493B">
              <w:rPr>
                <w:rFonts w:ascii="Sylfaen" w:hAnsi="Sylfaen"/>
                <w:sz w:val="16"/>
                <w:szCs w:val="16"/>
                <w:lang w:val="hy-AM"/>
              </w:rPr>
              <w:t>.</w:t>
            </w:r>
          </w:p>
        </w:tc>
      </w:tr>
      <w:tr w:rsidR="00826029" w:rsidRPr="00630AE8" w:rsidTr="00826029">
        <w:trPr>
          <w:trHeight w:val="175"/>
          <w:jc w:val="center"/>
        </w:trPr>
        <w:tc>
          <w:tcPr>
            <w:tcW w:w="1620" w:type="dxa"/>
            <w:vAlign w:val="center"/>
          </w:tcPr>
          <w:p w:rsidR="00826029" w:rsidRPr="0060427A" w:rsidRDefault="00826029" w:rsidP="00826029">
            <w:pPr>
              <w:pStyle w:val="ListParagraph"/>
              <w:numPr>
                <w:ilvl w:val="0"/>
                <w:numId w:val="6"/>
              </w:numPr>
              <w:jc w:val="center"/>
              <w:rPr>
                <w:rFonts w:ascii="Sylfaen" w:hAnsi="Sylfaen"/>
                <w:sz w:val="16"/>
                <w:szCs w:val="16"/>
                <w:lang w:val="ru-RU"/>
              </w:rPr>
            </w:pPr>
          </w:p>
        </w:tc>
        <w:tc>
          <w:tcPr>
            <w:tcW w:w="1592" w:type="dxa"/>
            <w:vAlign w:val="center"/>
          </w:tcPr>
          <w:p w:rsidR="00826029" w:rsidRPr="0060427A" w:rsidRDefault="00826029" w:rsidP="00826029">
            <w:pPr>
              <w:jc w:val="center"/>
              <w:rPr>
                <w:rFonts w:ascii="Sylfaen" w:hAnsi="Sylfaen"/>
                <w:sz w:val="16"/>
                <w:szCs w:val="16"/>
              </w:rPr>
            </w:pPr>
            <w:r w:rsidRPr="0060427A">
              <w:rPr>
                <w:rFonts w:ascii="Sylfaen" w:hAnsi="Sylfaen"/>
                <w:sz w:val="16"/>
                <w:szCs w:val="16"/>
                <w:lang w:val="ru-RU"/>
              </w:rPr>
              <w:t>38431700</w:t>
            </w:r>
          </w:p>
        </w:tc>
        <w:tc>
          <w:tcPr>
            <w:tcW w:w="1867" w:type="dxa"/>
            <w:vAlign w:val="center"/>
          </w:tcPr>
          <w:p w:rsidR="00826029" w:rsidRPr="0060427A" w:rsidRDefault="00826029" w:rsidP="00826029">
            <w:pPr>
              <w:jc w:val="center"/>
              <w:rPr>
                <w:rFonts w:ascii="Sylfaen" w:hAnsi="Sylfaen" w:cs="Calibri"/>
                <w:sz w:val="16"/>
                <w:szCs w:val="16"/>
                <w:lang w:val="hy-AM" w:eastAsia="en-US"/>
              </w:rPr>
            </w:pPr>
            <w:r w:rsidRPr="0060427A">
              <w:rPr>
                <w:rFonts w:ascii="Sylfaen" w:hAnsi="Sylfaen" w:cs="Calibri"/>
                <w:sz w:val="16"/>
                <w:szCs w:val="16"/>
                <w:lang w:eastAsia="en-US"/>
              </w:rPr>
              <w:t>Лабораторные капельницы и аксессуары -</w:t>
            </w:r>
            <w:r w:rsidRPr="0060427A">
              <w:rPr>
                <w:rFonts w:ascii="Sylfaen" w:hAnsi="Sylfaen" w:cs="Calibri"/>
                <w:sz w:val="16"/>
                <w:szCs w:val="16"/>
                <w:lang w:val="hy-AM" w:eastAsia="en-US"/>
              </w:rPr>
              <w:t>30</w:t>
            </w:r>
          </w:p>
        </w:tc>
        <w:tc>
          <w:tcPr>
            <w:tcW w:w="3803" w:type="dxa"/>
            <w:vAlign w:val="center"/>
          </w:tcPr>
          <w:p w:rsidR="00826029" w:rsidRPr="0060427A" w:rsidRDefault="00826029" w:rsidP="00826029">
            <w:pPr>
              <w:jc w:val="center"/>
              <w:rPr>
                <w:rFonts w:ascii="Sylfaen" w:hAnsi="Sylfaen" w:cs="Calibri"/>
                <w:sz w:val="16"/>
                <w:szCs w:val="16"/>
                <w:lang w:val="hy-AM"/>
              </w:rPr>
            </w:pPr>
            <w:r w:rsidRPr="0060427A">
              <w:rPr>
                <w:rFonts w:ascii="Sylfaen" w:hAnsi="Sylfaen" w:cs="Calibri"/>
                <w:sz w:val="16"/>
                <w:szCs w:val="16"/>
                <w:lang w:val="hy-AM"/>
              </w:rPr>
              <w:t>Продукт представляет собой магнитный якорь для мешалки.</w:t>
            </w:r>
          </w:p>
          <w:p w:rsidR="00826029" w:rsidRPr="0060427A" w:rsidRDefault="00826029" w:rsidP="00826029">
            <w:pPr>
              <w:jc w:val="center"/>
              <w:rPr>
                <w:rFonts w:ascii="Sylfaen" w:hAnsi="Sylfaen" w:cs="Calibri"/>
                <w:sz w:val="16"/>
                <w:szCs w:val="16"/>
                <w:lang w:val="hy-AM"/>
              </w:rPr>
            </w:pPr>
            <w:r w:rsidRPr="0060427A">
              <w:rPr>
                <w:rFonts w:ascii="Sylfaen" w:hAnsi="Sylfaen" w:cs="Calibri"/>
                <w:sz w:val="16"/>
                <w:szCs w:val="16"/>
                <w:lang w:val="hy-AM"/>
              </w:rPr>
              <w:t>Внешняя поверхность с тефлоновым покрытием, длина: 30 мм, диаметр: 7 мм; B-тип. Упаковано в ZIP-пакет.</w:t>
            </w:r>
          </w:p>
        </w:tc>
        <w:tc>
          <w:tcPr>
            <w:tcW w:w="1022" w:type="dxa"/>
            <w:vAlign w:val="center"/>
          </w:tcPr>
          <w:p w:rsidR="00826029" w:rsidRPr="0060427A" w:rsidRDefault="00826029" w:rsidP="00826029">
            <w:pPr>
              <w:jc w:val="center"/>
              <w:rPr>
                <w:rFonts w:ascii="Sylfaen" w:hAnsi="Sylfaen"/>
                <w:sz w:val="16"/>
                <w:szCs w:val="16"/>
              </w:rPr>
            </w:pPr>
            <w:r w:rsidRPr="0060427A">
              <w:rPr>
                <w:rFonts w:ascii="Sylfaen" w:hAnsi="Sylfaen" w:cs="Arial"/>
                <w:sz w:val="16"/>
                <w:szCs w:val="16"/>
                <w:lang w:val="hy-AM"/>
              </w:rPr>
              <w:t>Штук</w:t>
            </w:r>
          </w:p>
        </w:tc>
        <w:tc>
          <w:tcPr>
            <w:tcW w:w="929" w:type="dxa"/>
            <w:vAlign w:val="center"/>
          </w:tcPr>
          <w:p w:rsidR="00826029" w:rsidRPr="0060427A" w:rsidRDefault="00826029" w:rsidP="00826029">
            <w:pPr>
              <w:jc w:val="center"/>
              <w:rPr>
                <w:rFonts w:ascii="Sylfaen" w:hAnsi="Sylfaen" w:cs="Calibri"/>
                <w:sz w:val="16"/>
                <w:szCs w:val="16"/>
              </w:rPr>
            </w:pPr>
          </w:p>
        </w:tc>
        <w:tc>
          <w:tcPr>
            <w:tcW w:w="1168" w:type="dxa"/>
            <w:vAlign w:val="center"/>
          </w:tcPr>
          <w:p w:rsidR="00826029" w:rsidRPr="0060427A" w:rsidRDefault="00826029" w:rsidP="00826029">
            <w:pPr>
              <w:jc w:val="center"/>
              <w:rPr>
                <w:rFonts w:ascii="Sylfaen" w:hAnsi="Sylfaen" w:cs="Calibri"/>
                <w:sz w:val="16"/>
                <w:szCs w:val="16"/>
              </w:rPr>
            </w:pPr>
          </w:p>
        </w:tc>
        <w:tc>
          <w:tcPr>
            <w:tcW w:w="751" w:type="dxa"/>
            <w:vAlign w:val="center"/>
          </w:tcPr>
          <w:p w:rsidR="00826029" w:rsidRPr="0060427A" w:rsidRDefault="00826029" w:rsidP="00826029">
            <w:pPr>
              <w:jc w:val="center"/>
              <w:rPr>
                <w:rFonts w:ascii="Sylfaen" w:hAnsi="Sylfaen" w:cs="Calibri"/>
                <w:sz w:val="16"/>
                <w:szCs w:val="16"/>
              </w:rPr>
            </w:pPr>
            <w:r w:rsidRPr="0060427A">
              <w:rPr>
                <w:rFonts w:ascii="Sylfaen" w:hAnsi="Sylfaen" w:cs="Calibri"/>
                <w:sz w:val="16"/>
                <w:szCs w:val="16"/>
              </w:rPr>
              <w:t>10</w:t>
            </w:r>
          </w:p>
        </w:tc>
        <w:tc>
          <w:tcPr>
            <w:tcW w:w="1233" w:type="dxa"/>
            <w:vAlign w:val="center"/>
          </w:tcPr>
          <w:p w:rsidR="00826029" w:rsidRPr="00CB5602" w:rsidRDefault="00826029" w:rsidP="00826029">
            <w:pPr>
              <w:jc w:val="center"/>
              <w:rPr>
                <w:rFonts w:ascii="Sylfaen" w:hAnsi="Sylfaen"/>
                <w:sz w:val="16"/>
                <w:szCs w:val="16"/>
                <w:lang w:val="ru-RU"/>
              </w:rPr>
            </w:pPr>
            <w:r w:rsidRPr="0060427A">
              <w:rPr>
                <w:rFonts w:ascii="Sylfaen" w:hAnsi="Sylfaen" w:cs="Arial"/>
                <w:sz w:val="16"/>
                <w:szCs w:val="16"/>
                <w:lang w:val="hy-AM"/>
              </w:rPr>
              <w:t>Г. Ереван, ул.Алека Манукяна</w:t>
            </w:r>
            <w:r w:rsidRPr="00CB5602">
              <w:rPr>
                <w:rFonts w:ascii="Sylfaen" w:hAnsi="Sylfaen" w:cs="Arial"/>
                <w:sz w:val="16"/>
                <w:szCs w:val="16"/>
                <w:lang w:val="ru-RU"/>
              </w:rPr>
              <w:t xml:space="preserve"> ½, </w:t>
            </w:r>
            <w:r w:rsidRPr="0060427A">
              <w:rPr>
                <w:rFonts w:ascii="Sylfaen" w:hAnsi="Sylfaen" w:cs="Arial"/>
                <w:sz w:val="16"/>
                <w:szCs w:val="16"/>
                <w:lang w:val="hy-AM"/>
              </w:rPr>
              <w:t>ЕГУ</w:t>
            </w:r>
            <w:r w:rsidRPr="00CB5602">
              <w:rPr>
                <w:rFonts w:ascii="Sylfaen" w:hAnsi="Sylfaen" w:cs="Arial"/>
                <w:sz w:val="16"/>
                <w:szCs w:val="16"/>
                <w:lang w:val="ru-RU"/>
              </w:rPr>
              <w:t xml:space="preserve">, </w:t>
            </w:r>
            <w:r w:rsidRPr="0060427A">
              <w:rPr>
                <w:rFonts w:ascii="Sylfaen" w:hAnsi="Sylfaen" w:cs="Arial"/>
                <w:sz w:val="16"/>
                <w:szCs w:val="16"/>
                <w:lang w:val="hy-AM"/>
              </w:rPr>
              <w:t>здание химического факультета</w:t>
            </w:r>
          </w:p>
        </w:tc>
        <w:tc>
          <w:tcPr>
            <w:tcW w:w="1461" w:type="dxa"/>
            <w:vAlign w:val="center"/>
          </w:tcPr>
          <w:p w:rsidR="00826029" w:rsidRPr="00CB5602" w:rsidRDefault="00826029" w:rsidP="00826029">
            <w:pPr>
              <w:jc w:val="center"/>
              <w:rPr>
                <w:lang w:val="ru-RU"/>
              </w:rPr>
            </w:pPr>
            <w:r w:rsidRPr="009D493B">
              <w:rPr>
                <w:rFonts w:ascii="Sylfaen" w:hAnsi="Sylfaen" w:hint="eastAsia"/>
                <w:sz w:val="16"/>
                <w:szCs w:val="16"/>
                <w:lang w:val="hy-AM"/>
              </w:rPr>
              <w:t>После</w:t>
            </w:r>
            <w:r w:rsidRPr="009D493B">
              <w:rPr>
                <w:rFonts w:ascii="Sylfaen" w:hAnsi="Sylfaen"/>
                <w:sz w:val="16"/>
                <w:szCs w:val="16"/>
                <w:lang w:val="hy-AM"/>
              </w:rPr>
              <w:t xml:space="preserve"> </w:t>
            </w:r>
            <w:r w:rsidRPr="009D493B">
              <w:rPr>
                <w:rFonts w:ascii="Sylfaen" w:hAnsi="Sylfaen" w:hint="eastAsia"/>
                <w:sz w:val="16"/>
                <w:szCs w:val="16"/>
                <w:lang w:val="hy-AM"/>
              </w:rPr>
              <w:t>вступления</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силу</w:t>
            </w:r>
            <w:r w:rsidRPr="009D493B">
              <w:rPr>
                <w:rFonts w:ascii="Sylfaen" w:hAnsi="Sylfaen"/>
                <w:sz w:val="16"/>
                <w:szCs w:val="16"/>
                <w:lang w:val="hy-AM"/>
              </w:rPr>
              <w:t xml:space="preserve"> </w:t>
            </w:r>
            <w:r w:rsidRPr="009D493B">
              <w:rPr>
                <w:rFonts w:ascii="Sylfaen" w:hAnsi="Sylfaen" w:hint="eastAsia"/>
                <w:sz w:val="16"/>
                <w:szCs w:val="16"/>
                <w:lang w:val="hy-AM"/>
              </w:rPr>
              <w:t>договора</w:t>
            </w:r>
            <w:r w:rsidRPr="009D493B">
              <w:rPr>
                <w:rFonts w:ascii="Sylfaen" w:hAnsi="Sylfaen"/>
                <w:sz w:val="16"/>
                <w:szCs w:val="16"/>
                <w:lang w:val="hy-AM"/>
              </w:rPr>
              <w:t xml:space="preserve">, </w:t>
            </w:r>
            <w:r w:rsidRPr="009D493B">
              <w:rPr>
                <w:rFonts w:ascii="Sylfaen" w:hAnsi="Sylfaen" w:hint="eastAsia"/>
                <w:sz w:val="16"/>
                <w:szCs w:val="16"/>
                <w:lang w:val="hy-AM"/>
              </w:rPr>
              <w:t>при</w:t>
            </w:r>
            <w:r w:rsidRPr="009D493B">
              <w:rPr>
                <w:rFonts w:ascii="Sylfaen" w:hAnsi="Sylfaen"/>
                <w:sz w:val="16"/>
                <w:szCs w:val="16"/>
                <w:lang w:val="hy-AM"/>
              </w:rPr>
              <w:t xml:space="preserve"> </w:t>
            </w:r>
            <w:r w:rsidRPr="009D493B">
              <w:rPr>
                <w:rFonts w:ascii="Sylfaen" w:hAnsi="Sylfaen" w:hint="eastAsia"/>
                <w:sz w:val="16"/>
                <w:szCs w:val="16"/>
                <w:lang w:val="hy-AM"/>
              </w:rPr>
              <w:t>наличии</w:t>
            </w:r>
            <w:r w:rsidRPr="009D493B">
              <w:rPr>
                <w:rFonts w:ascii="Sylfaen" w:hAnsi="Sylfaen"/>
                <w:sz w:val="16"/>
                <w:szCs w:val="16"/>
                <w:lang w:val="hy-AM"/>
              </w:rPr>
              <w:t xml:space="preserve"> </w:t>
            </w:r>
            <w:r w:rsidRPr="009D493B">
              <w:rPr>
                <w:rFonts w:ascii="Sylfaen" w:hAnsi="Sylfaen" w:hint="eastAsia"/>
                <w:sz w:val="16"/>
                <w:szCs w:val="16"/>
                <w:lang w:val="hy-AM"/>
              </w:rPr>
              <w:t>соответствующих</w:t>
            </w:r>
            <w:r w:rsidRPr="009D493B">
              <w:rPr>
                <w:rFonts w:ascii="Sylfaen" w:hAnsi="Sylfaen"/>
                <w:sz w:val="16"/>
                <w:szCs w:val="16"/>
                <w:lang w:val="hy-AM"/>
              </w:rPr>
              <w:t xml:space="preserve"> </w:t>
            </w:r>
            <w:r w:rsidRPr="009D493B">
              <w:rPr>
                <w:rFonts w:ascii="Sylfaen" w:hAnsi="Sylfaen" w:hint="eastAsia"/>
                <w:sz w:val="16"/>
                <w:szCs w:val="16"/>
                <w:lang w:val="hy-AM"/>
              </w:rPr>
              <w:t>денежных</w:t>
            </w:r>
            <w:r w:rsidRPr="009D493B">
              <w:rPr>
                <w:rFonts w:ascii="Sylfaen" w:hAnsi="Sylfaen"/>
                <w:sz w:val="16"/>
                <w:szCs w:val="16"/>
                <w:lang w:val="hy-AM"/>
              </w:rPr>
              <w:t xml:space="preserve"> </w:t>
            </w:r>
            <w:r w:rsidRPr="009D493B">
              <w:rPr>
                <w:rFonts w:ascii="Sylfaen" w:hAnsi="Sylfaen" w:hint="eastAsia"/>
                <w:sz w:val="16"/>
                <w:szCs w:val="16"/>
                <w:lang w:val="hy-AM"/>
              </w:rPr>
              <w:t>средств</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течение</w:t>
            </w:r>
            <w:r w:rsidRPr="009D493B">
              <w:rPr>
                <w:rFonts w:ascii="Sylfaen" w:hAnsi="Sylfaen"/>
                <w:sz w:val="16"/>
                <w:szCs w:val="16"/>
                <w:lang w:val="hy-AM"/>
              </w:rPr>
              <w:t xml:space="preserve"> 30 </w:t>
            </w:r>
            <w:r w:rsidRPr="009D493B">
              <w:rPr>
                <w:rFonts w:ascii="Sylfaen" w:hAnsi="Sylfaen" w:hint="eastAsia"/>
                <w:sz w:val="16"/>
                <w:szCs w:val="16"/>
                <w:lang w:val="hy-AM"/>
              </w:rPr>
              <w:t>дней</w:t>
            </w:r>
            <w:r w:rsidRPr="009D493B">
              <w:rPr>
                <w:rFonts w:ascii="Sylfaen" w:hAnsi="Sylfaen"/>
                <w:sz w:val="16"/>
                <w:szCs w:val="16"/>
                <w:lang w:val="hy-AM"/>
              </w:rPr>
              <w:t xml:space="preserve"> </w:t>
            </w:r>
            <w:r w:rsidRPr="009D493B">
              <w:rPr>
                <w:rFonts w:ascii="Sylfaen" w:hAnsi="Sylfaen" w:hint="eastAsia"/>
                <w:sz w:val="16"/>
                <w:szCs w:val="16"/>
                <w:lang w:val="hy-AM"/>
              </w:rPr>
              <w:t>со</w:t>
            </w:r>
            <w:r w:rsidRPr="009D493B">
              <w:rPr>
                <w:rFonts w:ascii="Sylfaen" w:hAnsi="Sylfaen"/>
                <w:sz w:val="16"/>
                <w:szCs w:val="16"/>
                <w:lang w:val="hy-AM"/>
              </w:rPr>
              <w:t xml:space="preserve"> </w:t>
            </w:r>
            <w:r w:rsidRPr="009D493B">
              <w:rPr>
                <w:rFonts w:ascii="Sylfaen" w:hAnsi="Sylfaen" w:hint="eastAsia"/>
                <w:sz w:val="16"/>
                <w:szCs w:val="16"/>
                <w:lang w:val="hy-AM"/>
              </w:rPr>
              <w:t>дня</w:t>
            </w:r>
            <w:r w:rsidRPr="009D493B">
              <w:rPr>
                <w:rFonts w:ascii="Sylfaen" w:hAnsi="Sylfaen"/>
                <w:sz w:val="16"/>
                <w:szCs w:val="16"/>
                <w:lang w:val="hy-AM"/>
              </w:rPr>
              <w:t xml:space="preserve"> </w:t>
            </w:r>
            <w:r w:rsidRPr="009D493B">
              <w:rPr>
                <w:rFonts w:ascii="Sylfaen" w:hAnsi="Sylfaen" w:hint="eastAsia"/>
                <w:sz w:val="16"/>
                <w:szCs w:val="16"/>
                <w:lang w:val="hy-AM"/>
              </w:rPr>
              <w:t>вступления</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силу</w:t>
            </w:r>
            <w:r w:rsidRPr="009D493B">
              <w:rPr>
                <w:rFonts w:ascii="Sylfaen" w:hAnsi="Sylfaen"/>
                <w:sz w:val="16"/>
                <w:szCs w:val="16"/>
                <w:lang w:val="hy-AM"/>
              </w:rPr>
              <w:t xml:space="preserve"> </w:t>
            </w:r>
            <w:r w:rsidRPr="009D493B">
              <w:rPr>
                <w:rFonts w:ascii="Sylfaen" w:hAnsi="Sylfaen" w:hint="eastAsia"/>
                <w:sz w:val="16"/>
                <w:szCs w:val="16"/>
                <w:lang w:val="hy-AM"/>
              </w:rPr>
              <w:t>договора</w:t>
            </w:r>
            <w:r w:rsidRPr="009D493B">
              <w:rPr>
                <w:rFonts w:ascii="Sylfaen" w:hAnsi="Sylfaen"/>
                <w:sz w:val="16"/>
                <w:szCs w:val="16"/>
                <w:lang w:val="hy-AM"/>
              </w:rPr>
              <w:t xml:space="preserve">, </w:t>
            </w:r>
            <w:r w:rsidRPr="009D493B">
              <w:rPr>
                <w:rFonts w:ascii="Sylfaen" w:hAnsi="Sylfaen" w:hint="eastAsia"/>
                <w:sz w:val="16"/>
                <w:szCs w:val="16"/>
                <w:lang w:val="hy-AM"/>
              </w:rPr>
              <w:t>заключенного</w:t>
            </w:r>
            <w:r w:rsidRPr="009D493B">
              <w:rPr>
                <w:rFonts w:ascii="Sylfaen" w:hAnsi="Sylfaen"/>
                <w:sz w:val="16"/>
                <w:szCs w:val="16"/>
                <w:lang w:val="hy-AM"/>
              </w:rPr>
              <w:t xml:space="preserve"> </w:t>
            </w:r>
            <w:r w:rsidRPr="009D493B">
              <w:rPr>
                <w:rFonts w:ascii="Sylfaen" w:hAnsi="Sylfaen" w:hint="eastAsia"/>
                <w:sz w:val="16"/>
                <w:szCs w:val="16"/>
                <w:lang w:val="hy-AM"/>
              </w:rPr>
              <w:t>между</w:t>
            </w:r>
            <w:r w:rsidRPr="009D493B">
              <w:rPr>
                <w:rFonts w:ascii="Sylfaen" w:hAnsi="Sylfaen"/>
                <w:sz w:val="16"/>
                <w:szCs w:val="16"/>
                <w:lang w:val="hy-AM"/>
              </w:rPr>
              <w:t xml:space="preserve"> </w:t>
            </w:r>
            <w:r w:rsidRPr="009D493B">
              <w:rPr>
                <w:rFonts w:ascii="Sylfaen" w:hAnsi="Sylfaen" w:hint="eastAsia"/>
                <w:sz w:val="16"/>
                <w:szCs w:val="16"/>
                <w:lang w:val="hy-AM"/>
              </w:rPr>
              <w:t>сторонами</w:t>
            </w:r>
            <w:r w:rsidRPr="009D493B">
              <w:rPr>
                <w:rFonts w:ascii="Sylfaen" w:hAnsi="Sylfaen"/>
                <w:sz w:val="16"/>
                <w:szCs w:val="16"/>
                <w:lang w:val="hy-AM"/>
              </w:rPr>
              <w:t xml:space="preserve"> </w:t>
            </w:r>
            <w:r w:rsidRPr="009D493B">
              <w:rPr>
                <w:rFonts w:ascii="Sylfaen" w:hAnsi="Sylfaen" w:hint="eastAsia"/>
                <w:sz w:val="16"/>
                <w:szCs w:val="16"/>
                <w:lang w:val="hy-AM"/>
              </w:rPr>
              <w:t>на</w:t>
            </w:r>
            <w:r w:rsidRPr="009D493B">
              <w:rPr>
                <w:rFonts w:ascii="Sylfaen" w:hAnsi="Sylfaen"/>
                <w:sz w:val="16"/>
                <w:szCs w:val="16"/>
                <w:lang w:val="hy-AM"/>
              </w:rPr>
              <w:t xml:space="preserve"> </w:t>
            </w:r>
            <w:r w:rsidRPr="009D493B">
              <w:rPr>
                <w:rFonts w:ascii="Sylfaen" w:hAnsi="Sylfaen" w:hint="eastAsia"/>
                <w:sz w:val="16"/>
                <w:szCs w:val="16"/>
                <w:lang w:val="hy-AM"/>
              </w:rPr>
              <w:t>основании</w:t>
            </w:r>
            <w:r w:rsidRPr="009D493B">
              <w:rPr>
                <w:rFonts w:ascii="Sylfaen" w:hAnsi="Sylfaen"/>
                <w:sz w:val="16"/>
                <w:szCs w:val="16"/>
                <w:lang w:val="hy-AM"/>
              </w:rPr>
              <w:t xml:space="preserve"> </w:t>
            </w:r>
            <w:r w:rsidRPr="009D493B">
              <w:rPr>
                <w:rFonts w:ascii="Sylfaen" w:hAnsi="Sylfaen" w:hint="eastAsia"/>
                <w:sz w:val="16"/>
                <w:szCs w:val="16"/>
                <w:lang w:val="hy-AM"/>
              </w:rPr>
              <w:t>последнего</w:t>
            </w:r>
            <w:r w:rsidRPr="009D493B">
              <w:rPr>
                <w:rFonts w:ascii="Sylfaen" w:hAnsi="Sylfaen"/>
                <w:sz w:val="16"/>
                <w:szCs w:val="16"/>
                <w:lang w:val="hy-AM"/>
              </w:rPr>
              <w:t>.</w:t>
            </w:r>
          </w:p>
        </w:tc>
      </w:tr>
      <w:tr w:rsidR="00826029" w:rsidRPr="00630AE8" w:rsidTr="00826029">
        <w:trPr>
          <w:trHeight w:val="175"/>
          <w:jc w:val="center"/>
        </w:trPr>
        <w:tc>
          <w:tcPr>
            <w:tcW w:w="1620" w:type="dxa"/>
            <w:vAlign w:val="center"/>
          </w:tcPr>
          <w:p w:rsidR="00826029" w:rsidRPr="0060427A" w:rsidRDefault="00826029" w:rsidP="00826029">
            <w:pPr>
              <w:pStyle w:val="ListParagraph"/>
              <w:numPr>
                <w:ilvl w:val="0"/>
                <w:numId w:val="6"/>
              </w:numPr>
              <w:jc w:val="center"/>
              <w:rPr>
                <w:rFonts w:ascii="Sylfaen" w:hAnsi="Sylfaen"/>
                <w:sz w:val="16"/>
                <w:szCs w:val="16"/>
                <w:lang w:val="ru-RU"/>
              </w:rPr>
            </w:pPr>
          </w:p>
        </w:tc>
        <w:tc>
          <w:tcPr>
            <w:tcW w:w="1592" w:type="dxa"/>
            <w:vAlign w:val="center"/>
          </w:tcPr>
          <w:p w:rsidR="00826029" w:rsidRPr="0060427A" w:rsidRDefault="00826029" w:rsidP="00826029">
            <w:pPr>
              <w:jc w:val="center"/>
              <w:rPr>
                <w:rFonts w:ascii="Sylfaen" w:hAnsi="Sylfaen"/>
                <w:sz w:val="16"/>
                <w:szCs w:val="16"/>
              </w:rPr>
            </w:pPr>
            <w:r w:rsidRPr="0060427A">
              <w:rPr>
                <w:rFonts w:ascii="Sylfaen" w:hAnsi="Sylfaen"/>
                <w:sz w:val="16"/>
                <w:szCs w:val="16"/>
                <w:lang w:val="ru-RU"/>
              </w:rPr>
              <w:t>38431700</w:t>
            </w:r>
          </w:p>
        </w:tc>
        <w:tc>
          <w:tcPr>
            <w:tcW w:w="1867" w:type="dxa"/>
            <w:vAlign w:val="center"/>
          </w:tcPr>
          <w:p w:rsidR="00826029" w:rsidRPr="0060427A" w:rsidRDefault="00826029" w:rsidP="00826029">
            <w:pPr>
              <w:jc w:val="center"/>
              <w:rPr>
                <w:rFonts w:ascii="Sylfaen" w:hAnsi="Sylfaen" w:cs="Calibri"/>
                <w:sz w:val="16"/>
                <w:szCs w:val="16"/>
                <w:lang w:val="hy-AM" w:eastAsia="en-US"/>
              </w:rPr>
            </w:pPr>
            <w:r w:rsidRPr="0060427A">
              <w:rPr>
                <w:rFonts w:ascii="Sylfaen" w:hAnsi="Sylfaen" w:cs="Calibri"/>
                <w:sz w:val="16"/>
                <w:szCs w:val="16"/>
                <w:lang w:eastAsia="en-US"/>
              </w:rPr>
              <w:t>Лабораторные капельницы и аксессуары -</w:t>
            </w:r>
            <w:r w:rsidRPr="0060427A">
              <w:rPr>
                <w:rFonts w:ascii="Sylfaen" w:hAnsi="Sylfaen" w:cs="Calibri"/>
                <w:sz w:val="16"/>
                <w:szCs w:val="16"/>
                <w:lang w:val="hy-AM" w:eastAsia="en-US"/>
              </w:rPr>
              <w:t>31</w:t>
            </w:r>
          </w:p>
        </w:tc>
        <w:tc>
          <w:tcPr>
            <w:tcW w:w="3803" w:type="dxa"/>
            <w:vAlign w:val="center"/>
          </w:tcPr>
          <w:p w:rsidR="00826029" w:rsidRPr="0060427A" w:rsidRDefault="00826029" w:rsidP="00826029">
            <w:pPr>
              <w:jc w:val="center"/>
              <w:rPr>
                <w:rFonts w:ascii="Sylfaen" w:hAnsi="Sylfaen" w:cs="Calibri"/>
                <w:sz w:val="16"/>
                <w:szCs w:val="16"/>
                <w:lang w:val="hy-AM"/>
              </w:rPr>
            </w:pPr>
            <w:r w:rsidRPr="0060427A">
              <w:rPr>
                <w:rFonts w:ascii="Sylfaen" w:hAnsi="Sylfaen" w:cs="Calibri"/>
                <w:sz w:val="16"/>
                <w:szCs w:val="16"/>
                <w:lang w:val="hy-AM"/>
              </w:rPr>
              <w:t>Продукт представляет собой магнитный якорь для мешалки.</w:t>
            </w:r>
          </w:p>
          <w:p w:rsidR="00826029" w:rsidRPr="0060427A" w:rsidRDefault="00826029" w:rsidP="00826029">
            <w:pPr>
              <w:jc w:val="center"/>
              <w:rPr>
                <w:rFonts w:ascii="Sylfaen" w:hAnsi="Sylfaen" w:cs="Calibri"/>
                <w:sz w:val="16"/>
                <w:szCs w:val="16"/>
                <w:lang w:val="hy-AM"/>
              </w:rPr>
            </w:pPr>
            <w:r w:rsidRPr="0060427A">
              <w:rPr>
                <w:rFonts w:ascii="Sylfaen" w:hAnsi="Sylfaen" w:cs="Calibri"/>
                <w:sz w:val="16"/>
                <w:szCs w:val="16"/>
                <w:lang w:val="hy-AM"/>
              </w:rPr>
              <w:t>Наружная поверхность с тефлоновым покрытием, длина: 45 мм, диаметр: 7 мм; B-тип. Упаковано в ZIP-пакет.</w:t>
            </w:r>
          </w:p>
        </w:tc>
        <w:tc>
          <w:tcPr>
            <w:tcW w:w="1022" w:type="dxa"/>
            <w:vAlign w:val="center"/>
          </w:tcPr>
          <w:p w:rsidR="00826029" w:rsidRPr="0060427A" w:rsidRDefault="00826029" w:rsidP="00826029">
            <w:pPr>
              <w:jc w:val="center"/>
              <w:rPr>
                <w:rFonts w:ascii="Sylfaen" w:hAnsi="Sylfaen"/>
                <w:sz w:val="16"/>
                <w:szCs w:val="16"/>
              </w:rPr>
            </w:pPr>
            <w:r w:rsidRPr="0060427A">
              <w:rPr>
                <w:rFonts w:ascii="Sylfaen" w:hAnsi="Sylfaen" w:cs="Arial"/>
                <w:sz w:val="16"/>
                <w:szCs w:val="16"/>
                <w:lang w:val="hy-AM"/>
              </w:rPr>
              <w:t>Штук</w:t>
            </w:r>
          </w:p>
        </w:tc>
        <w:tc>
          <w:tcPr>
            <w:tcW w:w="929" w:type="dxa"/>
            <w:vAlign w:val="center"/>
          </w:tcPr>
          <w:p w:rsidR="00826029" w:rsidRPr="0060427A" w:rsidRDefault="00826029" w:rsidP="00826029">
            <w:pPr>
              <w:jc w:val="center"/>
              <w:rPr>
                <w:rFonts w:ascii="Sylfaen" w:hAnsi="Sylfaen" w:cs="Calibri"/>
                <w:sz w:val="16"/>
                <w:szCs w:val="16"/>
              </w:rPr>
            </w:pPr>
          </w:p>
        </w:tc>
        <w:tc>
          <w:tcPr>
            <w:tcW w:w="1168" w:type="dxa"/>
            <w:vAlign w:val="center"/>
          </w:tcPr>
          <w:p w:rsidR="00826029" w:rsidRPr="0060427A" w:rsidRDefault="00826029" w:rsidP="00826029">
            <w:pPr>
              <w:jc w:val="center"/>
              <w:rPr>
                <w:rFonts w:ascii="Sylfaen" w:hAnsi="Sylfaen" w:cs="Calibri"/>
                <w:sz w:val="16"/>
                <w:szCs w:val="16"/>
              </w:rPr>
            </w:pPr>
          </w:p>
        </w:tc>
        <w:tc>
          <w:tcPr>
            <w:tcW w:w="751" w:type="dxa"/>
            <w:vAlign w:val="center"/>
          </w:tcPr>
          <w:p w:rsidR="00826029" w:rsidRPr="0060427A" w:rsidRDefault="00826029" w:rsidP="00826029">
            <w:pPr>
              <w:jc w:val="center"/>
              <w:rPr>
                <w:rFonts w:ascii="Sylfaen" w:hAnsi="Sylfaen" w:cs="Calibri"/>
                <w:sz w:val="16"/>
                <w:szCs w:val="16"/>
              </w:rPr>
            </w:pPr>
            <w:r w:rsidRPr="0060427A">
              <w:rPr>
                <w:rFonts w:ascii="Sylfaen" w:hAnsi="Sylfaen" w:cs="Calibri"/>
                <w:sz w:val="16"/>
                <w:szCs w:val="16"/>
              </w:rPr>
              <w:t>10</w:t>
            </w:r>
          </w:p>
        </w:tc>
        <w:tc>
          <w:tcPr>
            <w:tcW w:w="1233" w:type="dxa"/>
            <w:vAlign w:val="center"/>
          </w:tcPr>
          <w:p w:rsidR="00826029" w:rsidRPr="00CB5602" w:rsidRDefault="00826029" w:rsidP="00826029">
            <w:pPr>
              <w:jc w:val="center"/>
              <w:rPr>
                <w:rFonts w:ascii="Sylfaen" w:hAnsi="Sylfaen"/>
                <w:sz w:val="16"/>
                <w:szCs w:val="16"/>
                <w:lang w:val="ru-RU"/>
              </w:rPr>
            </w:pPr>
            <w:r w:rsidRPr="0060427A">
              <w:rPr>
                <w:rFonts w:ascii="Sylfaen" w:hAnsi="Sylfaen" w:cs="Arial"/>
                <w:sz w:val="16"/>
                <w:szCs w:val="16"/>
                <w:lang w:val="hy-AM"/>
              </w:rPr>
              <w:t>Г. Ереван, ул.Алека Манукяна</w:t>
            </w:r>
            <w:r w:rsidRPr="00CB5602">
              <w:rPr>
                <w:rFonts w:ascii="Sylfaen" w:hAnsi="Sylfaen" w:cs="Arial"/>
                <w:sz w:val="16"/>
                <w:szCs w:val="16"/>
                <w:lang w:val="ru-RU"/>
              </w:rPr>
              <w:t xml:space="preserve"> ½, </w:t>
            </w:r>
            <w:r w:rsidRPr="0060427A">
              <w:rPr>
                <w:rFonts w:ascii="Sylfaen" w:hAnsi="Sylfaen" w:cs="Arial"/>
                <w:sz w:val="16"/>
                <w:szCs w:val="16"/>
                <w:lang w:val="hy-AM"/>
              </w:rPr>
              <w:t>ЕГУ</w:t>
            </w:r>
            <w:r w:rsidRPr="00CB5602">
              <w:rPr>
                <w:rFonts w:ascii="Sylfaen" w:hAnsi="Sylfaen" w:cs="Arial"/>
                <w:sz w:val="16"/>
                <w:szCs w:val="16"/>
                <w:lang w:val="ru-RU"/>
              </w:rPr>
              <w:t xml:space="preserve">, </w:t>
            </w:r>
            <w:r w:rsidRPr="0060427A">
              <w:rPr>
                <w:rFonts w:ascii="Sylfaen" w:hAnsi="Sylfaen" w:cs="Arial"/>
                <w:sz w:val="16"/>
                <w:szCs w:val="16"/>
                <w:lang w:val="hy-AM"/>
              </w:rPr>
              <w:t>здание химического факультета</w:t>
            </w:r>
          </w:p>
        </w:tc>
        <w:tc>
          <w:tcPr>
            <w:tcW w:w="1461" w:type="dxa"/>
            <w:vAlign w:val="center"/>
          </w:tcPr>
          <w:p w:rsidR="00826029" w:rsidRPr="00CB5602" w:rsidRDefault="00826029" w:rsidP="00826029">
            <w:pPr>
              <w:jc w:val="center"/>
              <w:rPr>
                <w:lang w:val="ru-RU"/>
              </w:rPr>
            </w:pPr>
            <w:r w:rsidRPr="009D493B">
              <w:rPr>
                <w:rFonts w:ascii="Sylfaen" w:hAnsi="Sylfaen" w:hint="eastAsia"/>
                <w:sz w:val="16"/>
                <w:szCs w:val="16"/>
                <w:lang w:val="hy-AM"/>
              </w:rPr>
              <w:t>После</w:t>
            </w:r>
            <w:r w:rsidRPr="009D493B">
              <w:rPr>
                <w:rFonts w:ascii="Sylfaen" w:hAnsi="Sylfaen"/>
                <w:sz w:val="16"/>
                <w:szCs w:val="16"/>
                <w:lang w:val="hy-AM"/>
              </w:rPr>
              <w:t xml:space="preserve"> </w:t>
            </w:r>
            <w:r w:rsidRPr="009D493B">
              <w:rPr>
                <w:rFonts w:ascii="Sylfaen" w:hAnsi="Sylfaen" w:hint="eastAsia"/>
                <w:sz w:val="16"/>
                <w:szCs w:val="16"/>
                <w:lang w:val="hy-AM"/>
              </w:rPr>
              <w:t>вступления</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силу</w:t>
            </w:r>
            <w:r w:rsidRPr="009D493B">
              <w:rPr>
                <w:rFonts w:ascii="Sylfaen" w:hAnsi="Sylfaen"/>
                <w:sz w:val="16"/>
                <w:szCs w:val="16"/>
                <w:lang w:val="hy-AM"/>
              </w:rPr>
              <w:t xml:space="preserve"> </w:t>
            </w:r>
            <w:r w:rsidRPr="009D493B">
              <w:rPr>
                <w:rFonts w:ascii="Sylfaen" w:hAnsi="Sylfaen" w:hint="eastAsia"/>
                <w:sz w:val="16"/>
                <w:szCs w:val="16"/>
                <w:lang w:val="hy-AM"/>
              </w:rPr>
              <w:t>договора</w:t>
            </w:r>
            <w:r w:rsidRPr="009D493B">
              <w:rPr>
                <w:rFonts w:ascii="Sylfaen" w:hAnsi="Sylfaen"/>
                <w:sz w:val="16"/>
                <w:szCs w:val="16"/>
                <w:lang w:val="hy-AM"/>
              </w:rPr>
              <w:t xml:space="preserve">, </w:t>
            </w:r>
            <w:r w:rsidRPr="009D493B">
              <w:rPr>
                <w:rFonts w:ascii="Sylfaen" w:hAnsi="Sylfaen" w:hint="eastAsia"/>
                <w:sz w:val="16"/>
                <w:szCs w:val="16"/>
                <w:lang w:val="hy-AM"/>
              </w:rPr>
              <w:t>при</w:t>
            </w:r>
            <w:r w:rsidRPr="009D493B">
              <w:rPr>
                <w:rFonts w:ascii="Sylfaen" w:hAnsi="Sylfaen"/>
                <w:sz w:val="16"/>
                <w:szCs w:val="16"/>
                <w:lang w:val="hy-AM"/>
              </w:rPr>
              <w:t xml:space="preserve"> </w:t>
            </w:r>
            <w:r w:rsidRPr="009D493B">
              <w:rPr>
                <w:rFonts w:ascii="Sylfaen" w:hAnsi="Sylfaen" w:hint="eastAsia"/>
                <w:sz w:val="16"/>
                <w:szCs w:val="16"/>
                <w:lang w:val="hy-AM"/>
              </w:rPr>
              <w:t>наличии</w:t>
            </w:r>
            <w:r w:rsidRPr="009D493B">
              <w:rPr>
                <w:rFonts w:ascii="Sylfaen" w:hAnsi="Sylfaen"/>
                <w:sz w:val="16"/>
                <w:szCs w:val="16"/>
                <w:lang w:val="hy-AM"/>
              </w:rPr>
              <w:t xml:space="preserve"> </w:t>
            </w:r>
            <w:r w:rsidRPr="009D493B">
              <w:rPr>
                <w:rFonts w:ascii="Sylfaen" w:hAnsi="Sylfaen" w:hint="eastAsia"/>
                <w:sz w:val="16"/>
                <w:szCs w:val="16"/>
                <w:lang w:val="hy-AM"/>
              </w:rPr>
              <w:t>соответствующих</w:t>
            </w:r>
            <w:r w:rsidRPr="009D493B">
              <w:rPr>
                <w:rFonts w:ascii="Sylfaen" w:hAnsi="Sylfaen"/>
                <w:sz w:val="16"/>
                <w:szCs w:val="16"/>
                <w:lang w:val="hy-AM"/>
              </w:rPr>
              <w:t xml:space="preserve"> </w:t>
            </w:r>
            <w:r w:rsidRPr="009D493B">
              <w:rPr>
                <w:rFonts w:ascii="Sylfaen" w:hAnsi="Sylfaen" w:hint="eastAsia"/>
                <w:sz w:val="16"/>
                <w:szCs w:val="16"/>
                <w:lang w:val="hy-AM"/>
              </w:rPr>
              <w:t>денежных</w:t>
            </w:r>
            <w:r w:rsidRPr="009D493B">
              <w:rPr>
                <w:rFonts w:ascii="Sylfaen" w:hAnsi="Sylfaen"/>
                <w:sz w:val="16"/>
                <w:szCs w:val="16"/>
                <w:lang w:val="hy-AM"/>
              </w:rPr>
              <w:t xml:space="preserve"> </w:t>
            </w:r>
            <w:r w:rsidRPr="009D493B">
              <w:rPr>
                <w:rFonts w:ascii="Sylfaen" w:hAnsi="Sylfaen" w:hint="eastAsia"/>
                <w:sz w:val="16"/>
                <w:szCs w:val="16"/>
                <w:lang w:val="hy-AM"/>
              </w:rPr>
              <w:t>средств</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течение</w:t>
            </w:r>
            <w:r w:rsidRPr="009D493B">
              <w:rPr>
                <w:rFonts w:ascii="Sylfaen" w:hAnsi="Sylfaen"/>
                <w:sz w:val="16"/>
                <w:szCs w:val="16"/>
                <w:lang w:val="hy-AM"/>
              </w:rPr>
              <w:t xml:space="preserve"> 30 </w:t>
            </w:r>
            <w:r w:rsidRPr="009D493B">
              <w:rPr>
                <w:rFonts w:ascii="Sylfaen" w:hAnsi="Sylfaen" w:hint="eastAsia"/>
                <w:sz w:val="16"/>
                <w:szCs w:val="16"/>
                <w:lang w:val="hy-AM"/>
              </w:rPr>
              <w:t>дней</w:t>
            </w:r>
            <w:r w:rsidRPr="009D493B">
              <w:rPr>
                <w:rFonts w:ascii="Sylfaen" w:hAnsi="Sylfaen"/>
                <w:sz w:val="16"/>
                <w:szCs w:val="16"/>
                <w:lang w:val="hy-AM"/>
              </w:rPr>
              <w:t xml:space="preserve"> </w:t>
            </w:r>
            <w:r w:rsidRPr="009D493B">
              <w:rPr>
                <w:rFonts w:ascii="Sylfaen" w:hAnsi="Sylfaen" w:hint="eastAsia"/>
                <w:sz w:val="16"/>
                <w:szCs w:val="16"/>
                <w:lang w:val="hy-AM"/>
              </w:rPr>
              <w:t>со</w:t>
            </w:r>
            <w:r w:rsidRPr="009D493B">
              <w:rPr>
                <w:rFonts w:ascii="Sylfaen" w:hAnsi="Sylfaen"/>
                <w:sz w:val="16"/>
                <w:szCs w:val="16"/>
                <w:lang w:val="hy-AM"/>
              </w:rPr>
              <w:t xml:space="preserve"> </w:t>
            </w:r>
            <w:r w:rsidRPr="009D493B">
              <w:rPr>
                <w:rFonts w:ascii="Sylfaen" w:hAnsi="Sylfaen" w:hint="eastAsia"/>
                <w:sz w:val="16"/>
                <w:szCs w:val="16"/>
                <w:lang w:val="hy-AM"/>
              </w:rPr>
              <w:t>дня</w:t>
            </w:r>
            <w:r w:rsidRPr="009D493B">
              <w:rPr>
                <w:rFonts w:ascii="Sylfaen" w:hAnsi="Sylfaen"/>
                <w:sz w:val="16"/>
                <w:szCs w:val="16"/>
                <w:lang w:val="hy-AM"/>
              </w:rPr>
              <w:t xml:space="preserve"> </w:t>
            </w:r>
            <w:r w:rsidRPr="009D493B">
              <w:rPr>
                <w:rFonts w:ascii="Sylfaen" w:hAnsi="Sylfaen" w:hint="eastAsia"/>
                <w:sz w:val="16"/>
                <w:szCs w:val="16"/>
                <w:lang w:val="hy-AM"/>
              </w:rPr>
              <w:t>вступления</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силу</w:t>
            </w:r>
            <w:r w:rsidRPr="009D493B">
              <w:rPr>
                <w:rFonts w:ascii="Sylfaen" w:hAnsi="Sylfaen"/>
                <w:sz w:val="16"/>
                <w:szCs w:val="16"/>
                <w:lang w:val="hy-AM"/>
              </w:rPr>
              <w:t xml:space="preserve"> </w:t>
            </w:r>
            <w:r w:rsidRPr="009D493B">
              <w:rPr>
                <w:rFonts w:ascii="Sylfaen" w:hAnsi="Sylfaen" w:hint="eastAsia"/>
                <w:sz w:val="16"/>
                <w:szCs w:val="16"/>
                <w:lang w:val="hy-AM"/>
              </w:rPr>
              <w:t>договора</w:t>
            </w:r>
            <w:r w:rsidRPr="009D493B">
              <w:rPr>
                <w:rFonts w:ascii="Sylfaen" w:hAnsi="Sylfaen"/>
                <w:sz w:val="16"/>
                <w:szCs w:val="16"/>
                <w:lang w:val="hy-AM"/>
              </w:rPr>
              <w:t xml:space="preserve">, </w:t>
            </w:r>
            <w:r w:rsidRPr="009D493B">
              <w:rPr>
                <w:rFonts w:ascii="Sylfaen" w:hAnsi="Sylfaen" w:hint="eastAsia"/>
                <w:sz w:val="16"/>
                <w:szCs w:val="16"/>
                <w:lang w:val="hy-AM"/>
              </w:rPr>
              <w:t>заключенного</w:t>
            </w:r>
            <w:r w:rsidRPr="009D493B">
              <w:rPr>
                <w:rFonts w:ascii="Sylfaen" w:hAnsi="Sylfaen"/>
                <w:sz w:val="16"/>
                <w:szCs w:val="16"/>
                <w:lang w:val="hy-AM"/>
              </w:rPr>
              <w:t xml:space="preserve"> </w:t>
            </w:r>
            <w:r w:rsidRPr="009D493B">
              <w:rPr>
                <w:rFonts w:ascii="Sylfaen" w:hAnsi="Sylfaen" w:hint="eastAsia"/>
                <w:sz w:val="16"/>
                <w:szCs w:val="16"/>
                <w:lang w:val="hy-AM"/>
              </w:rPr>
              <w:t>между</w:t>
            </w:r>
            <w:r w:rsidRPr="009D493B">
              <w:rPr>
                <w:rFonts w:ascii="Sylfaen" w:hAnsi="Sylfaen"/>
                <w:sz w:val="16"/>
                <w:szCs w:val="16"/>
                <w:lang w:val="hy-AM"/>
              </w:rPr>
              <w:t xml:space="preserve"> </w:t>
            </w:r>
            <w:r w:rsidRPr="009D493B">
              <w:rPr>
                <w:rFonts w:ascii="Sylfaen" w:hAnsi="Sylfaen" w:hint="eastAsia"/>
                <w:sz w:val="16"/>
                <w:szCs w:val="16"/>
                <w:lang w:val="hy-AM"/>
              </w:rPr>
              <w:t>сторонами</w:t>
            </w:r>
            <w:r w:rsidRPr="009D493B">
              <w:rPr>
                <w:rFonts w:ascii="Sylfaen" w:hAnsi="Sylfaen"/>
                <w:sz w:val="16"/>
                <w:szCs w:val="16"/>
                <w:lang w:val="hy-AM"/>
              </w:rPr>
              <w:t xml:space="preserve"> </w:t>
            </w:r>
            <w:r w:rsidRPr="009D493B">
              <w:rPr>
                <w:rFonts w:ascii="Sylfaen" w:hAnsi="Sylfaen" w:hint="eastAsia"/>
                <w:sz w:val="16"/>
                <w:szCs w:val="16"/>
                <w:lang w:val="hy-AM"/>
              </w:rPr>
              <w:t>на</w:t>
            </w:r>
            <w:r w:rsidRPr="009D493B">
              <w:rPr>
                <w:rFonts w:ascii="Sylfaen" w:hAnsi="Sylfaen"/>
                <w:sz w:val="16"/>
                <w:szCs w:val="16"/>
                <w:lang w:val="hy-AM"/>
              </w:rPr>
              <w:t xml:space="preserve"> </w:t>
            </w:r>
            <w:r w:rsidRPr="009D493B">
              <w:rPr>
                <w:rFonts w:ascii="Sylfaen" w:hAnsi="Sylfaen" w:hint="eastAsia"/>
                <w:sz w:val="16"/>
                <w:szCs w:val="16"/>
                <w:lang w:val="hy-AM"/>
              </w:rPr>
              <w:t>основании</w:t>
            </w:r>
            <w:r w:rsidRPr="009D493B">
              <w:rPr>
                <w:rFonts w:ascii="Sylfaen" w:hAnsi="Sylfaen"/>
                <w:sz w:val="16"/>
                <w:szCs w:val="16"/>
                <w:lang w:val="hy-AM"/>
              </w:rPr>
              <w:t xml:space="preserve"> </w:t>
            </w:r>
            <w:r w:rsidRPr="009D493B">
              <w:rPr>
                <w:rFonts w:ascii="Sylfaen" w:hAnsi="Sylfaen" w:hint="eastAsia"/>
                <w:sz w:val="16"/>
                <w:szCs w:val="16"/>
                <w:lang w:val="hy-AM"/>
              </w:rPr>
              <w:t>последнего</w:t>
            </w:r>
            <w:r w:rsidRPr="009D493B">
              <w:rPr>
                <w:rFonts w:ascii="Sylfaen" w:hAnsi="Sylfaen"/>
                <w:sz w:val="16"/>
                <w:szCs w:val="16"/>
                <w:lang w:val="hy-AM"/>
              </w:rPr>
              <w:t>.</w:t>
            </w:r>
          </w:p>
        </w:tc>
      </w:tr>
      <w:tr w:rsidR="00826029" w:rsidRPr="00630AE8" w:rsidTr="00826029">
        <w:trPr>
          <w:trHeight w:val="175"/>
          <w:jc w:val="center"/>
        </w:trPr>
        <w:tc>
          <w:tcPr>
            <w:tcW w:w="1620" w:type="dxa"/>
            <w:vAlign w:val="center"/>
          </w:tcPr>
          <w:p w:rsidR="00826029" w:rsidRPr="0060427A" w:rsidRDefault="00826029" w:rsidP="00826029">
            <w:pPr>
              <w:pStyle w:val="ListParagraph"/>
              <w:numPr>
                <w:ilvl w:val="0"/>
                <w:numId w:val="6"/>
              </w:numPr>
              <w:jc w:val="center"/>
              <w:rPr>
                <w:rFonts w:ascii="Sylfaen" w:hAnsi="Sylfaen"/>
                <w:sz w:val="16"/>
                <w:szCs w:val="16"/>
                <w:lang w:val="ru-RU"/>
              </w:rPr>
            </w:pPr>
          </w:p>
        </w:tc>
        <w:tc>
          <w:tcPr>
            <w:tcW w:w="1592" w:type="dxa"/>
            <w:vAlign w:val="center"/>
          </w:tcPr>
          <w:p w:rsidR="00826029" w:rsidRPr="0060427A" w:rsidRDefault="00826029" w:rsidP="00826029">
            <w:pPr>
              <w:jc w:val="center"/>
              <w:rPr>
                <w:rFonts w:ascii="Sylfaen" w:hAnsi="Sylfaen"/>
                <w:sz w:val="16"/>
                <w:szCs w:val="16"/>
                <w:lang w:val="hy-AM"/>
              </w:rPr>
            </w:pPr>
            <w:r w:rsidRPr="0060427A">
              <w:rPr>
                <w:rFonts w:ascii="Sylfaen" w:hAnsi="Sylfaen"/>
                <w:sz w:val="16"/>
                <w:szCs w:val="16"/>
                <w:lang w:val="ru-RU"/>
              </w:rPr>
              <w:t>38431700</w:t>
            </w:r>
          </w:p>
        </w:tc>
        <w:tc>
          <w:tcPr>
            <w:tcW w:w="1867" w:type="dxa"/>
            <w:vAlign w:val="center"/>
          </w:tcPr>
          <w:p w:rsidR="00826029" w:rsidRPr="0060427A" w:rsidRDefault="00826029" w:rsidP="00826029">
            <w:pPr>
              <w:jc w:val="center"/>
              <w:rPr>
                <w:rFonts w:ascii="Sylfaen" w:hAnsi="Sylfaen" w:cs="Calibri"/>
                <w:sz w:val="16"/>
                <w:szCs w:val="16"/>
                <w:lang w:val="hy-AM" w:eastAsia="en-US"/>
              </w:rPr>
            </w:pPr>
            <w:r w:rsidRPr="0060427A">
              <w:rPr>
                <w:rFonts w:ascii="Sylfaen" w:hAnsi="Sylfaen" w:cs="Calibri"/>
                <w:sz w:val="16"/>
                <w:szCs w:val="16"/>
                <w:lang w:val="hy-AM" w:eastAsia="en-US"/>
              </w:rPr>
              <w:t>Лабораторные капельницы и аксессуары -32</w:t>
            </w:r>
          </w:p>
        </w:tc>
        <w:tc>
          <w:tcPr>
            <w:tcW w:w="3803" w:type="dxa"/>
            <w:vAlign w:val="center"/>
          </w:tcPr>
          <w:p w:rsidR="00826029" w:rsidRPr="0060427A" w:rsidRDefault="00826029" w:rsidP="00826029">
            <w:pPr>
              <w:jc w:val="center"/>
              <w:rPr>
                <w:rFonts w:ascii="Sylfaen" w:hAnsi="Sylfaen" w:cs="Calibri"/>
                <w:sz w:val="16"/>
                <w:szCs w:val="16"/>
                <w:lang w:val="hy-AM"/>
              </w:rPr>
            </w:pPr>
            <w:r w:rsidRPr="0060427A">
              <w:rPr>
                <w:rFonts w:ascii="Sylfaen" w:hAnsi="Sylfaen" w:cs="Calibri"/>
                <w:sz w:val="16"/>
                <w:szCs w:val="16"/>
                <w:lang w:val="hy-AM"/>
              </w:rPr>
              <w:t>Продукт представляет собой тонкослойную хроматографическую пластинку.</w:t>
            </w:r>
          </w:p>
          <w:p w:rsidR="00826029" w:rsidRPr="0060427A" w:rsidRDefault="00826029" w:rsidP="00826029">
            <w:pPr>
              <w:jc w:val="center"/>
              <w:rPr>
                <w:rFonts w:ascii="Sylfaen" w:hAnsi="Sylfaen" w:cs="Calibri"/>
                <w:sz w:val="16"/>
                <w:szCs w:val="16"/>
                <w:lang w:val="hy-AM"/>
              </w:rPr>
            </w:pPr>
            <w:r w:rsidRPr="0060427A">
              <w:rPr>
                <w:rFonts w:ascii="Sylfaen" w:hAnsi="Sylfaen" w:cs="Calibri"/>
                <w:sz w:val="16"/>
                <w:szCs w:val="16"/>
                <w:lang w:val="hy-AM"/>
              </w:rPr>
              <w:t>Неиспользованный, в заводской упаковке, 20 шт. в коробке, пластины 20x20 см, основание пластины: алюминий, силикагель: 60 F 254.</w:t>
            </w:r>
          </w:p>
        </w:tc>
        <w:tc>
          <w:tcPr>
            <w:tcW w:w="1022" w:type="dxa"/>
            <w:vAlign w:val="center"/>
          </w:tcPr>
          <w:p w:rsidR="00826029" w:rsidRPr="0060427A" w:rsidRDefault="00826029" w:rsidP="00826029">
            <w:pPr>
              <w:jc w:val="center"/>
              <w:rPr>
                <w:rFonts w:ascii="Sylfaen" w:hAnsi="Sylfaen"/>
                <w:sz w:val="16"/>
                <w:szCs w:val="16"/>
              </w:rPr>
            </w:pPr>
            <w:r w:rsidRPr="0060427A">
              <w:rPr>
                <w:rFonts w:ascii="Sylfaen" w:hAnsi="Sylfaen" w:cs="Arial"/>
                <w:sz w:val="16"/>
                <w:szCs w:val="16"/>
                <w:lang w:val="hy-AM"/>
              </w:rPr>
              <w:t>Штук</w:t>
            </w:r>
          </w:p>
        </w:tc>
        <w:tc>
          <w:tcPr>
            <w:tcW w:w="929" w:type="dxa"/>
            <w:vAlign w:val="center"/>
          </w:tcPr>
          <w:p w:rsidR="00826029" w:rsidRPr="0060427A" w:rsidRDefault="00826029" w:rsidP="00826029">
            <w:pPr>
              <w:jc w:val="center"/>
              <w:rPr>
                <w:rFonts w:ascii="Sylfaen" w:hAnsi="Sylfaen" w:cs="Calibri"/>
                <w:sz w:val="16"/>
                <w:szCs w:val="16"/>
              </w:rPr>
            </w:pPr>
          </w:p>
        </w:tc>
        <w:tc>
          <w:tcPr>
            <w:tcW w:w="1168" w:type="dxa"/>
            <w:vAlign w:val="center"/>
          </w:tcPr>
          <w:p w:rsidR="00826029" w:rsidRPr="0060427A" w:rsidRDefault="00826029" w:rsidP="00826029">
            <w:pPr>
              <w:jc w:val="center"/>
              <w:rPr>
                <w:rFonts w:ascii="Sylfaen" w:hAnsi="Sylfaen" w:cs="Calibri"/>
                <w:sz w:val="16"/>
                <w:szCs w:val="16"/>
              </w:rPr>
            </w:pPr>
          </w:p>
        </w:tc>
        <w:tc>
          <w:tcPr>
            <w:tcW w:w="751" w:type="dxa"/>
            <w:vAlign w:val="center"/>
          </w:tcPr>
          <w:p w:rsidR="00826029" w:rsidRPr="0060427A" w:rsidRDefault="00826029" w:rsidP="00826029">
            <w:pPr>
              <w:jc w:val="center"/>
              <w:rPr>
                <w:rFonts w:ascii="Sylfaen" w:hAnsi="Sylfaen" w:cs="Calibri"/>
                <w:sz w:val="16"/>
                <w:szCs w:val="16"/>
              </w:rPr>
            </w:pPr>
            <w:r w:rsidRPr="0060427A">
              <w:rPr>
                <w:rFonts w:ascii="Sylfaen" w:hAnsi="Sylfaen" w:cs="Calibri"/>
                <w:sz w:val="16"/>
                <w:szCs w:val="16"/>
              </w:rPr>
              <w:t>4</w:t>
            </w:r>
          </w:p>
        </w:tc>
        <w:tc>
          <w:tcPr>
            <w:tcW w:w="1233" w:type="dxa"/>
            <w:vAlign w:val="center"/>
          </w:tcPr>
          <w:p w:rsidR="00826029" w:rsidRPr="00CB5602" w:rsidRDefault="00826029" w:rsidP="00826029">
            <w:pPr>
              <w:jc w:val="center"/>
              <w:rPr>
                <w:rFonts w:ascii="Sylfaen" w:hAnsi="Sylfaen"/>
                <w:sz w:val="16"/>
                <w:szCs w:val="16"/>
                <w:lang w:val="ru-RU"/>
              </w:rPr>
            </w:pPr>
            <w:r w:rsidRPr="0060427A">
              <w:rPr>
                <w:rFonts w:ascii="Sylfaen" w:hAnsi="Sylfaen" w:cs="Arial"/>
                <w:sz w:val="16"/>
                <w:szCs w:val="16"/>
                <w:lang w:val="hy-AM"/>
              </w:rPr>
              <w:t>Г. Ереван, ул.Алека Манукяна</w:t>
            </w:r>
            <w:r w:rsidRPr="00CB5602">
              <w:rPr>
                <w:rFonts w:ascii="Sylfaen" w:hAnsi="Sylfaen" w:cs="Arial"/>
                <w:sz w:val="16"/>
                <w:szCs w:val="16"/>
                <w:lang w:val="ru-RU"/>
              </w:rPr>
              <w:t xml:space="preserve"> ½, </w:t>
            </w:r>
            <w:r w:rsidRPr="0060427A">
              <w:rPr>
                <w:rFonts w:ascii="Sylfaen" w:hAnsi="Sylfaen" w:cs="Arial"/>
                <w:sz w:val="16"/>
                <w:szCs w:val="16"/>
                <w:lang w:val="hy-AM"/>
              </w:rPr>
              <w:t>ЕГУ</w:t>
            </w:r>
            <w:r w:rsidRPr="00CB5602">
              <w:rPr>
                <w:rFonts w:ascii="Sylfaen" w:hAnsi="Sylfaen" w:cs="Arial"/>
                <w:sz w:val="16"/>
                <w:szCs w:val="16"/>
                <w:lang w:val="ru-RU"/>
              </w:rPr>
              <w:t xml:space="preserve">, </w:t>
            </w:r>
            <w:r w:rsidRPr="0060427A">
              <w:rPr>
                <w:rFonts w:ascii="Sylfaen" w:hAnsi="Sylfaen" w:cs="Arial"/>
                <w:sz w:val="16"/>
                <w:szCs w:val="16"/>
                <w:lang w:val="hy-AM"/>
              </w:rPr>
              <w:t>здание химического факультета</w:t>
            </w:r>
          </w:p>
        </w:tc>
        <w:tc>
          <w:tcPr>
            <w:tcW w:w="1461" w:type="dxa"/>
            <w:vAlign w:val="center"/>
          </w:tcPr>
          <w:p w:rsidR="00826029" w:rsidRPr="00CB5602" w:rsidRDefault="00826029" w:rsidP="00826029">
            <w:pPr>
              <w:jc w:val="center"/>
              <w:rPr>
                <w:lang w:val="ru-RU"/>
              </w:rPr>
            </w:pPr>
            <w:r w:rsidRPr="009D493B">
              <w:rPr>
                <w:rFonts w:ascii="Sylfaen" w:hAnsi="Sylfaen" w:hint="eastAsia"/>
                <w:sz w:val="16"/>
                <w:szCs w:val="16"/>
                <w:lang w:val="hy-AM"/>
              </w:rPr>
              <w:t>После</w:t>
            </w:r>
            <w:r w:rsidRPr="009D493B">
              <w:rPr>
                <w:rFonts w:ascii="Sylfaen" w:hAnsi="Sylfaen"/>
                <w:sz w:val="16"/>
                <w:szCs w:val="16"/>
                <w:lang w:val="hy-AM"/>
              </w:rPr>
              <w:t xml:space="preserve"> </w:t>
            </w:r>
            <w:r w:rsidRPr="009D493B">
              <w:rPr>
                <w:rFonts w:ascii="Sylfaen" w:hAnsi="Sylfaen" w:hint="eastAsia"/>
                <w:sz w:val="16"/>
                <w:szCs w:val="16"/>
                <w:lang w:val="hy-AM"/>
              </w:rPr>
              <w:t>вступления</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силу</w:t>
            </w:r>
            <w:r w:rsidRPr="009D493B">
              <w:rPr>
                <w:rFonts w:ascii="Sylfaen" w:hAnsi="Sylfaen"/>
                <w:sz w:val="16"/>
                <w:szCs w:val="16"/>
                <w:lang w:val="hy-AM"/>
              </w:rPr>
              <w:t xml:space="preserve"> </w:t>
            </w:r>
            <w:r w:rsidRPr="009D493B">
              <w:rPr>
                <w:rFonts w:ascii="Sylfaen" w:hAnsi="Sylfaen" w:hint="eastAsia"/>
                <w:sz w:val="16"/>
                <w:szCs w:val="16"/>
                <w:lang w:val="hy-AM"/>
              </w:rPr>
              <w:t>договора</w:t>
            </w:r>
            <w:r w:rsidRPr="009D493B">
              <w:rPr>
                <w:rFonts w:ascii="Sylfaen" w:hAnsi="Sylfaen"/>
                <w:sz w:val="16"/>
                <w:szCs w:val="16"/>
                <w:lang w:val="hy-AM"/>
              </w:rPr>
              <w:t xml:space="preserve">, </w:t>
            </w:r>
            <w:r w:rsidRPr="009D493B">
              <w:rPr>
                <w:rFonts w:ascii="Sylfaen" w:hAnsi="Sylfaen" w:hint="eastAsia"/>
                <w:sz w:val="16"/>
                <w:szCs w:val="16"/>
                <w:lang w:val="hy-AM"/>
              </w:rPr>
              <w:t>при</w:t>
            </w:r>
            <w:r w:rsidRPr="009D493B">
              <w:rPr>
                <w:rFonts w:ascii="Sylfaen" w:hAnsi="Sylfaen"/>
                <w:sz w:val="16"/>
                <w:szCs w:val="16"/>
                <w:lang w:val="hy-AM"/>
              </w:rPr>
              <w:t xml:space="preserve"> </w:t>
            </w:r>
            <w:r w:rsidRPr="009D493B">
              <w:rPr>
                <w:rFonts w:ascii="Sylfaen" w:hAnsi="Sylfaen" w:hint="eastAsia"/>
                <w:sz w:val="16"/>
                <w:szCs w:val="16"/>
                <w:lang w:val="hy-AM"/>
              </w:rPr>
              <w:t>наличии</w:t>
            </w:r>
            <w:r w:rsidRPr="009D493B">
              <w:rPr>
                <w:rFonts w:ascii="Sylfaen" w:hAnsi="Sylfaen"/>
                <w:sz w:val="16"/>
                <w:szCs w:val="16"/>
                <w:lang w:val="hy-AM"/>
              </w:rPr>
              <w:t xml:space="preserve"> </w:t>
            </w:r>
            <w:r w:rsidRPr="009D493B">
              <w:rPr>
                <w:rFonts w:ascii="Sylfaen" w:hAnsi="Sylfaen" w:hint="eastAsia"/>
                <w:sz w:val="16"/>
                <w:szCs w:val="16"/>
                <w:lang w:val="hy-AM"/>
              </w:rPr>
              <w:t>соответствующих</w:t>
            </w:r>
            <w:r w:rsidRPr="009D493B">
              <w:rPr>
                <w:rFonts w:ascii="Sylfaen" w:hAnsi="Sylfaen"/>
                <w:sz w:val="16"/>
                <w:szCs w:val="16"/>
                <w:lang w:val="hy-AM"/>
              </w:rPr>
              <w:t xml:space="preserve"> </w:t>
            </w:r>
            <w:r w:rsidRPr="009D493B">
              <w:rPr>
                <w:rFonts w:ascii="Sylfaen" w:hAnsi="Sylfaen" w:hint="eastAsia"/>
                <w:sz w:val="16"/>
                <w:szCs w:val="16"/>
                <w:lang w:val="hy-AM"/>
              </w:rPr>
              <w:t>денежных</w:t>
            </w:r>
            <w:r w:rsidRPr="009D493B">
              <w:rPr>
                <w:rFonts w:ascii="Sylfaen" w:hAnsi="Sylfaen"/>
                <w:sz w:val="16"/>
                <w:szCs w:val="16"/>
                <w:lang w:val="hy-AM"/>
              </w:rPr>
              <w:t xml:space="preserve"> </w:t>
            </w:r>
            <w:r w:rsidRPr="009D493B">
              <w:rPr>
                <w:rFonts w:ascii="Sylfaen" w:hAnsi="Sylfaen" w:hint="eastAsia"/>
                <w:sz w:val="16"/>
                <w:szCs w:val="16"/>
                <w:lang w:val="hy-AM"/>
              </w:rPr>
              <w:t>средств</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течение</w:t>
            </w:r>
            <w:r w:rsidRPr="009D493B">
              <w:rPr>
                <w:rFonts w:ascii="Sylfaen" w:hAnsi="Sylfaen"/>
                <w:sz w:val="16"/>
                <w:szCs w:val="16"/>
                <w:lang w:val="hy-AM"/>
              </w:rPr>
              <w:t xml:space="preserve"> 30 </w:t>
            </w:r>
            <w:r w:rsidRPr="009D493B">
              <w:rPr>
                <w:rFonts w:ascii="Sylfaen" w:hAnsi="Sylfaen" w:hint="eastAsia"/>
                <w:sz w:val="16"/>
                <w:szCs w:val="16"/>
                <w:lang w:val="hy-AM"/>
              </w:rPr>
              <w:t>дней</w:t>
            </w:r>
            <w:r w:rsidRPr="009D493B">
              <w:rPr>
                <w:rFonts w:ascii="Sylfaen" w:hAnsi="Sylfaen"/>
                <w:sz w:val="16"/>
                <w:szCs w:val="16"/>
                <w:lang w:val="hy-AM"/>
              </w:rPr>
              <w:t xml:space="preserve"> </w:t>
            </w:r>
            <w:r w:rsidRPr="009D493B">
              <w:rPr>
                <w:rFonts w:ascii="Sylfaen" w:hAnsi="Sylfaen" w:hint="eastAsia"/>
                <w:sz w:val="16"/>
                <w:szCs w:val="16"/>
                <w:lang w:val="hy-AM"/>
              </w:rPr>
              <w:t>со</w:t>
            </w:r>
            <w:r w:rsidRPr="009D493B">
              <w:rPr>
                <w:rFonts w:ascii="Sylfaen" w:hAnsi="Sylfaen"/>
                <w:sz w:val="16"/>
                <w:szCs w:val="16"/>
                <w:lang w:val="hy-AM"/>
              </w:rPr>
              <w:t xml:space="preserve"> </w:t>
            </w:r>
            <w:r w:rsidRPr="009D493B">
              <w:rPr>
                <w:rFonts w:ascii="Sylfaen" w:hAnsi="Sylfaen" w:hint="eastAsia"/>
                <w:sz w:val="16"/>
                <w:szCs w:val="16"/>
                <w:lang w:val="hy-AM"/>
              </w:rPr>
              <w:t>дня</w:t>
            </w:r>
            <w:r w:rsidRPr="009D493B">
              <w:rPr>
                <w:rFonts w:ascii="Sylfaen" w:hAnsi="Sylfaen"/>
                <w:sz w:val="16"/>
                <w:szCs w:val="16"/>
                <w:lang w:val="hy-AM"/>
              </w:rPr>
              <w:t xml:space="preserve"> </w:t>
            </w:r>
            <w:r w:rsidRPr="009D493B">
              <w:rPr>
                <w:rFonts w:ascii="Sylfaen" w:hAnsi="Sylfaen" w:hint="eastAsia"/>
                <w:sz w:val="16"/>
                <w:szCs w:val="16"/>
                <w:lang w:val="hy-AM"/>
              </w:rPr>
              <w:t>вступления</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силу</w:t>
            </w:r>
            <w:r w:rsidRPr="009D493B">
              <w:rPr>
                <w:rFonts w:ascii="Sylfaen" w:hAnsi="Sylfaen"/>
                <w:sz w:val="16"/>
                <w:szCs w:val="16"/>
                <w:lang w:val="hy-AM"/>
              </w:rPr>
              <w:t xml:space="preserve"> </w:t>
            </w:r>
            <w:r w:rsidRPr="009D493B">
              <w:rPr>
                <w:rFonts w:ascii="Sylfaen" w:hAnsi="Sylfaen" w:hint="eastAsia"/>
                <w:sz w:val="16"/>
                <w:szCs w:val="16"/>
                <w:lang w:val="hy-AM"/>
              </w:rPr>
              <w:t>договора</w:t>
            </w:r>
            <w:r w:rsidRPr="009D493B">
              <w:rPr>
                <w:rFonts w:ascii="Sylfaen" w:hAnsi="Sylfaen"/>
                <w:sz w:val="16"/>
                <w:szCs w:val="16"/>
                <w:lang w:val="hy-AM"/>
              </w:rPr>
              <w:t xml:space="preserve">, </w:t>
            </w:r>
            <w:r w:rsidRPr="009D493B">
              <w:rPr>
                <w:rFonts w:ascii="Sylfaen" w:hAnsi="Sylfaen" w:hint="eastAsia"/>
                <w:sz w:val="16"/>
                <w:szCs w:val="16"/>
                <w:lang w:val="hy-AM"/>
              </w:rPr>
              <w:t>заключенного</w:t>
            </w:r>
            <w:r w:rsidRPr="009D493B">
              <w:rPr>
                <w:rFonts w:ascii="Sylfaen" w:hAnsi="Sylfaen"/>
                <w:sz w:val="16"/>
                <w:szCs w:val="16"/>
                <w:lang w:val="hy-AM"/>
              </w:rPr>
              <w:t xml:space="preserve"> </w:t>
            </w:r>
            <w:r w:rsidRPr="009D493B">
              <w:rPr>
                <w:rFonts w:ascii="Sylfaen" w:hAnsi="Sylfaen" w:hint="eastAsia"/>
                <w:sz w:val="16"/>
                <w:szCs w:val="16"/>
                <w:lang w:val="hy-AM"/>
              </w:rPr>
              <w:t>между</w:t>
            </w:r>
            <w:r w:rsidRPr="009D493B">
              <w:rPr>
                <w:rFonts w:ascii="Sylfaen" w:hAnsi="Sylfaen"/>
                <w:sz w:val="16"/>
                <w:szCs w:val="16"/>
                <w:lang w:val="hy-AM"/>
              </w:rPr>
              <w:t xml:space="preserve"> </w:t>
            </w:r>
            <w:r w:rsidRPr="009D493B">
              <w:rPr>
                <w:rFonts w:ascii="Sylfaen" w:hAnsi="Sylfaen" w:hint="eastAsia"/>
                <w:sz w:val="16"/>
                <w:szCs w:val="16"/>
                <w:lang w:val="hy-AM"/>
              </w:rPr>
              <w:t>сторонами</w:t>
            </w:r>
            <w:r w:rsidRPr="009D493B">
              <w:rPr>
                <w:rFonts w:ascii="Sylfaen" w:hAnsi="Sylfaen"/>
                <w:sz w:val="16"/>
                <w:szCs w:val="16"/>
                <w:lang w:val="hy-AM"/>
              </w:rPr>
              <w:t xml:space="preserve"> </w:t>
            </w:r>
            <w:r w:rsidRPr="009D493B">
              <w:rPr>
                <w:rFonts w:ascii="Sylfaen" w:hAnsi="Sylfaen" w:hint="eastAsia"/>
                <w:sz w:val="16"/>
                <w:szCs w:val="16"/>
                <w:lang w:val="hy-AM"/>
              </w:rPr>
              <w:t>на</w:t>
            </w:r>
            <w:r w:rsidRPr="009D493B">
              <w:rPr>
                <w:rFonts w:ascii="Sylfaen" w:hAnsi="Sylfaen"/>
                <w:sz w:val="16"/>
                <w:szCs w:val="16"/>
                <w:lang w:val="hy-AM"/>
              </w:rPr>
              <w:t xml:space="preserve"> </w:t>
            </w:r>
            <w:r w:rsidRPr="009D493B">
              <w:rPr>
                <w:rFonts w:ascii="Sylfaen" w:hAnsi="Sylfaen" w:hint="eastAsia"/>
                <w:sz w:val="16"/>
                <w:szCs w:val="16"/>
                <w:lang w:val="hy-AM"/>
              </w:rPr>
              <w:t>основании</w:t>
            </w:r>
            <w:r w:rsidRPr="009D493B">
              <w:rPr>
                <w:rFonts w:ascii="Sylfaen" w:hAnsi="Sylfaen"/>
                <w:sz w:val="16"/>
                <w:szCs w:val="16"/>
                <w:lang w:val="hy-AM"/>
              </w:rPr>
              <w:t xml:space="preserve"> </w:t>
            </w:r>
            <w:r w:rsidRPr="009D493B">
              <w:rPr>
                <w:rFonts w:ascii="Sylfaen" w:hAnsi="Sylfaen" w:hint="eastAsia"/>
                <w:sz w:val="16"/>
                <w:szCs w:val="16"/>
                <w:lang w:val="hy-AM"/>
              </w:rPr>
              <w:t>последнего</w:t>
            </w:r>
            <w:r w:rsidRPr="009D493B">
              <w:rPr>
                <w:rFonts w:ascii="Sylfaen" w:hAnsi="Sylfaen"/>
                <w:sz w:val="16"/>
                <w:szCs w:val="16"/>
                <w:lang w:val="hy-AM"/>
              </w:rPr>
              <w:t>.</w:t>
            </w:r>
          </w:p>
        </w:tc>
      </w:tr>
      <w:tr w:rsidR="00826029" w:rsidRPr="00630AE8" w:rsidTr="00826029">
        <w:trPr>
          <w:trHeight w:val="175"/>
          <w:jc w:val="center"/>
        </w:trPr>
        <w:tc>
          <w:tcPr>
            <w:tcW w:w="1620" w:type="dxa"/>
            <w:vAlign w:val="center"/>
          </w:tcPr>
          <w:p w:rsidR="00826029" w:rsidRPr="0060427A" w:rsidRDefault="00826029" w:rsidP="00826029">
            <w:pPr>
              <w:pStyle w:val="ListParagraph"/>
              <w:numPr>
                <w:ilvl w:val="0"/>
                <w:numId w:val="6"/>
              </w:numPr>
              <w:jc w:val="center"/>
              <w:rPr>
                <w:rFonts w:ascii="Sylfaen" w:hAnsi="Sylfaen"/>
                <w:sz w:val="16"/>
                <w:szCs w:val="16"/>
                <w:lang w:val="ru-RU"/>
              </w:rPr>
            </w:pPr>
          </w:p>
        </w:tc>
        <w:tc>
          <w:tcPr>
            <w:tcW w:w="1592" w:type="dxa"/>
            <w:vAlign w:val="center"/>
          </w:tcPr>
          <w:p w:rsidR="00826029" w:rsidRPr="0060427A" w:rsidRDefault="00826029" w:rsidP="00826029">
            <w:pPr>
              <w:jc w:val="center"/>
              <w:rPr>
                <w:rFonts w:ascii="Sylfaen" w:hAnsi="Sylfaen"/>
                <w:sz w:val="16"/>
                <w:szCs w:val="16"/>
                <w:lang w:val="hy-AM"/>
              </w:rPr>
            </w:pPr>
            <w:r w:rsidRPr="0060427A">
              <w:rPr>
                <w:rFonts w:ascii="Sylfaen" w:hAnsi="Sylfaen"/>
                <w:sz w:val="16"/>
                <w:szCs w:val="16"/>
                <w:lang w:val="ru-RU"/>
              </w:rPr>
              <w:t>38431700</w:t>
            </w:r>
          </w:p>
        </w:tc>
        <w:tc>
          <w:tcPr>
            <w:tcW w:w="1867" w:type="dxa"/>
            <w:vAlign w:val="center"/>
          </w:tcPr>
          <w:p w:rsidR="00826029" w:rsidRPr="0060427A" w:rsidRDefault="00826029" w:rsidP="00826029">
            <w:pPr>
              <w:jc w:val="center"/>
              <w:rPr>
                <w:rFonts w:ascii="Sylfaen" w:hAnsi="Sylfaen" w:cs="Calibri"/>
                <w:sz w:val="16"/>
                <w:szCs w:val="16"/>
                <w:lang w:eastAsia="en-US"/>
              </w:rPr>
            </w:pPr>
            <w:r w:rsidRPr="0060427A">
              <w:rPr>
                <w:rFonts w:ascii="Sylfaen" w:hAnsi="Sylfaen" w:cs="Calibri"/>
                <w:sz w:val="16"/>
                <w:szCs w:val="16"/>
                <w:lang w:val="hy-AM" w:eastAsia="en-US"/>
              </w:rPr>
              <w:t>Лабораторные капельницы и аксессуары -33</w:t>
            </w:r>
          </w:p>
        </w:tc>
        <w:tc>
          <w:tcPr>
            <w:tcW w:w="3803" w:type="dxa"/>
            <w:vAlign w:val="center"/>
          </w:tcPr>
          <w:p w:rsidR="00826029" w:rsidRPr="0060427A" w:rsidRDefault="00826029" w:rsidP="00826029">
            <w:pPr>
              <w:jc w:val="center"/>
              <w:rPr>
                <w:rFonts w:ascii="Sylfaen" w:hAnsi="Sylfaen" w:cs="Calibri"/>
                <w:sz w:val="16"/>
                <w:szCs w:val="16"/>
                <w:lang w:val="hy-AM"/>
              </w:rPr>
            </w:pPr>
            <w:r w:rsidRPr="0060427A">
              <w:rPr>
                <w:rFonts w:ascii="Sylfaen" w:hAnsi="Sylfaen" w:cs="Calibri"/>
                <w:sz w:val="16"/>
                <w:szCs w:val="16"/>
                <w:lang w:val="hy-AM"/>
              </w:rPr>
              <w:t>Продукт представляет собой набор магнитных якорей для мешалок. Неиспользованные, с тефлоновым покрытием, тип Б, в комплекте: 4 шт 10х4мм, 4 шт 15х5мм, 4 шт 25х7мм.</w:t>
            </w:r>
          </w:p>
        </w:tc>
        <w:tc>
          <w:tcPr>
            <w:tcW w:w="1022" w:type="dxa"/>
            <w:vAlign w:val="center"/>
          </w:tcPr>
          <w:p w:rsidR="00826029" w:rsidRPr="0060427A" w:rsidRDefault="00826029" w:rsidP="00826029">
            <w:pPr>
              <w:jc w:val="center"/>
              <w:rPr>
                <w:rFonts w:ascii="Sylfaen" w:hAnsi="Sylfaen"/>
                <w:sz w:val="16"/>
                <w:szCs w:val="16"/>
              </w:rPr>
            </w:pPr>
            <w:r w:rsidRPr="0060427A">
              <w:rPr>
                <w:rFonts w:ascii="Sylfaen" w:hAnsi="Sylfaen" w:cs="Arial"/>
                <w:sz w:val="16"/>
                <w:szCs w:val="16"/>
                <w:lang w:val="hy-AM"/>
              </w:rPr>
              <w:t>Штук</w:t>
            </w:r>
          </w:p>
        </w:tc>
        <w:tc>
          <w:tcPr>
            <w:tcW w:w="929" w:type="dxa"/>
            <w:vAlign w:val="center"/>
          </w:tcPr>
          <w:p w:rsidR="00826029" w:rsidRPr="0060427A" w:rsidRDefault="00826029" w:rsidP="00826029">
            <w:pPr>
              <w:jc w:val="center"/>
              <w:rPr>
                <w:rFonts w:ascii="Sylfaen" w:hAnsi="Sylfaen" w:cs="Calibri"/>
                <w:sz w:val="16"/>
                <w:szCs w:val="16"/>
              </w:rPr>
            </w:pPr>
          </w:p>
        </w:tc>
        <w:tc>
          <w:tcPr>
            <w:tcW w:w="1168" w:type="dxa"/>
            <w:vAlign w:val="center"/>
          </w:tcPr>
          <w:p w:rsidR="00826029" w:rsidRPr="0060427A" w:rsidRDefault="00826029" w:rsidP="00826029">
            <w:pPr>
              <w:jc w:val="center"/>
              <w:rPr>
                <w:rFonts w:ascii="Sylfaen" w:hAnsi="Sylfaen" w:cs="Calibri"/>
                <w:sz w:val="16"/>
                <w:szCs w:val="16"/>
              </w:rPr>
            </w:pPr>
          </w:p>
        </w:tc>
        <w:tc>
          <w:tcPr>
            <w:tcW w:w="751" w:type="dxa"/>
            <w:vAlign w:val="center"/>
          </w:tcPr>
          <w:p w:rsidR="00826029" w:rsidRPr="0060427A" w:rsidRDefault="00826029" w:rsidP="00826029">
            <w:pPr>
              <w:jc w:val="center"/>
              <w:rPr>
                <w:rFonts w:ascii="Sylfaen" w:hAnsi="Sylfaen" w:cs="Calibri"/>
                <w:sz w:val="16"/>
                <w:szCs w:val="16"/>
              </w:rPr>
            </w:pPr>
            <w:r w:rsidRPr="0060427A">
              <w:rPr>
                <w:rFonts w:ascii="Sylfaen" w:hAnsi="Sylfaen" w:cs="Calibri"/>
                <w:sz w:val="16"/>
                <w:szCs w:val="16"/>
              </w:rPr>
              <w:t>6</w:t>
            </w:r>
          </w:p>
        </w:tc>
        <w:tc>
          <w:tcPr>
            <w:tcW w:w="1233" w:type="dxa"/>
            <w:vAlign w:val="center"/>
          </w:tcPr>
          <w:p w:rsidR="00826029" w:rsidRPr="00CB5602" w:rsidRDefault="00826029" w:rsidP="00826029">
            <w:pPr>
              <w:jc w:val="center"/>
              <w:rPr>
                <w:rFonts w:ascii="Sylfaen" w:hAnsi="Sylfaen"/>
                <w:sz w:val="16"/>
                <w:szCs w:val="16"/>
                <w:lang w:val="ru-RU"/>
              </w:rPr>
            </w:pPr>
            <w:r w:rsidRPr="0060427A">
              <w:rPr>
                <w:rFonts w:ascii="Sylfaen" w:hAnsi="Sylfaen" w:cs="Arial"/>
                <w:sz w:val="16"/>
                <w:szCs w:val="16"/>
                <w:lang w:val="hy-AM"/>
              </w:rPr>
              <w:t>Г. Ереван, ул.Алека Манукяна</w:t>
            </w:r>
            <w:r w:rsidRPr="00CB5602">
              <w:rPr>
                <w:rFonts w:ascii="Sylfaen" w:hAnsi="Sylfaen" w:cs="Arial"/>
                <w:sz w:val="16"/>
                <w:szCs w:val="16"/>
                <w:lang w:val="ru-RU"/>
              </w:rPr>
              <w:t xml:space="preserve"> ½, </w:t>
            </w:r>
            <w:r w:rsidRPr="0060427A">
              <w:rPr>
                <w:rFonts w:ascii="Sylfaen" w:hAnsi="Sylfaen" w:cs="Arial"/>
                <w:sz w:val="16"/>
                <w:szCs w:val="16"/>
                <w:lang w:val="hy-AM"/>
              </w:rPr>
              <w:t>ЕГУ</w:t>
            </w:r>
            <w:r w:rsidRPr="00CB5602">
              <w:rPr>
                <w:rFonts w:ascii="Sylfaen" w:hAnsi="Sylfaen" w:cs="Arial"/>
                <w:sz w:val="16"/>
                <w:szCs w:val="16"/>
                <w:lang w:val="ru-RU"/>
              </w:rPr>
              <w:t xml:space="preserve">, </w:t>
            </w:r>
            <w:r w:rsidRPr="0060427A">
              <w:rPr>
                <w:rFonts w:ascii="Sylfaen" w:hAnsi="Sylfaen" w:cs="Arial"/>
                <w:sz w:val="16"/>
                <w:szCs w:val="16"/>
                <w:lang w:val="hy-AM"/>
              </w:rPr>
              <w:t>здание химического факультета</w:t>
            </w:r>
          </w:p>
        </w:tc>
        <w:tc>
          <w:tcPr>
            <w:tcW w:w="1461" w:type="dxa"/>
            <w:vAlign w:val="center"/>
          </w:tcPr>
          <w:p w:rsidR="00826029" w:rsidRPr="00CB5602" w:rsidRDefault="00826029" w:rsidP="00826029">
            <w:pPr>
              <w:jc w:val="center"/>
              <w:rPr>
                <w:lang w:val="ru-RU"/>
              </w:rPr>
            </w:pPr>
            <w:r w:rsidRPr="009D493B">
              <w:rPr>
                <w:rFonts w:ascii="Sylfaen" w:hAnsi="Sylfaen" w:hint="eastAsia"/>
                <w:sz w:val="16"/>
                <w:szCs w:val="16"/>
                <w:lang w:val="hy-AM"/>
              </w:rPr>
              <w:t>После</w:t>
            </w:r>
            <w:r w:rsidRPr="009D493B">
              <w:rPr>
                <w:rFonts w:ascii="Sylfaen" w:hAnsi="Sylfaen"/>
                <w:sz w:val="16"/>
                <w:szCs w:val="16"/>
                <w:lang w:val="hy-AM"/>
              </w:rPr>
              <w:t xml:space="preserve"> </w:t>
            </w:r>
            <w:r w:rsidRPr="009D493B">
              <w:rPr>
                <w:rFonts w:ascii="Sylfaen" w:hAnsi="Sylfaen" w:hint="eastAsia"/>
                <w:sz w:val="16"/>
                <w:szCs w:val="16"/>
                <w:lang w:val="hy-AM"/>
              </w:rPr>
              <w:t>вступления</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силу</w:t>
            </w:r>
            <w:r w:rsidRPr="009D493B">
              <w:rPr>
                <w:rFonts w:ascii="Sylfaen" w:hAnsi="Sylfaen"/>
                <w:sz w:val="16"/>
                <w:szCs w:val="16"/>
                <w:lang w:val="hy-AM"/>
              </w:rPr>
              <w:t xml:space="preserve"> </w:t>
            </w:r>
            <w:r w:rsidRPr="009D493B">
              <w:rPr>
                <w:rFonts w:ascii="Sylfaen" w:hAnsi="Sylfaen" w:hint="eastAsia"/>
                <w:sz w:val="16"/>
                <w:szCs w:val="16"/>
                <w:lang w:val="hy-AM"/>
              </w:rPr>
              <w:t>договора</w:t>
            </w:r>
            <w:r w:rsidRPr="009D493B">
              <w:rPr>
                <w:rFonts w:ascii="Sylfaen" w:hAnsi="Sylfaen"/>
                <w:sz w:val="16"/>
                <w:szCs w:val="16"/>
                <w:lang w:val="hy-AM"/>
              </w:rPr>
              <w:t xml:space="preserve">, </w:t>
            </w:r>
            <w:r w:rsidRPr="009D493B">
              <w:rPr>
                <w:rFonts w:ascii="Sylfaen" w:hAnsi="Sylfaen" w:hint="eastAsia"/>
                <w:sz w:val="16"/>
                <w:szCs w:val="16"/>
                <w:lang w:val="hy-AM"/>
              </w:rPr>
              <w:t>при</w:t>
            </w:r>
            <w:r w:rsidRPr="009D493B">
              <w:rPr>
                <w:rFonts w:ascii="Sylfaen" w:hAnsi="Sylfaen"/>
                <w:sz w:val="16"/>
                <w:szCs w:val="16"/>
                <w:lang w:val="hy-AM"/>
              </w:rPr>
              <w:t xml:space="preserve"> </w:t>
            </w:r>
            <w:r w:rsidRPr="009D493B">
              <w:rPr>
                <w:rFonts w:ascii="Sylfaen" w:hAnsi="Sylfaen" w:hint="eastAsia"/>
                <w:sz w:val="16"/>
                <w:szCs w:val="16"/>
                <w:lang w:val="hy-AM"/>
              </w:rPr>
              <w:t>наличии</w:t>
            </w:r>
            <w:r w:rsidRPr="009D493B">
              <w:rPr>
                <w:rFonts w:ascii="Sylfaen" w:hAnsi="Sylfaen"/>
                <w:sz w:val="16"/>
                <w:szCs w:val="16"/>
                <w:lang w:val="hy-AM"/>
              </w:rPr>
              <w:t xml:space="preserve"> </w:t>
            </w:r>
            <w:r w:rsidRPr="009D493B">
              <w:rPr>
                <w:rFonts w:ascii="Sylfaen" w:hAnsi="Sylfaen" w:hint="eastAsia"/>
                <w:sz w:val="16"/>
                <w:szCs w:val="16"/>
                <w:lang w:val="hy-AM"/>
              </w:rPr>
              <w:t>соответствующих</w:t>
            </w:r>
            <w:r w:rsidRPr="009D493B">
              <w:rPr>
                <w:rFonts w:ascii="Sylfaen" w:hAnsi="Sylfaen"/>
                <w:sz w:val="16"/>
                <w:szCs w:val="16"/>
                <w:lang w:val="hy-AM"/>
              </w:rPr>
              <w:t xml:space="preserve"> </w:t>
            </w:r>
            <w:r w:rsidRPr="009D493B">
              <w:rPr>
                <w:rFonts w:ascii="Sylfaen" w:hAnsi="Sylfaen" w:hint="eastAsia"/>
                <w:sz w:val="16"/>
                <w:szCs w:val="16"/>
                <w:lang w:val="hy-AM"/>
              </w:rPr>
              <w:t>денежных</w:t>
            </w:r>
            <w:r w:rsidRPr="009D493B">
              <w:rPr>
                <w:rFonts w:ascii="Sylfaen" w:hAnsi="Sylfaen"/>
                <w:sz w:val="16"/>
                <w:szCs w:val="16"/>
                <w:lang w:val="hy-AM"/>
              </w:rPr>
              <w:t xml:space="preserve"> </w:t>
            </w:r>
            <w:r w:rsidRPr="009D493B">
              <w:rPr>
                <w:rFonts w:ascii="Sylfaen" w:hAnsi="Sylfaen" w:hint="eastAsia"/>
                <w:sz w:val="16"/>
                <w:szCs w:val="16"/>
                <w:lang w:val="hy-AM"/>
              </w:rPr>
              <w:t>средств</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течение</w:t>
            </w:r>
            <w:r w:rsidRPr="009D493B">
              <w:rPr>
                <w:rFonts w:ascii="Sylfaen" w:hAnsi="Sylfaen"/>
                <w:sz w:val="16"/>
                <w:szCs w:val="16"/>
                <w:lang w:val="hy-AM"/>
              </w:rPr>
              <w:t xml:space="preserve"> 30 </w:t>
            </w:r>
            <w:r w:rsidRPr="009D493B">
              <w:rPr>
                <w:rFonts w:ascii="Sylfaen" w:hAnsi="Sylfaen" w:hint="eastAsia"/>
                <w:sz w:val="16"/>
                <w:szCs w:val="16"/>
                <w:lang w:val="hy-AM"/>
              </w:rPr>
              <w:t>дней</w:t>
            </w:r>
            <w:r w:rsidRPr="009D493B">
              <w:rPr>
                <w:rFonts w:ascii="Sylfaen" w:hAnsi="Sylfaen"/>
                <w:sz w:val="16"/>
                <w:szCs w:val="16"/>
                <w:lang w:val="hy-AM"/>
              </w:rPr>
              <w:t xml:space="preserve"> </w:t>
            </w:r>
            <w:r w:rsidRPr="009D493B">
              <w:rPr>
                <w:rFonts w:ascii="Sylfaen" w:hAnsi="Sylfaen" w:hint="eastAsia"/>
                <w:sz w:val="16"/>
                <w:szCs w:val="16"/>
                <w:lang w:val="hy-AM"/>
              </w:rPr>
              <w:t>со</w:t>
            </w:r>
            <w:r w:rsidRPr="009D493B">
              <w:rPr>
                <w:rFonts w:ascii="Sylfaen" w:hAnsi="Sylfaen"/>
                <w:sz w:val="16"/>
                <w:szCs w:val="16"/>
                <w:lang w:val="hy-AM"/>
              </w:rPr>
              <w:t xml:space="preserve"> </w:t>
            </w:r>
            <w:r w:rsidRPr="009D493B">
              <w:rPr>
                <w:rFonts w:ascii="Sylfaen" w:hAnsi="Sylfaen" w:hint="eastAsia"/>
                <w:sz w:val="16"/>
                <w:szCs w:val="16"/>
                <w:lang w:val="hy-AM"/>
              </w:rPr>
              <w:t>дня</w:t>
            </w:r>
            <w:r w:rsidRPr="009D493B">
              <w:rPr>
                <w:rFonts w:ascii="Sylfaen" w:hAnsi="Sylfaen"/>
                <w:sz w:val="16"/>
                <w:szCs w:val="16"/>
                <w:lang w:val="hy-AM"/>
              </w:rPr>
              <w:t xml:space="preserve"> </w:t>
            </w:r>
            <w:r w:rsidRPr="009D493B">
              <w:rPr>
                <w:rFonts w:ascii="Sylfaen" w:hAnsi="Sylfaen" w:hint="eastAsia"/>
                <w:sz w:val="16"/>
                <w:szCs w:val="16"/>
                <w:lang w:val="hy-AM"/>
              </w:rPr>
              <w:t>вступления</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силу</w:t>
            </w:r>
            <w:r w:rsidRPr="009D493B">
              <w:rPr>
                <w:rFonts w:ascii="Sylfaen" w:hAnsi="Sylfaen"/>
                <w:sz w:val="16"/>
                <w:szCs w:val="16"/>
                <w:lang w:val="hy-AM"/>
              </w:rPr>
              <w:t xml:space="preserve"> </w:t>
            </w:r>
            <w:r w:rsidRPr="009D493B">
              <w:rPr>
                <w:rFonts w:ascii="Sylfaen" w:hAnsi="Sylfaen" w:hint="eastAsia"/>
                <w:sz w:val="16"/>
                <w:szCs w:val="16"/>
                <w:lang w:val="hy-AM"/>
              </w:rPr>
              <w:t>договора</w:t>
            </w:r>
            <w:r w:rsidRPr="009D493B">
              <w:rPr>
                <w:rFonts w:ascii="Sylfaen" w:hAnsi="Sylfaen"/>
                <w:sz w:val="16"/>
                <w:szCs w:val="16"/>
                <w:lang w:val="hy-AM"/>
              </w:rPr>
              <w:t xml:space="preserve">, </w:t>
            </w:r>
            <w:r w:rsidRPr="009D493B">
              <w:rPr>
                <w:rFonts w:ascii="Sylfaen" w:hAnsi="Sylfaen" w:hint="eastAsia"/>
                <w:sz w:val="16"/>
                <w:szCs w:val="16"/>
                <w:lang w:val="hy-AM"/>
              </w:rPr>
              <w:t>заключенного</w:t>
            </w:r>
            <w:r w:rsidRPr="009D493B">
              <w:rPr>
                <w:rFonts w:ascii="Sylfaen" w:hAnsi="Sylfaen"/>
                <w:sz w:val="16"/>
                <w:szCs w:val="16"/>
                <w:lang w:val="hy-AM"/>
              </w:rPr>
              <w:t xml:space="preserve"> </w:t>
            </w:r>
            <w:r w:rsidRPr="009D493B">
              <w:rPr>
                <w:rFonts w:ascii="Sylfaen" w:hAnsi="Sylfaen" w:hint="eastAsia"/>
                <w:sz w:val="16"/>
                <w:szCs w:val="16"/>
                <w:lang w:val="hy-AM"/>
              </w:rPr>
              <w:t>между</w:t>
            </w:r>
            <w:r w:rsidRPr="009D493B">
              <w:rPr>
                <w:rFonts w:ascii="Sylfaen" w:hAnsi="Sylfaen"/>
                <w:sz w:val="16"/>
                <w:szCs w:val="16"/>
                <w:lang w:val="hy-AM"/>
              </w:rPr>
              <w:t xml:space="preserve"> </w:t>
            </w:r>
            <w:r w:rsidRPr="009D493B">
              <w:rPr>
                <w:rFonts w:ascii="Sylfaen" w:hAnsi="Sylfaen" w:hint="eastAsia"/>
                <w:sz w:val="16"/>
                <w:szCs w:val="16"/>
                <w:lang w:val="hy-AM"/>
              </w:rPr>
              <w:t>сторонами</w:t>
            </w:r>
            <w:r w:rsidRPr="009D493B">
              <w:rPr>
                <w:rFonts w:ascii="Sylfaen" w:hAnsi="Sylfaen"/>
                <w:sz w:val="16"/>
                <w:szCs w:val="16"/>
                <w:lang w:val="hy-AM"/>
              </w:rPr>
              <w:t xml:space="preserve"> </w:t>
            </w:r>
            <w:r w:rsidRPr="009D493B">
              <w:rPr>
                <w:rFonts w:ascii="Sylfaen" w:hAnsi="Sylfaen" w:hint="eastAsia"/>
                <w:sz w:val="16"/>
                <w:szCs w:val="16"/>
                <w:lang w:val="hy-AM"/>
              </w:rPr>
              <w:t>на</w:t>
            </w:r>
            <w:r w:rsidRPr="009D493B">
              <w:rPr>
                <w:rFonts w:ascii="Sylfaen" w:hAnsi="Sylfaen"/>
                <w:sz w:val="16"/>
                <w:szCs w:val="16"/>
                <w:lang w:val="hy-AM"/>
              </w:rPr>
              <w:t xml:space="preserve"> </w:t>
            </w:r>
            <w:r w:rsidRPr="009D493B">
              <w:rPr>
                <w:rFonts w:ascii="Sylfaen" w:hAnsi="Sylfaen" w:hint="eastAsia"/>
                <w:sz w:val="16"/>
                <w:szCs w:val="16"/>
                <w:lang w:val="hy-AM"/>
              </w:rPr>
              <w:t>основании</w:t>
            </w:r>
            <w:r w:rsidRPr="009D493B">
              <w:rPr>
                <w:rFonts w:ascii="Sylfaen" w:hAnsi="Sylfaen"/>
                <w:sz w:val="16"/>
                <w:szCs w:val="16"/>
                <w:lang w:val="hy-AM"/>
              </w:rPr>
              <w:t xml:space="preserve"> </w:t>
            </w:r>
            <w:r w:rsidRPr="009D493B">
              <w:rPr>
                <w:rFonts w:ascii="Sylfaen" w:hAnsi="Sylfaen" w:hint="eastAsia"/>
                <w:sz w:val="16"/>
                <w:szCs w:val="16"/>
                <w:lang w:val="hy-AM"/>
              </w:rPr>
              <w:t>последнего</w:t>
            </w:r>
            <w:r w:rsidRPr="009D493B">
              <w:rPr>
                <w:rFonts w:ascii="Sylfaen" w:hAnsi="Sylfaen"/>
                <w:sz w:val="16"/>
                <w:szCs w:val="16"/>
                <w:lang w:val="hy-AM"/>
              </w:rPr>
              <w:t>.</w:t>
            </w:r>
          </w:p>
        </w:tc>
      </w:tr>
      <w:tr w:rsidR="00826029" w:rsidRPr="00630AE8" w:rsidTr="00826029">
        <w:trPr>
          <w:trHeight w:val="175"/>
          <w:jc w:val="center"/>
        </w:trPr>
        <w:tc>
          <w:tcPr>
            <w:tcW w:w="1620" w:type="dxa"/>
            <w:vAlign w:val="center"/>
          </w:tcPr>
          <w:p w:rsidR="00826029" w:rsidRPr="0060427A" w:rsidRDefault="00826029" w:rsidP="00826029">
            <w:pPr>
              <w:pStyle w:val="ListParagraph"/>
              <w:numPr>
                <w:ilvl w:val="0"/>
                <w:numId w:val="6"/>
              </w:numPr>
              <w:jc w:val="center"/>
              <w:rPr>
                <w:rFonts w:ascii="Sylfaen" w:hAnsi="Sylfaen"/>
                <w:sz w:val="16"/>
                <w:szCs w:val="16"/>
                <w:lang w:val="ru-RU"/>
              </w:rPr>
            </w:pPr>
          </w:p>
        </w:tc>
        <w:tc>
          <w:tcPr>
            <w:tcW w:w="1592" w:type="dxa"/>
            <w:vAlign w:val="center"/>
          </w:tcPr>
          <w:p w:rsidR="00826029" w:rsidRPr="0060427A" w:rsidRDefault="00826029" w:rsidP="00826029">
            <w:pPr>
              <w:jc w:val="center"/>
              <w:rPr>
                <w:rFonts w:ascii="Sylfaen" w:hAnsi="Sylfaen"/>
                <w:sz w:val="16"/>
                <w:szCs w:val="16"/>
                <w:lang w:val="hy-AM"/>
              </w:rPr>
            </w:pPr>
            <w:r w:rsidRPr="0060427A">
              <w:rPr>
                <w:rFonts w:ascii="Sylfaen" w:hAnsi="Sylfaen"/>
                <w:sz w:val="16"/>
                <w:szCs w:val="16"/>
                <w:lang w:val="ru-RU"/>
              </w:rPr>
              <w:t>38431700</w:t>
            </w:r>
          </w:p>
        </w:tc>
        <w:tc>
          <w:tcPr>
            <w:tcW w:w="1867" w:type="dxa"/>
            <w:vAlign w:val="center"/>
          </w:tcPr>
          <w:p w:rsidR="00826029" w:rsidRPr="0060427A" w:rsidRDefault="00826029" w:rsidP="00826029">
            <w:pPr>
              <w:jc w:val="center"/>
              <w:rPr>
                <w:rFonts w:ascii="Sylfaen" w:hAnsi="Sylfaen" w:cs="Calibri"/>
                <w:sz w:val="16"/>
                <w:szCs w:val="16"/>
                <w:lang w:val="hy-AM" w:eastAsia="en-US"/>
              </w:rPr>
            </w:pPr>
            <w:r w:rsidRPr="0060427A">
              <w:rPr>
                <w:rFonts w:ascii="Sylfaen" w:hAnsi="Sylfaen" w:cs="Calibri"/>
                <w:sz w:val="16"/>
                <w:szCs w:val="16"/>
                <w:lang w:val="hy-AM" w:eastAsia="en-US"/>
              </w:rPr>
              <w:t>Лабораторные капельницы и аксессуары -34</w:t>
            </w:r>
          </w:p>
        </w:tc>
        <w:tc>
          <w:tcPr>
            <w:tcW w:w="3803" w:type="dxa"/>
            <w:vAlign w:val="center"/>
          </w:tcPr>
          <w:p w:rsidR="00826029" w:rsidRPr="0060427A" w:rsidRDefault="00826029" w:rsidP="00826029">
            <w:pPr>
              <w:jc w:val="center"/>
              <w:rPr>
                <w:rFonts w:ascii="Sylfaen" w:hAnsi="Sylfaen" w:cs="Calibri"/>
                <w:sz w:val="16"/>
                <w:szCs w:val="16"/>
                <w:lang w:val="hy-AM"/>
              </w:rPr>
            </w:pPr>
            <w:r w:rsidRPr="0060427A">
              <w:rPr>
                <w:rFonts w:ascii="Sylfaen" w:hAnsi="Sylfaen" w:cs="Calibri"/>
                <w:sz w:val="16"/>
                <w:szCs w:val="16"/>
                <w:lang w:val="hy-AM"/>
              </w:rPr>
              <w:t>Продукт: силиконовая трубка. Не использовался, внутренний диаметр 8 мм, толщина стенки 1 мм.</w:t>
            </w:r>
          </w:p>
        </w:tc>
        <w:tc>
          <w:tcPr>
            <w:tcW w:w="1022" w:type="dxa"/>
            <w:vAlign w:val="center"/>
          </w:tcPr>
          <w:p w:rsidR="00826029" w:rsidRPr="0060427A" w:rsidRDefault="00826029" w:rsidP="00826029">
            <w:pPr>
              <w:jc w:val="center"/>
              <w:rPr>
                <w:rFonts w:ascii="Sylfaen" w:hAnsi="Sylfaen"/>
                <w:sz w:val="16"/>
                <w:szCs w:val="16"/>
                <w:lang w:val="hy-AM"/>
              </w:rPr>
            </w:pPr>
            <w:r w:rsidRPr="0060427A">
              <w:rPr>
                <w:rFonts w:ascii="Sylfaen" w:hAnsi="Sylfaen" w:cs="Arial"/>
                <w:sz w:val="16"/>
                <w:szCs w:val="16"/>
                <w:lang w:val="hy-AM"/>
              </w:rPr>
              <w:t>Метр</w:t>
            </w:r>
          </w:p>
        </w:tc>
        <w:tc>
          <w:tcPr>
            <w:tcW w:w="929" w:type="dxa"/>
            <w:vAlign w:val="center"/>
          </w:tcPr>
          <w:p w:rsidR="00826029" w:rsidRPr="0060427A" w:rsidRDefault="00826029" w:rsidP="00826029">
            <w:pPr>
              <w:jc w:val="center"/>
              <w:rPr>
                <w:rFonts w:ascii="Sylfaen" w:hAnsi="Sylfaen" w:cs="Calibri"/>
                <w:sz w:val="16"/>
                <w:szCs w:val="16"/>
                <w:lang w:val="hy-AM"/>
              </w:rPr>
            </w:pPr>
          </w:p>
        </w:tc>
        <w:tc>
          <w:tcPr>
            <w:tcW w:w="1168" w:type="dxa"/>
            <w:vAlign w:val="center"/>
          </w:tcPr>
          <w:p w:rsidR="00826029" w:rsidRPr="0060427A" w:rsidRDefault="00826029" w:rsidP="00826029">
            <w:pPr>
              <w:jc w:val="center"/>
              <w:rPr>
                <w:rFonts w:ascii="Sylfaen" w:hAnsi="Sylfaen" w:cs="Calibri"/>
                <w:sz w:val="16"/>
                <w:szCs w:val="16"/>
              </w:rPr>
            </w:pPr>
          </w:p>
        </w:tc>
        <w:tc>
          <w:tcPr>
            <w:tcW w:w="751" w:type="dxa"/>
            <w:vAlign w:val="center"/>
          </w:tcPr>
          <w:p w:rsidR="00826029" w:rsidRPr="0060427A" w:rsidRDefault="00826029" w:rsidP="00826029">
            <w:pPr>
              <w:jc w:val="center"/>
              <w:rPr>
                <w:rFonts w:ascii="Sylfaen" w:hAnsi="Sylfaen" w:cs="Calibri"/>
                <w:sz w:val="16"/>
                <w:szCs w:val="16"/>
              </w:rPr>
            </w:pPr>
            <w:r w:rsidRPr="0060427A">
              <w:rPr>
                <w:rFonts w:ascii="Sylfaen" w:hAnsi="Sylfaen" w:cs="Calibri"/>
                <w:sz w:val="16"/>
                <w:szCs w:val="16"/>
              </w:rPr>
              <w:t>170</w:t>
            </w:r>
          </w:p>
        </w:tc>
        <w:tc>
          <w:tcPr>
            <w:tcW w:w="1233" w:type="dxa"/>
            <w:vAlign w:val="center"/>
          </w:tcPr>
          <w:p w:rsidR="00826029" w:rsidRPr="00CB5602" w:rsidRDefault="00826029" w:rsidP="00826029">
            <w:pPr>
              <w:jc w:val="center"/>
              <w:rPr>
                <w:rFonts w:ascii="Sylfaen" w:hAnsi="Sylfaen"/>
                <w:sz w:val="16"/>
                <w:szCs w:val="16"/>
                <w:lang w:val="ru-RU"/>
              </w:rPr>
            </w:pPr>
            <w:r w:rsidRPr="0060427A">
              <w:rPr>
                <w:rFonts w:ascii="Sylfaen" w:hAnsi="Sylfaen" w:cs="Arial"/>
                <w:sz w:val="16"/>
                <w:szCs w:val="16"/>
                <w:lang w:val="hy-AM"/>
              </w:rPr>
              <w:t>Г. Ереван, ул.Алека Манукяна</w:t>
            </w:r>
            <w:r w:rsidRPr="00CB5602">
              <w:rPr>
                <w:rFonts w:ascii="Sylfaen" w:hAnsi="Sylfaen" w:cs="Arial"/>
                <w:sz w:val="16"/>
                <w:szCs w:val="16"/>
                <w:lang w:val="ru-RU"/>
              </w:rPr>
              <w:t xml:space="preserve"> ½, </w:t>
            </w:r>
            <w:r w:rsidRPr="0060427A">
              <w:rPr>
                <w:rFonts w:ascii="Sylfaen" w:hAnsi="Sylfaen" w:cs="Arial"/>
                <w:sz w:val="16"/>
                <w:szCs w:val="16"/>
                <w:lang w:val="hy-AM"/>
              </w:rPr>
              <w:t>ЕГУ</w:t>
            </w:r>
            <w:r w:rsidRPr="00CB5602">
              <w:rPr>
                <w:rFonts w:ascii="Sylfaen" w:hAnsi="Sylfaen" w:cs="Arial"/>
                <w:sz w:val="16"/>
                <w:szCs w:val="16"/>
                <w:lang w:val="ru-RU"/>
              </w:rPr>
              <w:t xml:space="preserve">, </w:t>
            </w:r>
            <w:r w:rsidRPr="0060427A">
              <w:rPr>
                <w:rFonts w:ascii="Sylfaen" w:hAnsi="Sylfaen" w:cs="Arial"/>
                <w:sz w:val="16"/>
                <w:szCs w:val="16"/>
                <w:lang w:val="hy-AM"/>
              </w:rPr>
              <w:t>здание химического факультета</w:t>
            </w:r>
          </w:p>
        </w:tc>
        <w:tc>
          <w:tcPr>
            <w:tcW w:w="1461" w:type="dxa"/>
            <w:vAlign w:val="center"/>
          </w:tcPr>
          <w:p w:rsidR="00826029" w:rsidRPr="00CB5602" w:rsidRDefault="00826029" w:rsidP="00826029">
            <w:pPr>
              <w:jc w:val="center"/>
              <w:rPr>
                <w:lang w:val="ru-RU"/>
              </w:rPr>
            </w:pPr>
            <w:r w:rsidRPr="009D493B">
              <w:rPr>
                <w:rFonts w:ascii="Sylfaen" w:hAnsi="Sylfaen" w:hint="eastAsia"/>
                <w:sz w:val="16"/>
                <w:szCs w:val="16"/>
                <w:lang w:val="hy-AM"/>
              </w:rPr>
              <w:t>После</w:t>
            </w:r>
            <w:r w:rsidRPr="009D493B">
              <w:rPr>
                <w:rFonts w:ascii="Sylfaen" w:hAnsi="Sylfaen"/>
                <w:sz w:val="16"/>
                <w:szCs w:val="16"/>
                <w:lang w:val="hy-AM"/>
              </w:rPr>
              <w:t xml:space="preserve"> </w:t>
            </w:r>
            <w:r w:rsidRPr="009D493B">
              <w:rPr>
                <w:rFonts w:ascii="Sylfaen" w:hAnsi="Sylfaen" w:hint="eastAsia"/>
                <w:sz w:val="16"/>
                <w:szCs w:val="16"/>
                <w:lang w:val="hy-AM"/>
              </w:rPr>
              <w:t>вступления</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силу</w:t>
            </w:r>
            <w:r w:rsidRPr="009D493B">
              <w:rPr>
                <w:rFonts w:ascii="Sylfaen" w:hAnsi="Sylfaen"/>
                <w:sz w:val="16"/>
                <w:szCs w:val="16"/>
                <w:lang w:val="hy-AM"/>
              </w:rPr>
              <w:t xml:space="preserve"> </w:t>
            </w:r>
            <w:r w:rsidRPr="009D493B">
              <w:rPr>
                <w:rFonts w:ascii="Sylfaen" w:hAnsi="Sylfaen" w:hint="eastAsia"/>
                <w:sz w:val="16"/>
                <w:szCs w:val="16"/>
                <w:lang w:val="hy-AM"/>
              </w:rPr>
              <w:t>договора</w:t>
            </w:r>
            <w:r w:rsidRPr="009D493B">
              <w:rPr>
                <w:rFonts w:ascii="Sylfaen" w:hAnsi="Sylfaen"/>
                <w:sz w:val="16"/>
                <w:szCs w:val="16"/>
                <w:lang w:val="hy-AM"/>
              </w:rPr>
              <w:t xml:space="preserve">, </w:t>
            </w:r>
            <w:r w:rsidRPr="009D493B">
              <w:rPr>
                <w:rFonts w:ascii="Sylfaen" w:hAnsi="Sylfaen" w:hint="eastAsia"/>
                <w:sz w:val="16"/>
                <w:szCs w:val="16"/>
                <w:lang w:val="hy-AM"/>
              </w:rPr>
              <w:t>при</w:t>
            </w:r>
            <w:r w:rsidRPr="009D493B">
              <w:rPr>
                <w:rFonts w:ascii="Sylfaen" w:hAnsi="Sylfaen"/>
                <w:sz w:val="16"/>
                <w:szCs w:val="16"/>
                <w:lang w:val="hy-AM"/>
              </w:rPr>
              <w:t xml:space="preserve"> </w:t>
            </w:r>
            <w:r w:rsidRPr="009D493B">
              <w:rPr>
                <w:rFonts w:ascii="Sylfaen" w:hAnsi="Sylfaen" w:hint="eastAsia"/>
                <w:sz w:val="16"/>
                <w:szCs w:val="16"/>
                <w:lang w:val="hy-AM"/>
              </w:rPr>
              <w:t>наличии</w:t>
            </w:r>
            <w:r w:rsidRPr="009D493B">
              <w:rPr>
                <w:rFonts w:ascii="Sylfaen" w:hAnsi="Sylfaen"/>
                <w:sz w:val="16"/>
                <w:szCs w:val="16"/>
                <w:lang w:val="hy-AM"/>
              </w:rPr>
              <w:t xml:space="preserve"> </w:t>
            </w:r>
            <w:r w:rsidRPr="009D493B">
              <w:rPr>
                <w:rFonts w:ascii="Sylfaen" w:hAnsi="Sylfaen" w:hint="eastAsia"/>
                <w:sz w:val="16"/>
                <w:szCs w:val="16"/>
                <w:lang w:val="hy-AM"/>
              </w:rPr>
              <w:t>соответствующих</w:t>
            </w:r>
            <w:r w:rsidRPr="009D493B">
              <w:rPr>
                <w:rFonts w:ascii="Sylfaen" w:hAnsi="Sylfaen"/>
                <w:sz w:val="16"/>
                <w:szCs w:val="16"/>
                <w:lang w:val="hy-AM"/>
              </w:rPr>
              <w:t xml:space="preserve"> </w:t>
            </w:r>
            <w:r w:rsidRPr="009D493B">
              <w:rPr>
                <w:rFonts w:ascii="Sylfaen" w:hAnsi="Sylfaen" w:hint="eastAsia"/>
                <w:sz w:val="16"/>
                <w:szCs w:val="16"/>
                <w:lang w:val="hy-AM"/>
              </w:rPr>
              <w:t>денежных</w:t>
            </w:r>
            <w:r w:rsidRPr="009D493B">
              <w:rPr>
                <w:rFonts w:ascii="Sylfaen" w:hAnsi="Sylfaen"/>
                <w:sz w:val="16"/>
                <w:szCs w:val="16"/>
                <w:lang w:val="hy-AM"/>
              </w:rPr>
              <w:t xml:space="preserve"> </w:t>
            </w:r>
            <w:r w:rsidRPr="009D493B">
              <w:rPr>
                <w:rFonts w:ascii="Sylfaen" w:hAnsi="Sylfaen" w:hint="eastAsia"/>
                <w:sz w:val="16"/>
                <w:szCs w:val="16"/>
                <w:lang w:val="hy-AM"/>
              </w:rPr>
              <w:t>средств</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течение</w:t>
            </w:r>
            <w:r w:rsidRPr="009D493B">
              <w:rPr>
                <w:rFonts w:ascii="Sylfaen" w:hAnsi="Sylfaen"/>
                <w:sz w:val="16"/>
                <w:szCs w:val="16"/>
                <w:lang w:val="hy-AM"/>
              </w:rPr>
              <w:t xml:space="preserve"> 30 </w:t>
            </w:r>
            <w:r w:rsidRPr="009D493B">
              <w:rPr>
                <w:rFonts w:ascii="Sylfaen" w:hAnsi="Sylfaen" w:hint="eastAsia"/>
                <w:sz w:val="16"/>
                <w:szCs w:val="16"/>
                <w:lang w:val="hy-AM"/>
              </w:rPr>
              <w:t>дней</w:t>
            </w:r>
            <w:r w:rsidRPr="009D493B">
              <w:rPr>
                <w:rFonts w:ascii="Sylfaen" w:hAnsi="Sylfaen"/>
                <w:sz w:val="16"/>
                <w:szCs w:val="16"/>
                <w:lang w:val="hy-AM"/>
              </w:rPr>
              <w:t xml:space="preserve"> </w:t>
            </w:r>
            <w:r w:rsidRPr="009D493B">
              <w:rPr>
                <w:rFonts w:ascii="Sylfaen" w:hAnsi="Sylfaen" w:hint="eastAsia"/>
                <w:sz w:val="16"/>
                <w:szCs w:val="16"/>
                <w:lang w:val="hy-AM"/>
              </w:rPr>
              <w:t>со</w:t>
            </w:r>
            <w:r w:rsidRPr="009D493B">
              <w:rPr>
                <w:rFonts w:ascii="Sylfaen" w:hAnsi="Sylfaen"/>
                <w:sz w:val="16"/>
                <w:szCs w:val="16"/>
                <w:lang w:val="hy-AM"/>
              </w:rPr>
              <w:t xml:space="preserve"> </w:t>
            </w:r>
            <w:r w:rsidRPr="009D493B">
              <w:rPr>
                <w:rFonts w:ascii="Sylfaen" w:hAnsi="Sylfaen" w:hint="eastAsia"/>
                <w:sz w:val="16"/>
                <w:szCs w:val="16"/>
                <w:lang w:val="hy-AM"/>
              </w:rPr>
              <w:t>дня</w:t>
            </w:r>
            <w:r w:rsidRPr="009D493B">
              <w:rPr>
                <w:rFonts w:ascii="Sylfaen" w:hAnsi="Sylfaen"/>
                <w:sz w:val="16"/>
                <w:szCs w:val="16"/>
                <w:lang w:val="hy-AM"/>
              </w:rPr>
              <w:t xml:space="preserve"> </w:t>
            </w:r>
            <w:r w:rsidRPr="009D493B">
              <w:rPr>
                <w:rFonts w:ascii="Sylfaen" w:hAnsi="Sylfaen" w:hint="eastAsia"/>
                <w:sz w:val="16"/>
                <w:szCs w:val="16"/>
                <w:lang w:val="hy-AM"/>
              </w:rPr>
              <w:t>вступления</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силу</w:t>
            </w:r>
            <w:r w:rsidRPr="009D493B">
              <w:rPr>
                <w:rFonts w:ascii="Sylfaen" w:hAnsi="Sylfaen"/>
                <w:sz w:val="16"/>
                <w:szCs w:val="16"/>
                <w:lang w:val="hy-AM"/>
              </w:rPr>
              <w:t xml:space="preserve"> </w:t>
            </w:r>
            <w:r w:rsidRPr="009D493B">
              <w:rPr>
                <w:rFonts w:ascii="Sylfaen" w:hAnsi="Sylfaen" w:hint="eastAsia"/>
                <w:sz w:val="16"/>
                <w:szCs w:val="16"/>
                <w:lang w:val="hy-AM"/>
              </w:rPr>
              <w:t>договора</w:t>
            </w:r>
            <w:r w:rsidRPr="009D493B">
              <w:rPr>
                <w:rFonts w:ascii="Sylfaen" w:hAnsi="Sylfaen"/>
                <w:sz w:val="16"/>
                <w:szCs w:val="16"/>
                <w:lang w:val="hy-AM"/>
              </w:rPr>
              <w:t xml:space="preserve">, </w:t>
            </w:r>
            <w:r w:rsidRPr="009D493B">
              <w:rPr>
                <w:rFonts w:ascii="Sylfaen" w:hAnsi="Sylfaen" w:hint="eastAsia"/>
                <w:sz w:val="16"/>
                <w:szCs w:val="16"/>
                <w:lang w:val="hy-AM"/>
              </w:rPr>
              <w:t>заключенного</w:t>
            </w:r>
            <w:r w:rsidRPr="009D493B">
              <w:rPr>
                <w:rFonts w:ascii="Sylfaen" w:hAnsi="Sylfaen"/>
                <w:sz w:val="16"/>
                <w:szCs w:val="16"/>
                <w:lang w:val="hy-AM"/>
              </w:rPr>
              <w:t xml:space="preserve"> </w:t>
            </w:r>
            <w:r w:rsidRPr="009D493B">
              <w:rPr>
                <w:rFonts w:ascii="Sylfaen" w:hAnsi="Sylfaen" w:hint="eastAsia"/>
                <w:sz w:val="16"/>
                <w:szCs w:val="16"/>
                <w:lang w:val="hy-AM"/>
              </w:rPr>
              <w:t>между</w:t>
            </w:r>
            <w:r w:rsidRPr="009D493B">
              <w:rPr>
                <w:rFonts w:ascii="Sylfaen" w:hAnsi="Sylfaen"/>
                <w:sz w:val="16"/>
                <w:szCs w:val="16"/>
                <w:lang w:val="hy-AM"/>
              </w:rPr>
              <w:t xml:space="preserve"> </w:t>
            </w:r>
            <w:r w:rsidRPr="009D493B">
              <w:rPr>
                <w:rFonts w:ascii="Sylfaen" w:hAnsi="Sylfaen" w:hint="eastAsia"/>
                <w:sz w:val="16"/>
                <w:szCs w:val="16"/>
                <w:lang w:val="hy-AM"/>
              </w:rPr>
              <w:t>сторонами</w:t>
            </w:r>
            <w:r w:rsidRPr="009D493B">
              <w:rPr>
                <w:rFonts w:ascii="Sylfaen" w:hAnsi="Sylfaen"/>
                <w:sz w:val="16"/>
                <w:szCs w:val="16"/>
                <w:lang w:val="hy-AM"/>
              </w:rPr>
              <w:t xml:space="preserve"> </w:t>
            </w:r>
            <w:r w:rsidRPr="009D493B">
              <w:rPr>
                <w:rFonts w:ascii="Sylfaen" w:hAnsi="Sylfaen" w:hint="eastAsia"/>
                <w:sz w:val="16"/>
                <w:szCs w:val="16"/>
                <w:lang w:val="hy-AM"/>
              </w:rPr>
              <w:t>на</w:t>
            </w:r>
            <w:r w:rsidRPr="009D493B">
              <w:rPr>
                <w:rFonts w:ascii="Sylfaen" w:hAnsi="Sylfaen"/>
                <w:sz w:val="16"/>
                <w:szCs w:val="16"/>
                <w:lang w:val="hy-AM"/>
              </w:rPr>
              <w:t xml:space="preserve"> </w:t>
            </w:r>
            <w:r w:rsidRPr="009D493B">
              <w:rPr>
                <w:rFonts w:ascii="Sylfaen" w:hAnsi="Sylfaen" w:hint="eastAsia"/>
                <w:sz w:val="16"/>
                <w:szCs w:val="16"/>
                <w:lang w:val="hy-AM"/>
              </w:rPr>
              <w:t>основании</w:t>
            </w:r>
            <w:r w:rsidRPr="009D493B">
              <w:rPr>
                <w:rFonts w:ascii="Sylfaen" w:hAnsi="Sylfaen"/>
                <w:sz w:val="16"/>
                <w:szCs w:val="16"/>
                <w:lang w:val="hy-AM"/>
              </w:rPr>
              <w:t xml:space="preserve"> </w:t>
            </w:r>
            <w:r w:rsidRPr="009D493B">
              <w:rPr>
                <w:rFonts w:ascii="Sylfaen" w:hAnsi="Sylfaen" w:hint="eastAsia"/>
                <w:sz w:val="16"/>
                <w:szCs w:val="16"/>
                <w:lang w:val="hy-AM"/>
              </w:rPr>
              <w:t>последнего</w:t>
            </w:r>
            <w:r w:rsidRPr="009D493B">
              <w:rPr>
                <w:rFonts w:ascii="Sylfaen" w:hAnsi="Sylfaen"/>
                <w:sz w:val="16"/>
                <w:szCs w:val="16"/>
                <w:lang w:val="hy-AM"/>
              </w:rPr>
              <w:t>.</w:t>
            </w:r>
          </w:p>
        </w:tc>
      </w:tr>
      <w:tr w:rsidR="00826029" w:rsidRPr="00630AE8" w:rsidTr="00826029">
        <w:trPr>
          <w:trHeight w:val="175"/>
          <w:jc w:val="center"/>
        </w:trPr>
        <w:tc>
          <w:tcPr>
            <w:tcW w:w="1620" w:type="dxa"/>
            <w:vAlign w:val="center"/>
          </w:tcPr>
          <w:p w:rsidR="00826029" w:rsidRPr="0060427A" w:rsidRDefault="00826029" w:rsidP="00826029">
            <w:pPr>
              <w:pStyle w:val="ListParagraph"/>
              <w:numPr>
                <w:ilvl w:val="0"/>
                <w:numId w:val="6"/>
              </w:numPr>
              <w:jc w:val="center"/>
              <w:rPr>
                <w:rFonts w:ascii="Sylfaen" w:hAnsi="Sylfaen"/>
                <w:sz w:val="16"/>
                <w:szCs w:val="16"/>
                <w:lang w:val="ru-RU"/>
              </w:rPr>
            </w:pPr>
          </w:p>
        </w:tc>
        <w:tc>
          <w:tcPr>
            <w:tcW w:w="1592" w:type="dxa"/>
            <w:vAlign w:val="center"/>
          </w:tcPr>
          <w:p w:rsidR="00826029" w:rsidRPr="0060427A" w:rsidRDefault="00826029" w:rsidP="00826029">
            <w:pPr>
              <w:jc w:val="center"/>
              <w:rPr>
                <w:rFonts w:ascii="Sylfaen" w:hAnsi="Sylfaen"/>
                <w:sz w:val="16"/>
                <w:szCs w:val="16"/>
                <w:lang w:val="hy-AM"/>
              </w:rPr>
            </w:pPr>
            <w:r w:rsidRPr="0060427A">
              <w:rPr>
                <w:rFonts w:ascii="Sylfaen" w:hAnsi="Sylfaen"/>
                <w:sz w:val="16"/>
                <w:szCs w:val="16"/>
                <w:lang w:val="ru-RU"/>
              </w:rPr>
              <w:t>38431700</w:t>
            </w:r>
          </w:p>
        </w:tc>
        <w:tc>
          <w:tcPr>
            <w:tcW w:w="1867" w:type="dxa"/>
            <w:vAlign w:val="center"/>
          </w:tcPr>
          <w:p w:rsidR="00826029" w:rsidRPr="0060427A" w:rsidRDefault="00826029" w:rsidP="00826029">
            <w:pPr>
              <w:jc w:val="center"/>
              <w:rPr>
                <w:rFonts w:ascii="Sylfaen" w:hAnsi="Sylfaen" w:cs="Calibri"/>
                <w:sz w:val="16"/>
                <w:szCs w:val="16"/>
                <w:lang w:val="hy-AM" w:eastAsia="en-US"/>
              </w:rPr>
            </w:pPr>
            <w:r w:rsidRPr="0060427A">
              <w:rPr>
                <w:rFonts w:ascii="Sylfaen" w:hAnsi="Sylfaen" w:cs="Calibri"/>
                <w:sz w:val="16"/>
                <w:szCs w:val="16"/>
                <w:lang w:val="hy-AM" w:eastAsia="en-US"/>
              </w:rPr>
              <w:t>Лабораторные капельницы и аксессуары -35</w:t>
            </w:r>
          </w:p>
        </w:tc>
        <w:tc>
          <w:tcPr>
            <w:tcW w:w="3803" w:type="dxa"/>
            <w:vAlign w:val="center"/>
          </w:tcPr>
          <w:p w:rsidR="00826029" w:rsidRPr="0060427A" w:rsidRDefault="00826029" w:rsidP="00826029">
            <w:pPr>
              <w:jc w:val="center"/>
              <w:rPr>
                <w:rFonts w:ascii="Sylfaen" w:hAnsi="Sylfaen" w:cs="Calibri"/>
                <w:sz w:val="16"/>
                <w:szCs w:val="16"/>
                <w:lang w:val="hy-AM"/>
              </w:rPr>
            </w:pPr>
            <w:r w:rsidRPr="0060427A">
              <w:rPr>
                <w:rFonts w:ascii="Sylfaen" w:hAnsi="Sylfaen" w:cs="Calibri"/>
                <w:sz w:val="16"/>
                <w:szCs w:val="16"/>
                <w:lang w:val="hy-AM"/>
              </w:rPr>
              <w:t>Продукт: силиконовая трубка. Не использовался, внутренний диаметр 6 мм, толщина стенки 1 мм.</w:t>
            </w:r>
          </w:p>
        </w:tc>
        <w:tc>
          <w:tcPr>
            <w:tcW w:w="1022" w:type="dxa"/>
            <w:vAlign w:val="center"/>
          </w:tcPr>
          <w:p w:rsidR="00826029" w:rsidRPr="0060427A" w:rsidRDefault="00826029" w:rsidP="00826029">
            <w:pPr>
              <w:jc w:val="center"/>
              <w:rPr>
                <w:rFonts w:ascii="Sylfaen" w:hAnsi="Sylfaen"/>
                <w:sz w:val="16"/>
                <w:szCs w:val="16"/>
                <w:lang w:val="hy-AM"/>
              </w:rPr>
            </w:pPr>
            <w:r w:rsidRPr="0060427A">
              <w:rPr>
                <w:rFonts w:ascii="Sylfaen" w:hAnsi="Sylfaen" w:cs="Arial"/>
                <w:sz w:val="16"/>
                <w:szCs w:val="16"/>
                <w:lang w:val="hy-AM"/>
              </w:rPr>
              <w:t>Метр</w:t>
            </w:r>
          </w:p>
        </w:tc>
        <w:tc>
          <w:tcPr>
            <w:tcW w:w="929" w:type="dxa"/>
            <w:vAlign w:val="center"/>
          </w:tcPr>
          <w:p w:rsidR="00826029" w:rsidRPr="0060427A" w:rsidRDefault="00826029" w:rsidP="00826029">
            <w:pPr>
              <w:jc w:val="center"/>
              <w:rPr>
                <w:rFonts w:ascii="Sylfaen" w:hAnsi="Sylfaen" w:cs="Calibri"/>
                <w:sz w:val="16"/>
                <w:szCs w:val="16"/>
              </w:rPr>
            </w:pPr>
          </w:p>
        </w:tc>
        <w:tc>
          <w:tcPr>
            <w:tcW w:w="1168" w:type="dxa"/>
            <w:vAlign w:val="center"/>
          </w:tcPr>
          <w:p w:rsidR="00826029" w:rsidRPr="0060427A" w:rsidRDefault="00826029" w:rsidP="00826029">
            <w:pPr>
              <w:jc w:val="center"/>
              <w:rPr>
                <w:rFonts w:ascii="Sylfaen" w:hAnsi="Sylfaen" w:cs="Calibri"/>
                <w:sz w:val="16"/>
                <w:szCs w:val="16"/>
              </w:rPr>
            </w:pPr>
          </w:p>
        </w:tc>
        <w:tc>
          <w:tcPr>
            <w:tcW w:w="751" w:type="dxa"/>
            <w:vAlign w:val="center"/>
          </w:tcPr>
          <w:p w:rsidR="00826029" w:rsidRPr="0060427A" w:rsidRDefault="00826029" w:rsidP="00826029">
            <w:pPr>
              <w:jc w:val="center"/>
              <w:rPr>
                <w:rFonts w:ascii="Sylfaen" w:hAnsi="Sylfaen" w:cs="Calibri"/>
                <w:sz w:val="16"/>
                <w:szCs w:val="16"/>
                <w:lang w:val="hy-AM"/>
              </w:rPr>
            </w:pPr>
            <w:r w:rsidRPr="0060427A">
              <w:rPr>
                <w:rFonts w:ascii="Sylfaen" w:hAnsi="Sylfaen" w:cs="Calibri"/>
                <w:sz w:val="16"/>
                <w:szCs w:val="16"/>
                <w:lang w:val="hy-AM"/>
              </w:rPr>
              <w:t>170</w:t>
            </w:r>
          </w:p>
        </w:tc>
        <w:tc>
          <w:tcPr>
            <w:tcW w:w="1233" w:type="dxa"/>
            <w:vAlign w:val="center"/>
          </w:tcPr>
          <w:p w:rsidR="00826029" w:rsidRPr="00CB5602" w:rsidRDefault="00826029" w:rsidP="00826029">
            <w:pPr>
              <w:jc w:val="center"/>
              <w:rPr>
                <w:rFonts w:ascii="Sylfaen" w:hAnsi="Sylfaen"/>
                <w:sz w:val="16"/>
                <w:szCs w:val="16"/>
                <w:lang w:val="ru-RU"/>
              </w:rPr>
            </w:pPr>
            <w:r w:rsidRPr="0060427A">
              <w:rPr>
                <w:rFonts w:ascii="Sylfaen" w:hAnsi="Sylfaen" w:cs="Arial"/>
                <w:sz w:val="16"/>
                <w:szCs w:val="16"/>
                <w:lang w:val="hy-AM"/>
              </w:rPr>
              <w:t>Г. Ереван, ул.Алека Манукяна</w:t>
            </w:r>
            <w:r w:rsidRPr="00CB5602">
              <w:rPr>
                <w:rFonts w:ascii="Sylfaen" w:hAnsi="Sylfaen" w:cs="Arial"/>
                <w:sz w:val="16"/>
                <w:szCs w:val="16"/>
                <w:lang w:val="ru-RU"/>
              </w:rPr>
              <w:t xml:space="preserve"> ½, </w:t>
            </w:r>
            <w:r w:rsidRPr="0060427A">
              <w:rPr>
                <w:rFonts w:ascii="Sylfaen" w:hAnsi="Sylfaen" w:cs="Arial"/>
                <w:sz w:val="16"/>
                <w:szCs w:val="16"/>
                <w:lang w:val="hy-AM"/>
              </w:rPr>
              <w:t>ЕГУ</w:t>
            </w:r>
            <w:r w:rsidRPr="00CB5602">
              <w:rPr>
                <w:rFonts w:ascii="Sylfaen" w:hAnsi="Sylfaen" w:cs="Arial"/>
                <w:sz w:val="16"/>
                <w:szCs w:val="16"/>
                <w:lang w:val="ru-RU"/>
              </w:rPr>
              <w:t xml:space="preserve">, </w:t>
            </w:r>
            <w:r w:rsidRPr="0060427A">
              <w:rPr>
                <w:rFonts w:ascii="Sylfaen" w:hAnsi="Sylfaen" w:cs="Arial"/>
                <w:sz w:val="16"/>
                <w:szCs w:val="16"/>
                <w:lang w:val="hy-AM"/>
              </w:rPr>
              <w:t>здание химического факультета</w:t>
            </w:r>
          </w:p>
        </w:tc>
        <w:tc>
          <w:tcPr>
            <w:tcW w:w="1461" w:type="dxa"/>
            <w:vAlign w:val="center"/>
          </w:tcPr>
          <w:p w:rsidR="00826029" w:rsidRPr="00CB5602" w:rsidRDefault="00826029" w:rsidP="00826029">
            <w:pPr>
              <w:jc w:val="center"/>
              <w:rPr>
                <w:lang w:val="ru-RU"/>
              </w:rPr>
            </w:pPr>
            <w:r w:rsidRPr="009D493B">
              <w:rPr>
                <w:rFonts w:ascii="Sylfaen" w:hAnsi="Sylfaen" w:hint="eastAsia"/>
                <w:sz w:val="16"/>
                <w:szCs w:val="16"/>
                <w:lang w:val="hy-AM"/>
              </w:rPr>
              <w:t>После</w:t>
            </w:r>
            <w:r w:rsidRPr="009D493B">
              <w:rPr>
                <w:rFonts w:ascii="Sylfaen" w:hAnsi="Sylfaen"/>
                <w:sz w:val="16"/>
                <w:szCs w:val="16"/>
                <w:lang w:val="hy-AM"/>
              </w:rPr>
              <w:t xml:space="preserve"> </w:t>
            </w:r>
            <w:r w:rsidRPr="009D493B">
              <w:rPr>
                <w:rFonts w:ascii="Sylfaen" w:hAnsi="Sylfaen" w:hint="eastAsia"/>
                <w:sz w:val="16"/>
                <w:szCs w:val="16"/>
                <w:lang w:val="hy-AM"/>
              </w:rPr>
              <w:t>вступления</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силу</w:t>
            </w:r>
            <w:r w:rsidRPr="009D493B">
              <w:rPr>
                <w:rFonts w:ascii="Sylfaen" w:hAnsi="Sylfaen"/>
                <w:sz w:val="16"/>
                <w:szCs w:val="16"/>
                <w:lang w:val="hy-AM"/>
              </w:rPr>
              <w:t xml:space="preserve"> </w:t>
            </w:r>
            <w:r w:rsidRPr="009D493B">
              <w:rPr>
                <w:rFonts w:ascii="Sylfaen" w:hAnsi="Sylfaen" w:hint="eastAsia"/>
                <w:sz w:val="16"/>
                <w:szCs w:val="16"/>
                <w:lang w:val="hy-AM"/>
              </w:rPr>
              <w:t>договора</w:t>
            </w:r>
            <w:r w:rsidRPr="009D493B">
              <w:rPr>
                <w:rFonts w:ascii="Sylfaen" w:hAnsi="Sylfaen"/>
                <w:sz w:val="16"/>
                <w:szCs w:val="16"/>
                <w:lang w:val="hy-AM"/>
              </w:rPr>
              <w:t xml:space="preserve">, </w:t>
            </w:r>
            <w:r w:rsidRPr="009D493B">
              <w:rPr>
                <w:rFonts w:ascii="Sylfaen" w:hAnsi="Sylfaen" w:hint="eastAsia"/>
                <w:sz w:val="16"/>
                <w:szCs w:val="16"/>
                <w:lang w:val="hy-AM"/>
              </w:rPr>
              <w:t>при</w:t>
            </w:r>
            <w:r w:rsidRPr="009D493B">
              <w:rPr>
                <w:rFonts w:ascii="Sylfaen" w:hAnsi="Sylfaen"/>
                <w:sz w:val="16"/>
                <w:szCs w:val="16"/>
                <w:lang w:val="hy-AM"/>
              </w:rPr>
              <w:t xml:space="preserve"> </w:t>
            </w:r>
            <w:r w:rsidRPr="009D493B">
              <w:rPr>
                <w:rFonts w:ascii="Sylfaen" w:hAnsi="Sylfaen" w:hint="eastAsia"/>
                <w:sz w:val="16"/>
                <w:szCs w:val="16"/>
                <w:lang w:val="hy-AM"/>
              </w:rPr>
              <w:t>наличии</w:t>
            </w:r>
            <w:r w:rsidRPr="009D493B">
              <w:rPr>
                <w:rFonts w:ascii="Sylfaen" w:hAnsi="Sylfaen"/>
                <w:sz w:val="16"/>
                <w:szCs w:val="16"/>
                <w:lang w:val="hy-AM"/>
              </w:rPr>
              <w:t xml:space="preserve"> </w:t>
            </w:r>
            <w:r w:rsidRPr="009D493B">
              <w:rPr>
                <w:rFonts w:ascii="Sylfaen" w:hAnsi="Sylfaen" w:hint="eastAsia"/>
                <w:sz w:val="16"/>
                <w:szCs w:val="16"/>
                <w:lang w:val="hy-AM"/>
              </w:rPr>
              <w:t>соответствующих</w:t>
            </w:r>
            <w:r w:rsidRPr="009D493B">
              <w:rPr>
                <w:rFonts w:ascii="Sylfaen" w:hAnsi="Sylfaen"/>
                <w:sz w:val="16"/>
                <w:szCs w:val="16"/>
                <w:lang w:val="hy-AM"/>
              </w:rPr>
              <w:t xml:space="preserve"> </w:t>
            </w:r>
            <w:r w:rsidRPr="009D493B">
              <w:rPr>
                <w:rFonts w:ascii="Sylfaen" w:hAnsi="Sylfaen" w:hint="eastAsia"/>
                <w:sz w:val="16"/>
                <w:szCs w:val="16"/>
                <w:lang w:val="hy-AM"/>
              </w:rPr>
              <w:t>денежных</w:t>
            </w:r>
            <w:r w:rsidRPr="009D493B">
              <w:rPr>
                <w:rFonts w:ascii="Sylfaen" w:hAnsi="Sylfaen"/>
                <w:sz w:val="16"/>
                <w:szCs w:val="16"/>
                <w:lang w:val="hy-AM"/>
              </w:rPr>
              <w:t xml:space="preserve"> </w:t>
            </w:r>
            <w:r w:rsidRPr="009D493B">
              <w:rPr>
                <w:rFonts w:ascii="Sylfaen" w:hAnsi="Sylfaen" w:hint="eastAsia"/>
                <w:sz w:val="16"/>
                <w:szCs w:val="16"/>
                <w:lang w:val="hy-AM"/>
              </w:rPr>
              <w:t>средств</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течение</w:t>
            </w:r>
            <w:r w:rsidRPr="009D493B">
              <w:rPr>
                <w:rFonts w:ascii="Sylfaen" w:hAnsi="Sylfaen"/>
                <w:sz w:val="16"/>
                <w:szCs w:val="16"/>
                <w:lang w:val="hy-AM"/>
              </w:rPr>
              <w:t xml:space="preserve"> 30 </w:t>
            </w:r>
            <w:r w:rsidRPr="009D493B">
              <w:rPr>
                <w:rFonts w:ascii="Sylfaen" w:hAnsi="Sylfaen" w:hint="eastAsia"/>
                <w:sz w:val="16"/>
                <w:szCs w:val="16"/>
                <w:lang w:val="hy-AM"/>
              </w:rPr>
              <w:t>дней</w:t>
            </w:r>
            <w:r w:rsidRPr="009D493B">
              <w:rPr>
                <w:rFonts w:ascii="Sylfaen" w:hAnsi="Sylfaen"/>
                <w:sz w:val="16"/>
                <w:szCs w:val="16"/>
                <w:lang w:val="hy-AM"/>
              </w:rPr>
              <w:t xml:space="preserve"> </w:t>
            </w:r>
            <w:r w:rsidRPr="009D493B">
              <w:rPr>
                <w:rFonts w:ascii="Sylfaen" w:hAnsi="Sylfaen" w:hint="eastAsia"/>
                <w:sz w:val="16"/>
                <w:szCs w:val="16"/>
                <w:lang w:val="hy-AM"/>
              </w:rPr>
              <w:t>со</w:t>
            </w:r>
            <w:r w:rsidRPr="009D493B">
              <w:rPr>
                <w:rFonts w:ascii="Sylfaen" w:hAnsi="Sylfaen"/>
                <w:sz w:val="16"/>
                <w:szCs w:val="16"/>
                <w:lang w:val="hy-AM"/>
              </w:rPr>
              <w:t xml:space="preserve"> </w:t>
            </w:r>
            <w:r w:rsidRPr="009D493B">
              <w:rPr>
                <w:rFonts w:ascii="Sylfaen" w:hAnsi="Sylfaen" w:hint="eastAsia"/>
                <w:sz w:val="16"/>
                <w:szCs w:val="16"/>
                <w:lang w:val="hy-AM"/>
              </w:rPr>
              <w:t>дня</w:t>
            </w:r>
            <w:r w:rsidRPr="009D493B">
              <w:rPr>
                <w:rFonts w:ascii="Sylfaen" w:hAnsi="Sylfaen"/>
                <w:sz w:val="16"/>
                <w:szCs w:val="16"/>
                <w:lang w:val="hy-AM"/>
              </w:rPr>
              <w:t xml:space="preserve"> </w:t>
            </w:r>
            <w:r w:rsidRPr="009D493B">
              <w:rPr>
                <w:rFonts w:ascii="Sylfaen" w:hAnsi="Sylfaen" w:hint="eastAsia"/>
                <w:sz w:val="16"/>
                <w:szCs w:val="16"/>
                <w:lang w:val="hy-AM"/>
              </w:rPr>
              <w:t>вступления</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силу</w:t>
            </w:r>
            <w:r w:rsidRPr="009D493B">
              <w:rPr>
                <w:rFonts w:ascii="Sylfaen" w:hAnsi="Sylfaen"/>
                <w:sz w:val="16"/>
                <w:szCs w:val="16"/>
                <w:lang w:val="hy-AM"/>
              </w:rPr>
              <w:t xml:space="preserve"> </w:t>
            </w:r>
            <w:r w:rsidRPr="009D493B">
              <w:rPr>
                <w:rFonts w:ascii="Sylfaen" w:hAnsi="Sylfaen" w:hint="eastAsia"/>
                <w:sz w:val="16"/>
                <w:szCs w:val="16"/>
                <w:lang w:val="hy-AM"/>
              </w:rPr>
              <w:t>договора</w:t>
            </w:r>
            <w:r w:rsidRPr="009D493B">
              <w:rPr>
                <w:rFonts w:ascii="Sylfaen" w:hAnsi="Sylfaen"/>
                <w:sz w:val="16"/>
                <w:szCs w:val="16"/>
                <w:lang w:val="hy-AM"/>
              </w:rPr>
              <w:t xml:space="preserve">, </w:t>
            </w:r>
            <w:r w:rsidRPr="009D493B">
              <w:rPr>
                <w:rFonts w:ascii="Sylfaen" w:hAnsi="Sylfaen" w:hint="eastAsia"/>
                <w:sz w:val="16"/>
                <w:szCs w:val="16"/>
                <w:lang w:val="hy-AM"/>
              </w:rPr>
              <w:t>заключенного</w:t>
            </w:r>
            <w:r w:rsidRPr="009D493B">
              <w:rPr>
                <w:rFonts w:ascii="Sylfaen" w:hAnsi="Sylfaen"/>
                <w:sz w:val="16"/>
                <w:szCs w:val="16"/>
                <w:lang w:val="hy-AM"/>
              </w:rPr>
              <w:t xml:space="preserve"> </w:t>
            </w:r>
            <w:r w:rsidRPr="009D493B">
              <w:rPr>
                <w:rFonts w:ascii="Sylfaen" w:hAnsi="Sylfaen" w:hint="eastAsia"/>
                <w:sz w:val="16"/>
                <w:szCs w:val="16"/>
                <w:lang w:val="hy-AM"/>
              </w:rPr>
              <w:t>между</w:t>
            </w:r>
            <w:r w:rsidRPr="009D493B">
              <w:rPr>
                <w:rFonts w:ascii="Sylfaen" w:hAnsi="Sylfaen"/>
                <w:sz w:val="16"/>
                <w:szCs w:val="16"/>
                <w:lang w:val="hy-AM"/>
              </w:rPr>
              <w:t xml:space="preserve"> </w:t>
            </w:r>
            <w:r w:rsidRPr="009D493B">
              <w:rPr>
                <w:rFonts w:ascii="Sylfaen" w:hAnsi="Sylfaen" w:hint="eastAsia"/>
                <w:sz w:val="16"/>
                <w:szCs w:val="16"/>
                <w:lang w:val="hy-AM"/>
              </w:rPr>
              <w:t>сторонами</w:t>
            </w:r>
            <w:r w:rsidRPr="009D493B">
              <w:rPr>
                <w:rFonts w:ascii="Sylfaen" w:hAnsi="Sylfaen"/>
                <w:sz w:val="16"/>
                <w:szCs w:val="16"/>
                <w:lang w:val="hy-AM"/>
              </w:rPr>
              <w:t xml:space="preserve"> </w:t>
            </w:r>
            <w:r w:rsidRPr="009D493B">
              <w:rPr>
                <w:rFonts w:ascii="Sylfaen" w:hAnsi="Sylfaen" w:hint="eastAsia"/>
                <w:sz w:val="16"/>
                <w:szCs w:val="16"/>
                <w:lang w:val="hy-AM"/>
              </w:rPr>
              <w:t>на</w:t>
            </w:r>
            <w:r w:rsidRPr="009D493B">
              <w:rPr>
                <w:rFonts w:ascii="Sylfaen" w:hAnsi="Sylfaen"/>
                <w:sz w:val="16"/>
                <w:szCs w:val="16"/>
                <w:lang w:val="hy-AM"/>
              </w:rPr>
              <w:t xml:space="preserve"> </w:t>
            </w:r>
            <w:r w:rsidRPr="009D493B">
              <w:rPr>
                <w:rFonts w:ascii="Sylfaen" w:hAnsi="Sylfaen" w:hint="eastAsia"/>
                <w:sz w:val="16"/>
                <w:szCs w:val="16"/>
                <w:lang w:val="hy-AM"/>
              </w:rPr>
              <w:t>основании</w:t>
            </w:r>
            <w:r w:rsidRPr="009D493B">
              <w:rPr>
                <w:rFonts w:ascii="Sylfaen" w:hAnsi="Sylfaen"/>
                <w:sz w:val="16"/>
                <w:szCs w:val="16"/>
                <w:lang w:val="hy-AM"/>
              </w:rPr>
              <w:t xml:space="preserve"> </w:t>
            </w:r>
            <w:r w:rsidRPr="009D493B">
              <w:rPr>
                <w:rFonts w:ascii="Sylfaen" w:hAnsi="Sylfaen" w:hint="eastAsia"/>
                <w:sz w:val="16"/>
                <w:szCs w:val="16"/>
                <w:lang w:val="hy-AM"/>
              </w:rPr>
              <w:t>последнего</w:t>
            </w:r>
            <w:r w:rsidRPr="009D493B">
              <w:rPr>
                <w:rFonts w:ascii="Sylfaen" w:hAnsi="Sylfaen"/>
                <w:sz w:val="16"/>
                <w:szCs w:val="16"/>
                <w:lang w:val="hy-AM"/>
              </w:rPr>
              <w:t>.</w:t>
            </w:r>
          </w:p>
        </w:tc>
      </w:tr>
      <w:tr w:rsidR="00826029" w:rsidRPr="00630AE8" w:rsidTr="00826029">
        <w:trPr>
          <w:trHeight w:val="175"/>
          <w:jc w:val="center"/>
        </w:trPr>
        <w:tc>
          <w:tcPr>
            <w:tcW w:w="1620" w:type="dxa"/>
            <w:vAlign w:val="center"/>
          </w:tcPr>
          <w:p w:rsidR="00826029" w:rsidRPr="0060427A" w:rsidRDefault="00826029" w:rsidP="00826029">
            <w:pPr>
              <w:pStyle w:val="ListParagraph"/>
              <w:numPr>
                <w:ilvl w:val="0"/>
                <w:numId w:val="6"/>
              </w:numPr>
              <w:jc w:val="center"/>
              <w:rPr>
                <w:rFonts w:ascii="Sylfaen" w:hAnsi="Sylfaen"/>
                <w:sz w:val="16"/>
                <w:szCs w:val="16"/>
                <w:lang w:val="ru-RU"/>
              </w:rPr>
            </w:pPr>
          </w:p>
        </w:tc>
        <w:tc>
          <w:tcPr>
            <w:tcW w:w="1592" w:type="dxa"/>
            <w:vAlign w:val="center"/>
          </w:tcPr>
          <w:p w:rsidR="00826029" w:rsidRPr="0060427A" w:rsidRDefault="00826029" w:rsidP="00826029">
            <w:pPr>
              <w:jc w:val="center"/>
              <w:rPr>
                <w:rFonts w:ascii="Sylfaen" w:hAnsi="Sylfaen"/>
                <w:sz w:val="16"/>
                <w:szCs w:val="16"/>
              </w:rPr>
            </w:pPr>
            <w:r w:rsidRPr="0060427A">
              <w:rPr>
                <w:rFonts w:ascii="Sylfaen" w:hAnsi="Sylfaen"/>
                <w:sz w:val="16"/>
                <w:szCs w:val="16"/>
                <w:lang w:val="ru-RU"/>
              </w:rPr>
              <w:t>38431700</w:t>
            </w:r>
          </w:p>
        </w:tc>
        <w:tc>
          <w:tcPr>
            <w:tcW w:w="1867" w:type="dxa"/>
            <w:vAlign w:val="center"/>
          </w:tcPr>
          <w:p w:rsidR="00826029" w:rsidRPr="0060427A" w:rsidRDefault="00826029" w:rsidP="00826029">
            <w:pPr>
              <w:jc w:val="center"/>
              <w:rPr>
                <w:rFonts w:ascii="Sylfaen" w:hAnsi="Sylfaen"/>
                <w:color w:val="00B050"/>
                <w:sz w:val="16"/>
                <w:szCs w:val="16"/>
              </w:rPr>
            </w:pPr>
            <w:r w:rsidRPr="0060427A">
              <w:rPr>
                <w:rFonts w:ascii="Sylfaen" w:hAnsi="Sylfaen" w:cs="Calibri"/>
                <w:sz w:val="16"/>
                <w:szCs w:val="16"/>
                <w:lang w:val="hy-AM" w:eastAsia="en-US"/>
              </w:rPr>
              <w:t>Лабораторные капельницы и аксессуары -3</w:t>
            </w:r>
            <w:r w:rsidRPr="0060427A">
              <w:rPr>
                <w:rFonts w:ascii="Sylfaen" w:hAnsi="Sylfaen" w:cs="Calibri"/>
                <w:sz w:val="16"/>
                <w:szCs w:val="16"/>
                <w:lang w:eastAsia="en-US"/>
              </w:rPr>
              <w:t>6</w:t>
            </w:r>
          </w:p>
        </w:tc>
        <w:tc>
          <w:tcPr>
            <w:tcW w:w="3803" w:type="dxa"/>
            <w:vAlign w:val="center"/>
          </w:tcPr>
          <w:p w:rsidR="00826029" w:rsidRPr="0060427A" w:rsidRDefault="00826029" w:rsidP="00826029">
            <w:pPr>
              <w:tabs>
                <w:tab w:val="left" w:pos="0"/>
              </w:tabs>
              <w:jc w:val="center"/>
              <w:rPr>
                <w:rFonts w:ascii="Sylfaen" w:hAnsi="Sylfaen" w:cs="Calibri"/>
                <w:sz w:val="16"/>
                <w:szCs w:val="16"/>
                <w:lang w:val="hy-AM"/>
              </w:rPr>
            </w:pPr>
            <w:r w:rsidRPr="0060427A">
              <w:rPr>
                <w:rFonts w:ascii="Sylfaen" w:hAnsi="Sylfaen" w:cs="Calibri"/>
                <w:sz w:val="16"/>
                <w:szCs w:val="16"/>
                <w:lang w:val="hy-AM"/>
              </w:rPr>
              <w:t>Изделие представляет собой лабораторный, химически стойкий, негорючий и негорючий, сверток одноразовых тряпок. Упаковка: 20 шт. Размеры одного полотна: 250х250 мм. В заводской упаковке и</w:t>
            </w:r>
          </w:p>
        </w:tc>
        <w:tc>
          <w:tcPr>
            <w:tcW w:w="1022" w:type="dxa"/>
            <w:vAlign w:val="center"/>
          </w:tcPr>
          <w:p w:rsidR="00826029" w:rsidRPr="0060427A" w:rsidRDefault="00826029" w:rsidP="00826029">
            <w:pPr>
              <w:tabs>
                <w:tab w:val="left" w:pos="0"/>
              </w:tabs>
              <w:jc w:val="center"/>
              <w:rPr>
                <w:rFonts w:ascii="Sylfaen" w:hAnsi="Sylfaen" w:cs="Arial"/>
                <w:sz w:val="16"/>
                <w:szCs w:val="16"/>
              </w:rPr>
            </w:pPr>
            <w:r w:rsidRPr="0060427A">
              <w:rPr>
                <w:rFonts w:ascii="Sylfaen" w:hAnsi="Sylfaen" w:cs="Arial"/>
                <w:sz w:val="16"/>
                <w:szCs w:val="16"/>
                <w:lang w:val="hy-AM"/>
              </w:rPr>
              <w:t>Штук</w:t>
            </w:r>
          </w:p>
        </w:tc>
        <w:tc>
          <w:tcPr>
            <w:tcW w:w="929" w:type="dxa"/>
            <w:vAlign w:val="center"/>
          </w:tcPr>
          <w:p w:rsidR="00826029" w:rsidRPr="0060427A" w:rsidRDefault="00826029" w:rsidP="00826029">
            <w:pPr>
              <w:jc w:val="center"/>
              <w:rPr>
                <w:rFonts w:ascii="Sylfaen" w:hAnsi="Sylfaen" w:cs="Calibri"/>
                <w:sz w:val="16"/>
                <w:szCs w:val="16"/>
              </w:rPr>
            </w:pPr>
          </w:p>
        </w:tc>
        <w:tc>
          <w:tcPr>
            <w:tcW w:w="1168" w:type="dxa"/>
            <w:vAlign w:val="center"/>
          </w:tcPr>
          <w:p w:rsidR="00826029" w:rsidRPr="0060427A" w:rsidRDefault="00826029" w:rsidP="00826029">
            <w:pPr>
              <w:jc w:val="center"/>
              <w:rPr>
                <w:rFonts w:ascii="Sylfaen" w:hAnsi="Sylfaen" w:cs="Calibri"/>
                <w:sz w:val="16"/>
                <w:szCs w:val="16"/>
              </w:rPr>
            </w:pPr>
          </w:p>
        </w:tc>
        <w:tc>
          <w:tcPr>
            <w:tcW w:w="751" w:type="dxa"/>
            <w:vAlign w:val="center"/>
          </w:tcPr>
          <w:p w:rsidR="00826029" w:rsidRPr="0060427A" w:rsidRDefault="00826029" w:rsidP="00826029">
            <w:pPr>
              <w:jc w:val="center"/>
              <w:rPr>
                <w:rFonts w:ascii="Sylfaen" w:hAnsi="Sylfaen" w:cs="Calibri"/>
                <w:sz w:val="16"/>
                <w:szCs w:val="16"/>
                <w:lang w:val="hy-AM"/>
              </w:rPr>
            </w:pPr>
            <w:r w:rsidRPr="0060427A">
              <w:rPr>
                <w:rFonts w:ascii="Sylfaen" w:hAnsi="Sylfaen" w:cs="Calibri"/>
                <w:sz w:val="16"/>
                <w:szCs w:val="16"/>
                <w:lang w:val="hy-AM"/>
              </w:rPr>
              <w:t>10</w:t>
            </w:r>
          </w:p>
        </w:tc>
        <w:tc>
          <w:tcPr>
            <w:tcW w:w="1233" w:type="dxa"/>
            <w:vAlign w:val="center"/>
          </w:tcPr>
          <w:p w:rsidR="00826029" w:rsidRPr="00CB5602" w:rsidRDefault="00826029" w:rsidP="00826029">
            <w:pPr>
              <w:jc w:val="center"/>
              <w:rPr>
                <w:rFonts w:ascii="Sylfaen" w:hAnsi="Sylfaen"/>
                <w:sz w:val="16"/>
                <w:szCs w:val="16"/>
                <w:lang w:val="ru-RU"/>
              </w:rPr>
            </w:pPr>
            <w:r w:rsidRPr="0060427A">
              <w:rPr>
                <w:rFonts w:ascii="Sylfaen" w:hAnsi="Sylfaen" w:cs="Arial"/>
                <w:sz w:val="16"/>
                <w:szCs w:val="16"/>
                <w:lang w:val="hy-AM"/>
              </w:rPr>
              <w:t>Г. Ереван, ул.Алека Манукяна</w:t>
            </w:r>
            <w:r w:rsidRPr="00CB5602">
              <w:rPr>
                <w:rFonts w:ascii="Sylfaen" w:hAnsi="Sylfaen" w:cs="Arial"/>
                <w:sz w:val="16"/>
                <w:szCs w:val="16"/>
                <w:lang w:val="ru-RU"/>
              </w:rPr>
              <w:t xml:space="preserve"> ½, </w:t>
            </w:r>
            <w:r w:rsidRPr="0060427A">
              <w:rPr>
                <w:rFonts w:ascii="Sylfaen" w:hAnsi="Sylfaen" w:cs="Arial"/>
                <w:sz w:val="16"/>
                <w:szCs w:val="16"/>
                <w:lang w:val="hy-AM"/>
              </w:rPr>
              <w:t>ЕГУ</w:t>
            </w:r>
            <w:r w:rsidRPr="00CB5602">
              <w:rPr>
                <w:rFonts w:ascii="Sylfaen" w:hAnsi="Sylfaen" w:cs="Arial"/>
                <w:sz w:val="16"/>
                <w:szCs w:val="16"/>
                <w:lang w:val="ru-RU"/>
              </w:rPr>
              <w:t xml:space="preserve">, </w:t>
            </w:r>
            <w:r w:rsidRPr="0060427A">
              <w:rPr>
                <w:rFonts w:ascii="Sylfaen" w:hAnsi="Sylfaen" w:cs="Arial"/>
                <w:sz w:val="16"/>
                <w:szCs w:val="16"/>
                <w:lang w:val="hy-AM"/>
              </w:rPr>
              <w:t>здание химического факультета</w:t>
            </w:r>
          </w:p>
        </w:tc>
        <w:tc>
          <w:tcPr>
            <w:tcW w:w="1461" w:type="dxa"/>
            <w:vAlign w:val="center"/>
          </w:tcPr>
          <w:p w:rsidR="00826029" w:rsidRPr="00CB5602" w:rsidRDefault="00826029" w:rsidP="00826029">
            <w:pPr>
              <w:jc w:val="center"/>
              <w:rPr>
                <w:lang w:val="ru-RU"/>
              </w:rPr>
            </w:pPr>
            <w:r w:rsidRPr="009D493B">
              <w:rPr>
                <w:rFonts w:ascii="Sylfaen" w:hAnsi="Sylfaen" w:hint="eastAsia"/>
                <w:sz w:val="16"/>
                <w:szCs w:val="16"/>
                <w:lang w:val="hy-AM"/>
              </w:rPr>
              <w:t>После</w:t>
            </w:r>
            <w:r w:rsidRPr="009D493B">
              <w:rPr>
                <w:rFonts w:ascii="Sylfaen" w:hAnsi="Sylfaen"/>
                <w:sz w:val="16"/>
                <w:szCs w:val="16"/>
                <w:lang w:val="hy-AM"/>
              </w:rPr>
              <w:t xml:space="preserve"> </w:t>
            </w:r>
            <w:r w:rsidRPr="009D493B">
              <w:rPr>
                <w:rFonts w:ascii="Sylfaen" w:hAnsi="Sylfaen" w:hint="eastAsia"/>
                <w:sz w:val="16"/>
                <w:szCs w:val="16"/>
                <w:lang w:val="hy-AM"/>
              </w:rPr>
              <w:t>вступления</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силу</w:t>
            </w:r>
            <w:r w:rsidRPr="009D493B">
              <w:rPr>
                <w:rFonts w:ascii="Sylfaen" w:hAnsi="Sylfaen"/>
                <w:sz w:val="16"/>
                <w:szCs w:val="16"/>
                <w:lang w:val="hy-AM"/>
              </w:rPr>
              <w:t xml:space="preserve"> </w:t>
            </w:r>
            <w:r w:rsidRPr="009D493B">
              <w:rPr>
                <w:rFonts w:ascii="Sylfaen" w:hAnsi="Sylfaen" w:hint="eastAsia"/>
                <w:sz w:val="16"/>
                <w:szCs w:val="16"/>
                <w:lang w:val="hy-AM"/>
              </w:rPr>
              <w:t>договора</w:t>
            </w:r>
            <w:r w:rsidRPr="009D493B">
              <w:rPr>
                <w:rFonts w:ascii="Sylfaen" w:hAnsi="Sylfaen"/>
                <w:sz w:val="16"/>
                <w:szCs w:val="16"/>
                <w:lang w:val="hy-AM"/>
              </w:rPr>
              <w:t xml:space="preserve">, </w:t>
            </w:r>
            <w:r w:rsidRPr="009D493B">
              <w:rPr>
                <w:rFonts w:ascii="Sylfaen" w:hAnsi="Sylfaen" w:hint="eastAsia"/>
                <w:sz w:val="16"/>
                <w:szCs w:val="16"/>
                <w:lang w:val="hy-AM"/>
              </w:rPr>
              <w:t>при</w:t>
            </w:r>
            <w:r w:rsidRPr="009D493B">
              <w:rPr>
                <w:rFonts w:ascii="Sylfaen" w:hAnsi="Sylfaen"/>
                <w:sz w:val="16"/>
                <w:szCs w:val="16"/>
                <w:lang w:val="hy-AM"/>
              </w:rPr>
              <w:t xml:space="preserve"> </w:t>
            </w:r>
            <w:r w:rsidRPr="009D493B">
              <w:rPr>
                <w:rFonts w:ascii="Sylfaen" w:hAnsi="Sylfaen" w:hint="eastAsia"/>
                <w:sz w:val="16"/>
                <w:szCs w:val="16"/>
                <w:lang w:val="hy-AM"/>
              </w:rPr>
              <w:t>наличии</w:t>
            </w:r>
            <w:r w:rsidRPr="009D493B">
              <w:rPr>
                <w:rFonts w:ascii="Sylfaen" w:hAnsi="Sylfaen"/>
                <w:sz w:val="16"/>
                <w:szCs w:val="16"/>
                <w:lang w:val="hy-AM"/>
              </w:rPr>
              <w:t xml:space="preserve"> </w:t>
            </w:r>
            <w:r w:rsidRPr="009D493B">
              <w:rPr>
                <w:rFonts w:ascii="Sylfaen" w:hAnsi="Sylfaen" w:hint="eastAsia"/>
                <w:sz w:val="16"/>
                <w:szCs w:val="16"/>
                <w:lang w:val="hy-AM"/>
              </w:rPr>
              <w:t>соответствующих</w:t>
            </w:r>
            <w:r w:rsidRPr="009D493B">
              <w:rPr>
                <w:rFonts w:ascii="Sylfaen" w:hAnsi="Sylfaen"/>
                <w:sz w:val="16"/>
                <w:szCs w:val="16"/>
                <w:lang w:val="hy-AM"/>
              </w:rPr>
              <w:t xml:space="preserve"> </w:t>
            </w:r>
            <w:r w:rsidRPr="009D493B">
              <w:rPr>
                <w:rFonts w:ascii="Sylfaen" w:hAnsi="Sylfaen" w:hint="eastAsia"/>
                <w:sz w:val="16"/>
                <w:szCs w:val="16"/>
                <w:lang w:val="hy-AM"/>
              </w:rPr>
              <w:t>денежных</w:t>
            </w:r>
            <w:r w:rsidRPr="009D493B">
              <w:rPr>
                <w:rFonts w:ascii="Sylfaen" w:hAnsi="Sylfaen"/>
                <w:sz w:val="16"/>
                <w:szCs w:val="16"/>
                <w:lang w:val="hy-AM"/>
              </w:rPr>
              <w:t xml:space="preserve"> </w:t>
            </w:r>
            <w:r w:rsidRPr="009D493B">
              <w:rPr>
                <w:rFonts w:ascii="Sylfaen" w:hAnsi="Sylfaen" w:hint="eastAsia"/>
                <w:sz w:val="16"/>
                <w:szCs w:val="16"/>
                <w:lang w:val="hy-AM"/>
              </w:rPr>
              <w:t>средств</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течение</w:t>
            </w:r>
            <w:r w:rsidRPr="009D493B">
              <w:rPr>
                <w:rFonts w:ascii="Sylfaen" w:hAnsi="Sylfaen"/>
                <w:sz w:val="16"/>
                <w:szCs w:val="16"/>
                <w:lang w:val="hy-AM"/>
              </w:rPr>
              <w:t xml:space="preserve"> 30 </w:t>
            </w:r>
            <w:r w:rsidRPr="009D493B">
              <w:rPr>
                <w:rFonts w:ascii="Sylfaen" w:hAnsi="Sylfaen" w:hint="eastAsia"/>
                <w:sz w:val="16"/>
                <w:szCs w:val="16"/>
                <w:lang w:val="hy-AM"/>
              </w:rPr>
              <w:t>дней</w:t>
            </w:r>
            <w:r w:rsidRPr="009D493B">
              <w:rPr>
                <w:rFonts w:ascii="Sylfaen" w:hAnsi="Sylfaen"/>
                <w:sz w:val="16"/>
                <w:szCs w:val="16"/>
                <w:lang w:val="hy-AM"/>
              </w:rPr>
              <w:t xml:space="preserve"> </w:t>
            </w:r>
            <w:r w:rsidRPr="009D493B">
              <w:rPr>
                <w:rFonts w:ascii="Sylfaen" w:hAnsi="Sylfaen" w:hint="eastAsia"/>
                <w:sz w:val="16"/>
                <w:szCs w:val="16"/>
                <w:lang w:val="hy-AM"/>
              </w:rPr>
              <w:t>со</w:t>
            </w:r>
            <w:r w:rsidRPr="009D493B">
              <w:rPr>
                <w:rFonts w:ascii="Sylfaen" w:hAnsi="Sylfaen"/>
                <w:sz w:val="16"/>
                <w:szCs w:val="16"/>
                <w:lang w:val="hy-AM"/>
              </w:rPr>
              <w:t xml:space="preserve"> </w:t>
            </w:r>
            <w:r w:rsidRPr="009D493B">
              <w:rPr>
                <w:rFonts w:ascii="Sylfaen" w:hAnsi="Sylfaen" w:hint="eastAsia"/>
                <w:sz w:val="16"/>
                <w:szCs w:val="16"/>
                <w:lang w:val="hy-AM"/>
              </w:rPr>
              <w:t>дня</w:t>
            </w:r>
            <w:r w:rsidRPr="009D493B">
              <w:rPr>
                <w:rFonts w:ascii="Sylfaen" w:hAnsi="Sylfaen"/>
                <w:sz w:val="16"/>
                <w:szCs w:val="16"/>
                <w:lang w:val="hy-AM"/>
              </w:rPr>
              <w:t xml:space="preserve"> </w:t>
            </w:r>
            <w:r w:rsidRPr="009D493B">
              <w:rPr>
                <w:rFonts w:ascii="Sylfaen" w:hAnsi="Sylfaen" w:hint="eastAsia"/>
                <w:sz w:val="16"/>
                <w:szCs w:val="16"/>
                <w:lang w:val="hy-AM"/>
              </w:rPr>
              <w:t>вступления</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силу</w:t>
            </w:r>
            <w:r w:rsidRPr="009D493B">
              <w:rPr>
                <w:rFonts w:ascii="Sylfaen" w:hAnsi="Sylfaen"/>
                <w:sz w:val="16"/>
                <w:szCs w:val="16"/>
                <w:lang w:val="hy-AM"/>
              </w:rPr>
              <w:t xml:space="preserve"> </w:t>
            </w:r>
            <w:r w:rsidRPr="009D493B">
              <w:rPr>
                <w:rFonts w:ascii="Sylfaen" w:hAnsi="Sylfaen" w:hint="eastAsia"/>
                <w:sz w:val="16"/>
                <w:szCs w:val="16"/>
                <w:lang w:val="hy-AM"/>
              </w:rPr>
              <w:t>договора</w:t>
            </w:r>
            <w:r w:rsidRPr="009D493B">
              <w:rPr>
                <w:rFonts w:ascii="Sylfaen" w:hAnsi="Sylfaen"/>
                <w:sz w:val="16"/>
                <w:szCs w:val="16"/>
                <w:lang w:val="hy-AM"/>
              </w:rPr>
              <w:t xml:space="preserve">, </w:t>
            </w:r>
            <w:r w:rsidRPr="009D493B">
              <w:rPr>
                <w:rFonts w:ascii="Sylfaen" w:hAnsi="Sylfaen" w:hint="eastAsia"/>
                <w:sz w:val="16"/>
                <w:szCs w:val="16"/>
                <w:lang w:val="hy-AM"/>
              </w:rPr>
              <w:t>заключенного</w:t>
            </w:r>
            <w:r w:rsidRPr="009D493B">
              <w:rPr>
                <w:rFonts w:ascii="Sylfaen" w:hAnsi="Sylfaen"/>
                <w:sz w:val="16"/>
                <w:szCs w:val="16"/>
                <w:lang w:val="hy-AM"/>
              </w:rPr>
              <w:t xml:space="preserve"> </w:t>
            </w:r>
            <w:r w:rsidRPr="009D493B">
              <w:rPr>
                <w:rFonts w:ascii="Sylfaen" w:hAnsi="Sylfaen" w:hint="eastAsia"/>
                <w:sz w:val="16"/>
                <w:szCs w:val="16"/>
                <w:lang w:val="hy-AM"/>
              </w:rPr>
              <w:t>между</w:t>
            </w:r>
            <w:r w:rsidRPr="009D493B">
              <w:rPr>
                <w:rFonts w:ascii="Sylfaen" w:hAnsi="Sylfaen"/>
                <w:sz w:val="16"/>
                <w:szCs w:val="16"/>
                <w:lang w:val="hy-AM"/>
              </w:rPr>
              <w:t xml:space="preserve"> </w:t>
            </w:r>
            <w:r w:rsidRPr="009D493B">
              <w:rPr>
                <w:rFonts w:ascii="Sylfaen" w:hAnsi="Sylfaen" w:hint="eastAsia"/>
                <w:sz w:val="16"/>
                <w:szCs w:val="16"/>
                <w:lang w:val="hy-AM"/>
              </w:rPr>
              <w:t>сторонами</w:t>
            </w:r>
            <w:r w:rsidRPr="009D493B">
              <w:rPr>
                <w:rFonts w:ascii="Sylfaen" w:hAnsi="Sylfaen"/>
                <w:sz w:val="16"/>
                <w:szCs w:val="16"/>
                <w:lang w:val="hy-AM"/>
              </w:rPr>
              <w:t xml:space="preserve"> </w:t>
            </w:r>
            <w:r w:rsidRPr="009D493B">
              <w:rPr>
                <w:rFonts w:ascii="Sylfaen" w:hAnsi="Sylfaen" w:hint="eastAsia"/>
                <w:sz w:val="16"/>
                <w:szCs w:val="16"/>
                <w:lang w:val="hy-AM"/>
              </w:rPr>
              <w:t>на</w:t>
            </w:r>
            <w:r w:rsidRPr="009D493B">
              <w:rPr>
                <w:rFonts w:ascii="Sylfaen" w:hAnsi="Sylfaen"/>
                <w:sz w:val="16"/>
                <w:szCs w:val="16"/>
                <w:lang w:val="hy-AM"/>
              </w:rPr>
              <w:t xml:space="preserve"> </w:t>
            </w:r>
            <w:r w:rsidRPr="009D493B">
              <w:rPr>
                <w:rFonts w:ascii="Sylfaen" w:hAnsi="Sylfaen" w:hint="eastAsia"/>
                <w:sz w:val="16"/>
                <w:szCs w:val="16"/>
                <w:lang w:val="hy-AM"/>
              </w:rPr>
              <w:t>основании</w:t>
            </w:r>
            <w:r w:rsidRPr="009D493B">
              <w:rPr>
                <w:rFonts w:ascii="Sylfaen" w:hAnsi="Sylfaen"/>
                <w:sz w:val="16"/>
                <w:szCs w:val="16"/>
                <w:lang w:val="hy-AM"/>
              </w:rPr>
              <w:t xml:space="preserve"> </w:t>
            </w:r>
            <w:r w:rsidRPr="009D493B">
              <w:rPr>
                <w:rFonts w:ascii="Sylfaen" w:hAnsi="Sylfaen" w:hint="eastAsia"/>
                <w:sz w:val="16"/>
                <w:szCs w:val="16"/>
                <w:lang w:val="hy-AM"/>
              </w:rPr>
              <w:t>последнего</w:t>
            </w:r>
            <w:r w:rsidRPr="009D493B">
              <w:rPr>
                <w:rFonts w:ascii="Sylfaen" w:hAnsi="Sylfaen"/>
                <w:sz w:val="16"/>
                <w:szCs w:val="16"/>
                <w:lang w:val="hy-AM"/>
              </w:rPr>
              <w:t>.</w:t>
            </w:r>
          </w:p>
        </w:tc>
      </w:tr>
      <w:tr w:rsidR="00826029" w:rsidRPr="00630AE8" w:rsidTr="00826029">
        <w:trPr>
          <w:trHeight w:val="175"/>
          <w:jc w:val="center"/>
        </w:trPr>
        <w:tc>
          <w:tcPr>
            <w:tcW w:w="1620" w:type="dxa"/>
            <w:vAlign w:val="center"/>
          </w:tcPr>
          <w:p w:rsidR="00826029" w:rsidRPr="0060427A" w:rsidRDefault="00826029" w:rsidP="00826029">
            <w:pPr>
              <w:pStyle w:val="ListParagraph"/>
              <w:numPr>
                <w:ilvl w:val="0"/>
                <w:numId w:val="6"/>
              </w:numPr>
              <w:jc w:val="center"/>
              <w:rPr>
                <w:rFonts w:ascii="Sylfaen" w:hAnsi="Sylfaen"/>
                <w:sz w:val="16"/>
                <w:szCs w:val="16"/>
                <w:lang w:val="ru-RU"/>
              </w:rPr>
            </w:pPr>
          </w:p>
        </w:tc>
        <w:tc>
          <w:tcPr>
            <w:tcW w:w="1592" w:type="dxa"/>
            <w:vAlign w:val="center"/>
          </w:tcPr>
          <w:p w:rsidR="00826029" w:rsidRPr="0060427A" w:rsidRDefault="00826029" w:rsidP="00826029">
            <w:pPr>
              <w:jc w:val="center"/>
              <w:rPr>
                <w:rFonts w:ascii="Sylfaen" w:hAnsi="Sylfaen"/>
                <w:sz w:val="16"/>
                <w:szCs w:val="16"/>
              </w:rPr>
            </w:pPr>
            <w:r w:rsidRPr="0060427A">
              <w:rPr>
                <w:rFonts w:ascii="Sylfaen" w:hAnsi="Sylfaen"/>
                <w:sz w:val="16"/>
                <w:szCs w:val="16"/>
                <w:lang w:val="ru-RU"/>
              </w:rPr>
              <w:t>38431700</w:t>
            </w:r>
          </w:p>
        </w:tc>
        <w:tc>
          <w:tcPr>
            <w:tcW w:w="1867" w:type="dxa"/>
            <w:vAlign w:val="center"/>
          </w:tcPr>
          <w:p w:rsidR="00826029" w:rsidRPr="0060427A" w:rsidRDefault="00826029" w:rsidP="00826029">
            <w:pPr>
              <w:jc w:val="center"/>
              <w:rPr>
                <w:rFonts w:ascii="Sylfaen" w:hAnsi="Sylfaen"/>
                <w:color w:val="00B050"/>
                <w:sz w:val="16"/>
                <w:szCs w:val="16"/>
              </w:rPr>
            </w:pPr>
            <w:r w:rsidRPr="0060427A">
              <w:rPr>
                <w:rFonts w:ascii="Sylfaen" w:hAnsi="Sylfaen" w:cs="Calibri"/>
                <w:sz w:val="16"/>
                <w:szCs w:val="16"/>
                <w:lang w:val="hy-AM" w:eastAsia="en-US"/>
              </w:rPr>
              <w:t>Лабораторные капельницы и аксессуары -37</w:t>
            </w:r>
          </w:p>
        </w:tc>
        <w:tc>
          <w:tcPr>
            <w:tcW w:w="3803" w:type="dxa"/>
            <w:vAlign w:val="center"/>
          </w:tcPr>
          <w:p w:rsidR="00826029" w:rsidRPr="0060427A" w:rsidRDefault="00826029" w:rsidP="00826029">
            <w:pPr>
              <w:tabs>
                <w:tab w:val="left" w:pos="0"/>
              </w:tabs>
              <w:jc w:val="center"/>
              <w:rPr>
                <w:rFonts w:ascii="Sylfaen" w:hAnsi="Sylfaen" w:cs="Calibri"/>
                <w:sz w:val="16"/>
                <w:szCs w:val="16"/>
                <w:lang w:val="hy-AM"/>
              </w:rPr>
            </w:pPr>
            <w:r w:rsidRPr="0060427A">
              <w:rPr>
                <w:rFonts w:ascii="Sylfaen" w:hAnsi="Sylfaen" w:cs="Calibri"/>
                <w:sz w:val="16"/>
                <w:szCs w:val="16"/>
                <w:lang w:val="hy-AM"/>
              </w:rPr>
              <w:t>Изделие представляет собой набор матерчатых щеток с металлической щетиной, в состав которых входят 4 одинаковые щетки. Щетина щетки: нейлон, хвостик: нержавеющая сталь. Устойчив к химическим веществам.</w:t>
            </w:r>
          </w:p>
        </w:tc>
        <w:tc>
          <w:tcPr>
            <w:tcW w:w="1022" w:type="dxa"/>
            <w:vAlign w:val="center"/>
          </w:tcPr>
          <w:p w:rsidR="00826029" w:rsidRPr="0060427A" w:rsidRDefault="00826029" w:rsidP="00826029">
            <w:pPr>
              <w:jc w:val="center"/>
              <w:rPr>
                <w:rFonts w:ascii="Sylfaen" w:hAnsi="Sylfaen"/>
                <w:sz w:val="16"/>
                <w:szCs w:val="16"/>
              </w:rPr>
            </w:pPr>
            <w:r w:rsidRPr="0060427A">
              <w:rPr>
                <w:rFonts w:ascii="Sylfaen" w:hAnsi="Sylfaen" w:cs="Arial"/>
                <w:sz w:val="16"/>
                <w:szCs w:val="16"/>
                <w:lang w:val="hy-AM"/>
              </w:rPr>
              <w:t>Штук</w:t>
            </w:r>
          </w:p>
        </w:tc>
        <w:tc>
          <w:tcPr>
            <w:tcW w:w="929" w:type="dxa"/>
            <w:vAlign w:val="center"/>
          </w:tcPr>
          <w:p w:rsidR="00826029" w:rsidRPr="0060427A" w:rsidRDefault="00826029" w:rsidP="00826029">
            <w:pPr>
              <w:jc w:val="center"/>
              <w:rPr>
                <w:rFonts w:ascii="Sylfaen" w:hAnsi="Sylfaen" w:cs="Calibri"/>
                <w:sz w:val="16"/>
                <w:szCs w:val="16"/>
              </w:rPr>
            </w:pPr>
          </w:p>
        </w:tc>
        <w:tc>
          <w:tcPr>
            <w:tcW w:w="1168" w:type="dxa"/>
            <w:vAlign w:val="center"/>
          </w:tcPr>
          <w:p w:rsidR="00826029" w:rsidRPr="0060427A" w:rsidRDefault="00826029" w:rsidP="00826029">
            <w:pPr>
              <w:jc w:val="center"/>
              <w:rPr>
                <w:rFonts w:ascii="Sylfaen" w:hAnsi="Sylfaen" w:cs="Calibri"/>
                <w:sz w:val="16"/>
                <w:szCs w:val="16"/>
              </w:rPr>
            </w:pPr>
          </w:p>
        </w:tc>
        <w:tc>
          <w:tcPr>
            <w:tcW w:w="751" w:type="dxa"/>
            <w:vAlign w:val="center"/>
          </w:tcPr>
          <w:p w:rsidR="00826029" w:rsidRPr="0060427A" w:rsidRDefault="00826029" w:rsidP="00826029">
            <w:pPr>
              <w:jc w:val="center"/>
              <w:rPr>
                <w:rFonts w:ascii="Sylfaen" w:hAnsi="Sylfaen" w:cs="Calibri"/>
                <w:sz w:val="16"/>
                <w:szCs w:val="16"/>
                <w:lang w:val="hy-AM"/>
              </w:rPr>
            </w:pPr>
            <w:r w:rsidRPr="0060427A">
              <w:rPr>
                <w:rFonts w:ascii="Sylfaen" w:hAnsi="Sylfaen" w:cs="Calibri"/>
                <w:sz w:val="16"/>
                <w:szCs w:val="16"/>
                <w:lang w:val="hy-AM"/>
              </w:rPr>
              <w:t>10</w:t>
            </w:r>
          </w:p>
        </w:tc>
        <w:tc>
          <w:tcPr>
            <w:tcW w:w="1233" w:type="dxa"/>
            <w:vAlign w:val="center"/>
          </w:tcPr>
          <w:p w:rsidR="00826029" w:rsidRPr="00CB5602" w:rsidRDefault="00826029" w:rsidP="00826029">
            <w:pPr>
              <w:jc w:val="center"/>
              <w:rPr>
                <w:rFonts w:ascii="Sylfaen" w:hAnsi="Sylfaen"/>
                <w:sz w:val="16"/>
                <w:szCs w:val="16"/>
                <w:lang w:val="ru-RU"/>
              </w:rPr>
            </w:pPr>
            <w:r w:rsidRPr="0060427A">
              <w:rPr>
                <w:rFonts w:ascii="Sylfaen" w:hAnsi="Sylfaen" w:cs="Arial"/>
                <w:sz w:val="16"/>
                <w:szCs w:val="16"/>
                <w:lang w:val="hy-AM"/>
              </w:rPr>
              <w:t>Г. Ереван, ул.Алека Манукяна</w:t>
            </w:r>
            <w:r w:rsidRPr="00CB5602">
              <w:rPr>
                <w:rFonts w:ascii="Sylfaen" w:hAnsi="Sylfaen" w:cs="Arial"/>
                <w:sz w:val="16"/>
                <w:szCs w:val="16"/>
                <w:lang w:val="ru-RU"/>
              </w:rPr>
              <w:t xml:space="preserve"> ½, </w:t>
            </w:r>
            <w:r w:rsidRPr="0060427A">
              <w:rPr>
                <w:rFonts w:ascii="Sylfaen" w:hAnsi="Sylfaen" w:cs="Arial"/>
                <w:sz w:val="16"/>
                <w:szCs w:val="16"/>
                <w:lang w:val="hy-AM"/>
              </w:rPr>
              <w:t>ЕГУ</w:t>
            </w:r>
            <w:r w:rsidRPr="00CB5602">
              <w:rPr>
                <w:rFonts w:ascii="Sylfaen" w:hAnsi="Sylfaen" w:cs="Arial"/>
                <w:sz w:val="16"/>
                <w:szCs w:val="16"/>
                <w:lang w:val="ru-RU"/>
              </w:rPr>
              <w:t xml:space="preserve">, </w:t>
            </w:r>
            <w:r w:rsidRPr="0060427A">
              <w:rPr>
                <w:rFonts w:ascii="Sylfaen" w:hAnsi="Sylfaen" w:cs="Arial"/>
                <w:sz w:val="16"/>
                <w:szCs w:val="16"/>
                <w:lang w:val="hy-AM"/>
              </w:rPr>
              <w:t>здание химического факультета</w:t>
            </w:r>
          </w:p>
        </w:tc>
        <w:tc>
          <w:tcPr>
            <w:tcW w:w="1461" w:type="dxa"/>
            <w:vAlign w:val="center"/>
          </w:tcPr>
          <w:p w:rsidR="00826029" w:rsidRPr="00CB5602" w:rsidRDefault="00826029" w:rsidP="00826029">
            <w:pPr>
              <w:jc w:val="center"/>
              <w:rPr>
                <w:lang w:val="ru-RU"/>
              </w:rPr>
            </w:pPr>
            <w:r w:rsidRPr="009D493B">
              <w:rPr>
                <w:rFonts w:ascii="Sylfaen" w:hAnsi="Sylfaen" w:hint="eastAsia"/>
                <w:sz w:val="16"/>
                <w:szCs w:val="16"/>
                <w:lang w:val="hy-AM"/>
              </w:rPr>
              <w:t>После</w:t>
            </w:r>
            <w:r w:rsidRPr="009D493B">
              <w:rPr>
                <w:rFonts w:ascii="Sylfaen" w:hAnsi="Sylfaen"/>
                <w:sz w:val="16"/>
                <w:szCs w:val="16"/>
                <w:lang w:val="hy-AM"/>
              </w:rPr>
              <w:t xml:space="preserve"> </w:t>
            </w:r>
            <w:r w:rsidRPr="009D493B">
              <w:rPr>
                <w:rFonts w:ascii="Sylfaen" w:hAnsi="Sylfaen" w:hint="eastAsia"/>
                <w:sz w:val="16"/>
                <w:szCs w:val="16"/>
                <w:lang w:val="hy-AM"/>
              </w:rPr>
              <w:t>вступления</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силу</w:t>
            </w:r>
            <w:r w:rsidRPr="009D493B">
              <w:rPr>
                <w:rFonts w:ascii="Sylfaen" w:hAnsi="Sylfaen"/>
                <w:sz w:val="16"/>
                <w:szCs w:val="16"/>
                <w:lang w:val="hy-AM"/>
              </w:rPr>
              <w:t xml:space="preserve"> </w:t>
            </w:r>
            <w:r w:rsidRPr="009D493B">
              <w:rPr>
                <w:rFonts w:ascii="Sylfaen" w:hAnsi="Sylfaen" w:hint="eastAsia"/>
                <w:sz w:val="16"/>
                <w:szCs w:val="16"/>
                <w:lang w:val="hy-AM"/>
              </w:rPr>
              <w:t>договора</w:t>
            </w:r>
            <w:r w:rsidRPr="009D493B">
              <w:rPr>
                <w:rFonts w:ascii="Sylfaen" w:hAnsi="Sylfaen"/>
                <w:sz w:val="16"/>
                <w:szCs w:val="16"/>
                <w:lang w:val="hy-AM"/>
              </w:rPr>
              <w:t xml:space="preserve">, </w:t>
            </w:r>
            <w:r w:rsidRPr="009D493B">
              <w:rPr>
                <w:rFonts w:ascii="Sylfaen" w:hAnsi="Sylfaen" w:hint="eastAsia"/>
                <w:sz w:val="16"/>
                <w:szCs w:val="16"/>
                <w:lang w:val="hy-AM"/>
              </w:rPr>
              <w:t>при</w:t>
            </w:r>
            <w:r w:rsidRPr="009D493B">
              <w:rPr>
                <w:rFonts w:ascii="Sylfaen" w:hAnsi="Sylfaen"/>
                <w:sz w:val="16"/>
                <w:szCs w:val="16"/>
                <w:lang w:val="hy-AM"/>
              </w:rPr>
              <w:t xml:space="preserve"> </w:t>
            </w:r>
            <w:r w:rsidRPr="009D493B">
              <w:rPr>
                <w:rFonts w:ascii="Sylfaen" w:hAnsi="Sylfaen" w:hint="eastAsia"/>
                <w:sz w:val="16"/>
                <w:szCs w:val="16"/>
                <w:lang w:val="hy-AM"/>
              </w:rPr>
              <w:t>наличии</w:t>
            </w:r>
            <w:r w:rsidRPr="009D493B">
              <w:rPr>
                <w:rFonts w:ascii="Sylfaen" w:hAnsi="Sylfaen"/>
                <w:sz w:val="16"/>
                <w:szCs w:val="16"/>
                <w:lang w:val="hy-AM"/>
              </w:rPr>
              <w:t xml:space="preserve"> </w:t>
            </w:r>
            <w:r w:rsidRPr="009D493B">
              <w:rPr>
                <w:rFonts w:ascii="Sylfaen" w:hAnsi="Sylfaen" w:hint="eastAsia"/>
                <w:sz w:val="16"/>
                <w:szCs w:val="16"/>
                <w:lang w:val="hy-AM"/>
              </w:rPr>
              <w:t>соответствующих</w:t>
            </w:r>
            <w:r w:rsidRPr="009D493B">
              <w:rPr>
                <w:rFonts w:ascii="Sylfaen" w:hAnsi="Sylfaen"/>
                <w:sz w:val="16"/>
                <w:szCs w:val="16"/>
                <w:lang w:val="hy-AM"/>
              </w:rPr>
              <w:t xml:space="preserve"> </w:t>
            </w:r>
            <w:r w:rsidRPr="009D493B">
              <w:rPr>
                <w:rFonts w:ascii="Sylfaen" w:hAnsi="Sylfaen" w:hint="eastAsia"/>
                <w:sz w:val="16"/>
                <w:szCs w:val="16"/>
                <w:lang w:val="hy-AM"/>
              </w:rPr>
              <w:t>денежных</w:t>
            </w:r>
            <w:r w:rsidRPr="009D493B">
              <w:rPr>
                <w:rFonts w:ascii="Sylfaen" w:hAnsi="Sylfaen"/>
                <w:sz w:val="16"/>
                <w:szCs w:val="16"/>
                <w:lang w:val="hy-AM"/>
              </w:rPr>
              <w:t xml:space="preserve"> </w:t>
            </w:r>
            <w:r w:rsidRPr="009D493B">
              <w:rPr>
                <w:rFonts w:ascii="Sylfaen" w:hAnsi="Sylfaen" w:hint="eastAsia"/>
                <w:sz w:val="16"/>
                <w:szCs w:val="16"/>
                <w:lang w:val="hy-AM"/>
              </w:rPr>
              <w:t>средств</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течение</w:t>
            </w:r>
            <w:r w:rsidRPr="009D493B">
              <w:rPr>
                <w:rFonts w:ascii="Sylfaen" w:hAnsi="Sylfaen"/>
                <w:sz w:val="16"/>
                <w:szCs w:val="16"/>
                <w:lang w:val="hy-AM"/>
              </w:rPr>
              <w:t xml:space="preserve"> 30 </w:t>
            </w:r>
            <w:r w:rsidRPr="009D493B">
              <w:rPr>
                <w:rFonts w:ascii="Sylfaen" w:hAnsi="Sylfaen" w:hint="eastAsia"/>
                <w:sz w:val="16"/>
                <w:szCs w:val="16"/>
                <w:lang w:val="hy-AM"/>
              </w:rPr>
              <w:t>дней</w:t>
            </w:r>
            <w:r w:rsidRPr="009D493B">
              <w:rPr>
                <w:rFonts w:ascii="Sylfaen" w:hAnsi="Sylfaen"/>
                <w:sz w:val="16"/>
                <w:szCs w:val="16"/>
                <w:lang w:val="hy-AM"/>
              </w:rPr>
              <w:t xml:space="preserve"> </w:t>
            </w:r>
            <w:r w:rsidRPr="009D493B">
              <w:rPr>
                <w:rFonts w:ascii="Sylfaen" w:hAnsi="Sylfaen" w:hint="eastAsia"/>
                <w:sz w:val="16"/>
                <w:szCs w:val="16"/>
                <w:lang w:val="hy-AM"/>
              </w:rPr>
              <w:t>со</w:t>
            </w:r>
            <w:r w:rsidRPr="009D493B">
              <w:rPr>
                <w:rFonts w:ascii="Sylfaen" w:hAnsi="Sylfaen"/>
                <w:sz w:val="16"/>
                <w:szCs w:val="16"/>
                <w:lang w:val="hy-AM"/>
              </w:rPr>
              <w:t xml:space="preserve"> </w:t>
            </w:r>
            <w:r w:rsidRPr="009D493B">
              <w:rPr>
                <w:rFonts w:ascii="Sylfaen" w:hAnsi="Sylfaen" w:hint="eastAsia"/>
                <w:sz w:val="16"/>
                <w:szCs w:val="16"/>
                <w:lang w:val="hy-AM"/>
              </w:rPr>
              <w:t>дня</w:t>
            </w:r>
            <w:r w:rsidRPr="009D493B">
              <w:rPr>
                <w:rFonts w:ascii="Sylfaen" w:hAnsi="Sylfaen"/>
                <w:sz w:val="16"/>
                <w:szCs w:val="16"/>
                <w:lang w:val="hy-AM"/>
              </w:rPr>
              <w:t xml:space="preserve"> </w:t>
            </w:r>
            <w:r w:rsidRPr="009D493B">
              <w:rPr>
                <w:rFonts w:ascii="Sylfaen" w:hAnsi="Sylfaen" w:hint="eastAsia"/>
                <w:sz w:val="16"/>
                <w:szCs w:val="16"/>
                <w:lang w:val="hy-AM"/>
              </w:rPr>
              <w:t>вступления</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силу</w:t>
            </w:r>
            <w:r w:rsidRPr="009D493B">
              <w:rPr>
                <w:rFonts w:ascii="Sylfaen" w:hAnsi="Sylfaen"/>
                <w:sz w:val="16"/>
                <w:szCs w:val="16"/>
                <w:lang w:val="hy-AM"/>
              </w:rPr>
              <w:t xml:space="preserve"> </w:t>
            </w:r>
            <w:r w:rsidRPr="009D493B">
              <w:rPr>
                <w:rFonts w:ascii="Sylfaen" w:hAnsi="Sylfaen" w:hint="eastAsia"/>
                <w:sz w:val="16"/>
                <w:szCs w:val="16"/>
                <w:lang w:val="hy-AM"/>
              </w:rPr>
              <w:t>договора</w:t>
            </w:r>
            <w:r w:rsidRPr="009D493B">
              <w:rPr>
                <w:rFonts w:ascii="Sylfaen" w:hAnsi="Sylfaen"/>
                <w:sz w:val="16"/>
                <w:szCs w:val="16"/>
                <w:lang w:val="hy-AM"/>
              </w:rPr>
              <w:t xml:space="preserve">, </w:t>
            </w:r>
            <w:r w:rsidRPr="009D493B">
              <w:rPr>
                <w:rFonts w:ascii="Sylfaen" w:hAnsi="Sylfaen" w:hint="eastAsia"/>
                <w:sz w:val="16"/>
                <w:szCs w:val="16"/>
                <w:lang w:val="hy-AM"/>
              </w:rPr>
              <w:t>заключенного</w:t>
            </w:r>
            <w:r w:rsidRPr="009D493B">
              <w:rPr>
                <w:rFonts w:ascii="Sylfaen" w:hAnsi="Sylfaen"/>
                <w:sz w:val="16"/>
                <w:szCs w:val="16"/>
                <w:lang w:val="hy-AM"/>
              </w:rPr>
              <w:t xml:space="preserve"> </w:t>
            </w:r>
            <w:r w:rsidRPr="009D493B">
              <w:rPr>
                <w:rFonts w:ascii="Sylfaen" w:hAnsi="Sylfaen" w:hint="eastAsia"/>
                <w:sz w:val="16"/>
                <w:szCs w:val="16"/>
                <w:lang w:val="hy-AM"/>
              </w:rPr>
              <w:t>между</w:t>
            </w:r>
            <w:r w:rsidRPr="009D493B">
              <w:rPr>
                <w:rFonts w:ascii="Sylfaen" w:hAnsi="Sylfaen"/>
                <w:sz w:val="16"/>
                <w:szCs w:val="16"/>
                <w:lang w:val="hy-AM"/>
              </w:rPr>
              <w:t xml:space="preserve"> </w:t>
            </w:r>
            <w:r w:rsidRPr="009D493B">
              <w:rPr>
                <w:rFonts w:ascii="Sylfaen" w:hAnsi="Sylfaen" w:hint="eastAsia"/>
                <w:sz w:val="16"/>
                <w:szCs w:val="16"/>
                <w:lang w:val="hy-AM"/>
              </w:rPr>
              <w:t>сторонами</w:t>
            </w:r>
            <w:r w:rsidRPr="009D493B">
              <w:rPr>
                <w:rFonts w:ascii="Sylfaen" w:hAnsi="Sylfaen"/>
                <w:sz w:val="16"/>
                <w:szCs w:val="16"/>
                <w:lang w:val="hy-AM"/>
              </w:rPr>
              <w:t xml:space="preserve"> </w:t>
            </w:r>
            <w:r w:rsidRPr="009D493B">
              <w:rPr>
                <w:rFonts w:ascii="Sylfaen" w:hAnsi="Sylfaen" w:hint="eastAsia"/>
                <w:sz w:val="16"/>
                <w:szCs w:val="16"/>
                <w:lang w:val="hy-AM"/>
              </w:rPr>
              <w:t>на</w:t>
            </w:r>
            <w:r w:rsidRPr="009D493B">
              <w:rPr>
                <w:rFonts w:ascii="Sylfaen" w:hAnsi="Sylfaen"/>
                <w:sz w:val="16"/>
                <w:szCs w:val="16"/>
                <w:lang w:val="hy-AM"/>
              </w:rPr>
              <w:t xml:space="preserve"> </w:t>
            </w:r>
            <w:r w:rsidRPr="009D493B">
              <w:rPr>
                <w:rFonts w:ascii="Sylfaen" w:hAnsi="Sylfaen" w:hint="eastAsia"/>
                <w:sz w:val="16"/>
                <w:szCs w:val="16"/>
                <w:lang w:val="hy-AM"/>
              </w:rPr>
              <w:t>основании</w:t>
            </w:r>
            <w:r w:rsidRPr="009D493B">
              <w:rPr>
                <w:rFonts w:ascii="Sylfaen" w:hAnsi="Sylfaen"/>
                <w:sz w:val="16"/>
                <w:szCs w:val="16"/>
                <w:lang w:val="hy-AM"/>
              </w:rPr>
              <w:t xml:space="preserve"> </w:t>
            </w:r>
            <w:r w:rsidRPr="009D493B">
              <w:rPr>
                <w:rFonts w:ascii="Sylfaen" w:hAnsi="Sylfaen" w:hint="eastAsia"/>
                <w:sz w:val="16"/>
                <w:szCs w:val="16"/>
                <w:lang w:val="hy-AM"/>
              </w:rPr>
              <w:t>последнего</w:t>
            </w:r>
            <w:r w:rsidRPr="009D493B">
              <w:rPr>
                <w:rFonts w:ascii="Sylfaen" w:hAnsi="Sylfaen"/>
                <w:sz w:val="16"/>
                <w:szCs w:val="16"/>
                <w:lang w:val="hy-AM"/>
              </w:rPr>
              <w:t>.</w:t>
            </w:r>
          </w:p>
        </w:tc>
      </w:tr>
      <w:tr w:rsidR="00826029" w:rsidRPr="00630AE8" w:rsidTr="00826029">
        <w:trPr>
          <w:trHeight w:val="175"/>
          <w:jc w:val="center"/>
        </w:trPr>
        <w:tc>
          <w:tcPr>
            <w:tcW w:w="1620" w:type="dxa"/>
            <w:vAlign w:val="center"/>
          </w:tcPr>
          <w:p w:rsidR="00826029" w:rsidRPr="0060427A" w:rsidRDefault="00826029" w:rsidP="00826029">
            <w:pPr>
              <w:pStyle w:val="ListParagraph"/>
              <w:numPr>
                <w:ilvl w:val="0"/>
                <w:numId w:val="6"/>
              </w:numPr>
              <w:jc w:val="center"/>
              <w:rPr>
                <w:rFonts w:ascii="Sylfaen" w:hAnsi="Sylfaen"/>
                <w:sz w:val="16"/>
                <w:szCs w:val="16"/>
                <w:lang w:val="ru-RU"/>
              </w:rPr>
            </w:pPr>
          </w:p>
        </w:tc>
        <w:tc>
          <w:tcPr>
            <w:tcW w:w="1592" w:type="dxa"/>
            <w:vAlign w:val="center"/>
          </w:tcPr>
          <w:p w:rsidR="00826029" w:rsidRPr="0060427A" w:rsidRDefault="00826029" w:rsidP="00826029">
            <w:pPr>
              <w:jc w:val="center"/>
              <w:rPr>
                <w:rFonts w:ascii="Sylfaen" w:hAnsi="Sylfaen"/>
                <w:sz w:val="16"/>
                <w:szCs w:val="16"/>
              </w:rPr>
            </w:pPr>
            <w:r w:rsidRPr="0060427A">
              <w:rPr>
                <w:rFonts w:ascii="Sylfaen" w:hAnsi="Sylfaen"/>
                <w:sz w:val="16"/>
                <w:szCs w:val="16"/>
                <w:lang w:val="ru-RU"/>
              </w:rPr>
              <w:t>38431700</w:t>
            </w:r>
          </w:p>
        </w:tc>
        <w:tc>
          <w:tcPr>
            <w:tcW w:w="1867" w:type="dxa"/>
            <w:tcBorders>
              <w:bottom w:val="single" w:sz="4" w:space="0" w:color="auto"/>
            </w:tcBorders>
            <w:vAlign w:val="center"/>
          </w:tcPr>
          <w:p w:rsidR="00826029" w:rsidRPr="0060427A" w:rsidRDefault="00826029" w:rsidP="00826029">
            <w:pPr>
              <w:jc w:val="center"/>
              <w:rPr>
                <w:rFonts w:ascii="Sylfaen" w:hAnsi="Sylfaen"/>
                <w:color w:val="00B050"/>
                <w:sz w:val="16"/>
                <w:szCs w:val="16"/>
              </w:rPr>
            </w:pPr>
            <w:r w:rsidRPr="0060427A">
              <w:rPr>
                <w:rFonts w:ascii="Sylfaen" w:hAnsi="Sylfaen" w:cs="Calibri"/>
                <w:sz w:val="16"/>
                <w:szCs w:val="16"/>
                <w:lang w:val="hy-AM" w:eastAsia="en-US"/>
              </w:rPr>
              <w:t>Лабораторные капельницы и аксессуары -38</w:t>
            </w:r>
          </w:p>
        </w:tc>
        <w:tc>
          <w:tcPr>
            <w:tcW w:w="3803" w:type="dxa"/>
            <w:vAlign w:val="center"/>
          </w:tcPr>
          <w:p w:rsidR="00826029" w:rsidRPr="0060427A" w:rsidRDefault="00826029" w:rsidP="00826029">
            <w:pPr>
              <w:tabs>
                <w:tab w:val="left" w:pos="0"/>
              </w:tabs>
              <w:jc w:val="center"/>
              <w:rPr>
                <w:rFonts w:ascii="Sylfaen" w:hAnsi="Sylfaen" w:cs="Calibri"/>
                <w:sz w:val="16"/>
                <w:szCs w:val="16"/>
                <w:lang w:val="hy-AM"/>
              </w:rPr>
            </w:pPr>
            <w:r w:rsidRPr="0060427A">
              <w:rPr>
                <w:rFonts w:ascii="Sylfaen" w:hAnsi="Sylfaen" w:cs="Calibri"/>
                <w:sz w:val="16"/>
                <w:szCs w:val="16"/>
                <w:lang w:val="hy-AM"/>
              </w:rPr>
              <w:t>Изделие представляет собой подставку для лабораторной посуды из поливинилхлорида с диагональной тканью. Размеры: 40х50 см. Цвет: синий. Вес изделия: 300 г.</w:t>
            </w:r>
          </w:p>
        </w:tc>
        <w:tc>
          <w:tcPr>
            <w:tcW w:w="1022" w:type="dxa"/>
            <w:tcBorders>
              <w:bottom w:val="single" w:sz="4" w:space="0" w:color="auto"/>
            </w:tcBorders>
            <w:vAlign w:val="center"/>
          </w:tcPr>
          <w:p w:rsidR="00826029" w:rsidRPr="0060427A" w:rsidRDefault="00826029" w:rsidP="00826029">
            <w:pPr>
              <w:jc w:val="center"/>
              <w:rPr>
                <w:rFonts w:ascii="Sylfaen" w:hAnsi="Sylfaen"/>
                <w:sz w:val="16"/>
                <w:szCs w:val="16"/>
              </w:rPr>
            </w:pPr>
            <w:r w:rsidRPr="0060427A">
              <w:rPr>
                <w:rFonts w:ascii="Sylfaen" w:hAnsi="Sylfaen" w:cs="Arial"/>
                <w:sz w:val="16"/>
                <w:szCs w:val="16"/>
                <w:lang w:val="hy-AM"/>
              </w:rPr>
              <w:t>Штук</w:t>
            </w:r>
          </w:p>
        </w:tc>
        <w:tc>
          <w:tcPr>
            <w:tcW w:w="929" w:type="dxa"/>
            <w:tcBorders>
              <w:bottom w:val="single" w:sz="4" w:space="0" w:color="auto"/>
            </w:tcBorders>
            <w:vAlign w:val="center"/>
          </w:tcPr>
          <w:p w:rsidR="00826029" w:rsidRPr="0060427A" w:rsidRDefault="00826029" w:rsidP="00826029">
            <w:pPr>
              <w:jc w:val="center"/>
              <w:rPr>
                <w:rFonts w:ascii="Sylfaen" w:hAnsi="Sylfaen" w:cs="Calibri"/>
                <w:sz w:val="16"/>
                <w:szCs w:val="16"/>
              </w:rPr>
            </w:pPr>
          </w:p>
        </w:tc>
        <w:tc>
          <w:tcPr>
            <w:tcW w:w="1168" w:type="dxa"/>
            <w:tcBorders>
              <w:bottom w:val="single" w:sz="4" w:space="0" w:color="auto"/>
            </w:tcBorders>
            <w:vAlign w:val="center"/>
          </w:tcPr>
          <w:p w:rsidR="00826029" w:rsidRPr="0060427A" w:rsidRDefault="00826029" w:rsidP="00826029">
            <w:pPr>
              <w:jc w:val="center"/>
              <w:rPr>
                <w:rFonts w:ascii="Sylfaen" w:hAnsi="Sylfaen" w:cs="Calibri"/>
                <w:sz w:val="16"/>
                <w:szCs w:val="16"/>
              </w:rPr>
            </w:pPr>
          </w:p>
        </w:tc>
        <w:tc>
          <w:tcPr>
            <w:tcW w:w="751" w:type="dxa"/>
            <w:tcBorders>
              <w:bottom w:val="single" w:sz="4" w:space="0" w:color="auto"/>
            </w:tcBorders>
            <w:vAlign w:val="center"/>
          </w:tcPr>
          <w:p w:rsidR="00826029" w:rsidRPr="0060427A" w:rsidRDefault="00826029" w:rsidP="00826029">
            <w:pPr>
              <w:jc w:val="center"/>
              <w:rPr>
                <w:rFonts w:ascii="Sylfaen" w:hAnsi="Sylfaen" w:cs="Calibri"/>
                <w:sz w:val="16"/>
                <w:szCs w:val="16"/>
                <w:lang w:val="hy-AM"/>
              </w:rPr>
            </w:pPr>
            <w:r w:rsidRPr="0060427A">
              <w:rPr>
                <w:rFonts w:ascii="Sylfaen" w:hAnsi="Sylfaen" w:cs="Calibri"/>
                <w:sz w:val="16"/>
                <w:szCs w:val="16"/>
                <w:lang w:val="hy-AM"/>
              </w:rPr>
              <w:t>10</w:t>
            </w:r>
          </w:p>
        </w:tc>
        <w:tc>
          <w:tcPr>
            <w:tcW w:w="1233" w:type="dxa"/>
            <w:vAlign w:val="center"/>
          </w:tcPr>
          <w:p w:rsidR="00826029" w:rsidRPr="00CB5602" w:rsidRDefault="00826029" w:rsidP="00826029">
            <w:pPr>
              <w:jc w:val="center"/>
              <w:rPr>
                <w:rFonts w:ascii="Sylfaen" w:hAnsi="Sylfaen"/>
                <w:sz w:val="16"/>
                <w:szCs w:val="16"/>
                <w:lang w:val="ru-RU"/>
              </w:rPr>
            </w:pPr>
            <w:r w:rsidRPr="0060427A">
              <w:rPr>
                <w:rFonts w:ascii="Sylfaen" w:hAnsi="Sylfaen" w:cs="Arial"/>
                <w:sz w:val="16"/>
                <w:szCs w:val="16"/>
                <w:lang w:val="hy-AM"/>
              </w:rPr>
              <w:t>Г. Ереван, ул.Алека Манукяна</w:t>
            </w:r>
            <w:r w:rsidRPr="00CB5602">
              <w:rPr>
                <w:rFonts w:ascii="Sylfaen" w:hAnsi="Sylfaen" w:cs="Arial"/>
                <w:sz w:val="16"/>
                <w:szCs w:val="16"/>
                <w:lang w:val="ru-RU"/>
              </w:rPr>
              <w:t xml:space="preserve"> ½, </w:t>
            </w:r>
            <w:r w:rsidRPr="0060427A">
              <w:rPr>
                <w:rFonts w:ascii="Sylfaen" w:hAnsi="Sylfaen" w:cs="Arial"/>
                <w:sz w:val="16"/>
                <w:szCs w:val="16"/>
                <w:lang w:val="hy-AM"/>
              </w:rPr>
              <w:t>ЕГУ</w:t>
            </w:r>
            <w:r w:rsidRPr="00CB5602">
              <w:rPr>
                <w:rFonts w:ascii="Sylfaen" w:hAnsi="Sylfaen" w:cs="Arial"/>
                <w:sz w:val="16"/>
                <w:szCs w:val="16"/>
                <w:lang w:val="ru-RU"/>
              </w:rPr>
              <w:t xml:space="preserve">, </w:t>
            </w:r>
            <w:r w:rsidRPr="0060427A">
              <w:rPr>
                <w:rFonts w:ascii="Sylfaen" w:hAnsi="Sylfaen" w:cs="Arial"/>
                <w:sz w:val="16"/>
                <w:szCs w:val="16"/>
                <w:lang w:val="hy-AM"/>
              </w:rPr>
              <w:t>здание химического факультета</w:t>
            </w:r>
          </w:p>
        </w:tc>
        <w:tc>
          <w:tcPr>
            <w:tcW w:w="1461" w:type="dxa"/>
            <w:vAlign w:val="center"/>
          </w:tcPr>
          <w:p w:rsidR="00826029" w:rsidRPr="00CB5602" w:rsidRDefault="00826029" w:rsidP="00826029">
            <w:pPr>
              <w:jc w:val="center"/>
              <w:rPr>
                <w:lang w:val="ru-RU"/>
              </w:rPr>
            </w:pPr>
            <w:r w:rsidRPr="009D493B">
              <w:rPr>
                <w:rFonts w:ascii="Sylfaen" w:hAnsi="Sylfaen" w:hint="eastAsia"/>
                <w:sz w:val="16"/>
                <w:szCs w:val="16"/>
                <w:lang w:val="hy-AM"/>
              </w:rPr>
              <w:t>После</w:t>
            </w:r>
            <w:r w:rsidRPr="009D493B">
              <w:rPr>
                <w:rFonts w:ascii="Sylfaen" w:hAnsi="Sylfaen"/>
                <w:sz w:val="16"/>
                <w:szCs w:val="16"/>
                <w:lang w:val="hy-AM"/>
              </w:rPr>
              <w:t xml:space="preserve"> </w:t>
            </w:r>
            <w:r w:rsidRPr="009D493B">
              <w:rPr>
                <w:rFonts w:ascii="Sylfaen" w:hAnsi="Sylfaen" w:hint="eastAsia"/>
                <w:sz w:val="16"/>
                <w:szCs w:val="16"/>
                <w:lang w:val="hy-AM"/>
              </w:rPr>
              <w:t>вступления</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силу</w:t>
            </w:r>
            <w:r w:rsidRPr="009D493B">
              <w:rPr>
                <w:rFonts w:ascii="Sylfaen" w:hAnsi="Sylfaen"/>
                <w:sz w:val="16"/>
                <w:szCs w:val="16"/>
                <w:lang w:val="hy-AM"/>
              </w:rPr>
              <w:t xml:space="preserve"> </w:t>
            </w:r>
            <w:r w:rsidRPr="009D493B">
              <w:rPr>
                <w:rFonts w:ascii="Sylfaen" w:hAnsi="Sylfaen" w:hint="eastAsia"/>
                <w:sz w:val="16"/>
                <w:szCs w:val="16"/>
                <w:lang w:val="hy-AM"/>
              </w:rPr>
              <w:t>договора</w:t>
            </w:r>
            <w:r w:rsidRPr="009D493B">
              <w:rPr>
                <w:rFonts w:ascii="Sylfaen" w:hAnsi="Sylfaen"/>
                <w:sz w:val="16"/>
                <w:szCs w:val="16"/>
                <w:lang w:val="hy-AM"/>
              </w:rPr>
              <w:t xml:space="preserve">, </w:t>
            </w:r>
            <w:r w:rsidRPr="009D493B">
              <w:rPr>
                <w:rFonts w:ascii="Sylfaen" w:hAnsi="Sylfaen" w:hint="eastAsia"/>
                <w:sz w:val="16"/>
                <w:szCs w:val="16"/>
                <w:lang w:val="hy-AM"/>
              </w:rPr>
              <w:t>при</w:t>
            </w:r>
            <w:r w:rsidRPr="009D493B">
              <w:rPr>
                <w:rFonts w:ascii="Sylfaen" w:hAnsi="Sylfaen"/>
                <w:sz w:val="16"/>
                <w:szCs w:val="16"/>
                <w:lang w:val="hy-AM"/>
              </w:rPr>
              <w:t xml:space="preserve"> </w:t>
            </w:r>
            <w:r w:rsidRPr="009D493B">
              <w:rPr>
                <w:rFonts w:ascii="Sylfaen" w:hAnsi="Sylfaen" w:hint="eastAsia"/>
                <w:sz w:val="16"/>
                <w:szCs w:val="16"/>
                <w:lang w:val="hy-AM"/>
              </w:rPr>
              <w:t>наличии</w:t>
            </w:r>
            <w:r w:rsidRPr="009D493B">
              <w:rPr>
                <w:rFonts w:ascii="Sylfaen" w:hAnsi="Sylfaen"/>
                <w:sz w:val="16"/>
                <w:szCs w:val="16"/>
                <w:lang w:val="hy-AM"/>
              </w:rPr>
              <w:t xml:space="preserve"> </w:t>
            </w:r>
            <w:r w:rsidRPr="009D493B">
              <w:rPr>
                <w:rFonts w:ascii="Sylfaen" w:hAnsi="Sylfaen" w:hint="eastAsia"/>
                <w:sz w:val="16"/>
                <w:szCs w:val="16"/>
                <w:lang w:val="hy-AM"/>
              </w:rPr>
              <w:t>соответствующих</w:t>
            </w:r>
            <w:r w:rsidRPr="009D493B">
              <w:rPr>
                <w:rFonts w:ascii="Sylfaen" w:hAnsi="Sylfaen"/>
                <w:sz w:val="16"/>
                <w:szCs w:val="16"/>
                <w:lang w:val="hy-AM"/>
              </w:rPr>
              <w:t xml:space="preserve"> </w:t>
            </w:r>
            <w:r w:rsidRPr="009D493B">
              <w:rPr>
                <w:rFonts w:ascii="Sylfaen" w:hAnsi="Sylfaen" w:hint="eastAsia"/>
                <w:sz w:val="16"/>
                <w:szCs w:val="16"/>
                <w:lang w:val="hy-AM"/>
              </w:rPr>
              <w:t>денежных</w:t>
            </w:r>
            <w:r w:rsidRPr="009D493B">
              <w:rPr>
                <w:rFonts w:ascii="Sylfaen" w:hAnsi="Sylfaen"/>
                <w:sz w:val="16"/>
                <w:szCs w:val="16"/>
                <w:lang w:val="hy-AM"/>
              </w:rPr>
              <w:t xml:space="preserve"> </w:t>
            </w:r>
            <w:r w:rsidRPr="009D493B">
              <w:rPr>
                <w:rFonts w:ascii="Sylfaen" w:hAnsi="Sylfaen" w:hint="eastAsia"/>
                <w:sz w:val="16"/>
                <w:szCs w:val="16"/>
                <w:lang w:val="hy-AM"/>
              </w:rPr>
              <w:t>средств</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течение</w:t>
            </w:r>
            <w:r w:rsidRPr="009D493B">
              <w:rPr>
                <w:rFonts w:ascii="Sylfaen" w:hAnsi="Sylfaen"/>
                <w:sz w:val="16"/>
                <w:szCs w:val="16"/>
                <w:lang w:val="hy-AM"/>
              </w:rPr>
              <w:t xml:space="preserve"> 30 </w:t>
            </w:r>
            <w:r w:rsidRPr="009D493B">
              <w:rPr>
                <w:rFonts w:ascii="Sylfaen" w:hAnsi="Sylfaen" w:hint="eastAsia"/>
                <w:sz w:val="16"/>
                <w:szCs w:val="16"/>
                <w:lang w:val="hy-AM"/>
              </w:rPr>
              <w:t>дней</w:t>
            </w:r>
            <w:r w:rsidRPr="009D493B">
              <w:rPr>
                <w:rFonts w:ascii="Sylfaen" w:hAnsi="Sylfaen"/>
                <w:sz w:val="16"/>
                <w:szCs w:val="16"/>
                <w:lang w:val="hy-AM"/>
              </w:rPr>
              <w:t xml:space="preserve"> </w:t>
            </w:r>
            <w:r w:rsidRPr="009D493B">
              <w:rPr>
                <w:rFonts w:ascii="Sylfaen" w:hAnsi="Sylfaen" w:hint="eastAsia"/>
                <w:sz w:val="16"/>
                <w:szCs w:val="16"/>
                <w:lang w:val="hy-AM"/>
              </w:rPr>
              <w:t>со</w:t>
            </w:r>
            <w:r w:rsidRPr="009D493B">
              <w:rPr>
                <w:rFonts w:ascii="Sylfaen" w:hAnsi="Sylfaen"/>
                <w:sz w:val="16"/>
                <w:szCs w:val="16"/>
                <w:lang w:val="hy-AM"/>
              </w:rPr>
              <w:t xml:space="preserve"> </w:t>
            </w:r>
            <w:r w:rsidRPr="009D493B">
              <w:rPr>
                <w:rFonts w:ascii="Sylfaen" w:hAnsi="Sylfaen" w:hint="eastAsia"/>
                <w:sz w:val="16"/>
                <w:szCs w:val="16"/>
                <w:lang w:val="hy-AM"/>
              </w:rPr>
              <w:t>дня</w:t>
            </w:r>
            <w:r w:rsidRPr="009D493B">
              <w:rPr>
                <w:rFonts w:ascii="Sylfaen" w:hAnsi="Sylfaen"/>
                <w:sz w:val="16"/>
                <w:szCs w:val="16"/>
                <w:lang w:val="hy-AM"/>
              </w:rPr>
              <w:t xml:space="preserve"> </w:t>
            </w:r>
            <w:r w:rsidRPr="009D493B">
              <w:rPr>
                <w:rFonts w:ascii="Sylfaen" w:hAnsi="Sylfaen" w:hint="eastAsia"/>
                <w:sz w:val="16"/>
                <w:szCs w:val="16"/>
                <w:lang w:val="hy-AM"/>
              </w:rPr>
              <w:t>вступления</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силу</w:t>
            </w:r>
            <w:r w:rsidRPr="009D493B">
              <w:rPr>
                <w:rFonts w:ascii="Sylfaen" w:hAnsi="Sylfaen"/>
                <w:sz w:val="16"/>
                <w:szCs w:val="16"/>
                <w:lang w:val="hy-AM"/>
              </w:rPr>
              <w:t xml:space="preserve"> </w:t>
            </w:r>
            <w:r w:rsidRPr="009D493B">
              <w:rPr>
                <w:rFonts w:ascii="Sylfaen" w:hAnsi="Sylfaen" w:hint="eastAsia"/>
                <w:sz w:val="16"/>
                <w:szCs w:val="16"/>
                <w:lang w:val="hy-AM"/>
              </w:rPr>
              <w:t>договора</w:t>
            </w:r>
            <w:r w:rsidRPr="009D493B">
              <w:rPr>
                <w:rFonts w:ascii="Sylfaen" w:hAnsi="Sylfaen"/>
                <w:sz w:val="16"/>
                <w:szCs w:val="16"/>
                <w:lang w:val="hy-AM"/>
              </w:rPr>
              <w:t xml:space="preserve">, </w:t>
            </w:r>
            <w:r w:rsidRPr="009D493B">
              <w:rPr>
                <w:rFonts w:ascii="Sylfaen" w:hAnsi="Sylfaen" w:hint="eastAsia"/>
                <w:sz w:val="16"/>
                <w:szCs w:val="16"/>
                <w:lang w:val="hy-AM"/>
              </w:rPr>
              <w:t>заключенного</w:t>
            </w:r>
            <w:r w:rsidRPr="009D493B">
              <w:rPr>
                <w:rFonts w:ascii="Sylfaen" w:hAnsi="Sylfaen"/>
                <w:sz w:val="16"/>
                <w:szCs w:val="16"/>
                <w:lang w:val="hy-AM"/>
              </w:rPr>
              <w:t xml:space="preserve"> </w:t>
            </w:r>
            <w:r w:rsidRPr="009D493B">
              <w:rPr>
                <w:rFonts w:ascii="Sylfaen" w:hAnsi="Sylfaen" w:hint="eastAsia"/>
                <w:sz w:val="16"/>
                <w:szCs w:val="16"/>
                <w:lang w:val="hy-AM"/>
              </w:rPr>
              <w:t>между</w:t>
            </w:r>
            <w:r w:rsidRPr="009D493B">
              <w:rPr>
                <w:rFonts w:ascii="Sylfaen" w:hAnsi="Sylfaen"/>
                <w:sz w:val="16"/>
                <w:szCs w:val="16"/>
                <w:lang w:val="hy-AM"/>
              </w:rPr>
              <w:t xml:space="preserve"> </w:t>
            </w:r>
            <w:r w:rsidRPr="009D493B">
              <w:rPr>
                <w:rFonts w:ascii="Sylfaen" w:hAnsi="Sylfaen" w:hint="eastAsia"/>
                <w:sz w:val="16"/>
                <w:szCs w:val="16"/>
                <w:lang w:val="hy-AM"/>
              </w:rPr>
              <w:t>сторонами</w:t>
            </w:r>
            <w:r w:rsidRPr="009D493B">
              <w:rPr>
                <w:rFonts w:ascii="Sylfaen" w:hAnsi="Sylfaen"/>
                <w:sz w:val="16"/>
                <w:szCs w:val="16"/>
                <w:lang w:val="hy-AM"/>
              </w:rPr>
              <w:t xml:space="preserve"> </w:t>
            </w:r>
            <w:r w:rsidRPr="009D493B">
              <w:rPr>
                <w:rFonts w:ascii="Sylfaen" w:hAnsi="Sylfaen" w:hint="eastAsia"/>
                <w:sz w:val="16"/>
                <w:szCs w:val="16"/>
                <w:lang w:val="hy-AM"/>
              </w:rPr>
              <w:t>на</w:t>
            </w:r>
            <w:r w:rsidRPr="009D493B">
              <w:rPr>
                <w:rFonts w:ascii="Sylfaen" w:hAnsi="Sylfaen"/>
                <w:sz w:val="16"/>
                <w:szCs w:val="16"/>
                <w:lang w:val="hy-AM"/>
              </w:rPr>
              <w:t xml:space="preserve"> </w:t>
            </w:r>
            <w:r w:rsidRPr="009D493B">
              <w:rPr>
                <w:rFonts w:ascii="Sylfaen" w:hAnsi="Sylfaen" w:hint="eastAsia"/>
                <w:sz w:val="16"/>
                <w:szCs w:val="16"/>
                <w:lang w:val="hy-AM"/>
              </w:rPr>
              <w:t>основании</w:t>
            </w:r>
            <w:r w:rsidRPr="009D493B">
              <w:rPr>
                <w:rFonts w:ascii="Sylfaen" w:hAnsi="Sylfaen"/>
                <w:sz w:val="16"/>
                <w:szCs w:val="16"/>
                <w:lang w:val="hy-AM"/>
              </w:rPr>
              <w:t xml:space="preserve"> </w:t>
            </w:r>
            <w:r w:rsidRPr="009D493B">
              <w:rPr>
                <w:rFonts w:ascii="Sylfaen" w:hAnsi="Sylfaen" w:hint="eastAsia"/>
                <w:sz w:val="16"/>
                <w:szCs w:val="16"/>
                <w:lang w:val="hy-AM"/>
              </w:rPr>
              <w:t>последнего</w:t>
            </w:r>
            <w:r w:rsidRPr="009D493B">
              <w:rPr>
                <w:rFonts w:ascii="Sylfaen" w:hAnsi="Sylfaen"/>
                <w:sz w:val="16"/>
                <w:szCs w:val="16"/>
                <w:lang w:val="hy-AM"/>
              </w:rPr>
              <w:t>.</w:t>
            </w:r>
          </w:p>
        </w:tc>
      </w:tr>
      <w:tr w:rsidR="00826029" w:rsidRPr="00630AE8" w:rsidTr="00826029">
        <w:trPr>
          <w:trHeight w:val="175"/>
          <w:jc w:val="center"/>
        </w:trPr>
        <w:tc>
          <w:tcPr>
            <w:tcW w:w="1620" w:type="dxa"/>
            <w:vAlign w:val="center"/>
          </w:tcPr>
          <w:p w:rsidR="00826029" w:rsidRPr="0060427A" w:rsidRDefault="00826029" w:rsidP="00826029">
            <w:pPr>
              <w:pStyle w:val="ListParagraph"/>
              <w:numPr>
                <w:ilvl w:val="0"/>
                <w:numId w:val="6"/>
              </w:numPr>
              <w:jc w:val="center"/>
              <w:rPr>
                <w:rFonts w:ascii="Sylfaen" w:hAnsi="Sylfaen"/>
                <w:sz w:val="16"/>
                <w:szCs w:val="16"/>
                <w:lang w:val="ru-RU"/>
              </w:rPr>
            </w:pPr>
          </w:p>
        </w:tc>
        <w:tc>
          <w:tcPr>
            <w:tcW w:w="1592" w:type="dxa"/>
            <w:vAlign w:val="center"/>
          </w:tcPr>
          <w:p w:rsidR="00826029" w:rsidRPr="0060427A" w:rsidRDefault="00826029" w:rsidP="00826029">
            <w:pPr>
              <w:jc w:val="center"/>
              <w:rPr>
                <w:rFonts w:ascii="Sylfaen" w:hAnsi="Sylfaen"/>
                <w:sz w:val="16"/>
                <w:szCs w:val="16"/>
              </w:rPr>
            </w:pPr>
            <w:r w:rsidRPr="0060427A">
              <w:rPr>
                <w:rFonts w:ascii="Sylfaen" w:hAnsi="Sylfaen"/>
                <w:sz w:val="16"/>
                <w:szCs w:val="16"/>
                <w:lang w:val="ru-RU"/>
              </w:rPr>
              <w:t>38431700</w:t>
            </w:r>
          </w:p>
        </w:tc>
        <w:tc>
          <w:tcPr>
            <w:tcW w:w="1867" w:type="dxa"/>
            <w:vAlign w:val="center"/>
          </w:tcPr>
          <w:p w:rsidR="00826029" w:rsidRPr="0060427A" w:rsidRDefault="00826029" w:rsidP="00826029">
            <w:pPr>
              <w:jc w:val="center"/>
              <w:rPr>
                <w:rFonts w:ascii="Sylfaen" w:hAnsi="Sylfaen"/>
                <w:sz w:val="16"/>
                <w:szCs w:val="16"/>
              </w:rPr>
            </w:pPr>
            <w:r w:rsidRPr="0060427A">
              <w:rPr>
                <w:rFonts w:ascii="Sylfaen" w:hAnsi="Sylfaen" w:cs="Calibri"/>
                <w:sz w:val="16"/>
                <w:szCs w:val="16"/>
                <w:lang w:val="hy-AM" w:eastAsia="en-US"/>
              </w:rPr>
              <w:t>Лабораторные капельницы и аксессуары -39</w:t>
            </w:r>
          </w:p>
        </w:tc>
        <w:tc>
          <w:tcPr>
            <w:tcW w:w="3803" w:type="dxa"/>
            <w:tcBorders>
              <w:right w:val="single" w:sz="4" w:space="0" w:color="auto"/>
            </w:tcBorders>
            <w:vAlign w:val="center"/>
          </w:tcPr>
          <w:p w:rsidR="00826029" w:rsidRPr="0060427A" w:rsidRDefault="00826029" w:rsidP="00826029">
            <w:pPr>
              <w:tabs>
                <w:tab w:val="left" w:pos="0"/>
              </w:tabs>
              <w:jc w:val="center"/>
              <w:rPr>
                <w:rFonts w:ascii="Sylfaen" w:hAnsi="Sylfaen" w:cs="Calibri"/>
                <w:sz w:val="16"/>
                <w:szCs w:val="16"/>
                <w:lang w:val="hy-AM"/>
              </w:rPr>
            </w:pPr>
            <w:r w:rsidRPr="0060427A">
              <w:rPr>
                <w:rFonts w:ascii="Sylfaen" w:hAnsi="Sylfaen" w:cs="Calibri"/>
                <w:sz w:val="16"/>
                <w:szCs w:val="16"/>
                <w:lang w:val="hy-AM"/>
              </w:rPr>
              <w:t>Товар представляет собой упаковку из картонных коробок с крышкой, открывающейся в одну сторону. Размеры коробки: 22х16х8 см, цвет: коричневый. В упаковке 100 коробок одинакового размера. Товар должен быть новым, неиспользованным.</w:t>
            </w:r>
          </w:p>
        </w:tc>
        <w:tc>
          <w:tcPr>
            <w:tcW w:w="1022" w:type="dxa"/>
            <w:tcBorders>
              <w:top w:val="single" w:sz="4" w:space="0" w:color="auto"/>
              <w:left w:val="single" w:sz="4" w:space="0" w:color="auto"/>
              <w:bottom w:val="single" w:sz="4" w:space="0" w:color="auto"/>
              <w:right w:val="single" w:sz="4" w:space="0" w:color="auto"/>
            </w:tcBorders>
            <w:vAlign w:val="center"/>
          </w:tcPr>
          <w:p w:rsidR="00826029" w:rsidRPr="0060427A" w:rsidRDefault="00826029" w:rsidP="00826029">
            <w:pPr>
              <w:jc w:val="center"/>
              <w:rPr>
                <w:rFonts w:ascii="Sylfaen" w:hAnsi="Sylfaen"/>
                <w:sz w:val="16"/>
                <w:szCs w:val="16"/>
              </w:rPr>
            </w:pPr>
            <w:r w:rsidRPr="0060427A">
              <w:rPr>
                <w:rFonts w:ascii="Sylfaen" w:hAnsi="Sylfaen" w:cs="Arial"/>
                <w:sz w:val="16"/>
                <w:szCs w:val="16"/>
                <w:lang w:val="hy-AM"/>
              </w:rPr>
              <w:t>Штук</w:t>
            </w:r>
          </w:p>
        </w:tc>
        <w:tc>
          <w:tcPr>
            <w:tcW w:w="929" w:type="dxa"/>
            <w:tcBorders>
              <w:top w:val="single" w:sz="4" w:space="0" w:color="auto"/>
              <w:left w:val="single" w:sz="4" w:space="0" w:color="auto"/>
              <w:bottom w:val="single" w:sz="4" w:space="0" w:color="auto"/>
              <w:right w:val="single" w:sz="4" w:space="0" w:color="auto"/>
            </w:tcBorders>
            <w:vAlign w:val="center"/>
          </w:tcPr>
          <w:p w:rsidR="00826029" w:rsidRPr="0060427A" w:rsidRDefault="00826029" w:rsidP="00826029">
            <w:pPr>
              <w:jc w:val="center"/>
              <w:rPr>
                <w:rFonts w:ascii="Sylfaen" w:hAnsi="Sylfaen" w:cs="Calibri"/>
                <w:sz w:val="16"/>
                <w:szCs w:val="16"/>
              </w:rPr>
            </w:pPr>
          </w:p>
        </w:tc>
        <w:tc>
          <w:tcPr>
            <w:tcW w:w="1168" w:type="dxa"/>
            <w:tcBorders>
              <w:top w:val="single" w:sz="4" w:space="0" w:color="auto"/>
              <w:left w:val="single" w:sz="4" w:space="0" w:color="auto"/>
              <w:bottom w:val="single" w:sz="4" w:space="0" w:color="auto"/>
              <w:right w:val="single" w:sz="4" w:space="0" w:color="auto"/>
            </w:tcBorders>
            <w:vAlign w:val="center"/>
          </w:tcPr>
          <w:p w:rsidR="00826029" w:rsidRPr="0060427A" w:rsidRDefault="00826029" w:rsidP="00826029">
            <w:pPr>
              <w:jc w:val="center"/>
              <w:rPr>
                <w:rFonts w:ascii="Sylfaen" w:hAnsi="Sylfaen" w:cs="Calibri"/>
                <w:sz w:val="16"/>
                <w:szCs w:val="16"/>
              </w:rPr>
            </w:pPr>
          </w:p>
        </w:tc>
        <w:tc>
          <w:tcPr>
            <w:tcW w:w="751" w:type="dxa"/>
            <w:tcBorders>
              <w:top w:val="single" w:sz="4" w:space="0" w:color="auto"/>
              <w:left w:val="single" w:sz="4" w:space="0" w:color="auto"/>
              <w:bottom w:val="single" w:sz="4" w:space="0" w:color="auto"/>
              <w:right w:val="single" w:sz="4" w:space="0" w:color="auto"/>
            </w:tcBorders>
            <w:vAlign w:val="center"/>
          </w:tcPr>
          <w:p w:rsidR="00826029" w:rsidRPr="0060427A" w:rsidRDefault="00826029" w:rsidP="00826029">
            <w:pPr>
              <w:jc w:val="center"/>
              <w:rPr>
                <w:rFonts w:ascii="Sylfaen" w:hAnsi="Sylfaen" w:cs="Calibri"/>
                <w:sz w:val="16"/>
                <w:szCs w:val="16"/>
                <w:lang w:val="hy-AM"/>
              </w:rPr>
            </w:pPr>
            <w:r w:rsidRPr="0060427A">
              <w:rPr>
                <w:rFonts w:ascii="Sylfaen" w:hAnsi="Sylfaen" w:cs="Calibri"/>
                <w:sz w:val="16"/>
                <w:szCs w:val="16"/>
                <w:lang w:val="hy-AM"/>
              </w:rPr>
              <w:t>3</w:t>
            </w:r>
          </w:p>
        </w:tc>
        <w:tc>
          <w:tcPr>
            <w:tcW w:w="1233" w:type="dxa"/>
            <w:tcBorders>
              <w:left w:val="single" w:sz="4" w:space="0" w:color="auto"/>
            </w:tcBorders>
            <w:vAlign w:val="center"/>
          </w:tcPr>
          <w:p w:rsidR="00826029" w:rsidRPr="00CB5602" w:rsidRDefault="00826029" w:rsidP="00826029">
            <w:pPr>
              <w:jc w:val="center"/>
              <w:rPr>
                <w:rFonts w:ascii="Sylfaen" w:hAnsi="Sylfaen"/>
                <w:sz w:val="16"/>
                <w:szCs w:val="16"/>
                <w:lang w:val="ru-RU"/>
              </w:rPr>
            </w:pPr>
            <w:r w:rsidRPr="0060427A">
              <w:rPr>
                <w:rFonts w:ascii="Sylfaen" w:hAnsi="Sylfaen" w:cs="Arial"/>
                <w:sz w:val="16"/>
                <w:szCs w:val="16"/>
                <w:lang w:val="hy-AM"/>
              </w:rPr>
              <w:t>Г. Ереван, ул.Алека Манукяна</w:t>
            </w:r>
            <w:r w:rsidRPr="00CB5602">
              <w:rPr>
                <w:rFonts w:ascii="Sylfaen" w:hAnsi="Sylfaen" w:cs="Arial"/>
                <w:sz w:val="16"/>
                <w:szCs w:val="16"/>
                <w:lang w:val="ru-RU"/>
              </w:rPr>
              <w:t xml:space="preserve"> ½, </w:t>
            </w:r>
            <w:r w:rsidRPr="0060427A">
              <w:rPr>
                <w:rFonts w:ascii="Sylfaen" w:hAnsi="Sylfaen" w:cs="Arial"/>
                <w:sz w:val="16"/>
                <w:szCs w:val="16"/>
                <w:lang w:val="hy-AM"/>
              </w:rPr>
              <w:t>ЕГУ</w:t>
            </w:r>
            <w:r w:rsidRPr="00CB5602">
              <w:rPr>
                <w:rFonts w:ascii="Sylfaen" w:hAnsi="Sylfaen" w:cs="Arial"/>
                <w:sz w:val="16"/>
                <w:szCs w:val="16"/>
                <w:lang w:val="ru-RU"/>
              </w:rPr>
              <w:t xml:space="preserve">, </w:t>
            </w:r>
            <w:r w:rsidRPr="0060427A">
              <w:rPr>
                <w:rFonts w:ascii="Sylfaen" w:hAnsi="Sylfaen" w:cs="Arial"/>
                <w:sz w:val="16"/>
                <w:szCs w:val="16"/>
                <w:lang w:val="hy-AM"/>
              </w:rPr>
              <w:t>здание химического факультета</w:t>
            </w:r>
          </w:p>
        </w:tc>
        <w:tc>
          <w:tcPr>
            <w:tcW w:w="1461" w:type="dxa"/>
            <w:vAlign w:val="center"/>
          </w:tcPr>
          <w:p w:rsidR="00826029" w:rsidRPr="00CB5602" w:rsidRDefault="00826029" w:rsidP="00826029">
            <w:pPr>
              <w:jc w:val="center"/>
              <w:rPr>
                <w:lang w:val="ru-RU"/>
              </w:rPr>
            </w:pPr>
            <w:r w:rsidRPr="009D493B">
              <w:rPr>
                <w:rFonts w:ascii="Sylfaen" w:hAnsi="Sylfaen" w:hint="eastAsia"/>
                <w:sz w:val="16"/>
                <w:szCs w:val="16"/>
                <w:lang w:val="hy-AM"/>
              </w:rPr>
              <w:t>После</w:t>
            </w:r>
            <w:r w:rsidRPr="009D493B">
              <w:rPr>
                <w:rFonts w:ascii="Sylfaen" w:hAnsi="Sylfaen"/>
                <w:sz w:val="16"/>
                <w:szCs w:val="16"/>
                <w:lang w:val="hy-AM"/>
              </w:rPr>
              <w:t xml:space="preserve"> </w:t>
            </w:r>
            <w:r w:rsidRPr="009D493B">
              <w:rPr>
                <w:rFonts w:ascii="Sylfaen" w:hAnsi="Sylfaen" w:hint="eastAsia"/>
                <w:sz w:val="16"/>
                <w:szCs w:val="16"/>
                <w:lang w:val="hy-AM"/>
              </w:rPr>
              <w:t>вступления</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силу</w:t>
            </w:r>
            <w:r w:rsidRPr="009D493B">
              <w:rPr>
                <w:rFonts w:ascii="Sylfaen" w:hAnsi="Sylfaen"/>
                <w:sz w:val="16"/>
                <w:szCs w:val="16"/>
                <w:lang w:val="hy-AM"/>
              </w:rPr>
              <w:t xml:space="preserve"> </w:t>
            </w:r>
            <w:r w:rsidRPr="009D493B">
              <w:rPr>
                <w:rFonts w:ascii="Sylfaen" w:hAnsi="Sylfaen" w:hint="eastAsia"/>
                <w:sz w:val="16"/>
                <w:szCs w:val="16"/>
                <w:lang w:val="hy-AM"/>
              </w:rPr>
              <w:t>договора</w:t>
            </w:r>
            <w:r w:rsidRPr="009D493B">
              <w:rPr>
                <w:rFonts w:ascii="Sylfaen" w:hAnsi="Sylfaen"/>
                <w:sz w:val="16"/>
                <w:szCs w:val="16"/>
                <w:lang w:val="hy-AM"/>
              </w:rPr>
              <w:t xml:space="preserve">, </w:t>
            </w:r>
            <w:r w:rsidRPr="009D493B">
              <w:rPr>
                <w:rFonts w:ascii="Sylfaen" w:hAnsi="Sylfaen" w:hint="eastAsia"/>
                <w:sz w:val="16"/>
                <w:szCs w:val="16"/>
                <w:lang w:val="hy-AM"/>
              </w:rPr>
              <w:t>при</w:t>
            </w:r>
            <w:r w:rsidRPr="009D493B">
              <w:rPr>
                <w:rFonts w:ascii="Sylfaen" w:hAnsi="Sylfaen"/>
                <w:sz w:val="16"/>
                <w:szCs w:val="16"/>
                <w:lang w:val="hy-AM"/>
              </w:rPr>
              <w:t xml:space="preserve"> </w:t>
            </w:r>
            <w:r w:rsidRPr="009D493B">
              <w:rPr>
                <w:rFonts w:ascii="Sylfaen" w:hAnsi="Sylfaen" w:hint="eastAsia"/>
                <w:sz w:val="16"/>
                <w:szCs w:val="16"/>
                <w:lang w:val="hy-AM"/>
              </w:rPr>
              <w:t>наличии</w:t>
            </w:r>
            <w:r w:rsidRPr="009D493B">
              <w:rPr>
                <w:rFonts w:ascii="Sylfaen" w:hAnsi="Sylfaen"/>
                <w:sz w:val="16"/>
                <w:szCs w:val="16"/>
                <w:lang w:val="hy-AM"/>
              </w:rPr>
              <w:t xml:space="preserve"> </w:t>
            </w:r>
            <w:r w:rsidRPr="009D493B">
              <w:rPr>
                <w:rFonts w:ascii="Sylfaen" w:hAnsi="Sylfaen" w:hint="eastAsia"/>
                <w:sz w:val="16"/>
                <w:szCs w:val="16"/>
                <w:lang w:val="hy-AM"/>
              </w:rPr>
              <w:t>соответствующих</w:t>
            </w:r>
            <w:r w:rsidRPr="009D493B">
              <w:rPr>
                <w:rFonts w:ascii="Sylfaen" w:hAnsi="Sylfaen"/>
                <w:sz w:val="16"/>
                <w:szCs w:val="16"/>
                <w:lang w:val="hy-AM"/>
              </w:rPr>
              <w:t xml:space="preserve"> </w:t>
            </w:r>
            <w:r w:rsidRPr="009D493B">
              <w:rPr>
                <w:rFonts w:ascii="Sylfaen" w:hAnsi="Sylfaen" w:hint="eastAsia"/>
                <w:sz w:val="16"/>
                <w:szCs w:val="16"/>
                <w:lang w:val="hy-AM"/>
              </w:rPr>
              <w:t>денежных</w:t>
            </w:r>
            <w:r w:rsidRPr="009D493B">
              <w:rPr>
                <w:rFonts w:ascii="Sylfaen" w:hAnsi="Sylfaen"/>
                <w:sz w:val="16"/>
                <w:szCs w:val="16"/>
                <w:lang w:val="hy-AM"/>
              </w:rPr>
              <w:t xml:space="preserve"> </w:t>
            </w:r>
            <w:r w:rsidRPr="009D493B">
              <w:rPr>
                <w:rFonts w:ascii="Sylfaen" w:hAnsi="Sylfaen" w:hint="eastAsia"/>
                <w:sz w:val="16"/>
                <w:szCs w:val="16"/>
                <w:lang w:val="hy-AM"/>
              </w:rPr>
              <w:t>средств</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течение</w:t>
            </w:r>
            <w:r w:rsidRPr="009D493B">
              <w:rPr>
                <w:rFonts w:ascii="Sylfaen" w:hAnsi="Sylfaen"/>
                <w:sz w:val="16"/>
                <w:szCs w:val="16"/>
                <w:lang w:val="hy-AM"/>
              </w:rPr>
              <w:t xml:space="preserve"> 30 </w:t>
            </w:r>
            <w:r w:rsidRPr="009D493B">
              <w:rPr>
                <w:rFonts w:ascii="Sylfaen" w:hAnsi="Sylfaen" w:hint="eastAsia"/>
                <w:sz w:val="16"/>
                <w:szCs w:val="16"/>
                <w:lang w:val="hy-AM"/>
              </w:rPr>
              <w:t>дней</w:t>
            </w:r>
            <w:r w:rsidRPr="009D493B">
              <w:rPr>
                <w:rFonts w:ascii="Sylfaen" w:hAnsi="Sylfaen"/>
                <w:sz w:val="16"/>
                <w:szCs w:val="16"/>
                <w:lang w:val="hy-AM"/>
              </w:rPr>
              <w:t xml:space="preserve"> </w:t>
            </w:r>
            <w:r w:rsidRPr="009D493B">
              <w:rPr>
                <w:rFonts w:ascii="Sylfaen" w:hAnsi="Sylfaen" w:hint="eastAsia"/>
                <w:sz w:val="16"/>
                <w:szCs w:val="16"/>
                <w:lang w:val="hy-AM"/>
              </w:rPr>
              <w:t>со</w:t>
            </w:r>
            <w:r w:rsidRPr="009D493B">
              <w:rPr>
                <w:rFonts w:ascii="Sylfaen" w:hAnsi="Sylfaen"/>
                <w:sz w:val="16"/>
                <w:szCs w:val="16"/>
                <w:lang w:val="hy-AM"/>
              </w:rPr>
              <w:t xml:space="preserve"> </w:t>
            </w:r>
            <w:r w:rsidRPr="009D493B">
              <w:rPr>
                <w:rFonts w:ascii="Sylfaen" w:hAnsi="Sylfaen" w:hint="eastAsia"/>
                <w:sz w:val="16"/>
                <w:szCs w:val="16"/>
                <w:lang w:val="hy-AM"/>
              </w:rPr>
              <w:t>дня</w:t>
            </w:r>
            <w:r w:rsidRPr="009D493B">
              <w:rPr>
                <w:rFonts w:ascii="Sylfaen" w:hAnsi="Sylfaen"/>
                <w:sz w:val="16"/>
                <w:szCs w:val="16"/>
                <w:lang w:val="hy-AM"/>
              </w:rPr>
              <w:t xml:space="preserve"> </w:t>
            </w:r>
            <w:r w:rsidRPr="009D493B">
              <w:rPr>
                <w:rFonts w:ascii="Sylfaen" w:hAnsi="Sylfaen" w:hint="eastAsia"/>
                <w:sz w:val="16"/>
                <w:szCs w:val="16"/>
                <w:lang w:val="hy-AM"/>
              </w:rPr>
              <w:t>вступления</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силу</w:t>
            </w:r>
            <w:r w:rsidRPr="009D493B">
              <w:rPr>
                <w:rFonts w:ascii="Sylfaen" w:hAnsi="Sylfaen"/>
                <w:sz w:val="16"/>
                <w:szCs w:val="16"/>
                <w:lang w:val="hy-AM"/>
              </w:rPr>
              <w:t xml:space="preserve"> </w:t>
            </w:r>
            <w:r w:rsidRPr="009D493B">
              <w:rPr>
                <w:rFonts w:ascii="Sylfaen" w:hAnsi="Sylfaen" w:hint="eastAsia"/>
                <w:sz w:val="16"/>
                <w:szCs w:val="16"/>
                <w:lang w:val="hy-AM"/>
              </w:rPr>
              <w:t>договора</w:t>
            </w:r>
            <w:r w:rsidRPr="009D493B">
              <w:rPr>
                <w:rFonts w:ascii="Sylfaen" w:hAnsi="Sylfaen"/>
                <w:sz w:val="16"/>
                <w:szCs w:val="16"/>
                <w:lang w:val="hy-AM"/>
              </w:rPr>
              <w:t xml:space="preserve">, </w:t>
            </w:r>
            <w:r w:rsidRPr="009D493B">
              <w:rPr>
                <w:rFonts w:ascii="Sylfaen" w:hAnsi="Sylfaen" w:hint="eastAsia"/>
                <w:sz w:val="16"/>
                <w:szCs w:val="16"/>
                <w:lang w:val="hy-AM"/>
              </w:rPr>
              <w:t>заключенного</w:t>
            </w:r>
            <w:r w:rsidRPr="009D493B">
              <w:rPr>
                <w:rFonts w:ascii="Sylfaen" w:hAnsi="Sylfaen"/>
                <w:sz w:val="16"/>
                <w:szCs w:val="16"/>
                <w:lang w:val="hy-AM"/>
              </w:rPr>
              <w:t xml:space="preserve"> </w:t>
            </w:r>
            <w:r w:rsidRPr="009D493B">
              <w:rPr>
                <w:rFonts w:ascii="Sylfaen" w:hAnsi="Sylfaen" w:hint="eastAsia"/>
                <w:sz w:val="16"/>
                <w:szCs w:val="16"/>
                <w:lang w:val="hy-AM"/>
              </w:rPr>
              <w:t>между</w:t>
            </w:r>
            <w:r w:rsidRPr="009D493B">
              <w:rPr>
                <w:rFonts w:ascii="Sylfaen" w:hAnsi="Sylfaen"/>
                <w:sz w:val="16"/>
                <w:szCs w:val="16"/>
                <w:lang w:val="hy-AM"/>
              </w:rPr>
              <w:t xml:space="preserve"> </w:t>
            </w:r>
            <w:r w:rsidRPr="009D493B">
              <w:rPr>
                <w:rFonts w:ascii="Sylfaen" w:hAnsi="Sylfaen" w:hint="eastAsia"/>
                <w:sz w:val="16"/>
                <w:szCs w:val="16"/>
                <w:lang w:val="hy-AM"/>
              </w:rPr>
              <w:t>сторонами</w:t>
            </w:r>
            <w:r w:rsidRPr="009D493B">
              <w:rPr>
                <w:rFonts w:ascii="Sylfaen" w:hAnsi="Sylfaen"/>
                <w:sz w:val="16"/>
                <w:szCs w:val="16"/>
                <w:lang w:val="hy-AM"/>
              </w:rPr>
              <w:t xml:space="preserve"> </w:t>
            </w:r>
            <w:r w:rsidRPr="009D493B">
              <w:rPr>
                <w:rFonts w:ascii="Sylfaen" w:hAnsi="Sylfaen" w:hint="eastAsia"/>
                <w:sz w:val="16"/>
                <w:szCs w:val="16"/>
                <w:lang w:val="hy-AM"/>
              </w:rPr>
              <w:t>на</w:t>
            </w:r>
            <w:r w:rsidRPr="009D493B">
              <w:rPr>
                <w:rFonts w:ascii="Sylfaen" w:hAnsi="Sylfaen"/>
                <w:sz w:val="16"/>
                <w:szCs w:val="16"/>
                <w:lang w:val="hy-AM"/>
              </w:rPr>
              <w:t xml:space="preserve"> </w:t>
            </w:r>
            <w:r w:rsidRPr="009D493B">
              <w:rPr>
                <w:rFonts w:ascii="Sylfaen" w:hAnsi="Sylfaen" w:hint="eastAsia"/>
                <w:sz w:val="16"/>
                <w:szCs w:val="16"/>
                <w:lang w:val="hy-AM"/>
              </w:rPr>
              <w:t>основании</w:t>
            </w:r>
            <w:r w:rsidRPr="009D493B">
              <w:rPr>
                <w:rFonts w:ascii="Sylfaen" w:hAnsi="Sylfaen"/>
                <w:sz w:val="16"/>
                <w:szCs w:val="16"/>
                <w:lang w:val="hy-AM"/>
              </w:rPr>
              <w:t xml:space="preserve"> </w:t>
            </w:r>
            <w:r w:rsidRPr="009D493B">
              <w:rPr>
                <w:rFonts w:ascii="Sylfaen" w:hAnsi="Sylfaen" w:hint="eastAsia"/>
                <w:sz w:val="16"/>
                <w:szCs w:val="16"/>
                <w:lang w:val="hy-AM"/>
              </w:rPr>
              <w:t>последнего</w:t>
            </w:r>
            <w:r w:rsidRPr="009D493B">
              <w:rPr>
                <w:rFonts w:ascii="Sylfaen" w:hAnsi="Sylfaen"/>
                <w:sz w:val="16"/>
                <w:szCs w:val="16"/>
                <w:lang w:val="hy-AM"/>
              </w:rPr>
              <w:t>.</w:t>
            </w:r>
          </w:p>
        </w:tc>
      </w:tr>
      <w:tr w:rsidR="00826029" w:rsidRPr="00630AE8" w:rsidTr="00826029">
        <w:trPr>
          <w:trHeight w:val="175"/>
          <w:jc w:val="center"/>
        </w:trPr>
        <w:tc>
          <w:tcPr>
            <w:tcW w:w="1620" w:type="dxa"/>
            <w:vAlign w:val="center"/>
          </w:tcPr>
          <w:p w:rsidR="00826029" w:rsidRPr="0060427A" w:rsidRDefault="00826029" w:rsidP="00826029">
            <w:pPr>
              <w:pStyle w:val="ListParagraph"/>
              <w:numPr>
                <w:ilvl w:val="0"/>
                <w:numId w:val="6"/>
              </w:numPr>
              <w:jc w:val="center"/>
              <w:rPr>
                <w:rFonts w:ascii="Sylfaen" w:hAnsi="Sylfaen"/>
                <w:sz w:val="16"/>
                <w:szCs w:val="16"/>
                <w:lang w:val="ru-RU"/>
              </w:rPr>
            </w:pPr>
          </w:p>
        </w:tc>
        <w:tc>
          <w:tcPr>
            <w:tcW w:w="1592" w:type="dxa"/>
            <w:tcBorders>
              <w:top w:val="single" w:sz="2" w:space="0" w:color="auto"/>
              <w:left w:val="single" w:sz="2" w:space="0" w:color="auto"/>
              <w:bottom w:val="single" w:sz="2" w:space="0" w:color="auto"/>
              <w:right w:val="single" w:sz="2" w:space="0" w:color="auto"/>
            </w:tcBorders>
            <w:vAlign w:val="center"/>
          </w:tcPr>
          <w:p w:rsidR="00826029" w:rsidRPr="0060427A" w:rsidRDefault="00826029" w:rsidP="00826029">
            <w:pPr>
              <w:jc w:val="center"/>
              <w:rPr>
                <w:rFonts w:ascii="Sylfaen" w:hAnsi="Sylfaen"/>
                <w:sz w:val="16"/>
                <w:szCs w:val="16"/>
              </w:rPr>
            </w:pPr>
            <w:r w:rsidRPr="0060427A">
              <w:rPr>
                <w:rFonts w:ascii="Sylfaen" w:hAnsi="Sylfaen"/>
                <w:sz w:val="16"/>
                <w:szCs w:val="16"/>
                <w:lang w:val="ru-RU"/>
              </w:rPr>
              <w:t>38431700</w:t>
            </w:r>
          </w:p>
        </w:tc>
        <w:tc>
          <w:tcPr>
            <w:tcW w:w="1867" w:type="dxa"/>
            <w:vAlign w:val="center"/>
          </w:tcPr>
          <w:p w:rsidR="00826029" w:rsidRPr="0060427A" w:rsidRDefault="00826029" w:rsidP="00826029">
            <w:pPr>
              <w:jc w:val="center"/>
              <w:rPr>
                <w:rFonts w:ascii="Sylfaen" w:hAnsi="Sylfaen"/>
                <w:color w:val="00B050"/>
                <w:sz w:val="16"/>
                <w:szCs w:val="16"/>
              </w:rPr>
            </w:pPr>
            <w:r w:rsidRPr="0060427A">
              <w:rPr>
                <w:rFonts w:ascii="Sylfaen" w:hAnsi="Sylfaen" w:cs="Calibri"/>
                <w:sz w:val="16"/>
                <w:szCs w:val="16"/>
                <w:lang w:val="hy-AM" w:eastAsia="en-US"/>
              </w:rPr>
              <w:t>Лабораторные капельницы и аксессуары -40</w:t>
            </w:r>
          </w:p>
        </w:tc>
        <w:tc>
          <w:tcPr>
            <w:tcW w:w="3803" w:type="dxa"/>
            <w:vAlign w:val="center"/>
          </w:tcPr>
          <w:p w:rsidR="00826029" w:rsidRPr="0060427A" w:rsidRDefault="00826029" w:rsidP="00826029">
            <w:pPr>
              <w:tabs>
                <w:tab w:val="left" w:pos="0"/>
              </w:tabs>
              <w:jc w:val="center"/>
              <w:rPr>
                <w:rFonts w:ascii="Sylfaen" w:hAnsi="Sylfaen" w:cs="Calibri"/>
                <w:sz w:val="16"/>
                <w:szCs w:val="16"/>
                <w:lang w:val="hy-AM"/>
              </w:rPr>
            </w:pPr>
            <w:r w:rsidRPr="0060427A">
              <w:rPr>
                <w:rFonts w:ascii="Sylfaen" w:hAnsi="Sylfaen" w:cs="Calibri"/>
                <w:sz w:val="16"/>
                <w:szCs w:val="16"/>
                <w:lang w:val="hy-AM"/>
              </w:rPr>
              <w:t>Изделие представляет собой самоклеящийся прозрачный пластиковый карман для размещения заметок и записей на лабораторных полках (Lable Holder). Одна упаковка: 32 штуки пластикового кармашка размером 11х3 см.</w:t>
            </w:r>
          </w:p>
        </w:tc>
        <w:tc>
          <w:tcPr>
            <w:tcW w:w="1022" w:type="dxa"/>
            <w:tcBorders>
              <w:top w:val="single" w:sz="4" w:space="0" w:color="auto"/>
              <w:left w:val="single" w:sz="4" w:space="0" w:color="auto"/>
              <w:bottom w:val="single" w:sz="4" w:space="0" w:color="auto"/>
              <w:right w:val="single" w:sz="4" w:space="0" w:color="auto"/>
            </w:tcBorders>
            <w:vAlign w:val="center"/>
          </w:tcPr>
          <w:p w:rsidR="00826029" w:rsidRPr="0060427A" w:rsidRDefault="00826029" w:rsidP="00826029">
            <w:pPr>
              <w:jc w:val="center"/>
              <w:rPr>
                <w:rFonts w:ascii="Sylfaen" w:hAnsi="Sylfaen"/>
                <w:sz w:val="16"/>
                <w:szCs w:val="16"/>
              </w:rPr>
            </w:pPr>
            <w:r w:rsidRPr="0060427A">
              <w:rPr>
                <w:rFonts w:ascii="Sylfaen" w:hAnsi="Sylfaen" w:cs="Arial"/>
                <w:sz w:val="16"/>
                <w:szCs w:val="16"/>
                <w:lang w:val="hy-AM"/>
              </w:rPr>
              <w:t>Штук</w:t>
            </w:r>
          </w:p>
        </w:tc>
        <w:tc>
          <w:tcPr>
            <w:tcW w:w="929" w:type="dxa"/>
            <w:tcBorders>
              <w:top w:val="single" w:sz="4" w:space="0" w:color="auto"/>
              <w:left w:val="single" w:sz="4" w:space="0" w:color="auto"/>
              <w:bottom w:val="single" w:sz="4" w:space="0" w:color="auto"/>
              <w:right w:val="single" w:sz="4" w:space="0" w:color="auto"/>
            </w:tcBorders>
            <w:vAlign w:val="center"/>
          </w:tcPr>
          <w:p w:rsidR="00826029" w:rsidRPr="0060427A" w:rsidRDefault="00826029" w:rsidP="00826029">
            <w:pPr>
              <w:jc w:val="center"/>
              <w:rPr>
                <w:rFonts w:ascii="Sylfaen" w:hAnsi="Sylfaen" w:cs="Calibri"/>
                <w:sz w:val="16"/>
                <w:szCs w:val="16"/>
              </w:rPr>
            </w:pPr>
          </w:p>
        </w:tc>
        <w:tc>
          <w:tcPr>
            <w:tcW w:w="1168" w:type="dxa"/>
            <w:tcBorders>
              <w:top w:val="single" w:sz="4" w:space="0" w:color="auto"/>
              <w:left w:val="single" w:sz="4" w:space="0" w:color="auto"/>
              <w:bottom w:val="single" w:sz="4" w:space="0" w:color="auto"/>
              <w:right w:val="single" w:sz="4" w:space="0" w:color="auto"/>
            </w:tcBorders>
            <w:vAlign w:val="center"/>
          </w:tcPr>
          <w:p w:rsidR="00826029" w:rsidRPr="0060427A" w:rsidRDefault="00826029" w:rsidP="00826029">
            <w:pPr>
              <w:jc w:val="center"/>
              <w:rPr>
                <w:rFonts w:ascii="Sylfaen" w:hAnsi="Sylfaen" w:cs="Calibri"/>
                <w:sz w:val="16"/>
                <w:szCs w:val="16"/>
              </w:rPr>
            </w:pPr>
          </w:p>
        </w:tc>
        <w:tc>
          <w:tcPr>
            <w:tcW w:w="751" w:type="dxa"/>
            <w:tcBorders>
              <w:top w:val="single" w:sz="4" w:space="0" w:color="auto"/>
              <w:left w:val="single" w:sz="4" w:space="0" w:color="auto"/>
              <w:bottom w:val="single" w:sz="4" w:space="0" w:color="auto"/>
              <w:right w:val="single" w:sz="4" w:space="0" w:color="auto"/>
            </w:tcBorders>
            <w:vAlign w:val="center"/>
          </w:tcPr>
          <w:p w:rsidR="00826029" w:rsidRPr="0060427A" w:rsidRDefault="00826029" w:rsidP="00826029">
            <w:pPr>
              <w:jc w:val="center"/>
              <w:rPr>
                <w:rFonts w:ascii="Sylfaen" w:hAnsi="Sylfaen" w:cs="Calibri"/>
                <w:sz w:val="16"/>
                <w:szCs w:val="16"/>
              </w:rPr>
            </w:pPr>
            <w:r w:rsidRPr="0060427A">
              <w:rPr>
                <w:rFonts w:ascii="Sylfaen" w:hAnsi="Sylfaen" w:cs="Calibri"/>
                <w:sz w:val="16"/>
                <w:szCs w:val="16"/>
              </w:rPr>
              <w:t>30</w:t>
            </w:r>
          </w:p>
        </w:tc>
        <w:tc>
          <w:tcPr>
            <w:tcW w:w="1233" w:type="dxa"/>
            <w:tcBorders>
              <w:left w:val="single" w:sz="4" w:space="0" w:color="auto"/>
            </w:tcBorders>
            <w:vAlign w:val="center"/>
          </w:tcPr>
          <w:p w:rsidR="00826029" w:rsidRPr="00CB5602" w:rsidRDefault="00826029" w:rsidP="00826029">
            <w:pPr>
              <w:jc w:val="center"/>
              <w:rPr>
                <w:rFonts w:ascii="Sylfaen" w:hAnsi="Sylfaen"/>
                <w:sz w:val="16"/>
                <w:szCs w:val="16"/>
                <w:lang w:val="ru-RU"/>
              </w:rPr>
            </w:pPr>
            <w:r w:rsidRPr="0060427A">
              <w:rPr>
                <w:rFonts w:ascii="Sylfaen" w:hAnsi="Sylfaen" w:cs="Arial"/>
                <w:sz w:val="16"/>
                <w:szCs w:val="16"/>
                <w:lang w:val="hy-AM"/>
              </w:rPr>
              <w:t>Г. Ереван, ул.Алека Манукяна</w:t>
            </w:r>
            <w:r w:rsidRPr="00CB5602">
              <w:rPr>
                <w:rFonts w:ascii="Sylfaen" w:hAnsi="Sylfaen" w:cs="Arial"/>
                <w:sz w:val="16"/>
                <w:szCs w:val="16"/>
                <w:lang w:val="ru-RU"/>
              </w:rPr>
              <w:t xml:space="preserve"> ½, </w:t>
            </w:r>
            <w:r w:rsidRPr="0060427A">
              <w:rPr>
                <w:rFonts w:ascii="Sylfaen" w:hAnsi="Sylfaen" w:cs="Arial"/>
                <w:sz w:val="16"/>
                <w:szCs w:val="16"/>
                <w:lang w:val="hy-AM"/>
              </w:rPr>
              <w:t>ЕГУ</w:t>
            </w:r>
            <w:r w:rsidRPr="00CB5602">
              <w:rPr>
                <w:rFonts w:ascii="Sylfaen" w:hAnsi="Sylfaen" w:cs="Arial"/>
                <w:sz w:val="16"/>
                <w:szCs w:val="16"/>
                <w:lang w:val="ru-RU"/>
              </w:rPr>
              <w:t xml:space="preserve">, </w:t>
            </w:r>
            <w:r w:rsidRPr="0060427A">
              <w:rPr>
                <w:rFonts w:ascii="Sylfaen" w:hAnsi="Sylfaen" w:cs="Arial"/>
                <w:sz w:val="16"/>
                <w:szCs w:val="16"/>
                <w:lang w:val="hy-AM"/>
              </w:rPr>
              <w:t>здание химического факультета</w:t>
            </w:r>
          </w:p>
        </w:tc>
        <w:tc>
          <w:tcPr>
            <w:tcW w:w="1461" w:type="dxa"/>
            <w:vAlign w:val="center"/>
          </w:tcPr>
          <w:p w:rsidR="00826029" w:rsidRPr="00CB5602" w:rsidRDefault="00826029" w:rsidP="00826029">
            <w:pPr>
              <w:jc w:val="center"/>
              <w:rPr>
                <w:lang w:val="ru-RU"/>
              </w:rPr>
            </w:pPr>
            <w:r w:rsidRPr="009D493B">
              <w:rPr>
                <w:rFonts w:ascii="Sylfaen" w:hAnsi="Sylfaen" w:hint="eastAsia"/>
                <w:sz w:val="16"/>
                <w:szCs w:val="16"/>
                <w:lang w:val="hy-AM"/>
              </w:rPr>
              <w:t>После</w:t>
            </w:r>
            <w:r w:rsidRPr="009D493B">
              <w:rPr>
                <w:rFonts w:ascii="Sylfaen" w:hAnsi="Sylfaen"/>
                <w:sz w:val="16"/>
                <w:szCs w:val="16"/>
                <w:lang w:val="hy-AM"/>
              </w:rPr>
              <w:t xml:space="preserve"> </w:t>
            </w:r>
            <w:r w:rsidRPr="009D493B">
              <w:rPr>
                <w:rFonts w:ascii="Sylfaen" w:hAnsi="Sylfaen" w:hint="eastAsia"/>
                <w:sz w:val="16"/>
                <w:szCs w:val="16"/>
                <w:lang w:val="hy-AM"/>
              </w:rPr>
              <w:t>вступления</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силу</w:t>
            </w:r>
            <w:r w:rsidRPr="009D493B">
              <w:rPr>
                <w:rFonts w:ascii="Sylfaen" w:hAnsi="Sylfaen"/>
                <w:sz w:val="16"/>
                <w:szCs w:val="16"/>
                <w:lang w:val="hy-AM"/>
              </w:rPr>
              <w:t xml:space="preserve"> </w:t>
            </w:r>
            <w:r w:rsidRPr="009D493B">
              <w:rPr>
                <w:rFonts w:ascii="Sylfaen" w:hAnsi="Sylfaen" w:hint="eastAsia"/>
                <w:sz w:val="16"/>
                <w:szCs w:val="16"/>
                <w:lang w:val="hy-AM"/>
              </w:rPr>
              <w:t>договора</w:t>
            </w:r>
            <w:r w:rsidRPr="009D493B">
              <w:rPr>
                <w:rFonts w:ascii="Sylfaen" w:hAnsi="Sylfaen"/>
                <w:sz w:val="16"/>
                <w:szCs w:val="16"/>
                <w:lang w:val="hy-AM"/>
              </w:rPr>
              <w:t xml:space="preserve">, </w:t>
            </w:r>
            <w:r w:rsidRPr="009D493B">
              <w:rPr>
                <w:rFonts w:ascii="Sylfaen" w:hAnsi="Sylfaen" w:hint="eastAsia"/>
                <w:sz w:val="16"/>
                <w:szCs w:val="16"/>
                <w:lang w:val="hy-AM"/>
              </w:rPr>
              <w:t>при</w:t>
            </w:r>
            <w:r w:rsidRPr="009D493B">
              <w:rPr>
                <w:rFonts w:ascii="Sylfaen" w:hAnsi="Sylfaen"/>
                <w:sz w:val="16"/>
                <w:szCs w:val="16"/>
                <w:lang w:val="hy-AM"/>
              </w:rPr>
              <w:t xml:space="preserve"> </w:t>
            </w:r>
            <w:r w:rsidRPr="009D493B">
              <w:rPr>
                <w:rFonts w:ascii="Sylfaen" w:hAnsi="Sylfaen" w:hint="eastAsia"/>
                <w:sz w:val="16"/>
                <w:szCs w:val="16"/>
                <w:lang w:val="hy-AM"/>
              </w:rPr>
              <w:t>наличии</w:t>
            </w:r>
            <w:r w:rsidRPr="009D493B">
              <w:rPr>
                <w:rFonts w:ascii="Sylfaen" w:hAnsi="Sylfaen"/>
                <w:sz w:val="16"/>
                <w:szCs w:val="16"/>
                <w:lang w:val="hy-AM"/>
              </w:rPr>
              <w:t xml:space="preserve"> </w:t>
            </w:r>
            <w:r w:rsidRPr="009D493B">
              <w:rPr>
                <w:rFonts w:ascii="Sylfaen" w:hAnsi="Sylfaen" w:hint="eastAsia"/>
                <w:sz w:val="16"/>
                <w:szCs w:val="16"/>
                <w:lang w:val="hy-AM"/>
              </w:rPr>
              <w:t>соответствующих</w:t>
            </w:r>
            <w:r w:rsidRPr="009D493B">
              <w:rPr>
                <w:rFonts w:ascii="Sylfaen" w:hAnsi="Sylfaen"/>
                <w:sz w:val="16"/>
                <w:szCs w:val="16"/>
                <w:lang w:val="hy-AM"/>
              </w:rPr>
              <w:t xml:space="preserve"> </w:t>
            </w:r>
            <w:r w:rsidRPr="009D493B">
              <w:rPr>
                <w:rFonts w:ascii="Sylfaen" w:hAnsi="Sylfaen" w:hint="eastAsia"/>
                <w:sz w:val="16"/>
                <w:szCs w:val="16"/>
                <w:lang w:val="hy-AM"/>
              </w:rPr>
              <w:t>денежных</w:t>
            </w:r>
            <w:r w:rsidRPr="009D493B">
              <w:rPr>
                <w:rFonts w:ascii="Sylfaen" w:hAnsi="Sylfaen"/>
                <w:sz w:val="16"/>
                <w:szCs w:val="16"/>
                <w:lang w:val="hy-AM"/>
              </w:rPr>
              <w:t xml:space="preserve"> </w:t>
            </w:r>
            <w:r w:rsidRPr="009D493B">
              <w:rPr>
                <w:rFonts w:ascii="Sylfaen" w:hAnsi="Sylfaen" w:hint="eastAsia"/>
                <w:sz w:val="16"/>
                <w:szCs w:val="16"/>
                <w:lang w:val="hy-AM"/>
              </w:rPr>
              <w:t>средств</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течение</w:t>
            </w:r>
            <w:r w:rsidRPr="009D493B">
              <w:rPr>
                <w:rFonts w:ascii="Sylfaen" w:hAnsi="Sylfaen"/>
                <w:sz w:val="16"/>
                <w:szCs w:val="16"/>
                <w:lang w:val="hy-AM"/>
              </w:rPr>
              <w:t xml:space="preserve"> 30 </w:t>
            </w:r>
            <w:r w:rsidRPr="009D493B">
              <w:rPr>
                <w:rFonts w:ascii="Sylfaen" w:hAnsi="Sylfaen" w:hint="eastAsia"/>
                <w:sz w:val="16"/>
                <w:szCs w:val="16"/>
                <w:lang w:val="hy-AM"/>
              </w:rPr>
              <w:t>дней</w:t>
            </w:r>
            <w:r w:rsidRPr="009D493B">
              <w:rPr>
                <w:rFonts w:ascii="Sylfaen" w:hAnsi="Sylfaen"/>
                <w:sz w:val="16"/>
                <w:szCs w:val="16"/>
                <w:lang w:val="hy-AM"/>
              </w:rPr>
              <w:t xml:space="preserve"> </w:t>
            </w:r>
            <w:r w:rsidRPr="009D493B">
              <w:rPr>
                <w:rFonts w:ascii="Sylfaen" w:hAnsi="Sylfaen" w:hint="eastAsia"/>
                <w:sz w:val="16"/>
                <w:szCs w:val="16"/>
                <w:lang w:val="hy-AM"/>
              </w:rPr>
              <w:t>со</w:t>
            </w:r>
            <w:r w:rsidRPr="009D493B">
              <w:rPr>
                <w:rFonts w:ascii="Sylfaen" w:hAnsi="Sylfaen"/>
                <w:sz w:val="16"/>
                <w:szCs w:val="16"/>
                <w:lang w:val="hy-AM"/>
              </w:rPr>
              <w:t xml:space="preserve"> </w:t>
            </w:r>
            <w:r w:rsidRPr="009D493B">
              <w:rPr>
                <w:rFonts w:ascii="Sylfaen" w:hAnsi="Sylfaen" w:hint="eastAsia"/>
                <w:sz w:val="16"/>
                <w:szCs w:val="16"/>
                <w:lang w:val="hy-AM"/>
              </w:rPr>
              <w:t>дня</w:t>
            </w:r>
            <w:r w:rsidRPr="009D493B">
              <w:rPr>
                <w:rFonts w:ascii="Sylfaen" w:hAnsi="Sylfaen"/>
                <w:sz w:val="16"/>
                <w:szCs w:val="16"/>
                <w:lang w:val="hy-AM"/>
              </w:rPr>
              <w:t xml:space="preserve"> </w:t>
            </w:r>
            <w:r w:rsidRPr="009D493B">
              <w:rPr>
                <w:rFonts w:ascii="Sylfaen" w:hAnsi="Sylfaen" w:hint="eastAsia"/>
                <w:sz w:val="16"/>
                <w:szCs w:val="16"/>
                <w:lang w:val="hy-AM"/>
              </w:rPr>
              <w:t>вступления</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силу</w:t>
            </w:r>
            <w:r w:rsidRPr="009D493B">
              <w:rPr>
                <w:rFonts w:ascii="Sylfaen" w:hAnsi="Sylfaen"/>
                <w:sz w:val="16"/>
                <w:szCs w:val="16"/>
                <w:lang w:val="hy-AM"/>
              </w:rPr>
              <w:t xml:space="preserve"> </w:t>
            </w:r>
            <w:r w:rsidRPr="009D493B">
              <w:rPr>
                <w:rFonts w:ascii="Sylfaen" w:hAnsi="Sylfaen" w:hint="eastAsia"/>
                <w:sz w:val="16"/>
                <w:szCs w:val="16"/>
                <w:lang w:val="hy-AM"/>
              </w:rPr>
              <w:t>договора</w:t>
            </w:r>
            <w:r w:rsidRPr="009D493B">
              <w:rPr>
                <w:rFonts w:ascii="Sylfaen" w:hAnsi="Sylfaen"/>
                <w:sz w:val="16"/>
                <w:szCs w:val="16"/>
                <w:lang w:val="hy-AM"/>
              </w:rPr>
              <w:t xml:space="preserve">, </w:t>
            </w:r>
            <w:r w:rsidRPr="009D493B">
              <w:rPr>
                <w:rFonts w:ascii="Sylfaen" w:hAnsi="Sylfaen" w:hint="eastAsia"/>
                <w:sz w:val="16"/>
                <w:szCs w:val="16"/>
                <w:lang w:val="hy-AM"/>
              </w:rPr>
              <w:t>заключенного</w:t>
            </w:r>
            <w:r w:rsidRPr="009D493B">
              <w:rPr>
                <w:rFonts w:ascii="Sylfaen" w:hAnsi="Sylfaen"/>
                <w:sz w:val="16"/>
                <w:szCs w:val="16"/>
                <w:lang w:val="hy-AM"/>
              </w:rPr>
              <w:t xml:space="preserve"> </w:t>
            </w:r>
            <w:r w:rsidRPr="009D493B">
              <w:rPr>
                <w:rFonts w:ascii="Sylfaen" w:hAnsi="Sylfaen" w:hint="eastAsia"/>
                <w:sz w:val="16"/>
                <w:szCs w:val="16"/>
                <w:lang w:val="hy-AM"/>
              </w:rPr>
              <w:t>между</w:t>
            </w:r>
            <w:r w:rsidRPr="009D493B">
              <w:rPr>
                <w:rFonts w:ascii="Sylfaen" w:hAnsi="Sylfaen"/>
                <w:sz w:val="16"/>
                <w:szCs w:val="16"/>
                <w:lang w:val="hy-AM"/>
              </w:rPr>
              <w:t xml:space="preserve"> </w:t>
            </w:r>
            <w:r w:rsidRPr="009D493B">
              <w:rPr>
                <w:rFonts w:ascii="Sylfaen" w:hAnsi="Sylfaen" w:hint="eastAsia"/>
                <w:sz w:val="16"/>
                <w:szCs w:val="16"/>
                <w:lang w:val="hy-AM"/>
              </w:rPr>
              <w:t>сторонами</w:t>
            </w:r>
            <w:r w:rsidRPr="009D493B">
              <w:rPr>
                <w:rFonts w:ascii="Sylfaen" w:hAnsi="Sylfaen"/>
                <w:sz w:val="16"/>
                <w:szCs w:val="16"/>
                <w:lang w:val="hy-AM"/>
              </w:rPr>
              <w:t xml:space="preserve"> </w:t>
            </w:r>
            <w:r w:rsidRPr="009D493B">
              <w:rPr>
                <w:rFonts w:ascii="Sylfaen" w:hAnsi="Sylfaen" w:hint="eastAsia"/>
                <w:sz w:val="16"/>
                <w:szCs w:val="16"/>
                <w:lang w:val="hy-AM"/>
              </w:rPr>
              <w:t>на</w:t>
            </w:r>
            <w:r w:rsidRPr="009D493B">
              <w:rPr>
                <w:rFonts w:ascii="Sylfaen" w:hAnsi="Sylfaen"/>
                <w:sz w:val="16"/>
                <w:szCs w:val="16"/>
                <w:lang w:val="hy-AM"/>
              </w:rPr>
              <w:t xml:space="preserve"> </w:t>
            </w:r>
            <w:r w:rsidRPr="009D493B">
              <w:rPr>
                <w:rFonts w:ascii="Sylfaen" w:hAnsi="Sylfaen" w:hint="eastAsia"/>
                <w:sz w:val="16"/>
                <w:szCs w:val="16"/>
                <w:lang w:val="hy-AM"/>
              </w:rPr>
              <w:t>основании</w:t>
            </w:r>
            <w:r w:rsidRPr="009D493B">
              <w:rPr>
                <w:rFonts w:ascii="Sylfaen" w:hAnsi="Sylfaen"/>
                <w:sz w:val="16"/>
                <w:szCs w:val="16"/>
                <w:lang w:val="hy-AM"/>
              </w:rPr>
              <w:t xml:space="preserve"> </w:t>
            </w:r>
            <w:r w:rsidRPr="009D493B">
              <w:rPr>
                <w:rFonts w:ascii="Sylfaen" w:hAnsi="Sylfaen" w:hint="eastAsia"/>
                <w:sz w:val="16"/>
                <w:szCs w:val="16"/>
                <w:lang w:val="hy-AM"/>
              </w:rPr>
              <w:t>последнего</w:t>
            </w:r>
            <w:r w:rsidRPr="009D493B">
              <w:rPr>
                <w:rFonts w:ascii="Sylfaen" w:hAnsi="Sylfaen"/>
                <w:sz w:val="16"/>
                <w:szCs w:val="16"/>
                <w:lang w:val="hy-AM"/>
              </w:rPr>
              <w:t>.</w:t>
            </w:r>
          </w:p>
        </w:tc>
      </w:tr>
      <w:tr w:rsidR="00826029" w:rsidRPr="00630AE8" w:rsidTr="00826029">
        <w:trPr>
          <w:trHeight w:val="175"/>
          <w:jc w:val="center"/>
        </w:trPr>
        <w:tc>
          <w:tcPr>
            <w:tcW w:w="1620" w:type="dxa"/>
            <w:vAlign w:val="center"/>
          </w:tcPr>
          <w:p w:rsidR="00826029" w:rsidRPr="0060427A" w:rsidRDefault="00826029" w:rsidP="00826029">
            <w:pPr>
              <w:pStyle w:val="ListParagraph"/>
              <w:numPr>
                <w:ilvl w:val="0"/>
                <w:numId w:val="6"/>
              </w:numPr>
              <w:jc w:val="center"/>
              <w:rPr>
                <w:rFonts w:ascii="Sylfaen" w:hAnsi="Sylfaen"/>
                <w:sz w:val="16"/>
                <w:szCs w:val="16"/>
                <w:lang w:val="ru-RU"/>
              </w:rPr>
            </w:pPr>
          </w:p>
        </w:tc>
        <w:tc>
          <w:tcPr>
            <w:tcW w:w="1592" w:type="dxa"/>
            <w:vAlign w:val="center"/>
          </w:tcPr>
          <w:p w:rsidR="00826029" w:rsidRPr="0060427A" w:rsidRDefault="00826029" w:rsidP="00826029">
            <w:pPr>
              <w:jc w:val="center"/>
              <w:rPr>
                <w:rFonts w:ascii="Sylfaen" w:hAnsi="Sylfaen"/>
                <w:sz w:val="16"/>
                <w:szCs w:val="16"/>
              </w:rPr>
            </w:pPr>
            <w:r w:rsidRPr="0060427A">
              <w:rPr>
                <w:rFonts w:ascii="Sylfaen" w:hAnsi="Sylfaen"/>
                <w:sz w:val="16"/>
                <w:szCs w:val="16"/>
                <w:lang w:val="ru-RU"/>
              </w:rPr>
              <w:t>38431700</w:t>
            </w:r>
          </w:p>
        </w:tc>
        <w:tc>
          <w:tcPr>
            <w:tcW w:w="1867" w:type="dxa"/>
            <w:vAlign w:val="center"/>
          </w:tcPr>
          <w:p w:rsidR="00826029" w:rsidRPr="0060427A" w:rsidRDefault="00826029" w:rsidP="00826029">
            <w:pPr>
              <w:jc w:val="center"/>
              <w:rPr>
                <w:rFonts w:ascii="Sylfaen" w:hAnsi="Sylfaen"/>
                <w:color w:val="00B050"/>
                <w:sz w:val="16"/>
                <w:szCs w:val="16"/>
              </w:rPr>
            </w:pPr>
            <w:r w:rsidRPr="0060427A">
              <w:rPr>
                <w:rFonts w:ascii="Sylfaen" w:hAnsi="Sylfaen" w:cs="Calibri"/>
                <w:sz w:val="16"/>
                <w:szCs w:val="16"/>
                <w:lang w:val="hy-AM" w:eastAsia="en-US"/>
              </w:rPr>
              <w:t>Лабораторные капельницы и аксессуары -41</w:t>
            </w:r>
          </w:p>
        </w:tc>
        <w:tc>
          <w:tcPr>
            <w:tcW w:w="3803" w:type="dxa"/>
            <w:vAlign w:val="center"/>
          </w:tcPr>
          <w:p w:rsidR="00826029" w:rsidRPr="0060427A" w:rsidRDefault="00826029" w:rsidP="00826029">
            <w:pPr>
              <w:tabs>
                <w:tab w:val="left" w:pos="0"/>
              </w:tabs>
              <w:jc w:val="center"/>
              <w:rPr>
                <w:rFonts w:ascii="Sylfaen" w:hAnsi="Sylfaen" w:cs="Calibri"/>
                <w:sz w:val="16"/>
                <w:szCs w:val="16"/>
                <w:lang w:val="hy-AM"/>
              </w:rPr>
            </w:pPr>
            <w:r w:rsidRPr="0060427A">
              <w:rPr>
                <w:rFonts w:ascii="Sylfaen" w:hAnsi="Sylfaen" w:cs="Calibri"/>
                <w:sz w:val="16"/>
                <w:szCs w:val="16"/>
                <w:lang w:val="hy-AM"/>
              </w:rPr>
              <w:t>Продукт представляет собой сушилку для лабораторных пробирок. Состоит из 4-5 рядов, с эмалированной металлической опорной рамой, на 30-50 пробирок. Внешние размеры: 30х20 см. Цвет: Белый.</w:t>
            </w:r>
          </w:p>
        </w:tc>
        <w:tc>
          <w:tcPr>
            <w:tcW w:w="1022" w:type="dxa"/>
            <w:vAlign w:val="center"/>
          </w:tcPr>
          <w:p w:rsidR="00826029" w:rsidRPr="0060427A" w:rsidRDefault="00826029" w:rsidP="00826029">
            <w:pPr>
              <w:jc w:val="center"/>
              <w:rPr>
                <w:rFonts w:ascii="Sylfaen" w:hAnsi="Sylfaen"/>
                <w:sz w:val="16"/>
                <w:szCs w:val="16"/>
              </w:rPr>
            </w:pPr>
            <w:r w:rsidRPr="0060427A">
              <w:rPr>
                <w:rFonts w:ascii="Sylfaen" w:hAnsi="Sylfaen" w:cs="Arial"/>
                <w:sz w:val="16"/>
                <w:szCs w:val="16"/>
                <w:lang w:val="hy-AM"/>
              </w:rPr>
              <w:t>Штук</w:t>
            </w:r>
          </w:p>
        </w:tc>
        <w:tc>
          <w:tcPr>
            <w:tcW w:w="929" w:type="dxa"/>
            <w:vAlign w:val="center"/>
          </w:tcPr>
          <w:p w:rsidR="00826029" w:rsidRPr="0060427A" w:rsidRDefault="00826029" w:rsidP="00826029">
            <w:pPr>
              <w:jc w:val="center"/>
              <w:rPr>
                <w:rFonts w:ascii="Sylfaen" w:hAnsi="Sylfaen" w:cs="Calibri"/>
                <w:sz w:val="16"/>
                <w:szCs w:val="16"/>
              </w:rPr>
            </w:pPr>
          </w:p>
        </w:tc>
        <w:tc>
          <w:tcPr>
            <w:tcW w:w="1168" w:type="dxa"/>
            <w:vAlign w:val="center"/>
          </w:tcPr>
          <w:p w:rsidR="00826029" w:rsidRPr="0060427A" w:rsidRDefault="00826029" w:rsidP="00826029">
            <w:pPr>
              <w:jc w:val="center"/>
              <w:rPr>
                <w:rFonts w:ascii="Sylfaen" w:hAnsi="Sylfaen" w:cs="Calibri"/>
                <w:sz w:val="16"/>
                <w:szCs w:val="16"/>
              </w:rPr>
            </w:pPr>
          </w:p>
        </w:tc>
        <w:tc>
          <w:tcPr>
            <w:tcW w:w="751" w:type="dxa"/>
            <w:vAlign w:val="center"/>
          </w:tcPr>
          <w:p w:rsidR="00826029" w:rsidRPr="0060427A" w:rsidRDefault="00826029" w:rsidP="00826029">
            <w:pPr>
              <w:jc w:val="center"/>
              <w:rPr>
                <w:rFonts w:ascii="Sylfaen" w:hAnsi="Sylfaen" w:cs="Calibri"/>
                <w:sz w:val="16"/>
                <w:szCs w:val="16"/>
                <w:lang w:val="hy-AM"/>
              </w:rPr>
            </w:pPr>
            <w:r w:rsidRPr="0060427A">
              <w:rPr>
                <w:rFonts w:ascii="Sylfaen" w:hAnsi="Sylfaen" w:cs="Calibri"/>
                <w:sz w:val="16"/>
                <w:szCs w:val="16"/>
                <w:lang w:val="hy-AM"/>
              </w:rPr>
              <w:t>4</w:t>
            </w:r>
          </w:p>
        </w:tc>
        <w:tc>
          <w:tcPr>
            <w:tcW w:w="1233" w:type="dxa"/>
            <w:vAlign w:val="center"/>
          </w:tcPr>
          <w:p w:rsidR="00826029" w:rsidRPr="00CB5602" w:rsidRDefault="00826029" w:rsidP="00826029">
            <w:pPr>
              <w:jc w:val="center"/>
              <w:rPr>
                <w:rFonts w:ascii="Sylfaen" w:hAnsi="Sylfaen"/>
                <w:sz w:val="16"/>
                <w:szCs w:val="16"/>
                <w:lang w:val="ru-RU"/>
              </w:rPr>
            </w:pPr>
            <w:r w:rsidRPr="0060427A">
              <w:rPr>
                <w:rFonts w:ascii="Sylfaen" w:hAnsi="Sylfaen" w:cs="Arial"/>
                <w:sz w:val="16"/>
                <w:szCs w:val="16"/>
                <w:lang w:val="hy-AM"/>
              </w:rPr>
              <w:t>Г. Ереван, ул.Алека Манукяна</w:t>
            </w:r>
            <w:r w:rsidRPr="00CB5602">
              <w:rPr>
                <w:rFonts w:ascii="Sylfaen" w:hAnsi="Sylfaen" w:cs="Arial"/>
                <w:sz w:val="16"/>
                <w:szCs w:val="16"/>
                <w:lang w:val="ru-RU"/>
              </w:rPr>
              <w:t xml:space="preserve"> ½, </w:t>
            </w:r>
            <w:r w:rsidRPr="0060427A">
              <w:rPr>
                <w:rFonts w:ascii="Sylfaen" w:hAnsi="Sylfaen" w:cs="Arial"/>
                <w:sz w:val="16"/>
                <w:szCs w:val="16"/>
                <w:lang w:val="hy-AM"/>
              </w:rPr>
              <w:t>ЕГУ</w:t>
            </w:r>
            <w:r w:rsidRPr="00CB5602">
              <w:rPr>
                <w:rFonts w:ascii="Sylfaen" w:hAnsi="Sylfaen" w:cs="Arial"/>
                <w:sz w:val="16"/>
                <w:szCs w:val="16"/>
                <w:lang w:val="ru-RU"/>
              </w:rPr>
              <w:t xml:space="preserve">, </w:t>
            </w:r>
            <w:r w:rsidRPr="0060427A">
              <w:rPr>
                <w:rFonts w:ascii="Sylfaen" w:hAnsi="Sylfaen" w:cs="Arial"/>
                <w:sz w:val="16"/>
                <w:szCs w:val="16"/>
                <w:lang w:val="hy-AM"/>
              </w:rPr>
              <w:t>здание химического факультета</w:t>
            </w:r>
          </w:p>
        </w:tc>
        <w:tc>
          <w:tcPr>
            <w:tcW w:w="1461" w:type="dxa"/>
            <w:vAlign w:val="center"/>
          </w:tcPr>
          <w:p w:rsidR="00826029" w:rsidRPr="00CB5602" w:rsidRDefault="00826029" w:rsidP="00826029">
            <w:pPr>
              <w:jc w:val="center"/>
              <w:rPr>
                <w:lang w:val="ru-RU"/>
              </w:rPr>
            </w:pPr>
            <w:r w:rsidRPr="009D493B">
              <w:rPr>
                <w:rFonts w:ascii="Sylfaen" w:hAnsi="Sylfaen" w:hint="eastAsia"/>
                <w:sz w:val="16"/>
                <w:szCs w:val="16"/>
                <w:lang w:val="hy-AM"/>
              </w:rPr>
              <w:t>После</w:t>
            </w:r>
            <w:r w:rsidRPr="009D493B">
              <w:rPr>
                <w:rFonts w:ascii="Sylfaen" w:hAnsi="Sylfaen"/>
                <w:sz w:val="16"/>
                <w:szCs w:val="16"/>
                <w:lang w:val="hy-AM"/>
              </w:rPr>
              <w:t xml:space="preserve"> </w:t>
            </w:r>
            <w:r w:rsidRPr="009D493B">
              <w:rPr>
                <w:rFonts w:ascii="Sylfaen" w:hAnsi="Sylfaen" w:hint="eastAsia"/>
                <w:sz w:val="16"/>
                <w:szCs w:val="16"/>
                <w:lang w:val="hy-AM"/>
              </w:rPr>
              <w:t>вступления</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силу</w:t>
            </w:r>
            <w:r w:rsidRPr="009D493B">
              <w:rPr>
                <w:rFonts w:ascii="Sylfaen" w:hAnsi="Sylfaen"/>
                <w:sz w:val="16"/>
                <w:szCs w:val="16"/>
                <w:lang w:val="hy-AM"/>
              </w:rPr>
              <w:t xml:space="preserve"> </w:t>
            </w:r>
            <w:r w:rsidRPr="009D493B">
              <w:rPr>
                <w:rFonts w:ascii="Sylfaen" w:hAnsi="Sylfaen" w:hint="eastAsia"/>
                <w:sz w:val="16"/>
                <w:szCs w:val="16"/>
                <w:lang w:val="hy-AM"/>
              </w:rPr>
              <w:t>договора</w:t>
            </w:r>
            <w:r w:rsidRPr="009D493B">
              <w:rPr>
                <w:rFonts w:ascii="Sylfaen" w:hAnsi="Sylfaen"/>
                <w:sz w:val="16"/>
                <w:szCs w:val="16"/>
                <w:lang w:val="hy-AM"/>
              </w:rPr>
              <w:t xml:space="preserve">, </w:t>
            </w:r>
            <w:r w:rsidRPr="009D493B">
              <w:rPr>
                <w:rFonts w:ascii="Sylfaen" w:hAnsi="Sylfaen" w:hint="eastAsia"/>
                <w:sz w:val="16"/>
                <w:szCs w:val="16"/>
                <w:lang w:val="hy-AM"/>
              </w:rPr>
              <w:t>при</w:t>
            </w:r>
            <w:r w:rsidRPr="009D493B">
              <w:rPr>
                <w:rFonts w:ascii="Sylfaen" w:hAnsi="Sylfaen"/>
                <w:sz w:val="16"/>
                <w:szCs w:val="16"/>
                <w:lang w:val="hy-AM"/>
              </w:rPr>
              <w:t xml:space="preserve"> </w:t>
            </w:r>
            <w:r w:rsidRPr="009D493B">
              <w:rPr>
                <w:rFonts w:ascii="Sylfaen" w:hAnsi="Sylfaen" w:hint="eastAsia"/>
                <w:sz w:val="16"/>
                <w:szCs w:val="16"/>
                <w:lang w:val="hy-AM"/>
              </w:rPr>
              <w:t>наличии</w:t>
            </w:r>
            <w:r w:rsidRPr="009D493B">
              <w:rPr>
                <w:rFonts w:ascii="Sylfaen" w:hAnsi="Sylfaen"/>
                <w:sz w:val="16"/>
                <w:szCs w:val="16"/>
                <w:lang w:val="hy-AM"/>
              </w:rPr>
              <w:t xml:space="preserve"> </w:t>
            </w:r>
            <w:r w:rsidRPr="009D493B">
              <w:rPr>
                <w:rFonts w:ascii="Sylfaen" w:hAnsi="Sylfaen" w:hint="eastAsia"/>
                <w:sz w:val="16"/>
                <w:szCs w:val="16"/>
                <w:lang w:val="hy-AM"/>
              </w:rPr>
              <w:t>соответствующих</w:t>
            </w:r>
            <w:r w:rsidRPr="009D493B">
              <w:rPr>
                <w:rFonts w:ascii="Sylfaen" w:hAnsi="Sylfaen"/>
                <w:sz w:val="16"/>
                <w:szCs w:val="16"/>
                <w:lang w:val="hy-AM"/>
              </w:rPr>
              <w:t xml:space="preserve"> </w:t>
            </w:r>
            <w:r w:rsidRPr="009D493B">
              <w:rPr>
                <w:rFonts w:ascii="Sylfaen" w:hAnsi="Sylfaen" w:hint="eastAsia"/>
                <w:sz w:val="16"/>
                <w:szCs w:val="16"/>
                <w:lang w:val="hy-AM"/>
              </w:rPr>
              <w:t>денежных</w:t>
            </w:r>
            <w:r w:rsidRPr="009D493B">
              <w:rPr>
                <w:rFonts w:ascii="Sylfaen" w:hAnsi="Sylfaen"/>
                <w:sz w:val="16"/>
                <w:szCs w:val="16"/>
                <w:lang w:val="hy-AM"/>
              </w:rPr>
              <w:t xml:space="preserve"> </w:t>
            </w:r>
            <w:r w:rsidRPr="009D493B">
              <w:rPr>
                <w:rFonts w:ascii="Sylfaen" w:hAnsi="Sylfaen" w:hint="eastAsia"/>
                <w:sz w:val="16"/>
                <w:szCs w:val="16"/>
                <w:lang w:val="hy-AM"/>
              </w:rPr>
              <w:t>средств</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течение</w:t>
            </w:r>
            <w:r w:rsidRPr="009D493B">
              <w:rPr>
                <w:rFonts w:ascii="Sylfaen" w:hAnsi="Sylfaen"/>
                <w:sz w:val="16"/>
                <w:szCs w:val="16"/>
                <w:lang w:val="hy-AM"/>
              </w:rPr>
              <w:t xml:space="preserve"> 30 </w:t>
            </w:r>
            <w:r w:rsidRPr="009D493B">
              <w:rPr>
                <w:rFonts w:ascii="Sylfaen" w:hAnsi="Sylfaen" w:hint="eastAsia"/>
                <w:sz w:val="16"/>
                <w:szCs w:val="16"/>
                <w:lang w:val="hy-AM"/>
              </w:rPr>
              <w:t>дней</w:t>
            </w:r>
            <w:r w:rsidRPr="009D493B">
              <w:rPr>
                <w:rFonts w:ascii="Sylfaen" w:hAnsi="Sylfaen"/>
                <w:sz w:val="16"/>
                <w:szCs w:val="16"/>
                <w:lang w:val="hy-AM"/>
              </w:rPr>
              <w:t xml:space="preserve"> </w:t>
            </w:r>
            <w:r w:rsidRPr="009D493B">
              <w:rPr>
                <w:rFonts w:ascii="Sylfaen" w:hAnsi="Sylfaen" w:hint="eastAsia"/>
                <w:sz w:val="16"/>
                <w:szCs w:val="16"/>
                <w:lang w:val="hy-AM"/>
              </w:rPr>
              <w:t>со</w:t>
            </w:r>
            <w:r w:rsidRPr="009D493B">
              <w:rPr>
                <w:rFonts w:ascii="Sylfaen" w:hAnsi="Sylfaen"/>
                <w:sz w:val="16"/>
                <w:szCs w:val="16"/>
                <w:lang w:val="hy-AM"/>
              </w:rPr>
              <w:t xml:space="preserve"> </w:t>
            </w:r>
            <w:r w:rsidRPr="009D493B">
              <w:rPr>
                <w:rFonts w:ascii="Sylfaen" w:hAnsi="Sylfaen" w:hint="eastAsia"/>
                <w:sz w:val="16"/>
                <w:szCs w:val="16"/>
                <w:lang w:val="hy-AM"/>
              </w:rPr>
              <w:t>дня</w:t>
            </w:r>
            <w:r w:rsidRPr="009D493B">
              <w:rPr>
                <w:rFonts w:ascii="Sylfaen" w:hAnsi="Sylfaen"/>
                <w:sz w:val="16"/>
                <w:szCs w:val="16"/>
                <w:lang w:val="hy-AM"/>
              </w:rPr>
              <w:t xml:space="preserve"> </w:t>
            </w:r>
            <w:r w:rsidRPr="009D493B">
              <w:rPr>
                <w:rFonts w:ascii="Sylfaen" w:hAnsi="Sylfaen" w:hint="eastAsia"/>
                <w:sz w:val="16"/>
                <w:szCs w:val="16"/>
                <w:lang w:val="hy-AM"/>
              </w:rPr>
              <w:t>вступления</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силу</w:t>
            </w:r>
            <w:r w:rsidRPr="009D493B">
              <w:rPr>
                <w:rFonts w:ascii="Sylfaen" w:hAnsi="Sylfaen"/>
                <w:sz w:val="16"/>
                <w:szCs w:val="16"/>
                <w:lang w:val="hy-AM"/>
              </w:rPr>
              <w:t xml:space="preserve"> </w:t>
            </w:r>
            <w:r w:rsidRPr="009D493B">
              <w:rPr>
                <w:rFonts w:ascii="Sylfaen" w:hAnsi="Sylfaen" w:hint="eastAsia"/>
                <w:sz w:val="16"/>
                <w:szCs w:val="16"/>
                <w:lang w:val="hy-AM"/>
              </w:rPr>
              <w:t>договора</w:t>
            </w:r>
            <w:r w:rsidRPr="009D493B">
              <w:rPr>
                <w:rFonts w:ascii="Sylfaen" w:hAnsi="Sylfaen"/>
                <w:sz w:val="16"/>
                <w:szCs w:val="16"/>
                <w:lang w:val="hy-AM"/>
              </w:rPr>
              <w:t xml:space="preserve">, </w:t>
            </w:r>
            <w:r w:rsidRPr="009D493B">
              <w:rPr>
                <w:rFonts w:ascii="Sylfaen" w:hAnsi="Sylfaen" w:hint="eastAsia"/>
                <w:sz w:val="16"/>
                <w:szCs w:val="16"/>
                <w:lang w:val="hy-AM"/>
              </w:rPr>
              <w:t>заключенного</w:t>
            </w:r>
            <w:r w:rsidRPr="009D493B">
              <w:rPr>
                <w:rFonts w:ascii="Sylfaen" w:hAnsi="Sylfaen"/>
                <w:sz w:val="16"/>
                <w:szCs w:val="16"/>
                <w:lang w:val="hy-AM"/>
              </w:rPr>
              <w:t xml:space="preserve"> </w:t>
            </w:r>
            <w:r w:rsidRPr="009D493B">
              <w:rPr>
                <w:rFonts w:ascii="Sylfaen" w:hAnsi="Sylfaen" w:hint="eastAsia"/>
                <w:sz w:val="16"/>
                <w:szCs w:val="16"/>
                <w:lang w:val="hy-AM"/>
              </w:rPr>
              <w:t>между</w:t>
            </w:r>
            <w:r w:rsidRPr="009D493B">
              <w:rPr>
                <w:rFonts w:ascii="Sylfaen" w:hAnsi="Sylfaen"/>
                <w:sz w:val="16"/>
                <w:szCs w:val="16"/>
                <w:lang w:val="hy-AM"/>
              </w:rPr>
              <w:t xml:space="preserve"> </w:t>
            </w:r>
            <w:r w:rsidRPr="009D493B">
              <w:rPr>
                <w:rFonts w:ascii="Sylfaen" w:hAnsi="Sylfaen" w:hint="eastAsia"/>
                <w:sz w:val="16"/>
                <w:szCs w:val="16"/>
                <w:lang w:val="hy-AM"/>
              </w:rPr>
              <w:t>сторонами</w:t>
            </w:r>
            <w:r w:rsidRPr="009D493B">
              <w:rPr>
                <w:rFonts w:ascii="Sylfaen" w:hAnsi="Sylfaen"/>
                <w:sz w:val="16"/>
                <w:szCs w:val="16"/>
                <w:lang w:val="hy-AM"/>
              </w:rPr>
              <w:t xml:space="preserve"> </w:t>
            </w:r>
            <w:r w:rsidRPr="009D493B">
              <w:rPr>
                <w:rFonts w:ascii="Sylfaen" w:hAnsi="Sylfaen" w:hint="eastAsia"/>
                <w:sz w:val="16"/>
                <w:szCs w:val="16"/>
                <w:lang w:val="hy-AM"/>
              </w:rPr>
              <w:t>на</w:t>
            </w:r>
            <w:r w:rsidRPr="009D493B">
              <w:rPr>
                <w:rFonts w:ascii="Sylfaen" w:hAnsi="Sylfaen"/>
                <w:sz w:val="16"/>
                <w:szCs w:val="16"/>
                <w:lang w:val="hy-AM"/>
              </w:rPr>
              <w:t xml:space="preserve"> </w:t>
            </w:r>
            <w:r w:rsidRPr="009D493B">
              <w:rPr>
                <w:rFonts w:ascii="Sylfaen" w:hAnsi="Sylfaen" w:hint="eastAsia"/>
                <w:sz w:val="16"/>
                <w:szCs w:val="16"/>
                <w:lang w:val="hy-AM"/>
              </w:rPr>
              <w:t>основании</w:t>
            </w:r>
            <w:r w:rsidRPr="009D493B">
              <w:rPr>
                <w:rFonts w:ascii="Sylfaen" w:hAnsi="Sylfaen"/>
                <w:sz w:val="16"/>
                <w:szCs w:val="16"/>
                <w:lang w:val="hy-AM"/>
              </w:rPr>
              <w:t xml:space="preserve"> </w:t>
            </w:r>
            <w:r w:rsidRPr="009D493B">
              <w:rPr>
                <w:rFonts w:ascii="Sylfaen" w:hAnsi="Sylfaen" w:hint="eastAsia"/>
                <w:sz w:val="16"/>
                <w:szCs w:val="16"/>
                <w:lang w:val="hy-AM"/>
              </w:rPr>
              <w:t>последнего</w:t>
            </w:r>
            <w:r w:rsidRPr="009D493B">
              <w:rPr>
                <w:rFonts w:ascii="Sylfaen" w:hAnsi="Sylfaen"/>
                <w:sz w:val="16"/>
                <w:szCs w:val="16"/>
                <w:lang w:val="hy-AM"/>
              </w:rPr>
              <w:t>.</w:t>
            </w:r>
          </w:p>
        </w:tc>
      </w:tr>
      <w:tr w:rsidR="00826029" w:rsidRPr="00630AE8" w:rsidTr="00826029">
        <w:trPr>
          <w:trHeight w:val="175"/>
          <w:jc w:val="center"/>
        </w:trPr>
        <w:tc>
          <w:tcPr>
            <w:tcW w:w="1620" w:type="dxa"/>
            <w:vAlign w:val="center"/>
          </w:tcPr>
          <w:p w:rsidR="00826029" w:rsidRPr="0060427A" w:rsidRDefault="00826029" w:rsidP="00826029">
            <w:pPr>
              <w:pStyle w:val="ListParagraph"/>
              <w:numPr>
                <w:ilvl w:val="0"/>
                <w:numId w:val="6"/>
              </w:numPr>
              <w:jc w:val="center"/>
              <w:rPr>
                <w:rFonts w:ascii="Sylfaen" w:hAnsi="Sylfaen"/>
                <w:sz w:val="16"/>
                <w:szCs w:val="16"/>
                <w:lang w:val="ru-RU"/>
              </w:rPr>
            </w:pPr>
          </w:p>
        </w:tc>
        <w:tc>
          <w:tcPr>
            <w:tcW w:w="1592" w:type="dxa"/>
            <w:vAlign w:val="center"/>
          </w:tcPr>
          <w:p w:rsidR="00826029" w:rsidRPr="0060427A" w:rsidRDefault="00826029" w:rsidP="00826029">
            <w:pPr>
              <w:jc w:val="center"/>
              <w:rPr>
                <w:rFonts w:ascii="Sylfaen" w:hAnsi="Sylfaen"/>
                <w:sz w:val="16"/>
                <w:szCs w:val="16"/>
                <w:lang w:val="ru-RU"/>
              </w:rPr>
            </w:pPr>
            <w:r w:rsidRPr="0060427A">
              <w:rPr>
                <w:rFonts w:ascii="Sylfaen" w:hAnsi="Sylfaen"/>
                <w:sz w:val="16"/>
                <w:szCs w:val="16"/>
                <w:lang w:val="ru-RU"/>
              </w:rPr>
              <w:t>33691160</w:t>
            </w:r>
          </w:p>
          <w:p w:rsidR="00826029" w:rsidRPr="0060427A" w:rsidRDefault="00826029" w:rsidP="00826029">
            <w:pPr>
              <w:jc w:val="center"/>
              <w:rPr>
                <w:rFonts w:ascii="Sylfaen" w:hAnsi="Sylfaen"/>
                <w:sz w:val="16"/>
                <w:szCs w:val="16"/>
                <w:lang w:val="ru-RU"/>
              </w:rPr>
            </w:pPr>
          </w:p>
        </w:tc>
        <w:tc>
          <w:tcPr>
            <w:tcW w:w="1867" w:type="dxa"/>
            <w:vAlign w:val="center"/>
          </w:tcPr>
          <w:p w:rsidR="00826029" w:rsidRPr="0060427A" w:rsidRDefault="00826029" w:rsidP="00826029">
            <w:pPr>
              <w:jc w:val="center"/>
              <w:rPr>
                <w:rFonts w:ascii="Sylfaen" w:hAnsi="Sylfaen" w:cs="Calibri"/>
                <w:sz w:val="16"/>
                <w:szCs w:val="16"/>
                <w:lang w:val="hy-AM" w:eastAsia="en-US"/>
              </w:rPr>
            </w:pPr>
            <w:r w:rsidRPr="0060427A">
              <w:rPr>
                <w:rFonts w:ascii="Sylfaen" w:hAnsi="Sylfaen" w:cs="Calibri"/>
                <w:sz w:val="16"/>
                <w:szCs w:val="16"/>
                <w:lang w:eastAsia="en-US"/>
              </w:rPr>
              <w:t>Химические агенты (реагенты)</w:t>
            </w:r>
            <w:r w:rsidRPr="0060427A">
              <w:rPr>
                <w:rFonts w:ascii="Sylfaen" w:hAnsi="Sylfaen" w:cs="Calibri"/>
                <w:sz w:val="16"/>
                <w:szCs w:val="16"/>
                <w:lang w:val="hy-AM" w:eastAsia="en-US"/>
              </w:rPr>
              <w:t>-1</w:t>
            </w:r>
          </w:p>
        </w:tc>
        <w:tc>
          <w:tcPr>
            <w:tcW w:w="3803" w:type="dxa"/>
            <w:vAlign w:val="center"/>
          </w:tcPr>
          <w:p w:rsidR="00826029" w:rsidRPr="0060427A" w:rsidRDefault="00826029" w:rsidP="00826029">
            <w:pPr>
              <w:jc w:val="center"/>
              <w:rPr>
                <w:rFonts w:ascii="Sylfaen" w:hAnsi="Sylfaen" w:cs="Calibri"/>
                <w:sz w:val="16"/>
                <w:szCs w:val="16"/>
                <w:lang w:val="hy-AM"/>
              </w:rPr>
            </w:pPr>
            <w:r w:rsidRPr="0060427A">
              <w:rPr>
                <w:rFonts w:ascii="Sylfaen" w:hAnsi="Sylfaen" w:cs="Calibri"/>
                <w:sz w:val="16"/>
                <w:szCs w:val="16"/>
                <w:lang w:val="hy-AM"/>
              </w:rPr>
              <w:t>Продукт представляет собой ДНК.</w:t>
            </w:r>
          </w:p>
          <w:p w:rsidR="00826029" w:rsidRPr="00CB5602" w:rsidRDefault="00826029" w:rsidP="00826029">
            <w:pPr>
              <w:jc w:val="center"/>
              <w:rPr>
                <w:rFonts w:ascii="Sylfaen" w:hAnsi="Sylfaen"/>
                <w:sz w:val="16"/>
                <w:szCs w:val="16"/>
                <w:lang w:val="ru-RU"/>
              </w:rPr>
            </w:pPr>
            <w:r w:rsidRPr="0060427A">
              <w:rPr>
                <w:rFonts w:ascii="Sylfaen" w:hAnsi="Sylfaen" w:cs="Calibri"/>
                <w:sz w:val="16"/>
                <w:szCs w:val="16"/>
                <w:lang w:val="hy-AM"/>
              </w:rPr>
              <w:t>Из тимуса теленка, CAS: 91080-16-9, не менее 5 мг, активированный, липофилизированный, светопоглощение А260/А280: 1.7-2.0, в заводской упаковке, срок годности: не менее 75% от срока годности, поставку осуществлять в соответствии с условиями. хранения материала, с наличием сертификата качества.</w:t>
            </w:r>
          </w:p>
        </w:tc>
        <w:tc>
          <w:tcPr>
            <w:tcW w:w="1022" w:type="dxa"/>
            <w:vAlign w:val="center"/>
          </w:tcPr>
          <w:p w:rsidR="00826029" w:rsidRPr="0060427A" w:rsidRDefault="00826029" w:rsidP="00826029">
            <w:pPr>
              <w:jc w:val="center"/>
              <w:rPr>
                <w:rFonts w:ascii="Sylfaen" w:hAnsi="Sylfaen"/>
                <w:sz w:val="16"/>
                <w:szCs w:val="16"/>
              </w:rPr>
            </w:pPr>
            <w:r w:rsidRPr="0060427A">
              <w:rPr>
                <w:rFonts w:ascii="Sylfaen" w:hAnsi="Sylfaen" w:cs="Arial"/>
                <w:sz w:val="16"/>
                <w:szCs w:val="16"/>
                <w:lang w:val="hy-AM"/>
              </w:rPr>
              <w:t>Штук</w:t>
            </w:r>
          </w:p>
        </w:tc>
        <w:tc>
          <w:tcPr>
            <w:tcW w:w="929" w:type="dxa"/>
            <w:vAlign w:val="center"/>
          </w:tcPr>
          <w:p w:rsidR="00826029" w:rsidRPr="0060427A" w:rsidRDefault="00826029" w:rsidP="00826029">
            <w:pPr>
              <w:ind w:left="-57" w:right="-57"/>
              <w:jc w:val="center"/>
              <w:rPr>
                <w:rFonts w:ascii="Sylfaen" w:hAnsi="Sylfaen"/>
                <w:sz w:val="16"/>
                <w:szCs w:val="16"/>
              </w:rPr>
            </w:pPr>
          </w:p>
        </w:tc>
        <w:tc>
          <w:tcPr>
            <w:tcW w:w="1168" w:type="dxa"/>
            <w:vAlign w:val="center"/>
          </w:tcPr>
          <w:p w:rsidR="00826029" w:rsidRPr="0060427A" w:rsidRDefault="00826029" w:rsidP="00826029">
            <w:pPr>
              <w:ind w:left="-57" w:right="-57"/>
              <w:jc w:val="center"/>
              <w:rPr>
                <w:rFonts w:ascii="Sylfaen" w:hAnsi="Sylfaen"/>
                <w:sz w:val="16"/>
                <w:szCs w:val="16"/>
                <w:lang w:val="hy-AM"/>
              </w:rPr>
            </w:pPr>
          </w:p>
        </w:tc>
        <w:tc>
          <w:tcPr>
            <w:tcW w:w="751" w:type="dxa"/>
            <w:vAlign w:val="center"/>
          </w:tcPr>
          <w:p w:rsidR="00826029" w:rsidRPr="0060427A" w:rsidRDefault="00826029" w:rsidP="00826029">
            <w:pPr>
              <w:ind w:left="-57" w:right="-57"/>
              <w:jc w:val="center"/>
              <w:rPr>
                <w:rFonts w:ascii="Sylfaen" w:hAnsi="Sylfaen"/>
                <w:sz w:val="16"/>
                <w:szCs w:val="16"/>
                <w:lang w:val="hy-AM"/>
              </w:rPr>
            </w:pPr>
            <w:r w:rsidRPr="0060427A">
              <w:rPr>
                <w:rFonts w:ascii="Sylfaen" w:hAnsi="Sylfaen"/>
                <w:sz w:val="16"/>
                <w:szCs w:val="16"/>
              </w:rPr>
              <w:t>1</w:t>
            </w:r>
          </w:p>
        </w:tc>
        <w:tc>
          <w:tcPr>
            <w:tcW w:w="1233" w:type="dxa"/>
            <w:vAlign w:val="center"/>
          </w:tcPr>
          <w:p w:rsidR="00826029" w:rsidRPr="00CB5602" w:rsidRDefault="00826029" w:rsidP="00826029">
            <w:pPr>
              <w:jc w:val="center"/>
              <w:rPr>
                <w:rFonts w:ascii="Sylfaen" w:hAnsi="Sylfaen"/>
                <w:sz w:val="16"/>
                <w:szCs w:val="16"/>
                <w:lang w:val="ru-RU"/>
              </w:rPr>
            </w:pPr>
            <w:r w:rsidRPr="0060427A">
              <w:rPr>
                <w:rFonts w:ascii="Sylfaen" w:hAnsi="Sylfaen" w:cs="Arial"/>
                <w:sz w:val="16"/>
                <w:szCs w:val="16"/>
                <w:lang w:val="hy-AM"/>
              </w:rPr>
              <w:t>Г. Ереван, ул.Алека Манукяна</w:t>
            </w:r>
            <w:r w:rsidRPr="00CB5602">
              <w:rPr>
                <w:rFonts w:ascii="Sylfaen" w:hAnsi="Sylfaen" w:cs="Arial"/>
                <w:sz w:val="16"/>
                <w:szCs w:val="16"/>
                <w:lang w:val="ru-RU"/>
              </w:rPr>
              <w:t xml:space="preserve"> ½, </w:t>
            </w:r>
            <w:r w:rsidRPr="0060427A">
              <w:rPr>
                <w:rFonts w:ascii="Sylfaen" w:hAnsi="Sylfaen" w:cs="Arial"/>
                <w:sz w:val="16"/>
                <w:szCs w:val="16"/>
                <w:lang w:val="hy-AM"/>
              </w:rPr>
              <w:t>ЕГУ</w:t>
            </w:r>
            <w:r w:rsidRPr="00CB5602">
              <w:rPr>
                <w:rFonts w:ascii="Sylfaen" w:hAnsi="Sylfaen" w:cs="Arial"/>
                <w:sz w:val="16"/>
                <w:szCs w:val="16"/>
                <w:lang w:val="ru-RU"/>
              </w:rPr>
              <w:t xml:space="preserve">, </w:t>
            </w:r>
            <w:r w:rsidRPr="0060427A">
              <w:rPr>
                <w:rFonts w:ascii="Sylfaen" w:hAnsi="Sylfaen" w:cs="Arial"/>
                <w:sz w:val="16"/>
                <w:szCs w:val="16"/>
                <w:lang w:val="hy-AM"/>
              </w:rPr>
              <w:t>здание химического факультета</w:t>
            </w:r>
          </w:p>
        </w:tc>
        <w:tc>
          <w:tcPr>
            <w:tcW w:w="1461" w:type="dxa"/>
            <w:vAlign w:val="center"/>
          </w:tcPr>
          <w:p w:rsidR="00826029" w:rsidRPr="00CB5602" w:rsidRDefault="00826029" w:rsidP="00826029">
            <w:pPr>
              <w:jc w:val="center"/>
              <w:rPr>
                <w:lang w:val="ru-RU"/>
              </w:rPr>
            </w:pPr>
            <w:r w:rsidRPr="009D493B">
              <w:rPr>
                <w:rFonts w:ascii="Sylfaen" w:hAnsi="Sylfaen" w:hint="eastAsia"/>
                <w:sz w:val="16"/>
                <w:szCs w:val="16"/>
                <w:lang w:val="hy-AM"/>
              </w:rPr>
              <w:t>После</w:t>
            </w:r>
            <w:r w:rsidRPr="009D493B">
              <w:rPr>
                <w:rFonts w:ascii="Sylfaen" w:hAnsi="Sylfaen"/>
                <w:sz w:val="16"/>
                <w:szCs w:val="16"/>
                <w:lang w:val="hy-AM"/>
              </w:rPr>
              <w:t xml:space="preserve"> </w:t>
            </w:r>
            <w:r w:rsidRPr="009D493B">
              <w:rPr>
                <w:rFonts w:ascii="Sylfaen" w:hAnsi="Sylfaen" w:hint="eastAsia"/>
                <w:sz w:val="16"/>
                <w:szCs w:val="16"/>
                <w:lang w:val="hy-AM"/>
              </w:rPr>
              <w:t>вступления</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силу</w:t>
            </w:r>
            <w:r w:rsidRPr="009D493B">
              <w:rPr>
                <w:rFonts w:ascii="Sylfaen" w:hAnsi="Sylfaen"/>
                <w:sz w:val="16"/>
                <w:szCs w:val="16"/>
                <w:lang w:val="hy-AM"/>
              </w:rPr>
              <w:t xml:space="preserve"> </w:t>
            </w:r>
            <w:r w:rsidRPr="009D493B">
              <w:rPr>
                <w:rFonts w:ascii="Sylfaen" w:hAnsi="Sylfaen" w:hint="eastAsia"/>
                <w:sz w:val="16"/>
                <w:szCs w:val="16"/>
                <w:lang w:val="hy-AM"/>
              </w:rPr>
              <w:t>договора</w:t>
            </w:r>
            <w:r w:rsidRPr="009D493B">
              <w:rPr>
                <w:rFonts w:ascii="Sylfaen" w:hAnsi="Sylfaen"/>
                <w:sz w:val="16"/>
                <w:szCs w:val="16"/>
                <w:lang w:val="hy-AM"/>
              </w:rPr>
              <w:t xml:space="preserve">, </w:t>
            </w:r>
            <w:r w:rsidRPr="009D493B">
              <w:rPr>
                <w:rFonts w:ascii="Sylfaen" w:hAnsi="Sylfaen" w:hint="eastAsia"/>
                <w:sz w:val="16"/>
                <w:szCs w:val="16"/>
                <w:lang w:val="hy-AM"/>
              </w:rPr>
              <w:t>при</w:t>
            </w:r>
            <w:r w:rsidRPr="009D493B">
              <w:rPr>
                <w:rFonts w:ascii="Sylfaen" w:hAnsi="Sylfaen"/>
                <w:sz w:val="16"/>
                <w:szCs w:val="16"/>
                <w:lang w:val="hy-AM"/>
              </w:rPr>
              <w:t xml:space="preserve"> </w:t>
            </w:r>
            <w:r w:rsidRPr="009D493B">
              <w:rPr>
                <w:rFonts w:ascii="Sylfaen" w:hAnsi="Sylfaen" w:hint="eastAsia"/>
                <w:sz w:val="16"/>
                <w:szCs w:val="16"/>
                <w:lang w:val="hy-AM"/>
              </w:rPr>
              <w:t>наличии</w:t>
            </w:r>
            <w:r w:rsidRPr="009D493B">
              <w:rPr>
                <w:rFonts w:ascii="Sylfaen" w:hAnsi="Sylfaen"/>
                <w:sz w:val="16"/>
                <w:szCs w:val="16"/>
                <w:lang w:val="hy-AM"/>
              </w:rPr>
              <w:t xml:space="preserve"> </w:t>
            </w:r>
            <w:r w:rsidRPr="009D493B">
              <w:rPr>
                <w:rFonts w:ascii="Sylfaen" w:hAnsi="Sylfaen" w:hint="eastAsia"/>
                <w:sz w:val="16"/>
                <w:szCs w:val="16"/>
                <w:lang w:val="hy-AM"/>
              </w:rPr>
              <w:t>соответствующих</w:t>
            </w:r>
            <w:r w:rsidRPr="009D493B">
              <w:rPr>
                <w:rFonts w:ascii="Sylfaen" w:hAnsi="Sylfaen"/>
                <w:sz w:val="16"/>
                <w:szCs w:val="16"/>
                <w:lang w:val="hy-AM"/>
              </w:rPr>
              <w:t xml:space="preserve"> </w:t>
            </w:r>
            <w:r w:rsidRPr="009D493B">
              <w:rPr>
                <w:rFonts w:ascii="Sylfaen" w:hAnsi="Sylfaen" w:hint="eastAsia"/>
                <w:sz w:val="16"/>
                <w:szCs w:val="16"/>
                <w:lang w:val="hy-AM"/>
              </w:rPr>
              <w:t>денежных</w:t>
            </w:r>
            <w:r w:rsidRPr="009D493B">
              <w:rPr>
                <w:rFonts w:ascii="Sylfaen" w:hAnsi="Sylfaen"/>
                <w:sz w:val="16"/>
                <w:szCs w:val="16"/>
                <w:lang w:val="hy-AM"/>
              </w:rPr>
              <w:t xml:space="preserve"> </w:t>
            </w:r>
            <w:r w:rsidRPr="009D493B">
              <w:rPr>
                <w:rFonts w:ascii="Sylfaen" w:hAnsi="Sylfaen" w:hint="eastAsia"/>
                <w:sz w:val="16"/>
                <w:szCs w:val="16"/>
                <w:lang w:val="hy-AM"/>
              </w:rPr>
              <w:t>средств</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течение</w:t>
            </w:r>
            <w:r w:rsidRPr="009D493B">
              <w:rPr>
                <w:rFonts w:ascii="Sylfaen" w:hAnsi="Sylfaen"/>
                <w:sz w:val="16"/>
                <w:szCs w:val="16"/>
                <w:lang w:val="hy-AM"/>
              </w:rPr>
              <w:t xml:space="preserve"> 30 </w:t>
            </w:r>
            <w:r w:rsidRPr="009D493B">
              <w:rPr>
                <w:rFonts w:ascii="Sylfaen" w:hAnsi="Sylfaen" w:hint="eastAsia"/>
                <w:sz w:val="16"/>
                <w:szCs w:val="16"/>
                <w:lang w:val="hy-AM"/>
              </w:rPr>
              <w:t>дней</w:t>
            </w:r>
            <w:r w:rsidRPr="009D493B">
              <w:rPr>
                <w:rFonts w:ascii="Sylfaen" w:hAnsi="Sylfaen"/>
                <w:sz w:val="16"/>
                <w:szCs w:val="16"/>
                <w:lang w:val="hy-AM"/>
              </w:rPr>
              <w:t xml:space="preserve"> </w:t>
            </w:r>
            <w:r w:rsidRPr="009D493B">
              <w:rPr>
                <w:rFonts w:ascii="Sylfaen" w:hAnsi="Sylfaen" w:hint="eastAsia"/>
                <w:sz w:val="16"/>
                <w:szCs w:val="16"/>
                <w:lang w:val="hy-AM"/>
              </w:rPr>
              <w:t>со</w:t>
            </w:r>
            <w:r w:rsidRPr="009D493B">
              <w:rPr>
                <w:rFonts w:ascii="Sylfaen" w:hAnsi="Sylfaen"/>
                <w:sz w:val="16"/>
                <w:szCs w:val="16"/>
                <w:lang w:val="hy-AM"/>
              </w:rPr>
              <w:t xml:space="preserve"> </w:t>
            </w:r>
            <w:r w:rsidRPr="009D493B">
              <w:rPr>
                <w:rFonts w:ascii="Sylfaen" w:hAnsi="Sylfaen" w:hint="eastAsia"/>
                <w:sz w:val="16"/>
                <w:szCs w:val="16"/>
                <w:lang w:val="hy-AM"/>
              </w:rPr>
              <w:t>дня</w:t>
            </w:r>
            <w:r w:rsidRPr="009D493B">
              <w:rPr>
                <w:rFonts w:ascii="Sylfaen" w:hAnsi="Sylfaen"/>
                <w:sz w:val="16"/>
                <w:szCs w:val="16"/>
                <w:lang w:val="hy-AM"/>
              </w:rPr>
              <w:t xml:space="preserve"> </w:t>
            </w:r>
            <w:r w:rsidRPr="009D493B">
              <w:rPr>
                <w:rFonts w:ascii="Sylfaen" w:hAnsi="Sylfaen" w:hint="eastAsia"/>
                <w:sz w:val="16"/>
                <w:szCs w:val="16"/>
                <w:lang w:val="hy-AM"/>
              </w:rPr>
              <w:t>вступления</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силу</w:t>
            </w:r>
            <w:r w:rsidRPr="009D493B">
              <w:rPr>
                <w:rFonts w:ascii="Sylfaen" w:hAnsi="Sylfaen"/>
                <w:sz w:val="16"/>
                <w:szCs w:val="16"/>
                <w:lang w:val="hy-AM"/>
              </w:rPr>
              <w:t xml:space="preserve"> </w:t>
            </w:r>
            <w:r w:rsidRPr="009D493B">
              <w:rPr>
                <w:rFonts w:ascii="Sylfaen" w:hAnsi="Sylfaen" w:hint="eastAsia"/>
                <w:sz w:val="16"/>
                <w:szCs w:val="16"/>
                <w:lang w:val="hy-AM"/>
              </w:rPr>
              <w:t>договора</w:t>
            </w:r>
            <w:r w:rsidRPr="009D493B">
              <w:rPr>
                <w:rFonts w:ascii="Sylfaen" w:hAnsi="Sylfaen"/>
                <w:sz w:val="16"/>
                <w:szCs w:val="16"/>
                <w:lang w:val="hy-AM"/>
              </w:rPr>
              <w:t xml:space="preserve">, </w:t>
            </w:r>
            <w:r w:rsidRPr="009D493B">
              <w:rPr>
                <w:rFonts w:ascii="Sylfaen" w:hAnsi="Sylfaen" w:hint="eastAsia"/>
                <w:sz w:val="16"/>
                <w:szCs w:val="16"/>
                <w:lang w:val="hy-AM"/>
              </w:rPr>
              <w:t>заключенного</w:t>
            </w:r>
            <w:r w:rsidRPr="009D493B">
              <w:rPr>
                <w:rFonts w:ascii="Sylfaen" w:hAnsi="Sylfaen"/>
                <w:sz w:val="16"/>
                <w:szCs w:val="16"/>
                <w:lang w:val="hy-AM"/>
              </w:rPr>
              <w:t xml:space="preserve"> </w:t>
            </w:r>
            <w:r w:rsidRPr="009D493B">
              <w:rPr>
                <w:rFonts w:ascii="Sylfaen" w:hAnsi="Sylfaen" w:hint="eastAsia"/>
                <w:sz w:val="16"/>
                <w:szCs w:val="16"/>
                <w:lang w:val="hy-AM"/>
              </w:rPr>
              <w:t>между</w:t>
            </w:r>
            <w:r w:rsidRPr="009D493B">
              <w:rPr>
                <w:rFonts w:ascii="Sylfaen" w:hAnsi="Sylfaen"/>
                <w:sz w:val="16"/>
                <w:szCs w:val="16"/>
                <w:lang w:val="hy-AM"/>
              </w:rPr>
              <w:t xml:space="preserve"> </w:t>
            </w:r>
            <w:r w:rsidRPr="009D493B">
              <w:rPr>
                <w:rFonts w:ascii="Sylfaen" w:hAnsi="Sylfaen" w:hint="eastAsia"/>
                <w:sz w:val="16"/>
                <w:szCs w:val="16"/>
                <w:lang w:val="hy-AM"/>
              </w:rPr>
              <w:t>сторонами</w:t>
            </w:r>
            <w:r w:rsidRPr="009D493B">
              <w:rPr>
                <w:rFonts w:ascii="Sylfaen" w:hAnsi="Sylfaen"/>
                <w:sz w:val="16"/>
                <w:szCs w:val="16"/>
                <w:lang w:val="hy-AM"/>
              </w:rPr>
              <w:t xml:space="preserve"> </w:t>
            </w:r>
            <w:r w:rsidRPr="009D493B">
              <w:rPr>
                <w:rFonts w:ascii="Sylfaen" w:hAnsi="Sylfaen" w:hint="eastAsia"/>
                <w:sz w:val="16"/>
                <w:szCs w:val="16"/>
                <w:lang w:val="hy-AM"/>
              </w:rPr>
              <w:t>на</w:t>
            </w:r>
            <w:r w:rsidRPr="009D493B">
              <w:rPr>
                <w:rFonts w:ascii="Sylfaen" w:hAnsi="Sylfaen"/>
                <w:sz w:val="16"/>
                <w:szCs w:val="16"/>
                <w:lang w:val="hy-AM"/>
              </w:rPr>
              <w:t xml:space="preserve"> </w:t>
            </w:r>
            <w:r w:rsidRPr="009D493B">
              <w:rPr>
                <w:rFonts w:ascii="Sylfaen" w:hAnsi="Sylfaen" w:hint="eastAsia"/>
                <w:sz w:val="16"/>
                <w:szCs w:val="16"/>
                <w:lang w:val="hy-AM"/>
              </w:rPr>
              <w:t>основании</w:t>
            </w:r>
            <w:r w:rsidRPr="009D493B">
              <w:rPr>
                <w:rFonts w:ascii="Sylfaen" w:hAnsi="Sylfaen"/>
                <w:sz w:val="16"/>
                <w:szCs w:val="16"/>
                <w:lang w:val="hy-AM"/>
              </w:rPr>
              <w:t xml:space="preserve"> </w:t>
            </w:r>
            <w:r w:rsidRPr="009D493B">
              <w:rPr>
                <w:rFonts w:ascii="Sylfaen" w:hAnsi="Sylfaen" w:hint="eastAsia"/>
                <w:sz w:val="16"/>
                <w:szCs w:val="16"/>
                <w:lang w:val="hy-AM"/>
              </w:rPr>
              <w:t>последнего</w:t>
            </w:r>
            <w:r w:rsidRPr="009D493B">
              <w:rPr>
                <w:rFonts w:ascii="Sylfaen" w:hAnsi="Sylfaen"/>
                <w:sz w:val="16"/>
                <w:szCs w:val="16"/>
                <w:lang w:val="hy-AM"/>
              </w:rPr>
              <w:t>.</w:t>
            </w:r>
          </w:p>
        </w:tc>
      </w:tr>
      <w:tr w:rsidR="00826029" w:rsidRPr="00630AE8" w:rsidTr="00826029">
        <w:trPr>
          <w:trHeight w:val="175"/>
          <w:jc w:val="center"/>
        </w:trPr>
        <w:tc>
          <w:tcPr>
            <w:tcW w:w="1620" w:type="dxa"/>
            <w:vAlign w:val="center"/>
          </w:tcPr>
          <w:p w:rsidR="00826029" w:rsidRPr="0060427A" w:rsidRDefault="00826029" w:rsidP="00826029">
            <w:pPr>
              <w:pStyle w:val="ListParagraph"/>
              <w:numPr>
                <w:ilvl w:val="0"/>
                <w:numId w:val="6"/>
              </w:numPr>
              <w:jc w:val="center"/>
              <w:rPr>
                <w:rFonts w:ascii="Sylfaen" w:hAnsi="Sylfaen"/>
                <w:sz w:val="16"/>
                <w:szCs w:val="16"/>
                <w:lang w:val="ru-RU"/>
              </w:rPr>
            </w:pPr>
          </w:p>
        </w:tc>
        <w:tc>
          <w:tcPr>
            <w:tcW w:w="1592" w:type="dxa"/>
            <w:vAlign w:val="center"/>
          </w:tcPr>
          <w:p w:rsidR="00826029" w:rsidRPr="0060427A" w:rsidRDefault="00826029" w:rsidP="00826029">
            <w:pPr>
              <w:jc w:val="center"/>
              <w:rPr>
                <w:rFonts w:ascii="Sylfaen" w:hAnsi="Sylfaen"/>
                <w:sz w:val="16"/>
                <w:szCs w:val="16"/>
                <w:lang w:val="ru-RU"/>
              </w:rPr>
            </w:pPr>
            <w:r w:rsidRPr="0060427A">
              <w:rPr>
                <w:rFonts w:ascii="Sylfaen" w:hAnsi="Sylfaen"/>
                <w:sz w:val="16"/>
                <w:szCs w:val="16"/>
                <w:lang w:val="ru-RU"/>
              </w:rPr>
              <w:t>33691160</w:t>
            </w:r>
          </w:p>
          <w:p w:rsidR="00826029" w:rsidRPr="0060427A" w:rsidRDefault="00826029" w:rsidP="00826029">
            <w:pPr>
              <w:jc w:val="center"/>
              <w:rPr>
                <w:rFonts w:ascii="Sylfaen" w:hAnsi="Sylfaen"/>
                <w:sz w:val="16"/>
                <w:szCs w:val="16"/>
                <w:lang w:val="ru-RU"/>
              </w:rPr>
            </w:pPr>
          </w:p>
        </w:tc>
        <w:tc>
          <w:tcPr>
            <w:tcW w:w="1867" w:type="dxa"/>
            <w:vAlign w:val="center"/>
          </w:tcPr>
          <w:p w:rsidR="00826029" w:rsidRPr="0060427A" w:rsidRDefault="00826029" w:rsidP="00826029">
            <w:pPr>
              <w:jc w:val="center"/>
              <w:rPr>
                <w:rFonts w:ascii="Sylfaen" w:hAnsi="Sylfaen"/>
                <w:sz w:val="16"/>
                <w:szCs w:val="16"/>
              </w:rPr>
            </w:pPr>
            <w:r w:rsidRPr="0060427A">
              <w:rPr>
                <w:rFonts w:ascii="Sylfaen" w:hAnsi="Sylfaen" w:cs="Calibri"/>
                <w:sz w:val="16"/>
                <w:szCs w:val="16"/>
                <w:lang w:eastAsia="en-US"/>
              </w:rPr>
              <w:t>Химические агенты (реагенты)</w:t>
            </w:r>
            <w:r w:rsidRPr="0060427A">
              <w:rPr>
                <w:rFonts w:ascii="Sylfaen" w:hAnsi="Sylfaen" w:cs="Calibri"/>
                <w:sz w:val="16"/>
                <w:szCs w:val="16"/>
                <w:lang w:val="hy-AM" w:eastAsia="en-US"/>
              </w:rPr>
              <w:t>-2</w:t>
            </w:r>
          </w:p>
        </w:tc>
        <w:tc>
          <w:tcPr>
            <w:tcW w:w="3803" w:type="dxa"/>
            <w:vAlign w:val="center"/>
          </w:tcPr>
          <w:p w:rsidR="00826029" w:rsidRPr="00CB5602" w:rsidRDefault="00826029" w:rsidP="00826029">
            <w:pPr>
              <w:jc w:val="center"/>
              <w:rPr>
                <w:rFonts w:ascii="Sylfaen" w:hAnsi="Sylfaen"/>
                <w:sz w:val="16"/>
                <w:szCs w:val="16"/>
                <w:lang w:val="ru-RU"/>
              </w:rPr>
            </w:pPr>
            <w:r w:rsidRPr="0060427A">
              <w:rPr>
                <w:rFonts w:ascii="Sylfaen" w:hAnsi="Sylfaen" w:cs="Calibri"/>
                <w:sz w:val="16"/>
                <w:szCs w:val="16"/>
                <w:lang w:val="hy-AM"/>
              </w:rPr>
              <w:t xml:space="preserve">Продукт представляет собой Пропанол-1. ACS для cпектроскопии, ≥99.5%, CAS` 71-23-8, стеклянная </w:t>
            </w:r>
            <w:r w:rsidRPr="0060427A">
              <w:rPr>
                <w:rFonts w:ascii="Sylfaen" w:hAnsi="Sylfaen" w:cs="Calibri"/>
                <w:sz w:val="16"/>
                <w:szCs w:val="16"/>
                <w:lang w:val="hy-AM"/>
              </w:rPr>
              <w:lastRenderedPageBreak/>
              <w:t>бутылка 1л, в заводской упаковке, с сертификатом качества.</w:t>
            </w:r>
          </w:p>
        </w:tc>
        <w:tc>
          <w:tcPr>
            <w:tcW w:w="1022" w:type="dxa"/>
            <w:vAlign w:val="center"/>
          </w:tcPr>
          <w:p w:rsidR="00826029" w:rsidRPr="0060427A" w:rsidRDefault="00826029" w:rsidP="00826029">
            <w:pPr>
              <w:jc w:val="center"/>
              <w:rPr>
                <w:rFonts w:ascii="Sylfaen" w:hAnsi="Sylfaen"/>
                <w:sz w:val="16"/>
                <w:szCs w:val="16"/>
              </w:rPr>
            </w:pPr>
            <w:r w:rsidRPr="0060427A">
              <w:rPr>
                <w:rFonts w:ascii="Sylfaen" w:hAnsi="Sylfaen" w:cs="Arial"/>
                <w:sz w:val="16"/>
                <w:szCs w:val="16"/>
                <w:lang w:val="hy-AM"/>
              </w:rPr>
              <w:lastRenderedPageBreak/>
              <w:t>Штук</w:t>
            </w:r>
          </w:p>
        </w:tc>
        <w:tc>
          <w:tcPr>
            <w:tcW w:w="929" w:type="dxa"/>
            <w:vAlign w:val="center"/>
          </w:tcPr>
          <w:p w:rsidR="00826029" w:rsidRPr="0060427A" w:rsidRDefault="00826029" w:rsidP="00826029">
            <w:pPr>
              <w:ind w:left="-57" w:right="-57"/>
              <w:jc w:val="center"/>
              <w:rPr>
                <w:rFonts w:ascii="Sylfaen" w:hAnsi="Sylfaen"/>
                <w:sz w:val="16"/>
                <w:szCs w:val="16"/>
                <w:lang w:val="hy-AM"/>
              </w:rPr>
            </w:pPr>
          </w:p>
        </w:tc>
        <w:tc>
          <w:tcPr>
            <w:tcW w:w="1168" w:type="dxa"/>
            <w:vAlign w:val="center"/>
          </w:tcPr>
          <w:p w:rsidR="00826029" w:rsidRPr="0060427A" w:rsidRDefault="00826029" w:rsidP="00826029">
            <w:pPr>
              <w:ind w:left="-57" w:right="-57"/>
              <w:jc w:val="center"/>
              <w:rPr>
                <w:rFonts w:ascii="Sylfaen" w:hAnsi="Sylfaen"/>
                <w:sz w:val="16"/>
                <w:szCs w:val="16"/>
                <w:lang w:val="hy-AM"/>
              </w:rPr>
            </w:pPr>
          </w:p>
        </w:tc>
        <w:tc>
          <w:tcPr>
            <w:tcW w:w="751" w:type="dxa"/>
            <w:vAlign w:val="center"/>
          </w:tcPr>
          <w:p w:rsidR="00826029" w:rsidRPr="0060427A" w:rsidRDefault="00826029" w:rsidP="00826029">
            <w:pPr>
              <w:ind w:left="-57" w:right="-57"/>
              <w:jc w:val="center"/>
              <w:rPr>
                <w:rFonts w:ascii="Sylfaen" w:hAnsi="Sylfaen"/>
                <w:sz w:val="16"/>
                <w:szCs w:val="16"/>
                <w:lang w:val="hy-AM"/>
              </w:rPr>
            </w:pPr>
            <w:r w:rsidRPr="0060427A">
              <w:rPr>
                <w:rFonts w:ascii="Sylfaen" w:hAnsi="Sylfaen"/>
                <w:sz w:val="16"/>
                <w:szCs w:val="16"/>
              </w:rPr>
              <w:t>1</w:t>
            </w:r>
          </w:p>
        </w:tc>
        <w:tc>
          <w:tcPr>
            <w:tcW w:w="1233" w:type="dxa"/>
            <w:vAlign w:val="center"/>
          </w:tcPr>
          <w:p w:rsidR="00826029" w:rsidRPr="00CB5602" w:rsidRDefault="00826029" w:rsidP="00826029">
            <w:pPr>
              <w:jc w:val="center"/>
              <w:rPr>
                <w:rFonts w:ascii="Sylfaen" w:hAnsi="Sylfaen"/>
                <w:sz w:val="16"/>
                <w:szCs w:val="16"/>
                <w:lang w:val="ru-RU"/>
              </w:rPr>
            </w:pPr>
            <w:r w:rsidRPr="0060427A">
              <w:rPr>
                <w:rFonts w:ascii="Sylfaen" w:hAnsi="Sylfaen" w:cs="Arial"/>
                <w:sz w:val="16"/>
                <w:szCs w:val="16"/>
                <w:lang w:val="hy-AM"/>
              </w:rPr>
              <w:t xml:space="preserve">Г. Ереван, ул.Алека </w:t>
            </w:r>
            <w:r w:rsidRPr="0060427A">
              <w:rPr>
                <w:rFonts w:ascii="Sylfaen" w:hAnsi="Sylfaen" w:cs="Arial"/>
                <w:sz w:val="16"/>
                <w:szCs w:val="16"/>
                <w:lang w:val="hy-AM"/>
              </w:rPr>
              <w:lastRenderedPageBreak/>
              <w:t>Манукяна</w:t>
            </w:r>
            <w:r w:rsidRPr="00CB5602">
              <w:rPr>
                <w:rFonts w:ascii="Sylfaen" w:hAnsi="Sylfaen" w:cs="Arial"/>
                <w:sz w:val="16"/>
                <w:szCs w:val="16"/>
                <w:lang w:val="ru-RU"/>
              </w:rPr>
              <w:t xml:space="preserve"> ½, </w:t>
            </w:r>
            <w:r w:rsidRPr="0060427A">
              <w:rPr>
                <w:rFonts w:ascii="Sylfaen" w:hAnsi="Sylfaen" w:cs="Arial"/>
                <w:sz w:val="16"/>
                <w:szCs w:val="16"/>
                <w:lang w:val="hy-AM"/>
              </w:rPr>
              <w:t>ЕГУ</w:t>
            </w:r>
            <w:r w:rsidRPr="00CB5602">
              <w:rPr>
                <w:rFonts w:ascii="Sylfaen" w:hAnsi="Sylfaen" w:cs="Arial"/>
                <w:sz w:val="16"/>
                <w:szCs w:val="16"/>
                <w:lang w:val="ru-RU"/>
              </w:rPr>
              <w:t xml:space="preserve">, </w:t>
            </w:r>
            <w:r w:rsidRPr="0060427A">
              <w:rPr>
                <w:rFonts w:ascii="Sylfaen" w:hAnsi="Sylfaen" w:cs="Arial"/>
                <w:sz w:val="16"/>
                <w:szCs w:val="16"/>
                <w:lang w:val="hy-AM"/>
              </w:rPr>
              <w:t>здание химического факультета</w:t>
            </w:r>
          </w:p>
        </w:tc>
        <w:tc>
          <w:tcPr>
            <w:tcW w:w="1461" w:type="dxa"/>
            <w:vAlign w:val="center"/>
          </w:tcPr>
          <w:p w:rsidR="00826029" w:rsidRPr="00CB5602" w:rsidRDefault="00826029" w:rsidP="00826029">
            <w:pPr>
              <w:jc w:val="center"/>
              <w:rPr>
                <w:lang w:val="ru-RU"/>
              </w:rPr>
            </w:pPr>
            <w:r w:rsidRPr="009D493B">
              <w:rPr>
                <w:rFonts w:ascii="Sylfaen" w:hAnsi="Sylfaen" w:hint="eastAsia"/>
                <w:sz w:val="16"/>
                <w:szCs w:val="16"/>
                <w:lang w:val="hy-AM"/>
              </w:rPr>
              <w:lastRenderedPageBreak/>
              <w:t>После</w:t>
            </w:r>
            <w:r w:rsidRPr="009D493B">
              <w:rPr>
                <w:rFonts w:ascii="Sylfaen" w:hAnsi="Sylfaen"/>
                <w:sz w:val="16"/>
                <w:szCs w:val="16"/>
                <w:lang w:val="hy-AM"/>
              </w:rPr>
              <w:t xml:space="preserve"> </w:t>
            </w:r>
            <w:r w:rsidRPr="009D493B">
              <w:rPr>
                <w:rFonts w:ascii="Sylfaen" w:hAnsi="Sylfaen" w:hint="eastAsia"/>
                <w:sz w:val="16"/>
                <w:szCs w:val="16"/>
                <w:lang w:val="hy-AM"/>
              </w:rPr>
              <w:t>вступления</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lastRenderedPageBreak/>
              <w:t>силу</w:t>
            </w:r>
            <w:r w:rsidRPr="009D493B">
              <w:rPr>
                <w:rFonts w:ascii="Sylfaen" w:hAnsi="Sylfaen"/>
                <w:sz w:val="16"/>
                <w:szCs w:val="16"/>
                <w:lang w:val="hy-AM"/>
              </w:rPr>
              <w:t xml:space="preserve"> </w:t>
            </w:r>
            <w:r w:rsidRPr="009D493B">
              <w:rPr>
                <w:rFonts w:ascii="Sylfaen" w:hAnsi="Sylfaen" w:hint="eastAsia"/>
                <w:sz w:val="16"/>
                <w:szCs w:val="16"/>
                <w:lang w:val="hy-AM"/>
              </w:rPr>
              <w:t>договора</w:t>
            </w:r>
            <w:r w:rsidRPr="009D493B">
              <w:rPr>
                <w:rFonts w:ascii="Sylfaen" w:hAnsi="Sylfaen"/>
                <w:sz w:val="16"/>
                <w:szCs w:val="16"/>
                <w:lang w:val="hy-AM"/>
              </w:rPr>
              <w:t xml:space="preserve">, </w:t>
            </w:r>
            <w:r w:rsidRPr="009D493B">
              <w:rPr>
                <w:rFonts w:ascii="Sylfaen" w:hAnsi="Sylfaen" w:hint="eastAsia"/>
                <w:sz w:val="16"/>
                <w:szCs w:val="16"/>
                <w:lang w:val="hy-AM"/>
              </w:rPr>
              <w:t>при</w:t>
            </w:r>
            <w:r w:rsidRPr="009D493B">
              <w:rPr>
                <w:rFonts w:ascii="Sylfaen" w:hAnsi="Sylfaen"/>
                <w:sz w:val="16"/>
                <w:szCs w:val="16"/>
                <w:lang w:val="hy-AM"/>
              </w:rPr>
              <w:t xml:space="preserve"> </w:t>
            </w:r>
            <w:r w:rsidRPr="009D493B">
              <w:rPr>
                <w:rFonts w:ascii="Sylfaen" w:hAnsi="Sylfaen" w:hint="eastAsia"/>
                <w:sz w:val="16"/>
                <w:szCs w:val="16"/>
                <w:lang w:val="hy-AM"/>
              </w:rPr>
              <w:t>наличии</w:t>
            </w:r>
            <w:r w:rsidRPr="009D493B">
              <w:rPr>
                <w:rFonts w:ascii="Sylfaen" w:hAnsi="Sylfaen"/>
                <w:sz w:val="16"/>
                <w:szCs w:val="16"/>
                <w:lang w:val="hy-AM"/>
              </w:rPr>
              <w:t xml:space="preserve"> </w:t>
            </w:r>
            <w:r w:rsidRPr="009D493B">
              <w:rPr>
                <w:rFonts w:ascii="Sylfaen" w:hAnsi="Sylfaen" w:hint="eastAsia"/>
                <w:sz w:val="16"/>
                <w:szCs w:val="16"/>
                <w:lang w:val="hy-AM"/>
              </w:rPr>
              <w:t>соответствующих</w:t>
            </w:r>
            <w:r w:rsidRPr="009D493B">
              <w:rPr>
                <w:rFonts w:ascii="Sylfaen" w:hAnsi="Sylfaen"/>
                <w:sz w:val="16"/>
                <w:szCs w:val="16"/>
                <w:lang w:val="hy-AM"/>
              </w:rPr>
              <w:t xml:space="preserve"> </w:t>
            </w:r>
            <w:r w:rsidRPr="009D493B">
              <w:rPr>
                <w:rFonts w:ascii="Sylfaen" w:hAnsi="Sylfaen" w:hint="eastAsia"/>
                <w:sz w:val="16"/>
                <w:szCs w:val="16"/>
                <w:lang w:val="hy-AM"/>
              </w:rPr>
              <w:t>денежных</w:t>
            </w:r>
            <w:r w:rsidRPr="009D493B">
              <w:rPr>
                <w:rFonts w:ascii="Sylfaen" w:hAnsi="Sylfaen"/>
                <w:sz w:val="16"/>
                <w:szCs w:val="16"/>
                <w:lang w:val="hy-AM"/>
              </w:rPr>
              <w:t xml:space="preserve"> </w:t>
            </w:r>
            <w:r w:rsidRPr="009D493B">
              <w:rPr>
                <w:rFonts w:ascii="Sylfaen" w:hAnsi="Sylfaen" w:hint="eastAsia"/>
                <w:sz w:val="16"/>
                <w:szCs w:val="16"/>
                <w:lang w:val="hy-AM"/>
              </w:rPr>
              <w:t>средств</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течение</w:t>
            </w:r>
            <w:r w:rsidRPr="009D493B">
              <w:rPr>
                <w:rFonts w:ascii="Sylfaen" w:hAnsi="Sylfaen"/>
                <w:sz w:val="16"/>
                <w:szCs w:val="16"/>
                <w:lang w:val="hy-AM"/>
              </w:rPr>
              <w:t xml:space="preserve"> 30 </w:t>
            </w:r>
            <w:r w:rsidRPr="009D493B">
              <w:rPr>
                <w:rFonts w:ascii="Sylfaen" w:hAnsi="Sylfaen" w:hint="eastAsia"/>
                <w:sz w:val="16"/>
                <w:szCs w:val="16"/>
                <w:lang w:val="hy-AM"/>
              </w:rPr>
              <w:t>дней</w:t>
            </w:r>
            <w:r w:rsidRPr="009D493B">
              <w:rPr>
                <w:rFonts w:ascii="Sylfaen" w:hAnsi="Sylfaen"/>
                <w:sz w:val="16"/>
                <w:szCs w:val="16"/>
                <w:lang w:val="hy-AM"/>
              </w:rPr>
              <w:t xml:space="preserve"> </w:t>
            </w:r>
            <w:r w:rsidRPr="009D493B">
              <w:rPr>
                <w:rFonts w:ascii="Sylfaen" w:hAnsi="Sylfaen" w:hint="eastAsia"/>
                <w:sz w:val="16"/>
                <w:szCs w:val="16"/>
                <w:lang w:val="hy-AM"/>
              </w:rPr>
              <w:t>со</w:t>
            </w:r>
            <w:r w:rsidRPr="009D493B">
              <w:rPr>
                <w:rFonts w:ascii="Sylfaen" w:hAnsi="Sylfaen"/>
                <w:sz w:val="16"/>
                <w:szCs w:val="16"/>
                <w:lang w:val="hy-AM"/>
              </w:rPr>
              <w:t xml:space="preserve"> </w:t>
            </w:r>
            <w:r w:rsidRPr="009D493B">
              <w:rPr>
                <w:rFonts w:ascii="Sylfaen" w:hAnsi="Sylfaen" w:hint="eastAsia"/>
                <w:sz w:val="16"/>
                <w:szCs w:val="16"/>
                <w:lang w:val="hy-AM"/>
              </w:rPr>
              <w:t>дня</w:t>
            </w:r>
            <w:r w:rsidRPr="009D493B">
              <w:rPr>
                <w:rFonts w:ascii="Sylfaen" w:hAnsi="Sylfaen"/>
                <w:sz w:val="16"/>
                <w:szCs w:val="16"/>
                <w:lang w:val="hy-AM"/>
              </w:rPr>
              <w:t xml:space="preserve"> </w:t>
            </w:r>
            <w:r w:rsidRPr="009D493B">
              <w:rPr>
                <w:rFonts w:ascii="Sylfaen" w:hAnsi="Sylfaen" w:hint="eastAsia"/>
                <w:sz w:val="16"/>
                <w:szCs w:val="16"/>
                <w:lang w:val="hy-AM"/>
              </w:rPr>
              <w:t>вступления</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силу</w:t>
            </w:r>
            <w:r w:rsidRPr="009D493B">
              <w:rPr>
                <w:rFonts w:ascii="Sylfaen" w:hAnsi="Sylfaen"/>
                <w:sz w:val="16"/>
                <w:szCs w:val="16"/>
                <w:lang w:val="hy-AM"/>
              </w:rPr>
              <w:t xml:space="preserve"> </w:t>
            </w:r>
            <w:r w:rsidRPr="009D493B">
              <w:rPr>
                <w:rFonts w:ascii="Sylfaen" w:hAnsi="Sylfaen" w:hint="eastAsia"/>
                <w:sz w:val="16"/>
                <w:szCs w:val="16"/>
                <w:lang w:val="hy-AM"/>
              </w:rPr>
              <w:t>договора</w:t>
            </w:r>
            <w:r w:rsidRPr="009D493B">
              <w:rPr>
                <w:rFonts w:ascii="Sylfaen" w:hAnsi="Sylfaen"/>
                <w:sz w:val="16"/>
                <w:szCs w:val="16"/>
                <w:lang w:val="hy-AM"/>
              </w:rPr>
              <w:t xml:space="preserve">, </w:t>
            </w:r>
            <w:r w:rsidRPr="009D493B">
              <w:rPr>
                <w:rFonts w:ascii="Sylfaen" w:hAnsi="Sylfaen" w:hint="eastAsia"/>
                <w:sz w:val="16"/>
                <w:szCs w:val="16"/>
                <w:lang w:val="hy-AM"/>
              </w:rPr>
              <w:t>заключенного</w:t>
            </w:r>
            <w:r w:rsidRPr="009D493B">
              <w:rPr>
                <w:rFonts w:ascii="Sylfaen" w:hAnsi="Sylfaen"/>
                <w:sz w:val="16"/>
                <w:szCs w:val="16"/>
                <w:lang w:val="hy-AM"/>
              </w:rPr>
              <w:t xml:space="preserve"> </w:t>
            </w:r>
            <w:r w:rsidRPr="009D493B">
              <w:rPr>
                <w:rFonts w:ascii="Sylfaen" w:hAnsi="Sylfaen" w:hint="eastAsia"/>
                <w:sz w:val="16"/>
                <w:szCs w:val="16"/>
                <w:lang w:val="hy-AM"/>
              </w:rPr>
              <w:t>между</w:t>
            </w:r>
            <w:r w:rsidRPr="009D493B">
              <w:rPr>
                <w:rFonts w:ascii="Sylfaen" w:hAnsi="Sylfaen"/>
                <w:sz w:val="16"/>
                <w:szCs w:val="16"/>
                <w:lang w:val="hy-AM"/>
              </w:rPr>
              <w:t xml:space="preserve"> </w:t>
            </w:r>
            <w:r w:rsidRPr="009D493B">
              <w:rPr>
                <w:rFonts w:ascii="Sylfaen" w:hAnsi="Sylfaen" w:hint="eastAsia"/>
                <w:sz w:val="16"/>
                <w:szCs w:val="16"/>
                <w:lang w:val="hy-AM"/>
              </w:rPr>
              <w:t>сторонами</w:t>
            </w:r>
            <w:r w:rsidRPr="009D493B">
              <w:rPr>
                <w:rFonts w:ascii="Sylfaen" w:hAnsi="Sylfaen"/>
                <w:sz w:val="16"/>
                <w:szCs w:val="16"/>
                <w:lang w:val="hy-AM"/>
              </w:rPr>
              <w:t xml:space="preserve"> </w:t>
            </w:r>
            <w:r w:rsidRPr="009D493B">
              <w:rPr>
                <w:rFonts w:ascii="Sylfaen" w:hAnsi="Sylfaen" w:hint="eastAsia"/>
                <w:sz w:val="16"/>
                <w:szCs w:val="16"/>
                <w:lang w:val="hy-AM"/>
              </w:rPr>
              <w:t>на</w:t>
            </w:r>
            <w:r w:rsidRPr="009D493B">
              <w:rPr>
                <w:rFonts w:ascii="Sylfaen" w:hAnsi="Sylfaen"/>
                <w:sz w:val="16"/>
                <w:szCs w:val="16"/>
                <w:lang w:val="hy-AM"/>
              </w:rPr>
              <w:t xml:space="preserve"> </w:t>
            </w:r>
            <w:r w:rsidRPr="009D493B">
              <w:rPr>
                <w:rFonts w:ascii="Sylfaen" w:hAnsi="Sylfaen" w:hint="eastAsia"/>
                <w:sz w:val="16"/>
                <w:szCs w:val="16"/>
                <w:lang w:val="hy-AM"/>
              </w:rPr>
              <w:t>основании</w:t>
            </w:r>
            <w:r w:rsidRPr="009D493B">
              <w:rPr>
                <w:rFonts w:ascii="Sylfaen" w:hAnsi="Sylfaen"/>
                <w:sz w:val="16"/>
                <w:szCs w:val="16"/>
                <w:lang w:val="hy-AM"/>
              </w:rPr>
              <w:t xml:space="preserve"> </w:t>
            </w:r>
            <w:r w:rsidRPr="009D493B">
              <w:rPr>
                <w:rFonts w:ascii="Sylfaen" w:hAnsi="Sylfaen" w:hint="eastAsia"/>
                <w:sz w:val="16"/>
                <w:szCs w:val="16"/>
                <w:lang w:val="hy-AM"/>
              </w:rPr>
              <w:t>последнего</w:t>
            </w:r>
            <w:r w:rsidRPr="009D493B">
              <w:rPr>
                <w:rFonts w:ascii="Sylfaen" w:hAnsi="Sylfaen"/>
                <w:sz w:val="16"/>
                <w:szCs w:val="16"/>
                <w:lang w:val="hy-AM"/>
              </w:rPr>
              <w:t>.</w:t>
            </w:r>
          </w:p>
        </w:tc>
      </w:tr>
      <w:tr w:rsidR="00826029" w:rsidRPr="00630AE8" w:rsidTr="00826029">
        <w:trPr>
          <w:trHeight w:val="175"/>
          <w:jc w:val="center"/>
        </w:trPr>
        <w:tc>
          <w:tcPr>
            <w:tcW w:w="1620" w:type="dxa"/>
            <w:vAlign w:val="center"/>
          </w:tcPr>
          <w:p w:rsidR="00826029" w:rsidRPr="0060427A" w:rsidRDefault="00826029" w:rsidP="00826029">
            <w:pPr>
              <w:pStyle w:val="ListParagraph"/>
              <w:numPr>
                <w:ilvl w:val="0"/>
                <w:numId w:val="6"/>
              </w:numPr>
              <w:jc w:val="center"/>
              <w:rPr>
                <w:rFonts w:ascii="Sylfaen" w:hAnsi="Sylfaen"/>
                <w:sz w:val="16"/>
                <w:szCs w:val="16"/>
                <w:lang w:val="ru-RU"/>
              </w:rPr>
            </w:pPr>
          </w:p>
        </w:tc>
        <w:tc>
          <w:tcPr>
            <w:tcW w:w="1592" w:type="dxa"/>
            <w:vAlign w:val="center"/>
          </w:tcPr>
          <w:p w:rsidR="00826029" w:rsidRPr="0060427A" w:rsidRDefault="00826029" w:rsidP="00826029">
            <w:pPr>
              <w:jc w:val="center"/>
              <w:rPr>
                <w:rFonts w:ascii="Sylfaen" w:hAnsi="Sylfaen"/>
                <w:sz w:val="16"/>
                <w:szCs w:val="16"/>
                <w:lang w:val="ru-RU"/>
              </w:rPr>
            </w:pPr>
            <w:r w:rsidRPr="0060427A">
              <w:rPr>
                <w:rFonts w:ascii="Sylfaen" w:hAnsi="Sylfaen"/>
                <w:sz w:val="16"/>
                <w:szCs w:val="16"/>
                <w:lang w:val="ru-RU"/>
              </w:rPr>
              <w:t>33691160</w:t>
            </w:r>
          </w:p>
          <w:p w:rsidR="00826029" w:rsidRPr="0060427A" w:rsidRDefault="00826029" w:rsidP="00826029">
            <w:pPr>
              <w:jc w:val="center"/>
              <w:rPr>
                <w:rFonts w:ascii="Sylfaen" w:hAnsi="Sylfaen"/>
                <w:sz w:val="16"/>
                <w:szCs w:val="16"/>
                <w:lang w:val="ru-RU"/>
              </w:rPr>
            </w:pPr>
          </w:p>
        </w:tc>
        <w:tc>
          <w:tcPr>
            <w:tcW w:w="1867" w:type="dxa"/>
            <w:vAlign w:val="center"/>
          </w:tcPr>
          <w:p w:rsidR="00826029" w:rsidRPr="0060427A" w:rsidRDefault="00826029" w:rsidP="00826029">
            <w:pPr>
              <w:jc w:val="center"/>
              <w:rPr>
                <w:rFonts w:ascii="Sylfaen" w:hAnsi="Sylfaen"/>
                <w:sz w:val="16"/>
                <w:szCs w:val="16"/>
              </w:rPr>
            </w:pPr>
            <w:r w:rsidRPr="0060427A">
              <w:rPr>
                <w:rFonts w:ascii="Sylfaen" w:hAnsi="Sylfaen" w:cs="Calibri"/>
                <w:sz w:val="16"/>
                <w:szCs w:val="16"/>
                <w:lang w:eastAsia="en-US"/>
              </w:rPr>
              <w:t>Химические агенты (реагенты)</w:t>
            </w:r>
            <w:r w:rsidRPr="0060427A">
              <w:rPr>
                <w:rFonts w:ascii="Sylfaen" w:hAnsi="Sylfaen" w:cs="Calibri"/>
                <w:sz w:val="16"/>
                <w:szCs w:val="16"/>
                <w:lang w:val="hy-AM" w:eastAsia="en-US"/>
              </w:rPr>
              <w:t>-3</w:t>
            </w:r>
          </w:p>
        </w:tc>
        <w:tc>
          <w:tcPr>
            <w:tcW w:w="3803" w:type="dxa"/>
            <w:vAlign w:val="center"/>
          </w:tcPr>
          <w:p w:rsidR="00826029" w:rsidRPr="00CB5602" w:rsidRDefault="00826029" w:rsidP="00826029">
            <w:pPr>
              <w:jc w:val="center"/>
              <w:rPr>
                <w:rFonts w:ascii="Sylfaen" w:hAnsi="Sylfaen"/>
                <w:sz w:val="16"/>
                <w:szCs w:val="16"/>
                <w:lang w:val="ru-RU"/>
              </w:rPr>
            </w:pPr>
            <w:r w:rsidRPr="0060427A">
              <w:rPr>
                <w:rFonts w:ascii="Sylfaen" w:hAnsi="Sylfaen" w:cs="Calibri"/>
                <w:sz w:val="16"/>
                <w:szCs w:val="16"/>
                <w:lang w:val="hy-AM"/>
              </w:rPr>
              <w:t>Продукт представляет собой 3-нитроанилин. Реагент чистотой ≥98%, CAS. 99-09-2, 100 г в заводской упаковке, с сертификатом качества.</w:t>
            </w:r>
          </w:p>
        </w:tc>
        <w:tc>
          <w:tcPr>
            <w:tcW w:w="1022" w:type="dxa"/>
            <w:vAlign w:val="center"/>
          </w:tcPr>
          <w:p w:rsidR="00826029" w:rsidRPr="0060427A" w:rsidRDefault="00826029" w:rsidP="00826029">
            <w:pPr>
              <w:jc w:val="center"/>
              <w:rPr>
                <w:rFonts w:ascii="Sylfaen" w:hAnsi="Sylfaen"/>
                <w:sz w:val="16"/>
                <w:szCs w:val="16"/>
              </w:rPr>
            </w:pPr>
            <w:r w:rsidRPr="0060427A">
              <w:rPr>
                <w:rFonts w:ascii="Sylfaen" w:hAnsi="Sylfaen" w:cs="Arial"/>
                <w:sz w:val="16"/>
                <w:szCs w:val="16"/>
                <w:lang w:val="hy-AM"/>
              </w:rPr>
              <w:t>Штук</w:t>
            </w:r>
          </w:p>
        </w:tc>
        <w:tc>
          <w:tcPr>
            <w:tcW w:w="929" w:type="dxa"/>
            <w:vAlign w:val="center"/>
          </w:tcPr>
          <w:p w:rsidR="00826029" w:rsidRPr="0060427A" w:rsidRDefault="00826029" w:rsidP="00826029">
            <w:pPr>
              <w:ind w:left="-57" w:right="-57"/>
              <w:jc w:val="center"/>
              <w:rPr>
                <w:rFonts w:ascii="Sylfaen" w:hAnsi="Sylfaen"/>
                <w:sz w:val="16"/>
                <w:szCs w:val="16"/>
                <w:lang w:val="hy-AM"/>
              </w:rPr>
            </w:pPr>
          </w:p>
        </w:tc>
        <w:tc>
          <w:tcPr>
            <w:tcW w:w="1168" w:type="dxa"/>
            <w:vAlign w:val="center"/>
          </w:tcPr>
          <w:p w:rsidR="00826029" w:rsidRPr="0060427A" w:rsidRDefault="00826029" w:rsidP="00826029">
            <w:pPr>
              <w:ind w:left="-57" w:right="-57"/>
              <w:jc w:val="center"/>
              <w:rPr>
                <w:rFonts w:ascii="Sylfaen" w:hAnsi="Sylfaen"/>
                <w:sz w:val="16"/>
                <w:szCs w:val="16"/>
                <w:lang w:val="hy-AM"/>
              </w:rPr>
            </w:pPr>
          </w:p>
        </w:tc>
        <w:tc>
          <w:tcPr>
            <w:tcW w:w="751" w:type="dxa"/>
            <w:vAlign w:val="center"/>
          </w:tcPr>
          <w:p w:rsidR="00826029" w:rsidRPr="0060427A" w:rsidRDefault="00826029" w:rsidP="00826029">
            <w:pPr>
              <w:ind w:left="-57" w:right="-57"/>
              <w:jc w:val="center"/>
              <w:rPr>
                <w:rFonts w:ascii="Sylfaen" w:hAnsi="Sylfaen"/>
                <w:sz w:val="16"/>
                <w:szCs w:val="16"/>
                <w:lang w:val="hy-AM"/>
              </w:rPr>
            </w:pPr>
            <w:r w:rsidRPr="0060427A">
              <w:rPr>
                <w:rFonts w:ascii="Sylfaen" w:hAnsi="Sylfaen"/>
                <w:sz w:val="16"/>
                <w:szCs w:val="16"/>
              </w:rPr>
              <w:t>1</w:t>
            </w:r>
          </w:p>
        </w:tc>
        <w:tc>
          <w:tcPr>
            <w:tcW w:w="1233" w:type="dxa"/>
            <w:vAlign w:val="center"/>
          </w:tcPr>
          <w:p w:rsidR="00826029" w:rsidRPr="00CB5602" w:rsidRDefault="00826029" w:rsidP="00826029">
            <w:pPr>
              <w:jc w:val="center"/>
              <w:rPr>
                <w:rFonts w:ascii="Sylfaen" w:hAnsi="Sylfaen"/>
                <w:sz w:val="16"/>
                <w:szCs w:val="16"/>
                <w:lang w:val="ru-RU"/>
              </w:rPr>
            </w:pPr>
            <w:r w:rsidRPr="0060427A">
              <w:rPr>
                <w:rFonts w:ascii="Sylfaen" w:hAnsi="Sylfaen" w:cs="Arial"/>
                <w:sz w:val="16"/>
                <w:szCs w:val="16"/>
                <w:lang w:val="hy-AM"/>
              </w:rPr>
              <w:t>Г. Ереван, ул.Алека Манукяна</w:t>
            </w:r>
            <w:r w:rsidRPr="00CB5602">
              <w:rPr>
                <w:rFonts w:ascii="Sylfaen" w:hAnsi="Sylfaen" w:cs="Arial"/>
                <w:sz w:val="16"/>
                <w:szCs w:val="16"/>
                <w:lang w:val="ru-RU"/>
              </w:rPr>
              <w:t xml:space="preserve"> ½, </w:t>
            </w:r>
            <w:r w:rsidRPr="0060427A">
              <w:rPr>
                <w:rFonts w:ascii="Sylfaen" w:hAnsi="Sylfaen" w:cs="Arial"/>
                <w:sz w:val="16"/>
                <w:szCs w:val="16"/>
                <w:lang w:val="hy-AM"/>
              </w:rPr>
              <w:t>ЕГУ</w:t>
            </w:r>
            <w:r w:rsidRPr="00CB5602">
              <w:rPr>
                <w:rFonts w:ascii="Sylfaen" w:hAnsi="Sylfaen" w:cs="Arial"/>
                <w:sz w:val="16"/>
                <w:szCs w:val="16"/>
                <w:lang w:val="ru-RU"/>
              </w:rPr>
              <w:t xml:space="preserve">, </w:t>
            </w:r>
            <w:r w:rsidRPr="0060427A">
              <w:rPr>
                <w:rFonts w:ascii="Sylfaen" w:hAnsi="Sylfaen" w:cs="Arial"/>
                <w:sz w:val="16"/>
                <w:szCs w:val="16"/>
                <w:lang w:val="hy-AM"/>
              </w:rPr>
              <w:t>здание химического факультета</w:t>
            </w:r>
          </w:p>
        </w:tc>
        <w:tc>
          <w:tcPr>
            <w:tcW w:w="1461" w:type="dxa"/>
            <w:vAlign w:val="center"/>
          </w:tcPr>
          <w:p w:rsidR="00826029" w:rsidRPr="00CB5602" w:rsidRDefault="00826029" w:rsidP="00826029">
            <w:pPr>
              <w:jc w:val="center"/>
              <w:rPr>
                <w:lang w:val="ru-RU"/>
              </w:rPr>
            </w:pPr>
            <w:r w:rsidRPr="009D493B">
              <w:rPr>
                <w:rFonts w:ascii="Sylfaen" w:hAnsi="Sylfaen" w:hint="eastAsia"/>
                <w:sz w:val="16"/>
                <w:szCs w:val="16"/>
                <w:lang w:val="hy-AM"/>
              </w:rPr>
              <w:t>После</w:t>
            </w:r>
            <w:r w:rsidRPr="009D493B">
              <w:rPr>
                <w:rFonts w:ascii="Sylfaen" w:hAnsi="Sylfaen"/>
                <w:sz w:val="16"/>
                <w:szCs w:val="16"/>
                <w:lang w:val="hy-AM"/>
              </w:rPr>
              <w:t xml:space="preserve"> </w:t>
            </w:r>
            <w:r w:rsidRPr="009D493B">
              <w:rPr>
                <w:rFonts w:ascii="Sylfaen" w:hAnsi="Sylfaen" w:hint="eastAsia"/>
                <w:sz w:val="16"/>
                <w:szCs w:val="16"/>
                <w:lang w:val="hy-AM"/>
              </w:rPr>
              <w:t>вступления</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силу</w:t>
            </w:r>
            <w:r w:rsidRPr="009D493B">
              <w:rPr>
                <w:rFonts w:ascii="Sylfaen" w:hAnsi="Sylfaen"/>
                <w:sz w:val="16"/>
                <w:szCs w:val="16"/>
                <w:lang w:val="hy-AM"/>
              </w:rPr>
              <w:t xml:space="preserve"> </w:t>
            </w:r>
            <w:r w:rsidRPr="009D493B">
              <w:rPr>
                <w:rFonts w:ascii="Sylfaen" w:hAnsi="Sylfaen" w:hint="eastAsia"/>
                <w:sz w:val="16"/>
                <w:szCs w:val="16"/>
                <w:lang w:val="hy-AM"/>
              </w:rPr>
              <w:t>договора</w:t>
            </w:r>
            <w:r w:rsidRPr="009D493B">
              <w:rPr>
                <w:rFonts w:ascii="Sylfaen" w:hAnsi="Sylfaen"/>
                <w:sz w:val="16"/>
                <w:szCs w:val="16"/>
                <w:lang w:val="hy-AM"/>
              </w:rPr>
              <w:t xml:space="preserve">, </w:t>
            </w:r>
            <w:r w:rsidRPr="009D493B">
              <w:rPr>
                <w:rFonts w:ascii="Sylfaen" w:hAnsi="Sylfaen" w:hint="eastAsia"/>
                <w:sz w:val="16"/>
                <w:szCs w:val="16"/>
                <w:lang w:val="hy-AM"/>
              </w:rPr>
              <w:t>при</w:t>
            </w:r>
            <w:r w:rsidRPr="009D493B">
              <w:rPr>
                <w:rFonts w:ascii="Sylfaen" w:hAnsi="Sylfaen"/>
                <w:sz w:val="16"/>
                <w:szCs w:val="16"/>
                <w:lang w:val="hy-AM"/>
              </w:rPr>
              <w:t xml:space="preserve"> </w:t>
            </w:r>
            <w:r w:rsidRPr="009D493B">
              <w:rPr>
                <w:rFonts w:ascii="Sylfaen" w:hAnsi="Sylfaen" w:hint="eastAsia"/>
                <w:sz w:val="16"/>
                <w:szCs w:val="16"/>
                <w:lang w:val="hy-AM"/>
              </w:rPr>
              <w:t>наличии</w:t>
            </w:r>
            <w:r w:rsidRPr="009D493B">
              <w:rPr>
                <w:rFonts w:ascii="Sylfaen" w:hAnsi="Sylfaen"/>
                <w:sz w:val="16"/>
                <w:szCs w:val="16"/>
                <w:lang w:val="hy-AM"/>
              </w:rPr>
              <w:t xml:space="preserve"> </w:t>
            </w:r>
            <w:r w:rsidRPr="009D493B">
              <w:rPr>
                <w:rFonts w:ascii="Sylfaen" w:hAnsi="Sylfaen" w:hint="eastAsia"/>
                <w:sz w:val="16"/>
                <w:szCs w:val="16"/>
                <w:lang w:val="hy-AM"/>
              </w:rPr>
              <w:t>соответствующих</w:t>
            </w:r>
            <w:r w:rsidRPr="009D493B">
              <w:rPr>
                <w:rFonts w:ascii="Sylfaen" w:hAnsi="Sylfaen"/>
                <w:sz w:val="16"/>
                <w:szCs w:val="16"/>
                <w:lang w:val="hy-AM"/>
              </w:rPr>
              <w:t xml:space="preserve"> </w:t>
            </w:r>
            <w:r w:rsidRPr="009D493B">
              <w:rPr>
                <w:rFonts w:ascii="Sylfaen" w:hAnsi="Sylfaen" w:hint="eastAsia"/>
                <w:sz w:val="16"/>
                <w:szCs w:val="16"/>
                <w:lang w:val="hy-AM"/>
              </w:rPr>
              <w:t>денежных</w:t>
            </w:r>
            <w:r w:rsidRPr="009D493B">
              <w:rPr>
                <w:rFonts w:ascii="Sylfaen" w:hAnsi="Sylfaen"/>
                <w:sz w:val="16"/>
                <w:szCs w:val="16"/>
                <w:lang w:val="hy-AM"/>
              </w:rPr>
              <w:t xml:space="preserve"> </w:t>
            </w:r>
            <w:r w:rsidRPr="009D493B">
              <w:rPr>
                <w:rFonts w:ascii="Sylfaen" w:hAnsi="Sylfaen" w:hint="eastAsia"/>
                <w:sz w:val="16"/>
                <w:szCs w:val="16"/>
                <w:lang w:val="hy-AM"/>
              </w:rPr>
              <w:t>средств</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течение</w:t>
            </w:r>
            <w:r w:rsidRPr="009D493B">
              <w:rPr>
                <w:rFonts w:ascii="Sylfaen" w:hAnsi="Sylfaen"/>
                <w:sz w:val="16"/>
                <w:szCs w:val="16"/>
                <w:lang w:val="hy-AM"/>
              </w:rPr>
              <w:t xml:space="preserve"> 30 </w:t>
            </w:r>
            <w:r w:rsidRPr="009D493B">
              <w:rPr>
                <w:rFonts w:ascii="Sylfaen" w:hAnsi="Sylfaen" w:hint="eastAsia"/>
                <w:sz w:val="16"/>
                <w:szCs w:val="16"/>
                <w:lang w:val="hy-AM"/>
              </w:rPr>
              <w:t>дней</w:t>
            </w:r>
            <w:r w:rsidRPr="009D493B">
              <w:rPr>
                <w:rFonts w:ascii="Sylfaen" w:hAnsi="Sylfaen"/>
                <w:sz w:val="16"/>
                <w:szCs w:val="16"/>
                <w:lang w:val="hy-AM"/>
              </w:rPr>
              <w:t xml:space="preserve"> </w:t>
            </w:r>
            <w:r w:rsidRPr="009D493B">
              <w:rPr>
                <w:rFonts w:ascii="Sylfaen" w:hAnsi="Sylfaen" w:hint="eastAsia"/>
                <w:sz w:val="16"/>
                <w:szCs w:val="16"/>
                <w:lang w:val="hy-AM"/>
              </w:rPr>
              <w:t>со</w:t>
            </w:r>
            <w:r w:rsidRPr="009D493B">
              <w:rPr>
                <w:rFonts w:ascii="Sylfaen" w:hAnsi="Sylfaen"/>
                <w:sz w:val="16"/>
                <w:szCs w:val="16"/>
                <w:lang w:val="hy-AM"/>
              </w:rPr>
              <w:t xml:space="preserve"> </w:t>
            </w:r>
            <w:r w:rsidRPr="009D493B">
              <w:rPr>
                <w:rFonts w:ascii="Sylfaen" w:hAnsi="Sylfaen" w:hint="eastAsia"/>
                <w:sz w:val="16"/>
                <w:szCs w:val="16"/>
                <w:lang w:val="hy-AM"/>
              </w:rPr>
              <w:t>дня</w:t>
            </w:r>
            <w:r w:rsidRPr="009D493B">
              <w:rPr>
                <w:rFonts w:ascii="Sylfaen" w:hAnsi="Sylfaen"/>
                <w:sz w:val="16"/>
                <w:szCs w:val="16"/>
                <w:lang w:val="hy-AM"/>
              </w:rPr>
              <w:t xml:space="preserve"> </w:t>
            </w:r>
            <w:r w:rsidRPr="009D493B">
              <w:rPr>
                <w:rFonts w:ascii="Sylfaen" w:hAnsi="Sylfaen" w:hint="eastAsia"/>
                <w:sz w:val="16"/>
                <w:szCs w:val="16"/>
                <w:lang w:val="hy-AM"/>
              </w:rPr>
              <w:t>вступления</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силу</w:t>
            </w:r>
            <w:r w:rsidRPr="009D493B">
              <w:rPr>
                <w:rFonts w:ascii="Sylfaen" w:hAnsi="Sylfaen"/>
                <w:sz w:val="16"/>
                <w:szCs w:val="16"/>
                <w:lang w:val="hy-AM"/>
              </w:rPr>
              <w:t xml:space="preserve"> </w:t>
            </w:r>
            <w:r w:rsidRPr="009D493B">
              <w:rPr>
                <w:rFonts w:ascii="Sylfaen" w:hAnsi="Sylfaen" w:hint="eastAsia"/>
                <w:sz w:val="16"/>
                <w:szCs w:val="16"/>
                <w:lang w:val="hy-AM"/>
              </w:rPr>
              <w:t>договора</w:t>
            </w:r>
            <w:r w:rsidRPr="009D493B">
              <w:rPr>
                <w:rFonts w:ascii="Sylfaen" w:hAnsi="Sylfaen"/>
                <w:sz w:val="16"/>
                <w:szCs w:val="16"/>
                <w:lang w:val="hy-AM"/>
              </w:rPr>
              <w:t xml:space="preserve">, </w:t>
            </w:r>
            <w:r w:rsidRPr="009D493B">
              <w:rPr>
                <w:rFonts w:ascii="Sylfaen" w:hAnsi="Sylfaen" w:hint="eastAsia"/>
                <w:sz w:val="16"/>
                <w:szCs w:val="16"/>
                <w:lang w:val="hy-AM"/>
              </w:rPr>
              <w:t>заключенного</w:t>
            </w:r>
            <w:r w:rsidRPr="009D493B">
              <w:rPr>
                <w:rFonts w:ascii="Sylfaen" w:hAnsi="Sylfaen"/>
                <w:sz w:val="16"/>
                <w:szCs w:val="16"/>
                <w:lang w:val="hy-AM"/>
              </w:rPr>
              <w:t xml:space="preserve"> </w:t>
            </w:r>
            <w:r w:rsidRPr="009D493B">
              <w:rPr>
                <w:rFonts w:ascii="Sylfaen" w:hAnsi="Sylfaen" w:hint="eastAsia"/>
                <w:sz w:val="16"/>
                <w:szCs w:val="16"/>
                <w:lang w:val="hy-AM"/>
              </w:rPr>
              <w:t>между</w:t>
            </w:r>
            <w:r w:rsidRPr="009D493B">
              <w:rPr>
                <w:rFonts w:ascii="Sylfaen" w:hAnsi="Sylfaen"/>
                <w:sz w:val="16"/>
                <w:szCs w:val="16"/>
                <w:lang w:val="hy-AM"/>
              </w:rPr>
              <w:t xml:space="preserve"> </w:t>
            </w:r>
            <w:r w:rsidRPr="009D493B">
              <w:rPr>
                <w:rFonts w:ascii="Sylfaen" w:hAnsi="Sylfaen" w:hint="eastAsia"/>
                <w:sz w:val="16"/>
                <w:szCs w:val="16"/>
                <w:lang w:val="hy-AM"/>
              </w:rPr>
              <w:t>сторонами</w:t>
            </w:r>
            <w:r w:rsidRPr="009D493B">
              <w:rPr>
                <w:rFonts w:ascii="Sylfaen" w:hAnsi="Sylfaen"/>
                <w:sz w:val="16"/>
                <w:szCs w:val="16"/>
                <w:lang w:val="hy-AM"/>
              </w:rPr>
              <w:t xml:space="preserve"> </w:t>
            </w:r>
            <w:r w:rsidRPr="009D493B">
              <w:rPr>
                <w:rFonts w:ascii="Sylfaen" w:hAnsi="Sylfaen" w:hint="eastAsia"/>
                <w:sz w:val="16"/>
                <w:szCs w:val="16"/>
                <w:lang w:val="hy-AM"/>
              </w:rPr>
              <w:t>на</w:t>
            </w:r>
            <w:r w:rsidRPr="009D493B">
              <w:rPr>
                <w:rFonts w:ascii="Sylfaen" w:hAnsi="Sylfaen"/>
                <w:sz w:val="16"/>
                <w:szCs w:val="16"/>
                <w:lang w:val="hy-AM"/>
              </w:rPr>
              <w:t xml:space="preserve"> </w:t>
            </w:r>
            <w:r w:rsidRPr="009D493B">
              <w:rPr>
                <w:rFonts w:ascii="Sylfaen" w:hAnsi="Sylfaen" w:hint="eastAsia"/>
                <w:sz w:val="16"/>
                <w:szCs w:val="16"/>
                <w:lang w:val="hy-AM"/>
              </w:rPr>
              <w:t>основании</w:t>
            </w:r>
            <w:r w:rsidRPr="009D493B">
              <w:rPr>
                <w:rFonts w:ascii="Sylfaen" w:hAnsi="Sylfaen"/>
                <w:sz w:val="16"/>
                <w:szCs w:val="16"/>
                <w:lang w:val="hy-AM"/>
              </w:rPr>
              <w:t xml:space="preserve"> </w:t>
            </w:r>
            <w:r w:rsidRPr="009D493B">
              <w:rPr>
                <w:rFonts w:ascii="Sylfaen" w:hAnsi="Sylfaen" w:hint="eastAsia"/>
                <w:sz w:val="16"/>
                <w:szCs w:val="16"/>
                <w:lang w:val="hy-AM"/>
              </w:rPr>
              <w:t>последнего</w:t>
            </w:r>
            <w:r w:rsidRPr="009D493B">
              <w:rPr>
                <w:rFonts w:ascii="Sylfaen" w:hAnsi="Sylfaen"/>
                <w:sz w:val="16"/>
                <w:szCs w:val="16"/>
                <w:lang w:val="hy-AM"/>
              </w:rPr>
              <w:t>.</w:t>
            </w:r>
          </w:p>
        </w:tc>
      </w:tr>
      <w:tr w:rsidR="00826029" w:rsidRPr="00630AE8" w:rsidTr="00826029">
        <w:trPr>
          <w:trHeight w:val="175"/>
          <w:jc w:val="center"/>
        </w:trPr>
        <w:tc>
          <w:tcPr>
            <w:tcW w:w="1620" w:type="dxa"/>
            <w:vAlign w:val="center"/>
          </w:tcPr>
          <w:p w:rsidR="00826029" w:rsidRPr="0060427A" w:rsidRDefault="00826029" w:rsidP="00826029">
            <w:pPr>
              <w:pStyle w:val="ListParagraph"/>
              <w:numPr>
                <w:ilvl w:val="0"/>
                <w:numId w:val="6"/>
              </w:numPr>
              <w:jc w:val="center"/>
              <w:rPr>
                <w:rFonts w:ascii="Sylfaen" w:hAnsi="Sylfaen"/>
                <w:sz w:val="16"/>
                <w:szCs w:val="16"/>
                <w:lang w:val="ru-RU"/>
              </w:rPr>
            </w:pPr>
          </w:p>
        </w:tc>
        <w:tc>
          <w:tcPr>
            <w:tcW w:w="1592" w:type="dxa"/>
            <w:vAlign w:val="center"/>
          </w:tcPr>
          <w:p w:rsidR="00826029" w:rsidRPr="0060427A" w:rsidRDefault="00826029" w:rsidP="00826029">
            <w:pPr>
              <w:jc w:val="center"/>
              <w:rPr>
                <w:rFonts w:ascii="Sylfaen" w:hAnsi="Sylfaen"/>
                <w:sz w:val="16"/>
                <w:szCs w:val="16"/>
                <w:lang w:val="ru-RU"/>
              </w:rPr>
            </w:pPr>
            <w:r w:rsidRPr="0060427A">
              <w:rPr>
                <w:rFonts w:ascii="Sylfaen" w:hAnsi="Sylfaen"/>
                <w:sz w:val="16"/>
                <w:szCs w:val="16"/>
                <w:lang w:val="ru-RU"/>
              </w:rPr>
              <w:t>33691160</w:t>
            </w:r>
          </w:p>
          <w:p w:rsidR="00826029" w:rsidRPr="0060427A" w:rsidRDefault="00826029" w:rsidP="00826029">
            <w:pPr>
              <w:jc w:val="center"/>
              <w:rPr>
                <w:rFonts w:ascii="Sylfaen" w:hAnsi="Sylfaen"/>
                <w:sz w:val="16"/>
                <w:szCs w:val="16"/>
                <w:lang w:val="ru-RU"/>
              </w:rPr>
            </w:pPr>
          </w:p>
        </w:tc>
        <w:tc>
          <w:tcPr>
            <w:tcW w:w="1867" w:type="dxa"/>
            <w:vAlign w:val="center"/>
          </w:tcPr>
          <w:p w:rsidR="00826029" w:rsidRPr="0060427A" w:rsidRDefault="00826029" w:rsidP="00826029">
            <w:pPr>
              <w:jc w:val="center"/>
              <w:rPr>
                <w:rFonts w:ascii="Sylfaen" w:hAnsi="Sylfaen"/>
                <w:sz w:val="16"/>
                <w:szCs w:val="16"/>
              </w:rPr>
            </w:pPr>
            <w:r w:rsidRPr="0060427A">
              <w:rPr>
                <w:rFonts w:ascii="Sylfaen" w:hAnsi="Sylfaen" w:cs="Calibri"/>
                <w:sz w:val="16"/>
                <w:szCs w:val="16"/>
                <w:lang w:eastAsia="en-US"/>
              </w:rPr>
              <w:t>Химические агенты (реагенты)</w:t>
            </w:r>
            <w:r w:rsidRPr="0060427A">
              <w:rPr>
                <w:rFonts w:ascii="Sylfaen" w:hAnsi="Sylfaen" w:cs="Calibri"/>
                <w:sz w:val="16"/>
                <w:szCs w:val="16"/>
                <w:lang w:val="hy-AM" w:eastAsia="en-US"/>
              </w:rPr>
              <w:t>-4</w:t>
            </w:r>
          </w:p>
        </w:tc>
        <w:tc>
          <w:tcPr>
            <w:tcW w:w="3803" w:type="dxa"/>
            <w:vAlign w:val="center"/>
          </w:tcPr>
          <w:p w:rsidR="00826029" w:rsidRPr="00CB5602" w:rsidRDefault="00826029" w:rsidP="00826029">
            <w:pPr>
              <w:jc w:val="center"/>
              <w:rPr>
                <w:rFonts w:ascii="Sylfaen" w:hAnsi="Sylfaen"/>
                <w:sz w:val="16"/>
                <w:szCs w:val="16"/>
                <w:lang w:val="ru-RU"/>
              </w:rPr>
            </w:pPr>
            <w:r w:rsidRPr="0060427A">
              <w:rPr>
                <w:rFonts w:ascii="Sylfaen" w:hAnsi="Sylfaen" w:cs="Calibri"/>
                <w:sz w:val="16"/>
                <w:szCs w:val="16"/>
                <w:lang w:val="hy-AM"/>
              </w:rPr>
              <w:t>Продукт представляет собой этилметилсульфон. Чистота ≥97%, CAS: 594-43-4, 5 г в заводской упаковке, с сертификатом качества.</w:t>
            </w:r>
          </w:p>
        </w:tc>
        <w:tc>
          <w:tcPr>
            <w:tcW w:w="1022" w:type="dxa"/>
            <w:vAlign w:val="center"/>
          </w:tcPr>
          <w:p w:rsidR="00826029" w:rsidRPr="0060427A" w:rsidRDefault="00826029" w:rsidP="00826029">
            <w:pPr>
              <w:jc w:val="center"/>
              <w:rPr>
                <w:rFonts w:ascii="Sylfaen" w:hAnsi="Sylfaen"/>
                <w:sz w:val="16"/>
                <w:szCs w:val="16"/>
              </w:rPr>
            </w:pPr>
            <w:r w:rsidRPr="0060427A">
              <w:rPr>
                <w:rFonts w:ascii="Sylfaen" w:hAnsi="Sylfaen" w:cs="Arial"/>
                <w:sz w:val="16"/>
                <w:szCs w:val="16"/>
                <w:lang w:val="hy-AM"/>
              </w:rPr>
              <w:t>Штук</w:t>
            </w:r>
          </w:p>
        </w:tc>
        <w:tc>
          <w:tcPr>
            <w:tcW w:w="929" w:type="dxa"/>
            <w:vAlign w:val="center"/>
          </w:tcPr>
          <w:p w:rsidR="00826029" w:rsidRPr="0060427A" w:rsidRDefault="00826029" w:rsidP="00826029">
            <w:pPr>
              <w:ind w:left="-57" w:right="-57"/>
              <w:jc w:val="center"/>
              <w:rPr>
                <w:rFonts w:ascii="Sylfaen" w:hAnsi="Sylfaen"/>
                <w:sz w:val="16"/>
                <w:szCs w:val="16"/>
                <w:lang w:val="hy-AM"/>
              </w:rPr>
            </w:pPr>
          </w:p>
        </w:tc>
        <w:tc>
          <w:tcPr>
            <w:tcW w:w="1168" w:type="dxa"/>
            <w:vAlign w:val="center"/>
          </w:tcPr>
          <w:p w:rsidR="00826029" w:rsidRPr="0060427A" w:rsidRDefault="00826029" w:rsidP="00826029">
            <w:pPr>
              <w:ind w:left="-57" w:right="-57"/>
              <w:jc w:val="center"/>
              <w:rPr>
                <w:rFonts w:ascii="Sylfaen" w:hAnsi="Sylfaen"/>
                <w:sz w:val="16"/>
                <w:szCs w:val="16"/>
                <w:lang w:val="hy-AM"/>
              </w:rPr>
            </w:pPr>
          </w:p>
        </w:tc>
        <w:tc>
          <w:tcPr>
            <w:tcW w:w="751" w:type="dxa"/>
            <w:vAlign w:val="center"/>
          </w:tcPr>
          <w:p w:rsidR="00826029" w:rsidRPr="0060427A" w:rsidRDefault="00826029" w:rsidP="00826029">
            <w:pPr>
              <w:ind w:left="-57" w:right="-57"/>
              <w:jc w:val="center"/>
              <w:rPr>
                <w:rFonts w:ascii="Sylfaen" w:hAnsi="Sylfaen"/>
                <w:sz w:val="16"/>
                <w:szCs w:val="16"/>
                <w:lang w:val="hy-AM"/>
              </w:rPr>
            </w:pPr>
            <w:r w:rsidRPr="0060427A">
              <w:rPr>
                <w:rFonts w:ascii="Sylfaen" w:hAnsi="Sylfaen"/>
                <w:sz w:val="16"/>
                <w:szCs w:val="16"/>
              </w:rPr>
              <w:t>2</w:t>
            </w:r>
          </w:p>
        </w:tc>
        <w:tc>
          <w:tcPr>
            <w:tcW w:w="1233" w:type="dxa"/>
            <w:vAlign w:val="center"/>
          </w:tcPr>
          <w:p w:rsidR="00826029" w:rsidRPr="00CB5602" w:rsidRDefault="00826029" w:rsidP="00826029">
            <w:pPr>
              <w:jc w:val="center"/>
              <w:rPr>
                <w:rFonts w:ascii="Sylfaen" w:hAnsi="Sylfaen"/>
                <w:sz w:val="16"/>
                <w:szCs w:val="16"/>
                <w:lang w:val="ru-RU"/>
              </w:rPr>
            </w:pPr>
            <w:r w:rsidRPr="0060427A">
              <w:rPr>
                <w:rFonts w:ascii="Sylfaen" w:hAnsi="Sylfaen" w:cs="Arial"/>
                <w:sz w:val="16"/>
                <w:szCs w:val="16"/>
                <w:lang w:val="hy-AM"/>
              </w:rPr>
              <w:t>Г. Ереван, ул.Алека Манукяна</w:t>
            </w:r>
            <w:r w:rsidRPr="00CB5602">
              <w:rPr>
                <w:rFonts w:ascii="Sylfaen" w:hAnsi="Sylfaen" w:cs="Arial"/>
                <w:sz w:val="16"/>
                <w:szCs w:val="16"/>
                <w:lang w:val="ru-RU"/>
              </w:rPr>
              <w:t xml:space="preserve"> ½, </w:t>
            </w:r>
            <w:r w:rsidRPr="0060427A">
              <w:rPr>
                <w:rFonts w:ascii="Sylfaen" w:hAnsi="Sylfaen" w:cs="Arial"/>
                <w:sz w:val="16"/>
                <w:szCs w:val="16"/>
                <w:lang w:val="hy-AM"/>
              </w:rPr>
              <w:t>ЕГУ</w:t>
            </w:r>
            <w:r w:rsidRPr="00CB5602">
              <w:rPr>
                <w:rFonts w:ascii="Sylfaen" w:hAnsi="Sylfaen" w:cs="Arial"/>
                <w:sz w:val="16"/>
                <w:szCs w:val="16"/>
                <w:lang w:val="ru-RU"/>
              </w:rPr>
              <w:t xml:space="preserve">, </w:t>
            </w:r>
            <w:r w:rsidRPr="0060427A">
              <w:rPr>
                <w:rFonts w:ascii="Sylfaen" w:hAnsi="Sylfaen" w:cs="Arial"/>
                <w:sz w:val="16"/>
                <w:szCs w:val="16"/>
                <w:lang w:val="hy-AM"/>
              </w:rPr>
              <w:t>здание химического факультета</w:t>
            </w:r>
          </w:p>
        </w:tc>
        <w:tc>
          <w:tcPr>
            <w:tcW w:w="1461" w:type="dxa"/>
            <w:vAlign w:val="center"/>
          </w:tcPr>
          <w:p w:rsidR="00826029" w:rsidRPr="00CB5602" w:rsidRDefault="00826029" w:rsidP="00826029">
            <w:pPr>
              <w:jc w:val="center"/>
              <w:rPr>
                <w:lang w:val="ru-RU"/>
              </w:rPr>
            </w:pPr>
            <w:r w:rsidRPr="009D493B">
              <w:rPr>
                <w:rFonts w:ascii="Sylfaen" w:hAnsi="Sylfaen" w:hint="eastAsia"/>
                <w:sz w:val="16"/>
                <w:szCs w:val="16"/>
                <w:lang w:val="hy-AM"/>
              </w:rPr>
              <w:t>После</w:t>
            </w:r>
            <w:r w:rsidRPr="009D493B">
              <w:rPr>
                <w:rFonts w:ascii="Sylfaen" w:hAnsi="Sylfaen"/>
                <w:sz w:val="16"/>
                <w:szCs w:val="16"/>
                <w:lang w:val="hy-AM"/>
              </w:rPr>
              <w:t xml:space="preserve"> </w:t>
            </w:r>
            <w:r w:rsidRPr="009D493B">
              <w:rPr>
                <w:rFonts w:ascii="Sylfaen" w:hAnsi="Sylfaen" w:hint="eastAsia"/>
                <w:sz w:val="16"/>
                <w:szCs w:val="16"/>
                <w:lang w:val="hy-AM"/>
              </w:rPr>
              <w:t>вступления</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силу</w:t>
            </w:r>
            <w:r w:rsidRPr="009D493B">
              <w:rPr>
                <w:rFonts w:ascii="Sylfaen" w:hAnsi="Sylfaen"/>
                <w:sz w:val="16"/>
                <w:szCs w:val="16"/>
                <w:lang w:val="hy-AM"/>
              </w:rPr>
              <w:t xml:space="preserve"> </w:t>
            </w:r>
            <w:r w:rsidRPr="009D493B">
              <w:rPr>
                <w:rFonts w:ascii="Sylfaen" w:hAnsi="Sylfaen" w:hint="eastAsia"/>
                <w:sz w:val="16"/>
                <w:szCs w:val="16"/>
                <w:lang w:val="hy-AM"/>
              </w:rPr>
              <w:t>договора</w:t>
            </w:r>
            <w:r w:rsidRPr="009D493B">
              <w:rPr>
                <w:rFonts w:ascii="Sylfaen" w:hAnsi="Sylfaen"/>
                <w:sz w:val="16"/>
                <w:szCs w:val="16"/>
                <w:lang w:val="hy-AM"/>
              </w:rPr>
              <w:t xml:space="preserve">, </w:t>
            </w:r>
            <w:r w:rsidRPr="009D493B">
              <w:rPr>
                <w:rFonts w:ascii="Sylfaen" w:hAnsi="Sylfaen" w:hint="eastAsia"/>
                <w:sz w:val="16"/>
                <w:szCs w:val="16"/>
                <w:lang w:val="hy-AM"/>
              </w:rPr>
              <w:t>при</w:t>
            </w:r>
            <w:r w:rsidRPr="009D493B">
              <w:rPr>
                <w:rFonts w:ascii="Sylfaen" w:hAnsi="Sylfaen"/>
                <w:sz w:val="16"/>
                <w:szCs w:val="16"/>
                <w:lang w:val="hy-AM"/>
              </w:rPr>
              <w:t xml:space="preserve"> </w:t>
            </w:r>
            <w:r w:rsidRPr="009D493B">
              <w:rPr>
                <w:rFonts w:ascii="Sylfaen" w:hAnsi="Sylfaen" w:hint="eastAsia"/>
                <w:sz w:val="16"/>
                <w:szCs w:val="16"/>
                <w:lang w:val="hy-AM"/>
              </w:rPr>
              <w:t>наличии</w:t>
            </w:r>
            <w:r w:rsidRPr="009D493B">
              <w:rPr>
                <w:rFonts w:ascii="Sylfaen" w:hAnsi="Sylfaen"/>
                <w:sz w:val="16"/>
                <w:szCs w:val="16"/>
                <w:lang w:val="hy-AM"/>
              </w:rPr>
              <w:t xml:space="preserve"> </w:t>
            </w:r>
            <w:r w:rsidRPr="009D493B">
              <w:rPr>
                <w:rFonts w:ascii="Sylfaen" w:hAnsi="Sylfaen" w:hint="eastAsia"/>
                <w:sz w:val="16"/>
                <w:szCs w:val="16"/>
                <w:lang w:val="hy-AM"/>
              </w:rPr>
              <w:t>соответствующих</w:t>
            </w:r>
            <w:r w:rsidRPr="009D493B">
              <w:rPr>
                <w:rFonts w:ascii="Sylfaen" w:hAnsi="Sylfaen"/>
                <w:sz w:val="16"/>
                <w:szCs w:val="16"/>
                <w:lang w:val="hy-AM"/>
              </w:rPr>
              <w:t xml:space="preserve"> </w:t>
            </w:r>
            <w:r w:rsidRPr="009D493B">
              <w:rPr>
                <w:rFonts w:ascii="Sylfaen" w:hAnsi="Sylfaen" w:hint="eastAsia"/>
                <w:sz w:val="16"/>
                <w:szCs w:val="16"/>
                <w:lang w:val="hy-AM"/>
              </w:rPr>
              <w:t>денежных</w:t>
            </w:r>
            <w:r w:rsidRPr="009D493B">
              <w:rPr>
                <w:rFonts w:ascii="Sylfaen" w:hAnsi="Sylfaen"/>
                <w:sz w:val="16"/>
                <w:szCs w:val="16"/>
                <w:lang w:val="hy-AM"/>
              </w:rPr>
              <w:t xml:space="preserve"> </w:t>
            </w:r>
            <w:r w:rsidRPr="009D493B">
              <w:rPr>
                <w:rFonts w:ascii="Sylfaen" w:hAnsi="Sylfaen" w:hint="eastAsia"/>
                <w:sz w:val="16"/>
                <w:szCs w:val="16"/>
                <w:lang w:val="hy-AM"/>
              </w:rPr>
              <w:t>средств</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течение</w:t>
            </w:r>
            <w:r w:rsidRPr="009D493B">
              <w:rPr>
                <w:rFonts w:ascii="Sylfaen" w:hAnsi="Sylfaen"/>
                <w:sz w:val="16"/>
                <w:szCs w:val="16"/>
                <w:lang w:val="hy-AM"/>
              </w:rPr>
              <w:t xml:space="preserve"> 30 </w:t>
            </w:r>
            <w:r w:rsidRPr="009D493B">
              <w:rPr>
                <w:rFonts w:ascii="Sylfaen" w:hAnsi="Sylfaen" w:hint="eastAsia"/>
                <w:sz w:val="16"/>
                <w:szCs w:val="16"/>
                <w:lang w:val="hy-AM"/>
              </w:rPr>
              <w:t>дней</w:t>
            </w:r>
            <w:r w:rsidRPr="009D493B">
              <w:rPr>
                <w:rFonts w:ascii="Sylfaen" w:hAnsi="Sylfaen"/>
                <w:sz w:val="16"/>
                <w:szCs w:val="16"/>
                <w:lang w:val="hy-AM"/>
              </w:rPr>
              <w:t xml:space="preserve"> </w:t>
            </w:r>
            <w:r w:rsidRPr="009D493B">
              <w:rPr>
                <w:rFonts w:ascii="Sylfaen" w:hAnsi="Sylfaen" w:hint="eastAsia"/>
                <w:sz w:val="16"/>
                <w:szCs w:val="16"/>
                <w:lang w:val="hy-AM"/>
              </w:rPr>
              <w:t>со</w:t>
            </w:r>
            <w:r w:rsidRPr="009D493B">
              <w:rPr>
                <w:rFonts w:ascii="Sylfaen" w:hAnsi="Sylfaen"/>
                <w:sz w:val="16"/>
                <w:szCs w:val="16"/>
                <w:lang w:val="hy-AM"/>
              </w:rPr>
              <w:t xml:space="preserve"> </w:t>
            </w:r>
            <w:r w:rsidRPr="009D493B">
              <w:rPr>
                <w:rFonts w:ascii="Sylfaen" w:hAnsi="Sylfaen" w:hint="eastAsia"/>
                <w:sz w:val="16"/>
                <w:szCs w:val="16"/>
                <w:lang w:val="hy-AM"/>
              </w:rPr>
              <w:t>дня</w:t>
            </w:r>
            <w:r w:rsidRPr="009D493B">
              <w:rPr>
                <w:rFonts w:ascii="Sylfaen" w:hAnsi="Sylfaen"/>
                <w:sz w:val="16"/>
                <w:szCs w:val="16"/>
                <w:lang w:val="hy-AM"/>
              </w:rPr>
              <w:t xml:space="preserve"> </w:t>
            </w:r>
            <w:r w:rsidRPr="009D493B">
              <w:rPr>
                <w:rFonts w:ascii="Sylfaen" w:hAnsi="Sylfaen" w:hint="eastAsia"/>
                <w:sz w:val="16"/>
                <w:szCs w:val="16"/>
                <w:lang w:val="hy-AM"/>
              </w:rPr>
              <w:t>вступления</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силу</w:t>
            </w:r>
            <w:r w:rsidRPr="009D493B">
              <w:rPr>
                <w:rFonts w:ascii="Sylfaen" w:hAnsi="Sylfaen"/>
                <w:sz w:val="16"/>
                <w:szCs w:val="16"/>
                <w:lang w:val="hy-AM"/>
              </w:rPr>
              <w:t xml:space="preserve"> </w:t>
            </w:r>
            <w:r w:rsidRPr="009D493B">
              <w:rPr>
                <w:rFonts w:ascii="Sylfaen" w:hAnsi="Sylfaen" w:hint="eastAsia"/>
                <w:sz w:val="16"/>
                <w:szCs w:val="16"/>
                <w:lang w:val="hy-AM"/>
              </w:rPr>
              <w:t>договора</w:t>
            </w:r>
            <w:r w:rsidRPr="009D493B">
              <w:rPr>
                <w:rFonts w:ascii="Sylfaen" w:hAnsi="Sylfaen"/>
                <w:sz w:val="16"/>
                <w:szCs w:val="16"/>
                <w:lang w:val="hy-AM"/>
              </w:rPr>
              <w:t xml:space="preserve">, </w:t>
            </w:r>
            <w:r w:rsidRPr="009D493B">
              <w:rPr>
                <w:rFonts w:ascii="Sylfaen" w:hAnsi="Sylfaen" w:hint="eastAsia"/>
                <w:sz w:val="16"/>
                <w:szCs w:val="16"/>
                <w:lang w:val="hy-AM"/>
              </w:rPr>
              <w:t>заключенного</w:t>
            </w:r>
            <w:r w:rsidRPr="009D493B">
              <w:rPr>
                <w:rFonts w:ascii="Sylfaen" w:hAnsi="Sylfaen"/>
                <w:sz w:val="16"/>
                <w:szCs w:val="16"/>
                <w:lang w:val="hy-AM"/>
              </w:rPr>
              <w:t xml:space="preserve"> </w:t>
            </w:r>
            <w:r w:rsidRPr="009D493B">
              <w:rPr>
                <w:rFonts w:ascii="Sylfaen" w:hAnsi="Sylfaen" w:hint="eastAsia"/>
                <w:sz w:val="16"/>
                <w:szCs w:val="16"/>
                <w:lang w:val="hy-AM"/>
              </w:rPr>
              <w:t>между</w:t>
            </w:r>
            <w:r w:rsidRPr="009D493B">
              <w:rPr>
                <w:rFonts w:ascii="Sylfaen" w:hAnsi="Sylfaen"/>
                <w:sz w:val="16"/>
                <w:szCs w:val="16"/>
                <w:lang w:val="hy-AM"/>
              </w:rPr>
              <w:t xml:space="preserve"> </w:t>
            </w:r>
            <w:r w:rsidRPr="009D493B">
              <w:rPr>
                <w:rFonts w:ascii="Sylfaen" w:hAnsi="Sylfaen" w:hint="eastAsia"/>
                <w:sz w:val="16"/>
                <w:szCs w:val="16"/>
                <w:lang w:val="hy-AM"/>
              </w:rPr>
              <w:t>сторонами</w:t>
            </w:r>
            <w:r w:rsidRPr="009D493B">
              <w:rPr>
                <w:rFonts w:ascii="Sylfaen" w:hAnsi="Sylfaen"/>
                <w:sz w:val="16"/>
                <w:szCs w:val="16"/>
                <w:lang w:val="hy-AM"/>
              </w:rPr>
              <w:t xml:space="preserve"> </w:t>
            </w:r>
            <w:r w:rsidRPr="009D493B">
              <w:rPr>
                <w:rFonts w:ascii="Sylfaen" w:hAnsi="Sylfaen" w:hint="eastAsia"/>
                <w:sz w:val="16"/>
                <w:szCs w:val="16"/>
                <w:lang w:val="hy-AM"/>
              </w:rPr>
              <w:t>на</w:t>
            </w:r>
            <w:r w:rsidRPr="009D493B">
              <w:rPr>
                <w:rFonts w:ascii="Sylfaen" w:hAnsi="Sylfaen"/>
                <w:sz w:val="16"/>
                <w:szCs w:val="16"/>
                <w:lang w:val="hy-AM"/>
              </w:rPr>
              <w:t xml:space="preserve"> </w:t>
            </w:r>
            <w:r w:rsidRPr="009D493B">
              <w:rPr>
                <w:rFonts w:ascii="Sylfaen" w:hAnsi="Sylfaen" w:hint="eastAsia"/>
                <w:sz w:val="16"/>
                <w:szCs w:val="16"/>
                <w:lang w:val="hy-AM"/>
              </w:rPr>
              <w:t>основании</w:t>
            </w:r>
            <w:r w:rsidRPr="009D493B">
              <w:rPr>
                <w:rFonts w:ascii="Sylfaen" w:hAnsi="Sylfaen"/>
                <w:sz w:val="16"/>
                <w:szCs w:val="16"/>
                <w:lang w:val="hy-AM"/>
              </w:rPr>
              <w:t xml:space="preserve"> </w:t>
            </w:r>
            <w:r w:rsidRPr="009D493B">
              <w:rPr>
                <w:rFonts w:ascii="Sylfaen" w:hAnsi="Sylfaen" w:hint="eastAsia"/>
                <w:sz w:val="16"/>
                <w:szCs w:val="16"/>
                <w:lang w:val="hy-AM"/>
              </w:rPr>
              <w:t>последнего</w:t>
            </w:r>
            <w:r w:rsidRPr="009D493B">
              <w:rPr>
                <w:rFonts w:ascii="Sylfaen" w:hAnsi="Sylfaen"/>
                <w:sz w:val="16"/>
                <w:szCs w:val="16"/>
                <w:lang w:val="hy-AM"/>
              </w:rPr>
              <w:t>.</w:t>
            </w:r>
          </w:p>
        </w:tc>
      </w:tr>
      <w:tr w:rsidR="00826029" w:rsidRPr="00630AE8" w:rsidTr="00826029">
        <w:trPr>
          <w:trHeight w:val="175"/>
          <w:jc w:val="center"/>
        </w:trPr>
        <w:tc>
          <w:tcPr>
            <w:tcW w:w="1620" w:type="dxa"/>
            <w:vAlign w:val="center"/>
          </w:tcPr>
          <w:p w:rsidR="00826029" w:rsidRPr="0060427A" w:rsidRDefault="00826029" w:rsidP="00826029">
            <w:pPr>
              <w:pStyle w:val="ListParagraph"/>
              <w:numPr>
                <w:ilvl w:val="0"/>
                <w:numId w:val="6"/>
              </w:numPr>
              <w:jc w:val="center"/>
              <w:rPr>
                <w:rFonts w:ascii="Sylfaen" w:hAnsi="Sylfaen"/>
                <w:sz w:val="16"/>
                <w:szCs w:val="16"/>
                <w:lang w:val="ru-RU"/>
              </w:rPr>
            </w:pPr>
          </w:p>
        </w:tc>
        <w:tc>
          <w:tcPr>
            <w:tcW w:w="1592" w:type="dxa"/>
            <w:vAlign w:val="center"/>
          </w:tcPr>
          <w:p w:rsidR="00826029" w:rsidRPr="0060427A" w:rsidRDefault="00826029" w:rsidP="00826029">
            <w:pPr>
              <w:jc w:val="center"/>
              <w:rPr>
                <w:rFonts w:ascii="Sylfaen" w:hAnsi="Sylfaen"/>
                <w:sz w:val="16"/>
                <w:szCs w:val="16"/>
                <w:lang w:val="ru-RU"/>
              </w:rPr>
            </w:pPr>
            <w:r w:rsidRPr="0060427A">
              <w:rPr>
                <w:rFonts w:ascii="Sylfaen" w:hAnsi="Sylfaen"/>
                <w:sz w:val="16"/>
                <w:szCs w:val="16"/>
                <w:lang w:val="ru-RU"/>
              </w:rPr>
              <w:t>33691160</w:t>
            </w:r>
          </w:p>
          <w:p w:rsidR="00826029" w:rsidRPr="0060427A" w:rsidRDefault="00826029" w:rsidP="00826029">
            <w:pPr>
              <w:jc w:val="center"/>
              <w:rPr>
                <w:rFonts w:ascii="Sylfaen" w:hAnsi="Sylfaen"/>
                <w:sz w:val="16"/>
                <w:szCs w:val="16"/>
                <w:lang w:val="ru-RU"/>
              </w:rPr>
            </w:pPr>
          </w:p>
        </w:tc>
        <w:tc>
          <w:tcPr>
            <w:tcW w:w="1867" w:type="dxa"/>
            <w:vAlign w:val="center"/>
          </w:tcPr>
          <w:p w:rsidR="00826029" w:rsidRPr="0060427A" w:rsidRDefault="00826029" w:rsidP="00826029">
            <w:pPr>
              <w:jc w:val="center"/>
              <w:rPr>
                <w:rFonts w:ascii="Sylfaen" w:hAnsi="Sylfaen"/>
                <w:sz w:val="16"/>
                <w:szCs w:val="16"/>
              </w:rPr>
            </w:pPr>
            <w:r w:rsidRPr="0060427A">
              <w:rPr>
                <w:rFonts w:ascii="Sylfaen" w:hAnsi="Sylfaen" w:cs="Calibri"/>
                <w:sz w:val="16"/>
                <w:szCs w:val="16"/>
                <w:lang w:eastAsia="en-US"/>
              </w:rPr>
              <w:t>Химические агенты (реагенты)</w:t>
            </w:r>
            <w:r w:rsidRPr="0060427A">
              <w:rPr>
                <w:rFonts w:ascii="Sylfaen" w:hAnsi="Sylfaen" w:cs="Calibri"/>
                <w:sz w:val="16"/>
                <w:szCs w:val="16"/>
                <w:lang w:val="hy-AM" w:eastAsia="en-US"/>
              </w:rPr>
              <w:t>-5</w:t>
            </w:r>
          </w:p>
        </w:tc>
        <w:tc>
          <w:tcPr>
            <w:tcW w:w="3803" w:type="dxa"/>
            <w:vAlign w:val="center"/>
          </w:tcPr>
          <w:p w:rsidR="00826029" w:rsidRPr="0060427A" w:rsidRDefault="00826029" w:rsidP="00826029">
            <w:pPr>
              <w:jc w:val="center"/>
              <w:rPr>
                <w:rFonts w:ascii="Sylfaen" w:hAnsi="Sylfaen" w:cs="Calibri"/>
                <w:sz w:val="16"/>
                <w:szCs w:val="16"/>
                <w:lang w:val="hy-AM"/>
              </w:rPr>
            </w:pPr>
            <w:r w:rsidRPr="0060427A">
              <w:rPr>
                <w:rFonts w:ascii="Sylfaen" w:hAnsi="Sylfaen" w:cs="Calibri"/>
                <w:sz w:val="16"/>
                <w:szCs w:val="16"/>
                <w:lang w:val="hy-AM"/>
              </w:rPr>
              <w:t>Продукт представляет собой  Гексадецилтриметиламмония бромид.</w:t>
            </w:r>
          </w:p>
          <w:p w:rsidR="00826029" w:rsidRPr="00CB5602" w:rsidRDefault="00826029" w:rsidP="00826029">
            <w:pPr>
              <w:jc w:val="center"/>
              <w:rPr>
                <w:rFonts w:ascii="Sylfaen" w:hAnsi="Sylfaen"/>
                <w:sz w:val="16"/>
                <w:szCs w:val="16"/>
                <w:lang w:val="ru-RU"/>
              </w:rPr>
            </w:pPr>
            <w:r w:rsidRPr="0060427A">
              <w:rPr>
                <w:rFonts w:ascii="Sylfaen" w:hAnsi="Sylfaen" w:cs="Calibri"/>
                <w:sz w:val="16"/>
                <w:szCs w:val="16"/>
                <w:lang w:val="hy-AM"/>
              </w:rPr>
              <w:lastRenderedPageBreak/>
              <w:t>Катионные ПАВ, CETRIMONIUM BROMIDE, CTAB, ≥99%, CAS: 57-09-0, 500 г в заводской упаковке, с сертификатом качества.</w:t>
            </w:r>
          </w:p>
        </w:tc>
        <w:tc>
          <w:tcPr>
            <w:tcW w:w="1022" w:type="dxa"/>
            <w:vAlign w:val="center"/>
          </w:tcPr>
          <w:p w:rsidR="00826029" w:rsidRPr="0060427A" w:rsidRDefault="00826029" w:rsidP="00826029">
            <w:pPr>
              <w:jc w:val="center"/>
              <w:rPr>
                <w:rFonts w:ascii="Sylfaen" w:hAnsi="Sylfaen"/>
                <w:sz w:val="16"/>
                <w:szCs w:val="16"/>
              </w:rPr>
            </w:pPr>
            <w:r w:rsidRPr="0060427A">
              <w:rPr>
                <w:rFonts w:ascii="Sylfaen" w:hAnsi="Sylfaen" w:cs="Arial"/>
                <w:sz w:val="16"/>
                <w:szCs w:val="16"/>
                <w:lang w:val="hy-AM"/>
              </w:rPr>
              <w:lastRenderedPageBreak/>
              <w:t>Штук</w:t>
            </w:r>
          </w:p>
        </w:tc>
        <w:tc>
          <w:tcPr>
            <w:tcW w:w="929" w:type="dxa"/>
            <w:vAlign w:val="center"/>
          </w:tcPr>
          <w:p w:rsidR="00826029" w:rsidRPr="0060427A" w:rsidRDefault="00826029" w:rsidP="00826029">
            <w:pPr>
              <w:ind w:left="-57" w:right="-57"/>
              <w:jc w:val="center"/>
              <w:rPr>
                <w:rFonts w:ascii="Sylfaen" w:hAnsi="Sylfaen"/>
                <w:sz w:val="16"/>
                <w:szCs w:val="16"/>
                <w:lang w:val="hy-AM"/>
              </w:rPr>
            </w:pPr>
          </w:p>
        </w:tc>
        <w:tc>
          <w:tcPr>
            <w:tcW w:w="1168" w:type="dxa"/>
            <w:vAlign w:val="center"/>
          </w:tcPr>
          <w:p w:rsidR="00826029" w:rsidRPr="0060427A" w:rsidRDefault="00826029" w:rsidP="00826029">
            <w:pPr>
              <w:ind w:left="-57" w:right="-57"/>
              <w:jc w:val="center"/>
              <w:rPr>
                <w:rFonts w:ascii="Sylfaen" w:hAnsi="Sylfaen"/>
                <w:sz w:val="16"/>
                <w:szCs w:val="16"/>
                <w:lang w:val="hy-AM"/>
              </w:rPr>
            </w:pPr>
          </w:p>
        </w:tc>
        <w:tc>
          <w:tcPr>
            <w:tcW w:w="751" w:type="dxa"/>
            <w:vAlign w:val="center"/>
          </w:tcPr>
          <w:p w:rsidR="00826029" w:rsidRPr="0060427A" w:rsidRDefault="00826029" w:rsidP="00826029">
            <w:pPr>
              <w:ind w:left="-57" w:right="-57"/>
              <w:jc w:val="center"/>
              <w:rPr>
                <w:rFonts w:ascii="Sylfaen" w:hAnsi="Sylfaen"/>
                <w:sz w:val="16"/>
                <w:szCs w:val="16"/>
                <w:lang w:val="hy-AM"/>
              </w:rPr>
            </w:pPr>
            <w:r w:rsidRPr="0060427A">
              <w:rPr>
                <w:rFonts w:ascii="Sylfaen" w:hAnsi="Sylfaen"/>
                <w:sz w:val="16"/>
                <w:szCs w:val="16"/>
              </w:rPr>
              <w:t>1</w:t>
            </w:r>
          </w:p>
        </w:tc>
        <w:tc>
          <w:tcPr>
            <w:tcW w:w="1233" w:type="dxa"/>
            <w:vAlign w:val="center"/>
          </w:tcPr>
          <w:p w:rsidR="00826029" w:rsidRPr="00CB5602" w:rsidRDefault="00826029" w:rsidP="00826029">
            <w:pPr>
              <w:jc w:val="center"/>
              <w:rPr>
                <w:rFonts w:ascii="Sylfaen" w:hAnsi="Sylfaen"/>
                <w:sz w:val="16"/>
                <w:szCs w:val="16"/>
                <w:lang w:val="ru-RU"/>
              </w:rPr>
            </w:pPr>
            <w:r w:rsidRPr="0060427A">
              <w:rPr>
                <w:rFonts w:ascii="Sylfaen" w:hAnsi="Sylfaen" w:cs="Arial"/>
                <w:sz w:val="16"/>
                <w:szCs w:val="16"/>
                <w:lang w:val="hy-AM"/>
              </w:rPr>
              <w:t>Г. Ереван, ул.Алека Манукяна</w:t>
            </w:r>
            <w:r w:rsidRPr="00CB5602">
              <w:rPr>
                <w:rFonts w:ascii="Sylfaen" w:hAnsi="Sylfaen" w:cs="Arial"/>
                <w:sz w:val="16"/>
                <w:szCs w:val="16"/>
                <w:lang w:val="ru-RU"/>
              </w:rPr>
              <w:t xml:space="preserve"> ½, </w:t>
            </w:r>
            <w:r w:rsidRPr="0060427A">
              <w:rPr>
                <w:rFonts w:ascii="Sylfaen" w:hAnsi="Sylfaen" w:cs="Arial"/>
                <w:sz w:val="16"/>
                <w:szCs w:val="16"/>
                <w:lang w:val="hy-AM"/>
              </w:rPr>
              <w:t>ЕГУ</w:t>
            </w:r>
            <w:r w:rsidRPr="00CB5602">
              <w:rPr>
                <w:rFonts w:ascii="Sylfaen" w:hAnsi="Sylfaen" w:cs="Arial"/>
                <w:sz w:val="16"/>
                <w:szCs w:val="16"/>
                <w:lang w:val="ru-RU"/>
              </w:rPr>
              <w:t xml:space="preserve">, </w:t>
            </w:r>
            <w:r w:rsidRPr="0060427A">
              <w:rPr>
                <w:rFonts w:ascii="Sylfaen" w:hAnsi="Sylfaen" w:cs="Arial"/>
                <w:sz w:val="16"/>
                <w:szCs w:val="16"/>
                <w:lang w:val="hy-AM"/>
              </w:rPr>
              <w:t xml:space="preserve">здание </w:t>
            </w:r>
            <w:r w:rsidRPr="0060427A">
              <w:rPr>
                <w:rFonts w:ascii="Sylfaen" w:hAnsi="Sylfaen" w:cs="Arial"/>
                <w:sz w:val="16"/>
                <w:szCs w:val="16"/>
                <w:lang w:val="hy-AM"/>
              </w:rPr>
              <w:lastRenderedPageBreak/>
              <w:t>химического факультета</w:t>
            </w:r>
          </w:p>
        </w:tc>
        <w:tc>
          <w:tcPr>
            <w:tcW w:w="1461" w:type="dxa"/>
            <w:vAlign w:val="center"/>
          </w:tcPr>
          <w:p w:rsidR="00826029" w:rsidRPr="00CB5602" w:rsidRDefault="00826029" w:rsidP="00826029">
            <w:pPr>
              <w:jc w:val="center"/>
              <w:rPr>
                <w:lang w:val="ru-RU"/>
              </w:rPr>
            </w:pPr>
            <w:r w:rsidRPr="009D493B">
              <w:rPr>
                <w:rFonts w:ascii="Sylfaen" w:hAnsi="Sylfaen" w:hint="eastAsia"/>
                <w:sz w:val="16"/>
                <w:szCs w:val="16"/>
                <w:lang w:val="hy-AM"/>
              </w:rPr>
              <w:lastRenderedPageBreak/>
              <w:t>После</w:t>
            </w:r>
            <w:r w:rsidRPr="009D493B">
              <w:rPr>
                <w:rFonts w:ascii="Sylfaen" w:hAnsi="Sylfaen"/>
                <w:sz w:val="16"/>
                <w:szCs w:val="16"/>
                <w:lang w:val="hy-AM"/>
              </w:rPr>
              <w:t xml:space="preserve"> </w:t>
            </w:r>
            <w:r w:rsidRPr="009D493B">
              <w:rPr>
                <w:rFonts w:ascii="Sylfaen" w:hAnsi="Sylfaen" w:hint="eastAsia"/>
                <w:sz w:val="16"/>
                <w:szCs w:val="16"/>
                <w:lang w:val="hy-AM"/>
              </w:rPr>
              <w:t>вступления</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силу</w:t>
            </w:r>
            <w:r w:rsidRPr="009D493B">
              <w:rPr>
                <w:rFonts w:ascii="Sylfaen" w:hAnsi="Sylfaen"/>
                <w:sz w:val="16"/>
                <w:szCs w:val="16"/>
                <w:lang w:val="hy-AM"/>
              </w:rPr>
              <w:t xml:space="preserve"> </w:t>
            </w:r>
            <w:r w:rsidRPr="009D493B">
              <w:rPr>
                <w:rFonts w:ascii="Sylfaen" w:hAnsi="Sylfaen" w:hint="eastAsia"/>
                <w:sz w:val="16"/>
                <w:szCs w:val="16"/>
                <w:lang w:val="hy-AM"/>
              </w:rPr>
              <w:t>договора</w:t>
            </w:r>
            <w:r w:rsidRPr="009D493B">
              <w:rPr>
                <w:rFonts w:ascii="Sylfaen" w:hAnsi="Sylfaen"/>
                <w:sz w:val="16"/>
                <w:szCs w:val="16"/>
                <w:lang w:val="hy-AM"/>
              </w:rPr>
              <w:t xml:space="preserve">, </w:t>
            </w:r>
            <w:r w:rsidRPr="009D493B">
              <w:rPr>
                <w:rFonts w:ascii="Sylfaen" w:hAnsi="Sylfaen" w:hint="eastAsia"/>
                <w:sz w:val="16"/>
                <w:szCs w:val="16"/>
                <w:lang w:val="hy-AM"/>
              </w:rPr>
              <w:t>при</w:t>
            </w:r>
            <w:r w:rsidRPr="009D493B">
              <w:rPr>
                <w:rFonts w:ascii="Sylfaen" w:hAnsi="Sylfaen"/>
                <w:sz w:val="16"/>
                <w:szCs w:val="16"/>
                <w:lang w:val="hy-AM"/>
              </w:rPr>
              <w:t xml:space="preserve"> </w:t>
            </w:r>
            <w:r w:rsidRPr="009D493B">
              <w:rPr>
                <w:rFonts w:ascii="Sylfaen" w:hAnsi="Sylfaen" w:hint="eastAsia"/>
                <w:sz w:val="16"/>
                <w:szCs w:val="16"/>
                <w:lang w:val="hy-AM"/>
              </w:rPr>
              <w:t>наличии</w:t>
            </w:r>
            <w:r w:rsidRPr="009D493B">
              <w:rPr>
                <w:rFonts w:ascii="Sylfaen" w:hAnsi="Sylfaen"/>
                <w:sz w:val="16"/>
                <w:szCs w:val="16"/>
                <w:lang w:val="hy-AM"/>
              </w:rPr>
              <w:t xml:space="preserve"> </w:t>
            </w:r>
            <w:r w:rsidRPr="009D493B">
              <w:rPr>
                <w:rFonts w:ascii="Sylfaen" w:hAnsi="Sylfaen" w:hint="eastAsia"/>
                <w:sz w:val="16"/>
                <w:szCs w:val="16"/>
                <w:lang w:val="hy-AM"/>
              </w:rPr>
              <w:lastRenderedPageBreak/>
              <w:t>соответствующих</w:t>
            </w:r>
            <w:r w:rsidRPr="009D493B">
              <w:rPr>
                <w:rFonts w:ascii="Sylfaen" w:hAnsi="Sylfaen"/>
                <w:sz w:val="16"/>
                <w:szCs w:val="16"/>
                <w:lang w:val="hy-AM"/>
              </w:rPr>
              <w:t xml:space="preserve"> </w:t>
            </w:r>
            <w:r w:rsidRPr="009D493B">
              <w:rPr>
                <w:rFonts w:ascii="Sylfaen" w:hAnsi="Sylfaen" w:hint="eastAsia"/>
                <w:sz w:val="16"/>
                <w:szCs w:val="16"/>
                <w:lang w:val="hy-AM"/>
              </w:rPr>
              <w:t>денежных</w:t>
            </w:r>
            <w:r w:rsidRPr="009D493B">
              <w:rPr>
                <w:rFonts w:ascii="Sylfaen" w:hAnsi="Sylfaen"/>
                <w:sz w:val="16"/>
                <w:szCs w:val="16"/>
                <w:lang w:val="hy-AM"/>
              </w:rPr>
              <w:t xml:space="preserve"> </w:t>
            </w:r>
            <w:r w:rsidRPr="009D493B">
              <w:rPr>
                <w:rFonts w:ascii="Sylfaen" w:hAnsi="Sylfaen" w:hint="eastAsia"/>
                <w:sz w:val="16"/>
                <w:szCs w:val="16"/>
                <w:lang w:val="hy-AM"/>
              </w:rPr>
              <w:t>средств</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течение</w:t>
            </w:r>
            <w:r w:rsidRPr="009D493B">
              <w:rPr>
                <w:rFonts w:ascii="Sylfaen" w:hAnsi="Sylfaen"/>
                <w:sz w:val="16"/>
                <w:szCs w:val="16"/>
                <w:lang w:val="hy-AM"/>
              </w:rPr>
              <w:t xml:space="preserve"> 30 </w:t>
            </w:r>
            <w:r w:rsidRPr="009D493B">
              <w:rPr>
                <w:rFonts w:ascii="Sylfaen" w:hAnsi="Sylfaen" w:hint="eastAsia"/>
                <w:sz w:val="16"/>
                <w:szCs w:val="16"/>
                <w:lang w:val="hy-AM"/>
              </w:rPr>
              <w:t>дней</w:t>
            </w:r>
            <w:r w:rsidRPr="009D493B">
              <w:rPr>
                <w:rFonts w:ascii="Sylfaen" w:hAnsi="Sylfaen"/>
                <w:sz w:val="16"/>
                <w:szCs w:val="16"/>
                <w:lang w:val="hy-AM"/>
              </w:rPr>
              <w:t xml:space="preserve"> </w:t>
            </w:r>
            <w:r w:rsidRPr="009D493B">
              <w:rPr>
                <w:rFonts w:ascii="Sylfaen" w:hAnsi="Sylfaen" w:hint="eastAsia"/>
                <w:sz w:val="16"/>
                <w:szCs w:val="16"/>
                <w:lang w:val="hy-AM"/>
              </w:rPr>
              <w:t>со</w:t>
            </w:r>
            <w:r w:rsidRPr="009D493B">
              <w:rPr>
                <w:rFonts w:ascii="Sylfaen" w:hAnsi="Sylfaen"/>
                <w:sz w:val="16"/>
                <w:szCs w:val="16"/>
                <w:lang w:val="hy-AM"/>
              </w:rPr>
              <w:t xml:space="preserve"> </w:t>
            </w:r>
            <w:r w:rsidRPr="009D493B">
              <w:rPr>
                <w:rFonts w:ascii="Sylfaen" w:hAnsi="Sylfaen" w:hint="eastAsia"/>
                <w:sz w:val="16"/>
                <w:szCs w:val="16"/>
                <w:lang w:val="hy-AM"/>
              </w:rPr>
              <w:t>дня</w:t>
            </w:r>
            <w:r w:rsidRPr="009D493B">
              <w:rPr>
                <w:rFonts w:ascii="Sylfaen" w:hAnsi="Sylfaen"/>
                <w:sz w:val="16"/>
                <w:szCs w:val="16"/>
                <w:lang w:val="hy-AM"/>
              </w:rPr>
              <w:t xml:space="preserve"> </w:t>
            </w:r>
            <w:r w:rsidRPr="009D493B">
              <w:rPr>
                <w:rFonts w:ascii="Sylfaen" w:hAnsi="Sylfaen" w:hint="eastAsia"/>
                <w:sz w:val="16"/>
                <w:szCs w:val="16"/>
                <w:lang w:val="hy-AM"/>
              </w:rPr>
              <w:t>вступления</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силу</w:t>
            </w:r>
            <w:r w:rsidRPr="009D493B">
              <w:rPr>
                <w:rFonts w:ascii="Sylfaen" w:hAnsi="Sylfaen"/>
                <w:sz w:val="16"/>
                <w:szCs w:val="16"/>
                <w:lang w:val="hy-AM"/>
              </w:rPr>
              <w:t xml:space="preserve"> </w:t>
            </w:r>
            <w:r w:rsidRPr="009D493B">
              <w:rPr>
                <w:rFonts w:ascii="Sylfaen" w:hAnsi="Sylfaen" w:hint="eastAsia"/>
                <w:sz w:val="16"/>
                <w:szCs w:val="16"/>
                <w:lang w:val="hy-AM"/>
              </w:rPr>
              <w:t>договора</w:t>
            </w:r>
            <w:r w:rsidRPr="009D493B">
              <w:rPr>
                <w:rFonts w:ascii="Sylfaen" w:hAnsi="Sylfaen"/>
                <w:sz w:val="16"/>
                <w:szCs w:val="16"/>
                <w:lang w:val="hy-AM"/>
              </w:rPr>
              <w:t xml:space="preserve">, </w:t>
            </w:r>
            <w:r w:rsidRPr="009D493B">
              <w:rPr>
                <w:rFonts w:ascii="Sylfaen" w:hAnsi="Sylfaen" w:hint="eastAsia"/>
                <w:sz w:val="16"/>
                <w:szCs w:val="16"/>
                <w:lang w:val="hy-AM"/>
              </w:rPr>
              <w:t>заключенного</w:t>
            </w:r>
            <w:r w:rsidRPr="009D493B">
              <w:rPr>
                <w:rFonts w:ascii="Sylfaen" w:hAnsi="Sylfaen"/>
                <w:sz w:val="16"/>
                <w:szCs w:val="16"/>
                <w:lang w:val="hy-AM"/>
              </w:rPr>
              <w:t xml:space="preserve"> </w:t>
            </w:r>
            <w:r w:rsidRPr="009D493B">
              <w:rPr>
                <w:rFonts w:ascii="Sylfaen" w:hAnsi="Sylfaen" w:hint="eastAsia"/>
                <w:sz w:val="16"/>
                <w:szCs w:val="16"/>
                <w:lang w:val="hy-AM"/>
              </w:rPr>
              <w:t>между</w:t>
            </w:r>
            <w:r w:rsidRPr="009D493B">
              <w:rPr>
                <w:rFonts w:ascii="Sylfaen" w:hAnsi="Sylfaen"/>
                <w:sz w:val="16"/>
                <w:szCs w:val="16"/>
                <w:lang w:val="hy-AM"/>
              </w:rPr>
              <w:t xml:space="preserve"> </w:t>
            </w:r>
            <w:r w:rsidRPr="009D493B">
              <w:rPr>
                <w:rFonts w:ascii="Sylfaen" w:hAnsi="Sylfaen" w:hint="eastAsia"/>
                <w:sz w:val="16"/>
                <w:szCs w:val="16"/>
                <w:lang w:val="hy-AM"/>
              </w:rPr>
              <w:t>сторонами</w:t>
            </w:r>
            <w:r w:rsidRPr="009D493B">
              <w:rPr>
                <w:rFonts w:ascii="Sylfaen" w:hAnsi="Sylfaen"/>
                <w:sz w:val="16"/>
                <w:szCs w:val="16"/>
                <w:lang w:val="hy-AM"/>
              </w:rPr>
              <w:t xml:space="preserve"> </w:t>
            </w:r>
            <w:r w:rsidRPr="009D493B">
              <w:rPr>
                <w:rFonts w:ascii="Sylfaen" w:hAnsi="Sylfaen" w:hint="eastAsia"/>
                <w:sz w:val="16"/>
                <w:szCs w:val="16"/>
                <w:lang w:val="hy-AM"/>
              </w:rPr>
              <w:t>на</w:t>
            </w:r>
            <w:r w:rsidRPr="009D493B">
              <w:rPr>
                <w:rFonts w:ascii="Sylfaen" w:hAnsi="Sylfaen"/>
                <w:sz w:val="16"/>
                <w:szCs w:val="16"/>
                <w:lang w:val="hy-AM"/>
              </w:rPr>
              <w:t xml:space="preserve"> </w:t>
            </w:r>
            <w:r w:rsidRPr="009D493B">
              <w:rPr>
                <w:rFonts w:ascii="Sylfaen" w:hAnsi="Sylfaen" w:hint="eastAsia"/>
                <w:sz w:val="16"/>
                <w:szCs w:val="16"/>
                <w:lang w:val="hy-AM"/>
              </w:rPr>
              <w:t>основании</w:t>
            </w:r>
            <w:r w:rsidRPr="009D493B">
              <w:rPr>
                <w:rFonts w:ascii="Sylfaen" w:hAnsi="Sylfaen"/>
                <w:sz w:val="16"/>
                <w:szCs w:val="16"/>
                <w:lang w:val="hy-AM"/>
              </w:rPr>
              <w:t xml:space="preserve"> </w:t>
            </w:r>
            <w:r w:rsidRPr="009D493B">
              <w:rPr>
                <w:rFonts w:ascii="Sylfaen" w:hAnsi="Sylfaen" w:hint="eastAsia"/>
                <w:sz w:val="16"/>
                <w:szCs w:val="16"/>
                <w:lang w:val="hy-AM"/>
              </w:rPr>
              <w:t>последнего</w:t>
            </w:r>
            <w:r w:rsidRPr="009D493B">
              <w:rPr>
                <w:rFonts w:ascii="Sylfaen" w:hAnsi="Sylfaen"/>
                <w:sz w:val="16"/>
                <w:szCs w:val="16"/>
                <w:lang w:val="hy-AM"/>
              </w:rPr>
              <w:t>.</w:t>
            </w:r>
          </w:p>
        </w:tc>
      </w:tr>
      <w:tr w:rsidR="00826029" w:rsidRPr="00630AE8" w:rsidTr="00826029">
        <w:trPr>
          <w:trHeight w:val="175"/>
          <w:jc w:val="center"/>
        </w:trPr>
        <w:tc>
          <w:tcPr>
            <w:tcW w:w="1620" w:type="dxa"/>
            <w:vAlign w:val="center"/>
          </w:tcPr>
          <w:p w:rsidR="00826029" w:rsidRPr="0060427A" w:rsidRDefault="00826029" w:rsidP="00826029">
            <w:pPr>
              <w:pStyle w:val="ListParagraph"/>
              <w:numPr>
                <w:ilvl w:val="0"/>
                <w:numId w:val="6"/>
              </w:numPr>
              <w:jc w:val="center"/>
              <w:rPr>
                <w:rFonts w:ascii="Sylfaen" w:hAnsi="Sylfaen"/>
                <w:sz w:val="16"/>
                <w:szCs w:val="16"/>
                <w:lang w:val="ru-RU"/>
              </w:rPr>
            </w:pPr>
          </w:p>
        </w:tc>
        <w:tc>
          <w:tcPr>
            <w:tcW w:w="1592" w:type="dxa"/>
            <w:vAlign w:val="center"/>
          </w:tcPr>
          <w:p w:rsidR="00826029" w:rsidRPr="0060427A" w:rsidRDefault="00826029" w:rsidP="00826029">
            <w:pPr>
              <w:jc w:val="center"/>
              <w:rPr>
                <w:rFonts w:ascii="Sylfaen" w:hAnsi="Sylfaen"/>
                <w:sz w:val="16"/>
                <w:szCs w:val="16"/>
                <w:lang w:val="ru-RU"/>
              </w:rPr>
            </w:pPr>
            <w:r w:rsidRPr="0060427A">
              <w:rPr>
                <w:rFonts w:ascii="Sylfaen" w:hAnsi="Sylfaen"/>
                <w:sz w:val="16"/>
                <w:szCs w:val="16"/>
                <w:lang w:val="ru-RU"/>
              </w:rPr>
              <w:t>33691160</w:t>
            </w:r>
          </w:p>
          <w:p w:rsidR="00826029" w:rsidRPr="0060427A" w:rsidRDefault="00826029" w:rsidP="00826029">
            <w:pPr>
              <w:jc w:val="center"/>
              <w:rPr>
                <w:rFonts w:ascii="Sylfaen" w:hAnsi="Sylfaen"/>
                <w:sz w:val="16"/>
                <w:szCs w:val="16"/>
                <w:lang w:val="ru-RU"/>
              </w:rPr>
            </w:pPr>
          </w:p>
        </w:tc>
        <w:tc>
          <w:tcPr>
            <w:tcW w:w="1867" w:type="dxa"/>
            <w:vAlign w:val="center"/>
          </w:tcPr>
          <w:p w:rsidR="00826029" w:rsidRPr="0060427A" w:rsidRDefault="00826029" w:rsidP="00826029">
            <w:pPr>
              <w:jc w:val="center"/>
              <w:rPr>
                <w:rFonts w:ascii="Sylfaen" w:hAnsi="Sylfaen"/>
                <w:sz w:val="16"/>
                <w:szCs w:val="16"/>
              </w:rPr>
            </w:pPr>
            <w:r w:rsidRPr="0060427A">
              <w:rPr>
                <w:rFonts w:ascii="Sylfaen" w:hAnsi="Sylfaen" w:cs="Calibri"/>
                <w:sz w:val="16"/>
                <w:szCs w:val="16"/>
                <w:lang w:eastAsia="en-US"/>
              </w:rPr>
              <w:t>Химические агенты (реагенты)</w:t>
            </w:r>
            <w:r w:rsidRPr="0060427A">
              <w:rPr>
                <w:rFonts w:ascii="Sylfaen" w:hAnsi="Sylfaen" w:cs="Calibri"/>
                <w:sz w:val="16"/>
                <w:szCs w:val="16"/>
                <w:lang w:val="hy-AM" w:eastAsia="en-US"/>
              </w:rPr>
              <w:t>-6</w:t>
            </w:r>
          </w:p>
        </w:tc>
        <w:tc>
          <w:tcPr>
            <w:tcW w:w="3803" w:type="dxa"/>
            <w:vAlign w:val="center"/>
          </w:tcPr>
          <w:p w:rsidR="00826029" w:rsidRPr="0060427A" w:rsidRDefault="00826029" w:rsidP="00826029">
            <w:pPr>
              <w:jc w:val="center"/>
              <w:rPr>
                <w:rFonts w:ascii="Sylfaen" w:hAnsi="Sylfaen" w:cs="Calibri"/>
                <w:sz w:val="16"/>
                <w:szCs w:val="16"/>
                <w:lang w:val="hy-AM"/>
              </w:rPr>
            </w:pPr>
            <w:r w:rsidRPr="0060427A">
              <w:rPr>
                <w:rFonts w:ascii="Sylfaen" w:hAnsi="Sylfaen" w:cs="Calibri"/>
                <w:sz w:val="16"/>
                <w:szCs w:val="16"/>
                <w:lang w:val="hy-AM"/>
              </w:rPr>
              <w:t xml:space="preserve">Продукт представляет собой </w:t>
            </w:r>
          </w:p>
          <w:p w:rsidR="00826029" w:rsidRPr="00CB5602" w:rsidRDefault="00826029" w:rsidP="00826029">
            <w:pPr>
              <w:jc w:val="center"/>
              <w:rPr>
                <w:rFonts w:ascii="Sylfaen" w:hAnsi="Sylfaen"/>
                <w:sz w:val="16"/>
                <w:szCs w:val="16"/>
                <w:lang w:val="ru-RU"/>
              </w:rPr>
            </w:pPr>
            <w:r w:rsidRPr="0060427A">
              <w:rPr>
                <w:rFonts w:ascii="Sylfaen" w:hAnsi="Sylfaen" w:cs="Calibri"/>
                <w:sz w:val="16"/>
                <w:szCs w:val="16"/>
                <w:lang w:val="hy-AM"/>
              </w:rPr>
              <w:t>Катионные ПАВ, ≥99%, CAS: 1119-94-4, 50 г в заводской упаковке, с сертификатом качества.</w:t>
            </w:r>
          </w:p>
        </w:tc>
        <w:tc>
          <w:tcPr>
            <w:tcW w:w="1022" w:type="dxa"/>
            <w:vAlign w:val="center"/>
          </w:tcPr>
          <w:p w:rsidR="00826029" w:rsidRPr="0060427A" w:rsidRDefault="00826029" w:rsidP="00826029">
            <w:pPr>
              <w:jc w:val="center"/>
              <w:rPr>
                <w:rFonts w:ascii="Sylfaen" w:hAnsi="Sylfaen"/>
                <w:sz w:val="16"/>
                <w:szCs w:val="16"/>
              </w:rPr>
            </w:pPr>
            <w:r w:rsidRPr="0060427A">
              <w:rPr>
                <w:rFonts w:ascii="Sylfaen" w:hAnsi="Sylfaen" w:cs="Arial"/>
                <w:sz w:val="16"/>
                <w:szCs w:val="16"/>
                <w:lang w:val="hy-AM"/>
              </w:rPr>
              <w:t>Штук</w:t>
            </w:r>
          </w:p>
        </w:tc>
        <w:tc>
          <w:tcPr>
            <w:tcW w:w="929" w:type="dxa"/>
            <w:vAlign w:val="center"/>
          </w:tcPr>
          <w:p w:rsidR="00826029" w:rsidRPr="0060427A" w:rsidRDefault="00826029" w:rsidP="00826029">
            <w:pPr>
              <w:ind w:left="-57" w:right="-57"/>
              <w:jc w:val="center"/>
              <w:rPr>
                <w:rFonts w:ascii="Sylfaen" w:hAnsi="Sylfaen"/>
                <w:sz w:val="16"/>
                <w:szCs w:val="16"/>
                <w:lang w:val="hy-AM"/>
              </w:rPr>
            </w:pPr>
          </w:p>
        </w:tc>
        <w:tc>
          <w:tcPr>
            <w:tcW w:w="1168" w:type="dxa"/>
            <w:vAlign w:val="center"/>
          </w:tcPr>
          <w:p w:rsidR="00826029" w:rsidRPr="0060427A" w:rsidRDefault="00826029" w:rsidP="00826029">
            <w:pPr>
              <w:ind w:left="-57" w:right="-57"/>
              <w:jc w:val="center"/>
              <w:rPr>
                <w:rFonts w:ascii="Sylfaen" w:hAnsi="Sylfaen"/>
                <w:sz w:val="16"/>
                <w:szCs w:val="16"/>
                <w:lang w:val="hy-AM"/>
              </w:rPr>
            </w:pPr>
          </w:p>
        </w:tc>
        <w:tc>
          <w:tcPr>
            <w:tcW w:w="751" w:type="dxa"/>
            <w:vAlign w:val="center"/>
          </w:tcPr>
          <w:p w:rsidR="00826029" w:rsidRPr="0060427A" w:rsidRDefault="00826029" w:rsidP="00826029">
            <w:pPr>
              <w:ind w:left="-57" w:right="-57"/>
              <w:jc w:val="center"/>
              <w:rPr>
                <w:rFonts w:ascii="Sylfaen" w:hAnsi="Sylfaen"/>
                <w:sz w:val="16"/>
                <w:szCs w:val="16"/>
                <w:lang w:val="hy-AM"/>
              </w:rPr>
            </w:pPr>
            <w:r w:rsidRPr="0060427A">
              <w:rPr>
                <w:rFonts w:ascii="Sylfaen" w:hAnsi="Sylfaen"/>
                <w:sz w:val="16"/>
                <w:szCs w:val="16"/>
              </w:rPr>
              <w:t>2</w:t>
            </w:r>
          </w:p>
        </w:tc>
        <w:tc>
          <w:tcPr>
            <w:tcW w:w="1233" w:type="dxa"/>
            <w:vAlign w:val="center"/>
          </w:tcPr>
          <w:p w:rsidR="00826029" w:rsidRPr="00CB5602" w:rsidRDefault="00826029" w:rsidP="00826029">
            <w:pPr>
              <w:jc w:val="center"/>
              <w:rPr>
                <w:rFonts w:ascii="Sylfaen" w:hAnsi="Sylfaen"/>
                <w:sz w:val="16"/>
                <w:szCs w:val="16"/>
                <w:lang w:val="ru-RU"/>
              </w:rPr>
            </w:pPr>
            <w:r w:rsidRPr="0060427A">
              <w:rPr>
                <w:rFonts w:ascii="Sylfaen" w:hAnsi="Sylfaen" w:cs="Arial"/>
                <w:sz w:val="16"/>
                <w:szCs w:val="16"/>
                <w:lang w:val="hy-AM"/>
              </w:rPr>
              <w:t>Г. Ереван, ул.Алека Манукяна</w:t>
            </w:r>
            <w:r w:rsidRPr="00CB5602">
              <w:rPr>
                <w:rFonts w:ascii="Sylfaen" w:hAnsi="Sylfaen" w:cs="Arial"/>
                <w:sz w:val="16"/>
                <w:szCs w:val="16"/>
                <w:lang w:val="ru-RU"/>
              </w:rPr>
              <w:t xml:space="preserve"> ½, </w:t>
            </w:r>
            <w:r w:rsidRPr="0060427A">
              <w:rPr>
                <w:rFonts w:ascii="Sylfaen" w:hAnsi="Sylfaen" w:cs="Arial"/>
                <w:sz w:val="16"/>
                <w:szCs w:val="16"/>
                <w:lang w:val="hy-AM"/>
              </w:rPr>
              <w:t>ЕГУ</w:t>
            </w:r>
            <w:r w:rsidRPr="00CB5602">
              <w:rPr>
                <w:rFonts w:ascii="Sylfaen" w:hAnsi="Sylfaen" w:cs="Arial"/>
                <w:sz w:val="16"/>
                <w:szCs w:val="16"/>
                <w:lang w:val="ru-RU"/>
              </w:rPr>
              <w:t xml:space="preserve">, </w:t>
            </w:r>
            <w:r w:rsidRPr="0060427A">
              <w:rPr>
                <w:rFonts w:ascii="Sylfaen" w:hAnsi="Sylfaen" w:cs="Arial"/>
                <w:sz w:val="16"/>
                <w:szCs w:val="16"/>
                <w:lang w:val="hy-AM"/>
              </w:rPr>
              <w:t>здание химического факультета</w:t>
            </w:r>
          </w:p>
        </w:tc>
        <w:tc>
          <w:tcPr>
            <w:tcW w:w="1461" w:type="dxa"/>
            <w:vAlign w:val="center"/>
          </w:tcPr>
          <w:p w:rsidR="00826029" w:rsidRPr="00CB5602" w:rsidRDefault="00826029" w:rsidP="00826029">
            <w:pPr>
              <w:jc w:val="center"/>
              <w:rPr>
                <w:lang w:val="ru-RU"/>
              </w:rPr>
            </w:pPr>
            <w:r w:rsidRPr="009D493B">
              <w:rPr>
                <w:rFonts w:ascii="Sylfaen" w:hAnsi="Sylfaen" w:hint="eastAsia"/>
                <w:sz w:val="16"/>
                <w:szCs w:val="16"/>
                <w:lang w:val="hy-AM"/>
              </w:rPr>
              <w:t>После</w:t>
            </w:r>
            <w:r w:rsidRPr="009D493B">
              <w:rPr>
                <w:rFonts w:ascii="Sylfaen" w:hAnsi="Sylfaen"/>
                <w:sz w:val="16"/>
                <w:szCs w:val="16"/>
                <w:lang w:val="hy-AM"/>
              </w:rPr>
              <w:t xml:space="preserve"> </w:t>
            </w:r>
            <w:r w:rsidRPr="009D493B">
              <w:rPr>
                <w:rFonts w:ascii="Sylfaen" w:hAnsi="Sylfaen" w:hint="eastAsia"/>
                <w:sz w:val="16"/>
                <w:szCs w:val="16"/>
                <w:lang w:val="hy-AM"/>
              </w:rPr>
              <w:t>вступления</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силу</w:t>
            </w:r>
            <w:r w:rsidRPr="009D493B">
              <w:rPr>
                <w:rFonts w:ascii="Sylfaen" w:hAnsi="Sylfaen"/>
                <w:sz w:val="16"/>
                <w:szCs w:val="16"/>
                <w:lang w:val="hy-AM"/>
              </w:rPr>
              <w:t xml:space="preserve"> </w:t>
            </w:r>
            <w:r w:rsidRPr="009D493B">
              <w:rPr>
                <w:rFonts w:ascii="Sylfaen" w:hAnsi="Sylfaen" w:hint="eastAsia"/>
                <w:sz w:val="16"/>
                <w:szCs w:val="16"/>
                <w:lang w:val="hy-AM"/>
              </w:rPr>
              <w:t>договора</w:t>
            </w:r>
            <w:r w:rsidRPr="009D493B">
              <w:rPr>
                <w:rFonts w:ascii="Sylfaen" w:hAnsi="Sylfaen"/>
                <w:sz w:val="16"/>
                <w:szCs w:val="16"/>
                <w:lang w:val="hy-AM"/>
              </w:rPr>
              <w:t xml:space="preserve">, </w:t>
            </w:r>
            <w:r w:rsidRPr="009D493B">
              <w:rPr>
                <w:rFonts w:ascii="Sylfaen" w:hAnsi="Sylfaen" w:hint="eastAsia"/>
                <w:sz w:val="16"/>
                <w:szCs w:val="16"/>
                <w:lang w:val="hy-AM"/>
              </w:rPr>
              <w:t>при</w:t>
            </w:r>
            <w:r w:rsidRPr="009D493B">
              <w:rPr>
                <w:rFonts w:ascii="Sylfaen" w:hAnsi="Sylfaen"/>
                <w:sz w:val="16"/>
                <w:szCs w:val="16"/>
                <w:lang w:val="hy-AM"/>
              </w:rPr>
              <w:t xml:space="preserve"> </w:t>
            </w:r>
            <w:r w:rsidRPr="009D493B">
              <w:rPr>
                <w:rFonts w:ascii="Sylfaen" w:hAnsi="Sylfaen" w:hint="eastAsia"/>
                <w:sz w:val="16"/>
                <w:szCs w:val="16"/>
                <w:lang w:val="hy-AM"/>
              </w:rPr>
              <w:t>наличии</w:t>
            </w:r>
            <w:r w:rsidRPr="009D493B">
              <w:rPr>
                <w:rFonts w:ascii="Sylfaen" w:hAnsi="Sylfaen"/>
                <w:sz w:val="16"/>
                <w:szCs w:val="16"/>
                <w:lang w:val="hy-AM"/>
              </w:rPr>
              <w:t xml:space="preserve"> </w:t>
            </w:r>
            <w:r w:rsidRPr="009D493B">
              <w:rPr>
                <w:rFonts w:ascii="Sylfaen" w:hAnsi="Sylfaen" w:hint="eastAsia"/>
                <w:sz w:val="16"/>
                <w:szCs w:val="16"/>
                <w:lang w:val="hy-AM"/>
              </w:rPr>
              <w:t>соответствующих</w:t>
            </w:r>
            <w:r w:rsidRPr="009D493B">
              <w:rPr>
                <w:rFonts w:ascii="Sylfaen" w:hAnsi="Sylfaen"/>
                <w:sz w:val="16"/>
                <w:szCs w:val="16"/>
                <w:lang w:val="hy-AM"/>
              </w:rPr>
              <w:t xml:space="preserve"> </w:t>
            </w:r>
            <w:r w:rsidRPr="009D493B">
              <w:rPr>
                <w:rFonts w:ascii="Sylfaen" w:hAnsi="Sylfaen" w:hint="eastAsia"/>
                <w:sz w:val="16"/>
                <w:szCs w:val="16"/>
                <w:lang w:val="hy-AM"/>
              </w:rPr>
              <w:t>денежных</w:t>
            </w:r>
            <w:r w:rsidRPr="009D493B">
              <w:rPr>
                <w:rFonts w:ascii="Sylfaen" w:hAnsi="Sylfaen"/>
                <w:sz w:val="16"/>
                <w:szCs w:val="16"/>
                <w:lang w:val="hy-AM"/>
              </w:rPr>
              <w:t xml:space="preserve"> </w:t>
            </w:r>
            <w:r w:rsidRPr="009D493B">
              <w:rPr>
                <w:rFonts w:ascii="Sylfaen" w:hAnsi="Sylfaen" w:hint="eastAsia"/>
                <w:sz w:val="16"/>
                <w:szCs w:val="16"/>
                <w:lang w:val="hy-AM"/>
              </w:rPr>
              <w:t>средств</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течение</w:t>
            </w:r>
            <w:r w:rsidRPr="009D493B">
              <w:rPr>
                <w:rFonts w:ascii="Sylfaen" w:hAnsi="Sylfaen"/>
                <w:sz w:val="16"/>
                <w:szCs w:val="16"/>
                <w:lang w:val="hy-AM"/>
              </w:rPr>
              <w:t xml:space="preserve"> 30 </w:t>
            </w:r>
            <w:r w:rsidRPr="009D493B">
              <w:rPr>
                <w:rFonts w:ascii="Sylfaen" w:hAnsi="Sylfaen" w:hint="eastAsia"/>
                <w:sz w:val="16"/>
                <w:szCs w:val="16"/>
                <w:lang w:val="hy-AM"/>
              </w:rPr>
              <w:t>дней</w:t>
            </w:r>
            <w:r w:rsidRPr="009D493B">
              <w:rPr>
                <w:rFonts w:ascii="Sylfaen" w:hAnsi="Sylfaen"/>
                <w:sz w:val="16"/>
                <w:szCs w:val="16"/>
                <w:lang w:val="hy-AM"/>
              </w:rPr>
              <w:t xml:space="preserve"> </w:t>
            </w:r>
            <w:r w:rsidRPr="009D493B">
              <w:rPr>
                <w:rFonts w:ascii="Sylfaen" w:hAnsi="Sylfaen" w:hint="eastAsia"/>
                <w:sz w:val="16"/>
                <w:szCs w:val="16"/>
                <w:lang w:val="hy-AM"/>
              </w:rPr>
              <w:t>со</w:t>
            </w:r>
            <w:r w:rsidRPr="009D493B">
              <w:rPr>
                <w:rFonts w:ascii="Sylfaen" w:hAnsi="Sylfaen"/>
                <w:sz w:val="16"/>
                <w:szCs w:val="16"/>
                <w:lang w:val="hy-AM"/>
              </w:rPr>
              <w:t xml:space="preserve"> </w:t>
            </w:r>
            <w:r w:rsidRPr="009D493B">
              <w:rPr>
                <w:rFonts w:ascii="Sylfaen" w:hAnsi="Sylfaen" w:hint="eastAsia"/>
                <w:sz w:val="16"/>
                <w:szCs w:val="16"/>
                <w:lang w:val="hy-AM"/>
              </w:rPr>
              <w:t>дня</w:t>
            </w:r>
            <w:r w:rsidRPr="009D493B">
              <w:rPr>
                <w:rFonts w:ascii="Sylfaen" w:hAnsi="Sylfaen"/>
                <w:sz w:val="16"/>
                <w:szCs w:val="16"/>
                <w:lang w:val="hy-AM"/>
              </w:rPr>
              <w:t xml:space="preserve"> </w:t>
            </w:r>
            <w:r w:rsidRPr="009D493B">
              <w:rPr>
                <w:rFonts w:ascii="Sylfaen" w:hAnsi="Sylfaen" w:hint="eastAsia"/>
                <w:sz w:val="16"/>
                <w:szCs w:val="16"/>
                <w:lang w:val="hy-AM"/>
              </w:rPr>
              <w:t>вступления</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силу</w:t>
            </w:r>
            <w:r w:rsidRPr="009D493B">
              <w:rPr>
                <w:rFonts w:ascii="Sylfaen" w:hAnsi="Sylfaen"/>
                <w:sz w:val="16"/>
                <w:szCs w:val="16"/>
                <w:lang w:val="hy-AM"/>
              </w:rPr>
              <w:t xml:space="preserve"> </w:t>
            </w:r>
            <w:r w:rsidRPr="009D493B">
              <w:rPr>
                <w:rFonts w:ascii="Sylfaen" w:hAnsi="Sylfaen" w:hint="eastAsia"/>
                <w:sz w:val="16"/>
                <w:szCs w:val="16"/>
                <w:lang w:val="hy-AM"/>
              </w:rPr>
              <w:t>договора</w:t>
            </w:r>
            <w:r w:rsidRPr="009D493B">
              <w:rPr>
                <w:rFonts w:ascii="Sylfaen" w:hAnsi="Sylfaen"/>
                <w:sz w:val="16"/>
                <w:szCs w:val="16"/>
                <w:lang w:val="hy-AM"/>
              </w:rPr>
              <w:t xml:space="preserve">, </w:t>
            </w:r>
            <w:r w:rsidRPr="009D493B">
              <w:rPr>
                <w:rFonts w:ascii="Sylfaen" w:hAnsi="Sylfaen" w:hint="eastAsia"/>
                <w:sz w:val="16"/>
                <w:szCs w:val="16"/>
                <w:lang w:val="hy-AM"/>
              </w:rPr>
              <w:t>заключенного</w:t>
            </w:r>
            <w:r w:rsidRPr="009D493B">
              <w:rPr>
                <w:rFonts w:ascii="Sylfaen" w:hAnsi="Sylfaen"/>
                <w:sz w:val="16"/>
                <w:szCs w:val="16"/>
                <w:lang w:val="hy-AM"/>
              </w:rPr>
              <w:t xml:space="preserve"> </w:t>
            </w:r>
            <w:r w:rsidRPr="009D493B">
              <w:rPr>
                <w:rFonts w:ascii="Sylfaen" w:hAnsi="Sylfaen" w:hint="eastAsia"/>
                <w:sz w:val="16"/>
                <w:szCs w:val="16"/>
                <w:lang w:val="hy-AM"/>
              </w:rPr>
              <w:t>между</w:t>
            </w:r>
            <w:r w:rsidRPr="009D493B">
              <w:rPr>
                <w:rFonts w:ascii="Sylfaen" w:hAnsi="Sylfaen"/>
                <w:sz w:val="16"/>
                <w:szCs w:val="16"/>
                <w:lang w:val="hy-AM"/>
              </w:rPr>
              <w:t xml:space="preserve"> </w:t>
            </w:r>
            <w:r w:rsidRPr="009D493B">
              <w:rPr>
                <w:rFonts w:ascii="Sylfaen" w:hAnsi="Sylfaen" w:hint="eastAsia"/>
                <w:sz w:val="16"/>
                <w:szCs w:val="16"/>
                <w:lang w:val="hy-AM"/>
              </w:rPr>
              <w:t>сторонами</w:t>
            </w:r>
            <w:r w:rsidRPr="009D493B">
              <w:rPr>
                <w:rFonts w:ascii="Sylfaen" w:hAnsi="Sylfaen"/>
                <w:sz w:val="16"/>
                <w:szCs w:val="16"/>
                <w:lang w:val="hy-AM"/>
              </w:rPr>
              <w:t xml:space="preserve"> </w:t>
            </w:r>
            <w:r w:rsidRPr="009D493B">
              <w:rPr>
                <w:rFonts w:ascii="Sylfaen" w:hAnsi="Sylfaen" w:hint="eastAsia"/>
                <w:sz w:val="16"/>
                <w:szCs w:val="16"/>
                <w:lang w:val="hy-AM"/>
              </w:rPr>
              <w:t>на</w:t>
            </w:r>
            <w:r w:rsidRPr="009D493B">
              <w:rPr>
                <w:rFonts w:ascii="Sylfaen" w:hAnsi="Sylfaen"/>
                <w:sz w:val="16"/>
                <w:szCs w:val="16"/>
                <w:lang w:val="hy-AM"/>
              </w:rPr>
              <w:t xml:space="preserve"> </w:t>
            </w:r>
            <w:r w:rsidRPr="009D493B">
              <w:rPr>
                <w:rFonts w:ascii="Sylfaen" w:hAnsi="Sylfaen" w:hint="eastAsia"/>
                <w:sz w:val="16"/>
                <w:szCs w:val="16"/>
                <w:lang w:val="hy-AM"/>
              </w:rPr>
              <w:t>основании</w:t>
            </w:r>
            <w:r w:rsidRPr="009D493B">
              <w:rPr>
                <w:rFonts w:ascii="Sylfaen" w:hAnsi="Sylfaen"/>
                <w:sz w:val="16"/>
                <w:szCs w:val="16"/>
                <w:lang w:val="hy-AM"/>
              </w:rPr>
              <w:t xml:space="preserve"> </w:t>
            </w:r>
            <w:r w:rsidRPr="009D493B">
              <w:rPr>
                <w:rFonts w:ascii="Sylfaen" w:hAnsi="Sylfaen" w:hint="eastAsia"/>
                <w:sz w:val="16"/>
                <w:szCs w:val="16"/>
                <w:lang w:val="hy-AM"/>
              </w:rPr>
              <w:t>последнего</w:t>
            </w:r>
            <w:r w:rsidRPr="009D493B">
              <w:rPr>
                <w:rFonts w:ascii="Sylfaen" w:hAnsi="Sylfaen"/>
                <w:sz w:val="16"/>
                <w:szCs w:val="16"/>
                <w:lang w:val="hy-AM"/>
              </w:rPr>
              <w:t>.</w:t>
            </w:r>
          </w:p>
        </w:tc>
      </w:tr>
      <w:tr w:rsidR="00826029" w:rsidRPr="00630AE8" w:rsidTr="00826029">
        <w:trPr>
          <w:trHeight w:val="175"/>
          <w:jc w:val="center"/>
        </w:trPr>
        <w:tc>
          <w:tcPr>
            <w:tcW w:w="1620" w:type="dxa"/>
            <w:vAlign w:val="center"/>
          </w:tcPr>
          <w:p w:rsidR="00826029" w:rsidRPr="0060427A" w:rsidRDefault="00826029" w:rsidP="00826029">
            <w:pPr>
              <w:pStyle w:val="ListParagraph"/>
              <w:numPr>
                <w:ilvl w:val="0"/>
                <w:numId w:val="6"/>
              </w:numPr>
              <w:jc w:val="center"/>
              <w:rPr>
                <w:rFonts w:ascii="Sylfaen" w:hAnsi="Sylfaen"/>
                <w:sz w:val="16"/>
                <w:szCs w:val="16"/>
                <w:lang w:val="ru-RU"/>
              </w:rPr>
            </w:pPr>
          </w:p>
        </w:tc>
        <w:tc>
          <w:tcPr>
            <w:tcW w:w="1592" w:type="dxa"/>
            <w:vAlign w:val="center"/>
          </w:tcPr>
          <w:p w:rsidR="00826029" w:rsidRPr="0060427A" w:rsidRDefault="00826029" w:rsidP="00826029">
            <w:pPr>
              <w:jc w:val="center"/>
              <w:rPr>
                <w:rFonts w:ascii="Sylfaen" w:hAnsi="Sylfaen"/>
                <w:sz w:val="16"/>
                <w:szCs w:val="16"/>
                <w:lang w:val="ru-RU"/>
              </w:rPr>
            </w:pPr>
            <w:r w:rsidRPr="0060427A">
              <w:rPr>
                <w:rFonts w:ascii="Sylfaen" w:hAnsi="Sylfaen"/>
                <w:sz w:val="16"/>
                <w:szCs w:val="16"/>
                <w:lang w:val="ru-RU"/>
              </w:rPr>
              <w:t>33691160</w:t>
            </w:r>
          </w:p>
          <w:p w:rsidR="00826029" w:rsidRPr="0060427A" w:rsidRDefault="00826029" w:rsidP="00826029">
            <w:pPr>
              <w:jc w:val="center"/>
              <w:rPr>
                <w:rFonts w:ascii="Sylfaen" w:hAnsi="Sylfaen"/>
                <w:sz w:val="16"/>
                <w:szCs w:val="16"/>
                <w:lang w:val="ru-RU"/>
              </w:rPr>
            </w:pPr>
          </w:p>
        </w:tc>
        <w:tc>
          <w:tcPr>
            <w:tcW w:w="1867" w:type="dxa"/>
            <w:vAlign w:val="center"/>
          </w:tcPr>
          <w:p w:rsidR="00826029" w:rsidRPr="0060427A" w:rsidRDefault="00826029" w:rsidP="00826029">
            <w:pPr>
              <w:jc w:val="center"/>
              <w:rPr>
                <w:rFonts w:ascii="Sylfaen" w:hAnsi="Sylfaen"/>
                <w:sz w:val="16"/>
                <w:szCs w:val="16"/>
              </w:rPr>
            </w:pPr>
            <w:r w:rsidRPr="0060427A">
              <w:rPr>
                <w:rFonts w:ascii="Sylfaen" w:hAnsi="Sylfaen" w:cs="Calibri"/>
                <w:sz w:val="16"/>
                <w:szCs w:val="16"/>
                <w:lang w:eastAsia="en-US"/>
              </w:rPr>
              <w:t>Химические агенты (реагенты)</w:t>
            </w:r>
            <w:r w:rsidRPr="0060427A">
              <w:rPr>
                <w:rFonts w:ascii="Sylfaen" w:hAnsi="Sylfaen" w:cs="Calibri"/>
                <w:sz w:val="16"/>
                <w:szCs w:val="16"/>
                <w:lang w:val="hy-AM" w:eastAsia="en-US"/>
              </w:rPr>
              <w:t>-7</w:t>
            </w:r>
          </w:p>
        </w:tc>
        <w:tc>
          <w:tcPr>
            <w:tcW w:w="3803" w:type="dxa"/>
            <w:vAlign w:val="center"/>
          </w:tcPr>
          <w:p w:rsidR="00826029" w:rsidRPr="0060427A" w:rsidRDefault="00826029" w:rsidP="00826029">
            <w:pPr>
              <w:jc w:val="center"/>
              <w:rPr>
                <w:rFonts w:ascii="Sylfaen" w:hAnsi="Sylfaen" w:cs="Calibri"/>
                <w:sz w:val="16"/>
                <w:szCs w:val="16"/>
                <w:lang w:val="hy-AM"/>
              </w:rPr>
            </w:pPr>
            <w:r w:rsidRPr="0060427A">
              <w:rPr>
                <w:rFonts w:ascii="Sylfaen" w:hAnsi="Sylfaen" w:cs="Calibri"/>
                <w:sz w:val="16"/>
                <w:szCs w:val="16"/>
                <w:lang w:val="hy-AM"/>
              </w:rPr>
              <w:t>Продукт представляет собой Додецилтриметиламмония бромид.</w:t>
            </w:r>
          </w:p>
          <w:p w:rsidR="00826029" w:rsidRPr="00CB5602" w:rsidRDefault="00826029" w:rsidP="00826029">
            <w:pPr>
              <w:jc w:val="center"/>
              <w:rPr>
                <w:rFonts w:ascii="Sylfaen" w:hAnsi="Sylfaen"/>
                <w:sz w:val="16"/>
                <w:szCs w:val="16"/>
                <w:lang w:val="ru-RU"/>
              </w:rPr>
            </w:pPr>
            <w:r w:rsidRPr="0060427A">
              <w:rPr>
                <w:rFonts w:ascii="Sylfaen" w:hAnsi="Sylfaen" w:cs="Calibri"/>
                <w:sz w:val="16"/>
                <w:szCs w:val="16"/>
                <w:lang w:val="hy-AM"/>
              </w:rPr>
              <w:t>Катионные ПАВ, ≥98%, CAS: 112-00-5, 100 г в заводской упаковке, с сертификатом качества.</w:t>
            </w:r>
          </w:p>
        </w:tc>
        <w:tc>
          <w:tcPr>
            <w:tcW w:w="1022" w:type="dxa"/>
            <w:vAlign w:val="center"/>
          </w:tcPr>
          <w:p w:rsidR="00826029" w:rsidRPr="0060427A" w:rsidRDefault="00826029" w:rsidP="00826029">
            <w:pPr>
              <w:jc w:val="center"/>
              <w:rPr>
                <w:rFonts w:ascii="Sylfaen" w:hAnsi="Sylfaen"/>
                <w:sz w:val="16"/>
                <w:szCs w:val="16"/>
              </w:rPr>
            </w:pPr>
            <w:r w:rsidRPr="0060427A">
              <w:rPr>
                <w:rFonts w:ascii="Sylfaen" w:hAnsi="Sylfaen" w:cs="Arial"/>
                <w:sz w:val="16"/>
                <w:szCs w:val="16"/>
                <w:lang w:val="hy-AM"/>
              </w:rPr>
              <w:t>Штук</w:t>
            </w:r>
          </w:p>
        </w:tc>
        <w:tc>
          <w:tcPr>
            <w:tcW w:w="929" w:type="dxa"/>
            <w:vAlign w:val="center"/>
          </w:tcPr>
          <w:p w:rsidR="00826029" w:rsidRPr="0060427A" w:rsidRDefault="00826029" w:rsidP="00826029">
            <w:pPr>
              <w:ind w:left="-57" w:right="-57"/>
              <w:jc w:val="center"/>
              <w:rPr>
                <w:rFonts w:ascii="Sylfaen" w:hAnsi="Sylfaen"/>
                <w:sz w:val="16"/>
                <w:szCs w:val="16"/>
                <w:lang w:val="hy-AM"/>
              </w:rPr>
            </w:pPr>
          </w:p>
        </w:tc>
        <w:tc>
          <w:tcPr>
            <w:tcW w:w="1168" w:type="dxa"/>
            <w:vAlign w:val="center"/>
          </w:tcPr>
          <w:p w:rsidR="00826029" w:rsidRPr="0060427A" w:rsidRDefault="00826029" w:rsidP="00826029">
            <w:pPr>
              <w:ind w:left="-57" w:right="-57"/>
              <w:jc w:val="center"/>
              <w:rPr>
                <w:rFonts w:ascii="Sylfaen" w:hAnsi="Sylfaen"/>
                <w:sz w:val="16"/>
                <w:szCs w:val="16"/>
                <w:lang w:val="hy-AM"/>
              </w:rPr>
            </w:pPr>
          </w:p>
        </w:tc>
        <w:tc>
          <w:tcPr>
            <w:tcW w:w="751" w:type="dxa"/>
            <w:vAlign w:val="center"/>
          </w:tcPr>
          <w:p w:rsidR="00826029" w:rsidRPr="0060427A" w:rsidRDefault="00826029" w:rsidP="00826029">
            <w:pPr>
              <w:ind w:left="-57" w:right="-57"/>
              <w:jc w:val="center"/>
              <w:rPr>
                <w:rFonts w:ascii="Sylfaen" w:hAnsi="Sylfaen"/>
                <w:sz w:val="16"/>
                <w:szCs w:val="16"/>
                <w:lang w:val="hy-AM"/>
              </w:rPr>
            </w:pPr>
            <w:r w:rsidRPr="0060427A">
              <w:rPr>
                <w:rFonts w:ascii="Sylfaen" w:hAnsi="Sylfaen"/>
                <w:sz w:val="16"/>
                <w:szCs w:val="16"/>
              </w:rPr>
              <w:t>1</w:t>
            </w:r>
          </w:p>
        </w:tc>
        <w:tc>
          <w:tcPr>
            <w:tcW w:w="1233" w:type="dxa"/>
            <w:vAlign w:val="center"/>
          </w:tcPr>
          <w:p w:rsidR="00826029" w:rsidRPr="00CB5602" w:rsidRDefault="00826029" w:rsidP="00826029">
            <w:pPr>
              <w:jc w:val="center"/>
              <w:rPr>
                <w:rFonts w:ascii="Sylfaen" w:hAnsi="Sylfaen"/>
                <w:sz w:val="16"/>
                <w:szCs w:val="16"/>
                <w:lang w:val="ru-RU"/>
              </w:rPr>
            </w:pPr>
            <w:r w:rsidRPr="0060427A">
              <w:rPr>
                <w:rFonts w:ascii="Sylfaen" w:hAnsi="Sylfaen" w:cs="Arial"/>
                <w:sz w:val="16"/>
                <w:szCs w:val="16"/>
                <w:lang w:val="hy-AM"/>
              </w:rPr>
              <w:t>Г. Ереван, ул.Алека Манукяна</w:t>
            </w:r>
            <w:r w:rsidRPr="00CB5602">
              <w:rPr>
                <w:rFonts w:ascii="Sylfaen" w:hAnsi="Sylfaen" w:cs="Arial"/>
                <w:sz w:val="16"/>
                <w:szCs w:val="16"/>
                <w:lang w:val="ru-RU"/>
              </w:rPr>
              <w:t xml:space="preserve"> ½, </w:t>
            </w:r>
            <w:r w:rsidRPr="0060427A">
              <w:rPr>
                <w:rFonts w:ascii="Sylfaen" w:hAnsi="Sylfaen" w:cs="Arial"/>
                <w:sz w:val="16"/>
                <w:szCs w:val="16"/>
                <w:lang w:val="hy-AM"/>
              </w:rPr>
              <w:t>ЕГУ</w:t>
            </w:r>
            <w:r w:rsidRPr="00CB5602">
              <w:rPr>
                <w:rFonts w:ascii="Sylfaen" w:hAnsi="Sylfaen" w:cs="Arial"/>
                <w:sz w:val="16"/>
                <w:szCs w:val="16"/>
                <w:lang w:val="ru-RU"/>
              </w:rPr>
              <w:t xml:space="preserve">, </w:t>
            </w:r>
            <w:r w:rsidRPr="0060427A">
              <w:rPr>
                <w:rFonts w:ascii="Sylfaen" w:hAnsi="Sylfaen" w:cs="Arial"/>
                <w:sz w:val="16"/>
                <w:szCs w:val="16"/>
                <w:lang w:val="hy-AM"/>
              </w:rPr>
              <w:t>здание химического факультета</w:t>
            </w:r>
          </w:p>
        </w:tc>
        <w:tc>
          <w:tcPr>
            <w:tcW w:w="1461" w:type="dxa"/>
            <w:vAlign w:val="center"/>
          </w:tcPr>
          <w:p w:rsidR="00826029" w:rsidRPr="00CB5602" w:rsidRDefault="00826029" w:rsidP="00826029">
            <w:pPr>
              <w:jc w:val="center"/>
              <w:rPr>
                <w:lang w:val="ru-RU"/>
              </w:rPr>
            </w:pPr>
            <w:r w:rsidRPr="009D493B">
              <w:rPr>
                <w:rFonts w:ascii="Sylfaen" w:hAnsi="Sylfaen" w:hint="eastAsia"/>
                <w:sz w:val="16"/>
                <w:szCs w:val="16"/>
                <w:lang w:val="hy-AM"/>
              </w:rPr>
              <w:t>После</w:t>
            </w:r>
            <w:r w:rsidRPr="009D493B">
              <w:rPr>
                <w:rFonts w:ascii="Sylfaen" w:hAnsi="Sylfaen"/>
                <w:sz w:val="16"/>
                <w:szCs w:val="16"/>
                <w:lang w:val="hy-AM"/>
              </w:rPr>
              <w:t xml:space="preserve"> </w:t>
            </w:r>
            <w:r w:rsidRPr="009D493B">
              <w:rPr>
                <w:rFonts w:ascii="Sylfaen" w:hAnsi="Sylfaen" w:hint="eastAsia"/>
                <w:sz w:val="16"/>
                <w:szCs w:val="16"/>
                <w:lang w:val="hy-AM"/>
              </w:rPr>
              <w:t>вступления</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силу</w:t>
            </w:r>
            <w:r w:rsidRPr="009D493B">
              <w:rPr>
                <w:rFonts w:ascii="Sylfaen" w:hAnsi="Sylfaen"/>
                <w:sz w:val="16"/>
                <w:szCs w:val="16"/>
                <w:lang w:val="hy-AM"/>
              </w:rPr>
              <w:t xml:space="preserve"> </w:t>
            </w:r>
            <w:r w:rsidRPr="009D493B">
              <w:rPr>
                <w:rFonts w:ascii="Sylfaen" w:hAnsi="Sylfaen" w:hint="eastAsia"/>
                <w:sz w:val="16"/>
                <w:szCs w:val="16"/>
                <w:lang w:val="hy-AM"/>
              </w:rPr>
              <w:t>договора</w:t>
            </w:r>
            <w:r w:rsidRPr="009D493B">
              <w:rPr>
                <w:rFonts w:ascii="Sylfaen" w:hAnsi="Sylfaen"/>
                <w:sz w:val="16"/>
                <w:szCs w:val="16"/>
                <w:lang w:val="hy-AM"/>
              </w:rPr>
              <w:t xml:space="preserve">, </w:t>
            </w:r>
            <w:r w:rsidRPr="009D493B">
              <w:rPr>
                <w:rFonts w:ascii="Sylfaen" w:hAnsi="Sylfaen" w:hint="eastAsia"/>
                <w:sz w:val="16"/>
                <w:szCs w:val="16"/>
                <w:lang w:val="hy-AM"/>
              </w:rPr>
              <w:t>при</w:t>
            </w:r>
            <w:r w:rsidRPr="009D493B">
              <w:rPr>
                <w:rFonts w:ascii="Sylfaen" w:hAnsi="Sylfaen"/>
                <w:sz w:val="16"/>
                <w:szCs w:val="16"/>
                <w:lang w:val="hy-AM"/>
              </w:rPr>
              <w:t xml:space="preserve"> </w:t>
            </w:r>
            <w:r w:rsidRPr="009D493B">
              <w:rPr>
                <w:rFonts w:ascii="Sylfaen" w:hAnsi="Sylfaen" w:hint="eastAsia"/>
                <w:sz w:val="16"/>
                <w:szCs w:val="16"/>
                <w:lang w:val="hy-AM"/>
              </w:rPr>
              <w:t>наличии</w:t>
            </w:r>
            <w:r w:rsidRPr="009D493B">
              <w:rPr>
                <w:rFonts w:ascii="Sylfaen" w:hAnsi="Sylfaen"/>
                <w:sz w:val="16"/>
                <w:szCs w:val="16"/>
                <w:lang w:val="hy-AM"/>
              </w:rPr>
              <w:t xml:space="preserve"> </w:t>
            </w:r>
            <w:r w:rsidRPr="009D493B">
              <w:rPr>
                <w:rFonts w:ascii="Sylfaen" w:hAnsi="Sylfaen" w:hint="eastAsia"/>
                <w:sz w:val="16"/>
                <w:szCs w:val="16"/>
                <w:lang w:val="hy-AM"/>
              </w:rPr>
              <w:t>соответствующих</w:t>
            </w:r>
            <w:r w:rsidRPr="009D493B">
              <w:rPr>
                <w:rFonts w:ascii="Sylfaen" w:hAnsi="Sylfaen"/>
                <w:sz w:val="16"/>
                <w:szCs w:val="16"/>
                <w:lang w:val="hy-AM"/>
              </w:rPr>
              <w:t xml:space="preserve"> </w:t>
            </w:r>
            <w:r w:rsidRPr="009D493B">
              <w:rPr>
                <w:rFonts w:ascii="Sylfaen" w:hAnsi="Sylfaen" w:hint="eastAsia"/>
                <w:sz w:val="16"/>
                <w:szCs w:val="16"/>
                <w:lang w:val="hy-AM"/>
              </w:rPr>
              <w:t>денежных</w:t>
            </w:r>
            <w:r w:rsidRPr="009D493B">
              <w:rPr>
                <w:rFonts w:ascii="Sylfaen" w:hAnsi="Sylfaen"/>
                <w:sz w:val="16"/>
                <w:szCs w:val="16"/>
                <w:lang w:val="hy-AM"/>
              </w:rPr>
              <w:t xml:space="preserve"> </w:t>
            </w:r>
            <w:r w:rsidRPr="009D493B">
              <w:rPr>
                <w:rFonts w:ascii="Sylfaen" w:hAnsi="Sylfaen" w:hint="eastAsia"/>
                <w:sz w:val="16"/>
                <w:szCs w:val="16"/>
                <w:lang w:val="hy-AM"/>
              </w:rPr>
              <w:t>средств</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течение</w:t>
            </w:r>
            <w:r w:rsidRPr="009D493B">
              <w:rPr>
                <w:rFonts w:ascii="Sylfaen" w:hAnsi="Sylfaen"/>
                <w:sz w:val="16"/>
                <w:szCs w:val="16"/>
                <w:lang w:val="hy-AM"/>
              </w:rPr>
              <w:t xml:space="preserve"> 30 </w:t>
            </w:r>
            <w:r w:rsidRPr="009D493B">
              <w:rPr>
                <w:rFonts w:ascii="Sylfaen" w:hAnsi="Sylfaen" w:hint="eastAsia"/>
                <w:sz w:val="16"/>
                <w:szCs w:val="16"/>
                <w:lang w:val="hy-AM"/>
              </w:rPr>
              <w:t>дней</w:t>
            </w:r>
            <w:r w:rsidRPr="009D493B">
              <w:rPr>
                <w:rFonts w:ascii="Sylfaen" w:hAnsi="Sylfaen"/>
                <w:sz w:val="16"/>
                <w:szCs w:val="16"/>
                <w:lang w:val="hy-AM"/>
              </w:rPr>
              <w:t xml:space="preserve"> </w:t>
            </w:r>
            <w:r w:rsidRPr="009D493B">
              <w:rPr>
                <w:rFonts w:ascii="Sylfaen" w:hAnsi="Sylfaen" w:hint="eastAsia"/>
                <w:sz w:val="16"/>
                <w:szCs w:val="16"/>
                <w:lang w:val="hy-AM"/>
              </w:rPr>
              <w:t>со</w:t>
            </w:r>
            <w:r w:rsidRPr="009D493B">
              <w:rPr>
                <w:rFonts w:ascii="Sylfaen" w:hAnsi="Sylfaen"/>
                <w:sz w:val="16"/>
                <w:szCs w:val="16"/>
                <w:lang w:val="hy-AM"/>
              </w:rPr>
              <w:t xml:space="preserve"> </w:t>
            </w:r>
            <w:r w:rsidRPr="009D493B">
              <w:rPr>
                <w:rFonts w:ascii="Sylfaen" w:hAnsi="Sylfaen" w:hint="eastAsia"/>
                <w:sz w:val="16"/>
                <w:szCs w:val="16"/>
                <w:lang w:val="hy-AM"/>
              </w:rPr>
              <w:t>дня</w:t>
            </w:r>
            <w:r w:rsidRPr="009D493B">
              <w:rPr>
                <w:rFonts w:ascii="Sylfaen" w:hAnsi="Sylfaen"/>
                <w:sz w:val="16"/>
                <w:szCs w:val="16"/>
                <w:lang w:val="hy-AM"/>
              </w:rPr>
              <w:t xml:space="preserve"> </w:t>
            </w:r>
            <w:r w:rsidRPr="009D493B">
              <w:rPr>
                <w:rFonts w:ascii="Sylfaen" w:hAnsi="Sylfaen" w:hint="eastAsia"/>
                <w:sz w:val="16"/>
                <w:szCs w:val="16"/>
                <w:lang w:val="hy-AM"/>
              </w:rPr>
              <w:t>вступления</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силу</w:t>
            </w:r>
            <w:r w:rsidRPr="009D493B">
              <w:rPr>
                <w:rFonts w:ascii="Sylfaen" w:hAnsi="Sylfaen"/>
                <w:sz w:val="16"/>
                <w:szCs w:val="16"/>
                <w:lang w:val="hy-AM"/>
              </w:rPr>
              <w:t xml:space="preserve"> </w:t>
            </w:r>
            <w:r w:rsidRPr="009D493B">
              <w:rPr>
                <w:rFonts w:ascii="Sylfaen" w:hAnsi="Sylfaen" w:hint="eastAsia"/>
                <w:sz w:val="16"/>
                <w:szCs w:val="16"/>
                <w:lang w:val="hy-AM"/>
              </w:rPr>
              <w:t>договора</w:t>
            </w:r>
            <w:r w:rsidRPr="009D493B">
              <w:rPr>
                <w:rFonts w:ascii="Sylfaen" w:hAnsi="Sylfaen"/>
                <w:sz w:val="16"/>
                <w:szCs w:val="16"/>
                <w:lang w:val="hy-AM"/>
              </w:rPr>
              <w:t xml:space="preserve">, </w:t>
            </w:r>
            <w:r w:rsidRPr="009D493B">
              <w:rPr>
                <w:rFonts w:ascii="Sylfaen" w:hAnsi="Sylfaen" w:hint="eastAsia"/>
                <w:sz w:val="16"/>
                <w:szCs w:val="16"/>
                <w:lang w:val="hy-AM"/>
              </w:rPr>
              <w:t>заключенного</w:t>
            </w:r>
            <w:r w:rsidRPr="009D493B">
              <w:rPr>
                <w:rFonts w:ascii="Sylfaen" w:hAnsi="Sylfaen"/>
                <w:sz w:val="16"/>
                <w:szCs w:val="16"/>
                <w:lang w:val="hy-AM"/>
              </w:rPr>
              <w:t xml:space="preserve"> </w:t>
            </w:r>
            <w:r w:rsidRPr="009D493B">
              <w:rPr>
                <w:rFonts w:ascii="Sylfaen" w:hAnsi="Sylfaen" w:hint="eastAsia"/>
                <w:sz w:val="16"/>
                <w:szCs w:val="16"/>
                <w:lang w:val="hy-AM"/>
              </w:rPr>
              <w:t>между</w:t>
            </w:r>
            <w:r w:rsidRPr="009D493B">
              <w:rPr>
                <w:rFonts w:ascii="Sylfaen" w:hAnsi="Sylfaen"/>
                <w:sz w:val="16"/>
                <w:szCs w:val="16"/>
                <w:lang w:val="hy-AM"/>
              </w:rPr>
              <w:t xml:space="preserve"> </w:t>
            </w:r>
            <w:r w:rsidRPr="009D493B">
              <w:rPr>
                <w:rFonts w:ascii="Sylfaen" w:hAnsi="Sylfaen" w:hint="eastAsia"/>
                <w:sz w:val="16"/>
                <w:szCs w:val="16"/>
                <w:lang w:val="hy-AM"/>
              </w:rPr>
              <w:t>сторонами</w:t>
            </w:r>
            <w:r w:rsidRPr="009D493B">
              <w:rPr>
                <w:rFonts w:ascii="Sylfaen" w:hAnsi="Sylfaen"/>
                <w:sz w:val="16"/>
                <w:szCs w:val="16"/>
                <w:lang w:val="hy-AM"/>
              </w:rPr>
              <w:t xml:space="preserve"> </w:t>
            </w:r>
            <w:r w:rsidRPr="009D493B">
              <w:rPr>
                <w:rFonts w:ascii="Sylfaen" w:hAnsi="Sylfaen" w:hint="eastAsia"/>
                <w:sz w:val="16"/>
                <w:szCs w:val="16"/>
                <w:lang w:val="hy-AM"/>
              </w:rPr>
              <w:t>на</w:t>
            </w:r>
            <w:r w:rsidRPr="009D493B">
              <w:rPr>
                <w:rFonts w:ascii="Sylfaen" w:hAnsi="Sylfaen"/>
                <w:sz w:val="16"/>
                <w:szCs w:val="16"/>
                <w:lang w:val="hy-AM"/>
              </w:rPr>
              <w:t xml:space="preserve"> </w:t>
            </w:r>
            <w:r w:rsidRPr="009D493B">
              <w:rPr>
                <w:rFonts w:ascii="Sylfaen" w:hAnsi="Sylfaen" w:hint="eastAsia"/>
                <w:sz w:val="16"/>
                <w:szCs w:val="16"/>
                <w:lang w:val="hy-AM"/>
              </w:rPr>
              <w:t>основании</w:t>
            </w:r>
            <w:r w:rsidRPr="009D493B">
              <w:rPr>
                <w:rFonts w:ascii="Sylfaen" w:hAnsi="Sylfaen"/>
                <w:sz w:val="16"/>
                <w:szCs w:val="16"/>
                <w:lang w:val="hy-AM"/>
              </w:rPr>
              <w:t xml:space="preserve"> </w:t>
            </w:r>
            <w:r w:rsidRPr="009D493B">
              <w:rPr>
                <w:rFonts w:ascii="Sylfaen" w:hAnsi="Sylfaen" w:hint="eastAsia"/>
                <w:sz w:val="16"/>
                <w:szCs w:val="16"/>
                <w:lang w:val="hy-AM"/>
              </w:rPr>
              <w:t>последнего</w:t>
            </w:r>
            <w:r w:rsidRPr="009D493B">
              <w:rPr>
                <w:rFonts w:ascii="Sylfaen" w:hAnsi="Sylfaen"/>
                <w:sz w:val="16"/>
                <w:szCs w:val="16"/>
                <w:lang w:val="hy-AM"/>
              </w:rPr>
              <w:t>.</w:t>
            </w:r>
          </w:p>
        </w:tc>
      </w:tr>
      <w:tr w:rsidR="00826029" w:rsidRPr="00630AE8" w:rsidTr="00826029">
        <w:trPr>
          <w:trHeight w:val="175"/>
          <w:jc w:val="center"/>
        </w:trPr>
        <w:tc>
          <w:tcPr>
            <w:tcW w:w="1620" w:type="dxa"/>
            <w:vAlign w:val="center"/>
          </w:tcPr>
          <w:p w:rsidR="00826029" w:rsidRPr="0060427A" w:rsidRDefault="00826029" w:rsidP="00826029">
            <w:pPr>
              <w:pStyle w:val="ListParagraph"/>
              <w:numPr>
                <w:ilvl w:val="0"/>
                <w:numId w:val="6"/>
              </w:numPr>
              <w:jc w:val="center"/>
              <w:rPr>
                <w:rFonts w:ascii="Sylfaen" w:hAnsi="Sylfaen"/>
                <w:sz w:val="16"/>
                <w:szCs w:val="16"/>
                <w:lang w:val="ru-RU"/>
              </w:rPr>
            </w:pPr>
          </w:p>
        </w:tc>
        <w:tc>
          <w:tcPr>
            <w:tcW w:w="1592" w:type="dxa"/>
            <w:vAlign w:val="center"/>
          </w:tcPr>
          <w:p w:rsidR="00826029" w:rsidRPr="0060427A" w:rsidRDefault="00826029" w:rsidP="00826029">
            <w:pPr>
              <w:jc w:val="center"/>
              <w:rPr>
                <w:rFonts w:ascii="Sylfaen" w:hAnsi="Sylfaen"/>
                <w:sz w:val="16"/>
                <w:szCs w:val="16"/>
                <w:lang w:val="ru-RU"/>
              </w:rPr>
            </w:pPr>
            <w:r w:rsidRPr="0060427A">
              <w:rPr>
                <w:rFonts w:ascii="Sylfaen" w:hAnsi="Sylfaen"/>
                <w:sz w:val="16"/>
                <w:szCs w:val="16"/>
                <w:lang w:val="ru-RU"/>
              </w:rPr>
              <w:t>33691160</w:t>
            </w:r>
          </w:p>
          <w:p w:rsidR="00826029" w:rsidRPr="0060427A" w:rsidRDefault="00826029" w:rsidP="00826029">
            <w:pPr>
              <w:jc w:val="center"/>
              <w:rPr>
                <w:rFonts w:ascii="Sylfaen" w:hAnsi="Sylfaen"/>
                <w:sz w:val="16"/>
                <w:szCs w:val="16"/>
                <w:lang w:val="ru-RU"/>
              </w:rPr>
            </w:pPr>
          </w:p>
        </w:tc>
        <w:tc>
          <w:tcPr>
            <w:tcW w:w="1867" w:type="dxa"/>
            <w:vAlign w:val="center"/>
          </w:tcPr>
          <w:p w:rsidR="00826029" w:rsidRPr="0060427A" w:rsidRDefault="00826029" w:rsidP="00826029">
            <w:pPr>
              <w:jc w:val="center"/>
              <w:rPr>
                <w:rFonts w:ascii="Sylfaen" w:hAnsi="Sylfaen"/>
                <w:sz w:val="16"/>
                <w:szCs w:val="16"/>
              </w:rPr>
            </w:pPr>
            <w:r w:rsidRPr="0060427A">
              <w:rPr>
                <w:rFonts w:ascii="Sylfaen" w:hAnsi="Sylfaen" w:cs="Calibri"/>
                <w:sz w:val="16"/>
                <w:szCs w:val="16"/>
                <w:lang w:eastAsia="en-US"/>
              </w:rPr>
              <w:t>Химические агенты (реагенты)</w:t>
            </w:r>
            <w:r w:rsidRPr="0060427A">
              <w:rPr>
                <w:rFonts w:ascii="Sylfaen" w:hAnsi="Sylfaen" w:cs="Calibri"/>
                <w:sz w:val="16"/>
                <w:szCs w:val="16"/>
                <w:lang w:val="hy-AM" w:eastAsia="en-US"/>
              </w:rPr>
              <w:t>-8</w:t>
            </w:r>
          </w:p>
        </w:tc>
        <w:tc>
          <w:tcPr>
            <w:tcW w:w="3803" w:type="dxa"/>
            <w:vAlign w:val="center"/>
          </w:tcPr>
          <w:p w:rsidR="00826029" w:rsidRPr="0060427A" w:rsidRDefault="00826029" w:rsidP="00826029">
            <w:pPr>
              <w:jc w:val="center"/>
              <w:rPr>
                <w:rFonts w:ascii="Sylfaen" w:hAnsi="Sylfaen" w:cs="Calibri"/>
                <w:sz w:val="16"/>
                <w:szCs w:val="16"/>
                <w:lang w:val="hy-AM"/>
              </w:rPr>
            </w:pPr>
            <w:r w:rsidRPr="0060427A">
              <w:rPr>
                <w:rFonts w:ascii="Sylfaen" w:hAnsi="Sylfaen" w:cs="Calibri"/>
                <w:sz w:val="16"/>
                <w:szCs w:val="16"/>
                <w:lang w:val="hy-AM"/>
              </w:rPr>
              <w:t>Продукт представляет собой Додецилтриметиламмония хлорид.</w:t>
            </w:r>
          </w:p>
          <w:p w:rsidR="00826029" w:rsidRPr="00CB5602" w:rsidRDefault="00826029" w:rsidP="00826029">
            <w:pPr>
              <w:jc w:val="center"/>
              <w:rPr>
                <w:rFonts w:ascii="Sylfaen" w:hAnsi="Sylfaen"/>
                <w:sz w:val="16"/>
                <w:szCs w:val="16"/>
                <w:lang w:val="ru-RU"/>
              </w:rPr>
            </w:pPr>
            <w:r w:rsidRPr="0060427A">
              <w:rPr>
                <w:rFonts w:ascii="Sylfaen" w:hAnsi="Sylfaen" w:cs="Calibri"/>
                <w:sz w:val="16"/>
                <w:szCs w:val="16"/>
                <w:lang w:val="hy-AM"/>
              </w:rPr>
              <w:t>Катионные ПАВ, ≥95%, CAS: 122-18-9, 50 г в заводской упаковке, с сертификатом качества.</w:t>
            </w:r>
          </w:p>
        </w:tc>
        <w:tc>
          <w:tcPr>
            <w:tcW w:w="1022" w:type="dxa"/>
            <w:vAlign w:val="center"/>
          </w:tcPr>
          <w:p w:rsidR="00826029" w:rsidRPr="0060427A" w:rsidRDefault="00826029" w:rsidP="00826029">
            <w:pPr>
              <w:jc w:val="center"/>
              <w:rPr>
                <w:rFonts w:ascii="Sylfaen" w:hAnsi="Sylfaen"/>
                <w:sz w:val="16"/>
                <w:szCs w:val="16"/>
              </w:rPr>
            </w:pPr>
            <w:r w:rsidRPr="0060427A">
              <w:rPr>
                <w:rFonts w:ascii="Sylfaen" w:hAnsi="Sylfaen" w:cs="Arial"/>
                <w:sz w:val="16"/>
                <w:szCs w:val="16"/>
                <w:lang w:val="hy-AM"/>
              </w:rPr>
              <w:t>Штук</w:t>
            </w:r>
          </w:p>
        </w:tc>
        <w:tc>
          <w:tcPr>
            <w:tcW w:w="929" w:type="dxa"/>
            <w:vAlign w:val="center"/>
          </w:tcPr>
          <w:p w:rsidR="00826029" w:rsidRPr="0060427A" w:rsidRDefault="00826029" w:rsidP="00826029">
            <w:pPr>
              <w:ind w:left="-57" w:right="-57"/>
              <w:jc w:val="center"/>
              <w:rPr>
                <w:rFonts w:ascii="Sylfaen" w:hAnsi="Sylfaen"/>
                <w:sz w:val="16"/>
                <w:szCs w:val="16"/>
                <w:lang w:val="hy-AM"/>
              </w:rPr>
            </w:pPr>
          </w:p>
        </w:tc>
        <w:tc>
          <w:tcPr>
            <w:tcW w:w="1168" w:type="dxa"/>
            <w:vAlign w:val="center"/>
          </w:tcPr>
          <w:p w:rsidR="00826029" w:rsidRPr="0060427A" w:rsidRDefault="00826029" w:rsidP="00826029">
            <w:pPr>
              <w:ind w:left="-57" w:right="-57"/>
              <w:jc w:val="center"/>
              <w:rPr>
                <w:rFonts w:ascii="Sylfaen" w:hAnsi="Sylfaen"/>
                <w:sz w:val="16"/>
                <w:szCs w:val="16"/>
                <w:lang w:val="hy-AM"/>
              </w:rPr>
            </w:pPr>
          </w:p>
        </w:tc>
        <w:tc>
          <w:tcPr>
            <w:tcW w:w="751" w:type="dxa"/>
            <w:vAlign w:val="center"/>
          </w:tcPr>
          <w:p w:rsidR="00826029" w:rsidRPr="0060427A" w:rsidRDefault="00826029" w:rsidP="00826029">
            <w:pPr>
              <w:ind w:left="-57" w:right="-57"/>
              <w:jc w:val="center"/>
              <w:rPr>
                <w:rFonts w:ascii="Sylfaen" w:hAnsi="Sylfaen"/>
                <w:sz w:val="16"/>
                <w:szCs w:val="16"/>
                <w:lang w:val="hy-AM"/>
              </w:rPr>
            </w:pPr>
            <w:r w:rsidRPr="0060427A">
              <w:rPr>
                <w:rFonts w:ascii="Sylfaen" w:hAnsi="Sylfaen"/>
                <w:sz w:val="16"/>
                <w:szCs w:val="16"/>
              </w:rPr>
              <w:t>2</w:t>
            </w:r>
          </w:p>
        </w:tc>
        <w:tc>
          <w:tcPr>
            <w:tcW w:w="1233" w:type="dxa"/>
            <w:vAlign w:val="center"/>
          </w:tcPr>
          <w:p w:rsidR="00826029" w:rsidRPr="00CB5602" w:rsidRDefault="00826029" w:rsidP="00826029">
            <w:pPr>
              <w:jc w:val="center"/>
              <w:rPr>
                <w:rFonts w:ascii="Sylfaen" w:hAnsi="Sylfaen"/>
                <w:sz w:val="16"/>
                <w:szCs w:val="16"/>
                <w:lang w:val="ru-RU"/>
              </w:rPr>
            </w:pPr>
            <w:r w:rsidRPr="0060427A">
              <w:rPr>
                <w:rFonts w:ascii="Sylfaen" w:hAnsi="Sylfaen" w:cs="Arial"/>
                <w:sz w:val="16"/>
                <w:szCs w:val="16"/>
                <w:lang w:val="hy-AM"/>
              </w:rPr>
              <w:t>Г. Ереван, ул.Алека Манукяна</w:t>
            </w:r>
            <w:r w:rsidRPr="00CB5602">
              <w:rPr>
                <w:rFonts w:ascii="Sylfaen" w:hAnsi="Sylfaen" w:cs="Arial"/>
                <w:sz w:val="16"/>
                <w:szCs w:val="16"/>
                <w:lang w:val="ru-RU"/>
              </w:rPr>
              <w:t xml:space="preserve"> ½, </w:t>
            </w:r>
            <w:r w:rsidRPr="0060427A">
              <w:rPr>
                <w:rFonts w:ascii="Sylfaen" w:hAnsi="Sylfaen" w:cs="Arial"/>
                <w:sz w:val="16"/>
                <w:szCs w:val="16"/>
                <w:lang w:val="hy-AM"/>
              </w:rPr>
              <w:t>ЕГУ</w:t>
            </w:r>
            <w:r w:rsidRPr="00CB5602">
              <w:rPr>
                <w:rFonts w:ascii="Sylfaen" w:hAnsi="Sylfaen" w:cs="Arial"/>
                <w:sz w:val="16"/>
                <w:szCs w:val="16"/>
                <w:lang w:val="ru-RU"/>
              </w:rPr>
              <w:t xml:space="preserve">, </w:t>
            </w:r>
            <w:r w:rsidRPr="0060427A">
              <w:rPr>
                <w:rFonts w:ascii="Sylfaen" w:hAnsi="Sylfaen" w:cs="Arial"/>
                <w:sz w:val="16"/>
                <w:szCs w:val="16"/>
                <w:lang w:val="hy-AM"/>
              </w:rPr>
              <w:t>здание химического факультета</w:t>
            </w:r>
          </w:p>
        </w:tc>
        <w:tc>
          <w:tcPr>
            <w:tcW w:w="1461" w:type="dxa"/>
            <w:vAlign w:val="center"/>
          </w:tcPr>
          <w:p w:rsidR="00826029" w:rsidRPr="00CB5602" w:rsidRDefault="00826029" w:rsidP="00826029">
            <w:pPr>
              <w:jc w:val="center"/>
              <w:rPr>
                <w:lang w:val="ru-RU"/>
              </w:rPr>
            </w:pPr>
            <w:r w:rsidRPr="009D493B">
              <w:rPr>
                <w:rFonts w:ascii="Sylfaen" w:hAnsi="Sylfaen" w:hint="eastAsia"/>
                <w:sz w:val="16"/>
                <w:szCs w:val="16"/>
                <w:lang w:val="hy-AM"/>
              </w:rPr>
              <w:t>После</w:t>
            </w:r>
            <w:r w:rsidRPr="009D493B">
              <w:rPr>
                <w:rFonts w:ascii="Sylfaen" w:hAnsi="Sylfaen"/>
                <w:sz w:val="16"/>
                <w:szCs w:val="16"/>
                <w:lang w:val="hy-AM"/>
              </w:rPr>
              <w:t xml:space="preserve"> </w:t>
            </w:r>
            <w:r w:rsidRPr="009D493B">
              <w:rPr>
                <w:rFonts w:ascii="Sylfaen" w:hAnsi="Sylfaen" w:hint="eastAsia"/>
                <w:sz w:val="16"/>
                <w:szCs w:val="16"/>
                <w:lang w:val="hy-AM"/>
              </w:rPr>
              <w:t>вступления</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силу</w:t>
            </w:r>
            <w:r w:rsidRPr="009D493B">
              <w:rPr>
                <w:rFonts w:ascii="Sylfaen" w:hAnsi="Sylfaen"/>
                <w:sz w:val="16"/>
                <w:szCs w:val="16"/>
                <w:lang w:val="hy-AM"/>
              </w:rPr>
              <w:t xml:space="preserve"> </w:t>
            </w:r>
            <w:r w:rsidRPr="009D493B">
              <w:rPr>
                <w:rFonts w:ascii="Sylfaen" w:hAnsi="Sylfaen" w:hint="eastAsia"/>
                <w:sz w:val="16"/>
                <w:szCs w:val="16"/>
                <w:lang w:val="hy-AM"/>
              </w:rPr>
              <w:t>договора</w:t>
            </w:r>
            <w:r w:rsidRPr="009D493B">
              <w:rPr>
                <w:rFonts w:ascii="Sylfaen" w:hAnsi="Sylfaen"/>
                <w:sz w:val="16"/>
                <w:szCs w:val="16"/>
                <w:lang w:val="hy-AM"/>
              </w:rPr>
              <w:t xml:space="preserve">, </w:t>
            </w:r>
            <w:r w:rsidRPr="009D493B">
              <w:rPr>
                <w:rFonts w:ascii="Sylfaen" w:hAnsi="Sylfaen" w:hint="eastAsia"/>
                <w:sz w:val="16"/>
                <w:szCs w:val="16"/>
                <w:lang w:val="hy-AM"/>
              </w:rPr>
              <w:t>при</w:t>
            </w:r>
            <w:r w:rsidRPr="009D493B">
              <w:rPr>
                <w:rFonts w:ascii="Sylfaen" w:hAnsi="Sylfaen"/>
                <w:sz w:val="16"/>
                <w:szCs w:val="16"/>
                <w:lang w:val="hy-AM"/>
              </w:rPr>
              <w:t xml:space="preserve"> </w:t>
            </w:r>
            <w:r w:rsidRPr="009D493B">
              <w:rPr>
                <w:rFonts w:ascii="Sylfaen" w:hAnsi="Sylfaen" w:hint="eastAsia"/>
                <w:sz w:val="16"/>
                <w:szCs w:val="16"/>
                <w:lang w:val="hy-AM"/>
              </w:rPr>
              <w:t>наличии</w:t>
            </w:r>
            <w:r w:rsidRPr="009D493B">
              <w:rPr>
                <w:rFonts w:ascii="Sylfaen" w:hAnsi="Sylfaen"/>
                <w:sz w:val="16"/>
                <w:szCs w:val="16"/>
                <w:lang w:val="hy-AM"/>
              </w:rPr>
              <w:t xml:space="preserve"> </w:t>
            </w:r>
            <w:r w:rsidRPr="009D493B">
              <w:rPr>
                <w:rFonts w:ascii="Sylfaen" w:hAnsi="Sylfaen" w:hint="eastAsia"/>
                <w:sz w:val="16"/>
                <w:szCs w:val="16"/>
                <w:lang w:val="hy-AM"/>
              </w:rPr>
              <w:t>соответствующих</w:t>
            </w:r>
            <w:r w:rsidRPr="009D493B">
              <w:rPr>
                <w:rFonts w:ascii="Sylfaen" w:hAnsi="Sylfaen"/>
                <w:sz w:val="16"/>
                <w:szCs w:val="16"/>
                <w:lang w:val="hy-AM"/>
              </w:rPr>
              <w:t xml:space="preserve"> </w:t>
            </w:r>
            <w:r w:rsidRPr="009D493B">
              <w:rPr>
                <w:rFonts w:ascii="Sylfaen" w:hAnsi="Sylfaen" w:hint="eastAsia"/>
                <w:sz w:val="16"/>
                <w:szCs w:val="16"/>
                <w:lang w:val="hy-AM"/>
              </w:rPr>
              <w:t>денежных</w:t>
            </w:r>
            <w:r w:rsidRPr="009D493B">
              <w:rPr>
                <w:rFonts w:ascii="Sylfaen" w:hAnsi="Sylfaen"/>
                <w:sz w:val="16"/>
                <w:szCs w:val="16"/>
                <w:lang w:val="hy-AM"/>
              </w:rPr>
              <w:t xml:space="preserve"> </w:t>
            </w:r>
            <w:r w:rsidRPr="009D493B">
              <w:rPr>
                <w:rFonts w:ascii="Sylfaen" w:hAnsi="Sylfaen" w:hint="eastAsia"/>
                <w:sz w:val="16"/>
                <w:szCs w:val="16"/>
                <w:lang w:val="hy-AM"/>
              </w:rPr>
              <w:lastRenderedPageBreak/>
              <w:t>средств</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течение</w:t>
            </w:r>
            <w:r w:rsidRPr="009D493B">
              <w:rPr>
                <w:rFonts w:ascii="Sylfaen" w:hAnsi="Sylfaen"/>
                <w:sz w:val="16"/>
                <w:szCs w:val="16"/>
                <w:lang w:val="hy-AM"/>
              </w:rPr>
              <w:t xml:space="preserve"> 30 </w:t>
            </w:r>
            <w:r w:rsidRPr="009D493B">
              <w:rPr>
                <w:rFonts w:ascii="Sylfaen" w:hAnsi="Sylfaen" w:hint="eastAsia"/>
                <w:sz w:val="16"/>
                <w:szCs w:val="16"/>
                <w:lang w:val="hy-AM"/>
              </w:rPr>
              <w:t>дней</w:t>
            </w:r>
            <w:r w:rsidRPr="009D493B">
              <w:rPr>
                <w:rFonts w:ascii="Sylfaen" w:hAnsi="Sylfaen"/>
                <w:sz w:val="16"/>
                <w:szCs w:val="16"/>
                <w:lang w:val="hy-AM"/>
              </w:rPr>
              <w:t xml:space="preserve"> </w:t>
            </w:r>
            <w:r w:rsidRPr="009D493B">
              <w:rPr>
                <w:rFonts w:ascii="Sylfaen" w:hAnsi="Sylfaen" w:hint="eastAsia"/>
                <w:sz w:val="16"/>
                <w:szCs w:val="16"/>
                <w:lang w:val="hy-AM"/>
              </w:rPr>
              <w:t>со</w:t>
            </w:r>
            <w:r w:rsidRPr="009D493B">
              <w:rPr>
                <w:rFonts w:ascii="Sylfaen" w:hAnsi="Sylfaen"/>
                <w:sz w:val="16"/>
                <w:szCs w:val="16"/>
                <w:lang w:val="hy-AM"/>
              </w:rPr>
              <w:t xml:space="preserve"> </w:t>
            </w:r>
            <w:r w:rsidRPr="009D493B">
              <w:rPr>
                <w:rFonts w:ascii="Sylfaen" w:hAnsi="Sylfaen" w:hint="eastAsia"/>
                <w:sz w:val="16"/>
                <w:szCs w:val="16"/>
                <w:lang w:val="hy-AM"/>
              </w:rPr>
              <w:t>дня</w:t>
            </w:r>
            <w:r w:rsidRPr="009D493B">
              <w:rPr>
                <w:rFonts w:ascii="Sylfaen" w:hAnsi="Sylfaen"/>
                <w:sz w:val="16"/>
                <w:szCs w:val="16"/>
                <w:lang w:val="hy-AM"/>
              </w:rPr>
              <w:t xml:space="preserve"> </w:t>
            </w:r>
            <w:r w:rsidRPr="009D493B">
              <w:rPr>
                <w:rFonts w:ascii="Sylfaen" w:hAnsi="Sylfaen" w:hint="eastAsia"/>
                <w:sz w:val="16"/>
                <w:szCs w:val="16"/>
                <w:lang w:val="hy-AM"/>
              </w:rPr>
              <w:t>вступления</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силу</w:t>
            </w:r>
            <w:r w:rsidRPr="009D493B">
              <w:rPr>
                <w:rFonts w:ascii="Sylfaen" w:hAnsi="Sylfaen"/>
                <w:sz w:val="16"/>
                <w:szCs w:val="16"/>
                <w:lang w:val="hy-AM"/>
              </w:rPr>
              <w:t xml:space="preserve"> </w:t>
            </w:r>
            <w:r w:rsidRPr="009D493B">
              <w:rPr>
                <w:rFonts w:ascii="Sylfaen" w:hAnsi="Sylfaen" w:hint="eastAsia"/>
                <w:sz w:val="16"/>
                <w:szCs w:val="16"/>
                <w:lang w:val="hy-AM"/>
              </w:rPr>
              <w:t>договора</w:t>
            </w:r>
            <w:r w:rsidRPr="009D493B">
              <w:rPr>
                <w:rFonts w:ascii="Sylfaen" w:hAnsi="Sylfaen"/>
                <w:sz w:val="16"/>
                <w:szCs w:val="16"/>
                <w:lang w:val="hy-AM"/>
              </w:rPr>
              <w:t xml:space="preserve">, </w:t>
            </w:r>
            <w:r w:rsidRPr="009D493B">
              <w:rPr>
                <w:rFonts w:ascii="Sylfaen" w:hAnsi="Sylfaen" w:hint="eastAsia"/>
                <w:sz w:val="16"/>
                <w:szCs w:val="16"/>
                <w:lang w:val="hy-AM"/>
              </w:rPr>
              <w:t>заключенного</w:t>
            </w:r>
            <w:r w:rsidRPr="009D493B">
              <w:rPr>
                <w:rFonts w:ascii="Sylfaen" w:hAnsi="Sylfaen"/>
                <w:sz w:val="16"/>
                <w:szCs w:val="16"/>
                <w:lang w:val="hy-AM"/>
              </w:rPr>
              <w:t xml:space="preserve"> </w:t>
            </w:r>
            <w:r w:rsidRPr="009D493B">
              <w:rPr>
                <w:rFonts w:ascii="Sylfaen" w:hAnsi="Sylfaen" w:hint="eastAsia"/>
                <w:sz w:val="16"/>
                <w:szCs w:val="16"/>
                <w:lang w:val="hy-AM"/>
              </w:rPr>
              <w:t>между</w:t>
            </w:r>
            <w:r w:rsidRPr="009D493B">
              <w:rPr>
                <w:rFonts w:ascii="Sylfaen" w:hAnsi="Sylfaen"/>
                <w:sz w:val="16"/>
                <w:szCs w:val="16"/>
                <w:lang w:val="hy-AM"/>
              </w:rPr>
              <w:t xml:space="preserve"> </w:t>
            </w:r>
            <w:r w:rsidRPr="009D493B">
              <w:rPr>
                <w:rFonts w:ascii="Sylfaen" w:hAnsi="Sylfaen" w:hint="eastAsia"/>
                <w:sz w:val="16"/>
                <w:szCs w:val="16"/>
                <w:lang w:val="hy-AM"/>
              </w:rPr>
              <w:t>сторонами</w:t>
            </w:r>
            <w:r w:rsidRPr="009D493B">
              <w:rPr>
                <w:rFonts w:ascii="Sylfaen" w:hAnsi="Sylfaen"/>
                <w:sz w:val="16"/>
                <w:szCs w:val="16"/>
                <w:lang w:val="hy-AM"/>
              </w:rPr>
              <w:t xml:space="preserve"> </w:t>
            </w:r>
            <w:r w:rsidRPr="009D493B">
              <w:rPr>
                <w:rFonts w:ascii="Sylfaen" w:hAnsi="Sylfaen" w:hint="eastAsia"/>
                <w:sz w:val="16"/>
                <w:szCs w:val="16"/>
                <w:lang w:val="hy-AM"/>
              </w:rPr>
              <w:t>на</w:t>
            </w:r>
            <w:r w:rsidRPr="009D493B">
              <w:rPr>
                <w:rFonts w:ascii="Sylfaen" w:hAnsi="Sylfaen"/>
                <w:sz w:val="16"/>
                <w:szCs w:val="16"/>
                <w:lang w:val="hy-AM"/>
              </w:rPr>
              <w:t xml:space="preserve"> </w:t>
            </w:r>
            <w:r w:rsidRPr="009D493B">
              <w:rPr>
                <w:rFonts w:ascii="Sylfaen" w:hAnsi="Sylfaen" w:hint="eastAsia"/>
                <w:sz w:val="16"/>
                <w:szCs w:val="16"/>
                <w:lang w:val="hy-AM"/>
              </w:rPr>
              <w:t>основании</w:t>
            </w:r>
            <w:r w:rsidRPr="009D493B">
              <w:rPr>
                <w:rFonts w:ascii="Sylfaen" w:hAnsi="Sylfaen"/>
                <w:sz w:val="16"/>
                <w:szCs w:val="16"/>
                <w:lang w:val="hy-AM"/>
              </w:rPr>
              <w:t xml:space="preserve"> </w:t>
            </w:r>
            <w:r w:rsidRPr="009D493B">
              <w:rPr>
                <w:rFonts w:ascii="Sylfaen" w:hAnsi="Sylfaen" w:hint="eastAsia"/>
                <w:sz w:val="16"/>
                <w:szCs w:val="16"/>
                <w:lang w:val="hy-AM"/>
              </w:rPr>
              <w:t>последнего</w:t>
            </w:r>
            <w:r w:rsidRPr="009D493B">
              <w:rPr>
                <w:rFonts w:ascii="Sylfaen" w:hAnsi="Sylfaen"/>
                <w:sz w:val="16"/>
                <w:szCs w:val="16"/>
                <w:lang w:val="hy-AM"/>
              </w:rPr>
              <w:t>.</w:t>
            </w:r>
          </w:p>
        </w:tc>
      </w:tr>
      <w:tr w:rsidR="00826029" w:rsidRPr="00630AE8" w:rsidTr="00826029">
        <w:trPr>
          <w:trHeight w:val="175"/>
          <w:jc w:val="center"/>
        </w:trPr>
        <w:tc>
          <w:tcPr>
            <w:tcW w:w="1620" w:type="dxa"/>
            <w:vAlign w:val="center"/>
          </w:tcPr>
          <w:p w:rsidR="00826029" w:rsidRPr="0060427A" w:rsidRDefault="00826029" w:rsidP="00826029">
            <w:pPr>
              <w:pStyle w:val="ListParagraph"/>
              <w:numPr>
                <w:ilvl w:val="0"/>
                <w:numId w:val="6"/>
              </w:numPr>
              <w:jc w:val="center"/>
              <w:rPr>
                <w:rFonts w:ascii="Sylfaen" w:hAnsi="Sylfaen"/>
                <w:sz w:val="16"/>
                <w:szCs w:val="16"/>
                <w:lang w:val="ru-RU"/>
              </w:rPr>
            </w:pPr>
          </w:p>
        </w:tc>
        <w:tc>
          <w:tcPr>
            <w:tcW w:w="1592" w:type="dxa"/>
            <w:vAlign w:val="center"/>
          </w:tcPr>
          <w:p w:rsidR="00826029" w:rsidRPr="0060427A" w:rsidRDefault="00826029" w:rsidP="00826029">
            <w:pPr>
              <w:jc w:val="center"/>
              <w:rPr>
                <w:rFonts w:ascii="Sylfaen" w:hAnsi="Sylfaen"/>
                <w:sz w:val="16"/>
                <w:szCs w:val="16"/>
                <w:lang w:val="ru-RU"/>
              </w:rPr>
            </w:pPr>
            <w:r w:rsidRPr="0060427A">
              <w:rPr>
                <w:rFonts w:ascii="Sylfaen" w:hAnsi="Sylfaen"/>
                <w:sz w:val="16"/>
                <w:szCs w:val="16"/>
                <w:lang w:val="ru-RU"/>
              </w:rPr>
              <w:t>33691160</w:t>
            </w:r>
          </w:p>
          <w:p w:rsidR="00826029" w:rsidRPr="0060427A" w:rsidRDefault="00826029" w:rsidP="00826029">
            <w:pPr>
              <w:jc w:val="center"/>
              <w:rPr>
                <w:rFonts w:ascii="Sylfaen" w:hAnsi="Sylfaen"/>
                <w:sz w:val="16"/>
                <w:szCs w:val="16"/>
                <w:lang w:val="ru-RU"/>
              </w:rPr>
            </w:pPr>
          </w:p>
        </w:tc>
        <w:tc>
          <w:tcPr>
            <w:tcW w:w="1867" w:type="dxa"/>
            <w:vAlign w:val="center"/>
          </w:tcPr>
          <w:p w:rsidR="00826029" w:rsidRPr="0060427A" w:rsidRDefault="00826029" w:rsidP="00826029">
            <w:pPr>
              <w:jc w:val="center"/>
              <w:rPr>
                <w:rFonts w:ascii="Sylfaen" w:hAnsi="Sylfaen"/>
                <w:sz w:val="16"/>
                <w:szCs w:val="16"/>
              </w:rPr>
            </w:pPr>
            <w:r w:rsidRPr="0060427A">
              <w:rPr>
                <w:rFonts w:ascii="Sylfaen" w:hAnsi="Sylfaen" w:cs="Calibri"/>
                <w:sz w:val="16"/>
                <w:szCs w:val="16"/>
                <w:lang w:eastAsia="en-US"/>
              </w:rPr>
              <w:t>Химические агенты (реагенты)</w:t>
            </w:r>
            <w:r w:rsidRPr="0060427A">
              <w:rPr>
                <w:rFonts w:ascii="Sylfaen" w:hAnsi="Sylfaen" w:cs="Calibri"/>
                <w:sz w:val="16"/>
                <w:szCs w:val="16"/>
                <w:lang w:val="hy-AM" w:eastAsia="en-US"/>
              </w:rPr>
              <w:t>-9</w:t>
            </w:r>
          </w:p>
        </w:tc>
        <w:tc>
          <w:tcPr>
            <w:tcW w:w="3803" w:type="dxa"/>
            <w:vAlign w:val="center"/>
          </w:tcPr>
          <w:p w:rsidR="00826029" w:rsidRPr="00CB5602" w:rsidRDefault="00826029" w:rsidP="00826029">
            <w:pPr>
              <w:jc w:val="center"/>
              <w:rPr>
                <w:rFonts w:ascii="Sylfaen" w:hAnsi="Sylfaen"/>
                <w:sz w:val="16"/>
                <w:szCs w:val="16"/>
                <w:lang w:val="ru-RU"/>
              </w:rPr>
            </w:pPr>
            <w:r w:rsidRPr="0060427A">
              <w:rPr>
                <w:rFonts w:ascii="Sylfaen" w:hAnsi="Sylfaen" w:cs="Calibri"/>
                <w:sz w:val="16"/>
                <w:szCs w:val="16"/>
                <w:lang w:val="hy-AM"/>
              </w:rPr>
              <w:t>Продукт представляет собой Бензилдиметилгексадециламмония хлорид. Анионные ПАВ, AOT, Docusate Sodium, ≥98%, CAS: 577-11-7, 500 г в заводской упаковке, с сертификатом качества.</w:t>
            </w:r>
          </w:p>
        </w:tc>
        <w:tc>
          <w:tcPr>
            <w:tcW w:w="1022" w:type="dxa"/>
            <w:vAlign w:val="center"/>
          </w:tcPr>
          <w:p w:rsidR="00826029" w:rsidRPr="0060427A" w:rsidRDefault="00826029" w:rsidP="00826029">
            <w:pPr>
              <w:jc w:val="center"/>
              <w:rPr>
                <w:rFonts w:ascii="Sylfaen" w:hAnsi="Sylfaen"/>
                <w:sz w:val="16"/>
                <w:szCs w:val="16"/>
              </w:rPr>
            </w:pPr>
            <w:r w:rsidRPr="0060427A">
              <w:rPr>
                <w:rFonts w:ascii="Sylfaen" w:hAnsi="Sylfaen" w:cs="Arial"/>
                <w:sz w:val="16"/>
                <w:szCs w:val="16"/>
                <w:lang w:val="hy-AM"/>
              </w:rPr>
              <w:t>Штук</w:t>
            </w:r>
          </w:p>
        </w:tc>
        <w:tc>
          <w:tcPr>
            <w:tcW w:w="929" w:type="dxa"/>
            <w:vAlign w:val="center"/>
          </w:tcPr>
          <w:p w:rsidR="00826029" w:rsidRPr="0060427A" w:rsidRDefault="00826029" w:rsidP="00826029">
            <w:pPr>
              <w:ind w:left="-57" w:right="-57"/>
              <w:jc w:val="center"/>
              <w:rPr>
                <w:rFonts w:ascii="Sylfaen" w:hAnsi="Sylfaen"/>
                <w:sz w:val="16"/>
                <w:szCs w:val="16"/>
                <w:lang w:val="hy-AM"/>
              </w:rPr>
            </w:pPr>
          </w:p>
        </w:tc>
        <w:tc>
          <w:tcPr>
            <w:tcW w:w="1168" w:type="dxa"/>
            <w:vAlign w:val="center"/>
          </w:tcPr>
          <w:p w:rsidR="00826029" w:rsidRPr="0060427A" w:rsidRDefault="00826029" w:rsidP="00826029">
            <w:pPr>
              <w:ind w:left="-57" w:right="-57"/>
              <w:jc w:val="center"/>
              <w:rPr>
                <w:rFonts w:ascii="Sylfaen" w:hAnsi="Sylfaen"/>
                <w:sz w:val="16"/>
                <w:szCs w:val="16"/>
                <w:lang w:val="hy-AM"/>
              </w:rPr>
            </w:pPr>
          </w:p>
        </w:tc>
        <w:tc>
          <w:tcPr>
            <w:tcW w:w="751" w:type="dxa"/>
            <w:vAlign w:val="center"/>
          </w:tcPr>
          <w:p w:rsidR="00826029" w:rsidRPr="0060427A" w:rsidRDefault="00826029" w:rsidP="00826029">
            <w:pPr>
              <w:ind w:left="-57" w:right="-57"/>
              <w:jc w:val="center"/>
              <w:rPr>
                <w:rFonts w:ascii="Sylfaen" w:hAnsi="Sylfaen"/>
                <w:sz w:val="16"/>
                <w:szCs w:val="16"/>
                <w:lang w:val="hy-AM"/>
              </w:rPr>
            </w:pPr>
            <w:r w:rsidRPr="0060427A">
              <w:rPr>
                <w:rFonts w:ascii="Sylfaen" w:hAnsi="Sylfaen"/>
                <w:sz w:val="16"/>
                <w:szCs w:val="16"/>
              </w:rPr>
              <w:t>1</w:t>
            </w:r>
          </w:p>
        </w:tc>
        <w:tc>
          <w:tcPr>
            <w:tcW w:w="1233" w:type="dxa"/>
            <w:vAlign w:val="center"/>
          </w:tcPr>
          <w:p w:rsidR="00826029" w:rsidRPr="00CB5602" w:rsidRDefault="00826029" w:rsidP="00826029">
            <w:pPr>
              <w:jc w:val="center"/>
              <w:rPr>
                <w:rFonts w:ascii="Sylfaen" w:hAnsi="Sylfaen"/>
                <w:sz w:val="16"/>
                <w:szCs w:val="16"/>
                <w:lang w:val="ru-RU"/>
              </w:rPr>
            </w:pPr>
            <w:r w:rsidRPr="0060427A">
              <w:rPr>
                <w:rFonts w:ascii="Sylfaen" w:hAnsi="Sylfaen" w:cs="Arial"/>
                <w:sz w:val="16"/>
                <w:szCs w:val="16"/>
                <w:lang w:val="hy-AM"/>
              </w:rPr>
              <w:t>Г. Ереван, ул.Алека Манукяна</w:t>
            </w:r>
            <w:r w:rsidRPr="00CB5602">
              <w:rPr>
                <w:rFonts w:ascii="Sylfaen" w:hAnsi="Sylfaen" w:cs="Arial"/>
                <w:sz w:val="16"/>
                <w:szCs w:val="16"/>
                <w:lang w:val="ru-RU"/>
              </w:rPr>
              <w:t xml:space="preserve"> ½, </w:t>
            </w:r>
            <w:r w:rsidRPr="0060427A">
              <w:rPr>
                <w:rFonts w:ascii="Sylfaen" w:hAnsi="Sylfaen" w:cs="Arial"/>
                <w:sz w:val="16"/>
                <w:szCs w:val="16"/>
                <w:lang w:val="hy-AM"/>
              </w:rPr>
              <w:t>ЕГУ</w:t>
            </w:r>
            <w:r w:rsidRPr="00CB5602">
              <w:rPr>
                <w:rFonts w:ascii="Sylfaen" w:hAnsi="Sylfaen" w:cs="Arial"/>
                <w:sz w:val="16"/>
                <w:szCs w:val="16"/>
                <w:lang w:val="ru-RU"/>
              </w:rPr>
              <w:t xml:space="preserve">, </w:t>
            </w:r>
            <w:r w:rsidRPr="0060427A">
              <w:rPr>
                <w:rFonts w:ascii="Sylfaen" w:hAnsi="Sylfaen" w:cs="Arial"/>
                <w:sz w:val="16"/>
                <w:szCs w:val="16"/>
                <w:lang w:val="hy-AM"/>
              </w:rPr>
              <w:t>здание химического факультета</w:t>
            </w:r>
          </w:p>
        </w:tc>
        <w:tc>
          <w:tcPr>
            <w:tcW w:w="1461" w:type="dxa"/>
            <w:vAlign w:val="center"/>
          </w:tcPr>
          <w:p w:rsidR="00826029" w:rsidRPr="00CB5602" w:rsidRDefault="00826029" w:rsidP="00826029">
            <w:pPr>
              <w:jc w:val="center"/>
              <w:rPr>
                <w:lang w:val="ru-RU"/>
              </w:rPr>
            </w:pPr>
            <w:r w:rsidRPr="009D493B">
              <w:rPr>
                <w:rFonts w:ascii="Sylfaen" w:hAnsi="Sylfaen" w:hint="eastAsia"/>
                <w:sz w:val="16"/>
                <w:szCs w:val="16"/>
                <w:lang w:val="hy-AM"/>
              </w:rPr>
              <w:t>После</w:t>
            </w:r>
            <w:r w:rsidRPr="009D493B">
              <w:rPr>
                <w:rFonts w:ascii="Sylfaen" w:hAnsi="Sylfaen"/>
                <w:sz w:val="16"/>
                <w:szCs w:val="16"/>
                <w:lang w:val="hy-AM"/>
              </w:rPr>
              <w:t xml:space="preserve"> </w:t>
            </w:r>
            <w:r w:rsidRPr="009D493B">
              <w:rPr>
                <w:rFonts w:ascii="Sylfaen" w:hAnsi="Sylfaen" w:hint="eastAsia"/>
                <w:sz w:val="16"/>
                <w:szCs w:val="16"/>
                <w:lang w:val="hy-AM"/>
              </w:rPr>
              <w:t>вступления</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силу</w:t>
            </w:r>
            <w:r w:rsidRPr="009D493B">
              <w:rPr>
                <w:rFonts w:ascii="Sylfaen" w:hAnsi="Sylfaen"/>
                <w:sz w:val="16"/>
                <w:szCs w:val="16"/>
                <w:lang w:val="hy-AM"/>
              </w:rPr>
              <w:t xml:space="preserve"> </w:t>
            </w:r>
            <w:r w:rsidRPr="009D493B">
              <w:rPr>
                <w:rFonts w:ascii="Sylfaen" w:hAnsi="Sylfaen" w:hint="eastAsia"/>
                <w:sz w:val="16"/>
                <w:szCs w:val="16"/>
                <w:lang w:val="hy-AM"/>
              </w:rPr>
              <w:t>договора</w:t>
            </w:r>
            <w:r w:rsidRPr="009D493B">
              <w:rPr>
                <w:rFonts w:ascii="Sylfaen" w:hAnsi="Sylfaen"/>
                <w:sz w:val="16"/>
                <w:szCs w:val="16"/>
                <w:lang w:val="hy-AM"/>
              </w:rPr>
              <w:t xml:space="preserve">, </w:t>
            </w:r>
            <w:r w:rsidRPr="009D493B">
              <w:rPr>
                <w:rFonts w:ascii="Sylfaen" w:hAnsi="Sylfaen" w:hint="eastAsia"/>
                <w:sz w:val="16"/>
                <w:szCs w:val="16"/>
                <w:lang w:val="hy-AM"/>
              </w:rPr>
              <w:t>при</w:t>
            </w:r>
            <w:r w:rsidRPr="009D493B">
              <w:rPr>
                <w:rFonts w:ascii="Sylfaen" w:hAnsi="Sylfaen"/>
                <w:sz w:val="16"/>
                <w:szCs w:val="16"/>
                <w:lang w:val="hy-AM"/>
              </w:rPr>
              <w:t xml:space="preserve"> </w:t>
            </w:r>
            <w:r w:rsidRPr="009D493B">
              <w:rPr>
                <w:rFonts w:ascii="Sylfaen" w:hAnsi="Sylfaen" w:hint="eastAsia"/>
                <w:sz w:val="16"/>
                <w:szCs w:val="16"/>
                <w:lang w:val="hy-AM"/>
              </w:rPr>
              <w:t>наличии</w:t>
            </w:r>
            <w:r w:rsidRPr="009D493B">
              <w:rPr>
                <w:rFonts w:ascii="Sylfaen" w:hAnsi="Sylfaen"/>
                <w:sz w:val="16"/>
                <w:szCs w:val="16"/>
                <w:lang w:val="hy-AM"/>
              </w:rPr>
              <w:t xml:space="preserve"> </w:t>
            </w:r>
            <w:r w:rsidRPr="009D493B">
              <w:rPr>
                <w:rFonts w:ascii="Sylfaen" w:hAnsi="Sylfaen" w:hint="eastAsia"/>
                <w:sz w:val="16"/>
                <w:szCs w:val="16"/>
                <w:lang w:val="hy-AM"/>
              </w:rPr>
              <w:t>соответствующих</w:t>
            </w:r>
            <w:r w:rsidRPr="009D493B">
              <w:rPr>
                <w:rFonts w:ascii="Sylfaen" w:hAnsi="Sylfaen"/>
                <w:sz w:val="16"/>
                <w:szCs w:val="16"/>
                <w:lang w:val="hy-AM"/>
              </w:rPr>
              <w:t xml:space="preserve"> </w:t>
            </w:r>
            <w:r w:rsidRPr="009D493B">
              <w:rPr>
                <w:rFonts w:ascii="Sylfaen" w:hAnsi="Sylfaen" w:hint="eastAsia"/>
                <w:sz w:val="16"/>
                <w:szCs w:val="16"/>
                <w:lang w:val="hy-AM"/>
              </w:rPr>
              <w:t>денежных</w:t>
            </w:r>
            <w:r w:rsidRPr="009D493B">
              <w:rPr>
                <w:rFonts w:ascii="Sylfaen" w:hAnsi="Sylfaen"/>
                <w:sz w:val="16"/>
                <w:szCs w:val="16"/>
                <w:lang w:val="hy-AM"/>
              </w:rPr>
              <w:t xml:space="preserve"> </w:t>
            </w:r>
            <w:r w:rsidRPr="009D493B">
              <w:rPr>
                <w:rFonts w:ascii="Sylfaen" w:hAnsi="Sylfaen" w:hint="eastAsia"/>
                <w:sz w:val="16"/>
                <w:szCs w:val="16"/>
                <w:lang w:val="hy-AM"/>
              </w:rPr>
              <w:t>средств</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течение</w:t>
            </w:r>
            <w:r w:rsidRPr="009D493B">
              <w:rPr>
                <w:rFonts w:ascii="Sylfaen" w:hAnsi="Sylfaen"/>
                <w:sz w:val="16"/>
                <w:szCs w:val="16"/>
                <w:lang w:val="hy-AM"/>
              </w:rPr>
              <w:t xml:space="preserve"> 30 </w:t>
            </w:r>
            <w:r w:rsidRPr="009D493B">
              <w:rPr>
                <w:rFonts w:ascii="Sylfaen" w:hAnsi="Sylfaen" w:hint="eastAsia"/>
                <w:sz w:val="16"/>
                <w:szCs w:val="16"/>
                <w:lang w:val="hy-AM"/>
              </w:rPr>
              <w:t>дней</w:t>
            </w:r>
            <w:r w:rsidRPr="009D493B">
              <w:rPr>
                <w:rFonts w:ascii="Sylfaen" w:hAnsi="Sylfaen"/>
                <w:sz w:val="16"/>
                <w:szCs w:val="16"/>
                <w:lang w:val="hy-AM"/>
              </w:rPr>
              <w:t xml:space="preserve"> </w:t>
            </w:r>
            <w:r w:rsidRPr="009D493B">
              <w:rPr>
                <w:rFonts w:ascii="Sylfaen" w:hAnsi="Sylfaen" w:hint="eastAsia"/>
                <w:sz w:val="16"/>
                <w:szCs w:val="16"/>
                <w:lang w:val="hy-AM"/>
              </w:rPr>
              <w:t>со</w:t>
            </w:r>
            <w:r w:rsidRPr="009D493B">
              <w:rPr>
                <w:rFonts w:ascii="Sylfaen" w:hAnsi="Sylfaen"/>
                <w:sz w:val="16"/>
                <w:szCs w:val="16"/>
                <w:lang w:val="hy-AM"/>
              </w:rPr>
              <w:t xml:space="preserve"> </w:t>
            </w:r>
            <w:r w:rsidRPr="009D493B">
              <w:rPr>
                <w:rFonts w:ascii="Sylfaen" w:hAnsi="Sylfaen" w:hint="eastAsia"/>
                <w:sz w:val="16"/>
                <w:szCs w:val="16"/>
                <w:lang w:val="hy-AM"/>
              </w:rPr>
              <w:t>дня</w:t>
            </w:r>
            <w:r w:rsidRPr="009D493B">
              <w:rPr>
                <w:rFonts w:ascii="Sylfaen" w:hAnsi="Sylfaen"/>
                <w:sz w:val="16"/>
                <w:szCs w:val="16"/>
                <w:lang w:val="hy-AM"/>
              </w:rPr>
              <w:t xml:space="preserve"> </w:t>
            </w:r>
            <w:r w:rsidRPr="009D493B">
              <w:rPr>
                <w:rFonts w:ascii="Sylfaen" w:hAnsi="Sylfaen" w:hint="eastAsia"/>
                <w:sz w:val="16"/>
                <w:szCs w:val="16"/>
                <w:lang w:val="hy-AM"/>
              </w:rPr>
              <w:t>вступления</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силу</w:t>
            </w:r>
            <w:r w:rsidRPr="009D493B">
              <w:rPr>
                <w:rFonts w:ascii="Sylfaen" w:hAnsi="Sylfaen"/>
                <w:sz w:val="16"/>
                <w:szCs w:val="16"/>
                <w:lang w:val="hy-AM"/>
              </w:rPr>
              <w:t xml:space="preserve"> </w:t>
            </w:r>
            <w:r w:rsidRPr="009D493B">
              <w:rPr>
                <w:rFonts w:ascii="Sylfaen" w:hAnsi="Sylfaen" w:hint="eastAsia"/>
                <w:sz w:val="16"/>
                <w:szCs w:val="16"/>
                <w:lang w:val="hy-AM"/>
              </w:rPr>
              <w:t>договора</w:t>
            </w:r>
            <w:r w:rsidRPr="009D493B">
              <w:rPr>
                <w:rFonts w:ascii="Sylfaen" w:hAnsi="Sylfaen"/>
                <w:sz w:val="16"/>
                <w:szCs w:val="16"/>
                <w:lang w:val="hy-AM"/>
              </w:rPr>
              <w:t xml:space="preserve">, </w:t>
            </w:r>
            <w:r w:rsidRPr="009D493B">
              <w:rPr>
                <w:rFonts w:ascii="Sylfaen" w:hAnsi="Sylfaen" w:hint="eastAsia"/>
                <w:sz w:val="16"/>
                <w:szCs w:val="16"/>
                <w:lang w:val="hy-AM"/>
              </w:rPr>
              <w:t>заключенного</w:t>
            </w:r>
            <w:r w:rsidRPr="009D493B">
              <w:rPr>
                <w:rFonts w:ascii="Sylfaen" w:hAnsi="Sylfaen"/>
                <w:sz w:val="16"/>
                <w:szCs w:val="16"/>
                <w:lang w:val="hy-AM"/>
              </w:rPr>
              <w:t xml:space="preserve"> </w:t>
            </w:r>
            <w:r w:rsidRPr="009D493B">
              <w:rPr>
                <w:rFonts w:ascii="Sylfaen" w:hAnsi="Sylfaen" w:hint="eastAsia"/>
                <w:sz w:val="16"/>
                <w:szCs w:val="16"/>
                <w:lang w:val="hy-AM"/>
              </w:rPr>
              <w:t>между</w:t>
            </w:r>
            <w:r w:rsidRPr="009D493B">
              <w:rPr>
                <w:rFonts w:ascii="Sylfaen" w:hAnsi="Sylfaen"/>
                <w:sz w:val="16"/>
                <w:szCs w:val="16"/>
                <w:lang w:val="hy-AM"/>
              </w:rPr>
              <w:t xml:space="preserve"> </w:t>
            </w:r>
            <w:r w:rsidRPr="009D493B">
              <w:rPr>
                <w:rFonts w:ascii="Sylfaen" w:hAnsi="Sylfaen" w:hint="eastAsia"/>
                <w:sz w:val="16"/>
                <w:szCs w:val="16"/>
                <w:lang w:val="hy-AM"/>
              </w:rPr>
              <w:t>сторонами</w:t>
            </w:r>
            <w:r w:rsidRPr="009D493B">
              <w:rPr>
                <w:rFonts w:ascii="Sylfaen" w:hAnsi="Sylfaen"/>
                <w:sz w:val="16"/>
                <w:szCs w:val="16"/>
                <w:lang w:val="hy-AM"/>
              </w:rPr>
              <w:t xml:space="preserve"> </w:t>
            </w:r>
            <w:r w:rsidRPr="009D493B">
              <w:rPr>
                <w:rFonts w:ascii="Sylfaen" w:hAnsi="Sylfaen" w:hint="eastAsia"/>
                <w:sz w:val="16"/>
                <w:szCs w:val="16"/>
                <w:lang w:val="hy-AM"/>
              </w:rPr>
              <w:t>на</w:t>
            </w:r>
            <w:r w:rsidRPr="009D493B">
              <w:rPr>
                <w:rFonts w:ascii="Sylfaen" w:hAnsi="Sylfaen"/>
                <w:sz w:val="16"/>
                <w:szCs w:val="16"/>
                <w:lang w:val="hy-AM"/>
              </w:rPr>
              <w:t xml:space="preserve"> </w:t>
            </w:r>
            <w:r w:rsidRPr="009D493B">
              <w:rPr>
                <w:rFonts w:ascii="Sylfaen" w:hAnsi="Sylfaen" w:hint="eastAsia"/>
                <w:sz w:val="16"/>
                <w:szCs w:val="16"/>
                <w:lang w:val="hy-AM"/>
              </w:rPr>
              <w:t>основании</w:t>
            </w:r>
            <w:r w:rsidRPr="009D493B">
              <w:rPr>
                <w:rFonts w:ascii="Sylfaen" w:hAnsi="Sylfaen"/>
                <w:sz w:val="16"/>
                <w:szCs w:val="16"/>
                <w:lang w:val="hy-AM"/>
              </w:rPr>
              <w:t xml:space="preserve"> </w:t>
            </w:r>
            <w:r w:rsidRPr="009D493B">
              <w:rPr>
                <w:rFonts w:ascii="Sylfaen" w:hAnsi="Sylfaen" w:hint="eastAsia"/>
                <w:sz w:val="16"/>
                <w:szCs w:val="16"/>
                <w:lang w:val="hy-AM"/>
              </w:rPr>
              <w:t>последнего</w:t>
            </w:r>
            <w:r w:rsidRPr="009D493B">
              <w:rPr>
                <w:rFonts w:ascii="Sylfaen" w:hAnsi="Sylfaen"/>
                <w:sz w:val="16"/>
                <w:szCs w:val="16"/>
                <w:lang w:val="hy-AM"/>
              </w:rPr>
              <w:t>.</w:t>
            </w:r>
          </w:p>
        </w:tc>
      </w:tr>
      <w:tr w:rsidR="00826029" w:rsidRPr="00630AE8" w:rsidTr="00826029">
        <w:trPr>
          <w:trHeight w:val="175"/>
          <w:jc w:val="center"/>
        </w:trPr>
        <w:tc>
          <w:tcPr>
            <w:tcW w:w="1620" w:type="dxa"/>
            <w:vAlign w:val="center"/>
          </w:tcPr>
          <w:p w:rsidR="00826029" w:rsidRPr="0060427A" w:rsidRDefault="00826029" w:rsidP="00826029">
            <w:pPr>
              <w:pStyle w:val="ListParagraph"/>
              <w:numPr>
                <w:ilvl w:val="0"/>
                <w:numId w:val="6"/>
              </w:numPr>
              <w:jc w:val="center"/>
              <w:rPr>
                <w:rFonts w:ascii="Sylfaen" w:hAnsi="Sylfaen"/>
                <w:sz w:val="16"/>
                <w:szCs w:val="16"/>
                <w:lang w:val="ru-RU"/>
              </w:rPr>
            </w:pPr>
          </w:p>
        </w:tc>
        <w:tc>
          <w:tcPr>
            <w:tcW w:w="1592" w:type="dxa"/>
            <w:vAlign w:val="center"/>
          </w:tcPr>
          <w:p w:rsidR="00826029" w:rsidRPr="0060427A" w:rsidRDefault="00826029" w:rsidP="00826029">
            <w:pPr>
              <w:jc w:val="center"/>
              <w:rPr>
                <w:rFonts w:ascii="Sylfaen" w:hAnsi="Sylfaen"/>
                <w:sz w:val="16"/>
                <w:szCs w:val="16"/>
                <w:lang w:val="ru-RU"/>
              </w:rPr>
            </w:pPr>
            <w:r w:rsidRPr="0060427A">
              <w:rPr>
                <w:rFonts w:ascii="Sylfaen" w:hAnsi="Sylfaen"/>
                <w:sz w:val="16"/>
                <w:szCs w:val="16"/>
                <w:lang w:val="ru-RU"/>
              </w:rPr>
              <w:t>33691160</w:t>
            </w:r>
          </w:p>
          <w:p w:rsidR="00826029" w:rsidRPr="0060427A" w:rsidRDefault="00826029" w:rsidP="00826029">
            <w:pPr>
              <w:jc w:val="center"/>
              <w:rPr>
                <w:rFonts w:ascii="Sylfaen" w:hAnsi="Sylfaen"/>
                <w:sz w:val="16"/>
                <w:szCs w:val="16"/>
                <w:lang w:val="ru-RU"/>
              </w:rPr>
            </w:pPr>
          </w:p>
        </w:tc>
        <w:tc>
          <w:tcPr>
            <w:tcW w:w="1867" w:type="dxa"/>
            <w:vAlign w:val="center"/>
          </w:tcPr>
          <w:p w:rsidR="00826029" w:rsidRPr="0060427A" w:rsidRDefault="00826029" w:rsidP="00826029">
            <w:pPr>
              <w:jc w:val="center"/>
              <w:rPr>
                <w:rFonts w:ascii="Sylfaen" w:hAnsi="Sylfaen"/>
                <w:sz w:val="16"/>
                <w:szCs w:val="16"/>
              </w:rPr>
            </w:pPr>
            <w:r w:rsidRPr="0060427A">
              <w:rPr>
                <w:rFonts w:ascii="Sylfaen" w:hAnsi="Sylfaen" w:cs="Calibri"/>
                <w:sz w:val="16"/>
                <w:szCs w:val="16"/>
                <w:lang w:eastAsia="en-US"/>
              </w:rPr>
              <w:t>Химические агенты (реагенты)</w:t>
            </w:r>
            <w:r w:rsidRPr="0060427A">
              <w:rPr>
                <w:rFonts w:ascii="Sylfaen" w:hAnsi="Sylfaen" w:cs="Calibri"/>
                <w:sz w:val="16"/>
                <w:szCs w:val="16"/>
                <w:lang w:val="hy-AM" w:eastAsia="en-US"/>
              </w:rPr>
              <w:t>-10</w:t>
            </w:r>
          </w:p>
        </w:tc>
        <w:tc>
          <w:tcPr>
            <w:tcW w:w="3803" w:type="dxa"/>
            <w:vAlign w:val="center"/>
          </w:tcPr>
          <w:p w:rsidR="00826029" w:rsidRPr="0060427A" w:rsidRDefault="00826029" w:rsidP="00826029">
            <w:pPr>
              <w:jc w:val="center"/>
              <w:rPr>
                <w:rFonts w:ascii="Sylfaen" w:hAnsi="Sylfaen" w:cs="Calibri"/>
                <w:sz w:val="16"/>
                <w:szCs w:val="16"/>
                <w:lang w:val="hy-AM"/>
              </w:rPr>
            </w:pPr>
            <w:r w:rsidRPr="0060427A">
              <w:rPr>
                <w:rFonts w:ascii="Sylfaen" w:hAnsi="Sylfaen" w:cs="Calibri"/>
                <w:sz w:val="16"/>
                <w:szCs w:val="16"/>
                <w:lang w:val="hy-AM"/>
              </w:rPr>
              <w:t>Продукт представляет собой Натриевая соль диоктилсульфосукцината (AOT).</w:t>
            </w:r>
          </w:p>
          <w:p w:rsidR="00826029" w:rsidRPr="00CB5602" w:rsidRDefault="00826029" w:rsidP="00826029">
            <w:pPr>
              <w:jc w:val="center"/>
              <w:rPr>
                <w:rFonts w:ascii="Sylfaen" w:hAnsi="Sylfaen"/>
                <w:sz w:val="16"/>
                <w:szCs w:val="16"/>
                <w:lang w:val="ru-RU"/>
              </w:rPr>
            </w:pPr>
            <w:r w:rsidRPr="0060427A">
              <w:rPr>
                <w:rFonts w:ascii="Sylfaen" w:hAnsi="Sylfaen" w:cs="Calibri"/>
                <w:sz w:val="16"/>
                <w:szCs w:val="16"/>
                <w:lang w:val="hy-AM"/>
              </w:rPr>
              <w:t>Анионные ПАВ, SDS, ≥99%, CAS: 151-21-3, 500 г в заводской упаковке, с сертификатом качества.</w:t>
            </w:r>
          </w:p>
        </w:tc>
        <w:tc>
          <w:tcPr>
            <w:tcW w:w="1022" w:type="dxa"/>
            <w:vAlign w:val="center"/>
          </w:tcPr>
          <w:p w:rsidR="00826029" w:rsidRPr="0060427A" w:rsidRDefault="00826029" w:rsidP="00826029">
            <w:pPr>
              <w:jc w:val="center"/>
              <w:rPr>
                <w:rFonts w:ascii="Sylfaen" w:hAnsi="Sylfaen"/>
                <w:sz w:val="16"/>
                <w:szCs w:val="16"/>
              </w:rPr>
            </w:pPr>
            <w:r w:rsidRPr="0060427A">
              <w:rPr>
                <w:rFonts w:ascii="Sylfaen" w:hAnsi="Sylfaen" w:cs="Arial"/>
                <w:sz w:val="16"/>
                <w:szCs w:val="16"/>
                <w:lang w:val="hy-AM"/>
              </w:rPr>
              <w:t>Штук</w:t>
            </w:r>
          </w:p>
        </w:tc>
        <w:tc>
          <w:tcPr>
            <w:tcW w:w="929" w:type="dxa"/>
            <w:vAlign w:val="center"/>
          </w:tcPr>
          <w:p w:rsidR="00826029" w:rsidRPr="0060427A" w:rsidRDefault="00826029" w:rsidP="00826029">
            <w:pPr>
              <w:ind w:left="-57" w:right="-57"/>
              <w:jc w:val="center"/>
              <w:rPr>
                <w:rFonts w:ascii="Sylfaen" w:hAnsi="Sylfaen"/>
                <w:sz w:val="16"/>
                <w:szCs w:val="16"/>
                <w:lang w:val="hy-AM"/>
              </w:rPr>
            </w:pPr>
          </w:p>
        </w:tc>
        <w:tc>
          <w:tcPr>
            <w:tcW w:w="1168" w:type="dxa"/>
            <w:vAlign w:val="center"/>
          </w:tcPr>
          <w:p w:rsidR="00826029" w:rsidRPr="0060427A" w:rsidRDefault="00826029" w:rsidP="00826029">
            <w:pPr>
              <w:ind w:left="-57" w:right="-57"/>
              <w:jc w:val="center"/>
              <w:rPr>
                <w:rFonts w:ascii="Sylfaen" w:hAnsi="Sylfaen"/>
                <w:sz w:val="16"/>
                <w:szCs w:val="16"/>
                <w:lang w:val="hy-AM"/>
              </w:rPr>
            </w:pPr>
          </w:p>
        </w:tc>
        <w:tc>
          <w:tcPr>
            <w:tcW w:w="751" w:type="dxa"/>
            <w:vAlign w:val="center"/>
          </w:tcPr>
          <w:p w:rsidR="00826029" w:rsidRPr="0060427A" w:rsidRDefault="00826029" w:rsidP="00826029">
            <w:pPr>
              <w:ind w:left="-57" w:right="-57"/>
              <w:jc w:val="center"/>
              <w:rPr>
                <w:rFonts w:ascii="Sylfaen" w:hAnsi="Sylfaen"/>
                <w:sz w:val="16"/>
                <w:szCs w:val="16"/>
                <w:lang w:val="hy-AM"/>
              </w:rPr>
            </w:pPr>
            <w:r w:rsidRPr="0060427A">
              <w:rPr>
                <w:rFonts w:ascii="Sylfaen" w:hAnsi="Sylfaen"/>
                <w:sz w:val="16"/>
                <w:szCs w:val="16"/>
              </w:rPr>
              <w:t>1</w:t>
            </w:r>
          </w:p>
        </w:tc>
        <w:tc>
          <w:tcPr>
            <w:tcW w:w="1233" w:type="dxa"/>
            <w:vAlign w:val="center"/>
          </w:tcPr>
          <w:p w:rsidR="00826029" w:rsidRPr="00CB5602" w:rsidRDefault="00826029" w:rsidP="00826029">
            <w:pPr>
              <w:jc w:val="center"/>
              <w:rPr>
                <w:rFonts w:ascii="Sylfaen" w:hAnsi="Sylfaen"/>
                <w:sz w:val="16"/>
                <w:szCs w:val="16"/>
                <w:lang w:val="ru-RU"/>
              </w:rPr>
            </w:pPr>
            <w:r w:rsidRPr="0060427A">
              <w:rPr>
                <w:rFonts w:ascii="Sylfaen" w:hAnsi="Sylfaen" w:cs="Arial"/>
                <w:sz w:val="16"/>
                <w:szCs w:val="16"/>
                <w:lang w:val="hy-AM"/>
              </w:rPr>
              <w:t>Г. Ереван, ул.Алека Манукяна</w:t>
            </w:r>
            <w:r w:rsidRPr="00CB5602">
              <w:rPr>
                <w:rFonts w:ascii="Sylfaen" w:hAnsi="Sylfaen" w:cs="Arial"/>
                <w:sz w:val="16"/>
                <w:szCs w:val="16"/>
                <w:lang w:val="ru-RU"/>
              </w:rPr>
              <w:t xml:space="preserve"> ½, </w:t>
            </w:r>
            <w:r w:rsidRPr="0060427A">
              <w:rPr>
                <w:rFonts w:ascii="Sylfaen" w:hAnsi="Sylfaen" w:cs="Arial"/>
                <w:sz w:val="16"/>
                <w:szCs w:val="16"/>
                <w:lang w:val="hy-AM"/>
              </w:rPr>
              <w:t>ЕГУ</w:t>
            </w:r>
            <w:r w:rsidRPr="00CB5602">
              <w:rPr>
                <w:rFonts w:ascii="Sylfaen" w:hAnsi="Sylfaen" w:cs="Arial"/>
                <w:sz w:val="16"/>
                <w:szCs w:val="16"/>
                <w:lang w:val="ru-RU"/>
              </w:rPr>
              <w:t xml:space="preserve">, </w:t>
            </w:r>
            <w:r w:rsidRPr="0060427A">
              <w:rPr>
                <w:rFonts w:ascii="Sylfaen" w:hAnsi="Sylfaen" w:cs="Arial"/>
                <w:sz w:val="16"/>
                <w:szCs w:val="16"/>
                <w:lang w:val="hy-AM"/>
              </w:rPr>
              <w:t>здание химического факультета</w:t>
            </w:r>
          </w:p>
        </w:tc>
        <w:tc>
          <w:tcPr>
            <w:tcW w:w="1461" w:type="dxa"/>
            <w:vAlign w:val="center"/>
          </w:tcPr>
          <w:p w:rsidR="00826029" w:rsidRPr="00CB5602" w:rsidRDefault="00826029" w:rsidP="00826029">
            <w:pPr>
              <w:jc w:val="center"/>
              <w:rPr>
                <w:lang w:val="ru-RU"/>
              </w:rPr>
            </w:pPr>
            <w:r w:rsidRPr="009D493B">
              <w:rPr>
                <w:rFonts w:ascii="Sylfaen" w:hAnsi="Sylfaen" w:hint="eastAsia"/>
                <w:sz w:val="16"/>
                <w:szCs w:val="16"/>
                <w:lang w:val="hy-AM"/>
              </w:rPr>
              <w:t>После</w:t>
            </w:r>
            <w:r w:rsidRPr="009D493B">
              <w:rPr>
                <w:rFonts w:ascii="Sylfaen" w:hAnsi="Sylfaen"/>
                <w:sz w:val="16"/>
                <w:szCs w:val="16"/>
                <w:lang w:val="hy-AM"/>
              </w:rPr>
              <w:t xml:space="preserve"> </w:t>
            </w:r>
            <w:r w:rsidRPr="009D493B">
              <w:rPr>
                <w:rFonts w:ascii="Sylfaen" w:hAnsi="Sylfaen" w:hint="eastAsia"/>
                <w:sz w:val="16"/>
                <w:szCs w:val="16"/>
                <w:lang w:val="hy-AM"/>
              </w:rPr>
              <w:t>вступления</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силу</w:t>
            </w:r>
            <w:r w:rsidRPr="009D493B">
              <w:rPr>
                <w:rFonts w:ascii="Sylfaen" w:hAnsi="Sylfaen"/>
                <w:sz w:val="16"/>
                <w:szCs w:val="16"/>
                <w:lang w:val="hy-AM"/>
              </w:rPr>
              <w:t xml:space="preserve"> </w:t>
            </w:r>
            <w:r w:rsidRPr="009D493B">
              <w:rPr>
                <w:rFonts w:ascii="Sylfaen" w:hAnsi="Sylfaen" w:hint="eastAsia"/>
                <w:sz w:val="16"/>
                <w:szCs w:val="16"/>
                <w:lang w:val="hy-AM"/>
              </w:rPr>
              <w:t>договора</w:t>
            </w:r>
            <w:r w:rsidRPr="009D493B">
              <w:rPr>
                <w:rFonts w:ascii="Sylfaen" w:hAnsi="Sylfaen"/>
                <w:sz w:val="16"/>
                <w:szCs w:val="16"/>
                <w:lang w:val="hy-AM"/>
              </w:rPr>
              <w:t xml:space="preserve">, </w:t>
            </w:r>
            <w:r w:rsidRPr="009D493B">
              <w:rPr>
                <w:rFonts w:ascii="Sylfaen" w:hAnsi="Sylfaen" w:hint="eastAsia"/>
                <w:sz w:val="16"/>
                <w:szCs w:val="16"/>
                <w:lang w:val="hy-AM"/>
              </w:rPr>
              <w:t>при</w:t>
            </w:r>
            <w:r w:rsidRPr="009D493B">
              <w:rPr>
                <w:rFonts w:ascii="Sylfaen" w:hAnsi="Sylfaen"/>
                <w:sz w:val="16"/>
                <w:szCs w:val="16"/>
                <w:lang w:val="hy-AM"/>
              </w:rPr>
              <w:t xml:space="preserve"> </w:t>
            </w:r>
            <w:r w:rsidRPr="009D493B">
              <w:rPr>
                <w:rFonts w:ascii="Sylfaen" w:hAnsi="Sylfaen" w:hint="eastAsia"/>
                <w:sz w:val="16"/>
                <w:szCs w:val="16"/>
                <w:lang w:val="hy-AM"/>
              </w:rPr>
              <w:t>наличии</w:t>
            </w:r>
            <w:r w:rsidRPr="009D493B">
              <w:rPr>
                <w:rFonts w:ascii="Sylfaen" w:hAnsi="Sylfaen"/>
                <w:sz w:val="16"/>
                <w:szCs w:val="16"/>
                <w:lang w:val="hy-AM"/>
              </w:rPr>
              <w:t xml:space="preserve"> </w:t>
            </w:r>
            <w:r w:rsidRPr="009D493B">
              <w:rPr>
                <w:rFonts w:ascii="Sylfaen" w:hAnsi="Sylfaen" w:hint="eastAsia"/>
                <w:sz w:val="16"/>
                <w:szCs w:val="16"/>
                <w:lang w:val="hy-AM"/>
              </w:rPr>
              <w:t>соответствующих</w:t>
            </w:r>
            <w:r w:rsidRPr="009D493B">
              <w:rPr>
                <w:rFonts w:ascii="Sylfaen" w:hAnsi="Sylfaen"/>
                <w:sz w:val="16"/>
                <w:szCs w:val="16"/>
                <w:lang w:val="hy-AM"/>
              </w:rPr>
              <w:t xml:space="preserve"> </w:t>
            </w:r>
            <w:r w:rsidRPr="009D493B">
              <w:rPr>
                <w:rFonts w:ascii="Sylfaen" w:hAnsi="Sylfaen" w:hint="eastAsia"/>
                <w:sz w:val="16"/>
                <w:szCs w:val="16"/>
                <w:lang w:val="hy-AM"/>
              </w:rPr>
              <w:t>денежных</w:t>
            </w:r>
            <w:r w:rsidRPr="009D493B">
              <w:rPr>
                <w:rFonts w:ascii="Sylfaen" w:hAnsi="Sylfaen"/>
                <w:sz w:val="16"/>
                <w:szCs w:val="16"/>
                <w:lang w:val="hy-AM"/>
              </w:rPr>
              <w:t xml:space="preserve"> </w:t>
            </w:r>
            <w:r w:rsidRPr="009D493B">
              <w:rPr>
                <w:rFonts w:ascii="Sylfaen" w:hAnsi="Sylfaen" w:hint="eastAsia"/>
                <w:sz w:val="16"/>
                <w:szCs w:val="16"/>
                <w:lang w:val="hy-AM"/>
              </w:rPr>
              <w:t>средств</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течение</w:t>
            </w:r>
            <w:r w:rsidRPr="009D493B">
              <w:rPr>
                <w:rFonts w:ascii="Sylfaen" w:hAnsi="Sylfaen"/>
                <w:sz w:val="16"/>
                <w:szCs w:val="16"/>
                <w:lang w:val="hy-AM"/>
              </w:rPr>
              <w:t xml:space="preserve"> 30 </w:t>
            </w:r>
            <w:r w:rsidRPr="009D493B">
              <w:rPr>
                <w:rFonts w:ascii="Sylfaen" w:hAnsi="Sylfaen" w:hint="eastAsia"/>
                <w:sz w:val="16"/>
                <w:szCs w:val="16"/>
                <w:lang w:val="hy-AM"/>
              </w:rPr>
              <w:t>дней</w:t>
            </w:r>
            <w:r w:rsidRPr="009D493B">
              <w:rPr>
                <w:rFonts w:ascii="Sylfaen" w:hAnsi="Sylfaen"/>
                <w:sz w:val="16"/>
                <w:szCs w:val="16"/>
                <w:lang w:val="hy-AM"/>
              </w:rPr>
              <w:t xml:space="preserve"> </w:t>
            </w:r>
            <w:r w:rsidRPr="009D493B">
              <w:rPr>
                <w:rFonts w:ascii="Sylfaen" w:hAnsi="Sylfaen" w:hint="eastAsia"/>
                <w:sz w:val="16"/>
                <w:szCs w:val="16"/>
                <w:lang w:val="hy-AM"/>
              </w:rPr>
              <w:t>со</w:t>
            </w:r>
            <w:r w:rsidRPr="009D493B">
              <w:rPr>
                <w:rFonts w:ascii="Sylfaen" w:hAnsi="Sylfaen"/>
                <w:sz w:val="16"/>
                <w:szCs w:val="16"/>
                <w:lang w:val="hy-AM"/>
              </w:rPr>
              <w:t xml:space="preserve"> </w:t>
            </w:r>
            <w:r w:rsidRPr="009D493B">
              <w:rPr>
                <w:rFonts w:ascii="Sylfaen" w:hAnsi="Sylfaen" w:hint="eastAsia"/>
                <w:sz w:val="16"/>
                <w:szCs w:val="16"/>
                <w:lang w:val="hy-AM"/>
              </w:rPr>
              <w:t>дня</w:t>
            </w:r>
            <w:r w:rsidRPr="009D493B">
              <w:rPr>
                <w:rFonts w:ascii="Sylfaen" w:hAnsi="Sylfaen"/>
                <w:sz w:val="16"/>
                <w:szCs w:val="16"/>
                <w:lang w:val="hy-AM"/>
              </w:rPr>
              <w:t xml:space="preserve"> </w:t>
            </w:r>
            <w:r w:rsidRPr="009D493B">
              <w:rPr>
                <w:rFonts w:ascii="Sylfaen" w:hAnsi="Sylfaen" w:hint="eastAsia"/>
                <w:sz w:val="16"/>
                <w:szCs w:val="16"/>
                <w:lang w:val="hy-AM"/>
              </w:rPr>
              <w:t>вступления</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силу</w:t>
            </w:r>
            <w:r w:rsidRPr="009D493B">
              <w:rPr>
                <w:rFonts w:ascii="Sylfaen" w:hAnsi="Sylfaen"/>
                <w:sz w:val="16"/>
                <w:szCs w:val="16"/>
                <w:lang w:val="hy-AM"/>
              </w:rPr>
              <w:t xml:space="preserve"> </w:t>
            </w:r>
            <w:r w:rsidRPr="009D493B">
              <w:rPr>
                <w:rFonts w:ascii="Sylfaen" w:hAnsi="Sylfaen" w:hint="eastAsia"/>
                <w:sz w:val="16"/>
                <w:szCs w:val="16"/>
                <w:lang w:val="hy-AM"/>
              </w:rPr>
              <w:t>договора</w:t>
            </w:r>
            <w:r w:rsidRPr="009D493B">
              <w:rPr>
                <w:rFonts w:ascii="Sylfaen" w:hAnsi="Sylfaen"/>
                <w:sz w:val="16"/>
                <w:szCs w:val="16"/>
                <w:lang w:val="hy-AM"/>
              </w:rPr>
              <w:t xml:space="preserve">, </w:t>
            </w:r>
            <w:r w:rsidRPr="009D493B">
              <w:rPr>
                <w:rFonts w:ascii="Sylfaen" w:hAnsi="Sylfaen" w:hint="eastAsia"/>
                <w:sz w:val="16"/>
                <w:szCs w:val="16"/>
                <w:lang w:val="hy-AM"/>
              </w:rPr>
              <w:t>заключенного</w:t>
            </w:r>
            <w:r w:rsidRPr="009D493B">
              <w:rPr>
                <w:rFonts w:ascii="Sylfaen" w:hAnsi="Sylfaen"/>
                <w:sz w:val="16"/>
                <w:szCs w:val="16"/>
                <w:lang w:val="hy-AM"/>
              </w:rPr>
              <w:t xml:space="preserve"> </w:t>
            </w:r>
            <w:r w:rsidRPr="009D493B">
              <w:rPr>
                <w:rFonts w:ascii="Sylfaen" w:hAnsi="Sylfaen" w:hint="eastAsia"/>
                <w:sz w:val="16"/>
                <w:szCs w:val="16"/>
                <w:lang w:val="hy-AM"/>
              </w:rPr>
              <w:t>между</w:t>
            </w:r>
            <w:r w:rsidRPr="009D493B">
              <w:rPr>
                <w:rFonts w:ascii="Sylfaen" w:hAnsi="Sylfaen"/>
                <w:sz w:val="16"/>
                <w:szCs w:val="16"/>
                <w:lang w:val="hy-AM"/>
              </w:rPr>
              <w:t xml:space="preserve"> </w:t>
            </w:r>
            <w:r w:rsidRPr="009D493B">
              <w:rPr>
                <w:rFonts w:ascii="Sylfaen" w:hAnsi="Sylfaen" w:hint="eastAsia"/>
                <w:sz w:val="16"/>
                <w:szCs w:val="16"/>
                <w:lang w:val="hy-AM"/>
              </w:rPr>
              <w:t>сторонами</w:t>
            </w:r>
            <w:r w:rsidRPr="009D493B">
              <w:rPr>
                <w:rFonts w:ascii="Sylfaen" w:hAnsi="Sylfaen"/>
                <w:sz w:val="16"/>
                <w:szCs w:val="16"/>
                <w:lang w:val="hy-AM"/>
              </w:rPr>
              <w:t xml:space="preserve"> </w:t>
            </w:r>
            <w:r w:rsidRPr="009D493B">
              <w:rPr>
                <w:rFonts w:ascii="Sylfaen" w:hAnsi="Sylfaen" w:hint="eastAsia"/>
                <w:sz w:val="16"/>
                <w:szCs w:val="16"/>
                <w:lang w:val="hy-AM"/>
              </w:rPr>
              <w:t>на</w:t>
            </w:r>
            <w:r w:rsidRPr="009D493B">
              <w:rPr>
                <w:rFonts w:ascii="Sylfaen" w:hAnsi="Sylfaen"/>
                <w:sz w:val="16"/>
                <w:szCs w:val="16"/>
                <w:lang w:val="hy-AM"/>
              </w:rPr>
              <w:t xml:space="preserve"> </w:t>
            </w:r>
            <w:r w:rsidRPr="009D493B">
              <w:rPr>
                <w:rFonts w:ascii="Sylfaen" w:hAnsi="Sylfaen" w:hint="eastAsia"/>
                <w:sz w:val="16"/>
                <w:szCs w:val="16"/>
                <w:lang w:val="hy-AM"/>
              </w:rPr>
              <w:t>основании</w:t>
            </w:r>
            <w:r w:rsidRPr="009D493B">
              <w:rPr>
                <w:rFonts w:ascii="Sylfaen" w:hAnsi="Sylfaen"/>
                <w:sz w:val="16"/>
                <w:szCs w:val="16"/>
                <w:lang w:val="hy-AM"/>
              </w:rPr>
              <w:t xml:space="preserve"> </w:t>
            </w:r>
            <w:r w:rsidRPr="009D493B">
              <w:rPr>
                <w:rFonts w:ascii="Sylfaen" w:hAnsi="Sylfaen" w:hint="eastAsia"/>
                <w:sz w:val="16"/>
                <w:szCs w:val="16"/>
                <w:lang w:val="hy-AM"/>
              </w:rPr>
              <w:t>последнего</w:t>
            </w:r>
            <w:r w:rsidRPr="009D493B">
              <w:rPr>
                <w:rFonts w:ascii="Sylfaen" w:hAnsi="Sylfaen"/>
                <w:sz w:val="16"/>
                <w:szCs w:val="16"/>
                <w:lang w:val="hy-AM"/>
              </w:rPr>
              <w:t>.</w:t>
            </w:r>
          </w:p>
        </w:tc>
      </w:tr>
      <w:tr w:rsidR="00826029" w:rsidRPr="00630AE8" w:rsidTr="00826029">
        <w:trPr>
          <w:trHeight w:val="175"/>
          <w:jc w:val="center"/>
        </w:trPr>
        <w:tc>
          <w:tcPr>
            <w:tcW w:w="1620" w:type="dxa"/>
            <w:vAlign w:val="center"/>
          </w:tcPr>
          <w:p w:rsidR="00826029" w:rsidRPr="0060427A" w:rsidRDefault="00826029" w:rsidP="00826029">
            <w:pPr>
              <w:pStyle w:val="ListParagraph"/>
              <w:numPr>
                <w:ilvl w:val="0"/>
                <w:numId w:val="6"/>
              </w:numPr>
              <w:jc w:val="center"/>
              <w:rPr>
                <w:rFonts w:ascii="Sylfaen" w:hAnsi="Sylfaen"/>
                <w:sz w:val="16"/>
                <w:szCs w:val="16"/>
                <w:lang w:val="ru-RU"/>
              </w:rPr>
            </w:pPr>
          </w:p>
        </w:tc>
        <w:tc>
          <w:tcPr>
            <w:tcW w:w="1592" w:type="dxa"/>
            <w:vAlign w:val="center"/>
          </w:tcPr>
          <w:p w:rsidR="00826029" w:rsidRPr="0060427A" w:rsidRDefault="00826029" w:rsidP="00826029">
            <w:pPr>
              <w:jc w:val="center"/>
              <w:rPr>
                <w:rFonts w:ascii="Sylfaen" w:hAnsi="Sylfaen"/>
                <w:sz w:val="16"/>
                <w:szCs w:val="16"/>
                <w:lang w:val="ru-RU"/>
              </w:rPr>
            </w:pPr>
            <w:r w:rsidRPr="0060427A">
              <w:rPr>
                <w:rFonts w:ascii="Sylfaen" w:hAnsi="Sylfaen"/>
                <w:sz w:val="16"/>
                <w:szCs w:val="16"/>
                <w:lang w:val="ru-RU"/>
              </w:rPr>
              <w:t>33691160</w:t>
            </w:r>
          </w:p>
          <w:p w:rsidR="00826029" w:rsidRPr="0060427A" w:rsidRDefault="00826029" w:rsidP="00826029">
            <w:pPr>
              <w:jc w:val="center"/>
              <w:rPr>
                <w:rFonts w:ascii="Sylfaen" w:hAnsi="Sylfaen"/>
                <w:sz w:val="16"/>
                <w:szCs w:val="16"/>
                <w:lang w:val="ru-RU"/>
              </w:rPr>
            </w:pPr>
          </w:p>
        </w:tc>
        <w:tc>
          <w:tcPr>
            <w:tcW w:w="1867" w:type="dxa"/>
            <w:vAlign w:val="center"/>
          </w:tcPr>
          <w:p w:rsidR="00826029" w:rsidRPr="0060427A" w:rsidRDefault="00826029" w:rsidP="00826029">
            <w:pPr>
              <w:jc w:val="center"/>
              <w:rPr>
                <w:rFonts w:ascii="Sylfaen" w:hAnsi="Sylfaen"/>
                <w:sz w:val="16"/>
                <w:szCs w:val="16"/>
              </w:rPr>
            </w:pPr>
            <w:r w:rsidRPr="0060427A">
              <w:rPr>
                <w:rFonts w:ascii="Sylfaen" w:hAnsi="Sylfaen" w:cs="Calibri"/>
                <w:sz w:val="16"/>
                <w:szCs w:val="16"/>
                <w:lang w:eastAsia="en-US"/>
              </w:rPr>
              <w:t>Химические агенты (реагенты)</w:t>
            </w:r>
            <w:r w:rsidRPr="0060427A">
              <w:rPr>
                <w:rFonts w:ascii="Sylfaen" w:hAnsi="Sylfaen" w:cs="Calibri"/>
                <w:sz w:val="16"/>
                <w:szCs w:val="16"/>
                <w:lang w:val="hy-AM" w:eastAsia="en-US"/>
              </w:rPr>
              <w:t>-11</w:t>
            </w:r>
          </w:p>
        </w:tc>
        <w:tc>
          <w:tcPr>
            <w:tcW w:w="3803" w:type="dxa"/>
            <w:vAlign w:val="center"/>
          </w:tcPr>
          <w:p w:rsidR="00826029" w:rsidRPr="00CB5602" w:rsidRDefault="00826029" w:rsidP="00826029">
            <w:pPr>
              <w:jc w:val="center"/>
              <w:rPr>
                <w:rFonts w:ascii="Sylfaen" w:hAnsi="Sylfaen"/>
                <w:sz w:val="16"/>
                <w:szCs w:val="16"/>
                <w:lang w:val="ru-RU"/>
              </w:rPr>
            </w:pPr>
            <w:r w:rsidRPr="0060427A">
              <w:rPr>
                <w:rFonts w:ascii="Sylfaen" w:hAnsi="Sylfaen" w:cs="Calibri"/>
                <w:sz w:val="16"/>
                <w:szCs w:val="16"/>
                <w:lang w:val="hy-AM"/>
              </w:rPr>
              <w:t>Продукт представляет собой Додецилсульфат натрия (SDS). Span 80, Неионные ПАВ, CAS: 1338-43-8, 1 литр в заводской упаковке, с сертификатом качества.</w:t>
            </w:r>
          </w:p>
        </w:tc>
        <w:tc>
          <w:tcPr>
            <w:tcW w:w="1022" w:type="dxa"/>
            <w:vAlign w:val="center"/>
          </w:tcPr>
          <w:p w:rsidR="00826029" w:rsidRPr="0060427A" w:rsidRDefault="00826029" w:rsidP="00826029">
            <w:pPr>
              <w:jc w:val="center"/>
              <w:rPr>
                <w:rFonts w:ascii="Sylfaen" w:hAnsi="Sylfaen"/>
                <w:sz w:val="16"/>
                <w:szCs w:val="16"/>
              </w:rPr>
            </w:pPr>
            <w:r w:rsidRPr="0060427A">
              <w:rPr>
                <w:rFonts w:ascii="Sylfaen" w:hAnsi="Sylfaen" w:cs="Arial"/>
                <w:sz w:val="16"/>
                <w:szCs w:val="16"/>
                <w:lang w:val="hy-AM"/>
              </w:rPr>
              <w:t>Штук</w:t>
            </w:r>
          </w:p>
        </w:tc>
        <w:tc>
          <w:tcPr>
            <w:tcW w:w="929" w:type="dxa"/>
            <w:vAlign w:val="center"/>
          </w:tcPr>
          <w:p w:rsidR="00826029" w:rsidRPr="0060427A" w:rsidRDefault="00826029" w:rsidP="00826029">
            <w:pPr>
              <w:ind w:left="-57" w:right="-57"/>
              <w:jc w:val="center"/>
              <w:rPr>
                <w:rFonts w:ascii="Sylfaen" w:hAnsi="Sylfaen"/>
                <w:sz w:val="16"/>
                <w:szCs w:val="16"/>
                <w:lang w:val="hy-AM"/>
              </w:rPr>
            </w:pPr>
          </w:p>
        </w:tc>
        <w:tc>
          <w:tcPr>
            <w:tcW w:w="1168" w:type="dxa"/>
            <w:vAlign w:val="center"/>
          </w:tcPr>
          <w:p w:rsidR="00826029" w:rsidRPr="0060427A" w:rsidRDefault="00826029" w:rsidP="00826029">
            <w:pPr>
              <w:ind w:left="-57" w:right="-57"/>
              <w:jc w:val="center"/>
              <w:rPr>
                <w:rFonts w:ascii="Sylfaen" w:hAnsi="Sylfaen"/>
                <w:sz w:val="16"/>
                <w:szCs w:val="16"/>
                <w:lang w:val="hy-AM"/>
              </w:rPr>
            </w:pPr>
          </w:p>
        </w:tc>
        <w:tc>
          <w:tcPr>
            <w:tcW w:w="751" w:type="dxa"/>
            <w:vAlign w:val="center"/>
          </w:tcPr>
          <w:p w:rsidR="00826029" w:rsidRPr="0060427A" w:rsidRDefault="00826029" w:rsidP="00826029">
            <w:pPr>
              <w:ind w:left="-57" w:right="-57"/>
              <w:jc w:val="center"/>
              <w:rPr>
                <w:rFonts w:ascii="Sylfaen" w:hAnsi="Sylfaen"/>
                <w:sz w:val="16"/>
                <w:szCs w:val="16"/>
                <w:lang w:val="hy-AM"/>
              </w:rPr>
            </w:pPr>
            <w:r w:rsidRPr="0060427A">
              <w:rPr>
                <w:rFonts w:ascii="Sylfaen" w:hAnsi="Sylfaen"/>
                <w:sz w:val="16"/>
                <w:szCs w:val="16"/>
              </w:rPr>
              <w:t>1</w:t>
            </w:r>
          </w:p>
        </w:tc>
        <w:tc>
          <w:tcPr>
            <w:tcW w:w="1233" w:type="dxa"/>
            <w:vAlign w:val="center"/>
          </w:tcPr>
          <w:p w:rsidR="00826029" w:rsidRPr="00CB5602" w:rsidRDefault="00826029" w:rsidP="00826029">
            <w:pPr>
              <w:jc w:val="center"/>
              <w:rPr>
                <w:rFonts w:ascii="Sylfaen" w:hAnsi="Sylfaen"/>
                <w:sz w:val="16"/>
                <w:szCs w:val="16"/>
                <w:lang w:val="ru-RU"/>
              </w:rPr>
            </w:pPr>
            <w:r w:rsidRPr="0060427A">
              <w:rPr>
                <w:rFonts w:ascii="Sylfaen" w:hAnsi="Sylfaen" w:cs="Arial"/>
                <w:sz w:val="16"/>
                <w:szCs w:val="16"/>
                <w:lang w:val="hy-AM"/>
              </w:rPr>
              <w:t>Г. Ереван, ул.Алека Манукяна</w:t>
            </w:r>
            <w:r w:rsidRPr="00CB5602">
              <w:rPr>
                <w:rFonts w:ascii="Sylfaen" w:hAnsi="Sylfaen" w:cs="Arial"/>
                <w:sz w:val="16"/>
                <w:szCs w:val="16"/>
                <w:lang w:val="ru-RU"/>
              </w:rPr>
              <w:t xml:space="preserve"> ½, </w:t>
            </w:r>
            <w:r w:rsidRPr="0060427A">
              <w:rPr>
                <w:rFonts w:ascii="Sylfaen" w:hAnsi="Sylfaen" w:cs="Arial"/>
                <w:sz w:val="16"/>
                <w:szCs w:val="16"/>
                <w:lang w:val="hy-AM"/>
              </w:rPr>
              <w:t>ЕГУ</w:t>
            </w:r>
            <w:r w:rsidRPr="00CB5602">
              <w:rPr>
                <w:rFonts w:ascii="Sylfaen" w:hAnsi="Sylfaen" w:cs="Arial"/>
                <w:sz w:val="16"/>
                <w:szCs w:val="16"/>
                <w:lang w:val="ru-RU"/>
              </w:rPr>
              <w:t xml:space="preserve">, </w:t>
            </w:r>
            <w:r w:rsidRPr="0060427A">
              <w:rPr>
                <w:rFonts w:ascii="Sylfaen" w:hAnsi="Sylfaen" w:cs="Arial"/>
                <w:sz w:val="16"/>
                <w:szCs w:val="16"/>
                <w:lang w:val="hy-AM"/>
              </w:rPr>
              <w:t>здание химического факультета</w:t>
            </w:r>
          </w:p>
        </w:tc>
        <w:tc>
          <w:tcPr>
            <w:tcW w:w="1461" w:type="dxa"/>
            <w:vAlign w:val="center"/>
          </w:tcPr>
          <w:p w:rsidR="00826029" w:rsidRPr="00CB5602" w:rsidRDefault="00826029" w:rsidP="00826029">
            <w:pPr>
              <w:jc w:val="center"/>
              <w:rPr>
                <w:lang w:val="ru-RU"/>
              </w:rPr>
            </w:pPr>
            <w:r w:rsidRPr="009D493B">
              <w:rPr>
                <w:rFonts w:ascii="Sylfaen" w:hAnsi="Sylfaen" w:hint="eastAsia"/>
                <w:sz w:val="16"/>
                <w:szCs w:val="16"/>
                <w:lang w:val="hy-AM"/>
              </w:rPr>
              <w:t>После</w:t>
            </w:r>
            <w:r w:rsidRPr="009D493B">
              <w:rPr>
                <w:rFonts w:ascii="Sylfaen" w:hAnsi="Sylfaen"/>
                <w:sz w:val="16"/>
                <w:szCs w:val="16"/>
                <w:lang w:val="hy-AM"/>
              </w:rPr>
              <w:t xml:space="preserve"> </w:t>
            </w:r>
            <w:r w:rsidRPr="009D493B">
              <w:rPr>
                <w:rFonts w:ascii="Sylfaen" w:hAnsi="Sylfaen" w:hint="eastAsia"/>
                <w:sz w:val="16"/>
                <w:szCs w:val="16"/>
                <w:lang w:val="hy-AM"/>
              </w:rPr>
              <w:t>вступления</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силу</w:t>
            </w:r>
            <w:r w:rsidRPr="009D493B">
              <w:rPr>
                <w:rFonts w:ascii="Sylfaen" w:hAnsi="Sylfaen"/>
                <w:sz w:val="16"/>
                <w:szCs w:val="16"/>
                <w:lang w:val="hy-AM"/>
              </w:rPr>
              <w:t xml:space="preserve"> </w:t>
            </w:r>
            <w:r w:rsidRPr="009D493B">
              <w:rPr>
                <w:rFonts w:ascii="Sylfaen" w:hAnsi="Sylfaen" w:hint="eastAsia"/>
                <w:sz w:val="16"/>
                <w:szCs w:val="16"/>
                <w:lang w:val="hy-AM"/>
              </w:rPr>
              <w:t>договора</w:t>
            </w:r>
            <w:r w:rsidRPr="009D493B">
              <w:rPr>
                <w:rFonts w:ascii="Sylfaen" w:hAnsi="Sylfaen"/>
                <w:sz w:val="16"/>
                <w:szCs w:val="16"/>
                <w:lang w:val="hy-AM"/>
              </w:rPr>
              <w:t xml:space="preserve">, </w:t>
            </w:r>
            <w:r w:rsidRPr="009D493B">
              <w:rPr>
                <w:rFonts w:ascii="Sylfaen" w:hAnsi="Sylfaen" w:hint="eastAsia"/>
                <w:sz w:val="16"/>
                <w:szCs w:val="16"/>
                <w:lang w:val="hy-AM"/>
              </w:rPr>
              <w:t>при</w:t>
            </w:r>
            <w:r w:rsidRPr="009D493B">
              <w:rPr>
                <w:rFonts w:ascii="Sylfaen" w:hAnsi="Sylfaen"/>
                <w:sz w:val="16"/>
                <w:szCs w:val="16"/>
                <w:lang w:val="hy-AM"/>
              </w:rPr>
              <w:t xml:space="preserve"> </w:t>
            </w:r>
            <w:r w:rsidRPr="009D493B">
              <w:rPr>
                <w:rFonts w:ascii="Sylfaen" w:hAnsi="Sylfaen" w:hint="eastAsia"/>
                <w:sz w:val="16"/>
                <w:szCs w:val="16"/>
                <w:lang w:val="hy-AM"/>
              </w:rPr>
              <w:t>наличии</w:t>
            </w:r>
            <w:r w:rsidRPr="009D493B">
              <w:rPr>
                <w:rFonts w:ascii="Sylfaen" w:hAnsi="Sylfaen"/>
                <w:sz w:val="16"/>
                <w:szCs w:val="16"/>
                <w:lang w:val="hy-AM"/>
              </w:rPr>
              <w:t xml:space="preserve"> </w:t>
            </w:r>
            <w:r w:rsidRPr="009D493B">
              <w:rPr>
                <w:rFonts w:ascii="Sylfaen" w:hAnsi="Sylfaen" w:hint="eastAsia"/>
                <w:sz w:val="16"/>
                <w:szCs w:val="16"/>
                <w:lang w:val="hy-AM"/>
              </w:rPr>
              <w:t>соответствующих</w:t>
            </w:r>
            <w:r w:rsidRPr="009D493B">
              <w:rPr>
                <w:rFonts w:ascii="Sylfaen" w:hAnsi="Sylfaen"/>
                <w:sz w:val="16"/>
                <w:szCs w:val="16"/>
                <w:lang w:val="hy-AM"/>
              </w:rPr>
              <w:t xml:space="preserve"> </w:t>
            </w:r>
            <w:r w:rsidRPr="009D493B">
              <w:rPr>
                <w:rFonts w:ascii="Sylfaen" w:hAnsi="Sylfaen" w:hint="eastAsia"/>
                <w:sz w:val="16"/>
                <w:szCs w:val="16"/>
                <w:lang w:val="hy-AM"/>
              </w:rPr>
              <w:t>денежных</w:t>
            </w:r>
            <w:r w:rsidRPr="009D493B">
              <w:rPr>
                <w:rFonts w:ascii="Sylfaen" w:hAnsi="Sylfaen"/>
                <w:sz w:val="16"/>
                <w:szCs w:val="16"/>
                <w:lang w:val="hy-AM"/>
              </w:rPr>
              <w:t xml:space="preserve"> </w:t>
            </w:r>
            <w:r w:rsidRPr="009D493B">
              <w:rPr>
                <w:rFonts w:ascii="Sylfaen" w:hAnsi="Sylfaen" w:hint="eastAsia"/>
                <w:sz w:val="16"/>
                <w:szCs w:val="16"/>
                <w:lang w:val="hy-AM"/>
              </w:rPr>
              <w:t>средств</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течение</w:t>
            </w:r>
            <w:r w:rsidRPr="009D493B">
              <w:rPr>
                <w:rFonts w:ascii="Sylfaen" w:hAnsi="Sylfaen"/>
                <w:sz w:val="16"/>
                <w:szCs w:val="16"/>
                <w:lang w:val="hy-AM"/>
              </w:rPr>
              <w:t xml:space="preserve"> 30 </w:t>
            </w:r>
            <w:r w:rsidRPr="009D493B">
              <w:rPr>
                <w:rFonts w:ascii="Sylfaen" w:hAnsi="Sylfaen" w:hint="eastAsia"/>
                <w:sz w:val="16"/>
                <w:szCs w:val="16"/>
                <w:lang w:val="hy-AM"/>
              </w:rPr>
              <w:t>дней</w:t>
            </w:r>
            <w:r w:rsidRPr="009D493B">
              <w:rPr>
                <w:rFonts w:ascii="Sylfaen" w:hAnsi="Sylfaen"/>
                <w:sz w:val="16"/>
                <w:szCs w:val="16"/>
                <w:lang w:val="hy-AM"/>
              </w:rPr>
              <w:t xml:space="preserve"> </w:t>
            </w:r>
            <w:r w:rsidRPr="009D493B">
              <w:rPr>
                <w:rFonts w:ascii="Sylfaen" w:hAnsi="Sylfaen" w:hint="eastAsia"/>
                <w:sz w:val="16"/>
                <w:szCs w:val="16"/>
                <w:lang w:val="hy-AM"/>
              </w:rPr>
              <w:lastRenderedPageBreak/>
              <w:t>со</w:t>
            </w:r>
            <w:r w:rsidRPr="009D493B">
              <w:rPr>
                <w:rFonts w:ascii="Sylfaen" w:hAnsi="Sylfaen"/>
                <w:sz w:val="16"/>
                <w:szCs w:val="16"/>
                <w:lang w:val="hy-AM"/>
              </w:rPr>
              <w:t xml:space="preserve"> </w:t>
            </w:r>
            <w:r w:rsidRPr="009D493B">
              <w:rPr>
                <w:rFonts w:ascii="Sylfaen" w:hAnsi="Sylfaen" w:hint="eastAsia"/>
                <w:sz w:val="16"/>
                <w:szCs w:val="16"/>
                <w:lang w:val="hy-AM"/>
              </w:rPr>
              <w:t>дня</w:t>
            </w:r>
            <w:r w:rsidRPr="009D493B">
              <w:rPr>
                <w:rFonts w:ascii="Sylfaen" w:hAnsi="Sylfaen"/>
                <w:sz w:val="16"/>
                <w:szCs w:val="16"/>
                <w:lang w:val="hy-AM"/>
              </w:rPr>
              <w:t xml:space="preserve"> </w:t>
            </w:r>
            <w:r w:rsidRPr="009D493B">
              <w:rPr>
                <w:rFonts w:ascii="Sylfaen" w:hAnsi="Sylfaen" w:hint="eastAsia"/>
                <w:sz w:val="16"/>
                <w:szCs w:val="16"/>
                <w:lang w:val="hy-AM"/>
              </w:rPr>
              <w:t>вступления</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силу</w:t>
            </w:r>
            <w:r w:rsidRPr="009D493B">
              <w:rPr>
                <w:rFonts w:ascii="Sylfaen" w:hAnsi="Sylfaen"/>
                <w:sz w:val="16"/>
                <w:szCs w:val="16"/>
                <w:lang w:val="hy-AM"/>
              </w:rPr>
              <w:t xml:space="preserve"> </w:t>
            </w:r>
            <w:r w:rsidRPr="009D493B">
              <w:rPr>
                <w:rFonts w:ascii="Sylfaen" w:hAnsi="Sylfaen" w:hint="eastAsia"/>
                <w:sz w:val="16"/>
                <w:szCs w:val="16"/>
                <w:lang w:val="hy-AM"/>
              </w:rPr>
              <w:t>договора</w:t>
            </w:r>
            <w:r w:rsidRPr="009D493B">
              <w:rPr>
                <w:rFonts w:ascii="Sylfaen" w:hAnsi="Sylfaen"/>
                <w:sz w:val="16"/>
                <w:szCs w:val="16"/>
                <w:lang w:val="hy-AM"/>
              </w:rPr>
              <w:t xml:space="preserve">, </w:t>
            </w:r>
            <w:r w:rsidRPr="009D493B">
              <w:rPr>
                <w:rFonts w:ascii="Sylfaen" w:hAnsi="Sylfaen" w:hint="eastAsia"/>
                <w:sz w:val="16"/>
                <w:szCs w:val="16"/>
                <w:lang w:val="hy-AM"/>
              </w:rPr>
              <w:t>заключенного</w:t>
            </w:r>
            <w:r w:rsidRPr="009D493B">
              <w:rPr>
                <w:rFonts w:ascii="Sylfaen" w:hAnsi="Sylfaen"/>
                <w:sz w:val="16"/>
                <w:szCs w:val="16"/>
                <w:lang w:val="hy-AM"/>
              </w:rPr>
              <w:t xml:space="preserve"> </w:t>
            </w:r>
            <w:r w:rsidRPr="009D493B">
              <w:rPr>
                <w:rFonts w:ascii="Sylfaen" w:hAnsi="Sylfaen" w:hint="eastAsia"/>
                <w:sz w:val="16"/>
                <w:szCs w:val="16"/>
                <w:lang w:val="hy-AM"/>
              </w:rPr>
              <w:t>между</w:t>
            </w:r>
            <w:r w:rsidRPr="009D493B">
              <w:rPr>
                <w:rFonts w:ascii="Sylfaen" w:hAnsi="Sylfaen"/>
                <w:sz w:val="16"/>
                <w:szCs w:val="16"/>
                <w:lang w:val="hy-AM"/>
              </w:rPr>
              <w:t xml:space="preserve"> </w:t>
            </w:r>
            <w:r w:rsidRPr="009D493B">
              <w:rPr>
                <w:rFonts w:ascii="Sylfaen" w:hAnsi="Sylfaen" w:hint="eastAsia"/>
                <w:sz w:val="16"/>
                <w:szCs w:val="16"/>
                <w:lang w:val="hy-AM"/>
              </w:rPr>
              <w:t>сторонами</w:t>
            </w:r>
            <w:r w:rsidRPr="009D493B">
              <w:rPr>
                <w:rFonts w:ascii="Sylfaen" w:hAnsi="Sylfaen"/>
                <w:sz w:val="16"/>
                <w:szCs w:val="16"/>
                <w:lang w:val="hy-AM"/>
              </w:rPr>
              <w:t xml:space="preserve"> </w:t>
            </w:r>
            <w:r w:rsidRPr="009D493B">
              <w:rPr>
                <w:rFonts w:ascii="Sylfaen" w:hAnsi="Sylfaen" w:hint="eastAsia"/>
                <w:sz w:val="16"/>
                <w:szCs w:val="16"/>
                <w:lang w:val="hy-AM"/>
              </w:rPr>
              <w:t>на</w:t>
            </w:r>
            <w:r w:rsidRPr="009D493B">
              <w:rPr>
                <w:rFonts w:ascii="Sylfaen" w:hAnsi="Sylfaen"/>
                <w:sz w:val="16"/>
                <w:szCs w:val="16"/>
                <w:lang w:val="hy-AM"/>
              </w:rPr>
              <w:t xml:space="preserve"> </w:t>
            </w:r>
            <w:r w:rsidRPr="009D493B">
              <w:rPr>
                <w:rFonts w:ascii="Sylfaen" w:hAnsi="Sylfaen" w:hint="eastAsia"/>
                <w:sz w:val="16"/>
                <w:szCs w:val="16"/>
                <w:lang w:val="hy-AM"/>
              </w:rPr>
              <w:t>основании</w:t>
            </w:r>
            <w:r w:rsidRPr="009D493B">
              <w:rPr>
                <w:rFonts w:ascii="Sylfaen" w:hAnsi="Sylfaen"/>
                <w:sz w:val="16"/>
                <w:szCs w:val="16"/>
                <w:lang w:val="hy-AM"/>
              </w:rPr>
              <w:t xml:space="preserve"> </w:t>
            </w:r>
            <w:r w:rsidRPr="009D493B">
              <w:rPr>
                <w:rFonts w:ascii="Sylfaen" w:hAnsi="Sylfaen" w:hint="eastAsia"/>
                <w:sz w:val="16"/>
                <w:szCs w:val="16"/>
                <w:lang w:val="hy-AM"/>
              </w:rPr>
              <w:t>последнего</w:t>
            </w:r>
            <w:r w:rsidRPr="009D493B">
              <w:rPr>
                <w:rFonts w:ascii="Sylfaen" w:hAnsi="Sylfaen"/>
                <w:sz w:val="16"/>
                <w:szCs w:val="16"/>
                <w:lang w:val="hy-AM"/>
              </w:rPr>
              <w:t>.</w:t>
            </w:r>
          </w:p>
        </w:tc>
      </w:tr>
      <w:tr w:rsidR="00826029" w:rsidRPr="00630AE8" w:rsidTr="00826029">
        <w:trPr>
          <w:trHeight w:val="175"/>
          <w:jc w:val="center"/>
        </w:trPr>
        <w:tc>
          <w:tcPr>
            <w:tcW w:w="1620" w:type="dxa"/>
            <w:vAlign w:val="center"/>
          </w:tcPr>
          <w:p w:rsidR="00826029" w:rsidRPr="0060427A" w:rsidRDefault="00826029" w:rsidP="00826029">
            <w:pPr>
              <w:pStyle w:val="ListParagraph"/>
              <w:numPr>
                <w:ilvl w:val="0"/>
                <w:numId w:val="6"/>
              </w:numPr>
              <w:jc w:val="center"/>
              <w:rPr>
                <w:rFonts w:ascii="Sylfaen" w:hAnsi="Sylfaen"/>
                <w:sz w:val="16"/>
                <w:szCs w:val="16"/>
                <w:lang w:val="ru-RU"/>
              </w:rPr>
            </w:pPr>
          </w:p>
        </w:tc>
        <w:tc>
          <w:tcPr>
            <w:tcW w:w="1592" w:type="dxa"/>
            <w:vAlign w:val="center"/>
          </w:tcPr>
          <w:p w:rsidR="00826029" w:rsidRPr="0060427A" w:rsidRDefault="00826029" w:rsidP="00826029">
            <w:pPr>
              <w:jc w:val="center"/>
              <w:rPr>
                <w:rFonts w:ascii="Sylfaen" w:hAnsi="Sylfaen"/>
                <w:sz w:val="16"/>
                <w:szCs w:val="16"/>
                <w:lang w:val="ru-RU"/>
              </w:rPr>
            </w:pPr>
            <w:r w:rsidRPr="0060427A">
              <w:rPr>
                <w:rFonts w:ascii="Sylfaen" w:hAnsi="Sylfaen"/>
                <w:sz w:val="16"/>
                <w:szCs w:val="16"/>
                <w:lang w:val="ru-RU"/>
              </w:rPr>
              <w:t>33691160</w:t>
            </w:r>
          </w:p>
          <w:p w:rsidR="00826029" w:rsidRPr="0060427A" w:rsidRDefault="00826029" w:rsidP="00826029">
            <w:pPr>
              <w:jc w:val="center"/>
              <w:rPr>
                <w:rFonts w:ascii="Sylfaen" w:hAnsi="Sylfaen"/>
                <w:sz w:val="16"/>
                <w:szCs w:val="16"/>
                <w:lang w:val="ru-RU"/>
              </w:rPr>
            </w:pPr>
          </w:p>
        </w:tc>
        <w:tc>
          <w:tcPr>
            <w:tcW w:w="1867" w:type="dxa"/>
            <w:vAlign w:val="center"/>
          </w:tcPr>
          <w:p w:rsidR="00826029" w:rsidRPr="0060427A" w:rsidRDefault="00826029" w:rsidP="00826029">
            <w:pPr>
              <w:jc w:val="center"/>
              <w:rPr>
                <w:rFonts w:ascii="Sylfaen" w:hAnsi="Sylfaen"/>
                <w:sz w:val="16"/>
                <w:szCs w:val="16"/>
              </w:rPr>
            </w:pPr>
            <w:r w:rsidRPr="0060427A">
              <w:rPr>
                <w:rFonts w:ascii="Sylfaen" w:hAnsi="Sylfaen" w:cs="Calibri"/>
                <w:sz w:val="16"/>
                <w:szCs w:val="16"/>
                <w:lang w:eastAsia="en-US"/>
              </w:rPr>
              <w:t>Химические агенты (реагенты)</w:t>
            </w:r>
            <w:r w:rsidRPr="0060427A">
              <w:rPr>
                <w:rFonts w:ascii="Sylfaen" w:hAnsi="Sylfaen" w:cs="Calibri"/>
                <w:sz w:val="16"/>
                <w:szCs w:val="16"/>
                <w:lang w:val="hy-AM" w:eastAsia="en-US"/>
              </w:rPr>
              <w:t>-12</w:t>
            </w:r>
          </w:p>
        </w:tc>
        <w:tc>
          <w:tcPr>
            <w:tcW w:w="3803" w:type="dxa"/>
            <w:vAlign w:val="center"/>
          </w:tcPr>
          <w:p w:rsidR="00826029" w:rsidRPr="00CB5602" w:rsidRDefault="00826029" w:rsidP="00826029">
            <w:pPr>
              <w:jc w:val="center"/>
              <w:rPr>
                <w:rFonts w:ascii="Sylfaen" w:hAnsi="Sylfaen"/>
                <w:sz w:val="16"/>
                <w:szCs w:val="16"/>
                <w:lang w:val="ru-RU"/>
              </w:rPr>
            </w:pPr>
            <w:r w:rsidRPr="0060427A">
              <w:rPr>
                <w:rFonts w:ascii="Sylfaen" w:hAnsi="Sylfaen" w:cs="Calibri"/>
                <w:sz w:val="16"/>
                <w:szCs w:val="16"/>
                <w:lang w:val="hy-AM"/>
              </w:rPr>
              <w:t>Продукт представляет собой Triton X-100, Неионные ПАВ, реагент для анализа Millipore, M-Clarity Quality Level MQ200, CAS: 9036-19-5, 1 литр в заводской упаковке, с сертификатом качества.</w:t>
            </w:r>
          </w:p>
        </w:tc>
        <w:tc>
          <w:tcPr>
            <w:tcW w:w="1022" w:type="dxa"/>
            <w:vAlign w:val="center"/>
          </w:tcPr>
          <w:p w:rsidR="00826029" w:rsidRPr="0060427A" w:rsidRDefault="00826029" w:rsidP="00826029">
            <w:pPr>
              <w:jc w:val="center"/>
              <w:rPr>
                <w:rFonts w:ascii="Sylfaen" w:hAnsi="Sylfaen"/>
                <w:sz w:val="16"/>
                <w:szCs w:val="16"/>
              </w:rPr>
            </w:pPr>
            <w:r w:rsidRPr="0060427A">
              <w:rPr>
                <w:rFonts w:ascii="Sylfaen" w:hAnsi="Sylfaen" w:cs="Arial"/>
                <w:sz w:val="16"/>
                <w:szCs w:val="16"/>
                <w:lang w:val="hy-AM"/>
              </w:rPr>
              <w:t>Штук</w:t>
            </w:r>
          </w:p>
        </w:tc>
        <w:tc>
          <w:tcPr>
            <w:tcW w:w="929" w:type="dxa"/>
            <w:vAlign w:val="center"/>
          </w:tcPr>
          <w:p w:rsidR="00826029" w:rsidRPr="0060427A" w:rsidRDefault="00826029" w:rsidP="00826029">
            <w:pPr>
              <w:ind w:left="-57" w:right="-57"/>
              <w:jc w:val="center"/>
              <w:rPr>
                <w:rFonts w:ascii="Sylfaen" w:hAnsi="Sylfaen"/>
                <w:sz w:val="16"/>
                <w:szCs w:val="16"/>
                <w:lang w:val="hy-AM"/>
              </w:rPr>
            </w:pPr>
          </w:p>
        </w:tc>
        <w:tc>
          <w:tcPr>
            <w:tcW w:w="1168" w:type="dxa"/>
            <w:vAlign w:val="center"/>
          </w:tcPr>
          <w:p w:rsidR="00826029" w:rsidRPr="0060427A" w:rsidRDefault="00826029" w:rsidP="00826029">
            <w:pPr>
              <w:ind w:left="-57" w:right="-57"/>
              <w:jc w:val="center"/>
              <w:rPr>
                <w:rFonts w:ascii="Sylfaen" w:hAnsi="Sylfaen"/>
                <w:sz w:val="16"/>
                <w:szCs w:val="16"/>
                <w:lang w:val="hy-AM"/>
              </w:rPr>
            </w:pPr>
          </w:p>
        </w:tc>
        <w:tc>
          <w:tcPr>
            <w:tcW w:w="751" w:type="dxa"/>
            <w:vAlign w:val="center"/>
          </w:tcPr>
          <w:p w:rsidR="00826029" w:rsidRPr="0060427A" w:rsidRDefault="00826029" w:rsidP="00826029">
            <w:pPr>
              <w:ind w:left="-57" w:right="-57"/>
              <w:jc w:val="center"/>
              <w:rPr>
                <w:rFonts w:ascii="Sylfaen" w:hAnsi="Sylfaen"/>
                <w:sz w:val="16"/>
                <w:szCs w:val="16"/>
                <w:lang w:val="hy-AM"/>
              </w:rPr>
            </w:pPr>
            <w:r w:rsidRPr="0060427A">
              <w:rPr>
                <w:rFonts w:ascii="Sylfaen" w:hAnsi="Sylfaen"/>
                <w:sz w:val="16"/>
                <w:szCs w:val="16"/>
              </w:rPr>
              <w:t>1</w:t>
            </w:r>
          </w:p>
        </w:tc>
        <w:tc>
          <w:tcPr>
            <w:tcW w:w="1233" w:type="dxa"/>
            <w:vAlign w:val="center"/>
          </w:tcPr>
          <w:p w:rsidR="00826029" w:rsidRPr="00CB5602" w:rsidRDefault="00826029" w:rsidP="00826029">
            <w:pPr>
              <w:jc w:val="center"/>
              <w:rPr>
                <w:rFonts w:ascii="Sylfaen" w:hAnsi="Sylfaen"/>
                <w:sz w:val="16"/>
                <w:szCs w:val="16"/>
                <w:lang w:val="ru-RU"/>
              </w:rPr>
            </w:pPr>
            <w:r w:rsidRPr="0060427A">
              <w:rPr>
                <w:rFonts w:ascii="Sylfaen" w:hAnsi="Sylfaen" w:cs="Arial"/>
                <w:sz w:val="16"/>
                <w:szCs w:val="16"/>
                <w:lang w:val="hy-AM"/>
              </w:rPr>
              <w:t>Г. Ереван, ул.Алека Манукяна</w:t>
            </w:r>
            <w:r w:rsidRPr="00CB5602">
              <w:rPr>
                <w:rFonts w:ascii="Sylfaen" w:hAnsi="Sylfaen" w:cs="Arial"/>
                <w:sz w:val="16"/>
                <w:szCs w:val="16"/>
                <w:lang w:val="ru-RU"/>
              </w:rPr>
              <w:t xml:space="preserve"> ½, </w:t>
            </w:r>
            <w:r w:rsidRPr="0060427A">
              <w:rPr>
                <w:rFonts w:ascii="Sylfaen" w:hAnsi="Sylfaen" w:cs="Arial"/>
                <w:sz w:val="16"/>
                <w:szCs w:val="16"/>
                <w:lang w:val="hy-AM"/>
              </w:rPr>
              <w:t>ЕГУ</w:t>
            </w:r>
            <w:r w:rsidRPr="00CB5602">
              <w:rPr>
                <w:rFonts w:ascii="Sylfaen" w:hAnsi="Sylfaen" w:cs="Arial"/>
                <w:sz w:val="16"/>
                <w:szCs w:val="16"/>
                <w:lang w:val="ru-RU"/>
              </w:rPr>
              <w:t xml:space="preserve">, </w:t>
            </w:r>
            <w:r w:rsidRPr="0060427A">
              <w:rPr>
                <w:rFonts w:ascii="Sylfaen" w:hAnsi="Sylfaen" w:cs="Arial"/>
                <w:sz w:val="16"/>
                <w:szCs w:val="16"/>
                <w:lang w:val="hy-AM"/>
              </w:rPr>
              <w:t>здание химического факультета</w:t>
            </w:r>
          </w:p>
        </w:tc>
        <w:tc>
          <w:tcPr>
            <w:tcW w:w="1461" w:type="dxa"/>
            <w:vAlign w:val="center"/>
          </w:tcPr>
          <w:p w:rsidR="00826029" w:rsidRPr="00CB5602" w:rsidRDefault="00826029" w:rsidP="00826029">
            <w:pPr>
              <w:jc w:val="center"/>
              <w:rPr>
                <w:lang w:val="ru-RU"/>
              </w:rPr>
            </w:pPr>
            <w:r w:rsidRPr="009D493B">
              <w:rPr>
                <w:rFonts w:ascii="Sylfaen" w:hAnsi="Sylfaen" w:hint="eastAsia"/>
                <w:sz w:val="16"/>
                <w:szCs w:val="16"/>
                <w:lang w:val="hy-AM"/>
              </w:rPr>
              <w:t>После</w:t>
            </w:r>
            <w:r w:rsidRPr="009D493B">
              <w:rPr>
                <w:rFonts w:ascii="Sylfaen" w:hAnsi="Sylfaen"/>
                <w:sz w:val="16"/>
                <w:szCs w:val="16"/>
                <w:lang w:val="hy-AM"/>
              </w:rPr>
              <w:t xml:space="preserve"> </w:t>
            </w:r>
            <w:r w:rsidRPr="009D493B">
              <w:rPr>
                <w:rFonts w:ascii="Sylfaen" w:hAnsi="Sylfaen" w:hint="eastAsia"/>
                <w:sz w:val="16"/>
                <w:szCs w:val="16"/>
                <w:lang w:val="hy-AM"/>
              </w:rPr>
              <w:t>вступления</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силу</w:t>
            </w:r>
            <w:r w:rsidRPr="009D493B">
              <w:rPr>
                <w:rFonts w:ascii="Sylfaen" w:hAnsi="Sylfaen"/>
                <w:sz w:val="16"/>
                <w:szCs w:val="16"/>
                <w:lang w:val="hy-AM"/>
              </w:rPr>
              <w:t xml:space="preserve"> </w:t>
            </w:r>
            <w:r w:rsidRPr="009D493B">
              <w:rPr>
                <w:rFonts w:ascii="Sylfaen" w:hAnsi="Sylfaen" w:hint="eastAsia"/>
                <w:sz w:val="16"/>
                <w:szCs w:val="16"/>
                <w:lang w:val="hy-AM"/>
              </w:rPr>
              <w:t>договора</w:t>
            </w:r>
            <w:r w:rsidRPr="009D493B">
              <w:rPr>
                <w:rFonts w:ascii="Sylfaen" w:hAnsi="Sylfaen"/>
                <w:sz w:val="16"/>
                <w:szCs w:val="16"/>
                <w:lang w:val="hy-AM"/>
              </w:rPr>
              <w:t xml:space="preserve">, </w:t>
            </w:r>
            <w:r w:rsidRPr="009D493B">
              <w:rPr>
                <w:rFonts w:ascii="Sylfaen" w:hAnsi="Sylfaen" w:hint="eastAsia"/>
                <w:sz w:val="16"/>
                <w:szCs w:val="16"/>
                <w:lang w:val="hy-AM"/>
              </w:rPr>
              <w:t>при</w:t>
            </w:r>
            <w:r w:rsidRPr="009D493B">
              <w:rPr>
                <w:rFonts w:ascii="Sylfaen" w:hAnsi="Sylfaen"/>
                <w:sz w:val="16"/>
                <w:szCs w:val="16"/>
                <w:lang w:val="hy-AM"/>
              </w:rPr>
              <w:t xml:space="preserve"> </w:t>
            </w:r>
            <w:r w:rsidRPr="009D493B">
              <w:rPr>
                <w:rFonts w:ascii="Sylfaen" w:hAnsi="Sylfaen" w:hint="eastAsia"/>
                <w:sz w:val="16"/>
                <w:szCs w:val="16"/>
                <w:lang w:val="hy-AM"/>
              </w:rPr>
              <w:t>наличии</w:t>
            </w:r>
            <w:r w:rsidRPr="009D493B">
              <w:rPr>
                <w:rFonts w:ascii="Sylfaen" w:hAnsi="Sylfaen"/>
                <w:sz w:val="16"/>
                <w:szCs w:val="16"/>
                <w:lang w:val="hy-AM"/>
              </w:rPr>
              <w:t xml:space="preserve"> </w:t>
            </w:r>
            <w:r w:rsidRPr="009D493B">
              <w:rPr>
                <w:rFonts w:ascii="Sylfaen" w:hAnsi="Sylfaen" w:hint="eastAsia"/>
                <w:sz w:val="16"/>
                <w:szCs w:val="16"/>
                <w:lang w:val="hy-AM"/>
              </w:rPr>
              <w:t>соответствующих</w:t>
            </w:r>
            <w:r w:rsidRPr="009D493B">
              <w:rPr>
                <w:rFonts w:ascii="Sylfaen" w:hAnsi="Sylfaen"/>
                <w:sz w:val="16"/>
                <w:szCs w:val="16"/>
                <w:lang w:val="hy-AM"/>
              </w:rPr>
              <w:t xml:space="preserve"> </w:t>
            </w:r>
            <w:r w:rsidRPr="009D493B">
              <w:rPr>
                <w:rFonts w:ascii="Sylfaen" w:hAnsi="Sylfaen" w:hint="eastAsia"/>
                <w:sz w:val="16"/>
                <w:szCs w:val="16"/>
                <w:lang w:val="hy-AM"/>
              </w:rPr>
              <w:t>денежных</w:t>
            </w:r>
            <w:r w:rsidRPr="009D493B">
              <w:rPr>
                <w:rFonts w:ascii="Sylfaen" w:hAnsi="Sylfaen"/>
                <w:sz w:val="16"/>
                <w:szCs w:val="16"/>
                <w:lang w:val="hy-AM"/>
              </w:rPr>
              <w:t xml:space="preserve"> </w:t>
            </w:r>
            <w:r w:rsidRPr="009D493B">
              <w:rPr>
                <w:rFonts w:ascii="Sylfaen" w:hAnsi="Sylfaen" w:hint="eastAsia"/>
                <w:sz w:val="16"/>
                <w:szCs w:val="16"/>
                <w:lang w:val="hy-AM"/>
              </w:rPr>
              <w:t>средств</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течение</w:t>
            </w:r>
            <w:r w:rsidRPr="009D493B">
              <w:rPr>
                <w:rFonts w:ascii="Sylfaen" w:hAnsi="Sylfaen"/>
                <w:sz w:val="16"/>
                <w:szCs w:val="16"/>
                <w:lang w:val="hy-AM"/>
              </w:rPr>
              <w:t xml:space="preserve"> 30 </w:t>
            </w:r>
            <w:r w:rsidRPr="009D493B">
              <w:rPr>
                <w:rFonts w:ascii="Sylfaen" w:hAnsi="Sylfaen" w:hint="eastAsia"/>
                <w:sz w:val="16"/>
                <w:szCs w:val="16"/>
                <w:lang w:val="hy-AM"/>
              </w:rPr>
              <w:t>дней</w:t>
            </w:r>
            <w:r w:rsidRPr="009D493B">
              <w:rPr>
                <w:rFonts w:ascii="Sylfaen" w:hAnsi="Sylfaen"/>
                <w:sz w:val="16"/>
                <w:szCs w:val="16"/>
                <w:lang w:val="hy-AM"/>
              </w:rPr>
              <w:t xml:space="preserve"> </w:t>
            </w:r>
            <w:r w:rsidRPr="009D493B">
              <w:rPr>
                <w:rFonts w:ascii="Sylfaen" w:hAnsi="Sylfaen" w:hint="eastAsia"/>
                <w:sz w:val="16"/>
                <w:szCs w:val="16"/>
                <w:lang w:val="hy-AM"/>
              </w:rPr>
              <w:t>со</w:t>
            </w:r>
            <w:r w:rsidRPr="009D493B">
              <w:rPr>
                <w:rFonts w:ascii="Sylfaen" w:hAnsi="Sylfaen"/>
                <w:sz w:val="16"/>
                <w:szCs w:val="16"/>
                <w:lang w:val="hy-AM"/>
              </w:rPr>
              <w:t xml:space="preserve"> </w:t>
            </w:r>
            <w:r w:rsidRPr="009D493B">
              <w:rPr>
                <w:rFonts w:ascii="Sylfaen" w:hAnsi="Sylfaen" w:hint="eastAsia"/>
                <w:sz w:val="16"/>
                <w:szCs w:val="16"/>
                <w:lang w:val="hy-AM"/>
              </w:rPr>
              <w:t>дня</w:t>
            </w:r>
            <w:r w:rsidRPr="009D493B">
              <w:rPr>
                <w:rFonts w:ascii="Sylfaen" w:hAnsi="Sylfaen"/>
                <w:sz w:val="16"/>
                <w:szCs w:val="16"/>
                <w:lang w:val="hy-AM"/>
              </w:rPr>
              <w:t xml:space="preserve"> </w:t>
            </w:r>
            <w:r w:rsidRPr="009D493B">
              <w:rPr>
                <w:rFonts w:ascii="Sylfaen" w:hAnsi="Sylfaen" w:hint="eastAsia"/>
                <w:sz w:val="16"/>
                <w:szCs w:val="16"/>
                <w:lang w:val="hy-AM"/>
              </w:rPr>
              <w:t>вступления</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силу</w:t>
            </w:r>
            <w:r w:rsidRPr="009D493B">
              <w:rPr>
                <w:rFonts w:ascii="Sylfaen" w:hAnsi="Sylfaen"/>
                <w:sz w:val="16"/>
                <w:szCs w:val="16"/>
                <w:lang w:val="hy-AM"/>
              </w:rPr>
              <w:t xml:space="preserve"> </w:t>
            </w:r>
            <w:r w:rsidRPr="009D493B">
              <w:rPr>
                <w:rFonts w:ascii="Sylfaen" w:hAnsi="Sylfaen" w:hint="eastAsia"/>
                <w:sz w:val="16"/>
                <w:szCs w:val="16"/>
                <w:lang w:val="hy-AM"/>
              </w:rPr>
              <w:t>договора</w:t>
            </w:r>
            <w:r w:rsidRPr="009D493B">
              <w:rPr>
                <w:rFonts w:ascii="Sylfaen" w:hAnsi="Sylfaen"/>
                <w:sz w:val="16"/>
                <w:szCs w:val="16"/>
                <w:lang w:val="hy-AM"/>
              </w:rPr>
              <w:t xml:space="preserve">, </w:t>
            </w:r>
            <w:r w:rsidRPr="009D493B">
              <w:rPr>
                <w:rFonts w:ascii="Sylfaen" w:hAnsi="Sylfaen" w:hint="eastAsia"/>
                <w:sz w:val="16"/>
                <w:szCs w:val="16"/>
                <w:lang w:val="hy-AM"/>
              </w:rPr>
              <w:t>заключенного</w:t>
            </w:r>
            <w:r w:rsidRPr="009D493B">
              <w:rPr>
                <w:rFonts w:ascii="Sylfaen" w:hAnsi="Sylfaen"/>
                <w:sz w:val="16"/>
                <w:szCs w:val="16"/>
                <w:lang w:val="hy-AM"/>
              </w:rPr>
              <w:t xml:space="preserve"> </w:t>
            </w:r>
            <w:r w:rsidRPr="009D493B">
              <w:rPr>
                <w:rFonts w:ascii="Sylfaen" w:hAnsi="Sylfaen" w:hint="eastAsia"/>
                <w:sz w:val="16"/>
                <w:szCs w:val="16"/>
                <w:lang w:val="hy-AM"/>
              </w:rPr>
              <w:t>между</w:t>
            </w:r>
            <w:r w:rsidRPr="009D493B">
              <w:rPr>
                <w:rFonts w:ascii="Sylfaen" w:hAnsi="Sylfaen"/>
                <w:sz w:val="16"/>
                <w:szCs w:val="16"/>
                <w:lang w:val="hy-AM"/>
              </w:rPr>
              <w:t xml:space="preserve"> </w:t>
            </w:r>
            <w:r w:rsidRPr="009D493B">
              <w:rPr>
                <w:rFonts w:ascii="Sylfaen" w:hAnsi="Sylfaen" w:hint="eastAsia"/>
                <w:sz w:val="16"/>
                <w:szCs w:val="16"/>
                <w:lang w:val="hy-AM"/>
              </w:rPr>
              <w:t>сторонами</w:t>
            </w:r>
            <w:r w:rsidRPr="009D493B">
              <w:rPr>
                <w:rFonts w:ascii="Sylfaen" w:hAnsi="Sylfaen"/>
                <w:sz w:val="16"/>
                <w:szCs w:val="16"/>
                <w:lang w:val="hy-AM"/>
              </w:rPr>
              <w:t xml:space="preserve"> </w:t>
            </w:r>
            <w:r w:rsidRPr="009D493B">
              <w:rPr>
                <w:rFonts w:ascii="Sylfaen" w:hAnsi="Sylfaen" w:hint="eastAsia"/>
                <w:sz w:val="16"/>
                <w:szCs w:val="16"/>
                <w:lang w:val="hy-AM"/>
              </w:rPr>
              <w:t>на</w:t>
            </w:r>
            <w:r w:rsidRPr="009D493B">
              <w:rPr>
                <w:rFonts w:ascii="Sylfaen" w:hAnsi="Sylfaen"/>
                <w:sz w:val="16"/>
                <w:szCs w:val="16"/>
                <w:lang w:val="hy-AM"/>
              </w:rPr>
              <w:t xml:space="preserve"> </w:t>
            </w:r>
            <w:r w:rsidRPr="009D493B">
              <w:rPr>
                <w:rFonts w:ascii="Sylfaen" w:hAnsi="Sylfaen" w:hint="eastAsia"/>
                <w:sz w:val="16"/>
                <w:szCs w:val="16"/>
                <w:lang w:val="hy-AM"/>
              </w:rPr>
              <w:t>основании</w:t>
            </w:r>
            <w:r w:rsidRPr="009D493B">
              <w:rPr>
                <w:rFonts w:ascii="Sylfaen" w:hAnsi="Sylfaen"/>
                <w:sz w:val="16"/>
                <w:szCs w:val="16"/>
                <w:lang w:val="hy-AM"/>
              </w:rPr>
              <w:t xml:space="preserve"> </w:t>
            </w:r>
            <w:r w:rsidRPr="009D493B">
              <w:rPr>
                <w:rFonts w:ascii="Sylfaen" w:hAnsi="Sylfaen" w:hint="eastAsia"/>
                <w:sz w:val="16"/>
                <w:szCs w:val="16"/>
                <w:lang w:val="hy-AM"/>
              </w:rPr>
              <w:t>последнего</w:t>
            </w:r>
            <w:r w:rsidRPr="009D493B">
              <w:rPr>
                <w:rFonts w:ascii="Sylfaen" w:hAnsi="Sylfaen"/>
                <w:sz w:val="16"/>
                <w:szCs w:val="16"/>
                <w:lang w:val="hy-AM"/>
              </w:rPr>
              <w:t>.</w:t>
            </w:r>
          </w:p>
        </w:tc>
      </w:tr>
      <w:tr w:rsidR="00826029" w:rsidRPr="00630AE8" w:rsidTr="00826029">
        <w:trPr>
          <w:trHeight w:val="175"/>
          <w:jc w:val="center"/>
        </w:trPr>
        <w:tc>
          <w:tcPr>
            <w:tcW w:w="1620" w:type="dxa"/>
            <w:vAlign w:val="center"/>
          </w:tcPr>
          <w:p w:rsidR="00826029" w:rsidRPr="0060427A" w:rsidRDefault="00826029" w:rsidP="00826029">
            <w:pPr>
              <w:pStyle w:val="ListParagraph"/>
              <w:numPr>
                <w:ilvl w:val="0"/>
                <w:numId w:val="6"/>
              </w:numPr>
              <w:jc w:val="center"/>
              <w:rPr>
                <w:rFonts w:ascii="Sylfaen" w:hAnsi="Sylfaen"/>
                <w:sz w:val="16"/>
                <w:szCs w:val="16"/>
                <w:lang w:val="ru-RU"/>
              </w:rPr>
            </w:pPr>
          </w:p>
        </w:tc>
        <w:tc>
          <w:tcPr>
            <w:tcW w:w="1592" w:type="dxa"/>
            <w:vAlign w:val="center"/>
          </w:tcPr>
          <w:p w:rsidR="00826029" w:rsidRPr="0060427A" w:rsidRDefault="00826029" w:rsidP="00826029">
            <w:pPr>
              <w:jc w:val="center"/>
              <w:rPr>
                <w:rFonts w:ascii="Sylfaen" w:hAnsi="Sylfaen"/>
                <w:sz w:val="16"/>
                <w:szCs w:val="16"/>
                <w:lang w:val="ru-RU"/>
              </w:rPr>
            </w:pPr>
            <w:r w:rsidRPr="0060427A">
              <w:rPr>
                <w:rFonts w:ascii="Sylfaen" w:hAnsi="Sylfaen"/>
                <w:sz w:val="16"/>
                <w:szCs w:val="16"/>
                <w:lang w:val="ru-RU"/>
              </w:rPr>
              <w:t>33691160</w:t>
            </w:r>
          </w:p>
          <w:p w:rsidR="00826029" w:rsidRPr="0060427A" w:rsidRDefault="00826029" w:rsidP="00826029">
            <w:pPr>
              <w:jc w:val="center"/>
              <w:rPr>
                <w:rFonts w:ascii="Sylfaen" w:hAnsi="Sylfaen"/>
                <w:sz w:val="16"/>
                <w:szCs w:val="16"/>
                <w:lang w:val="ru-RU"/>
              </w:rPr>
            </w:pPr>
          </w:p>
        </w:tc>
        <w:tc>
          <w:tcPr>
            <w:tcW w:w="1867" w:type="dxa"/>
            <w:vAlign w:val="center"/>
          </w:tcPr>
          <w:p w:rsidR="00826029" w:rsidRPr="0060427A" w:rsidRDefault="00826029" w:rsidP="00826029">
            <w:pPr>
              <w:jc w:val="center"/>
              <w:rPr>
                <w:rFonts w:ascii="Sylfaen" w:hAnsi="Sylfaen"/>
                <w:sz w:val="16"/>
                <w:szCs w:val="16"/>
              </w:rPr>
            </w:pPr>
            <w:r w:rsidRPr="0060427A">
              <w:rPr>
                <w:rFonts w:ascii="Sylfaen" w:hAnsi="Sylfaen" w:cs="Calibri"/>
                <w:sz w:val="16"/>
                <w:szCs w:val="16"/>
                <w:lang w:eastAsia="en-US"/>
              </w:rPr>
              <w:t>Химические агенты (реагенты)</w:t>
            </w:r>
            <w:r w:rsidRPr="0060427A">
              <w:rPr>
                <w:rFonts w:ascii="Sylfaen" w:hAnsi="Sylfaen" w:cs="Calibri"/>
                <w:sz w:val="16"/>
                <w:szCs w:val="16"/>
                <w:lang w:val="hy-AM" w:eastAsia="en-US"/>
              </w:rPr>
              <w:t>-13</w:t>
            </w:r>
          </w:p>
        </w:tc>
        <w:tc>
          <w:tcPr>
            <w:tcW w:w="3803" w:type="dxa"/>
            <w:vAlign w:val="center"/>
          </w:tcPr>
          <w:p w:rsidR="00826029" w:rsidRPr="00CB5602" w:rsidRDefault="00826029" w:rsidP="00826029">
            <w:pPr>
              <w:jc w:val="center"/>
              <w:rPr>
                <w:rFonts w:ascii="Sylfaen" w:hAnsi="Sylfaen"/>
                <w:sz w:val="16"/>
                <w:szCs w:val="16"/>
                <w:lang w:val="ru-RU"/>
              </w:rPr>
            </w:pPr>
            <w:r w:rsidRPr="0060427A">
              <w:rPr>
                <w:rFonts w:ascii="Sylfaen" w:hAnsi="Sylfaen" w:cs="Calibri"/>
                <w:sz w:val="16"/>
                <w:szCs w:val="16"/>
                <w:lang w:val="hy-AM"/>
              </w:rPr>
              <w:t>Продукт представляет собой 2,2-Дифенил-1-пикрилгидразил, ДФПГ, ≥95% свободных радикалов, CAS: 1898-66-4, 250 мг в заводской упаковке, с сертификатом качества.</w:t>
            </w:r>
          </w:p>
        </w:tc>
        <w:tc>
          <w:tcPr>
            <w:tcW w:w="1022" w:type="dxa"/>
            <w:vAlign w:val="center"/>
          </w:tcPr>
          <w:p w:rsidR="00826029" w:rsidRPr="0060427A" w:rsidRDefault="00826029" w:rsidP="00826029">
            <w:pPr>
              <w:jc w:val="center"/>
              <w:rPr>
                <w:rFonts w:ascii="Sylfaen" w:hAnsi="Sylfaen"/>
                <w:sz w:val="16"/>
                <w:szCs w:val="16"/>
              </w:rPr>
            </w:pPr>
            <w:r w:rsidRPr="0060427A">
              <w:rPr>
                <w:rFonts w:ascii="Sylfaen" w:hAnsi="Sylfaen" w:cs="Arial"/>
                <w:sz w:val="16"/>
                <w:szCs w:val="16"/>
                <w:lang w:val="hy-AM"/>
              </w:rPr>
              <w:t>Штук</w:t>
            </w:r>
          </w:p>
        </w:tc>
        <w:tc>
          <w:tcPr>
            <w:tcW w:w="929" w:type="dxa"/>
            <w:vAlign w:val="center"/>
          </w:tcPr>
          <w:p w:rsidR="00826029" w:rsidRPr="0060427A" w:rsidRDefault="00826029" w:rsidP="00826029">
            <w:pPr>
              <w:ind w:left="-57" w:right="-57"/>
              <w:jc w:val="center"/>
              <w:rPr>
                <w:rFonts w:ascii="Sylfaen" w:hAnsi="Sylfaen"/>
                <w:sz w:val="16"/>
                <w:szCs w:val="16"/>
                <w:lang w:val="hy-AM"/>
              </w:rPr>
            </w:pPr>
          </w:p>
        </w:tc>
        <w:tc>
          <w:tcPr>
            <w:tcW w:w="1168" w:type="dxa"/>
            <w:vAlign w:val="center"/>
          </w:tcPr>
          <w:p w:rsidR="00826029" w:rsidRPr="0060427A" w:rsidRDefault="00826029" w:rsidP="00826029">
            <w:pPr>
              <w:ind w:left="-57" w:right="-57"/>
              <w:jc w:val="center"/>
              <w:rPr>
                <w:rFonts w:ascii="Sylfaen" w:hAnsi="Sylfaen"/>
                <w:sz w:val="16"/>
                <w:szCs w:val="16"/>
                <w:lang w:val="hy-AM"/>
              </w:rPr>
            </w:pPr>
          </w:p>
        </w:tc>
        <w:tc>
          <w:tcPr>
            <w:tcW w:w="751" w:type="dxa"/>
            <w:vAlign w:val="center"/>
          </w:tcPr>
          <w:p w:rsidR="00826029" w:rsidRPr="0060427A" w:rsidRDefault="00826029" w:rsidP="00826029">
            <w:pPr>
              <w:ind w:left="-57" w:right="-57"/>
              <w:jc w:val="center"/>
              <w:rPr>
                <w:rFonts w:ascii="Sylfaen" w:hAnsi="Sylfaen"/>
                <w:sz w:val="16"/>
                <w:szCs w:val="16"/>
                <w:lang w:val="hy-AM"/>
              </w:rPr>
            </w:pPr>
            <w:r w:rsidRPr="0060427A">
              <w:rPr>
                <w:rFonts w:ascii="Sylfaen" w:hAnsi="Sylfaen"/>
                <w:sz w:val="16"/>
                <w:szCs w:val="16"/>
              </w:rPr>
              <w:t>1</w:t>
            </w:r>
          </w:p>
        </w:tc>
        <w:tc>
          <w:tcPr>
            <w:tcW w:w="1233" w:type="dxa"/>
            <w:vAlign w:val="center"/>
          </w:tcPr>
          <w:p w:rsidR="00826029" w:rsidRPr="00CB5602" w:rsidRDefault="00826029" w:rsidP="00826029">
            <w:pPr>
              <w:jc w:val="center"/>
              <w:rPr>
                <w:rFonts w:ascii="Sylfaen" w:hAnsi="Sylfaen"/>
                <w:sz w:val="16"/>
                <w:szCs w:val="16"/>
                <w:lang w:val="ru-RU"/>
              </w:rPr>
            </w:pPr>
            <w:r w:rsidRPr="0060427A">
              <w:rPr>
                <w:rFonts w:ascii="Sylfaen" w:hAnsi="Sylfaen" w:cs="Arial"/>
                <w:sz w:val="16"/>
                <w:szCs w:val="16"/>
                <w:lang w:val="hy-AM"/>
              </w:rPr>
              <w:t>Г. Ереван, ул.Алека Манукяна</w:t>
            </w:r>
            <w:r w:rsidRPr="00CB5602">
              <w:rPr>
                <w:rFonts w:ascii="Sylfaen" w:hAnsi="Sylfaen" w:cs="Arial"/>
                <w:sz w:val="16"/>
                <w:szCs w:val="16"/>
                <w:lang w:val="ru-RU"/>
              </w:rPr>
              <w:t xml:space="preserve"> ½, </w:t>
            </w:r>
            <w:r w:rsidRPr="0060427A">
              <w:rPr>
                <w:rFonts w:ascii="Sylfaen" w:hAnsi="Sylfaen" w:cs="Arial"/>
                <w:sz w:val="16"/>
                <w:szCs w:val="16"/>
                <w:lang w:val="hy-AM"/>
              </w:rPr>
              <w:t>ЕГУ</w:t>
            </w:r>
            <w:r w:rsidRPr="00CB5602">
              <w:rPr>
                <w:rFonts w:ascii="Sylfaen" w:hAnsi="Sylfaen" w:cs="Arial"/>
                <w:sz w:val="16"/>
                <w:szCs w:val="16"/>
                <w:lang w:val="ru-RU"/>
              </w:rPr>
              <w:t xml:space="preserve">, </w:t>
            </w:r>
            <w:r w:rsidRPr="0060427A">
              <w:rPr>
                <w:rFonts w:ascii="Sylfaen" w:hAnsi="Sylfaen" w:cs="Arial"/>
                <w:sz w:val="16"/>
                <w:szCs w:val="16"/>
                <w:lang w:val="hy-AM"/>
              </w:rPr>
              <w:t>здание химического факультета</w:t>
            </w:r>
          </w:p>
        </w:tc>
        <w:tc>
          <w:tcPr>
            <w:tcW w:w="1461" w:type="dxa"/>
            <w:vAlign w:val="center"/>
          </w:tcPr>
          <w:p w:rsidR="00826029" w:rsidRPr="00CB5602" w:rsidRDefault="00826029" w:rsidP="00826029">
            <w:pPr>
              <w:jc w:val="center"/>
              <w:rPr>
                <w:lang w:val="ru-RU"/>
              </w:rPr>
            </w:pPr>
            <w:r w:rsidRPr="009D493B">
              <w:rPr>
                <w:rFonts w:ascii="Sylfaen" w:hAnsi="Sylfaen" w:hint="eastAsia"/>
                <w:sz w:val="16"/>
                <w:szCs w:val="16"/>
                <w:lang w:val="hy-AM"/>
              </w:rPr>
              <w:t>После</w:t>
            </w:r>
            <w:r w:rsidRPr="009D493B">
              <w:rPr>
                <w:rFonts w:ascii="Sylfaen" w:hAnsi="Sylfaen"/>
                <w:sz w:val="16"/>
                <w:szCs w:val="16"/>
                <w:lang w:val="hy-AM"/>
              </w:rPr>
              <w:t xml:space="preserve"> </w:t>
            </w:r>
            <w:r w:rsidRPr="009D493B">
              <w:rPr>
                <w:rFonts w:ascii="Sylfaen" w:hAnsi="Sylfaen" w:hint="eastAsia"/>
                <w:sz w:val="16"/>
                <w:szCs w:val="16"/>
                <w:lang w:val="hy-AM"/>
              </w:rPr>
              <w:t>вступления</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силу</w:t>
            </w:r>
            <w:r w:rsidRPr="009D493B">
              <w:rPr>
                <w:rFonts w:ascii="Sylfaen" w:hAnsi="Sylfaen"/>
                <w:sz w:val="16"/>
                <w:szCs w:val="16"/>
                <w:lang w:val="hy-AM"/>
              </w:rPr>
              <w:t xml:space="preserve"> </w:t>
            </w:r>
            <w:r w:rsidRPr="009D493B">
              <w:rPr>
                <w:rFonts w:ascii="Sylfaen" w:hAnsi="Sylfaen" w:hint="eastAsia"/>
                <w:sz w:val="16"/>
                <w:szCs w:val="16"/>
                <w:lang w:val="hy-AM"/>
              </w:rPr>
              <w:t>договора</w:t>
            </w:r>
            <w:r w:rsidRPr="009D493B">
              <w:rPr>
                <w:rFonts w:ascii="Sylfaen" w:hAnsi="Sylfaen"/>
                <w:sz w:val="16"/>
                <w:szCs w:val="16"/>
                <w:lang w:val="hy-AM"/>
              </w:rPr>
              <w:t xml:space="preserve">, </w:t>
            </w:r>
            <w:r w:rsidRPr="009D493B">
              <w:rPr>
                <w:rFonts w:ascii="Sylfaen" w:hAnsi="Sylfaen" w:hint="eastAsia"/>
                <w:sz w:val="16"/>
                <w:szCs w:val="16"/>
                <w:lang w:val="hy-AM"/>
              </w:rPr>
              <w:t>при</w:t>
            </w:r>
            <w:r w:rsidRPr="009D493B">
              <w:rPr>
                <w:rFonts w:ascii="Sylfaen" w:hAnsi="Sylfaen"/>
                <w:sz w:val="16"/>
                <w:szCs w:val="16"/>
                <w:lang w:val="hy-AM"/>
              </w:rPr>
              <w:t xml:space="preserve"> </w:t>
            </w:r>
            <w:r w:rsidRPr="009D493B">
              <w:rPr>
                <w:rFonts w:ascii="Sylfaen" w:hAnsi="Sylfaen" w:hint="eastAsia"/>
                <w:sz w:val="16"/>
                <w:szCs w:val="16"/>
                <w:lang w:val="hy-AM"/>
              </w:rPr>
              <w:t>наличии</w:t>
            </w:r>
            <w:r w:rsidRPr="009D493B">
              <w:rPr>
                <w:rFonts w:ascii="Sylfaen" w:hAnsi="Sylfaen"/>
                <w:sz w:val="16"/>
                <w:szCs w:val="16"/>
                <w:lang w:val="hy-AM"/>
              </w:rPr>
              <w:t xml:space="preserve"> </w:t>
            </w:r>
            <w:r w:rsidRPr="009D493B">
              <w:rPr>
                <w:rFonts w:ascii="Sylfaen" w:hAnsi="Sylfaen" w:hint="eastAsia"/>
                <w:sz w:val="16"/>
                <w:szCs w:val="16"/>
                <w:lang w:val="hy-AM"/>
              </w:rPr>
              <w:t>соответствующих</w:t>
            </w:r>
            <w:r w:rsidRPr="009D493B">
              <w:rPr>
                <w:rFonts w:ascii="Sylfaen" w:hAnsi="Sylfaen"/>
                <w:sz w:val="16"/>
                <w:szCs w:val="16"/>
                <w:lang w:val="hy-AM"/>
              </w:rPr>
              <w:t xml:space="preserve"> </w:t>
            </w:r>
            <w:r w:rsidRPr="009D493B">
              <w:rPr>
                <w:rFonts w:ascii="Sylfaen" w:hAnsi="Sylfaen" w:hint="eastAsia"/>
                <w:sz w:val="16"/>
                <w:szCs w:val="16"/>
                <w:lang w:val="hy-AM"/>
              </w:rPr>
              <w:t>денежных</w:t>
            </w:r>
            <w:r w:rsidRPr="009D493B">
              <w:rPr>
                <w:rFonts w:ascii="Sylfaen" w:hAnsi="Sylfaen"/>
                <w:sz w:val="16"/>
                <w:szCs w:val="16"/>
                <w:lang w:val="hy-AM"/>
              </w:rPr>
              <w:t xml:space="preserve"> </w:t>
            </w:r>
            <w:r w:rsidRPr="009D493B">
              <w:rPr>
                <w:rFonts w:ascii="Sylfaen" w:hAnsi="Sylfaen" w:hint="eastAsia"/>
                <w:sz w:val="16"/>
                <w:szCs w:val="16"/>
                <w:lang w:val="hy-AM"/>
              </w:rPr>
              <w:t>средств</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течение</w:t>
            </w:r>
            <w:r w:rsidRPr="009D493B">
              <w:rPr>
                <w:rFonts w:ascii="Sylfaen" w:hAnsi="Sylfaen"/>
                <w:sz w:val="16"/>
                <w:szCs w:val="16"/>
                <w:lang w:val="hy-AM"/>
              </w:rPr>
              <w:t xml:space="preserve"> 30 </w:t>
            </w:r>
            <w:r w:rsidRPr="009D493B">
              <w:rPr>
                <w:rFonts w:ascii="Sylfaen" w:hAnsi="Sylfaen" w:hint="eastAsia"/>
                <w:sz w:val="16"/>
                <w:szCs w:val="16"/>
                <w:lang w:val="hy-AM"/>
              </w:rPr>
              <w:t>дней</w:t>
            </w:r>
            <w:r w:rsidRPr="009D493B">
              <w:rPr>
                <w:rFonts w:ascii="Sylfaen" w:hAnsi="Sylfaen"/>
                <w:sz w:val="16"/>
                <w:szCs w:val="16"/>
                <w:lang w:val="hy-AM"/>
              </w:rPr>
              <w:t xml:space="preserve"> </w:t>
            </w:r>
            <w:r w:rsidRPr="009D493B">
              <w:rPr>
                <w:rFonts w:ascii="Sylfaen" w:hAnsi="Sylfaen" w:hint="eastAsia"/>
                <w:sz w:val="16"/>
                <w:szCs w:val="16"/>
                <w:lang w:val="hy-AM"/>
              </w:rPr>
              <w:t>со</w:t>
            </w:r>
            <w:r w:rsidRPr="009D493B">
              <w:rPr>
                <w:rFonts w:ascii="Sylfaen" w:hAnsi="Sylfaen"/>
                <w:sz w:val="16"/>
                <w:szCs w:val="16"/>
                <w:lang w:val="hy-AM"/>
              </w:rPr>
              <w:t xml:space="preserve"> </w:t>
            </w:r>
            <w:r w:rsidRPr="009D493B">
              <w:rPr>
                <w:rFonts w:ascii="Sylfaen" w:hAnsi="Sylfaen" w:hint="eastAsia"/>
                <w:sz w:val="16"/>
                <w:szCs w:val="16"/>
                <w:lang w:val="hy-AM"/>
              </w:rPr>
              <w:t>дня</w:t>
            </w:r>
            <w:r w:rsidRPr="009D493B">
              <w:rPr>
                <w:rFonts w:ascii="Sylfaen" w:hAnsi="Sylfaen"/>
                <w:sz w:val="16"/>
                <w:szCs w:val="16"/>
                <w:lang w:val="hy-AM"/>
              </w:rPr>
              <w:t xml:space="preserve"> </w:t>
            </w:r>
            <w:r w:rsidRPr="009D493B">
              <w:rPr>
                <w:rFonts w:ascii="Sylfaen" w:hAnsi="Sylfaen" w:hint="eastAsia"/>
                <w:sz w:val="16"/>
                <w:szCs w:val="16"/>
                <w:lang w:val="hy-AM"/>
              </w:rPr>
              <w:t>вступления</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силу</w:t>
            </w:r>
            <w:r w:rsidRPr="009D493B">
              <w:rPr>
                <w:rFonts w:ascii="Sylfaen" w:hAnsi="Sylfaen"/>
                <w:sz w:val="16"/>
                <w:szCs w:val="16"/>
                <w:lang w:val="hy-AM"/>
              </w:rPr>
              <w:t xml:space="preserve"> </w:t>
            </w:r>
            <w:r w:rsidRPr="009D493B">
              <w:rPr>
                <w:rFonts w:ascii="Sylfaen" w:hAnsi="Sylfaen" w:hint="eastAsia"/>
                <w:sz w:val="16"/>
                <w:szCs w:val="16"/>
                <w:lang w:val="hy-AM"/>
              </w:rPr>
              <w:t>договора</w:t>
            </w:r>
            <w:r w:rsidRPr="009D493B">
              <w:rPr>
                <w:rFonts w:ascii="Sylfaen" w:hAnsi="Sylfaen"/>
                <w:sz w:val="16"/>
                <w:szCs w:val="16"/>
                <w:lang w:val="hy-AM"/>
              </w:rPr>
              <w:t xml:space="preserve">, </w:t>
            </w:r>
            <w:r w:rsidRPr="009D493B">
              <w:rPr>
                <w:rFonts w:ascii="Sylfaen" w:hAnsi="Sylfaen" w:hint="eastAsia"/>
                <w:sz w:val="16"/>
                <w:szCs w:val="16"/>
                <w:lang w:val="hy-AM"/>
              </w:rPr>
              <w:t>заключенного</w:t>
            </w:r>
            <w:r w:rsidRPr="009D493B">
              <w:rPr>
                <w:rFonts w:ascii="Sylfaen" w:hAnsi="Sylfaen"/>
                <w:sz w:val="16"/>
                <w:szCs w:val="16"/>
                <w:lang w:val="hy-AM"/>
              </w:rPr>
              <w:t xml:space="preserve"> </w:t>
            </w:r>
            <w:r w:rsidRPr="009D493B">
              <w:rPr>
                <w:rFonts w:ascii="Sylfaen" w:hAnsi="Sylfaen" w:hint="eastAsia"/>
                <w:sz w:val="16"/>
                <w:szCs w:val="16"/>
                <w:lang w:val="hy-AM"/>
              </w:rPr>
              <w:t>между</w:t>
            </w:r>
            <w:r w:rsidRPr="009D493B">
              <w:rPr>
                <w:rFonts w:ascii="Sylfaen" w:hAnsi="Sylfaen"/>
                <w:sz w:val="16"/>
                <w:szCs w:val="16"/>
                <w:lang w:val="hy-AM"/>
              </w:rPr>
              <w:t xml:space="preserve"> </w:t>
            </w:r>
            <w:r w:rsidRPr="009D493B">
              <w:rPr>
                <w:rFonts w:ascii="Sylfaen" w:hAnsi="Sylfaen" w:hint="eastAsia"/>
                <w:sz w:val="16"/>
                <w:szCs w:val="16"/>
                <w:lang w:val="hy-AM"/>
              </w:rPr>
              <w:t>сторонами</w:t>
            </w:r>
            <w:r w:rsidRPr="009D493B">
              <w:rPr>
                <w:rFonts w:ascii="Sylfaen" w:hAnsi="Sylfaen"/>
                <w:sz w:val="16"/>
                <w:szCs w:val="16"/>
                <w:lang w:val="hy-AM"/>
              </w:rPr>
              <w:t xml:space="preserve"> </w:t>
            </w:r>
            <w:r w:rsidRPr="009D493B">
              <w:rPr>
                <w:rFonts w:ascii="Sylfaen" w:hAnsi="Sylfaen" w:hint="eastAsia"/>
                <w:sz w:val="16"/>
                <w:szCs w:val="16"/>
                <w:lang w:val="hy-AM"/>
              </w:rPr>
              <w:t>на</w:t>
            </w:r>
            <w:r w:rsidRPr="009D493B">
              <w:rPr>
                <w:rFonts w:ascii="Sylfaen" w:hAnsi="Sylfaen"/>
                <w:sz w:val="16"/>
                <w:szCs w:val="16"/>
                <w:lang w:val="hy-AM"/>
              </w:rPr>
              <w:t xml:space="preserve"> </w:t>
            </w:r>
            <w:r w:rsidRPr="009D493B">
              <w:rPr>
                <w:rFonts w:ascii="Sylfaen" w:hAnsi="Sylfaen" w:hint="eastAsia"/>
                <w:sz w:val="16"/>
                <w:szCs w:val="16"/>
                <w:lang w:val="hy-AM"/>
              </w:rPr>
              <w:t>основании</w:t>
            </w:r>
            <w:r w:rsidRPr="009D493B">
              <w:rPr>
                <w:rFonts w:ascii="Sylfaen" w:hAnsi="Sylfaen"/>
                <w:sz w:val="16"/>
                <w:szCs w:val="16"/>
                <w:lang w:val="hy-AM"/>
              </w:rPr>
              <w:t xml:space="preserve"> </w:t>
            </w:r>
            <w:r w:rsidRPr="009D493B">
              <w:rPr>
                <w:rFonts w:ascii="Sylfaen" w:hAnsi="Sylfaen" w:hint="eastAsia"/>
                <w:sz w:val="16"/>
                <w:szCs w:val="16"/>
                <w:lang w:val="hy-AM"/>
              </w:rPr>
              <w:t>последнего</w:t>
            </w:r>
            <w:r w:rsidRPr="009D493B">
              <w:rPr>
                <w:rFonts w:ascii="Sylfaen" w:hAnsi="Sylfaen"/>
                <w:sz w:val="16"/>
                <w:szCs w:val="16"/>
                <w:lang w:val="hy-AM"/>
              </w:rPr>
              <w:t>.</w:t>
            </w:r>
          </w:p>
        </w:tc>
      </w:tr>
      <w:tr w:rsidR="00826029" w:rsidRPr="00630AE8" w:rsidTr="00826029">
        <w:trPr>
          <w:trHeight w:val="175"/>
          <w:jc w:val="center"/>
        </w:trPr>
        <w:tc>
          <w:tcPr>
            <w:tcW w:w="1620" w:type="dxa"/>
            <w:vAlign w:val="center"/>
          </w:tcPr>
          <w:p w:rsidR="00826029" w:rsidRPr="0060427A" w:rsidRDefault="00826029" w:rsidP="00826029">
            <w:pPr>
              <w:pStyle w:val="ListParagraph"/>
              <w:numPr>
                <w:ilvl w:val="0"/>
                <w:numId w:val="6"/>
              </w:numPr>
              <w:jc w:val="center"/>
              <w:rPr>
                <w:rFonts w:ascii="Sylfaen" w:hAnsi="Sylfaen"/>
                <w:sz w:val="16"/>
                <w:szCs w:val="16"/>
                <w:lang w:val="ru-RU"/>
              </w:rPr>
            </w:pPr>
          </w:p>
        </w:tc>
        <w:tc>
          <w:tcPr>
            <w:tcW w:w="1592" w:type="dxa"/>
            <w:vAlign w:val="center"/>
          </w:tcPr>
          <w:p w:rsidR="00826029" w:rsidRPr="0060427A" w:rsidRDefault="00826029" w:rsidP="00826029">
            <w:pPr>
              <w:jc w:val="center"/>
              <w:rPr>
                <w:rFonts w:ascii="Sylfaen" w:hAnsi="Sylfaen"/>
                <w:sz w:val="16"/>
                <w:szCs w:val="16"/>
                <w:lang w:val="ru-RU"/>
              </w:rPr>
            </w:pPr>
            <w:r w:rsidRPr="0060427A">
              <w:rPr>
                <w:rFonts w:ascii="Sylfaen" w:hAnsi="Sylfaen"/>
                <w:sz w:val="16"/>
                <w:szCs w:val="16"/>
                <w:lang w:val="ru-RU"/>
              </w:rPr>
              <w:t>33691160</w:t>
            </w:r>
          </w:p>
          <w:p w:rsidR="00826029" w:rsidRPr="0060427A" w:rsidRDefault="00826029" w:rsidP="00826029">
            <w:pPr>
              <w:jc w:val="center"/>
              <w:rPr>
                <w:rFonts w:ascii="Sylfaen" w:hAnsi="Sylfaen"/>
                <w:sz w:val="16"/>
                <w:szCs w:val="16"/>
                <w:lang w:val="ru-RU"/>
              </w:rPr>
            </w:pPr>
          </w:p>
        </w:tc>
        <w:tc>
          <w:tcPr>
            <w:tcW w:w="1867" w:type="dxa"/>
            <w:vAlign w:val="center"/>
          </w:tcPr>
          <w:p w:rsidR="00826029" w:rsidRPr="0060427A" w:rsidRDefault="00826029" w:rsidP="00826029">
            <w:pPr>
              <w:jc w:val="center"/>
              <w:rPr>
                <w:rFonts w:ascii="Sylfaen" w:hAnsi="Sylfaen"/>
                <w:sz w:val="16"/>
                <w:szCs w:val="16"/>
              </w:rPr>
            </w:pPr>
            <w:r w:rsidRPr="0060427A">
              <w:rPr>
                <w:rFonts w:ascii="Sylfaen" w:hAnsi="Sylfaen" w:cs="Calibri"/>
                <w:sz w:val="16"/>
                <w:szCs w:val="16"/>
                <w:lang w:eastAsia="en-US"/>
              </w:rPr>
              <w:t>Химические агенты (реагенты)</w:t>
            </w:r>
            <w:r w:rsidRPr="0060427A">
              <w:rPr>
                <w:rFonts w:ascii="Sylfaen" w:hAnsi="Sylfaen" w:cs="Calibri"/>
                <w:sz w:val="16"/>
                <w:szCs w:val="16"/>
                <w:lang w:val="hy-AM" w:eastAsia="en-US"/>
              </w:rPr>
              <w:t>-14</w:t>
            </w:r>
          </w:p>
        </w:tc>
        <w:tc>
          <w:tcPr>
            <w:tcW w:w="3803" w:type="dxa"/>
            <w:vAlign w:val="center"/>
          </w:tcPr>
          <w:p w:rsidR="00826029" w:rsidRPr="00CB5602" w:rsidRDefault="00826029" w:rsidP="00826029">
            <w:pPr>
              <w:jc w:val="center"/>
              <w:rPr>
                <w:rFonts w:ascii="Sylfaen" w:hAnsi="Sylfaen"/>
                <w:sz w:val="16"/>
                <w:szCs w:val="16"/>
                <w:lang w:val="ru-RU"/>
              </w:rPr>
            </w:pPr>
            <w:r w:rsidRPr="0060427A">
              <w:rPr>
                <w:rFonts w:ascii="Sylfaen" w:hAnsi="Sylfaen" w:cs="Calibri"/>
                <w:sz w:val="16"/>
                <w:szCs w:val="16"/>
                <w:lang w:val="hy-AM"/>
              </w:rPr>
              <w:t>Продукт представляет собой фиксатор гидроксида натрия. 1 нормальная (1Н или 1 г•экв/л) 1 коробка фиксаналов натрия гидроксида (NaOH), 10 закрытых стеклянных флаконов в коробке, в заводской упаковке, с наличием сертификата качества.</w:t>
            </w:r>
          </w:p>
        </w:tc>
        <w:tc>
          <w:tcPr>
            <w:tcW w:w="1022" w:type="dxa"/>
            <w:vAlign w:val="center"/>
          </w:tcPr>
          <w:p w:rsidR="00826029" w:rsidRPr="0060427A" w:rsidRDefault="00826029" w:rsidP="00826029">
            <w:pPr>
              <w:jc w:val="center"/>
              <w:rPr>
                <w:rFonts w:ascii="Sylfaen" w:hAnsi="Sylfaen"/>
                <w:sz w:val="16"/>
                <w:szCs w:val="16"/>
              </w:rPr>
            </w:pPr>
            <w:r w:rsidRPr="0060427A">
              <w:rPr>
                <w:rFonts w:ascii="Sylfaen" w:hAnsi="Sylfaen" w:cs="Arial"/>
                <w:sz w:val="16"/>
                <w:szCs w:val="16"/>
                <w:lang w:val="hy-AM"/>
              </w:rPr>
              <w:t>Штук</w:t>
            </w:r>
          </w:p>
        </w:tc>
        <w:tc>
          <w:tcPr>
            <w:tcW w:w="929" w:type="dxa"/>
            <w:vAlign w:val="center"/>
          </w:tcPr>
          <w:p w:rsidR="00826029" w:rsidRPr="0060427A" w:rsidRDefault="00826029" w:rsidP="00826029">
            <w:pPr>
              <w:ind w:left="-57" w:right="-57"/>
              <w:jc w:val="center"/>
              <w:rPr>
                <w:rFonts w:ascii="Sylfaen" w:hAnsi="Sylfaen"/>
                <w:sz w:val="16"/>
                <w:szCs w:val="16"/>
                <w:lang w:val="hy-AM"/>
              </w:rPr>
            </w:pPr>
          </w:p>
        </w:tc>
        <w:tc>
          <w:tcPr>
            <w:tcW w:w="1168" w:type="dxa"/>
            <w:vAlign w:val="center"/>
          </w:tcPr>
          <w:p w:rsidR="00826029" w:rsidRPr="0060427A" w:rsidRDefault="00826029" w:rsidP="00826029">
            <w:pPr>
              <w:ind w:left="-57" w:right="-57"/>
              <w:jc w:val="center"/>
              <w:rPr>
                <w:rFonts w:ascii="Sylfaen" w:hAnsi="Sylfaen"/>
                <w:sz w:val="16"/>
                <w:szCs w:val="16"/>
                <w:lang w:val="hy-AM"/>
              </w:rPr>
            </w:pPr>
          </w:p>
        </w:tc>
        <w:tc>
          <w:tcPr>
            <w:tcW w:w="751" w:type="dxa"/>
            <w:vAlign w:val="center"/>
          </w:tcPr>
          <w:p w:rsidR="00826029" w:rsidRPr="0060427A" w:rsidRDefault="00826029" w:rsidP="00826029">
            <w:pPr>
              <w:ind w:left="-57" w:right="-57"/>
              <w:jc w:val="center"/>
              <w:rPr>
                <w:rFonts w:ascii="Sylfaen" w:hAnsi="Sylfaen"/>
                <w:sz w:val="16"/>
                <w:szCs w:val="16"/>
                <w:lang w:val="hy-AM"/>
              </w:rPr>
            </w:pPr>
            <w:r w:rsidRPr="0060427A">
              <w:rPr>
                <w:rFonts w:ascii="Sylfaen" w:hAnsi="Sylfaen"/>
                <w:sz w:val="16"/>
                <w:szCs w:val="16"/>
              </w:rPr>
              <w:t>2</w:t>
            </w:r>
          </w:p>
        </w:tc>
        <w:tc>
          <w:tcPr>
            <w:tcW w:w="1233" w:type="dxa"/>
            <w:vAlign w:val="center"/>
          </w:tcPr>
          <w:p w:rsidR="00826029" w:rsidRPr="00CB5602" w:rsidRDefault="00826029" w:rsidP="00826029">
            <w:pPr>
              <w:jc w:val="center"/>
              <w:rPr>
                <w:rFonts w:ascii="Sylfaen" w:hAnsi="Sylfaen"/>
                <w:sz w:val="16"/>
                <w:szCs w:val="16"/>
                <w:lang w:val="ru-RU"/>
              </w:rPr>
            </w:pPr>
            <w:r w:rsidRPr="0060427A">
              <w:rPr>
                <w:rFonts w:ascii="Sylfaen" w:hAnsi="Sylfaen" w:cs="Arial"/>
                <w:sz w:val="16"/>
                <w:szCs w:val="16"/>
                <w:lang w:val="hy-AM"/>
              </w:rPr>
              <w:t>Г. Ереван, ул.Алека Манукяна</w:t>
            </w:r>
            <w:r w:rsidRPr="00CB5602">
              <w:rPr>
                <w:rFonts w:ascii="Sylfaen" w:hAnsi="Sylfaen" w:cs="Arial"/>
                <w:sz w:val="16"/>
                <w:szCs w:val="16"/>
                <w:lang w:val="ru-RU"/>
              </w:rPr>
              <w:t xml:space="preserve"> ½, </w:t>
            </w:r>
            <w:r w:rsidRPr="0060427A">
              <w:rPr>
                <w:rFonts w:ascii="Sylfaen" w:hAnsi="Sylfaen" w:cs="Arial"/>
                <w:sz w:val="16"/>
                <w:szCs w:val="16"/>
                <w:lang w:val="hy-AM"/>
              </w:rPr>
              <w:t>ЕГУ</w:t>
            </w:r>
            <w:r w:rsidRPr="00CB5602">
              <w:rPr>
                <w:rFonts w:ascii="Sylfaen" w:hAnsi="Sylfaen" w:cs="Arial"/>
                <w:sz w:val="16"/>
                <w:szCs w:val="16"/>
                <w:lang w:val="ru-RU"/>
              </w:rPr>
              <w:t xml:space="preserve">, </w:t>
            </w:r>
            <w:r w:rsidRPr="0060427A">
              <w:rPr>
                <w:rFonts w:ascii="Sylfaen" w:hAnsi="Sylfaen" w:cs="Arial"/>
                <w:sz w:val="16"/>
                <w:szCs w:val="16"/>
                <w:lang w:val="hy-AM"/>
              </w:rPr>
              <w:t>здание химического факультета</w:t>
            </w:r>
          </w:p>
        </w:tc>
        <w:tc>
          <w:tcPr>
            <w:tcW w:w="1461" w:type="dxa"/>
            <w:vAlign w:val="center"/>
          </w:tcPr>
          <w:p w:rsidR="00826029" w:rsidRPr="00CB5602" w:rsidRDefault="00826029" w:rsidP="00826029">
            <w:pPr>
              <w:jc w:val="center"/>
              <w:rPr>
                <w:lang w:val="ru-RU"/>
              </w:rPr>
            </w:pPr>
            <w:r w:rsidRPr="009D493B">
              <w:rPr>
                <w:rFonts w:ascii="Sylfaen" w:hAnsi="Sylfaen" w:hint="eastAsia"/>
                <w:sz w:val="16"/>
                <w:szCs w:val="16"/>
                <w:lang w:val="hy-AM"/>
              </w:rPr>
              <w:t>После</w:t>
            </w:r>
            <w:r w:rsidRPr="009D493B">
              <w:rPr>
                <w:rFonts w:ascii="Sylfaen" w:hAnsi="Sylfaen"/>
                <w:sz w:val="16"/>
                <w:szCs w:val="16"/>
                <w:lang w:val="hy-AM"/>
              </w:rPr>
              <w:t xml:space="preserve"> </w:t>
            </w:r>
            <w:r w:rsidRPr="009D493B">
              <w:rPr>
                <w:rFonts w:ascii="Sylfaen" w:hAnsi="Sylfaen" w:hint="eastAsia"/>
                <w:sz w:val="16"/>
                <w:szCs w:val="16"/>
                <w:lang w:val="hy-AM"/>
              </w:rPr>
              <w:t>вступления</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силу</w:t>
            </w:r>
            <w:r w:rsidRPr="009D493B">
              <w:rPr>
                <w:rFonts w:ascii="Sylfaen" w:hAnsi="Sylfaen"/>
                <w:sz w:val="16"/>
                <w:szCs w:val="16"/>
                <w:lang w:val="hy-AM"/>
              </w:rPr>
              <w:t xml:space="preserve"> </w:t>
            </w:r>
            <w:r w:rsidRPr="009D493B">
              <w:rPr>
                <w:rFonts w:ascii="Sylfaen" w:hAnsi="Sylfaen" w:hint="eastAsia"/>
                <w:sz w:val="16"/>
                <w:szCs w:val="16"/>
                <w:lang w:val="hy-AM"/>
              </w:rPr>
              <w:t>договора</w:t>
            </w:r>
            <w:r w:rsidRPr="009D493B">
              <w:rPr>
                <w:rFonts w:ascii="Sylfaen" w:hAnsi="Sylfaen"/>
                <w:sz w:val="16"/>
                <w:szCs w:val="16"/>
                <w:lang w:val="hy-AM"/>
              </w:rPr>
              <w:t xml:space="preserve">, </w:t>
            </w:r>
            <w:r w:rsidRPr="009D493B">
              <w:rPr>
                <w:rFonts w:ascii="Sylfaen" w:hAnsi="Sylfaen" w:hint="eastAsia"/>
                <w:sz w:val="16"/>
                <w:szCs w:val="16"/>
                <w:lang w:val="hy-AM"/>
              </w:rPr>
              <w:t>при</w:t>
            </w:r>
            <w:r w:rsidRPr="009D493B">
              <w:rPr>
                <w:rFonts w:ascii="Sylfaen" w:hAnsi="Sylfaen"/>
                <w:sz w:val="16"/>
                <w:szCs w:val="16"/>
                <w:lang w:val="hy-AM"/>
              </w:rPr>
              <w:t xml:space="preserve"> </w:t>
            </w:r>
            <w:r w:rsidRPr="009D493B">
              <w:rPr>
                <w:rFonts w:ascii="Sylfaen" w:hAnsi="Sylfaen" w:hint="eastAsia"/>
                <w:sz w:val="16"/>
                <w:szCs w:val="16"/>
                <w:lang w:val="hy-AM"/>
              </w:rPr>
              <w:t>наличии</w:t>
            </w:r>
            <w:r w:rsidRPr="009D493B">
              <w:rPr>
                <w:rFonts w:ascii="Sylfaen" w:hAnsi="Sylfaen"/>
                <w:sz w:val="16"/>
                <w:szCs w:val="16"/>
                <w:lang w:val="hy-AM"/>
              </w:rPr>
              <w:t xml:space="preserve"> </w:t>
            </w:r>
            <w:r w:rsidRPr="009D493B">
              <w:rPr>
                <w:rFonts w:ascii="Sylfaen" w:hAnsi="Sylfaen" w:hint="eastAsia"/>
                <w:sz w:val="16"/>
                <w:szCs w:val="16"/>
                <w:lang w:val="hy-AM"/>
              </w:rPr>
              <w:t>соответствующих</w:t>
            </w:r>
            <w:r w:rsidRPr="009D493B">
              <w:rPr>
                <w:rFonts w:ascii="Sylfaen" w:hAnsi="Sylfaen"/>
                <w:sz w:val="16"/>
                <w:szCs w:val="16"/>
                <w:lang w:val="hy-AM"/>
              </w:rPr>
              <w:t xml:space="preserve"> </w:t>
            </w:r>
            <w:r w:rsidRPr="009D493B">
              <w:rPr>
                <w:rFonts w:ascii="Sylfaen" w:hAnsi="Sylfaen" w:hint="eastAsia"/>
                <w:sz w:val="16"/>
                <w:szCs w:val="16"/>
                <w:lang w:val="hy-AM"/>
              </w:rPr>
              <w:t>денежных</w:t>
            </w:r>
            <w:r w:rsidRPr="009D493B">
              <w:rPr>
                <w:rFonts w:ascii="Sylfaen" w:hAnsi="Sylfaen"/>
                <w:sz w:val="16"/>
                <w:szCs w:val="16"/>
                <w:lang w:val="hy-AM"/>
              </w:rPr>
              <w:t xml:space="preserve"> </w:t>
            </w:r>
            <w:r w:rsidRPr="009D493B">
              <w:rPr>
                <w:rFonts w:ascii="Sylfaen" w:hAnsi="Sylfaen" w:hint="eastAsia"/>
                <w:sz w:val="16"/>
                <w:szCs w:val="16"/>
                <w:lang w:val="hy-AM"/>
              </w:rPr>
              <w:t>средств</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течение</w:t>
            </w:r>
            <w:r w:rsidRPr="009D493B">
              <w:rPr>
                <w:rFonts w:ascii="Sylfaen" w:hAnsi="Sylfaen"/>
                <w:sz w:val="16"/>
                <w:szCs w:val="16"/>
                <w:lang w:val="hy-AM"/>
              </w:rPr>
              <w:t xml:space="preserve"> 30 </w:t>
            </w:r>
            <w:r w:rsidRPr="009D493B">
              <w:rPr>
                <w:rFonts w:ascii="Sylfaen" w:hAnsi="Sylfaen" w:hint="eastAsia"/>
                <w:sz w:val="16"/>
                <w:szCs w:val="16"/>
                <w:lang w:val="hy-AM"/>
              </w:rPr>
              <w:t>дней</w:t>
            </w:r>
            <w:r w:rsidRPr="009D493B">
              <w:rPr>
                <w:rFonts w:ascii="Sylfaen" w:hAnsi="Sylfaen"/>
                <w:sz w:val="16"/>
                <w:szCs w:val="16"/>
                <w:lang w:val="hy-AM"/>
              </w:rPr>
              <w:t xml:space="preserve"> </w:t>
            </w:r>
            <w:r w:rsidRPr="009D493B">
              <w:rPr>
                <w:rFonts w:ascii="Sylfaen" w:hAnsi="Sylfaen" w:hint="eastAsia"/>
                <w:sz w:val="16"/>
                <w:szCs w:val="16"/>
                <w:lang w:val="hy-AM"/>
              </w:rPr>
              <w:t>со</w:t>
            </w:r>
            <w:r w:rsidRPr="009D493B">
              <w:rPr>
                <w:rFonts w:ascii="Sylfaen" w:hAnsi="Sylfaen"/>
                <w:sz w:val="16"/>
                <w:szCs w:val="16"/>
                <w:lang w:val="hy-AM"/>
              </w:rPr>
              <w:t xml:space="preserve"> </w:t>
            </w:r>
            <w:r w:rsidRPr="009D493B">
              <w:rPr>
                <w:rFonts w:ascii="Sylfaen" w:hAnsi="Sylfaen" w:hint="eastAsia"/>
                <w:sz w:val="16"/>
                <w:szCs w:val="16"/>
                <w:lang w:val="hy-AM"/>
              </w:rPr>
              <w:t>дня</w:t>
            </w:r>
            <w:r w:rsidRPr="009D493B">
              <w:rPr>
                <w:rFonts w:ascii="Sylfaen" w:hAnsi="Sylfaen"/>
                <w:sz w:val="16"/>
                <w:szCs w:val="16"/>
                <w:lang w:val="hy-AM"/>
              </w:rPr>
              <w:t xml:space="preserve"> </w:t>
            </w:r>
            <w:r w:rsidRPr="009D493B">
              <w:rPr>
                <w:rFonts w:ascii="Sylfaen" w:hAnsi="Sylfaen" w:hint="eastAsia"/>
                <w:sz w:val="16"/>
                <w:szCs w:val="16"/>
                <w:lang w:val="hy-AM"/>
              </w:rPr>
              <w:t>вступления</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lastRenderedPageBreak/>
              <w:t>силу</w:t>
            </w:r>
            <w:r w:rsidRPr="009D493B">
              <w:rPr>
                <w:rFonts w:ascii="Sylfaen" w:hAnsi="Sylfaen"/>
                <w:sz w:val="16"/>
                <w:szCs w:val="16"/>
                <w:lang w:val="hy-AM"/>
              </w:rPr>
              <w:t xml:space="preserve"> </w:t>
            </w:r>
            <w:r w:rsidRPr="009D493B">
              <w:rPr>
                <w:rFonts w:ascii="Sylfaen" w:hAnsi="Sylfaen" w:hint="eastAsia"/>
                <w:sz w:val="16"/>
                <w:szCs w:val="16"/>
                <w:lang w:val="hy-AM"/>
              </w:rPr>
              <w:t>договора</w:t>
            </w:r>
            <w:r w:rsidRPr="009D493B">
              <w:rPr>
                <w:rFonts w:ascii="Sylfaen" w:hAnsi="Sylfaen"/>
                <w:sz w:val="16"/>
                <w:szCs w:val="16"/>
                <w:lang w:val="hy-AM"/>
              </w:rPr>
              <w:t xml:space="preserve">, </w:t>
            </w:r>
            <w:r w:rsidRPr="009D493B">
              <w:rPr>
                <w:rFonts w:ascii="Sylfaen" w:hAnsi="Sylfaen" w:hint="eastAsia"/>
                <w:sz w:val="16"/>
                <w:szCs w:val="16"/>
                <w:lang w:val="hy-AM"/>
              </w:rPr>
              <w:t>заключенного</w:t>
            </w:r>
            <w:r w:rsidRPr="009D493B">
              <w:rPr>
                <w:rFonts w:ascii="Sylfaen" w:hAnsi="Sylfaen"/>
                <w:sz w:val="16"/>
                <w:szCs w:val="16"/>
                <w:lang w:val="hy-AM"/>
              </w:rPr>
              <w:t xml:space="preserve"> </w:t>
            </w:r>
            <w:r w:rsidRPr="009D493B">
              <w:rPr>
                <w:rFonts w:ascii="Sylfaen" w:hAnsi="Sylfaen" w:hint="eastAsia"/>
                <w:sz w:val="16"/>
                <w:szCs w:val="16"/>
                <w:lang w:val="hy-AM"/>
              </w:rPr>
              <w:t>между</w:t>
            </w:r>
            <w:r w:rsidRPr="009D493B">
              <w:rPr>
                <w:rFonts w:ascii="Sylfaen" w:hAnsi="Sylfaen"/>
                <w:sz w:val="16"/>
                <w:szCs w:val="16"/>
                <w:lang w:val="hy-AM"/>
              </w:rPr>
              <w:t xml:space="preserve"> </w:t>
            </w:r>
            <w:r w:rsidRPr="009D493B">
              <w:rPr>
                <w:rFonts w:ascii="Sylfaen" w:hAnsi="Sylfaen" w:hint="eastAsia"/>
                <w:sz w:val="16"/>
                <w:szCs w:val="16"/>
                <w:lang w:val="hy-AM"/>
              </w:rPr>
              <w:t>сторонами</w:t>
            </w:r>
            <w:r w:rsidRPr="009D493B">
              <w:rPr>
                <w:rFonts w:ascii="Sylfaen" w:hAnsi="Sylfaen"/>
                <w:sz w:val="16"/>
                <w:szCs w:val="16"/>
                <w:lang w:val="hy-AM"/>
              </w:rPr>
              <w:t xml:space="preserve"> </w:t>
            </w:r>
            <w:r w:rsidRPr="009D493B">
              <w:rPr>
                <w:rFonts w:ascii="Sylfaen" w:hAnsi="Sylfaen" w:hint="eastAsia"/>
                <w:sz w:val="16"/>
                <w:szCs w:val="16"/>
                <w:lang w:val="hy-AM"/>
              </w:rPr>
              <w:t>на</w:t>
            </w:r>
            <w:r w:rsidRPr="009D493B">
              <w:rPr>
                <w:rFonts w:ascii="Sylfaen" w:hAnsi="Sylfaen"/>
                <w:sz w:val="16"/>
                <w:szCs w:val="16"/>
                <w:lang w:val="hy-AM"/>
              </w:rPr>
              <w:t xml:space="preserve"> </w:t>
            </w:r>
            <w:r w:rsidRPr="009D493B">
              <w:rPr>
                <w:rFonts w:ascii="Sylfaen" w:hAnsi="Sylfaen" w:hint="eastAsia"/>
                <w:sz w:val="16"/>
                <w:szCs w:val="16"/>
                <w:lang w:val="hy-AM"/>
              </w:rPr>
              <w:t>основании</w:t>
            </w:r>
            <w:r w:rsidRPr="009D493B">
              <w:rPr>
                <w:rFonts w:ascii="Sylfaen" w:hAnsi="Sylfaen"/>
                <w:sz w:val="16"/>
                <w:szCs w:val="16"/>
                <w:lang w:val="hy-AM"/>
              </w:rPr>
              <w:t xml:space="preserve"> </w:t>
            </w:r>
            <w:r w:rsidRPr="009D493B">
              <w:rPr>
                <w:rFonts w:ascii="Sylfaen" w:hAnsi="Sylfaen" w:hint="eastAsia"/>
                <w:sz w:val="16"/>
                <w:szCs w:val="16"/>
                <w:lang w:val="hy-AM"/>
              </w:rPr>
              <w:t>последнего</w:t>
            </w:r>
            <w:r w:rsidRPr="009D493B">
              <w:rPr>
                <w:rFonts w:ascii="Sylfaen" w:hAnsi="Sylfaen"/>
                <w:sz w:val="16"/>
                <w:szCs w:val="16"/>
                <w:lang w:val="hy-AM"/>
              </w:rPr>
              <w:t>.</w:t>
            </w:r>
          </w:p>
        </w:tc>
      </w:tr>
      <w:tr w:rsidR="00826029" w:rsidRPr="00630AE8" w:rsidTr="00826029">
        <w:trPr>
          <w:trHeight w:val="175"/>
          <w:jc w:val="center"/>
        </w:trPr>
        <w:tc>
          <w:tcPr>
            <w:tcW w:w="1620" w:type="dxa"/>
            <w:vAlign w:val="center"/>
          </w:tcPr>
          <w:p w:rsidR="00826029" w:rsidRPr="0060427A" w:rsidRDefault="00826029" w:rsidP="00826029">
            <w:pPr>
              <w:pStyle w:val="ListParagraph"/>
              <w:numPr>
                <w:ilvl w:val="0"/>
                <w:numId w:val="6"/>
              </w:numPr>
              <w:jc w:val="center"/>
              <w:rPr>
                <w:rFonts w:ascii="Sylfaen" w:hAnsi="Sylfaen"/>
                <w:sz w:val="16"/>
                <w:szCs w:val="16"/>
                <w:lang w:val="ru-RU"/>
              </w:rPr>
            </w:pPr>
          </w:p>
        </w:tc>
        <w:tc>
          <w:tcPr>
            <w:tcW w:w="1592" w:type="dxa"/>
            <w:vAlign w:val="center"/>
          </w:tcPr>
          <w:p w:rsidR="00826029" w:rsidRPr="0060427A" w:rsidRDefault="00826029" w:rsidP="00826029">
            <w:pPr>
              <w:jc w:val="center"/>
              <w:rPr>
                <w:rFonts w:ascii="Sylfaen" w:hAnsi="Sylfaen"/>
                <w:sz w:val="16"/>
                <w:szCs w:val="16"/>
                <w:lang w:val="ru-RU"/>
              </w:rPr>
            </w:pPr>
            <w:r w:rsidRPr="0060427A">
              <w:rPr>
                <w:rFonts w:ascii="Sylfaen" w:hAnsi="Sylfaen"/>
                <w:sz w:val="16"/>
                <w:szCs w:val="16"/>
                <w:lang w:val="ru-RU"/>
              </w:rPr>
              <w:t>33691160</w:t>
            </w:r>
          </w:p>
          <w:p w:rsidR="00826029" w:rsidRPr="0060427A" w:rsidRDefault="00826029" w:rsidP="00826029">
            <w:pPr>
              <w:jc w:val="center"/>
              <w:rPr>
                <w:rFonts w:ascii="Sylfaen" w:hAnsi="Sylfaen"/>
                <w:sz w:val="16"/>
                <w:szCs w:val="16"/>
                <w:lang w:val="ru-RU"/>
              </w:rPr>
            </w:pPr>
          </w:p>
        </w:tc>
        <w:tc>
          <w:tcPr>
            <w:tcW w:w="1867" w:type="dxa"/>
            <w:vAlign w:val="center"/>
          </w:tcPr>
          <w:p w:rsidR="00826029" w:rsidRPr="0060427A" w:rsidRDefault="00826029" w:rsidP="00826029">
            <w:pPr>
              <w:jc w:val="center"/>
              <w:rPr>
                <w:rFonts w:ascii="Sylfaen" w:hAnsi="Sylfaen"/>
                <w:sz w:val="16"/>
                <w:szCs w:val="16"/>
              </w:rPr>
            </w:pPr>
            <w:r w:rsidRPr="0060427A">
              <w:rPr>
                <w:rFonts w:ascii="Sylfaen" w:hAnsi="Sylfaen" w:cs="Calibri"/>
                <w:sz w:val="16"/>
                <w:szCs w:val="16"/>
                <w:lang w:eastAsia="en-US"/>
              </w:rPr>
              <w:t>Химические агенты (реагенты)</w:t>
            </w:r>
            <w:r w:rsidRPr="0060427A">
              <w:rPr>
                <w:rFonts w:ascii="Sylfaen" w:hAnsi="Sylfaen" w:cs="Calibri"/>
                <w:sz w:val="16"/>
                <w:szCs w:val="16"/>
                <w:lang w:val="hy-AM" w:eastAsia="en-US"/>
              </w:rPr>
              <w:t>-15</w:t>
            </w:r>
          </w:p>
        </w:tc>
        <w:tc>
          <w:tcPr>
            <w:tcW w:w="3803" w:type="dxa"/>
            <w:vAlign w:val="center"/>
          </w:tcPr>
          <w:p w:rsidR="00826029" w:rsidRPr="00CB5602" w:rsidRDefault="00826029" w:rsidP="00826029">
            <w:pPr>
              <w:jc w:val="center"/>
              <w:rPr>
                <w:rFonts w:ascii="Sylfaen" w:hAnsi="Sylfaen"/>
                <w:sz w:val="16"/>
                <w:szCs w:val="16"/>
                <w:lang w:val="ru-RU"/>
              </w:rPr>
            </w:pPr>
            <w:r w:rsidRPr="0060427A">
              <w:rPr>
                <w:rFonts w:ascii="Sylfaen" w:hAnsi="Sylfaen" w:cs="Calibri"/>
                <w:sz w:val="16"/>
                <w:szCs w:val="16"/>
                <w:lang w:val="hy-AM"/>
              </w:rPr>
              <w:t>Продукт представляет собой камфору натуральную кристаллическую, химически чистую, пригодную для приготовления лекарственных средств, белого цвета, упакованную в герметичную тару массой 1 кг, с сертификатом качества.</w:t>
            </w:r>
          </w:p>
        </w:tc>
        <w:tc>
          <w:tcPr>
            <w:tcW w:w="1022" w:type="dxa"/>
            <w:vAlign w:val="center"/>
          </w:tcPr>
          <w:p w:rsidR="00826029" w:rsidRPr="0060427A" w:rsidRDefault="00826029" w:rsidP="00826029">
            <w:pPr>
              <w:jc w:val="center"/>
              <w:rPr>
                <w:rFonts w:ascii="Sylfaen" w:hAnsi="Sylfaen"/>
                <w:sz w:val="16"/>
                <w:szCs w:val="16"/>
              </w:rPr>
            </w:pPr>
            <w:r w:rsidRPr="0060427A">
              <w:rPr>
                <w:rFonts w:ascii="Sylfaen" w:hAnsi="Sylfaen" w:cs="Arial"/>
                <w:sz w:val="16"/>
                <w:szCs w:val="16"/>
                <w:lang w:val="hy-AM"/>
              </w:rPr>
              <w:t>Штук</w:t>
            </w:r>
          </w:p>
        </w:tc>
        <w:tc>
          <w:tcPr>
            <w:tcW w:w="929" w:type="dxa"/>
            <w:vAlign w:val="center"/>
          </w:tcPr>
          <w:p w:rsidR="00826029" w:rsidRPr="0060427A" w:rsidRDefault="00826029" w:rsidP="00826029">
            <w:pPr>
              <w:ind w:left="-57" w:right="-57"/>
              <w:jc w:val="center"/>
              <w:rPr>
                <w:rFonts w:ascii="Sylfaen" w:hAnsi="Sylfaen"/>
                <w:sz w:val="16"/>
                <w:szCs w:val="16"/>
              </w:rPr>
            </w:pPr>
          </w:p>
        </w:tc>
        <w:tc>
          <w:tcPr>
            <w:tcW w:w="1168" w:type="dxa"/>
            <w:vAlign w:val="center"/>
          </w:tcPr>
          <w:p w:rsidR="00826029" w:rsidRPr="0060427A" w:rsidRDefault="00826029" w:rsidP="00826029">
            <w:pPr>
              <w:ind w:left="-57" w:right="-57"/>
              <w:jc w:val="center"/>
              <w:rPr>
                <w:rFonts w:ascii="Sylfaen" w:hAnsi="Sylfaen"/>
                <w:sz w:val="16"/>
                <w:szCs w:val="16"/>
              </w:rPr>
            </w:pPr>
          </w:p>
        </w:tc>
        <w:tc>
          <w:tcPr>
            <w:tcW w:w="751" w:type="dxa"/>
            <w:vAlign w:val="center"/>
          </w:tcPr>
          <w:p w:rsidR="00826029" w:rsidRPr="0060427A" w:rsidRDefault="00826029" w:rsidP="00826029">
            <w:pPr>
              <w:ind w:left="-57" w:right="-57"/>
              <w:jc w:val="center"/>
              <w:rPr>
                <w:rFonts w:ascii="Sylfaen" w:hAnsi="Sylfaen"/>
                <w:sz w:val="16"/>
                <w:szCs w:val="16"/>
                <w:lang w:val="hy-AM"/>
              </w:rPr>
            </w:pPr>
            <w:r w:rsidRPr="0060427A">
              <w:rPr>
                <w:rFonts w:ascii="Sylfaen" w:hAnsi="Sylfaen"/>
                <w:sz w:val="16"/>
                <w:szCs w:val="16"/>
              </w:rPr>
              <w:t>1</w:t>
            </w:r>
          </w:p>
        </w:tc>
        <w:tc>
          <w:tcPr>
            <w:tcW w:w="1233" w:type="dxa"/>
            <w:vAlign w:val="center"/>
          </w:tcPr>
          <w:p w:rsidR="00826029" w:rsidRPr="00CB5602" w:rsidRDefault="00826029" w:rsidP="00826029">
            <w:pPr>
              <w:jc w:val="center"/>
              <w:rPr>
                <w:rFonts w:ascii="Sylfaen" w:hAnsi="Sylfaen"/>
                <w:sz w:val="16"/>
                <w:szCs w:val="16"/>
                <w:lang w:val="ru-RU"/>
              </w:rPr>
            </w:pPr>
            <w:r w:rsidRPr="0060427A">
              <w:rPr>
                <w:rFonts w:ascii="Sylfaen" w:hAnsi="Sylfaen" w:cs="Arial"/>
                <w:sz w:val="16"/>
                <w:szCs w:val="16"/>
                <w:lang w:val="hy-AM"/>
              </w:rPr>
              <w:t>Г. Ереван, ул.Алека Манукяна</w:t>
            </w:r>
            <w:r w:rsidRPr="00CB5602">
              <w:rPr>
                <w:rFonts w:ascii="Sylfaen" w:hAnsi="Sylfaen" w:cs="Arial"/>
                <w:sz w:val="16"/>
                <w:szCs w:val="16"/>
                <w:lang w:val="ru-RU"/>
              </w:rPr>
              <w:t xml:space="preserve"> ½, </w:t>
            </w:r>
            <w:r w:rsidRPr="0060427A">
              <w:rPr>
                <w:rFonts w:ascii="Sylfaen" w:hAnsi="Sylfaen" w:cs="Arial"/>
                <w:sz w:val="16"/>
                <w:szCs w:val="16"/>
                <w:lang w:val="hy-AM"/>
              </w:rPr>
              <w:t>ЕГУ</w:t>
            </w:r>
            <w:r w:rsidRPr="00CB5602">
              <w:rPr>
                <w:rFonts w:ascii="Sylfaen" w:hAnsi="Sylfaen" w:cs="Arial"/>
                <w:sz w:val="16"/>
                <w:szCs w:val="16"/>
                <w:lang w:val="ru-RU"/>
              </w:rPr>
              <w:t xml:space="preserve">, </w:t>
            </w:r>
            <w:r w:rsidRPr="0060427A">
              <w:rPr>
                <w:rFonts w:ascii="Sylfaen" w:hAnsi="Sylfaen" w:cs="Arial"/>
                <w:sz w:val="16"/>
                <w:szCs w:val="16"/>
                <w:lang w:val="hy-AM"/>
              </w:rPr>
              <w:t>здание химического факультета</w:t>
            </w:r>
          </w:p>
        </w:tc>
        <w:tc>
          <w:tcPr>
            <w:tcW w:w="1461" w:type="dxa"/>
            <w:vAlign w:val="center"/>
          </w:tcPr>
          <w:p w:rsidR="00826029" w:rsidRPr="00CB5602" w:rsidRDefault="00826029" w:rsidP="00826029">
            <w:pPr>
              <w:jc w:val="center"/>
              <w:rPr>
                <w:lang w:val="ru-RU"/>
              </w:rPr>
            </w:pPr>
            <w:r w:rsidRPr="009D493B">
              <w:rPr>
                <w:rFonts w:ascii="Sylfaen" w:hAnsi="Sylfaen" w:hint="eastAsia"/>
                <w:sz w:val="16"/>
                <w:szCs w:val="16"/>
                <w:lang w:val="hy-AM"/>
              </w:rPr>
              <w:t>После</w:t>
            </w:r>
            <w:r w:rsidRPr="009D493B">
              <w:rPr>
                <w:rFonts w:ascii="Sylfaen" w:hAnsi="Sylfaen"/>
                <w:sz w:val="16"/>
                <w:szCs w:val="16"/>
                <w:lang w:val="hy-AM"/>
              </w:rPr>
              <w:t xml:space="preserve"> </w:t>
            </w:r>
            <w:r w:rsidRPr="009D493B">
              <w:rPr>
                <w:rFonts w:ascii="Sylfaen" w:hAnsi="Sylfaen" w:hint="eastAsia"/>
                <w:sz w:val="16"/>
                <w:szCs w:val="16"/>
                <w:lang w:val="hy-AM"/>
              </w:rPr>
              <w:t>вступления</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силу</w:t>
            </w:r>
            <w:r w:rsidRPr="009D493B">
              <w:rPr>
                <w:rFonts w:ascii="Sylfaen" w:hAnsi="Sylfaen"/>
                <w:sz w:val="16"/>
                <w:szCs w:val="16"/>
                <w:lang w:val="hy-AM"/>
              </w:rPr>
              <w:t xml:space="preserve"> </w:t>
            </w:r>
            <w:r w:rsidRPr="009D493B">
              <w:rPr>
                <w:rFonts w:ascii="Sylfaen" w:hAnsi="Sylfaen" w:hint="eastAsia"/>
                <w:sz w:val="16"/>
                <w:szCs w:val="16"/>
                <w:lang w:val="hy-AM"/>
              </w:rPr>
              <w:t>договора</w:t>
            </w:r>
            <w:r w:rsidRPr="009D493B">
              <w:rPr>
                <w:rFonts w:ascii="Sylfaen" w:hAnsi="Sylfaen"/>
                <w:sz w:val="16"/>
                <w:szCs w:val="16"/>
                <w:lang w:val="hy-AM"/>
              </w:rPr>
              <w:t xml:space="preserve">, </w:t>
            </w:r>
            <w:r w:rsidRPr="009D493B">
              <w:rPr>
                <w:rFonts w:ascii="Sylfaen" w:hAnsi="Sylfaen" w:hint="eastAsia"/>
                <w:sz w:val="16"/>
                <w:szCs w:val="16"/>
                <w:lang w:val="hy-AM"/>
              </w:rPr>
              <w:t>при</w:t>
            </w:r>
            <w:r w:rsidRPr="009D493B">
              <w:rPr>
                <w:rFonts w:ascii="Sylfaen" w:hAnsi="Sylfaen"/>
                <w:sz w:val="16"/>
                <w:szCs w:val="16"/>
                <w:lang w:val="hy-AM"/>
              </w:rPr>
              <w:t xml:space="preserve"> </w:t>
            </w:r>
            <w:r w:rsidRPr="009D493B">
              <w:rPr>
                <w:rFonts w:ascii="Sylfaen" w:hAnsi="Sylfaen" w:hint="eastAsia"/>
                <w:sz w:val="16"/>
                <w:szCs w:val="16"/>
                <w:lang w:val="hy-AM"/>
              </w:rPr>
              <w:t>наличии</w:t>
            </w:r>
            <w:r w:rsidRPr="009D493B">
              <w:rPr>
                <w:rFonts w:ascii="Sylfaen" w:hAnsi="Sylfaen"/>
                <w:sz w:val="16"/>
                <w:szCs w:val="16"/>
                <w:lang w:val="hy-AM"/>
              </w:rPr>
              <w:t xml:space="preserve"> </w:t>
            </w:r>
            <w:r w:rsidRPr="009D493B">
              <w:rPr>
                <w:rFonts w:ascii="Sylfaen" w:hAnsi="Sylfaen" w:hint="eastAsia"/>
                <w:sz w:val="16"/>
                <w:szCs w:val="16"/>
                <w:lang w:val="hy-AM"/>
              </w:rPr>
              <w:t>соответствующих</w:t>
            </w:r>
            <w:r w:rsidRPr="009D493B">
              <w:rPr>
                <w:rFonts w:ascii="Sylfaen" w:hAnsi="Sylfaen"/>
                <w:sz w:val="16"/>
                <w:szCs w:val="16"/>
                <w:lang w:val="hy-AM"/>
              </w:rPr>
              <w:t xml:space="preserve"> </w:t>
            </w:r>
            <w:r w:rsidRPr="009D493B">
              <w:rPr>
                <w:rFonts w:ascii="Sylfaen" w:hAnsi="Sylfaen" w:hint="eastAsia"/>
                <w:sz w:val="16"/>
                <w:szCs w:val="16"/>
                <w:lang w:val="hy-AM"/>
              </w:rPr>
              <w:t>денежных</w:t>
            </w:r>
            <w:r w:rsidRPr="009D493B">
              <w:rPr>
                <w:rFonts w:ascii="Sylfaen" w:hAnsi="Sylfaen"/>
                <w:sz w:val="16"/>
                <w:szCs w:val="16"/>
                <w:lang w:val="hy-AM"/>
              </w:rPr>
              <w:t xml:space="preserve"> </w:t>
            </w:r>
            <w:r w:rsidRPr="009D493B">
              <w:rPr>
                <w:rFonts w:ascii="Sylfaen" w:hAnsi="Sylfaen" w:hint="eastAsia"/>
                <w:sz w:val="16"/>
                <w:szCs w:val="16"/>
                <w:lang w:val="hy-AM"/>
              </w:rPr>
              <w:t>средств</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течение</w:t>
            </w:r>
            <w:r w:rsidRPr="009D493B">
              <w:rPr>
                <w:rFonts w:ascii="Sylfaen" w:hAnsi="Sylfaen"/>
                <w:sz w:val="16"/>
                <w:szCs w:val="16"/>
                <w:lang w:val="hy-AM"/>
              </w:rPr>
              <w:t xml:space="preserve"> 30 </w:t>
            </w:r>
            <w:r w:rsidRPr="009D493B">
              <w:rPr>
                <w:rFonts w:ascii="Sylfaen" w:hAnsi="Sylfaen" w:hint="eastAsia"/>
                <w:sz w:val="16"/>
                <w:szCs w:val="16"/>
                <w:lang w:val="hy-AM"/>
              </w:rPr>
              <w:t>дней</w:t>
            </w:r>
            <w:r w:rsidRPr="009D493B">
              <w:rPr>
                <w:rFonts w:ascii="Sylfaen" w:hAnsi="Sylfaen"/>
                <w:sz w:val="16"/>
                <w:szCs w:val="16"/>
                <w:lang w:val="hy-AM"/>
              </w:rPr>
              <w:t xml:space="preserve"> </w:t>
            </w:r>
            <w:r w:rsidRPr="009D493B">
              <w:rPr>
                <w:rFonts w:ascii="Sylfaen" w:hAnsi="Sylfaen" w:hint="eastAsia"/>
                <w:sz w:val="16"/>
                <w:szCs w:val="16"/>
                <w:lang w:val="hy-AM"/>
              </w:rPr>
              <w:t>со</w:t>
            </w:r>
            <w:r w:rsidRPr="009D493B">
              <w:rPr>
                <w:rFonts w:ascii="Sylfaen" w:hAnsi="Sylfaen"/>
                <w:sz w:val="16"/>
                <w:szCs w:val="16"/>
                <w:lang w:val="hy-AM"/>
              </w:rPr>
              <w:t xml:space="preserve"> </w:t>
            </w:r>
            <w:r w:rsidRPr="009D493B">
              <w:rPr>
                <w:rFonts w:ascii="Sylfaen" w:hAnsi="Sylfaen" w:hint="eastAsia"/>
                <w:sz w:val="16"/>
                <w:szCs w:val="16"/>
                <w:lang w:val="hy-AM"/>
              </w:rPr>
              <w:t>дня</w:t>
            </w:r>
            <w:r w:rsidRPr="009D493B">
              <w:rPr>
                <w:rFonts w:ascii="Sylfaen" w:hAnsi="Sylfaen"/>
                <w:sz w:val="16"/>
                <w:szCs w:val="16"/>
                <w:lang w:val="hy-AM"/>
              </w:rPr>
              <w:t xml:space="preserve"> </w:t>
            </w:r>
            <w:r w:rsidRPr="009D493B">
              <w:rPr>
                <w:rFonts w:ascii="Sylfaen" w:hAnsi="Sylfaen" w:hint="eastAsia"/>
                <w:sz w:val="16"/>
                <w:szCs w:val="16"/>
                <w:lang w:val="hy-AM"/>
              </w:rPr>
              <w:t>вступления</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силу</w:t>
            </w:r>
            <w:r w:rsidRPr="009D493B">
              <w:rPr>
                <w:rFonts w:ascii="Sylfaen" w:hAnsi="Sylfaen"/>
                <w:sz w:val="16"/>
                <w:szCs w:val="16"/>
                <w:lang w:val="hy-AM"/>
              </w:rPr>
              <w:t xml:space="preserve"> </w:t>
            </w:r>
            <w:r w:rsidRPr="009D493B">
              <w:rPr>
                <w:rFonts w:ascii="Sylfaen" w:hAnsi="Sylfaen" w:hint="eastAsia"/>
                <w:sz w:val="16"/>
                <w:szCs w:val="16"/>
                <w:lang w:val="hy-AM"/>
              </w:rPr>
              <w:t>договора</w:t>
            </w:r>
            <w:r w:rsidRPr="009D493B">
              <w:rPr>
                <w:rFonts w:ascii="Sylfaen" w:hAnsi="Sylfaen"/>
                <w:sz w:val="16"/>
                <w:szCs w:val="16"/>
                <w:lang w:val="hy-AM"/>
              </w:rPr>
              <w:t xml:space="preserve">, </w:t>
            </w:r>
            <w:r w:rsidRPr="009D493B">
              <w:rPr>
                <w:rFonts w:ascii="Sylfaen" w:hAnsi="Sylfaen" w:hint="eastAsia"/>
                <w:sz w:val="16"/>
                <w:szCs w:val="16"/>
                <w:lang w:val="hy-AM"/>
              </w:rPr>
              <w:t>заключенного</w:t>
            </w:r>
            <w:r w:rsidRPr="009D493B">
              <w:rPr>
                <w:rFonts w:ascii="Sylfaen" w:hAnsi="Sylfaen"/>
                <w:sz w:val="16"/>
                <w:szCs w:val="16"/>
                <w:lang w:val="hy-AM"/>
              </w:rPr>
              <w:t xml:space="preserve"> </w:t>
            </w:r>
            <w:r w:rsidRPr="009D493B">
              <w:rPr>
                <w:rFonts w:ascii="Sylfaen" w:hAnsi="Sylfaen" w:hint="eastAsia"/>
                <w:sz w:val="16"/>
                <w:szCs w:val="16"/>
                <w:lang w:val="hy-AM"/>
              </w:rPr>
              <w:t>между</w:t>
            </w:r>
            <w:r w:rsidRPr="009D493B">
              <w:rPr>
                <w:rFonts w:ascii="Sylfaen" w:hAnsi="Sylfaen"/>
                <w:sz w:val="16"/>
                <w:szCs w:val="16"/>
                <w:lang w:val="hy-AM"/>
              </w:rPr>
              <w:t xml:space="preserve"> </w:t>
            </w:r>
            <w:r w:rsidRPr="009D493B">
              <w:rPr>
                <w:rFonts w:ascii="Sylfaen" w:hAnsi="Sylfaen" w:hint="eastAsia"/>
                <w:sz w:val="16"/>
                <w:szCs w:val="16"/>
                <w:lang w:val="hy-AM"/>
              </w:rPr>
              <w:t>сторонами</w:t>
            </w:r>
            <w:r w:rsidRPr="009D493B">
              <w:rPr>
                <w:rFonts w:ascii="Sylfaen" w:hAnsi="Sylfaen"/>
                <w:sz w:val="16"/>
                <w:szCs w:val="16"/>
                <w:lang w:val="hy-AM"/>
              </w:rPr>
              <w:t xml:space="preserve"> </w:t>
            </w:r>
            <w:r w:rsidRPr="009D493B">
              <w:rPr>
                <w:rFonts w:ascii="Sylfaen" w:hAnsi="Sylfaen" w:hint="eastAsia"/>
                <w:sz w:val="16"/>
                <w:szCs w:val="16"/>
                <w:lang w:val="hy-AM"/>
              </w:rPr>
              <w:t>на</w:t>
            </w:r>
            <w:r w:rsidRPr="009D493B">
              <w:rPr>
                <w:rFonts w:ascii="Sylfaen" w:hAnsi="Sylfaen"/>
                <w:sz w:val="16"/>
                <w:szCs w:val="16"/>
                <w:lang w:val="hy-AM"/>
              </w:rPr>
              <w:t xml:space="preserve"> </w:t>
            </w:r>
            <w:r w:rsidRPr="009D493B">
              <w:rPr>
                <w:rFonts w:ascii="Sylfaen" w:hAnsi="Sylfaen" w:hint="eastAsia"/>
                <w:sz w:val="16"/>
                <w:szCs w:val="16"/>
                <w:lang w:val="hy-AM"/>
              </w:rPr>
              <w:t>основании</w:t>
            </w:r>
            <w:r w:rsidRPr="009D493B">
              <w:rPr>
                <w:rFonts w:ascii="Sylfaen" w:hAnsi="Sylfaen"/>
                <w:sz w:val="16"/>
                <w:szCs w:val="16"/>
                <w:lang w:val="hy-AM"/>
              </w:rPr>
              <w:t xml:space="preserve"> </w:t>
            </w:r>
            <w:r w:rsidRPr="009D493B">
              <w:rPr>
                <w:rFonts w:ascii="Sylfaen" w:hAnsi="Sylfaen" w:hint="eastAsia"/>
                <w:sz w:val="16"/>
                <w:szCs w:val="16"/>
                <w:lang w:val="hy-AM"/>
              </w:rPr>
              <w:t>последнего</w:t>
            </w:r>
            <w:r w:rsidRPr="009D493B">
              <w:rPr>
                <w:rFonts w:ascii="Sylfaen" w:hAnsi="Sylfaen"/>
                <w:sz w:val="16"/>
                <w:szCs w:val="16"/>
                <w:lang w:val="hy-AM"/>
              </w:rPr>
              <w:t>.</w:t>
            </w:r>
          </w:p>
        </w:tc>
      </w:tr>
      <w:tr w:rsidR="00826029" w:rsidRPr="00630AE8" w:rsidTr="00826029">
        <w:trPr>
          <w:trHeight w:val="175"/>
          <w:jc w:val="center"/>
        </w:trPr>
        <w:tc>
          <w:tcPr>
            <w:tcW w:w="1620" w:type="dxa"/>
            <w:vAlign w:val="center"/>
          </w:tcPr>
          <w:p w:rsidR="00826029" w:rsidRPr="0060427A" w:rsidRDefault="00826029" w:rsidP="00826029">
            <w:pPr>
              <w:pStyle w:val="ListParagraph"/>
              <w:numPr>
                <w:ilvl w:val="0"/>
                <w:numId w:val="6"/>
              </w:numPr>
              <w:jc w:val="center"/>
              <w:rPr>
                <w:rFonts w:ascii="Sylfaen" w:hAnsi="Sylfaen"/>
                <w:sz w:val="16"/>
                <w:szCs w:val="16"/>
                <w:lang w:val="ru-RU"/>
              </w:rPr>
            </w:pPr>
          </w:p>
        </w:tc>
        <w:tc>
          <w:tcPr>
            <w:tcW w:w="1592" w:type="dxa"/>
            <w:vAlign w:val="center"/>
          </w:tcPr>
          <w:p w:rsidR="00826029" w:rsidRPr="0060427A" w:rsidRDefault="00826029" w:rsidP="00826029">
            <w:pPr>
              <w:jc w:val="center"/>
              <w:rPr>
                <w:rFonts w:ascii="Sylfaen" w:hAnsi="Sylfaen"/>
                <w:sz w:val="16"/>
                <w:szCs w:val="16"/>
                <w:lang w:val="ru-RU"/>
              </w:rPr>
            </w:pPr>
            <w:r w:rsidRPr="0060427A">
              <w:rPr>
                <w:rFonts w:ascii="Sylfaen" w:hAnsi="Sylfaen"/>
                <w:sz w:val="16"/>
                <w:szCs w:val="16"/>
                <w:lang w:val="ru-RU"/>
              </w:rPr>
              <w:t>33691160</w:t>
            </w:r>
          </w:p>
          <w:p w:rsidR="00826029" w:rsidRPr="0060427A" w:rsidRDefault="00826029" w:rsidP="00826029">
            <w:pPr>
              <w:jc w:val="center"/>
              <w:rPr>
                <w:rFonts w:ascii="Sylfaen" w:hAnsi="Sylfaen"/>
                <w:sz w:val="16"/>
                <w:szCs w:val="16"/>
                <w:lang w:val="ru-RU"/>
              </w:rPr>
            </w:pPr>
          </w:p>
        </w:tc>
        <w:tc>
          <w:tcPr>
            <w:tcW w:w="1867" w:type="dxa"/>
            <w:vAlign w:val="center"/>
          </w:tcPr>
          <w:p w:rsidR="00826029" w:rsidRPr="0060427A" w:rsidRDefault="00826029" w:rsidP="00826029">
            <w:pPr>
              <w:jc w:val="center"/>
              <w:rPr>
                <w:rFonts w:ascii="Sylfaen" w:hAnsi="Sylfaen"/>
                <w:sz w:val="16"/>
                <w:szCs w:val="16"/>
              </w:rPr>
            </w:pPr>
            <w:r w:rsidRPr="0060427A">
              <w:rPr>
                <w:rFonts w:ascii="Sylfaen" w:hAnsi="Sylfaen" w:cs="Calibri"/>
                <w:sz w:val="16"/>
                <w:szCs w:val="16"/>
                <w:lang w:eastAsia="en-US"/>
              </w:rPr>
              <w:t>Химические агенты (реагенты)</w:t>
            </w:r>
            <w:r w:rsidRPr="0060427A">
              <w:rPr>
                <w:rFonts w:ascii="Sylfaen" w:hAnsi="Sylfaen" w:cs="Calibri"/>
                <w:sz w:val="16"/>
                <w:szCs w:val="16"/>
                <w:lang w:val="hy-AM" w:eastAsia="en-US"/>
              </w:rPr>
              <w:t>-16</w:t>
            </w:r>
          </w:p>
        </w:tc>
        <w:tc>
          <w:tcPr>
            <w:tcW w:w="3803" w:type="dxa"/>
            <w:vAlign w:val="center"/>
          </w:tcPr>
          <w:p w:rsidR="00826029" w:rsidRPr="0060427A" w:rsidRDefault="00826029" w:rsidP="00826029">
            <w:pPr>
              <w:jc w:val="center"/>
              <w:rPr>
                <w:rFonts w:ascii="Sylfaen" w:hAnsi="Sylfaen"/>
                <w:sz w:val="16"/>
                <w:szCs w:val="16"/>
                <w:lang w:val="hy-AM"/>
              </w:rPr>
            </w:pPr>
            <w:r w:rsidRPr="0060427A">
              <w:rPr>
                <w:rFonts w:ascii="Sylfaen" w:hAnsi="Sylfaen" w:cs="Calibri"/>
                <w:sz w:val="16"/>
                <w:szCs w:val="16"/>
                <w:lang w:val="hy-AM"/>
              </w:rPr>
              <w:t>Продукт представляет собой L-пролин. CAS: 147-85-3, 1 кг, чистота не менее 99 %, заводская тара, срок годности не менее 80 %.</w:t>
            </w:r>
          </w:p>
        </w:tc>
        <w:tc>
          <w:tcPr>
            <w:tcW w:w="1022" w:type="dxa"/>
            <w:vAlign w:val="center"/>
          </w:tcPr>
          <w:p w:rsidR="00826029" w:rsidRPr="0060427A" w:rsidRDefault="00826029" w:rsidP="00826029">
            <w:pPr>
              <w:jc w:val="center"/>
              <w:rPr>
                <w:rFonts w:ascii="Sylfaen" w:hAnsi="Sylfaen"/>
                <w:sz w:val="16"/>
                <w:szCs w:val="16"/>
              </w:rPr>
            </w:pPr>
            <w:r w:rsidRPr="0060427A">
              <w:rPr>
                <w:rFonts w:ascii="Sylfaen" w:hAnsi="Sylfaen" w:cs="Arial"/>
                <w:sz w:val="16"/>
                <w:szCs w:val="16"/>
                <w:lang w:val="hy-AM"/>
              </w:rPr>
              <w:t>Штук</w:t>
            </w:r>
          </w:p>
        </w:tc>
        <w:tc>
          <w:tcPr>
            <w:tcW w:w="929" w:type="dxa"/>
            <w:vAlign w:val="center"/>
          </w:tcPr>
          <w:p w:rsidR="00826029" w:rsidRPr="0060427A" w:rsidRDefault="00826029" w:rsidP="00826029">
            <w:pPr>
              <w:jc w:val="center"/>
              <w:rPr>
                <w:rFonts w:ascii="Sylfaen" w:hAnsi="Sylfaen"/>
                <w:sz w:val="16"/>
                <w:szCs w:val="16"/>
              </w:rPr>
            </w:pPr>
          </w:p>
        </w:tc>
        <w:tc>
          <w:tcPr>
            <w:tcW w:w="1168" w:type="dxa"/>
            <w:vAlign w:val="center"/>
          </w:tcPr>
          <w:p w:rsidR="00826029" w:rsidRPr="0060427A" w:rsidRDefault="00826029" w:rsidP="00826029">
            <w:pPr>
              <w:jc w:val="center"/>
              <w:rPr>
                <w:rFonts w:ascii="Sylfaen" w:hAnsi="Sylfaen"/>
                <w:sz w:val="16"/>
                <w:szCs w:val="16"/>
                <w:lang w:val="hy-AM"/>
              </w:rPr>
            </w:pPr>
          </w:p>
        </w:tc>
        <w:tc>
          <w:tcPr>
            <w:tcW w:w="751" w:type="dxa"/>
            <w:vAlign w:val="center"/>
          </w:tcPr>
          <w:p w:rsidR="00826029" w:rsidRPr="0060427A" w:rsidRDefault="00826029" w:rsidP="00826029">
            <w:pPr>
              <w:jc w:val="center"/>
              <w:rPr>
                <w:rFonts w:ascii="Sylfaen" w:hAnsi="Sylfaen"/>
                <w:sz w:val="16"/>
                <w:szCs w:val="16"/>
                <w:lang w:val="hy-AM"/>
              </w:rPr>
            </w:pPr>
            <w:r w:rsidRPr="0060427A">
              <w:rPr>
                <w:rFonts w:ascii="Sylfaen" w:hAnsi="Sylfaen"/>
                <w:sz w:val="16"/>
                <w:szCs w:val="16"/>
                <w:lang w:val="hy-AM"/>
              </w:rPr>
              <w:t>1</w:t>
            </w:r>
          </w:p>
        </w:tc>
        <w:tc>
          <w:tcPr>
            <w:tcW w:w="1233" w:type="dxa"/>
            <w:vAlign w:val="center"/>
          </w:tcPr>
          <w:p w:rsidR="00826029" w:rsidRPr="00CB5602" w:rsidRDefault="00826029" w:rsidP="00826029">
            <w:pPr>
              <w:jc w:val="center"/>
              <w:rPr>
                <w:rFonts w:ascii="Sylfaen" w:hAnsi="Sylfaen"/>
                <w:sz w:val="16"/>
                <w:szCs w:val="16"/>
                <w:lang w:val="ru-RU"/>
              </w:rPr>
            </w:pPr>
            <w:r w:rsidRPr="0060427A">
              <w:rPr>
                <w:rFonts w:ascii="Sylfaen" w:hAnsi="Sylfaen" w:cs="Arial"/>
                <w:sz w:val="16"/>
                <w:szCs w:val="16"/>
                <w:lang w:val="hy-AM"/>
              </w:rPr>
              <w:t>Г. Ереван, ул.Алека Манукяна</w:t>
            </w:r>
            <w:r w:rsidRPr="00CB5602">
              <w:rPr>
                <w:rFonts w:ascii="Sylfaen" w:hAnsi="Sylfaen" w:cs="Arial"/>
                <w:sz w:val="16"/>
                <w:szCs w:val="16"/>
                <w:lang w:val="ru-RU"/>
              </w:rPr>
              <w:t xml:space="preserve"> ½, </w:t>
            </w:r>
            <w:r w:rsidRPr="0060427A">
              <w:rPr>
                <w:rFonts w:ascii="Sylfaen" w:hAnsi="Sylfaen" w:cs="Arial"/>
                <w:sz w:val="16"/>
                <w:szCs w:val="16"/>
                <w:lang w:val="hy-AM"/>
              </w:rPr>
              <w:t>ЕГУ</w:t>
            </w:r>
            <w:r w:rsidRPr="00CB5602">
              <w:rPr>
                <w:rFonts w:ascii="Sylfaen" w:hAnsi="Sylfaen" w:cs="Arial"/>
                <w:sz w:val="16"/>
                <w:szCs w:val="16"/>
                <w:lang w:val="ru-RU"/>
              </w:rPr>
              <w:t xml:space="preserve">, </w:t>
            </w:r>
            <w:r w:rsidRPr="0060427A">
              <w:rPr>
                <w:rFonts w:ascii="Sylfaen" w:hAnsi="Sylfaen" w:cs="Arial"/>
                <w:sz w:val="16"/>
                <w:szCs w:val="16"/>
                <w:lang w:val="hy-AM"/>
              </w:rPr>
              <w:t>здание химического факультета</w:t>
            </w:r>
          </w:p>
        </w:tc>
        <w:tc>
          <w:tcPr>
            <w:tcW w:w="1461" w:type="dxa"/>
            <w:vAlign w:val="center"/>
          </w:tcPr>
          <w:p w:rsidR="00826029" w:rsidRPr="00CB5602" w:rsidRDefault="00826029" w:rsidP="00826029">
            <w:pPr>
              <w:jc w:val="center"/>
              <w:rPr>
                <w:lang w:val="ru-RU"/>
              </w:rPr>
            </w:pPr>
            <w:r w:rsidRPr="009D493B">
              <w:rPr>
                <w:rFonts w:ascii="Sylfaen" w:hAnsi="Sylfaen" w:hint="eastAsia"/>
                <w:sz w:val="16"/>
                <w:szCs w:val="16"/>
                <w:lang w:val="hy-AM"/>
              </w:rPr>
              <w:t>После</w:t>
            </w:r>
            <w:r w:rsidRPr="009D493B">
              <w:rPr>
                <w:rFonts w:ascii="Sylfaen" w:hAnsi="Sylfaen"/>
                <w:sz w:val="16"/>
                <w:szCs w:val="16"/>
                <w:lang w:val="hy-AM"/>
              </w:rPr>
              <w:t xml:space="preserve"> </w:t>
            </w:r>
            <w:r w:rsidRPr="009D493B">
              <w:rPr>
                <w:rFonts w:ascii="Sylfaen" w:hAnsi="Sylfaen" w:hint="eastAsia"/>
                <w:sz w:val="16"/>
                <w:szCs w:val="16"/>
                <w:lang w:val="hy-AM"/>
              </w:rPr>
              <w:t>вступления</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силу</w:t>
            </w:r>
            <w:r w:rsidRPr="009D493B">
              <w:rPr>
                <w:rFonts w:ascii="Sylfaen" w:hAnsi="Sylfaen"/>
                <w:sz w:val="16"/>
                <w:szCs w:val="16"/>
                <w:lang w:val="hy-AM"/>
              </w:rPr>
              <w:t xml:space="preserve"> </w:t>
            </w:r>
            <w:r w:rsidRPr="009D493B">
              <w:rPr>
                <w:rFonts w:ascii="Sylfaen" w:hAnsi="Sylfaen" w:hint="eastAsia"/>
                <w:sz w:val="16"/>
                <w:szCs w:val="16"/>
                <w:lang w:val="hy-AM"/>
              </w:rPr>
              <w:t>договора</w:t>
            </w:r>
            <w:r w:rsidRPr="009D493B">
              <w:rPr>
                <w:rFonts w:ascii="Sylfaen" w:hAnsi="Sylfaen"/>
                <w:sz w:val="16"/>
                <w:szCs w:val="16"/>
                <w:lang w:val="hy-AM"/>
              </w:rPr>
              <w:t xml:space="preserve">, </w:t>
            </w:r>
            <w:r w:rsidRPr="009D493B">
              <w:rPr>
                <w:rFonts w:ascii="Sylfaen" w:hAnsi="Sylfaen" w:hint="eastAsia"/>
                <w:sz w:val="16"/>
                <w:szCs w:val="16"/>
                <w:lang w:val="hy-AM"/>
              </w:rPr>
              <w:t>при</w:t>
            </w:r>
            <w:r w:rsidRPr="009D493B">
              <w:rPr>
                <w:rFonts w:ascii="Sylfaen" w:hAnsi="Sylfaen"/>
                <w:sz w:val="16"/>
                <w:szCs w:val="16"/>
                <w:lang w:val="hy-AM"/>
              </w:rPr>
              <w:t xml:space="preserve"> </w:t>
            </w:r>
            <w:r w:rsidRPr="009D493B">
              <w:rPr>
                <w:rFonts w:ascii="Sylfaen" w:hAnsi="Sylfaen" w:hint="eastAsia"/>
                <w:sz w:val="16"/>
                <w:szCs w:val="16"/>
                <w:lang w:val="hy-AM"/>
              </w:rPr>
              <w:t>наличии</w:t>
            </w:r>
            <w:r w:rsidRPr="009D493B">
              <w:rPr>
                <w:rFonts w:ascii="Sylfaen" w:hAnsi="Sylfaen"/>
                <w:sz w:val="16"/>
                <w:szCs w:val="16"/>
                <w:lang w:val="hy-AM"/>
              </w:rPr>
              <w:t xml:space="preserve"> </w:t>
            </w:r>
            <w:r w:rsidRPr="009D493B">
              <w:rPr>
                <w:rFonts w:ascii="Sylfaen" w:hAnsi="Sylfaen" w:hint="eastAsia"/>
                <w:sz w:val="16"/>
                <w:szCs w:val="16"/>
                <w:lang w:val="hy-AM"/>
              </w:rPr>
              <w:t>соответствующих</w:t>
            </w:r>
            <w:r w:rsidRPr="009D493B">
              <w:rPr>
                <w:rFonts w:ascii="Sylfaen" w:hAnsi="Sylfaen"/>
                <w:sz w:val="16"/>
                <w:szCs w:val="16"/>
                <w:lang w:val="hy-AM"/>
              </w:rPr>
              <w:t xml:space="preserve"> </w:t>
            </w:r>
            <w:r w:rsidRPr="009D493B">
              <w:rPr>
                <w:rFonts w:ascii="Sylfaen" w:hAnsi="Sylfaen" w:hint="eastAsia"/>
                <w:sz w:val="16"/>
                <w:szCs w:val="16"/>
                <w:lang w:val="hy-AM"/>
              </w:rPr>
              <w:t>денежных</w:t>
            </w:r>
            <w:r w:rsidRPr="009D493B">
              <w:rPr>
                <w:rFonts w:ascii="Sylfaen" w:hAnsi="Sylfaen"/>
                <w:sz w:val="16"/>
                <w:szCs w:val="16"/>
                <w:lang w:val="hy-AM"/>
              </w:rPr>
              <w:t xml:space="preserve"> </w:t>
            </w:r>
            <w:r w:rsidRPr="009D493B">
              <w:rPr>
                <w:rFonts w:ascii="Sylfaen" w:hAnsi="Sylfaen" w:hint="eastAsia"/>
                <w:sz w:val="16"/>
                <w:szCs w:val="16"/>
                <w:lang w:val="hy-AM"/>
              </w:rPr>
              <w:t>средств</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течение</w:t>
            </w:r>
            <w:r w:rsidRPr="009D493B">
              <w:rPr>
                <w:rFonts w:ascii="Sylfaen" w:hAnsi="Sylfaen"/>
                <w:sz w:val="16"/>
                <w:szCs w:val="16"/>
                <w:lang w:val="hy-AM"/>
              </w:rPr>
              <w:t xml:space="preserve"> 30 </w:t>
            </w:r>
            <w:r w:rsidRPr="009D493B">
              <w:rPr>
                <w:rFonts w:ascii="Sylfaen" w:hAnsi="Sylfaen" w:hint="eastAsia"/>
                <w:sz w:val="16"/>
                <w:szCs w:val="16"/>
                <w:lang w:val="hy-AM"/>
              </w:rPr>
              <w:t>дней</w:t>
            </w:r>
            <w:r w:rsidRPr="009D493B">
              <w:rPr>
                <w:rFonts w:ascii="Sylfaen" w:hAnsi="Sylfaen"/>
                <w:sz w:val="16"/>
                <w:szCs w:val="16"/>
                <w:lang w:val="hy-AM"/>
              </w:rPr>
              <w:t xml:space="preserve"> </w:t>
            </w:r>
            <w:r w:rsidRPr="009D493B">
              <w:rPr>
                <w:rFonts w:ascii="Sylfaen" w:hAnsi="Sylfaen" w:hint="eastAsia"/>
                <w:sz w:val="16"/>
                <w:szCs w:val="16"/>
                <w:lang w:val="hy-AM"/>
              </w:rPr>
              <w:t>со</w:t>
            </w:r>
            <w:r w:rsidRPr="009D493B">
              <w:rPr>
                <w:rFonts w:ascii="Sylfaen" w:hAnsi="Sylfaen"/>
                <w:sz w:val="16"/>
                <w:szCs w:val="16"/>
                <w:lang w:val="hy-AM"/>
              </w:rPr>
              <w:t xml:space="preserve"> </w:t>
            </w:r>
            <w:r w:rsidRPr="009D493B">
              <w:rPr>
                <w:rFonts w:ascii="Sylfaen" w:hAnsi="Sylfaen" w:hint="eastAsia"/>
                <w:sz w:val="16"/>
                <w:szCs w:val="16"/>
                <w:lang w:val="hy-AM"/>
              </w:rPr>
              <w:t>дня</w:t>
            </w:r>
            <w:r w:rsidRPr="009D493B">
              <w:rPr>
                <w:rFonts w:ascii="Sylfaen" w:hAnsi="Sylfaen"/>
                <w:sz w:val="16"/>
                <w:szCs w:val="16"/>
                <w:lang w:val="hy-AM"/>
              </w:rPr>
              <w:t xml:space="preserve"> </w:t>
            </w:r>
            <w:r w:rsidRPr="009D493B">
              <w:rPr>
                <w:rFonts w:ascii="Sylfaen" w:hAnsi="Sylfaen" w:hint="eastAsia"/>
                <w:sz w:val="16"/>
                <w:szCs w:val="16"/>
                <w:lang w:val="hy-AM"/>
              </w:rPr>
              <w:t>вступления</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силу</w:t>
            </w:r>
            <w:r w:rsidRPr="009D493B">
              <w:rPr>
                <w:rFonts w:ascii="Sylfaen" w:hAnsi="Sylfaen"/>
                <w:sz w:val="16"/>
                <w:szCs w:val="16"/>
                <w:lang w:val="hy-AM"/>
              </w:rPr>
              <w:t xml:space="preserve"> </w:t>
            </w:r>
            <w:r w:rsidRPr="009D493B">
              <w:rPr>
                <w:rFonts w:ascii="Sylfaen" w:hAnsi="Sylfaen" w:hint="eastAsia"/>
                <w:sz w:val="16"/>
                <w:szCs w:val="16"/>
                <w:lang w:val="hy-AM"/>
              </w:rPr>
              <w:t>договора</w:t>
            </w:r>
            <w:r w:rsidRPr="009D493B">
              <w:rPr>
                <w:rFonts w:ascii="Sylfaen" w:hAnsi="Sylfaen"/>
                <w:sz w:val="16"/>
                <w:szCs w:val="16"/>
                <w:lang w:val="hy-AM"/>
              </w:rPr>
              <w:t xml:space="preserve">, </w:t>
            </w:r>
            <w:r w:rsidRPr="009D493B">
              <w:rPr>
                <w:rFonts w:ascii="Sylfaen" w:hAnsi="Sylfaen" w:hint="eastAsia"/>
                <w:sz w:val="16"/>
                <w:szCs w:val="16"/>
                <w:lang w:val="hy-AM"/>
              </w:rPr>
              <w:t>заключенного</w:t>
            </w:r>
            <w:r w:rsidRPr="009D493B">
              <w:rPr>
                <w:rFonts w:ascii="Sylfaen" w:hAnsi="Sylfaen"/>
                <w:sz w:val="16"/>
                <w:szCs w:val="16"/>
                <w:lang w:val="hy-AM"/>
              </w:rPr>
              <w:t xml:space="preserve"> </w:t>
            </w:r>
            <w:r w:rsidRPr="009D493B">
              <w:rPr>
                <w:rFonts w:ascii="Sylfaen" w:hAnsi="Sylfaen" w:hint="eastAsia"/>
                <w:sz w:val="16"/>
                <w:szCs w:val="16"/>
                <w:lang w:val="hy-AM"/>
              </w:rPr>
              <w:t>между</w:t>
            </w:r>
            <w:r w:rsidRPr="009D493B">
              <w:rPr>
                <w:rFonts w:ascii="Sylfaen" w:hAnsi="Sylfaen"/>
                <w:sz w:val="16"/>
                <w:szCs w:val="16"/>
                <w:lang w:val="hy-AM"/>
              </w:rPr>
              <w:t xml:space="preserve"> </w:t>
            </w:r>
            <w:r w:rsidRPr="009D493B">
              <w:rPr>
                <w:rFonts w:ascii="Sylfaen" w:hAnsi="Sylfaen" w:hint="eastAsia"/>
                <w:sz w:val="16"/>
                <w:szCs w:val="16"/>
                <w:lang w:val="hy-AM"/>
              </w:rPr>
              <w:t>сторонами</w:t>
            </w:r>
            <w:r w:rsidRPr="009D493B">
              <w:rPr>
                <w:rFonts w:ascii="Sylfaen" w:hAnsi="Sylfaen"/>
                <w:sz w:val="16"/>
                <w:szCs w:val="16"/>
                <w:lang w:val="hy-AM"/>
              </w:rPr>
              <w:t xml:space="preserve"> </w:t>
            </w:r>
            <w:r w:rsidRPr="009D493B">
              <w:rPr>
                <w:rFonts w:ascii="Sylfaen" w:hAnsi="Sylfaen" w:hint="eastAsia"/>
                <w:sz w:val="16"/>
                <w:szCs w:val="16"/>
                <w:lang w:val="hy-AM"/>
              </w:rPr>
              <w:t>на</w:t>
            </w:r>
            <w:r w:rsidRPr="009D493B">
              <w:rPr>
                <w:rFonts w:ascii="Sylfaen" w:hAnsi="Sylfaen"/>
                <w:sz w:val="16"/>
                <w:szCs w:val="16"/>
                <w:lang w:val="hy-AM"/>
              </w:rPr>
              <w:t xml:space="preserve"> </w:t>
            </w:r>
            <w:r w:rsidRPr="009D493B">
              <w:rPr>
                <w:rFonts w:ascii="Sylfaen" w:hAnsi="Sylfaen" w:hint="eastAsia"/>
                <w:sz w:val="16"/>
                <w:szCs w:val="16"/>
                <w:lang w:val="hy-AM"/>
              </w:rPr>
              <w:t>основании</w:t>
            </w:r>
            <w:r w:rsidRPr="009D493B">
              <w:rPr>
                <w:rFonts w:ascii="Sylfaen" w:hAnsi="Sylfaen"/>
                <w:sz w:val="16"/>
                <w:szCs w:val="16"/>
                <w:lang w:val="hy-AM"/>
              </w:rPr>
              <w:t xml:space="preserve"> </w:t>
            </w:r>
            <w:r w:rsidRPr="009D493B">
              <w:rPr>
                <w:rFonts w:ascii="Sylfaen" w:hAnsi="Sylfaen" w:hint="eastAsia"/>
                <w:sz w:val="16"/>
                <w:szCs w:val="16"/>
                <w:lang w:val="hy-AM"/>
              </w:rPr>
              <w:t>последнего</w:t>
            </w:r>
            <w:r w:rsidRPr="009D493B">
              <w:rPr>
                <w:rFonts w:ascii="Sylfaen" w:hAnsi="Sylfaen"/>
                <w:sz w:val="16"/>
                <w:szCs w:val="16"/>
                <w:lang w:val="hy-AM"/>
              </w:rPr>
              <w:t>.</w:t>
            </w:r>
          </w:p>
        </w:tc>
      </w:tr>
      <w:tr w:rsidR="00826029" w:rsidRPr="00630AE8" w:rsidTr="00826029">
        <w:trPr>
          <w:trHeight w:val="175"/>
          <w:jc w:val="center"/>
        </w:trPr>
        <w:tc>
          <w:tcPr>
            <w:tcW w:w="1620" w:type="dxa"/>
            <w:vAlign w:val="center"/>
          </w:tcPr>
          <w:p w:rsidR="00826029" w:rsidRPr="0060427A" w:rsidRDefault="00826029" w:rsidP="00826029">
            <w:pPr>
              <w:pStyle w:val="ListParagraph"/>
              <w:numPr>
                <w:ilvl w:val="0"/>
                <w:numId w:val="6"/>
              </w:numPr>
              <w:jc w:val="center"/>
              <w:rPr>
                <w:rFonts w:ascii="Sylfaen" w:hAnsi="Sylfaen"/>
                <w:sz w:val="16"/>
                <w:szCs w:val="16"/>
                <w:lang w:val="ru-RU"/>
              </w:rPr>
            </w:pPr>
          </w:p>
        </w:tc>
        <w:tc>
          <w:tcPr>
            <w:tcW w:w="1592" w:type="dxa"/>
            <w:vAlign w:val="center"/>
          </w:tcPr>
          <w:p w:rsidR="00826029" w:rsidRPr="0060427A" w:rsidRDefault="00826029" w:rsidP="00826029">
            <w:pPr>
              <w:jc w:val="center"/>
              <w:rPr>
                <w:rFonts w:ascii="Sylfaen" w:hAnsi="Sylfaen"/>
                <w:sz w:val="16"/>
                <w:szCs w:val="16"/>
                <w:lang w:val="ru-RU"/>
              </w:rPr>
            </w:pPr>
            <w:r w:rsidRPr="0060427A">
              <w:rPr>
                <w:rFonts w:ascii="Sylfaen" w:hAnsi="Sylfaen"/>
                <w:sz w:val="16"/>
                <w:szCs w:val="16"/>
                <w:lang w:val="ru-RU"/>
              </w:rPr>
              <w:t>33691160</w:t>
            </w:r>
          </w:p>
          <w:p w:rsidR="00826029" w:rsidRPr="0060427A" w:rsidRDefault="00826029" w:rsidP="00826029">
            <w:pPr>
              <w:jc w:val="center"/>
              <w:rPr>
                <w:rFonts w:ascii="Sylfaen" w:hAnsi="Sylfaen"/>
                <w:sz w:val="16"/>
                <w:szCs w:val="16"/>
                <w:lang w:val="ru-RU"/>
              </w:rPr>
            </w:pPr>
          </w:p>
        </w:tc>
        <w:tc>
          <w:tcPr>
            <w:tcW w:w="1867" w:type="dxa"/>
            <w:vAlign w:val="center"/>
          </w:tcPr>
          <w:p w:rsidR="00826029" w:rsidRPr="0060427A" w:rsidRDefault="00826029" w:rsidP="00826029">
            <w:pPr>
              <w:jc w:val="center"/>
              <w:rPr>
                <w:rFonts w:ascii="Sylfaen" w:hAnsi="Sylfaen"/>
                <w:sz w:val="16"/>
                <w:szCs w:val="16"/>
              </w:rPr>
            </w:pPr>
            <w:r w:rsidRPr="0060427A">
              <w:rPr>
                <w:rFonts w:ascii="Sylfaen" w:hAnsi="Sylfaen" w:cs="Calibri"/>
                <w:sz w:val="16"/>
                <w:szCs w:val="16"/>
                <w:lang w:eastAsia="en-US"/>
              </w:rPr>
              <w:t>Химические агенты (реагенты)</w:t>
            </w:r>
            <w:r w:rsidRPr="0060427A">
              <w:rPr>
                <w:rFonts w:ascii="Sylfaen" w:hAnsi="Sylfaen" w:cs="Calibri"/>
                <w:sz w:val="16"/>
                <w:szCs w:val="16"/>
                <w:lang w:val="hy-AM" w:eastAsia="en-US"/>
              </w:rPr>
              <w:t>-17</w:t>
            </w:r>
          </w:p>
        </w:tc>
        <w:tc>
          <w:tcPr>
            <w:tcW w:w="3803" w:type="dxa"/>
            <w:vAlign w:val="center"/>
          </w:tcPr>
          <w:p w:rsidR="00826029" w:rsidRPr="00CB5602" w:rsidRDefault="00826029" w:rsidP="00826029">
            <w:pPr>
              <w:jc w:val="center"/>
              <w:rPr>
                <w:rFonts w:ascii="Sylfaen" w:hAnsi="Sylfaen"/>
                <w:sz w:val="16"/>
                <w:szCs w:val="16"/>
                <w:lang w:val="ru-RU"/>
              </w:rPr>
            </w:pPr>
            <w:r w:rsidRPr="0060427A">
              <w:rPr>
                <w:rFonts w:ascii="Sylfaen" w:hAnsi="Sylfaen" w:cs="Calibri"/>
                <w:sz w:val="16"/>
                <w:szCs w:val="16"/>
                <w:lang w:val="hy-AM"/>
              </w:rPr>
              <w:t>Продукт представляет собой 9-флуоренилметилхлорформиат. CAS: 28920-43-6 Fmoc хлорид, 0,25 кг, чистота не менее 98 %, заводская тара, срок годности не менее 80 %.</w:t>
            </w:r>
          </w:p>
        </w:tc>
        <w:tc>
          <w:tcPr>
            <w:tcW w:w="1022" w:type="dxa"/>
            <w:vAlign w:val="center"/>
          </w:tcPr>
          <w:p w:rsidR="00826029" w:rsidRPr="0060427A" w:rsidRDefault="00826029" w:rsidP="00826029">
            <w:pPr>
              <w:jc w:val="center"/>
              <w:rPr>
                <w:rFonts w:ascii="Sylfaen" w:hAnsi="Sylfaen"/>
                <w:sz w:val="16"/>
                <w:szCs w:val="16"/>
              </w:rPr>
            </w:pPr>
            <w:r w:rsidRPr="0060427A">
              <w:rPr>
                <w:rFonts w:ascii="Sylfaen" w:hAnsi="Sylfaen" w:cs="Arial"/>
                <w:sz w:val="16"/>
                <w:szCs w:val="16"/>
                <w:lang w:val="hy-AM"/>
              </w:rPr>
              <w:t>Штук</w:t>
            </w:r>
          </w:p>
        </w:tc>
        <w:tc>
          <w:tcPr>
            <w:tcW w:w="929" w:type="dxa"/>
            <w:vAlign w:val="center"/>
          </w:tcPr>
          <w:p w:rsidR="00826029" w:rsidRPr="0060427A" w:rsidRDefault="00826029" w:rsidP="00826029">
            <w:pPr>
              <w:jc w:val="center"/>
              <w:rPr>
                <w:rFonts w:ascii="Sylfaen" w:hAnsi="Sylfaen"/>
                <w:sz w:val="16"/>
                <w:szCs w:val="16"/>
                <w:lang w:val="hy-AM"/>
              </w:rPr>
            </w:pPr>
          </w:p>
        </w:tc>
        <w:tc>
          <w:tcPr>
            <w:tcW w:w="1168" w:type="dxa"/>
            <w:vAlign w:val="center"/>
          </w:tcPr>
          <w:p w:rsidR="00826029" w:rsidRPr="0060427A" w:rsidRDefault="00826029" w:rsidP="00826029">
            <w:pPr>
              <w:jc w:val="center"/>
              <w:rPr>
                <w:rFonts w:ascii="Sylfaen" w:hAnsi="Sylfaen"/>
                <w:sz w:val="16"/>
                <w:szCs w:val="16"/>
                <w:lang w:val="hy-AM"/>
              </w:rPr>
            </w:pPr>
          </w:p>
        </w:tc>
        <w:tc>
          <w:tcPr>
            <w:tcW w:w="751" w:type="dxa"/>
            <w:vAlign w:val="center"/>
          </w:tcPr>
          <w:p w:rsidR="00826029" w:rsidRPr="0060427A" w:rsidRDefault="00826029" w:rsidP="00826029">
            <w:pPr>
              <w:jc w:val="center"/>
              <w:rPr>
                <w:rFonts w:ascii="Sylfaen" w:hAnsi="Sylfaen"/>
                <w:sz w:val="16"/>
                <w:szCs w:val="16"/>
                <w:lang w:val="hy-AM"/>
              </w:rPr>
            </w:pPr>
            <w:r w:rsidRPr="0060427A">
              <w:rPr>
                <w:rFonts w:ascii="Sylfaen" w:hAnsi="Sylfaen"/>
                <w:sz w:val="16"/>
                <w:szCs w:val="16"/>
                <w:lang w:val="hy-AM"/>
              </w:rPr>
              <w:t>1</w:t>
            </w:r>
          </w:p>
        </w:tc>
        <w:tc>
          <w:tcPr>
            <w:tcW w:w="1233" w:type="dxa"/>
            <w:vAlign w:val="center"/>
          </w:tcPr>
          <w:p w:rsidR="00826029" w:rsidRPr="00CB5602" w:rsidRDefault="00826029" w:rsidP="00826029">
            <w:pPr>
              <w:jc w:val="center"/>
              <w:rPr>
                <w:rFonts w:ascii="Sylfaen" w:hAnsi="Sylfaen"/>
                <w:sz w:val="16"/>
                <w:szCs w:val="16"/>
                <w:lang w:val="ru-RU"/>
              </w:rPr>
            </w:pPr>
            <w:r w:rsidRPr="0060427A">
              <w:rPr>
                <w:rFonts w:ascii="Sylfaen" w:hAnsi="Sylfaen" w:cs="Arial"/>
                <w:sz w:val="16"/>
                <w:szCs w:val="16"/>
                <w:lang w:val="hy-AM"/>
              </w:rPr>
              <w:t>Г. Ереван, ул.Алека Манукяна</w:t>
            </w:r>
            <w:r w:rsidRPr="00CB5602">
              <w:rPr>
                <w:rFonts w:ascii="Sylfaen" w:hAnsi="Sylfaen" w:cs="Arial"/>
                <w:sz w:val="16"/>
                <w:szCs w:val="16"/>
                <w:lang w:val="ru-RU"/>
              </w:rPr>
              <w:t xml:space="preserve"> ½, </w:t>
            </w:r>
            <w:r w:rsidRPr="0060427A">
              <w:rPr>
                <w:rFonts w:ascii="Sylfaen" w:hAnsi="Sylfaen" w:cs="Arial"/>
                <w:sz w:val="16"/>
                <w:szCs w:val="16"/>
                <w:lang w:val="hy-AM"/>
              </w:rPr>
              <w:t>ЕГУ</w:t>
            </w:r>
            <w:r w:rsidRPr="00CB5602">
              <w:rPr>
                <w:rFonts w:ascii="Sylfaen" w:hAnsi="Sylfaen" w:cs="Arial"/>
                <w:sz w:val="16"/>
                <w:szCs w:val="16"/>
                <w:lang w:val="ru-RU"/>
              </w:rPr>
              <w:t xml:space="preserve">, </w:t>
            </w:r>
            <w:r w:rsidRPr="0060427A">
              <w:rPr>
                <w:rFonts w:ascii="Sylfaen" w:hAnsi="Sylfaen" w:cs="Arial"/>
                <w:sz w:val="16"/>
                <w:szCs w:val="16"/>
                <w:lang w:val="hy-AM"/>
              </w:rPr>
              <w:t>здание химического факультета</w:t>
            </w:r>
          </w:p>
        </w:tc>
        <w:tc>
          <w:tcPr>
            <w:tcW w:w="1461" w:type="dxa"/>
            <w:vAlign w:val="center"/>
          </w:tcPr>
          <w:p w:rsidR="00826029" w:rsidRPr="00CB5602" w:rsidRDefault="00826029" w:rsidP="00826029">
            <w:pPr>
              <w:jc w:val="center"/>
              <w:rPr>
                <w:lang w:val="ru-RU"/>
              </w:rPr>
            </w:pPr>
            <w:r w:rsidRPr="009D493B">
              <w:rPr>
                <w:rFonts w:ascii="Sylfaen" w:hAnsi="Sylfaen" w:hint="eastAsia"/>
                <w:sz w:val="16"/>
                <w:szCs w:val="16"/>
                <w:lang w:val="hy-AM"/>
              </w:rPr>
              <w:t>После</w:t>
            </w:r>
            <w:r w:rsidRPr="009D493B">
              <w:rPr>
                <w:rFonts w:ascii="Sylfaen" w:hAnsi="Sylfaen"/>
                <w:sz w:val="16"/>
                <w:szCs w:val="16"/>
                <w:lang w:val="hy-AM"/>
              </w:rPr>
              <w:t xml:space="preserve"> </w:t>
            </w:r>
            <w:r w:rsidRPr="009D493B">
              <w:rPr>
                <w:rFonts w:ascii="Sylfaen" w:hAnsi="Sylfaen" w:hint="eastAsia"/>
                <w:sz w:val="16"/>
                <w:szCs w:val="16"/>
                <w:lang w:val="hy-AM"/>
              </w:rPr>
              <w:t>вступления</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силу</w:t>
            </w:r>
            <w:r w:rsidRPr="009D493B">
              <w:rPr>
                <w:rFonts w:ascii="Sylfaen" w:hAnsi="Sylfaen"/>
                <w:sz w:val="16"/>
                <w:szCs w:val="16"/>
                <w:lang w:val="hy-AM"/>
              </w:rPr>
              <w:t xml:space="preserve"> </w:t>
            </w:r>
            <w:r w:rsidRPr="009D493B">
              <w:rPr>
                <w:rFonts w:ascii="Sylfaen" w:hAnsi="Sylfaen" w:hint="eastAsia"/>
                <w:sz w:val="16"/>
                <w:szCs w:val="16"/>
                <w:lang w:val="hy-AM"/>
              </w:rPr>
              <w:t>договора</w:t>
            </w:r>
            <w:r w:rsidRPr="009D493B">
              <w:rPr>
                <w:rFonts w:ascii="Sylfaen" w:hAnsi="Sylfaen"/>
                <w:sz w:val="16"/>
                <w:szCs w:val="16"/>
                <w:lang w:val="hy-AM"/>
              </w:rPr>
              <w:t xml:space="preserve">, </w:t>
            </w:r>
            <w:r w:rsidRPr="009D493B">
              <w:rPr>
                <w:rFonts w:ascii="Sylfaen" w:hAnsi="Sylfaen" w:hint="eastAsia"/>
                <w:sz w:val="16"/>
                <w:szCs w:val="16"/>
                <w:lang w:val="hy-AM"/>
              </w:rPr>
              <w:t>при</w:t>
            </w:r>
            <w:r w:rsidRPr="009D493B">
              <w:rPr>
                <w:rFonts w:ascii="Sylfaen" w:hAnsi="Sylfaen"/>
                <w:sz w:val="16"/>
                <w:szCs w:val="16"/>
                <w:lang w:val="hy-AM"/>
              </w:rPr>
              <w:t xml:space="preserve"> </w:t>
            </w:r>
            <w:r w:rsidRPr="009D493B">
              <w:rPr>
                <w:rFonts w:ascii="Sylfaen" w:hAnsi="Sylfaen" w:hint="eastAsia"/>
                <w:sz w:val="16"/>
                <w:szCs w:val="16"/>
                <w:lang w:val="hy-AM"/>
              </w:rPr>
              <w:t>наличии</w:t>
            </w:r>
            <w:r w:rsidRPr="009D493B">
              <w:rPr>
                <w:rFonts w:ascii="Sylfaen" w:hAnsi="Sylfaen"/>
                <w:sz w:val="16"/>
                <w:szCs w:val="16"/>
                <w:lang w:val="hy-AM"/>
              </w:rPr>
              <w:t xml:space="preserve"> </w:t>
            </w:r>
            <w:r w:rsidRPr="009D493B">
              <w:rPr>
                <w:rFonts w:ascii="Sylfaen" w:hAnsi="Sylfaen" w:hint="eastAsia"/>
                <w:sz w:val="16"/>
                <w:szCs w:val="16"/>
                <w:lang w:val="hy-AM"/>
              </w:rPr>
              <w:t>соответствующих</w:t>
            </w:r>
            <w:r w:rsidRPr="009D493B">
              <w:rPr>
                <w:rFonts w:ascii="Sylfaen" w:hAnsi="Sylfaen"/>
                <w:sz w:val="16"/>
                <w:szCs w:val="16"/>
                <w:lang w:val="hy-AM"/>
              </w:rPr>
              <w:t xml:space="preserve"> </w:t>
            </w:r>
            <w:r w:rsidRPr="009D493B">
              <w:rPr>
                <w:rFonts w:ascii="Sylfaen" w:hAnsi="Sylfaen" w:hint="eastAsia"/>
                <w:sz w:val="16"/>
                <w:szCs w:val="16"/>
                <w:lang w:val="hy-AM"/>
              </w:rPr>
              <w:t>денежных</w:t>
            </w:r>
            <w:r w:rsidRPr="009D493B">
              <w:rPr>
                <w:rFonts w:ascii="Sylfaen" w:hAnsi="Sylfaen"/>
                <w:sz w:val="16"/>
                <w:szCs w:val="16"/>
                <w:lang w:val="hy-AM"/>
              </w:rPr>
              <w:t xml:space="preserve"> </w:t>
            </w:r>
            <w:r w:rsidRPr="009D493B">
              <w:rPr>
                <w:rFonts w:ascii="Sylfaen" w:hAnsi="Sylfaen" w:hint="eastAsia"/>
                <w:sz w:val="16"/>
                <w:szCs w:val="16"/>
                <w:lang w:val="hy-AM"/>
              </w:rPr>
              <w:t>средств</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течение</w:t>
            </w:r>
            <w:r w:rsidRPr="009D493B">
              <w:rPr>
                <w:rFonts w:ascii="Sylfaen" w:hAnsi="Sylfaen"/>
                <w:sz w:val="16"/>
                <w:szCs w:val="16"/>
                <w:lang w:val="hy-AM"/>
              </w:rPr>
              <w:t xml:space="preserve"> 30 </w:t>
            </w:r>
            <w:r w:rsidRPr="009D493B">
              <w:rPr>
                <w:rFonts w:ascii="Sylfaen" w:hAnsi="Sylfaen" w:hint="eastAsia"/>
                <w:sz w:val="16"/>
                <w:szCs w:val="16"/>
                <w:lang w:val="hy-AM"/>
              </w:rPr>
              <w:t>дней</w:t>
            </w:r>
            <w:r w:rsidRPr="009D493B">
              <w:rPr>
                <w:rFonts w:ascii="Sylfaen" w:hAnsi="Sylfaen"/>
                <w:sz w:val="16"/>
                <w:szCs w:val="16"/>
                <w:lang w:val="hy-AM"/>
              </w:rPr>
              <w:t xml:space="preserve"> </w:t>
            </w:r>
            <w:r w:rsidRPr="009D493B">
              <w:rPr>
                <w:rFonts w:ascii="Sylfaen" w:hAnsi="Sylfaen" w:hint="eastAsia"/>
                <w:sz w:val="16"/>
                <w:szCs w:val="16"/>
                <w:lang w:val="hy-AM"/>
              </w:rPr>
              <w:t>со</w:t>
            </w:r>
            <w:r w:rsidRPr="009D493B">
              <w:rPr>
                <w:rFonts w:ascii="Sylfaen" w:hAnsi="Sylfaen"/>
                <w:sz w:val="16"/>
                <w:szCs w:val="16"/>
                <w:lang w:val="hy-AM"/>
              </w:rPr>
              <w:t xml:space="preserve"> </w:t>
            </w:r>
            <w:r w:rsidRPr="009D493B">
              <w:rPr>
                <w:rFonts w:ascii="Sylfaen" w:hAnsi="Sylfaen" w:hint="eastAsia"/>
                <w:sz w:val="16"/>
                <w:szCs w:val="16"/>
                <w:lang w:val="hy-AM"/>
              </w:rPr>
              <w:t>дня</w:t>
            </w:r>
            <w:r w:rsidRPr="009D493B">
              <w:rPr>
                <w:rFonts w:ascii="Sylfaen" w:hAnsi="Sylfaen"/>
                <w:sz w:val="16"/>
                <w:szCs w:val="16"/>
                <w:lang w:val="hy-AM"/>
              </w:rPr>
              <w:t xml:space="preserve"> </w:t>
            </w:r>
            <w:r w:rsidRPr="009D493B">
              <w:rPr>
                <w:rFonts w:ascii="Sylfaen" w:hAnsi="Sylfaen" w:hint="eastAsia"/>
                <w:sz w:val="16"/>
                <w:szCs w:val="16"/>
                <w:lang w:val="hy-AM"/>
              </w:rPr>
              <w:t>вступления</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силу</w:t>
            </w:r>
            <w:r w:rsidRPr="009D493B">
              <w:rPr>
                <w:rFonts w:ascii="Sylfaen" w:hAnsi="Sylfaen"/>
                <w:sz w:val="16"/>
                <w:szCs w:val="16"/>
                <w:lang w:val="hy-AM"/>
              </w:rPr>
              <w:t xml:space="preserve"> </w:t>
            </w:r>
            <w:r w:rsidRPr="009D493B">
              <w:rPr>
                <w:rFonts w:ascii="Sylfaen" w:hAnsi="Sylfaen" w:hint="eastAsia"/>
                <w:sz w:val="16"/>
                <w:szCs w:val="16"/>
                <w:lang w:val="hy-AM"/>
              </w:rPr>
              <w:t>договора</w:t>
            </w:r>
            <w:r w:rsidRPr="009D493B">
              <w:rPr>
                <w:rFonts w:ascii="Sylfaen" w:hAnsi="Sylfaen"/>
                <w:sz w:val="16"/>
                <w:szCs w:val="16"/>
                <w:lang w:val="hy-AM"/>
              </w:rPr>
              <w:t xml:space="preserve">, </w:t>
            </w:r>
            <w:r w:rsidRPr="009D493B">
              <w:rPr>
                <w:rFonts w:ascii="Sylfaen" w:hAnsi="Sylfaen" w:hint="eastAsia"/>
                <w:sz w:val="16"/>
                <w:szCs w:val="16"/>
                <w:lang w:val="hy-AM"/>
              </w:rPr>
              <w:t>заключенного</w:t>
            </w:r>
            <w:r w:rsidRPr="009D493B">
              <w:rPr>
                <w:rFonts w:ascii="Sylfaen" w:hAnsi="Sylfaen"/>
                <w:sz w:val="16"/>
                <w:szCs w:val="16"/>
                <w:lang w:val="hy-AM"/>
              </w:rPr>
              <w:t xml:space="preserve"> </w:t>
            </w:r>
            <w:r w:rsidRPr="009D493B">
              <w:rPr>
                <w:rFonts w:ascii="Sylfaen" w:hAnsi="Sylfaen" w:hint="eastAsia"/>
                <w:sz w:val="16"/>
                <w:szCs w:val="16"/>
                <w:lang w:val="hy-AM"/>
              </w:rPr>
              <w:lastRenderedPageBreak/>
              <w:t>между</w:t>
            </w:r>
            <w:r w:rsidRPr="009D493B">
              <w:rPr>
                <w:rFonts w:ascii="Sylfaen" w:hAnsi="Sylfaen"/>
                <w:sz w:val="16"/>
                <w:szCs w:val="16"/>
                <w:lang w:val="hy-AM"/>
              </w:rPr>
              <w:t xml:space="preserve"> </w:t>
            </w:r>
            <w:r w:rsidRPr="009D493B">
              <w:rPr>
                <w:rFonts w:ascii="Sylfaen" w:hAnsi="Sylfaen" w:hint="eastAsia"/>
                <w:sz w:val="16"/>
                <w:szCs w:val="16"/>
                <w:lang w:val="hy-AM"/>
              </w:rPr>
              <w:t>сторонами</w:t>
            </w:r>
            <w:r w:rsidRPr="009D493B">
              <w:rPr>
                <w:rFonts w:ascii="Sylfaen" w:hAnsi="Sylfaen"/>
                <w:sz w:val="16"/>
                <w:szCs w:val="16"/>
                <w:lang w:val="hy-AM"/>
              </w:rPr>
              <w:t xml:space="preserve"> </w:t>
            </w:r>
            <w:r w:rsidRPr="009D493B">
              <w:rPr>
                <w:rFonts w:ascii="Sylfaen" w:hAnsi="Sylfaen" w:hint="eastAsia"/>
                <w:sz w:val="16"/>
                <w:szCs w:val="16"/>
                <w:lang w:val="hy-AM"/>
              </w:rPr>
              <w:t>на</w:t>
            </w:r>
            <w:r w:rsidRPr="009D493B">
              <w:rPr>
                <w:rFonts w:ascii="Sylfaen" w:hAnsi="Sylfaen"/>
                <w:sz w:val="16"/>
                <w:szCs w:val="16"/>
                <w:lang w:val="hy-AM"/>
              </w:rPr>
              <w:t xml:space="preserve"> </w:t>
            </w:r>
            <w:r w:rsidRPr="009D493B">
              <w:rPr>
                <w:rFonts w:ascii="Sylfaen" w:hAnsi="Sylfaen" w:hint="eastAsia"/>
                <w:sz w:val="16"/>
                <w:szCs w:val="16"/>
                <w:lang w:val="hy-AM"/>
              </w:rPr>
              <w:t>основании</w:t>
            </w:r>
            <w:r w:rsidRPr="009D493B">
              <w:rPr>
                <w:rFonts w:ascii="Sylfaen" w:hAnsi="Sylfaen"/>
                <w:sz w:val="16"/>
                <w:szCs w:val="16"/>
                <w:lang w:val="hy-AM"/>
              </w:rPr>
              <w:t xml:space="preserve"> </w:t>
            </w:r>
            <w:r w:rsidRPr="009D493B">
              <w:rPr>
                <w:rFonts w:ascii="Sylfaen" w:hAnsi="Sylfaen" w:hint="eastAsia"/>
                <w:sz w:val="16"/>
                <w:szCs w:val="16"/>
                <w:lang w:val="hy-AM"/>
              </w:rPr>
              <w:t>последнего</w:t>
            </w:r>
            <w:r w:rsidRPr="009D493B">
              <w:rPr>
                <w:rFonts w:ascii="Sylfaen" w:hAnsi="Sylfaen"/>
                <w:sz w:val="16"/>
                <w:szCs w:val="16"/>
                <w:lang w:val="hy-AM"/>
              </w:rPr>
              <w:t>.</w:t>
            </w:r>
          </w:p>
        </w:tc>
      </w:tr>
      <w:tr w:rsidR="00826029" w:rsidRPr="00630AE8" w:rsidTr="00826029">
        <w:trPr>
          <w:trHeight w:val="175"/>
          <w:jc w:val="center"/>
        </w:trPr>
        <w:tc>
          <w:tcPr>
            <w:tcW w:w="1620" w:type="dxa"/>
            <w:vAlign w:val="center"/>
          </w:tcPr>
          <w:p w:rsidR="00826029" w:rsidRPr="0060427A" w:rsidRDefault="00826029" w:rsidP="00826029">
            <w:pPr>
              <w:pStyle w:val="ListParagraph"/>
              <w:numPr>
                <w:ilvl w:val="0"/>
                <w:numId w:val="6"/>
              </w:numPr>
              <w:jc w:val="center"/>
              <w:rPr>
                <w:rFonts w:ascii="Sylfaen" w:hAnsi="Sylfaen"/>
                <w:sz w:val="16"/>
                <w:szCs w:val="16"/>
                <w:lang w:val="ru-RU"/>
              </w:rPr>
            </w:pPr>
          </w:p>
        </w:tc>
        <w:tc>
          <w:tcPr>
            <w:tcW w:w="1592" w:type="dxa"/>
            <w:vAlign w:val="center"/>
          </w:tcPr>
          <w:p w:rsidR="00826029" w:rsidRPr="0060427A" w:rsidRDefault="00826029" w:rsidP="00826029">
            <w:pPr>
              <w:jc w:val="center"/>
              <w:rPr>
                <w:rFonts w:ascii="Sylfaen" w:hAnsi="Sylfaen"/>
                <w:sz w:val="16"/>
                <w:szCs w:val="16"/>
                <w:lang w:val="ru-RU"/>
              </w:rPr>
            </w:pPr>
            <w:r w:rsidRPr="0060427A">
              <w:rPr>
                <w:rFonts w:ascii="Sylfaen" w:hAnsi="Sylfaen"/>
                <w:sz w:val="16"/>
                <w:szCs w:val="16"/>
                <w:lang w:val="ru-RU"/>
              </w:rPr>
              <w:t>33691160</w:t>
            </w:r>
          </w:p>
          <w:p w:rsidR="00826029" w:rsidRPr="0060427A" w:rsidRDefault="00826029" w:rsidP="00826029">
            <w:pPr>
              <w:jc w:val="center"/>
              <w:rPr>
                <w:rFonts w:ascii="Sylfaen" w:hAnsi="Sylfaen"/>
                <w:sz w:val="16"/>
                <w:szCs w:val="16"/>
                <w:lang w:val="ru-RU"/>
              </w:rPr>
            </w:pPr>
          </w:p>
        </w:tc>
        <w:tc>
          <w:tcPr>
            <w:tcW w:w="1867" w:type="dxa"/>
            <w:vAlign w:val="center"/>
          </w:tcPr>
          <w:p w:rsidR="00826029" w:rsidRPr="0060427A" w:rsidRDefault="00826029" w:rsidP="00826029">
            <w:pPr>
              <w:jc w:val="center"/>
              <w:rPr>
                <w:rFonts w:ascii="Sylfaen" w:hAnsi="Sylfaen"/>
                <w:sz w:val="16"/>
                <w:szCs w:val="16"/>
              </w:rPr>
            </w:pPr>
            <w:r w:rsidRPr="0060427A">
              <w:rPr>
                <w:rFonts w:ascii="Sylfaen" w:hAnsi="Sylfaen" w:cs="Calibri"/>
                <w:sz w:val="16"/>
                <w:szCs w:val="16"/>
                <w:lang w:eastAsia="en-US"/>
              </w:rPr>
              <w:t>Химические агенты (реагенты)</w:t>
            </w:r>
            <w:r w:rsidRPr="0060427A">
              <w:rPr>
                <w:rFonts w:ascii="Sylfaen" w:hAnsi="Sylfaen" w:cs="Calibri"/>
                <w:sz w:val="16"/>
                <w:szCs w:val="16"/>
                <w:lang w:val="hy-AM" w:eastAsia="en-US"/>
              </w:rPr>
              <w:t>-18</w:t>
            </w:r>
          </w:p>
        </w:tc>
        <w:tc>
          <w:tcPr>
            <w:tcW w:w="3803" w:type="dxa"/>
            <w:vAlign w:val="center"/>
          </w:tcPr>
          <w:p w:rsidR="00826029" w:rsidRPr="0060427A" w:rsidRDefault="00826029" w:rsidP="00826029">
            <w:pPr>
              <w:jc w:val="center"/>
              <w:rPr>
                <w:rFonts w:ascii="Sylfaen" w:hAnsi="Sylfaen"/>
                <w:sz w:val="16"/>
                <w:szCs w:val="16"/>
                <w:lang w:val="hy-AM"/>
              </w:rPr>
            </w:pPr>
            <w:r w:rsidRPr="0060427A">
              <w:rPr>
                <w:rFonts w:ascii="Sylfaen" w:hAnsi="Sylfaen" w:cs="Calibri"/>
                <w:sz w:val="16"/>
                <w:szCs w:val="16"/>
                <w:lang w:val="hy-AM"/>
              </w:rPr>
              <w:t>Продукт представляет собой бензилхлорформиат. CAS: 501-53-1 Cbz хлорид, 0,2 кг, чистота не менее 97 %, заводская тара, срок годности не менее 80 %.</w:t>
            </w:r>
          </w:p>
        </w:tc>
        <w:tc>
          <w:tcPr>
            <w:tcW w:w="1022" w:type="dxa"/>
            <w:vAlign w:val="center"/>
          </w:tcPr>
          <w:p w:rsidR="00826029" w:rsidRPr="0060427A" w:rsidRDefault="00826029" w:rsidP="00826029">
            <w:pPr>
              <w:jc w:val="center"/>
              <w:rPr>
                <w:rFonts w:ascii="Sylfaen" w:hAnsi="Sylfaen"/>
                <w:sz w:val="16"/>
                <w:szCs w:val="16"/>
              </w:rPr>
            </w:pPr>
            <w:r w:rsidRPr="0060427A">
              <w:rPr>
                <w:rFonts w:ascii="Sylfaen" w:hAnsi="Sylfaen" w:cs="Arial"/>
                <w:sz w:val="16"/>
                <w:szCs w:val="16"/>
                <w:lang w:val="hy-AM"/>
              </w:rPr>
              <w:t>Штук</w:t>
            </w:r>
          </w:p>
        </w:tc>
        <w:tc>
          <w:tcPr>
            <w:tcW w:w="929" w:type="dxa"/>
            <w:vAlign w:val="center"/>
          </w:tcPr>
          <w:p w:rsidR="00826029" w:rsidRPr="0060427A" w:rsidRDefault="00826029" w:rsidP="00826029">
            <w:pPr>
              <w:jc w:val="center"/>
              <w:rPr>
                <w:rFonts w:ascii="Sylfaen" w:hAnsi="Sylfaen"/>
                <w:sz w:val="16"/>
                <w:szCs w:val="16"/>
              </w:rPr>
            </w:pPr>
          </w:p>
        </w:tc>
        <w:tc>
          <w:tcPr>
            <w:tcW w:w="1168" w:type="dxa"/>
            <w:vAlign w:val="center"/>
          </w:tcPr>
          <w:p w:rsidR="00826029" w:rsidRPr="0060427A" w:rsidRDefault="00826029" w:rsidP="00826029">
            <w:pPr>
              <w:jc w:val="center"/>
              <w:rPr>
                <w:rFonts w:ascii="Sylfaen" w:hAnsi="Sylfaen"/>
                <w:sz w:val="16"/>
                <w:szCs w:val="16"/>
              </w:rPr>
            </w:pPr>
          </w:p>
        </w:tc>
        <w:tc>
          <w:tcPr>
            <w:tcW w:w="751" w:type="dxa"/>
            <w:vAlign w:val="center"/>
          </w:tcPr>
          <w:p w:rsidR="00826029" w:rsidRPr="0060427A" w:rsidRDefault="00826029" w:rsidP="00826029">
            <w:pPr>
              <w:jc w:val="center"/>
              <w:rPr>
                <w:rFonts w:ascii="Sylfaen" w:hAnsi="Sylfaen"/>
                <w:sz w:val="16"/>
                <w:szCs w:val="16"/>
                <w:lang w:val="hy-AM"/>
              </w:rPr>
            </w:pPr>
            <w:r w:rsidRPr="0060427A">
              <w:rPr>
                <w:rFonts w:ascii="Sylfaen" w:hAnsi="Sylfaen"/>
                <w:sz w:val="16"/>
                <w:szCs w:val="16"/>
                <w:lang w:val="hy-AM"/>
              </w:rPr>
              <w:t>1</w:t>
            </w:r>
          </w:p>
        </w:tc>
        <w:tc>
          <w:tcPr>
            <w:tcW w:w="1233" w:type="dxa"/>
            <w:vAlign w:val="center"/>
          </w:tcPr>
          <w:p w:rsidR="00826029" w:rsidRPr="00CB5602" w:rsidRDefault="00826029" w:rsidP="00826029">
            <w:pPr>
              <w:jc w:val="center"/>
              <w:rPr>
                <w:rFonts w:ascii="Sylfaen" w:hAnsi="Sylfaen"/>
                <w:sz w:val="16"/>
                <w:szCs w:val="16"/>
                <w:lang w:val="ru-RU"/>
              </w:rPr>
            </w:pPr>
            <w:r w:rsidRPr="0060427A">
              <w:rPr>
                <w:rFonts w:ascii="Sylfaen" w:hAnsi="Sylfaen" w:cs="Arial"/>
                <w:sz w:val="16"/>
                <w:szCs w:val="16"/>
                <w:lang w:val="hy-AM"/>
              </w:rPr>
              <w:t>Г. Ереван, ул.Алека Манукяна</w:t>
            </w:r>
            <w:r w:rsidRPr="00CB5602">
              <w:rPr>
                <w:rFonts w:ascii="Sylfaen" w:hAnsi="Sylfaen" w:cs="Arial"/>
                <w:sz w:val="16"/>
                <w:szCs w:val="16"/>
                <w:lang w:val="ru-RU"/>
              </w:rPr>
              <w:t xml:space="preserve"> ½, </w:t>
            </w:r>
            <w:r w:rsidRPr="0060427A">
              <w:rPr>
                <w:rFonts w:ascii="Sylfaen" w:hAnsi="Sylfaen" w:cs="Arial"/>
                <w:sz w:val="16"/>
                <w:szCs w:val="16"/>
                <w:lang w:val="hy-AM"/>
              </w:rPr>
              <w:t>ЕГУ</w:t>
            </w:r>
            <w:r w:rsidRPr="00CB5602">
              <w:rPr>
                <w:rFonts w:ascii="Sylfaen" w:hAnsi="Sylfaen" w:cs="Arial"/>
                <w:sz w:val="16"/>
                <w:szCs w:val="16"/>
                <w:lang w:val="ru-RU"/>
              </w:rPr>
              <w:t xml:space="preserve">, </w:t>
            </w:r>
            <w:r w:rsidRPr="0060427A">
              <w:rPr>
                <w:rFonts w:ascii="Sylfaen" w:hAnsi="Sylfaen" w:cs="Arial"/>
                <w:sz w:val="16"/>
                <w:szCs w:val="16"/>
                <w:lang w:val="hy-AM"/>
              </w:rPr>
              <w:t>здание химического факультета</w:t>
            </w:r>
          </w:p>
        </w:tc>
        <w:tc>
          <w:tcPr>
            <w:tcW w:w="1461" w:type="dxa"/>
            <w:vAlign w:val="center"/>
          </w:tcPr>
          <w:p w:rsidR="00826029" w:rsidRPr="00CB5602" w:rsidRDefault="00826029" w:rsidP="00826029">
            <w:pPr>
              <w:jc w:val="center"/>
              <w:rPr>
                <w:lang w:val="ru-RU"/>
              </w:rPr>
            </w:pPr>
            <w:r w:rsidRPr="009D493B">
              <w:rPr>
                <w:rFonts w:ascii="Sylfaen" w:hAnsi="Sylfaen" w:hint="eastAsia"/>
                <w:sz w:val="16"/>
                <w:szCs w:val="16"/>
                <w:lang w:val="hy-AM"/>
              </w:rPr>
              <w:t>После</w:t>
            </w:r>
            <w:r w:rsidRPr="009D493B">
              <w:rPr>
                <w:rFonts w:ascii="Sylfaen" w:hAnsi="Sylfaen"/>
                <w:sz w:val="16"/>
                <w:szCs w:val="16"/>
                <w:lang w:val="hy-AM"/>
              </w:rPr>
              <w:t xml:space="preserve"> </w:t>
            </w:r>
            <w:r w:rsidRPr="009D493B">
              <w:rPr>
                <w:rFonts w:ascii="Sylfaen" w:hAnsi="Sylfaen" w:hint="eastAsia"/>
                <w:sz w:val="16"/>
                <w:szCs w:val="16"/>
                <w:lang w:val="hy-AM"/>
              </w:rPr>
              <w:t>вступления</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силу</w:t>
            </w:r>
            <w:r w:rsidRPr="009D493B">
              <w:rPr>
                <w:rFonts w:ascii="Sylfaen" w:hAnsi="Sylfaen"/>
                <w:sz w:val="16"/>
                <w:szCs w:val="16"/>
                <w:lang w:val="hy-AM"/>
              </w:rPr>
              <w:t xml:space="preserve"> </w:t>
            </w:r>
            <w:r w:rsidRPr="009D493B">
              <w:rPr>
                <w:rFonts w:ascii="Sylfaen" w:hAnsi="Sylfaen" w:hint="eastAsia"/>
                <w:sz w:val="16"/>
                <w:szCs w:val="16"/>
                <w:lang w:val="hy-AM"/>
              </w:rPr>
              <w:t>договора</w:t>
            </w:r>
            <w:r w:rsidRPr="009D493B">
              <w:rPr>
                <w:rFonts w:ascii="Sylfaen" w:hAnsi="Sylfaen"/>
                <w:sz w:val="16"/>
                <w:szCs w:val="16"/>
                <w:lang w:val="hy-AM"/>
              </w:rPr>
              <w:t xml:space="preserve">, </w:t>
            </w:r>
            <w:r w:rsidRPr="009D493B">
              <w:rPr>
                <w:rFonts w:ascii="Sylfaen" w:hAnsi="Sylfaen" w:hint="eastAsia"/>
                <w:sz w:val="16"/>
                <w:szCs w:val="16"/>
                <w:lang w:val="hy-AM"/>
              </w:rPr>
              <w:t>при</w:t>
            </w:r>
            <w:r w:rsidRPr="009D493B">
              <w:rPr>
                <w:rFonts w:ascii="Sylfaen" w:hAnsi="Sylfaen"/>
                <w:sz w:val="16"/>
                <w:szCs w:val="16"/>
                <w:lang w:val="hy-AM"/>
              </w:rPr>
              <w:t xml:space="preserve"> </w:t>
            </w:r>
            <w:r w:rsidRPr="009D493B">
              <w:rPr>
                <w:rFonts w:ascii="Sylfaen" w:hAnsi="Sylfaen" w:hint="eastAsia"/>
                <w:sz w:val="16"/>
                <w:szCs w:val="16"/>
                <w:lang w:val="hy-AM"/>
              </w:rPr>
              <w:t>наличии</w:t>
            </w:r>
            <w:r w:rsidRPr="009D493B">
              <w:rPr>
                <w:rFonts w:ascii="Sylfaen" w:hAnsi="Sylfaen"/>
                <w:sz w:val="16"/>
                <w:szCs w:val="16"/>
                <w:lang w:val="hy-AM"/>
              </w:rPr>
              <w:t xml:space="preserve"> </w:t>
            </w:r>
            <w:r w:rsidRPr="009D493B">
              <w:rPr>
                <w:rFonts w:ascii="Sylfaen" w:hAnsi="Sylfaen" w:hint="eastAsia"/>
                <w:sz w:val="16"/>
                <w:szCs w:val="16"/>
                <w:lang w:val="hy-AM"/>
              </w:rPr>
              <w:t>соответствующих</w:t>
            </w:r>
            <w:r w:rsidRPr="009D493B">
              <w:rPr>
                <w:rFonts w:ascii="Sylfaen" w:hAnsi="Sylfaen"/>
                <w:sz w:val="16"/>
                <w:szCs w:val="16"/>
                <w:lang w:val="hy-AM"/>
              </w:rPr>
              <w:t xml:space="preserve"> </w:t>
            </w:r>
            <w:r w:rsidRPr="009D493B">
              <w:rPr>
                <w:rFonts w:ascii="Sylfaen" w:hAnsi="Sylfaen" w:hint="eastAsia"/>
                <w:sz w:val="16"/>
                <w:szCs w:val="16"/>
                <w:lang w:val="hy-AM"/>
              </w:rPr>
              <w:t>денежных</w:t>
            </w:r>
            <w:r w:rsidRPr="009D493B">
              <w:rPr>
                <w:rFonts w:ascii="Sylfaen" w:hAnsi="Sylfaen"/>
                <w:sz w:val="16"/>
                <w:szCs w:val="16"/>
                <w:lang w:val="hy-AM"/>
              </w:rPr>
              <w:t xml:space="preserve"> </w:t>
            </w:r>
            <w:r w:rsidRPr="009D493B">
              <w:rPr>
                <w:rFonts w:ascii="Sylfaen" w:hAnsi="Sylfaen" w:hint="eastAsia"/>
                <w:sz w:val="16"/>
                <w:szCs w:val="16"/>
                <w:lang w:val="hy-AM"/>
              </w:rPr>
              <w:t>средств</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течение</w:t>
            </w:r>
            <w:r w:rsidRPr="009D493B">
              <w:rPr>
                <w:rFonts w:ascii="Sylfaen" w:hAnsi="Sylfaen"/>
                <w:sz w:val="16"/>
                <w:szCs w:val="16"/>
                <w:lang w:val="hy-AM"/>
              </w:rPr>
              <w:t xml:space="preserve"> 30 </w:t>
            </w:r>
            <w:r w:rsidRPr="009D493B">
              <w:rPr>
                <w:rFonts w:ascii="Sylfaen" w:hAnsi="Sylfaen" w:hint="eastAsia"/>
                <w:sz w:val="16"/>
                <w:szCs w:val="16"/>
                <w:lang w:val="hy-AM"/>
              </w:rPr>
              <w:t>дней</w:t>
            </w:r>
            <w:r w:rsidRPr="009D493B">
              <w:rPr>
                <w:rFonts w:ascii="Sylfaen" w:hAnsi="Sylfaen"/>
                <w:sz w:val="16"/>
                <w:szCs w:val="16"/>
                <w:lang w:val="hy-AM"/>
              </w:rPr>
              <w:t xml:space="preserve"> </w:t>
            </w:r>
            <w:r w:rsidRPr="009D493B">
              <w:rPr>
                <w:rFonts w:ascii="Sylfaen" w:hAnsi="Sylfaen" w:hint="eastAsia"/>
                <w:sz w:val="16"/>
                <w:szCs w:val="16"/>
                <w:lang w:val="hy-AM"/>
              </w:rPr>
              <w:t>со</w:t>
            </w:r>
            <w:r w:rsidRPr="009D493B">
              <w:rPr>
                <w:rFonts w:ascii="Sylfaen" w:hAnsi="Sylfaen"/>
                <w:sz w:val="16"/>
                <w:szCs w:val="16"/>
                <w:lang w:val="hy-AM"/>
              </w:rPr>
              <w:t xml:space="preserve"> </w:t>
            </w:r>
            <w:r w:rsidRPr="009D493B">
              <w:rPr>
                <w:rFonts w:ascii="Sylfaen" w:hAnsi="Sylfaen" w:hint="eastAsia"/>
                <w:sz w:val="16"/>
                <w:szCs w:val="16"/>
                <w:lang w:val="hy-AM"/>
              </w:rPr>
              <w:t>дня</w:t>
            </w:r>
            <w:r w:rsidRPr="009D493B">
              <w:rPr>
                <w:rFonts w:ascii="Sylfaen" w:hAnsi="Sylfaen"/>
                <w:sz w:val="16"/>
                <w:szCs w:val="16"/>
                <w:lang w:val="hy-AM"/>
              </w:rPr>
              <w:t xml:space="preserve"> </w:t>
            </w:r>
            <w:r w:rsidRPr="009D493B">
              <w:rPr>
                <w:rFonts w:ascii="Sylfaen" w:hAnsi="Sylfaen" w:hint="eastAsia"/>
                <w:sz w:val="16"/>
                <w:szCs w:val="16"/>
                <w:lang w:val="hy-AM"/>
              </w:rPr>
              <w:t>вступления</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силу</w:t>
            </w:r>
            <w:r w:rsidRPr="009D493B">
              <w:rPr>
                <w:rFonts w:ascii="Sylfaen" w:hAnsi="Sylfaen"/>
                <w:sz w:val="16"/>
                <w:szCs w:val="16"/>
                <w:lang w:val="hy-AM"/>
              </w:rPr>
              <w:t xml:space="preserve"> </w:t>
            </w:r>
            <w:r w:rsidRPr="009D493B">
              <w:rPr>
                <w:rFonts w:ascii="Sylfaen" w:hAnsi="Sylfaen" w:hint="eastAsia"/>
                <w:sz w:val="16"/>
                <w:szCs w:val="16"/>
                <w:lang w:val="hy-AM"/>
              </w:rPr>
              <w:t>договора</w:t>
            </w:r>
            <w:r w:rsidRPr="009D493B">
              <w:rPr>
                <w:rFonts w:ascii="Sylfaen" w:hAnsi="Sylfaen"/>
                <w:sz w:val="16"/>
                <w:szCs w:val="16"/>
                <w:lang w:val="hy-AM"/>
              </w:rPr>
              <w:t xml:space="preserve">, </w:t>
            </w:r>
            <w:r w:rsidRPr="009D493B">
              <w:rPr>
                <w:rFonts w:ascii="Sylfaen" w:hAnsi="Sylfaen" w:hint="eastAsia"/>
                <w:sz w:val="16"/>
                <w:szCs w:val="16"/>
                <w:lang w:val="hy-AM"/>
              </w:rPr>
              <w:t>заключенного</w:t>
            </w:r>
            <w:r w:rsidRPr="009D493B">
              <w:rPr>
                <w:rFonts w:ascii="Sylfaen" w:hAnsi="Sylfaen"/>
                <w:sz w:val="16"/>
                <w:szCs w:val="16"/>
                <w:lang w:val="hy-AM"/>
              </w:rPr>
              <w:t xml:space="preserve"> </w:t>
            </w:r>
            <w:r w:rsidRPr="009D493B">
              <w:rPr>
                <w:rFonts w:ascii="Sylfaen" w:hAnsi="Sylfaen" w:hint="eastAsia"/>
                <w:sz w:val="16"/>
                <w:szCs w:val="16"/>
                <w:lang w:val="hy-AM"/>
              </w:rPr>
              <w:t>между</w:t>
            </w:r>
            <w:r w:rsidRPr="009D493B">
              <w:rPr>
                <w:rFonts w:ascii="Sylfaen" w:hAnsi="Sylfaen"/>
                <w:sz w:val="16"/>
                <w:szCs w:val="16"/>
                <w:lang w:val="hy-AM"/>
              </w:rPr>
              <w:t xml:space="preserve"> </w:t>
            </w:r>
            <w:r w:rsidRPr="009D493B">
              <w:rPr>
                <w:rFonts w:ascii="Sylfaen" w:hAnsi="Sylfaen" w:hint="eastAsia"/>
                <w:sz w:val="16"/>
                <w:szCs w:val="16"/>
                <w:lang w:val="hy-AM"/>
              </w:rPr>
              <w:t>сторонами</w:t>
            </w:r>
            <w:r w:rsidRPr="009D493B">
              <w:rPr>
                <w:rFonts w:ascii="Sylfaen" w:hAnsi="Sylfaen"/>
                <w:sz w:val="16"/>
                <w:szCs w:val="16"/>
                <w:lang w:val="hy-AM"/>
              </w:rPr>
              <w:t xml:space="preserve"> </w:t>
            </w:r>
            <w:r w:rsidRPr="009D493B">
              <w:rPr>
                <w:rFonts w:ascii="Sylfaen" w:hAnsi="Sylfaen" w:hint="eastAsia"/>
                <w:sz w:val="16"/>
                <w:szCs w:val="16"/>
                <w:lang w:val="hy-AM"/>
              </w:rPr>
              <w:t>на</w:t>
            </w:r>
            <w:r w:rsidRPr="009D493B">
              <w:rPr>
                <w:rFonts w:ascii="Sylfaen" w:hAnsi="Sylfaen"/>
                <w:sz w:val="16"/>
                <w:szCs w:val="16"/>
                <w:lang w:val="hy-AM"/>
              </w:rPr>
              <w:t xml:space="preserve"> </w:t>
            </w:r>
            <w:r w:rsidRPr="009D493B">
              <w:rPr>
                <w:rFonts w:ascii="Sylfaen" w:hAnsi="Sylfaen" w:hint="eastAsia"/>
                <w:sz w:val="16"/>
                <w:szCs w:val="16"/>
                <w:lang w:val="hy-AM"/>
              </w:rPr>
              <w:t>основании</w:t>
            </w:r>
            <w:r w:rsidRPr="009D493B">
              <w:rPr>
                <w:rFonts w:ascii="Sylfaen" w:hAnsi="Sylfaen"/>
                <w:sz w:val="16"/>
                <w:szCs w:val="16"/>
                <w:lang w:val="hy-AM"/>
              </w:rPr>
              <w:t xml:space="preserve"> </w:t>
            </w:r>
            <w:r w:rsidRPr="009D493B">
              <w:rPr>
                <w:rFonts w:ascii="Sylfaen" w:hAnsi="Sylfaen" w:hint="eastAsia"/>
                <w:sz w:val="16"/>
                <w:szCs w:val="16"/>
                <w:lang w:val="hy-AM"/>
              </w:rPr>
              <w:t>последнего</w:t>
            </w:r>
            <w:r w:rsidRPr="009D493B">
              <w:rPr>
                <w:rFonts w:ascii="Sylfaen" w:hAnsi="Sylfaen"/>
                <w:sz w:val="16"/>
                <w:szCs w:val="16"/>
                <w:lang w:val="hy-AM"/>
              </w:rPr>
              <w:t>.</w:t>
            </w:r>
          </w:p>
        </w:tc>
      </w:tr>
      <w:tr w:rsidR="00826029" w:rsidRPr="00630AE8" w:rsidTr="00826029">
        <w:trPr>
          <w:trHeight w:val="175"/>
          <w:jc w:val="center"/>
        </w:trPr>
        <w:tc>
          <w:tcPr>
            <w:tcW w:w="1620" w:type="dxa"/>
            <w:vAlign w:val="center"/>
          </w:tcPr>
          <w:p w:rsidR="00826029" w:rsidRPr="0060427A" w:rsidRDefault="00826029" w:rsidP="00826029">
            <w:pPr>
              <w:pStyle w:val="ListParagraph"/>
              <w:numPr>
                <w:ilvl w:val="0"/>
                <w:numId w:val="6"/>
              </w:numPr>
              <w:jc w:val="center"/>
              <w:rPr>
                <w:rFonts w:ascii="Sylfaen" w:hAnsi="Sylfaen"/>
                <w:sz w:val="16"/>
                <w:szCs w:val="16"/>
                <w:lang w:val="ru-RU"/>
              </w:rPr>
            </w:pPr>
          </w:p>
        </w:tc>
        <w:tc>
          <w:tcPr>
            <w:tcW w:w="1592" w:type="dxa"/>
            <w:vAlign w:val="center"/>
          </w:tcPr>
          <w:p w:rsidR="00826029" w:rsidRPr="0060427A" w:rsidRDefault="00826029" w:rsidP="00826029">
            <w:pPr>
              <w:jc w:val="center"/>
              <w:rPr>
                <w:rFonts w:ascii="Sylfaen" w:hAnsi="Sylfaen"/>
                <w:sz w:val="16"/>
                <w:szCs w:val="16"/>
                <w:lang w:val="ru-RU"/>
              </w:rPr>
            </w:pPr>
            <w:r w:rsidRPr="0060427A">
              <w:rPr>
                <w:rFonts w:ascii="Sylfaen" w:hAnsi="Sylfaen"/>
                <w:sz w:val="16"/>
                <w:szCs w:val="16"/>
                <w:lang w:val="ru-RU"/>
              </w:rPr>
              <w:t>33691160</w:t>
            </w:r>
          </w:p>
          <w:p w:rsidR="00826029" w:rsidRPr="0060427A" w:rsidRDefault="00826029" w:rsidP="00826029">
            <w:pPr>
              <w:jc w:val="center"/>
              <w:rPr>
                <w:rFonts w:ascii="Sylfaen" w:hAnsi="Sylfaen"/>
                <w:sz w:val="16"/>
                <w:szCs w:val="16"/>
                <w:lang w:val="ru-RU"/>
              </w:rPr>
            </w:pPr>
          </w:p>
        </w:tc>
        <w:tc>
          <w:tcPr>
            <w:tcW w:w="1867" w:type="dxa"/>
            <w:vAlign w:val="center"/>
          </w:tcPr>
          <w:p w:rsidR="00826029" w:rsidRPr="0060427A" w:rsidRDefault="00826029" w:rsidP="00826029">
            <w:pPr>
              <w:jc w:val="center"/>
              <w:rPr>
                <w:rFonts w:ascii="Sylfaen" w:hAnsi="Sylfaen"/>
                <w:sz w:val="16"/>
                <w:szCs w:val="16"/>
              </w:rPr>
            </w:pPr>
            <w:r w:rsidRPr="0060427A">
              <w:rPr>
                <w:rFonts w:ascii="Sylfaen" w:hAnsi="Sylfaen" w:cs="Calibri"/>
                <w:sz w:val="16"/>
                <w:szCs w:val="16"/>
                <w:lang w:eastAsia="en-US"/>
              </w:rPr>
              <w:t>Химические агенты (реагенты)</w:t>
            </w:r>
            <w:r w:rsidRPr="0060427A">
              <w:rPr>
                <w:rFonts w:ascii="Sylfaen" w:hAnsi="Sylfaen" w:cs="Calibri"/>
                <w:sz w:val="16"/>
                <w:szCs w:val="16"/>
                <w:lang w:val="hy-AM" w:eastAsia="en-US"/>
              </w:rPr>
              <w:t>-19</w:t>
            </w:r>
          </w:p>
        </w:tc>
        <w:tc>
          <w:tcPr>
            <w:tcW w:w="3803" w:type="dxa"/>
            <w:vAlign w:val="center"/>
          </w:tcPr>
          <w:p w:rsidR="00826029" w:rsidRPr="0060427A" w:rsidRDefault="00826029" w:rsidP="00826029">
            <w:pPr>
              <w:jc w:val="center"/>
              <w:rPr>
                <w:rFonts w:ascii="Sylfaen" w:hAnsi="Sylfaen"/>
                <w:sz w:val="16"/>
                <w:szCs w:val="16"/>
                <w:lang w:val="hy-AM"/>
              </w:rPr>
            </w:pPr>
            <w:r w:rsidRPr="0060427A">
              <w:rPr>
                <w:rFonts w:ascii="Sylfaen" w:hAnsi="Sylfaen" w:cs="Calibri"/>
                <w:sz w:val="16"/>
                <w:szCs w:val="16"/>
                <w:lang w:val="hy-AM"/>
              </w:rPr>
              <w:t>Продукт представляет собой Тиофенол. CAS: 108-98-5, PhSH, 0,25 кг, чистота не менее 99 %, заводская тара, срок годности не менее 80 %.</w:t>
            </w:r>
          </w:p>
        </w:tc>
        <w:tc>
          <w:tcPr>
            <w:tcW w:w="1022" w:type="dxa"/>
            <w:vAlign w:val="center"/>
          </w:tcPr>
          <w:p w:rsidR="00826029" w:rsidRPr="0060427A" w:rsidRDefault="00826029" w:rsidP="00826029">
            <w:pPr>
              <w:jc w:val="center"/>
              <w:rPr>
                <w:rFonts w:ascii="Sylfaen" w:hAnsi="Sylfaen"/>
                <w:sz w:val="16"/>
                <w:szCs w:val="16"/>
              </w:rPr>
            </w:pPr>
            <w:r w:rsidRPr="0060427A">
              <w:rPr>
                <w:rFonts w:ascii="Sylfaen" w:hAnsi="Sylfaen" w:cs="Arial"/>
                <w:sz w:val="16"/>
                <w:szCs w:val="16"/>
                <w:lang w:val="hy-AM"/>
              </w:rPr>
              <w:t>Штук</w:t>
            </w:r>
          </w:p>
        </w:tc>
        <w:tc>
          <w:tcPr>
            <w:tcW w:w="929" w:type="dxa"/>
            <w:vAlign w:val="center"/>
          </w:tcPr>
          <w:p w:rsidR="00826029" w:rsidRPr="0060427A" w:rsidRDefault="00826029" w:rsidP="00826029">
            <w:pPr>
              <w:jc w:val="center"/>
              <w:rPr>
                <w:rFonts w:ascii="Sylfaen" w:hAnsi="Sylfaen"/>
                <w:sz w:val="16"/>
                <w:szCs w:val="16"/>
                <w:lang w:val="hy-AM"/>
              </w:rPr>
            </w:pPr>
          </w:p>
        </w:tc>
        <w:tc>
          <w:tcPr>
            <w:tcW w:w="1168" w:type="dxa"/>
            <w:vAlign w:val="center"/>
          </w:tcPr>
          <w:p w:rsidR="00826029" w:rsidRPr="0060427A" w:rsidRDefault="00826029" w:rsidP="00826029">
            <w:pPr>
              <w:jc w:val="center"/>
              <w:rPr>
                <w:rFonts w:ascii="Sylfaen" w:hAnsi="Sylfaen"/>
                <w:sz w:val="16"/>
                <w:szCs w:val="16"/>
                <w:lang w:val="hy-AM"/>
              </w:rPr>
            </w:pPr>
          </w:p>
        </w:tc>
        <w:tc>
          <w:tcPr>
            <w:tcW w:w="751" w:type="dxa"/>
            <w:vAlign w:val="center"/>
          </w:tcPr>
          <w:p w:rsidR="00826029" w:rsidRPr="0060427A" w:rsidRDefault="00826029" w:rsidP="00826029">
            <w:pPr>
              <w:jc w:val="center"/>
              <w:rPr>
                <w:rFonts w:ascii="Sylfaen" w:hAnsi="Sylfaen"/>
                <w:sz w:val="16"/>
                <w:szCs w:val="16"/>
                <w:lang w:val="hy-AM"/>
              </w:rPr>
            </w:pPr>
            <w:r w:rsidRPr="0060427A">
              <w:rPr>
                <w:rFonts w:ascii="Sylfaen" w:hAnsi="Sylfaen"/>
                <w:sz w:val="16"/>
                <w:szCs w:val="16"/>
                <w:lang w:val="hy-AM"/>
              </w:rPr>
              <w:t>1</w:t>
            </w:r>
          </w:p>
        </w:tc>
        <w:tc>
          <w:tcPr>
            <w:tcW w:w="1233" w:type="dxa"/>
            <w:vAlign w:val="center"/>
          </w:tcPr>
          <w:p w:rsidR="00826029" w:rsidRPr="00CB5602" w:rsidRDefault="00826029" w:rsidP="00826029">
            <w:pPr>
              <w:jc w:val="center"/>
              <w:rPr>
                <w:rFonts w:ascii="Sylfaen" w:hAnsi="Sylfaen"/>
                <w:sz w:val="16"/>
                <w:szCs w:val="16"/>
                <w:lang w:val="ru-RU"/>
              </w:rPr>
            </w:pPr>
            <w:r w:rsidRPr="0060427A">
              <w:rPr>
                <w:rFonts w:ascii="Sylfaen" w:hAnsi="Sylfaen" w:cs="Arial"/>
                <w:sz w:val="16"/>
                <w:szCs w:val="16"/>
                <w:lang w:val="hy-AM"/>
              </w:rPr>
              <w:t>Г. Ереван, ул.Алека Манукяна</w:t>
            </w:r>
            <w:r w:rsidRPr="00CB5602">
              <w:rPr>
                <w:rFonts w:ascii="Sylfaen" w:hAnsi="Sylfaen" w:cs="Arial"/>
                <w:sz w:val="16"/>
                <w:szCs w:val="16"/>
                <w:lang w:val="ru-RU"/>
              </w:rPr>
              <w:t xml:space="preserve"> ½, </w:t>
            </w:r>
            <w:r w:rsidRPr="0060427A">
              <w:rPr>
                <w:rFonts w:ascii="Sylfaen" w:hAnsi="Sylfaen" w:cs="Arial"/>
                <w:sz w:val="16"/>
                <w:szCs w:val="16"/>
                <w:lang w:val="hy-AM"/>
              </w:rPr>
              <w:t>ЕГУ</w:t>
            </w:r>
            <w:r w:rsidRPr="00CB5602">
              <w:rPr>
                <w:rFonts w:ascii="Sylfaen" w:hAnsi="Sylfaen" w:cs="Arial"/>
                <w:sz w:val="16"/>
                <w:szCs w:val="16"/>
                <w:lang w:val="ru-RU"/>
              </w:rPr>
              <w:t xml:space="preserve">, </w:t>
            </w:r>
            <w:r w:rsidRPr="0060427A">
              <w:rPr>
                <w:rFonts w:ascii="Sylfaen" w:hAnsi="Sylfaen" w:cs="Arial"/>
                <w:sz w:val="16"/>
                <w:szCs w:val="16"/>
                <w:lang w:val="hy-AM"/>
              </w:rPr>
              <w:t>здание химического факультета</w:t>
            </w:r>
          </w:p>
        </w:tc>
        <w:tc>
          <w:tcPr>
            <w:tcW w:w="1461" w:type="dxa"/>
            <w:vAlign w:val="center"/>
          </w:tcPr>
          <w:p w:rsidR="00826029" w:rsidRPr="00CB5602" w:rsidRDefault="00826029" w:rsidP="00826029">
            <w:pPr>
              <w:jc w:val="center"/>
              <w:rPr>
                <w:lang w:val="ru-RU"/>
              </w:rPr>
            </w:pPr>
            <w:r w:rsidRPr="009D493B">
              <w:rPr>
                <w:rFonts w:ascii="Sylfaen" w:hAnsi="Sylfaen" w:hint="eastAsia"/>
                <w:sz w:val="16"/>
                <w:szCs w:val="16"/>
                <w:lang w:val="hy-AM"/>
              </w:rPr>
              <w:t>После</w:t>
            </w:r>
            <w:r w:rsidRPr="009D493B">
              <w:rPr>
                <w:rFonts w:ascii="Sylfaen" w:hAnsi="Sylfaen"/>
                <w:sz w:val="16"/>
                <w:szCs w:val="16"/>
                <w:lang w:val="hy-AM"/>
              </w:rPr>
              <w:t xml:space="preserve"> </w:t>
            </w:r>
            <w:r w:rsidRPr="009D493B">
              <w:rPr>
                <w:rFonts w:ascii="Sylfaen" w:hAnsi="Sylfaen" w:hint="eastAsia"/>
                <w:sz w:val="16"/>
                <w:szCs w:val="16"/>
                <w:lang w:val="hy-AM"/>
              </w:rPr>
              <w:t>вступления</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силу</w:t>
            </w:r>
            <w:r w:rsidRPr="009D493B">
              <w:rPr>
                <w:rFonts w:ascii="Sylfaen" w:hAnsi="Sylfaen"/>
                <w:sz w:val="16"/>
                <w:szCs w:val="16"/>
                <w:lang w:val="hy-AM"/>
              </w:rPr>
              <w:t xml:space="preserve"> </w:t>
            </w:r>
            <w:r w:rsidRPr="009D493B">
              <w:rPr>
                <w:rFonts w:ascii="Sylfaen" w:hAnsi="Sylfaen" w:hint="eastAsia"/>
                <w:sz w:val="16"/>
                <w:szCs w:val="16"/>
                <w:lang w:val="hy-AM"/>
              </w:rPr>
              <w:t>договора</w:t>
            </w:r>
            <w:r w:rsidRPr="009D493B">
              <w:rPr>
                <w:rFonts w:ascii="Sylfaen" w:hAnsi="Sylfaen"/>
                <w:sz w:val="16"/>
                <w:szCs w:val="16"/>
                <w:lang w:val="hy-AM"/>
              </w:rPr>
              <w:t xml:space="preserve">, </w:t>
            </w:r>
            <w:r w:rsidRPr="009D493B">
              <w:rPr>
                <w:rFonts w:ascii="Sylfaen" w:hAnsi="Sylfaen" w:hint="eastAsia"/>
                <w:sz w:val="16"/>
                <w:szCs w:val="16"/>
                <w:lang w:val="hy-AM"/>
              </w:rPr>
              <w:t>при</w:t>
            </w:r>
            <w:r w:rsidRPr="009D493B">
              <w:rPr>
                <w:rFonts w:ascii="Sylfaen" w:hAnsi="Sylfaen"/>
                <w:sz w:val="16"/>
                <w:szCs w:val="16"/>
                <w:lang w:val="hy-AM"/>
              </w:rPr>
              <w:t xml:space="preserve"> </w:t>
            </w:r>
            <w:r w:rsidRPr="009D493B">
              <w:rPr>
                <w:rFonts w:ascii="Sylfaen" w:hAnsi="Sylfaen" w:hint="eastAsia"/>
                <w:sz w:val="16"/>
                <w:szCs w:val="16"/>
                <w:lang w:val="hy-AM"/>
              </w:rPr>
              <w:t>наличии</w:t>
            </w:r>
            <w:r w:rsidRPr="009D493B">
              <w:rPr>
                <w:rFonts w:ascii="Sylfaen" w:hAnsi="Sylfaen"/>
                <w:sz w:val="16"/>
                <w:szCs w:val="16"/>
                <w:lang w:val="hy-AM"/>
              </w:rPr>
              <w:t xml:space="preserve"> </w:t>
            </w:r>
            <w:r w:rsidRPr="009D493B">
              <w:rPr>
                <w:rFonts w:ascii="Sylfaen" w:hAnsi="Sylfaen" w:hint="eastAsia"/>
                <w:sz w:val="16"/>
                <w:szCs w:val="16"/>
                <w:lang w:val="hy-AM"/>
              </w:rPr>
              <w:t>соответствующих</w:t>
            </w:r>
            <w:r w:rsidRPr="009D493B">
              <w:rPr>
                <w:rFonts w:ascii="Sylfaen" w:hAnsi="Sylfaen"/>
                <w:sz w:val="16"/>
                <w:szCs w:val="16"/>
                <w:lang w:val="hy-AM"/>
              </w:rPr>
              <w:t xml:space="preserve"> </w:t>
            </w:r>
            <w:r w:rsidRPr="009D493B">
              <w:rPr>
                <w:rFonts w:ascii="Sylfaen" w:hAnsi="Sylfaen" w:hint="eastAsia"/>
                <w:sz w:val="16"/>
                <w:szCs w:val="16"/>
                <w:lang w:val="hy-AM"/>
              </w:rPr>
              <w:t>денежных</w:t>
            </w:r>
            <w:r w:rsidRPr="009D493B">
              <w:rPr>
                <w:rFonts w:ascii="Sylfaen" w:hAnsi="Sylfaen"/>
                <w:sz w:val="16"/>
                <w:szCs w:val="16"/>
                <w:lang w:val="hy-AM"/>
              </w:rPr>
              <w:t xml:space="preserve"> </w:t>
            </w:r>
            <w:r w:rsidRPr="009D493B">
              <w:rPr>
                <w:rFonts w:ascii="Sylfaen" w:hAnsi="Sylfaen" w:hint="eastAsia"/>
                <w:sz w:val="16"/>
                <w:szCs w:val="16"/>
                <w:lang w:val="hy-AM"/>
              </w:rPr>
              <w:t>средств</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течение</w:t>
            </w:r>
            <w:r w:rsidRPr="009D493B">
              <w:rPr>
                <w:rFonts w:ascii="Sylfaen" w:hAnsi="Sylfaen"/>
                <w:sz w:val="16"/>
                <w:szCs w:val="16"/>
                <w:lang w:val="hy-AM"/>
              </w:rPr>
              <w:t xml:space="preserve"> 30 </w:t>
            </w:r>
            <w:r w:rsidRPr="009D493B">
              <w:rPr>
                <w:rFonts w:ascii="Sylfaen" w:hAnsi="Sylfaen" w:hint="eastAsia"/>
                <w:sz w:val="16"/>
                <w:szCs w:val="16"/>
                <w:lang w:val="hy-AM"/>
              </w:rPr>
              <w:t>дней</w:t>
            </w:r>
            <w:r w:rsidRPr="009D493B">
              <w:rPr>
                <w:rFonts w:ascii="Sylfaen" w:hAnsi="Sylfaen"/>
                <w:sz w:val="16"/>
                <w:szCs w:val="16"/>
                <w:lang w:val="hy-AM"/>
              </w:rPr>
              <w:t xml:space="preserve"> </w:t>
            </w:r>
            <w:r w:rsidRPr="009D493B">
              <w:rPr>
                <w:rFonts w:ascii="Sylfaen" w:hAnsi="Sylfaen" w:hint="eastAsia"/>
                <w:sz w:val="16"/>
                <w:szCs w:val="16"/>
                <w:lang w:val="hy-AM"/>
              </w:rPr>
              <w:t>со</w:t>
            </w:r>
            <w:r w:rsidRPr="009D493B">
              <w:rPr>
                <w:rFonts w:ascii="Sylfaen" w:hAnsi="Sylfaen"/>
                <w:sz w:val="16"/>
                <w:szCs w:val="16"/>
                <w:lang w:val="hy-AM"/>
              </w:rPr>
              <w:t xml:space="preserve"> </w:t>
            </w:r>
            <w:r w:rsidRPr="009D493B">
              <w:rPr>
                <w:rFonts w:ascii="Sylfaen" w:hAnsi="Sylfaen" w:hint="eastAsia"/>
                <w:sz w:val="16"/>
                <w:szCs w:val="16"/>
                <w:lang w:val="hy-AM"/>
              </w:rPr>
              <w:t>дня</w:t>
            </w:r>
            <w:r w:rsidRPr="009D493B">
              <w:rPr>
                <w:rFonts w:ascii="Sylfaen" w:hAnsi="Sylfaen"/>
                <w:sz w:val="16"/>
                <w:szCs w:val="16"/>
                <w:lang w:val="hy-AM"/>
              </w:rPr>
              <w:t xml:space="preserve"> </w:t>
            </w:r>
            <w:r w:rsidRPr="009D493B">
              <w:rPr>
                <w:rFonts w:ascii="Sylfaen" w:hAnsi="Sylfaen" w:hint="eastAsia"/>
                <w:sz w:val="16"/>
                <w:szCs w:val="16"/>
                <w:lang w:val="hy-AM"/>
              </w:rPr>
              <w:t>вступления</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силу</w:t>
            </w:r>
            <w:r w:rsidRPr="009D493B">
              <w:rPr>
                <w:rFonts w:ascii="Sylfaen" w:hAnsi="Sylfaen"/>
                <w:sz w:val="16"/>
                <w:szCs w:val="16"/>
                <w:lang w:val="hy-AM"/>
              </w:rPr>
              <w:t xml:space="preserve"> </w:t>
            </w:r>
            <w:r w:rsidRPr="009D493B">
              <w:rPr>
                <w:rFonts w:ascii="Sylfaen" w:hAnsi="Sylfaen" w:hint="eastAsia"/>
                <w:sz w:val="16"/>
                <w:szCs w:val="16"/>
                <w:lang w:val="hy-AM"/>
              </w:rPr>
              <w:t>договора</w:t>
            </w:r>
            <w:r w:rsidRPr="009D493B">
              <w:rPr>
                <w:rFonts w:ascii="Sylfaen" w:hAnsi="Sylfaen"/>
                <w:sz w:val="16"/>
                <w:szCs w:val="16"/>
                <w:lang w:val="hy-AM"/>
              </w:rPr>
              <w:t xml:space="preserve">, </w:t>
            </w:r>
            <w:r w:rsidRPr="009D493B">
              <w:rPr>
                <w:rFonts w:ascii="Sylfaen" w:hAnsi="Sylfaen" w:hint="eastAsia"/>
                <w:sz w:val="16"/>
                <w:szCs w:val="16"/>
                <w:lang w:val="hy-AM"/>
              </w:rPr>
              <w:t>заключенного</w:t>
            </w:r>
            <w:r w:rsidRPr="009D493B">
              <w:rPr>
                <w:rFonts w:ascii="Sylfaen" w:hAnsi="Sylfaen"/>
                <w:sz w:val="16"/>
                <w:szCs w:val="16"/>
                <w:lang w:val="hy-AM"/>
              </w:rPr>
              <w:t xml:space="preserve"> </w:t>
            </w:r>
            <w:r w:rsidRPr="009D493B">
              <w:rPr>
                <w:rFonts w:ascii="Sylfaen" w:hAnsi="Sylfaen" w:hint="eastAsia"/>
                <w:sz w:val="16"/>
                <w:szCs w:val="16"/>
                <w:lang w:val="hy-AM"/>
              </w:rPr>
              <w:t>между</w:t>
            </w:r>
            <w:r w:rsidRPr="009D493B">
              <w:rPr>
                <w:rFonts w:ascii="Sylfaen" w:hAnsi="Sylfaen"/>
                <w:sz w:val="16"/>
                <w:szCs w:val="16"/>
                <w:lang w:val="hy-AM"/>
              </w:rPr>
              <w:t xml:space="preserve"> </w:t>
            </w:r>
            <w:r w:rsidRPr="009D493B">
              <w:rPr>
                <w:rFonts w:ascii="Sylfaen" w:hAnsi="Sylfaen" w:hint="eastAsia"/>
                <w:sz w:val="16"/>
                <w:szCs w:val="16"/>
                <w:lang w:val="hy-AM"/>
              </w:rPr>
              <w:t>сторонами</w:t>
            </w:r>
            <w:r w:rsidRPr="009D493B">
              <w:rPr>
                <w:rFonts w:ascii="Sylfaen" w:hAnsi="Sylfaen"/>
                <w:sz w:val="16"/>
                <w:szCs w:val="16"/>
                <w:lang w:val="hy-AM"/>
              </w:rPr>
              <w:t xml:space="preserve"> </w:t>
            </w:r>
            <w:r w:rsidRPr="009D493B">
              <w:rPr>
                <w:rFonts w:ascii="Sylfaen" w:hAnsi="Sylfaen" w:hint="eastAsia"/>
                <w:sz w:val="16"/>
                <w:szCs w:val="16"/>
                <w:lang w:val="hy-AM"/>
              </w:rPr>
              <w:t>на</w:t>
            </w:r>
            <w:r w:rsidRPr="009D493B">
              <w:rPr>
                <w:rFonts w:ascii="Sylfaen" w:hAnsi="Sylfaen"/>
                <w:sz w:val="16"/>
                <w:szCs w:val="16"/>
                <w:lang w:val="hy-AM"/>
              </w:rPr>
              <w:t xml:space="preserve"> </w:t>
            </w:r>
            <w:r w:rsidRPr="009D493B">
              <w:rPr>
                <w:rFonts w:ascii="Sylfaen" w:hAnsi="Sylfaen" w:hint="eastAsia"/>
                <w:sz w:val="16"/>
                <w:szCs w:val="16"/>
                <w:lang w:val="hy-AM"/>
              </w:rPr>
              <w:t>основании</w:t>
            </w:r>
            <w:r w:rsidRPr="009D493B">
              <w:rPr>
                <w:rFonts w:ascii="Sylfaen" w:hAnsi="Sylfaen"/>
                <w:sz w:val="16"/>
                <w:szCs w:val="16"/>
                <w:lang w:val="hy-AM"/>
              </w:rPr>
              <w:t xml:space="preserve"> </w:t>
            </w:r>
            <w:r w:rsidRPr="009D493B">
              <w:rPr>
                <w:rFonts w:ascii="Sylfaen" w:hAnsi="Sylfaen" w:hint="eastAsia"/>
                <w:sz w:val="16"/>
                <w:szCs w:val="16"/>
                <w:lang w:val="hy-AM"/>
              </w:rPr>
              <w:t>последнего</w:t>
            </w:r>
            <w:r w:rsidRPr="009D493B">
              <w:rPr>
                <w:rFonts w:ascii="Sylfaen" w:hAnsi="Sylfaen"/>
                <w:sz w:val="16"/>
                <w:szCs w:val="16"/>
                <w:lang w:val="hy-AM"/>
              </w:rPr>
              <w:t>.</w:t>
            </w:r>
          </w:p>
        </w:tc>
      </w:tr>
      <w:tr w:rsidR="00826029" w:rsidRPr="00630AE8" w:rsidTr="00826029">
        <w:trPr>
          <w:trHeight w:val="175"/>
          <w:jc w:val="center"/>
        </w:trPr>
        <w:tc>
          <w:tcPr>
            <w:tcW w:w="1620" w:type="dxa"/>
            <w:vAlign w:val="center"/>
          </w:tcPr>
          <w:p w:rsidR="00826029" w:rsidRPr="0060427A" w:rsidRDefault="00826029" w:rsidP="00826029">
            <w:pPr>
              <w:pStyle w:val="ListParagraph"/>
              <w:numPr>
                <w:ilvl w:val="0"/>
                <w:numId w:val="6"/>
              </w:numPr>
              <w:jc w:val="center"/>
              <w:rPr>
                <w:rFonts w:ascii="Sylfaen" w:hAnsi="Sylfaen"/>
                <w:sz w:val="16"/>
                <w:szCs w:val="16"/>
                <w:lang w:val="ru-RU"/>
              </w:rPr>
            </w:pPr>
          </w:p>
        </w:tc>
        <w:tc>
          <w:tcPr>
            <w:tcW w:w="1592" w:type="dxa"/>
            <w:vAlign w:val="center"/>
          </w:tcPr>
          <w:p w:rsidR="00826029" w:rsidRPr="0060427A" w:rsidRDefault="00826029" w:rsidP="00826029">
            <w:pPr>
              <w:jc w:val="center"/>
              <w:rPr>
                <w:rFonts w:ascii="Sylfaen" w:hAnsi="Sylfaen"/>
                <w:sz w:val="16"/>
                <w:szCs w:val="16"/>
                <w:lang w:val="ru-RU"/>
              </w:rPr>
            </w:pPr>
            <w:r w:rsidRPr="0060427A">
              <w:rPr>
                <w:rFonts w:ascii="Sylfaen" w:hAnsi="Sylfaen"/>
                <w:sz w:val="16"/>
                <w:szCs w:val="16"/>
                <w:lang w:val="ru-RU"/>
              </w:rPr>
              <w:t>33691160</w:t>
            </w:r>
          </w:p>
          <w:p w:rsidR="00826029" w:rsidRPr="0060427A" w:rsidRDefault="00826029" w:rsidP="00826029">
            <w:pPr>
              <w:jc w:val="center"/>
              <w:rPr>
                <w:rFonts w:ascii="Sylfaen" w:hAnsi="Sylfaen"/>
                <w:sz w:val="16"/>
                <w:szCs w:val="16"/>
                <w:lang w:val="ru-RU"/>
              </w:rPr>
            </w:pPr>
          </w:p>
        </w:tc>
        <w:tc>
          <w:tcPr>
            <w:tcW w:w="1867" w:type="dxa"/>
            <w:vAlign w:val="center"/>
          </w:tcPr>
          <w:p w:rsidR="00826029" w:rsidRPr="0060427A" w:rsidRDefault="00826029" w:rsidP="00826029">
            <w:pPr>
              <w:jc w:val="center"/>
              <w:rPr>
                <w:rFonts w:ascii="Sylfaen" w:hAnsi="Sylfaen"/>
                <w:sz w:val="16"/>
                <w:szCs w:val="16"/>
              </w:rPr>
            </w:pPr>
            <w:r w:rsidRPr="0060427A">
              <w:rPr>
                <w:rFonts w:ascii="Sylfaen" w:hAnsi="Sylfaen" w:cs="Calibri"/>
                <w:sz w:val="16"/>
                <w:szCs w:val="16"/>
                <w:lang w:eastAsia="en-US"/>
              </w:rPr>
              <w:t>Химические агенты (реагенты)</w:t>
            </w:r>
            <w:r w:rsidRPr="0060427A">
              <w:rPr>
                <w:rFonts w:ascii="Sylfaen" w:hAnsi="Sylfaen" w:cs="Calibri"/>
                <w:sz w:val="16"/>
                <w:szCs w:val="16"/>
                <w:lang w:val="hy-AM" w:eastAsia="en-US"/>
              </w:rPr>
              <w:t>-20</w:t>
            </w:r>
          </w:p>
        </w:tc>
        <w:tc>
          <w:tcPr>
            <w:tcW w:w="3803" w:type="dxa"/>
            <w:vAlign w:val="center"/>
          </w:tcPr>
          <w:p w:rsidR="00826029" w:rsidRPr="0060427A" w:rsidRDefault="00826029" w:rsidP="00826029">
            <w:pPr>
              <w:jc w:val="center"/>
              <w:rPr>
                <w:rFonts w:ascii="Sylfaen" w:hAnsi="Sylfaen"/>
                <w:sz w:val="16"/>
                <w:szCs w:val="16"/>
                <w:lang w:val="hy-AM"/>
              </w:rPr>
            </w:pPr>
            <w:r w:rsidRPr="0060427A">
              <w:rPr>
                <w:rFonts w:ascii="Sylfaen" w:hAnsi="Sylfaen" w:cs="Calibri"/>
                <w:sz w:val="16"/>
                <w:szCs w:val="16"/>
                <w:lang w:val="hy-AM"/>
              </w:rPr>
              <w:t>Продукт представляет собой 2-толуальдегид. CAS: 529-20-4, 100 г, чистота не менее 98 %, заводская тара, срок годности не менее 80 %.</w:t>
            </w:r>
          </w:p>
        </w:tc>
        <w:tc>
          <w:tcPr>
            <w:tcW w:w="1022" w:type="dxa"/>
            <w:vAlign w:val="center"/>
          </w:tcPr>
          <w:p w:rsidR="00826029" w:rsidRPr="0060427A" w:rsidRDefault="00826029" w:rsidP="00826029">
            <w:pPr>
              <w:jc w:val="center"/>
              <w:rPr>
                <w:rFonts w:ascii="Sylfaen" w:hAnsi="Sylfaen"/>
                <w:sz w:val="16"/>
                <w:szCs w:val="16"/>
              </w:rPr>
            </w:pPr>
            <w:r w:rsidRPr="0060427A">
              <w:rPr>
                <w:rFonts w:ascii="Sylfaen" w:hAnsi="Sylfaen" w:cs="Arial"/>
                <w:sz w:val="16"/>
                <w:szCs w:val="16"/>
                <w:lang w:val="hy-AM"/>
              </w:rPr>
              <w:t>Штук</w:t>
            </w:r>
          </w:p>
        </w:tc>
        <w:tc>
          <w:tcPr>
            <w:tcW w:w="929" w:type="dxa"/>
            <w:vAlign w:val="center"/>
          </w:tcPr>
          <w:p w:rsidR="00826029" w:rsidRPr="0060427A" w:rsidRDefault="00826029" w:rsidP="00826029">
            <w:pPr>
              <w:jc w:val="center"/>
              <w:rPr>
                <w:rFonts w:ascii="Sylfaen" w:hAnsi="Sylfaen"/>
                <w:sz w:val="16"/>
                <w:szCs w:val="16"/>
                <w:lang w:val="hy-AM"/>
              </w:rPr>
            </w:pPr>
          </w:p>
        </w:tc>
        <w:tc>
          <w:tcPr>
            <w:tcW w:w="1168" w:type="dxa"/>
            <w:vAlign w:val="center"/>
          </w:tcPr>
          <w:p w:rsidR="00826029" w:rsidRPr="0060427A" w:rsidRDefault="00826029" w:rsidP="00826029">
            <w:pPr>
              <w:jc w:val="center"/>
              <w:rPr>
                <w:rFonts w:ascii="Sylfaen" w:hAnsi="Sylfaen"/>
                <w:sz w:val="16"/>
                <w:szCs w:val="16"/>
                <w:lang w:val="hy-AM"/>
              </w:rPr>
            </w:pPr>
          </w:p>
        </w:tc>
        <w:tc>
          <w:tcPr>
            <w:tcW w:w="751" w:type="dxa"/>
            <w:vAlign w:val="center"/>
          </w:tcPr>
          <w:p w:rsidR="00826029" w:rsidRPr="0060427A" w:rsidRDefault="00826029" w:rsidP="00826029">
            <w:pPr>
              <w:jc w:val="center"/>
              <w:rPr>
                <w:rFonts w:ascii="Sylfaen" w:hAnsi="Sylfaen"/>
                <w:sz w:val="16"/>
                <w:szCs w:val="16"/>
                <w:lang w:val="hy-AM"/>
              </w:rPr>
            </w:pPr>
            <w:r w:rsidRPr="0060427A">
              <w:rPr>
                <w:rFonts w:ascii="Sylfaen" w:hAnsi="Sylfaen"/>
                <w:sz w:val="16"/>
                <w:szCs w:val="16"/>
                <w:lang w:val="hy-AM"/>
              </w:rPr>
              <w:t>1</w:t>
            </w:r>
          </w:p>
        </w:tc>
        <w:tc>
          <w:tcPr>
            <w:tcW w:w="1233" w:type="dxa"/>
            <w:vAlign w:val="center"/>
          </w:tcPr>
          <w:p w:rsidR="00826029" w:rsidRPr="00CB5602" w:rsidRDefault="00826029" w:rsidP="00826029">
            <w:pPr>
              <w:jc w:val="center"/>
              <w:rPr>
                <w:rFonts w:ascii="Sylfaen" w:hAnsi="Sylfaen"/>
                <w:sz w:val="16"/>
                <w:szCs w:val="16"/>
                <w:lang w:val="ru-RU"/>
              </w:rPr>
            </w:pPr>
            <w:r w:rsidRPr="0060427A">
              <w:rPr>
                <w:rFonts w:ascii="Sylfaen" w:hAnsi="Sylfaen" w:cs="Arial"/>
                <w:sz w:val="16"/>
                <w:szCs w:val="16"/>
                <w:lang w:val="hy-AM"/>
              </w:rPr>
              <w:t>Г. Ереван, ул.Алека Манукяна</w:t>
            </w:r>
            <w:r w:rsidRPr="00CB5602">
              <w:rPr>
                <w:rFonts w:ascii="Sylfaen" w:hAnsi="Sylfaen" w:cs="Arial"/>
                <w:sz w:val="16"/>
                <w:szCs w:val="16"/>
                <w:lang w:val="ru-RU"/>
              </w:rPr>
              <w:t xml:space="preserve"> ½, </w:t>
            </w:r>
            <w:r w:rsidRPr="0060427A">
              <w:rPr>
                <w:rFonts w:ascii="Sylfaen" w:hAnsi="Sylfaen" w:cs="Arial"/>
                <w:sz w:val="16"/>
                <w:szCs w:val="16"/>
                <w:lang w:val="hy-AM"/>
              </w:rPr>
              <w:t>ЕГУ</w:t>
            </w:r>
            <w:r w:rsidRPr="00CB5602">
              <w:rPr>
                <w:rFonts w:ascii="Sylfaen" w:hAnsi="Sylfaen" w:cs="Arial"/>
                <w:sz w:val="16"/>
                <w:szCs w:val="16"/>
                <w:lang w:val="ru-RU"/>
              </w:rPr>
              <w:t xml:space="preserve">, </w:t>
            </w:r>
            <w:r w:rsidRPr="0060427A">
              <w:rPr>
                <w:rFonts w:ascii="Sylfaen" w:hAnsi="Sylfaen" w:cs="Arial"/>
                <w:sz w:val="16"/>
                <w:szCs w:val="16"/>
                <w:lang w:val="hy-AM"/>
              </w:rPr>
              <w:t>здание химического факультета</w:t>
            </w:r>
          </w:p>
        </w:tc>
        <w:tc>
          <w:tcPr>
            <w:tcW w:w="1461" w:type="dxa"/>
            <w:vAlign w:val="center"/>
          </w:tcPr>
          <w:p w:rsidR="00826029" w:rsidRPr="00CB5602" w:rsidRDefault="00826029" w:rsidP="00826029">
            <w:pPr>
              <w:jc w:val="center"/>
              <w:rPr>
                <w:lang w:val="ru-RU"/>
              </w:rPr>
            </w:pPr>
            <w:r w:rsidRPr="009D493B">
              <w:rPr>
                <w:rFonts w:ascii="Sylfaen" w:hAnsi="Sylfaen" w:hint="eastAsia"/>
                <w:sz w:val="16"/>
                <w:szCs w:val="16"/>
                <w:lang w:val="hy-AM"/>
              </w:rPr>
              <w:t>После</w:t>
            </w:r>
            <w:r w:rsidRPr="009D493B">
              <w:rPr>
                <w:rFonts w:ascii="Sylfaen" w:hAnsi="Sylfaen"/>
                <w:sz w:val="16"/>
                <w:szCs w:val="16"/>
                <w:lang w:val="hy-AM"/>
              </w:rPr>
              <w:t xml:space="preserve"> </w:t>
            </w:r>
            <w:r w:rsidRPr="009D493B">
              <w:rPr>
                <w:rFonts w:ascii="Sylfaen" w:hAnsi="Sylfaen" w:hint="eastAsia"/>
                <w:sz w:val="16"/>
                <w:szCs w:val="16"/>
                <w:lang w:val="hy-AM"/>
              </w:rPr>
              <w:t>вступления</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силу</w:t>
            </w:r>
            <w:r w:rsidRPr="009D493B">
              <w:rPr>
                <w:rFonts w:ascii="Sylfaen" w:hAnsi="Sylfaen"/>
                <w:sz w:val="16"/>
                <w:szCs w:val="16"/>
                <w:lang w:val="hy-AM"/>
              </w:rPr>
              <w:t xml:space="preserve"> </w:t>
            </w:r>
            <w:r w:rsidRPr="009D493B">
              <w:rPr>
                <w:rFonts w:ascii="Sylfaen" w:hAnsi="Sylfaen" w:hint="eastAsia"/>
                <w:sz w:val="16"/>
                <w:szCs w:val="16"/>
                <w:lang w:val="hy-AM"/>
              </w:rPr>
              <w:t>договора</w:t>
            </w:r>
            <w:r w:rsidRPr="009D493B">
              <w:rPr>
                <w:rFonts w:ascii="Sylfaen" w:hAnsi="Sylfaen"/>
                <w:sz w:val="16"/>
                <w:szCs w:val="16"/>
                <w:lang w:val="hy-AM"/>
              </w:rPr>
              <w:t xml:space="preserve">, </w:t>
            </w:r>
            <w:r w:rsidRPr="009D493B">
              <w:rPr>
                <w:rFonts w:ascii="Sylfaen" w:hAnsi="Sylfaen" w:hint="eastAsia"/>
                <w:sz w:val="16"/>
                <w:szCs w:val="16"/>
                <w:lang w:val="hy-AM"/>
              </w:rPr>
              <w:t>при</w:t>
            </w:r>
            <w:r w:rsidRPr="009D493B">
              <w:rPr>
                <w:rFonts w:ascii="Sylfaen" w:hAnsi="Sylfaen"/>
                <w:sz w:val="16"/>
                <w:szCs w:val="16"/>
                <w:lang w:val="hy-AM"/>
              </w:rPr>
              <w:t xml:space="preserve"> </w:t>
            </w:r>
            <w:r w:rsidRPr="009D493B">
              <w:rPr>
                <w:rFonts w:ascii="Sylfaen" w:hAnsi="Sylfaen" w:hint="eastAsia"/>
                <w:sz w:val="16"/>
                <w:szCs w:val="16"/>
                <w:lang w:val="hy-AM"/>
              </w:rPr>
              <w:t>наличии</w:t>
            </w:r>
            <w:r w:rsidRPr="009D493B">
              <w:rPr>
                <w:rFonts w:ascii="Sylfaen" w:hAnsi="Sylfaen"/>
                <w:sz w:val="16"/>
                <w:szCs w:val="16"/>
                <w:lang w:val="hy-AM"/>
              </w:rPr>
              <w:t xml:space="preserve"> </w:t>
            </w:r>
            <w:r w:rsidRPr="009D493B">
              <w:rPr>
                <w:rFonts w:ascii="Sylfaen" w:hAnsi="Sylfaen" w:hint="eastAsia"/>
                <w:sz w:val="16"/>
                <w:szCs w:val="16"/>
                <w:lang w:val="hy-AM"/>
              </w:rPr>
              <w:t>соответствующих</w:t>
            </w:r>
            <w:r w:rsidRPr="009D493B">
              <w:rPr>
                <w:rFonts w:ascii="Sylfaen" w:hAnsi="Sylfaen"/>
                <w:sz w:val="16"/>
                <w:szCs w:val="16"/>
                <w:lang w:val="hy-AM"/>
              </w:rPr>
              <w:t xml:space="preserve"> </w:t>
            </w:r>
            <w:r w:rsidRPr="009D493B">
              <w:rPr>
                <w:rFonts w:ascii="Sylfaen" w:hAnsi="Sylfaen" w:hint="eastAsia"/>
                <w:sz w:val="16"/>
                <w:szCs w:val="16"/>
                <w:lang w:val="hy-AM"/>
              </w:rPr>
              <w:t>денежных</w:t>
            </w:r>
            <w:r w:rsidRPr="009D493B">
              <w:rPr>
                <w:rFonts w:ascii="Sylfaen" w:hAnsi="Sylfaen"/>
                <w:sz w:val="16"/>
                <w:szCs w:val="16"/>
                <w:lang w:val="hy-AM"/>
              </w:rPr>
              <w:t xml:space="preserve"> </w:t>
            </w:r>
            <w:r w:rsidRPr="009D493B">
              <w:rPr>
                <w:rFonts w:ascii="Sylfaen" w:hAnsi="Sylfaen" w:hint="eastAsia"/>
                <w:sz w:val="16"/>
                <w:szCs w:val="16"/>
                <w:lang w:val="hy-AM"/>
              </w:rPr>
              <w:t>средств</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течение</w:t>
            </w:r>
            <w:r w:rsidRPr="009D493B">
              <w:rPr>
                <w:rFonts w:ascii="Sylfaen" w:hAnsi="Sylfaen"/>
                <w:sz w:val="16"/>
                <w:szCs w:val="16"/>
                <w:lang w:val="hy-AM"/>
              </w:rPr>
              <w:t xml:space="preserve"> 30 </w:t>
            </w:r>
            <w:r w:rsidRPr="009D493B">
              <w:rPr>
                <w:rFonts w:ascii="Sylfaen" w:hAnsi="Sylfaen" w:hint="eastAsia"/>
                <w:sz w:val="16"/>
                <w:szCs w:val="16"/>
                <w:lang w:val="hy-AM"/>
              </w:rPr>
              <w:t>дней</w:t>
            </w:r>
            <w:r w:rsidRPr="009D493B">
              <w:rPr>
                <w:rFonts w:ascii="Sylfaen" w:hAnsi="Sylfaen"/>
                <w:sz w:val="16"/>
                <w:szCs w:val="16"/>
                <w:lang w:val="hy-AM"/>
              </w:rPr>
              <w:t xml:space="preserve"> </w:t>
            </w:r>
            <w:r w:rsidRPr="009D493B">
              <w:rPr>
                <w:rFonts w:ascii="Sylfaen" w:hAnsi="Sylfaen" w:hint="eastAsia"/>
                <w:sz w:val="16"/>
                <w:szCs w:val="16"/>
                <w:lang w:val="hy-AM"/>
              </w:rPr>
              <w:t>со</w:t>
            </w:r>
            <w:r w:rsidRPr="009D493B">
              <w:rPr>
                <w:rFonts w:ascii="Sylfaen" w:hAnsi="Sylfaen"/>
                <w:sz w:val="16"/>
                <w:szCs w:val="16"/>
                <w:lang w:val="hy-AM"/>
              </w:rPr>
              <w:t xml:space="preserve"> </w:t>
            </w:r>
            <w:r w:rsidRPr="009D493B">
              <w:rPr>
                <w:rFonts w:ascii="Sylfaen" w:hAnsi="Sylfaen" w:hint="eastAsia"/>
                <w:sz w:val="16"/>
                <w:szCs w:val="16"/>
                <w:lang w:val="hy-AM"/>
              </w:rPr>
              <w:t>дня</w:t>
            </w:r>
            <w:r w:rsidRPr="009D493B">
              <w:rPr>
                <w:rFonts w:ascii="Sylfaen" w:hAnsi="Sylfaen"/>
                <w:sz w:val="16"/>
                <w:szCs w:val="16"/>
                <w:lang w:val="hy-AM"/>
              </w:rPr>
              <w:t xml:space="preserve"> </w:t>
            </w:r>
            <w:r w:rsidRPr="009D493B">
              <w:rPr>
                <w:rFonts w:ascii="Sylfaen" w:hAnsi="Sylfaen" w:hint="eastAsia"/>
                <w:sz w:val="16"/>
                <w:szCs w:val="16"/>
                <w:lang w:val="hy-AM"/>
              </w:rPr>
              <w:t>вступления</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силу</w:t>
            </w:r>
            <w:r w:rsidRPr="009D493B">
              <w:rPr>
                <w:rFonts w:ascii="Sylfaen" w:hAnsi="Sylfaen"/>
                <w:sz w:val="16"/>
                <w:szCs w:val="16"/>
                <w:lang w:val="hy-AM"/>
              </w:rPr>
              <w:t xml:space="preserve"> </w:t>
            </w:r>
            <w:r w:rsidRPr="009D493B">
              <w:rPr>
                <w:rFonts w:ascii="Sylfaen" w:hAnsi="Sylfaen" w:hint="eastAsia"/>
                <w:sz w:val="16"/>
                <w:szCs w:val="16"/>
                <w:lang w:val="hy-AM"/>
              </w:rPr>
              <w:t>договора</w:t>
            </w:r>
            <w:r w:rsidRPr="009D493B">
              <w:rPr>
                <w:rFonts w:ascii="Sylfaen" w:hAnsi="Sylfaen"/>
                <w:sz w:val="16"/>
                <w:szCs w:val="16"/>
                <w:lang w:val="hy-AM"/>
              </w:rPr>
              <w:t xml:space="preserve">, </w:t>
            </w:r>
            <w:r w:rsidRPr="009D493B">
              <w:rPr>
                <w:rFonts w:ascii="Sylfaen" w:hAnsi="Sylfaen" w:hint="eastAsia"/>
                <w:sz w:val="16"/>
                <w:szCs w:val="16"/>
                <w:lang w:val="hy-AM"/>
              </w:rPr>
              <w:t>заключенного</w:t>
            </w:r>
            <w:r w:rsidRPr="009D493B">
              <w:rPr>
                <w:rFonts w:ascii="Sylfaen" w:hAnsi="Sylfaen"/>
                <w:sz w:val="16"/>
                <w:szCs w:val="16"/>
                <w:lang w:val="hy-AM"/>
              </w:rPr>
              <w:t xml:space="preserve"> </w:t>
            </w:r>
            <w:r w:rsidRPr="009D493B">
              <w:rPr>
                <w:rFonts w:ascii="Sylfaen" w:hAnsi="Sylfaen" w:hint="eastAsia"/>
                <w:sz w:val="16"/>
                <w:szCs w:val="16"/>
                <w:lang w:val="hy-AM"/>
              </w:rPr>
              <w:t>между</w:t>
            </w:r>
            <w:r w:rsidRPr="009D493B">
              <w:rPr>
                <w:rFonts w:ascii="Sylfaen" w:hAnsi="Sylfaen"/>
                <w:sz w:val="16"/>
                <w:szCs w:val="16"/>
                <w:lang w:val="hy-AM"/>
              </w:rPr>
              <w:t xml:space="preserve"> </w:t>
            </w:r>
            <w:r w:rsidRPr="009D493B">
              <w:rPr>
                <w:rFonts w:ascii="Sylfaen" w:hAnsi="Sylfaen" w:hint="eastAsia"/>
                <w:sz w:val="16"/>
                <w:szCs w:val="16"/>
                <w:lang w:val="hy-AM"/>
              </w:rPr>
              <w:t>сторонами</w:t>
            </w:r>
            <w:r w:rsidRPr="009D493B">
              <w:rPr>
                <w:rFonts w:ascii="Sylfaen" w:hAnsi="Sylfaen"/>
                <w:sz w:val="16"/>
                <w:szCs w:val="16"/>
                <w:lang w:val="hy-AM"/>
              </w:rPr>
              <w:t xml:space="preserve"> </w:t>
            </w:r>
            <w:r w:rsidRPr="009D493B">
              <w:rPr>
                <w:rFonts w:ascii="Sylfaen" w:hAnsi="Sylfaen" w:hint="eastAsia"/>
                <w:sz w:val="16"/>
                <w:szCs w:val="16"/>
                <w:lang w:val="hy-AM"/>
              </w:rPr>
              <w:t>на</w:t>
            </w:r>
            <w:r w:rsidRPr="009D493B">
              <w:rPr>
                <w:rFonts w:ascii="Sylfaen" w:hAnsi="Sylfaen"/>
                <w:sz w:val="16"/>
                <w:szCs w:val="16"/>
                <w:lang w:val="hy-AM"/>
              </w:rPr>
              <w:t xml:space="preserve"> </w:t>
            </w:r>
            <w:r w:rsidRPr="009D493B">
              <w:rPr>
                <w:rFonts w:ascii="Sylfaen" w:hAnsi="Sylfaen" w:hint="eastAsia"/>
                <w:sz w:val="16"/>
                <w:szCs w:val="16"/>
                <w:lang w:val="hy-AM"/>
              </w:rPr>
              <w:lastRenderedPageBreak/>
              <w:t>основании</w:t>
            </w:r>
            <w:r w:rsidRPr="009D493B">
              <w:rPr>
                <w:rFonts w:ascii="Sylfaen" w:hAnsi="Sylfaen"/>
                <w:sz w:val="16"/>
                <w:szCs w:val="16"/>
                <w:lang w:val="hy-AM"/>
              </w:rPr>
              <w:t xml:space="preserve"> </w:t>
            </w:r>
            <w:r w:rsidRPr="009D493B">
              <w:rPr>
                <w:rFonts w:ascii="Sylfaen" w:hAnsi="Sylfaen" w:hint="eastAsia"/>
                <w:sz w:val="16"/>
                <w:szCs w:val="16"/>
                <w:lang w:val="hy-AM"/>
              </w:rPr>
              <w:t>последнего</w:t>
            </w:r>
            <w:r w:rsidRPr="009D493B">
              <w:rPr>
                <w:rFonts w:ascii="Sylfaen" w:hAnsi="Sylfaen"/>
                <w:sz w:val="16"/>
                <w:szCs w:val="16"/>
                <w:lang w:val="hy-AM"/>
              </w:rPr>
              <w:t>.</w:t>
            </w:r>
          </w:p>
        </w:tc>
      </w:tr>
      <w:tr w:rsidR="00826029" w:rsidRPr="00630AE8" w:rsidTr="00826029">
        <w:trPr>
          <w:trHeight w:val="175"/>
          <w:jc w:val="center"/>
        </w:trPr>
        <w:tc>
          <w:tcPr>
            <w:tcW w:w="1620" w:type="dxa"/>
            <w:vAlign w:val="center"/>
          </w:tcPr>
          <w:p w:rsidR="00826029" w:rsidRPr="0060427A" w:rsidRDefault="00826029" w:rsidP="00826029">
            <w:pPr>
              <w:pStyle w:val="ListParagraph"/>
              <w:numPr>
                <w:ilvl w:val="0"/>
                <w:numId w:val="6"/>
              </w:numPr>
              <w:jc w:val="center"/>
              <w:rPr>
                <w:rFonts w:ascii="Sylfaen" w:hAnsi="Sylfaen"/>
                <w:sz w:val="16"/>
                <w:szCs w:val="16"/>
                <w:lang w:val="ru-RU"/>
              </w:rPr>
            </w:pPr>
          </w:p>
        </w:tc>
        <w:tc>
          <w:tcPr>
            <w:tcW w:w="1592" w:type="dxa"/>
            <w:vAlign w:val="center"/>
          </w:tcPr>
          <w:p w:rsidR="00826029" w:rsidRPr="0060427A" w:rsidRDefault="00826029" w:rsidP="00826029">
            <w:pPr>
              <w:jc w:val="center"/>
              <w:rPr>
                <w:rFonts w:ascii="Sylfaen" w:hAnsi="Sylfaen"/>
                <w:sz w:val="16"/>
                <w:szCs w:val="16"/>
                <w:lang w:val="ru-RU"/>
              </w:rPr>
            </w:pPr>
            <w:r w:rsidRPr="0060427A">
              <w:rPr>
                <w:rFonts w:ascii="Sylfaen" w:hAnsi="Sylfaen"/>
                <w:sz w:val="16"/>
                <w:szCs w:val="16"/>
                <w:lang w:val="ru-RU"/>
              </w:rPr>
              <w:t>33691160</w:t>
            </w:r>
          </w:p>
          <w:p w:rsidR="00826029" w:rsidRPr="0060427A" w:rsidRDefault="00826029" w:rsidP="00826029">
            <w:pPr>
              <w:jc w:val="center"/>
              <w:rPr>
                <w:rFonts w:ascii="Sylfaen" w:hAnsi="Sylfaen"/>
                <w:sz w:val="16"/>
                <w:szCs w:val="16"/>
                <w:lang w:val="ru-RU"/>
              </w:rPr>
            </w:pPr>
          </w:p>
        </w:tc>
        <w:tc>
          <w:tcPr>
            <w:tcW w:w="1867" w:type="dxa"/>
            <w:vAlign w:val="center"/>
          </w:tcPr>
          <w:p w:rsidR="00826029" w:rsidRPr="0060427A" w:rsidRDefault="00826029" w:rsidP="00826029">
            <w:pPr>
              <w:jc w:val="center"/>
              <w:rPr>
                <w:rFonts w:ascii="Sylfaen" w:hAnsi="Sylfaen"/>
                <w:sz w:val="16"/>
                <w:szCs w:val="16"/>
              </w:rPr>
            </w:pPr>
            <w:r w:rsidRPr="0060427A">
              <w:rPr>
                <w:rFonts w:ascii="Sylfaen" w:hAnsi="Sylfaen" w:cs="Calibri"/>
                <w:sz w:val="16"/>
                <w:szCs w:val="16"/>
                <w:lang w:eastAsia="en-US"/>
              </w:rPr>
              <w:t>Химические агенты (реагенты)</w:t>
            </w:r>
            <w:r w:rsidRPr="0060427A">
              <w:rPr>
                <w:rFonts w:ascii="Sylfaen" w:hAnsi="Sylfaen" w:cs="Calibri"/>
                <w:sz w:val="16"/>
                <w:szCs w:val="16"/>
                <w:lang w:val="hy-AM" w:eastAsia="en-US"/>
              </w:rPr>
              <w:t>-21</w:t>
            </w:r>
          </w:p>
        </w:tc>
        <w:tc>
          <w:tcPr>
            <w:tcW w:w="3803" w:type="dxa"/>
            <w:vAlign w:val="center"/>
          </w:tcPr>
          <w:p w:rsidR="00826029" w:rsidRPr="0060427A" w:rsidRDefault="00826029" w:rsidP="00826029">
            <w:pPr>
              <w:jc w:val="center"/>
              <w:rPr>
                <w:rFonts w:ascii="Sylfaen" w:hAnsi="Sylfaen"/>
                <w:sz w:val="16"/>
                <w:szCs w:val="16"/>
                <w:lang w:val="hy-AM"/>
              </w:rPr>
            </w:pPr>
            <w:r w:rsidRPr="0060427A">
              <w:rPr>
                <w:rFonts w:ascii="Sylfaen" w:hAnsi="Sylfaen" w:cs="Calibri"/>
                <w:sz w:val="16"/>
                <w:szCs w:val="16"/>
                <w:lang w:val="hy-AM"/>
              </w:rPr>
              <w:t>Продукт представляет собой 3-толуальдегид. CAS: 620-23-5, 100 г, чистота не менее 98 %, заводская тара, срок годности не менее 80 %.</w:t>
            </w:r>
          </w:p>
        </w:tc>
        <w:tc>
          <w:tcPr>
            <w:tcW w:w="1022" w:type="dxa"/>
            <w:vAlign w:val="center"/>
          </w:tcPr>
          <w:p w:rsidR="00826029" w:rsidRPr="0060427A" w:rsidRDefault="00826029" w:rsidP="00826029">
            <w:pPr>
              <w:jc w:val="center"/>
              <w:rPr>
                <w:rFonts w:ascii="Sylfaen" w:hAnsi="Sylfaen"/>
                <w:sz w:val="16"/>
                <w:szCs w:val="16"/>
              </w:rPr>
            </w:pPr>
            <w:r w:rsidRPr="0060427A">
              <w:rPr>
                <w:rFonts w:ascii="Sylfaen" w:hAnsi="Sylfaen" w:cs="Arial"/>
                <w:sz w:val="16"/>
                <w:szCs w:val="16"/>
                <w:lang w:val="hy-AM"/>
              </w:rPr>
              <w:t>Штук</w:t>
            </w:r>
          </w:p>
        </w:tc>
        <w:tc>
          <w:tcPr>
            <w:tcW w:w="929" w:type="dxa"/>
            <w:vAlign w:val="center"/>
          </w:tcPr>
          <w:p w:rsidR="00826029" w:rsidRPr="0060427A" w:rsidRDefault="00826029" w:rsidP="00826029">
            <w:pPr>
              <w:jc w:val="center"/>
              <w:rPr>
                <w:rFonts w:ascii="Sylfaen" w:hAnsi="Sylfaen"/>
                <w:sz w:val="16"/>
                <w:szCs w:val="16"/>
                <w:lang w:val="hy-AM"/>
              </w:rPr>
            </w:pPr>
          </w:p>
        </w:tc>
        <w:tc>
          <w:tcPr>
            <w:tcW w:w="1168" w:type="dxa"/>
            <w:vAlign w:val="center"/>
          </w:tcPr>
          <w:p w:rsidR="00826029" w:rsidRPr="0060427A" w:rsidRDefault="00826029" w:rsidP="00826029">
            <w:pPr>
              <w:jc w:val="center"/>
              <w:rPr>
                <w:rFonts w:ascii="Sylfaen" w:hAnsi="Sylfaen"/>
                <w:sz w:val="16"/>
                <w:szCs w:val="16"/>
                <w:lang w:val="hy-AM"/>
              </w:rPr>
            </w:pPr>
          </w:p>
        </w:tc>
        <w:tc>
          <w:tcPr>
            <w:tcW w:w="751" w:type="dxa"/>
            <w:vAlign w:val="center"/>
          </w:tcPr>
          <w:p w:rsidR="00826029" w:rsidRPr="0060427A" w:rsidRDefault="00826029" w:rsidP="00826029">
            <w:pPr>
              <w:jc w:val="center"/>
              <w:rPr>
                <w:rFonts w:ascii="Sylfaen" w:hAnsi="Sylfaen"/>
                <w:sz w:val="16"/>
                <w:szCs w:val="16"/>
                <w:lang w:val="hy-AM"/>
              </w:rPr>
            </w:pPr>
            <w:r w:rsidRPr="0060427A">
              <w:rPr>
                <w:rFonts w:ascii="Sylfaen" w:hAnsi="Sylfaen"/>
                <w:sz w:val="16"/>
                <w:szCs w:val="16"/>
                <w:lang w:val="hy-AM"/>
              </w:rPr>
              <w:t>1</w:t>
            </w:r>
          </w:p>
        </w:tc>
        <w:tc>
          <w:tcPr>
            <w:tcW w:w="1233" w:type="dxa"/>
            <w:vAlign w:val="center"/>
          </w:tcPr>
          <w:p w:rsidR="00826029" w:rsidRPr="00CB5602" w:rsidRDefault="00826029" w:rsidP="00826029">
            <w:pPr>
              <w:jc w:val="center"/>
              <w:rPr>
                <w:rFonts w:ascii="Sylfaen" w:hAnsi="Sylfaen"/>
                <w:sz w:val="16"/>
                <w:szCs w:val="16"/>
                <w:lang w:val="ru-RU"/>
              </w:rPr>
            </w:pPr>
            <w:r w:rsidRPr="0060427A">
              <w:rPr>
                <w:rFonts w:ascii="Sylfaen" w:hAnsi="Sylfaen" w:cs="Arial"/>
                <w:sz w:val="16"/>
                <w:szCs w:val="16"/>
                <w:lang w:val="hy-AM"/>
              </w:rPr>
              <w:t>Г. Ереван, ул.Алека Манукяна</w:t>
            </w:r>
            <w:r w:rsidRPr="00CB5602">
              <w:rPr>
                <w:rFonts w:ascii="Sylfaen" w:hAnsi="Sylfaen" w:cs="Arial"/>
                <w:sz w:val="16"/>
                <w:szCs w:val="16"/>
                <w:lang w:val="ru-RU"/>
              </w:rPr>
              <w:t xml:space="preserve"> ½, </w:t>
            </w:r>
            <w:r w:rsidRPr="0060427A">
              <w:rPr>
                <w:rFonts w:ascii="Sylfaen" w:hAnsi="Sylfaen" w:cs="Arial"/>
                <w:sz w:val="16"/>
                <w:szCs w:val="16"/>
                <w:lang w:val="hy-AM"/>
              </w:rPr>
              <w:t>ЕГУ</w:t>
            </w:r>
            <w:r w:rsidRPr="00CB5602">
              <w:rPr>
                <w:rFonts w:ascii="Sylfaen" w:hAnsi="Sylfaen" w:cs="Arial"/>
                <w:sz w:val="16"/>
                <w:szCs w:val="16"/>
                <w:lang w:val="ru-RU"/>
              </w:rPr>
              <w:t xml:space="preserve">, </w:t>
            </w:r>
            <w:r w:rsidRPr="0060427A">
              <w:rPr>
                <w:rFonts w:ascii="Sylfaen" w:hAnsi="Sylfaen" w:cs="Arial"/>
                <w:sz w:val="16"/>
                <w:szCs w:val="16"/>
                <w:lang w:val="hy-AM"/>
              </w:rPr>
              <w:t>здание химического факультета</w:t>
            </w:r>
          </w:p>
        </w:tc>
        <w:tc>
          <w:tcPr>
            <w:tcW w:w="1461" w:type="dxa"/>
            <w:vAlign w:val="center"/>
          </w:tcPr>
          <w:p w:rsidR="00826029" w:rsidRPr="00CB5602" w:rsidRDefault="00826029" w:rsidP="00826029">
            <w:pPr>
              <w:jc w:val="center"/>
              <w:rPr>
                <w:lang w:val="ru-RU"/>
              </w:rPr>
            </w:pPr>
            <w:r w:rsidRPr="009D493B">
              <w:rPr>
                <w:rFonts w:ascii="Sylfaen" w:hAnsi="Sylfaen" w:hint="eastAsia"/>
                <w:sz w:val="16"/>
                <w:szCs w:val="16"/>
                <w:lang w:val="hy-AM"/>
              </w:rPr>
              <w:t>После</w:t>
            </w:r>
            <w:r w:rsidRPr="009D493B">
              <w:rPr>
                <w:rFonts w:ascii="Sylfaen" w:hAnsi="Sylfaen"/>
                <w:sz w:val="16"/>
                <w:szCs w:val="16"/>
                <w:lang w:val="hy-AM"/>
              </w:rPr>
              <w:t xml:space="preserve"> </w:t>
            </w:r>
            <w:r w:rsidRPr="009D493B">
              <w:rPr>
                <w:rFonts w:ascii="Sylfaen" w:hAnsi="Sylfaen" w:hint="eastAsia"/>
                <w:sz w:val="16"/>
                <w:szCs w:val="16"/>
                <w:lang w:val="hy-AM"/>
              </w:rPr>
              <w:t>вступления</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силу</w:t>
            </w:r>
            <w:r w:rsidRPr="009D493B">
              <w:rPr>
                <w:rFonts w:ascii="Sylfaen" w:hAnsi="Sylfaen"/>
                <w:sz w:val="16"/>
                <w:szCs w:val="16"/>
                <w:lang w:val="hy-AM"/>
              </w:rPr>
              <w:t xml:space="preserve"> </w:t>
            </w:r>
            <w:r w:rsidRPr="009D493B">
              <w:rPr>
                <w:rFonts w:ascii="Sylfaen" w:hAnsi="Sylfaen" w:hint="eastAsia"/>
                <w:sz w:val="16"/>
                <w:szCs w:val="16"/>
                <w:lang w:val="hy-AM"/>
              </w:rPr>
              <w:t>договора</w:t>
            </w:r>
            <w:r w:rsidRPr="009D493B">
              <w:rPr>
                <w:rFonts w:ascii="Sylfaen" w:hAnsi="Sylfaen"/>
                <w:sz w:val="16"/>
                <w:szCs w:val="16"/>
                <w:lang w:val="hy-AM"/>
              </w:rPr>
              <w:t xml:space="preserve">, </w:t>
            </w:r>
            <w:r w:rsidRPr="009D493B">
              <w:rPr>
                <w:rFonts w:ascii="Sylfaen" w:hAnsi="Sylfaen" w:hint="eastAsia"/>
                <w:sz w:val="16"/>
                <w:szCs w:val="16"/>
                <w:lang w:val="hy-AM"/>
              </w:rPr>
              <w:t>при</w:t>
            </w:r>
            <w:r w:rsidRPr="009D493B">
              <w:rPr>
                <w:rFonts w:ascii="Sylfaen" w:hAnsi="Sylfaen"/>
                <w:sz w:val="16"/>
                <w:szCs w:val="16"/>
                <w:lang w:val="hy-AM"/>
              </w:rPr>
              <w:t xml:space="preserve"> </w:t>
            </w:r>
            <w:r w:rsidRPr="009D493B">
              <w:rPr>
                <w:rFonts w:ascii="Sylfaen" w:hAnsi="Sylfaen" w:hint="eastAsia"/>
                <w:sz w:val="16"/>
                <w:szCs w:val="16"/>
                <w:lang w:val="hy-AM"/>
              </w:rPr>
              <w:t>наличии</w:t>
            </w:r>
            <w:r w:rsidRPr="009D493B">
              <w:rPr>
                <w:rFonts w:ascii="Sylfaen" w:hAnsi="Sylfaen"/>
                <w:sz w:val="16"/>
                <w:szCs w:val="16"/>
                <w:lang w:val="hy-AM"/>
              </w:rPr>
              <w:t xml:space="preserve"> </w:t>
            </w:r>
            <w:r w:rsidRPr="009D493B">
              <w:rPr>
                <w:rFonts w:ascii="Sylfaen" w:hAnsi="Sylfaen" w:hint="eastAsia"/>
                <w:sz w:val="16"/>
                <w:szCs w:val="16"/>
                <w:lang w:val="hy-AM"/>
              </w:rPr>
              <w:t>соответствующих</w:t>
            </w:r>
            <w:r w:rsidRPr="009D493B">
              <w:rPr>
                <w:rFonts w:ascii="Sylfaen" w:hAnsi="Sylfaen"/>
                <w:sz w:val="16"/>
                <w:szCs w:val="16"/>
                <w:lang w:val="hy-AM"/>
              </w:rPr>
              <w:t xml:space="preserve"> </w:t>
            </w:r>
            <w:r w:rsidRPr="009D493B">
              <w:rPr>
                <w:rFonts w:ascii="Sylfaen" w:hAnsi="Sylfaen" w:hint="eastAsia"/>
                <w:sz w:val="16"/>
                <w:szCs w:val="16"/>
                <w:lang w:val="hy-AM"/>
              </w:rPr>
              <w:t>денежных</w:t>
            </w:r>
            <w:r w:rsidRPr="009D493B">
              <w:rPr>
                <w:rFonts w:ascii="Sylfaen" w:hAnsi="Sylfaen"/>
                <w:sz w:val="16"/>
                <w:szCs w:val="16"/>
                <w:lang w:val="hy-AM"/>
              </w:rPr>
              <w:t xml:space="preserve"> </w:t>
            </w:r>
            <w:r w:rsidRPr="009D493B">
              <w:rPr>
                <w:rFonts w:ascii="Sylfaen" w:hAnsi="Sylfaen" w:hint="eastAsia"/>
                <w:sz w:val="16"/>
                <w:szCs w:val="16"/>
                <w:lang w:val="hy-AM"/>
              </w:rPr>
              <w:t>средств</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течение</w:t>
            </w:r>
            <w:r w:rsidRPr="009D493B">
              <w:rPr>
                <w:rFonts w:ascii="Sylfaen" w:hAnsi="Sylfaen"/>
                <w:sz w:val="16"/>
                <w:szCs w:val="16"/>
                <w:lang w:val="hy-AM"/>
              </w:rPr>
              <w:t xml:space="preserve"> 30 </w:t>
            </w:r>
            <w:r w:rsidRPr="009D493B">
              <w:rPr>
                <w:rFonts w:ascii="Sylfaen" w:hAnsi="Sylfaen" w:hint="eastAsia"/>
                <w:sz w:val="16"/>
                <w:szCs w:val="16"/>
                <w:lang w:val="hy-AM"/>
              </w:rPr>
              <w:t>дней</w:t>
            </w:r>
            <w:r w:rsidRPr="009D493B">
              <w:rPr>
                <w:rFonts w:ascii="Sylfaen" w:hAnsi="Sylfaen"/>
                <w:sz w:val="16"/>
                <w:szCs w:val="16"/>
                <w:lang w:val="hy-AM"/>
              </w:rPr>
              <w:t xml:space="preserve"> </w:t>
            </w:r>
            <w:r w:rsidRPr="009D493B">
              <w:rPr>
                <w:rFonts w:ascii="Sylfaen" w:hAnsi="Sylfaen" w:hint="eastAsia"/>
                <w:sz w:val="16"/>
                <w:szCs w:val="16"/>
                <w:lang w:val="hy-AM"/>
              </w:rPr>
              <w:t>со</w:t>
            </w:r>
            <w:r w:rsidRPr="009D493B">
              <w:rPr>
                <w:rFonts w:ascii="Sylfaen" w:hAnsi="Sylfaen"/>
                <w:sz w:val="16"/>
                <w:szCs w:val="16"/>
                <w:lang w:val="hy-AM"/>
              </w:rPr>
              <w:t xml:space="preserve"> </w:t>
            </w:r>
            <w:r w:rsidRPr="009D493B">
              <w:rPr>
                <w:rFonts w:ascii="Sylfaen" w:hAnsi="Sylfaen" w:hint="eastAsia"/>
                <w:sz w:val="16"/>
                <w:szCs w:val="16"/>
                <w:lang w:val="hy-AM"/>
              </w:rPr>
              <w:t>дня</w:t>
            </w:r>
            <w:r w:rsidRPr="009D493B">
              <w:rPr>
                <w:rFonts w:ascii="Sylfaen" w:hAnsi="Sylfaen"/>
                <w:sz w:val="16"/>
                <w:szCs w:val="16"/>
                <w:lang w:val="hy-AM"/>
              </w:rPr>
              <w:t xml:space="preserve"> </w:t>
            </w:r>
            <w:r w:rsidRPr="009D493B">
              <w:rPr>
                <w:rFonts w:ascii="Sylfaen" w:hAnsi="Sylfaen" w:hint="eastAsia"/>
                <w:sz w:val="16"/>
                <w:szCs w:val="16"/>
                <w:lang w:val="hy-AM"/>
              </w:rPr>
              <w:t>вступления</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силу</w:t>
            </w:r>
            <w:r w:rsidRPr="009D493B">
              <w:rPr>
                <w:rFonts w:ascii="Sylfaen" w:hAnsi="Sylfaen"/>
                <w:sz w:val="16"/>
                <w:szCs w:val="16"/>
                <w:lang w:val="hy-AM"/>
              </w:rPr>
              <w:t xml:space="preserve"> </w:t>
            </w:r>
            <w:r w:rsidRPr="009D493B">
              <w:rPr>
                <w:rFonts w:ascii="Sylfaen" w:hAnsi="Sylfaen" w:hint="eastAsia"/>
                <w:sz w:val="16"/>
                <w:szCs w:val="16"/>
                <w:lang w:val="hy-AM"/>
              </w:rPr>
              <w:t>договора</w:t>
            </w:r>
            <w:r w:rsidRPr="009D493B">
              <w:rPr>
                <w:rFonts w:ascii="Sylfaen" w:hAnsi="Sylfaen"/>
                <w:sz w:val="16"/>
                <w:szCs w:val="16"/>
                <w:lang w:val="hy-AM"/>
              </w:rPr>
              <w:t xml:space="preserve">, </w:t>
            </w:r>
            <w:r w:rsidRPr="009D493B">
              <w:rPr>
                <w:rFonts w:ascii="Sylfaen" w:hAnsi="Sylfaen" w:hint="eastAsia"/>
                <w:sz w:val="16"/>
                <w:szCs w:val="16"/>
                <w:lang w:val="hy-AM"/>
              </w:rPr>
              <w:t>заключенного</w:t>
            </w:r>
            <w:r w:rsidRPr="009D493B">
              <w:rPr>
                <w:rFonts w:ascii="Sylfaen" w:hAnsi="Sylfaen"/>
                <w:sz w:val="16"/>
                <w:szCs w:val="16"/>
                <w:lang w:val="hy-AM"/>
              </w:rPr>
              <w:t xml:space="preserve"> </w:t>
            </w:r>
            <w:r w:rsidRPr="009D493B">
              <w:rPr>
                <w:rFonts w:ascii="Sylfaen" w:hAnsi="Sylfaen" w:hint="eastAsia"/>
                <w:sz w:val="16"/>
                <w:szCs w:val="16"/>
                <w:lang w:val="hy-AM"/>
              </w:rPr>
              <w:t>между</w:t>
            </w:r>
            <w:r w:rsidRPr="009D493B">
              <w:rPr>
                <w:rFonts w:ascii="Sylfaen" w:hAnsi="Sylfaen"/>
                <w:sz w:val="16"/>
                <w:szCs w:val="16"/>
                <w:lang w:val="hy-AM"/>
              </w:rPr>
              <w:t xml:space="preserve"> </w:t>
            </w:r>
            <w:r w:rsidRPr="009D493B">
              <w:rPr>
                <w:rFonts w:ascii="Sylfaen" w:hAnsi="Sylfaen" w:hint="eastAsia"/>
                <w:sz w:val="16"/>
                <w:szCs w:val="16"/>
                <w:lang w:val="hy-AM"/>
              </w:rPr>
              <w:t>сторонами</w:t>
            </w:r>
            <w:r w:rsidRPr="009D493B">
              <w:rPr>
                <w:rFonts w:ascii="Sylfaen" w:hAnsi="Sylfaen"/>
                <w:sz w:val="16"/>
                <w:szCs w:val="16"/>
                <w:lang w:val="hy-AM"/>
              </w:rPr>
              <w:t xml:space="preserve"> </w:t>
            </w:r>
            <w:r w:rsidRPr="009D493B">
              <w:rPr>
                <w:rFonts w:ascii="Sylfaen" w:hAnsi="Sylfaen" w:hint="eastAsia"/>
                <w:sz w:val="16"/>
                <w:szCs w:val="16"/>
                <w:lang w:val="hy-AM"/>
              </w:rPr>
              <w:t>на</w:t>
            </w:r>
            <w:r w:rsidRPr="009D493B">
              <w:rPr>
                <w:rFonts w:ascii="Sylfaen" w:hAnsi="Sylfaen"/>
                <w:sz w:val="16"/>
                <w:szCs w:val="16"/>
                <w:lang w:val="hy-AM"/>
              </w:rPr>
              <w:t xml:space="preserve"> </w:t>
            </w:r>
            <w:r w:rsidRPr="009D493B">
              <w:rPr>
                <w:rFonts w:ascii="Sylfaen" w:hAnsi="Sylfaen" w:hint="eastAsia"/>
                <w:sz w:val="16"/>
                <w:szCs w:val="16"/>
                <w:lang w:val="hy-AM"/>
              </w:rPr>
              <w:t>основании</w:t>
            </w:r>
            <w:r w:rsidRPr="009D493B">
              <w:rPr>
                <w:rFonts w:ascii="Sylfaen" w:hAnsi="Sylfaen"/>
                <w:sz w:val="16"/>
                <w:szCs w:val="16"/>
                <w:lang w:val="hy-AM"/>
              </w:rPr>
              <w:t xml:space="preserve"> </w:t>
            </w:r>
            <w:r w:rsidRPr="009D493B">
              <w:rPr>
                <w:rFonts w:ascii="Sylfaen" w:hAnsi="Sylfaen" w:hint="eastAsia"/>
                <w:sz w:val="16"/>
                <w:szCs w:val="16"/>
                <w:lang w:val="hy-AM"/>
              </w:rPr>
              <w:t>последнего</w:t>
            </w:r>
            <w:r w:rsidRPr="009D493B">
              <w:rPr>
                <w:rFonts w:ascii="Sylfaen" w:hAnsi="Sylfaen"/>
                <w:sz w:val="16"/>
                <w:szCs w:val="16"/>
                <w:lang w:val="hy-AM"/>
              </w:rPr>
              <w:t>.</w:t>
            </w:r>
          </w:p>
        </w:tc>
      </w:tr>
      <w:tr w:rsidR="00826029" w:rsidRPr="00630AE8" w:rsidTr="00826029">
        <w:trPr>
          <w:trHeight w:val="175"/>
          <w:jc w:val="center"/>
        </w:trPr>
        <w:tc>
          <w:tcPr>
            <w:tcW w:w="1620" w:type="dxa"/>
            <w:vAlign w:val="center"/>
          </w:tcPr>
          <w:p w:rsidR="00826029" w:rsidRPr="0060427A" w:rsidRDefault="00826029" w:rsidP="00826029">
            <w:pPr>
              <w:pStyle w:val="ListParagraph"/>
              <w:numPr>
                <w:ilvl w:val="0"/>
                <w:numId w:val="6"/>
              </w:numPr>
              <w:jc w:val="center"/>
              <w:rPr>
                <w:rFonts w:ascii="Sylfaen" w:hAnsi="Sylfaen"/>
                <w:sz w:val="16"/>
                <w:szCs w:val="16"/>
                <w:lang w:val="ru-RU"/>
              </w:rPr>
            </w:pPr>
          </w:p>
        </w:tc>
        <w:tc>
          <w:tcPr>
            <w:tcW w:w="1592" w:type="dxa"/>
            <w:vAlign w:val="center"/>
          </w:tcPr>
          <w:p w:rsidR="00826029" w:rsidRPr="0060427A" w:rsidRDefault="00826029" w:rsidP="00826029">
            <w:pPr>
              <w:jc w:val="center"/>
              <w:rPr>
                <w:rFonts w:ascii="Sylfaen" w:hAnsi="Sylfaen"/>
                <w:sz w:val="16"/>
                <w:szCs w:val="16"/>
                <w:lang w:val="ru-RU"/>
              </w:rPr>
            </w:pPr>
            <w:r w:rsidRPr="0060427A">
              <w:rPr>
                <w:rFonts w:ascii="Sylfaen" w:hAnsi="Sylfaen"/>
                <w:sz w:val="16"/>
                <w:szCs w:val="16"/>
                <w:lang w:val="ru-RU"/>
              </w:rPr>
              <w:t>33691160</w:t>
            </w:r>
          </w:p>
          <w:p w:rsidR="00826029" w:rsidRPr="0060427A" w:rsidRDefault="00826029" w:rsidP="00826029">
            <w:pPr>
              <w:jc w:val="center"/>
              <w:rPr>
                <w:rFonts w:ascii="Sylfaen" w:hAnsi="Sylfaen"/>
                <w:sz w:val="16"/>
                <w:szCs w:val="16"/>
                <w:lang w:val="ru-RU"/>
              </w:rPr>
            </w:pPr>
          </w:p>
        </w:tc>
        <w:tc>
          <w:tcPr>
            <w:tcW w:w="1867" w:type="dxa"/>
            <w:vAlign w:val="center"/>
          </w:tcPr>
          <w:p w:rsidR="00826029" w:rsidRPr="0060427A" w:rsidRDefault="00826029" w:rsidP="00826029">
            <w:pPr>
              <w:jc w:val="center"/>
              <w:rPr>
                <w:rFonts w:ascii="Sylfaen" w:hAnsi="Sylfaen"/>
                <w:sz w:val="16"/>
                <w:szCs w:val="16"/>
              </w:rPr>
            </w:pPr>
            <w:r w:rsidRPr="0060427A">
              <w:rPr>
                <w:rFonts w:ascii="Sylfaen" w:hAnsi="Sylfaen" w:cs="Calibri"/>
                <w:sz w:val="16"/>
                <w:szCs w:val="16"/>
                <w:lang w:eastAsia="en-US"/>
              </w:rPr>
              <w:t>Химические агенты (реагенты)</w:t>
            </w:r>
            <w:r w:rsidRPr="0060427A">
              <w:rPr>
                <w:rFonts w:ascii="Sylfaen" w:hAnsi="Sylfaen" w:cs="Calibri"/>
                <w:sz w:val="16"/>
                <w:szCs w:val="16"/>
                <w:lang w:val="hy-AM" w:eastAsia="en-US"/>
              </w:rPr>
              <w:t>-22</w:t>
            </w:r>
          </w:p>
        </w:tc>
        <w:tc>
          <w:tcPr>
            <w:tcW w:w="3803" w:type="dxa"/>
            <w:vAlign w:val="center"/>
          </w:tcPr>
          <w:p w:rsidR="00826029" w:rsidRPr="0060427A" w:rsidRDefault="00826029" w:rsidP="00826029">
            <w:pPr>
              <w:jc w:val="center"/>
              <w:rPr>
                <w:rFonts w:ascii="Sylfaen" w:hAnsi="Sylfaen"/>
                <w:sz w:val="16"/>
                <w:szCs w:val="16"/>
                <w:lang w:val="hy-AM"/>
              </w:rPr>
            </w:pPr>
            <w:r w:rsidRPr="0060427A">
              <w:rPr>
                <w:rFonts w:ascii="Sylfaen" w:hAnsi="Sylfaen" w:cs="Calibri"/>
                <w:sz w:val="16"/>
                <w:szCs w:val="16"/>
                <w:lang w:val="hy-AM"/>
              </w:rPr>
              <w:t>Продукт представляет собой 4-толуальдегид. CAS: 104-87-0, 1 кг, чистота не менее 97%, заводская тара, срок годности не менее 80%.</w:t>
            </w:r>
          </w:p>
        </w:tc>
        <w:tc>
          <w:tcPr>
            <w:tcW w:w="1022" w:type="dxa"/>
            <w:vAlign w:val="center"/>
          </w:tcPr>
          <w:p w:rsidR="00826029" w:rsidRPr="0060427A" w:rsidRDefault="00826029" w:rsidP="00826029">
            <w:pPr>
              <w:jc w:val="center"/>
              <w:rPr>
                <w:rFonts w:ascii="Sylfaen" w:hAnsi="Sylfaen"/>
                <w:sz w:val="16"/>
                <w:szCs w:val="16"/>
              </w:rPr>
            </w:pPr>
            <w:r w:rsidRPr="0060427A">
              <w:rPr>
                <w:rFonts w:ascii="Sylfaen" w:hAnsi="Sylfaen" w:cs="Arial"/>
                <w:sz w:val="16"/>
                <w:szCs w:val="16"/>
                <w:lang w:val="hy-AM"/>
              </w:rPr>
              <w:t>Штук</w:t>
            </w:r>
          </w:p>
        </w:tc>
        <w:tc>
          <w:tcPr>
            <w:tcW w:w="929" w:type="dxa"/>
            <w:vAlign w:val="center"/>
          </w:tcPr>
          <w:p w:rsidR="00826029" w:rsidRPr="0060427A" w:rsidRDefault="00826029" w:rsidP="00826029">
            <w:pPr>
              <w:jc w:val="center"/>
              <w:rPr>
                <w:rFonts w:ascii="Sylfaen" w:hAnsi="Sylfaen"/>
                <w:sz w:val="16"/>
                <w:szCs w:val="16"/>
                <w:lang w:val="hy-AM"/>
              </w:rPr>
            </w:pPr>
          </w:p>
        </w:tc>
        <w:tc>
          <w:tcPr>
            <w:tcW w:w="1168" w:type="dxa"/>
            <w:vAlign w:val="center"/>
          </w:tcPr>
          <w:p w:rsidR="00826029" w:rsidRPr="0060427A" w:rsidRDefault="00826029" w:rsidP="00826029">
            <w:pPr>
              <w:jc w:val="center"/>
              <w:rPr>
                <w:rFonts w:ascii="Sylfaen" w:hAnsi="Sylfaen"/>
                <w:sz w:val="16"/>
                <w:szCs w:val="16"/>
                <w:lang w:val="hy-AM"/>
              </w:rPr>
            </w:pPr>
          </w:p>
        </w:tc>
        <w:tc>
          <w:tcPr>
            <w:tcW w:w="751" w:type="dxa"/>
            <w:vAlign w:val="center"/>
          </w:tcPr>
          <w:p w:rsidR="00826029" w:rsidRPr="0060427A" w:rsidRDefault="00826029" w:rsidP="00826029">
            <w:pPr>
              <w:jc w:val="center"/>
              <w:rPr>
                <w:rFonts w:ascii="Sylfaen" w:hAnsi="Sylfaen"/>
                <w:sz w:val="16"/>
                <w:szCs w:val="16"/>
                <w:lang w:val="hy-AM"/>
              </w:rPr>
            </w:pPr>
            <w:r w:rsidRPr="0060427A">
              <w:rPr>
                <w:rFonts w:ascii="Sylfaen" w:hAnsi="Sylfaen"/>
                <w:sz w:val="16"/>
                <w:szCs w:val="16"/>
                <w:lang w:val="hy-AM"/>
              </w:rPr>
              <w:t>1</w:t>
            </w:r>
          </w:p>
        </w:tc>
        <w:tc>
          <w:tcPr>
            <w:tcW w:w="1233" w:type="dxa"/>
            <w:vAlign w:val="center"/>
          </w:tcPr>
          <w:p w:rsidR="00826029" w:rsidRPr="00CB5602" w:rsidRDefault="00826029" w:rsidP="00826029">
            <w:pPr>
              <w:jc w:val="center"/>
              <w:rPr>
                <w:rFonts w:ascii="Sylfaen" w:hAnsi="Sylfaen"/>
                <w:sz w:val="16"/>
                <w:szCs w:val="16"/>
                <w:lang w:val="ru-RU"/>
              </w:rPr>
            </w:pPr>
            <w:r w:rsidRPr="0060427A">
              <w:rPr>
                <w:rFonts w:ascii="Sylfaen" w:hAnsi="Sylfaen" w:cs="Arial"/>
                <w:sz w:val="16"/>
                <w:szCs w:val="16"/>
                <w:lang w:val="hy-AM"/>
              </w:rPr>
              <w:t>Г. Ереван, ул.Алека Манукяна</w:t>
            </w:r>
            <w:r w:rsidRPr="00CB5602">
              <w:rPr>
                <w:rFonts w:ascii="Sylfaen" w:hAnsi="Sylfaen" w:cs="Arial"/>
                <w:sz w:val="16"/>
                <w:szCs w:val="16"/>
                <w:lang w:val="ru-RU"/>
              </w:rPr>
              <w:t xml:space="preserve"> ½, </w:t>
            </w:r>
            <w:r w:rsidRPr="0060427A">
              <w:rPr>
                <w:rFonts w:ascii="Sylfaen" w:hAnsi="Sylfaen" w:cs="Arial"/>
                <w:sz w:val="16"/>
                <w:szCs w:val="16"/>
                <w:lang w:val="hy-AM"/>
              </w:rPr>
              <w:t>ЕГУ</w:t>
            </w:r>
            <w:r w:rsidRPr="00CB5602">
              <w:rPr>
                <w:rFonts w:ascii="Sylfaen" w:hAnsi="Sylfaen" w:cs="Arial"/>
                <w:sz w:val="16"/>
                <w:szCs w:val="16"/>
                <w:lang w:val="ru-RU"/>
              </w:rPr>
              <w:t xml:space="preserve">, </w:t>
            </w:r>
            <w:r w:rsidRPr="0060427A">
              <w:rPr>
                <w:rFonts w:ascii="Sylfaen" w:hAnsi="Sylfaen" w:cs="Arial"/>
                <w:sz w:val="16"/>
                <w:szCs w:val="16"/>
                <w:lang w:val="hy-AM"/>
              </w:rPr>
              <w:t>здание химического факультета</w:t>
            </w:r>
          </w:p>
        </w:tc>
        <w:tc>
          <w:tcPr>
            <w:tcW w:w="1461" w:type="dxa"/>
            <w:vAlign w:val="center"/>
          </w:tcPr>
          <w:p w:rsidR="00826029" w:rsidRPr="00CB5602" w:rsidRDefault="00826029" w:rsidP="00826029">
            <w:pPr>
              <w:jc w:val="center"/>
              <w:rPr>
                <w:lang w:val="ru-RU"/>
              </w:rPr>
            </w:pPr>
            <w:r w:rsidRPr="009D493B">
              <w:rPr>
                <w:rFonts w:ascii="Sylfaen" w:hAnsi="Sylfaen" w:hint="eastAsia"/>
                <w:sz w:val="16"/>
                <w:szCs w:val="16"/>
                <w:lang w:val="hy-AM"/>
              </w:rPr>
              <w:t>После</w:t>
            </w:r>
            <w:r w:rsidRPr="009D493B">
              <w:rPr>
                <w:rFonts w:ascii="Sylfaen" w:hAnsi="Sylfaen"/>
                <w:sz w:val="16"/>
                <w:szCs w:val="16"/>
                <w:lang w:val="hy-AM"/>
              </w:rPr>
              <w:t xml:space="preserve"> </w:t>
            </w:r>
            <w:r w:rsidRPr="009D493B">
              <w:rPr>
                <w:rFonts w:ascii="Sylfaen" w:hAnsi="Sylfaen" w:hint="eastAsia"/>
                <w:sz w:val="16"/>
                <w:szCs w:val="16"/>
                <w:lang w:val="hy-AM"/>
              </w:rPr>
              <w:t>вступления</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силу</w:t>
            </w:r>
            <w:r w:rsidRPr="009D493B">
              <w:rPr>
                <w:rFonts w:ascii="Sylfaen" w:hAnsi="Sylfaen"/>
                <w:sz w:val="16"/>
                <w:szCs w:val="16"/>
                <w:lang w:val="hy-AM"/>
              </w:rPr>
              <w:t xml:space="preserve"> </w:t>
            </w:r>
            <w:r w:rsidRPr="009D493B">
              <w:rPr>
                <w:rFonts w:ascii="Sylfaen" w:hAnsi="Sylfaen" w:hint="eastAsia"/>
                <w:sz w:val="16"/>
                <w:szCs w:val="16"/>
                <w:lang w:val="hy-AM"/>
              </w:rPr>
              <w:t>договора</w:t>
            </w:r>
            <w:r w:rsidRPr="009D493B">
              <w:rPr>
                <w:rFonts w:ascii="Sylfaen" w:hAnsi="Sylfaen"/>
                <w:sz w:val="16"/>
                <w:szCs w:val="16"/>
                <w:lang w:val="hy-AM"/>
              </w:rPr>
              <w:t xml:space="preserve">, </w:t>
            </w:r>
            <w:r w:rsidRPr="009D493B">
              <w:rPr>
                <w:rFonts w:ascii="Sylfaen" w:hAnsi="Sylfaen" w:hint="eastAsia"/>
                <w:sz w:val="16"/>
                <w:szCs w:val="16"/>
                <w:lang w:val="hy-AM"/>
              </w:rPr>
              <w:t>при</w:t>
            </w:r>
            <w:r w:rsidRPr="009D493B">
              <w:rPr>
                <w:rFonts w:ascii="Sylfaen" w:hAnsi="Sylfaen"/>
                <w:sz w:val="16"/>
                <w:szCs w:val="16"/>
                <w:lang w:val="hy-AM"/>
              </w:rPr>
              <w:t xml:space="preserve"> </w:t>
            </w:r>
            <w:r w:rsidRPr="009D493B">
              <w:rPr>
                <w:rFonts w:ascii="Sylfaen" w:hAnsi="Sylfaen" w:hint="eastAsia"/>
                <w:sz w:val="16"/>
                <w:szCs w:val="16"/>
                <w:lang w:val="hy-AM"/>
              </w:rPr>
              <w:t>наличии</w:t>
            </w:r>
            <w:r w:rsidRPr="009D493B">
              <w:rPr>
                <w:rFonts w:ascii="Sylfaen" w:hAnsi="Sylfaen"/>
                <w:sz w:val="16"/>
                <w:szCs w:val="16"/>
                <w:lang w:val="hy-AM"/>
              </w:rPr>
              <w:t xml:space="preserve"> </w:t>
            </w:r>
            <w:r w:rsidRPr="009D493B">
              <w:rPr>
                <w:rFonts w:ascii="Sylfaen" w:hAnsi="Sylfaen" w:hint="eastAsia"/>
                <w:sz w:val="16"/>
                <w:szCs w:val="16"/>
                <w:lang w:val="hy-AM"/>
              </w:rPr>
              <w:t>соответствующих</w:t>
            </w:r>
            <w:r w:rsidRPr="009D493B">
              <w:rPr>
                <w:rFonts w:ascii="Sylfaen" w:hAnsi="Sylfaen"/>
                <w:sz w:val="16"/>
                <w:szCs w:val="16"/>
                <w:lang w:val="hy-AM"/>
              </w:rPr>
              <w:t xml:space="preserve"> </w:t>
            </w:r>
            <w:r w:rsidRPr="009D493B">
              <w:rPr>
                <w:rFonts w:ascii="Sylfaen" w:hAnsi="Sylfaen" w:hint="eastAsia"/>
                <w:sz w:val="16"/>
                <w:szCs w:val="16"/>
                <w:lang w:val="hy-AM"/>
              </w:rPr>
              <w:t>денежных</w:t>
            </w:r>
            <w:r w:rsidRPr="009D493B">
              <w:rPr>
                <w:rFonts w:ascii="Sylfaen" w:hAnsi="Sylfaen"/>
                <w:sz w:val="16"/>
                <w:szCs w:val="16"/>
                <w:lang w:val="hy-AM"/>
              </w:rPr>
              <w:t xml:space="preserve"> </w:t>
            </w:r>
            <w:r w:rsidRPr="009D493B">
              <w:rPr>
                <w:rFonts w:ascii="Sylfaen" w:hAnsi="Sylfaen" w:hint="eastAsia"/>
                <w:sz w:val="16"/>
                <w:szCs w:val="16"/>
                <w:lang w:val="hy-AM"/>
              </w:rPr>
              <w:t>средств</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течение</w:t>
            </w:r>
            <w:r w:rsidRPr="009D493B">
              <w:rPr>
                <w:rFonts w:ascii="Sylfaen" w:hAnsi="Sylfaen"/>
                <w:sz w:val="16"/>
                <w:szCs w:val="16"/>
                <w:lang w:val="hy-AM"/>
              </w:rPr>
              <w:t xml:space="preserve"> 30 </w:t>
            </w:r>
            <w:r w:rsidRPr="009D493B">
              <w:rPr>
                <w:rFonts w:ascii="Sylfaen" w:hAnsi="Sylfaen" w:hint="eastAsia"/>
                <w:sz w:val="16"/>
                <w:szCs w:val="16"/>
                <w:lang w:val="hy-AM"/>
              </w:rPr>
              <w:t>дней</w:t>
            </w:r>
            <w:r w:rsidRPr="009D493B">
              <w:rPr>
                <w:rFonts w:ascii="Sylfaen" w:hAnsi="Sylfaen"/>
                <w:sz w:val="16"/>
                <w:szCs w:val="16"/>
                <w:lang w:val="hy-AM"/>
              </w:rPr>
              <w:t xml:space="preserve"> </w:t>
            </w:r>
            <w:r w:rsidRPr="009D493B">
              <w:rPr>
                <w:rFonts w:ascii="Sylfaen" w:hAnsi="Sylfaen" w:hint="eastAsia"/>
                <w:sz w:val="16"/>
                <w:szCs w:val="16"/>
                <w:lang w:val="hy-AM"/>
              </w:rPr>
              <w:t>со</w:t>
            </w:r>
            <w:r w:rsidRPr="009D493B">
              <w:rPr>
                <w:rFonts w:ascii="Sylfaen" w:hAnsi="Sylfaen"/>
                <w:sz w:val="16"/>
                <w:szCs w:val="16"/>
                <w:lang w:val="hy-AM"/>
              </w:rPr>
              <w:t xml:space="preserve"> </w:t>
            </w:r>
            <w:r w:rsidRPr="009D493B">
              <w:rPr>
                <w:rFonts w:ascii="Sylfaen" w:hAnsi="Sylfaen" w:hint="eastAsia"/>
                <w:sz w:val="16"/>
                <w:szCs w:val="16"/>
                <w:lang w:val="hy-AM"/>
              </w:rPr>
              <w:t>дня</w:t>
            </w:r>
            <w:r w:rsidRPr="009D493B">
              <w:rPr>
                <w:rFonts w:ascii="Sylfaen" w:hAnsi="Sylfaen"/>
                <w:sz w:val="16"/>
                <w:szCs w:val="16"/>
                <w:lang w:val="hy-AM"/>
              </w:rPr>
              <w:t xml:space="preserve"> </w:t>
            </w:r>
            <w:r w:rsidRPr="009D493B">
              <w:rPr>
                <w:rFonts w:ascii="Sylfaen" w:hAnsi="Sylfaen" w:hint="eastAsia"/>
                <w:sz w:val="16"/>
                <w:szCs w:val="16"/>
                <w:lang w:val="hy-AM"/>
              </w:rPr>
              <w:t>вступления</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силу</w:t>
            </w:r>
            <w:r w:rsidRPr="009D493B">
              <w:rPr>
                <w:rFonts w:ascii="Sylfaen" w:hAnsi="Sylfaen"/>
                <w:sz w:val="16"/>
                <w:szCs w:val="16"/>
                <w:lang w:val="hy-AM"/>
              </w:rPr>
              <w:t xml:space="preserve"> </w:t>
            </w:r>
            <w:r w:rsidRPr="009D493B">
              <w:rPr>
                <w:rFonts w:ascii="Sylfaen" w:hAnsi="Sylfaen" w:hint="eastAsia"/>
                <w:sz w:val="16"/>
                <w:szCs w:val="16"/>
                <w:lang w:val="hy-AM"/>
              </w:rPr>
              <w:t>договора</w:t>
            </w:r>
            <w:r w:rsidRPr="009D493B">
              <w:rPr>
                <w:rFonts w:ascii="Sylfaen" w:hAnsi="Sylfaen"/>
                <w:sz w:val="16"/>
                <w:szCs w:val="16"/>
                <w:lang w:val="hy-AM"/>
              </w:rPr>
              <w:t xml:space="preserve">, </w:t>
            </w:r>
            <w:r w:rsidRPr="009D493B">
              <w:rPr>
                <w:rFonts w:ascii="Sylfaen" w:hAnsi="Sylfaen" w:hint="eastAsia"/>
                <w:sz w:val="16"/>
                <w:szCs w:val="16"/>
                <w:lang w:val="hy-AM"/>
              </w:rPr>
              <w:t>заключенного</w:t>
            </w:r>
            <w:r w:rsidRPr="009D493B">
              <w:rPr>
                <w:rFonts w:ascii="Sylfaen" w:hAnsi="Sylfaen"/>
                <w:sz w:val="16"/>
                <w:szCs w:val="16"/>
                <w:lang w:val="hy-AM"/>
              </w:rPr>
              <w:t xml:space="preserve"> </w:t>
            </w:r>
            <w:r w:rsidRPr="009D493B">
              <w:rPr>
                <w:rFonts w:ascii="Sylfaen" w:hAnsi="Sylfaen" w:hint="eastAsia"/>
                <w:sz w:val="16"/>
                <w:szCs w:val="16"/>
                <w:lang w:val="hy-AM"/>
              </w:rPr>
              <w:t>между</w:t>
            </w:r>
            <w:r w:rsidRPr="009D493B">
              <w:rPr>
                <w:rFonts w:ascii="Sylfaen" w:hAnsi="Sylfaen"/>
                <w:sz w:val="16"/>
                <w:szCs w:val="16"/>
                <w:lang w:val="hy-AM"/>
              </w:rPr>
              <w:t xml:space="preserve"> </w:t>
            </w:r>
            <w:r w:rsidRPr="009D493B">
              <w:rPr>
                <w:rFonts w:ascii="Sylfaen" w:hAnsi="Sylfaen" w:hint="eastAsia"/>
                <w:sz w:val="16"/>
                <w:szCs w:val="16"/>
                <w:lang w:val="hy-AM"/>
              </w:rPr>
              <w:t>сторонами</w:t>
            </w:r>
            <w:r w:rsidRPr="009D493B">
              <w:rPr>
                <w:rFonts w:ascii="Sylfaen" w:hAnsi="Sylfaen"/>
                <w:sz w:val="16"/>
                <w:szCs w:val="16"/>
                <w:lang w:val="hy-AM"/>
              </w:rPr>
              <w:t xml:space="preserve"> </w:t>
            </w:r>
            <w:r w:rsidRPr="009D493B">
              <w:rPr>
                <w:rFonts w:ascii="Sylfaen" w:hAnsi="Sylfaen" w:hint="eastAsia"/>
                <w:sz w:val="16"/>
                <w:szCs w:val="16"/>
                <w:lang w:val="hy-AM"/>
              </w:rPr>
              <w:t>на</w:t>
            </w:r>
            <w:r w:rsidRPr="009D493B">
              <w:rPr>
                <w:rFonts w:ascii="Sylfaen" w:hAnsi="Sylfaen"/>
                <w:sz w:val="16"/>
                <w:szCs w:val="16"/>
                <w:lang w:val="hy-AM"/>
              </w:rPr>
              <w:t xml:space="preserve"> </w:t>
            </w:r>
            <w:r w:rsidRPr="009D493B">
              <w:rPr>
                <w:rFonts w:ascii="Sylfaen" w:hAnsi="Sylfaen" w:hint="eastAsia"/>
                <w:sz w:val="16"/>
                <w:szCs w:val="16"/>
                <w:lang w:val="hy-AM"/>
              </w:rPr>
              <w:t>основании</w:t>
            </w:r>
            <w:r w:rsidRPr="009D493B">
              <w:rPr>
                <w:rFonts w:ascii="Sylfaen" w:hAnsi="Sylfaen"/>
                <w:sz w:val="16"/>
                <w:szCs w:val="16"/>
                <w:lang w:val="hy-AM"/>
              </w:rPr>
              <w:t xml:space="preserve"> </w:t>
            </w:r>
            <w:r w:rsidRPr="009D493B">
              <w:rPr>
                <w:rFonts w:ascii="Sylfaen" w:hAnsi="Sylfaen" w:hint="eastAsia"/>
                <w:sz w:val="16"/>
                <w:szCs w:val="16"/>
                <w:lang w:val="hy-AM"/>
              </w:rPr>
              <w:t>последнего</w:t>
            </w:r>
            <w:r w:rsidRPr="009D493B">
              <w:rPr>
                <w:rFonts w:ascii="Sylfaen" w:hAnsi="Sylfaen"/>
                <w:sz w:val="16"/>
                <w:szCs w:val="16"/>
                <w:lang w:val="hy-AM"/>
              </w:rPr>
              <w:t>.</w:t>
            </w:r>
          </w:p>
        </w:tc>
      </w:tr>
      <w:tr w:rsidR="00826029" w:rsidRPr="00630AE8" w:rsidTr="00826029">
        <w:trPr>
          <w:trHeight w:val="175"/>
          <w:jc w:val="center"/>
        </w:trPr>
        <w:tc>
          <w:tcPr>
            <w:tcW w:w="1620" w:type="dxa"/>
            <w:vAlign w:val="center"/>
          </w:tcPr>
          <w:p w:rsidR="00826029" w:rsidRPr="0060427A" w:rsidRDefault="00826029" w:rsidP="00826029">
            <w:pPr>
              <w:pStyle w:val="ListParagraph"/>
              <w:numPr>
                <w:ilvl w:val="0"/>
                <w:numId w:val="6"/>
              </w:numPr>
              <w:jc w:val="center"/>
              <w:rPr>
                <w:rFonts w:ascii="Sylfaen" w:hAnsi="Sylfaen"/>
                <w:sz w:val="16"/>
                <w:szCs w:val="16"/>
                <w:lang w:val="ru-RU"/>
              </w:rPr>
            </w:pPr>
          </w:p>
        </w:tc>
        <w:tc>
          <w:tcPr>
            <w:tcW w:w="1592" w:type="dxa"/>
            <w:vAlign w:val="center"/>
          </w:tcPr>
          <w:p w:rsidR="00826029" w:rsidRPr="0060427A" w:rsidRDefault="00826029" w:rsidP="00826029">
            <w:pPr>
              <w:jc w:val="center"/>
              <w:rPr>
                <w:rFonts w:ascii="Sylfaen" w:hAnsi="Sylfaen"/>
                <w:sz w:val="16"/>
                <w:szCs w:val="16"/>
                <w:lang w:val="ru-RU"/>
              </w:rPr>
            </w:pPr>
            <w:r w:rsidRPr="0060427A">
              <w:rPr>
                <w:rFonts w:ascii="Sylfaen" w:hAnsi="Sylfaen"/>
                <w:sz w:val="16"/>
                <w:szCs w:val="16"/>
                <w:lang w:val="ru-RU"/>
              </w:rPr>
              <w:t>33691160</w:t>
            </w:r>
          </w:p>
          <w:p w:rsidR="00826029" w:rsidRPr="0060427A" w:rsidRDefault="00826029" w:rsidP="00826029">
            <w:pPr>
              <w:jc w:val="center"/>
              <w:rPr>
                <w:rFonts w:ascii="Sylfaen" w:hAnsi="Sylfaen"/>
                <w:sz w:val="16"/>
                <w:szCs w:val="16"/>
                <w:lang w:val="ru-RU"/>
              </w:rPr>
            </w:pPr>
          </w:p>
        </w:tc>
        <w:tc>
          <w:tcPr>
            <w:tcW w:w="1867" w:type="dxa"/>
            <w:vAlign w:val="center"/>
          </w:tcPr>
          <w:p w:rsidR="00826029" w:rsidRPr="0060427A" w:rsidRDefault="00826029" w:rsidP="00826029">
            <w:pPr>
              <w:jc w:val="center"/>
              <w:rPr>
                <w:rFonts w:ascii="Sylfaen" w:hAnsi="Sylfaen"/>
                <w:sz w:val="16"/>
                <w:szCs w:val="16"/>
              </w:rPr>
            </w:pPr>
            <w:r w:rsidRPr="0060427A">
              <w:rPr>
                <w:rFonts w:ascii="Sylfaen" w:hAnsi="Sylfaen" w:cs="Calibri"/>
                <w:sz w:val="16"/>
                <w:szCs w:val="16"/>
                <w:lang w:eastAsia="en-US"/>
              </w:rPr>
              <w:t>Химические агенты (реагенты)</w:t>
            </w:r>
            <w:r w:rsidRPr="0060427A">
              <w:rPr>
                <w:rFonts w:ascii="Sylfaen" w:hAnsi="Sylfaen" w:cs="Calibri"/>
                <w:sz w:val="16"/>
                <w:szCs w:val="16"/>
                <w:lang w:val="hy-AM" w:eastAsia="en-US"/>
              </w:rPr>
              <w:t>-23</w:t>
            </w:r>
          </w:p>
        </w:tc>
        <w:tc>
          <w:tcPr>
            <w:tcW w:w="3803" w:type="dxa"/>
            <w:vAlign w:val="center"/>
          </w:tcPr>
          <w:p w:rsidR="00826029" w:rsidRPr="0060427A" w:rsidRDefault="00826029" w:rsidP="00826029">
            <w:pPr>
              <w:jc w:val="center"/>
              <w:rPr>
                <w:rFonts w:ascii="Sylfaen" w:hAnsi="Sylfaen"/>
                <w:sz w:val="16"/>
                <w:szCs w:val="16"/>
                <w:lang w:val="hy-AM"/>
              </w:rPr>
            </w:pPr>
            <w:r w:rsidRPr="0060427A">
              <w:rPr>
                <w:rFonts w:ascii="Sylfaen" w:hAnsi="Sylfaen" w:cs="Calibri"/>
                <w:sz w:val="16"/>
                <w:szCs w:val="16"/>
                <w:lang w:val="hy-AM"/>
              </w:rPr>
              <w:t>Продукт представляет собой 2-нитробензальдегид. CAS: 552-89-6, 0,1 кг, чистота не менее 98 %, заводская тара, срок годности не менее 80 %.</w:t>
            </w:r>
          </w:p>
        </w:tc>
        <w:tc>
          <w:tcPr>
            <w:tcW w:w="1022" w:type="dxa"/>
            <w:vAlign w:val="center"/>
          </w:tcPr>
          <w:p w:rsidR="00826029" w:rsidRPr="0060427A" w:rsidRDefault="00826029" w:rsidP="00826029">
            <w:pPr>
              <w:jc w:val="center"/>
              <w:rPr>
                <w:rFonts w:ascii="Sylfaen" w:hAnsi="Sylfaen"/>
                <w:sz w:val="16"/>
                <w:szCs w:val="16"/>
              </w:rPr>
            </w:pPr>
            <w:r w:rsidRPr="0060427A">
              <w:rPr>
                <w:rFonts w:ascii="Sylfaen" w:hAnsi="Sylfaen" w:cs="Arial"/>
                <w:sz w:val="16"/>
                <w:szCs w:val="16"/>
                <w:lang w:val="hy-AM"/>
              </w:rPr>
              <w:t>Штук</w:t>
            </w:r>
          </w:p>
        </w:tc>
        <w:tc>
          <w:tcPr>
            <w:tcW w:w="929" w:type="dxa"/>
            <w:vAlign w:val="center"/>
          </w:tcPr>
          <w:p w:rsidR="00826029" w:rsidRPr="0060427A" w:rsidRDefault="00826029" w:rsidP="00826029">
            <w:pPr>
              <w:jc w:val="center"/>
              <w:rPr>
                <w:rFonts w:ascii="Sylfaen" w:hAnsi="Sylfaen"/>
                <w:sz w:val="16"/>
                <w:szCs w:val="16"/>
                <w:lang w:val="hy-AM"/>
              </w:rPr>
            </w:pPr>
          </w:p>
        </w:tc>
        <w:tc>
          <w:tcPr>
            <w:tcW w:w="1168" w:type="dxa"/>
            <w:vAlign w:val="center"/>
          </w:tcPr>
          <w:p w:rsidR="00826029" w:rsidRPr="0060427A" w:rsidRDefault="00826029" w:rsidP="00826029">
            <w:pPr>
              <w:jc w:val="center"/>
              <w:rPr>
                <w:rFonts w:ascii="Sylfaen" w:hAnsi="Sylfaen"/>
                <w:sz w:val="16"/>
                <w:szCs w:val="16"/>
                <w:lang w:val="hy-AM"/>
              </w:rPr>
            </w:pPr>
          </w:p>
        </w:tc>
        <w:tc>
          <w:tcPr>
            <w:tcW w:w="751" w:type="dxa"/>
            <w:vAlign w:val="center"/>
          </w:tcPr>
          <w:p w:rsidR="00826029" w:rsidRPr="0060427A" w:rsidRDefault="00826029" w:rsidP="00826029">
            <w:pPr>
              <w:jc w:val="center"/>
              <w:rPr>
                <w:rFonts w:ascii="Sylfaen" w:hAnsi="Sylfaen"/>
                <w:sz w:val="16"/>
                <w:szCs w:val="16"/>
                <w:lang w:val="hy-AM"/>
              </w:rPr>
            </w:pPr>
            <w:r w:rsidRPr="0060427A">
              <w:rPr>
                <w:rFonts w:ascii="Sylfaen" w:hAnsi="Sylfaen"/>
                <w:sz w:val="16"/>
                <w:szCs w:val="16"/>
                <w:lang w:val="hy-AM"/>
              </w:rPr>
              <w:t>1</w:t>
            </w:r>
          </w:p>
        </w:tc>
        <w:tc>
          <w:tcPr>
            <w:tcW w:w="1233" w:type="dxa"/>
            <w:vAlign w:val="center"/>
          </w:tcPr>
          <w:p w:rsidR="00826029" w:rsidRPr="00CB5602" w:rsidRDefault="00826029" w:rsidP="00826029">
            <w:pPr>
              <w:jc w:val="center"/>
              <w:rPr>
                <w:rFonts w:ascii="Sylfaen" w:hAnsi="Sylfaen"/>
                <w:sz w:val="16"/>
                <w:szCs w:val="16"/>
                <w:lang w:val="ru-RU"/>
              </w:rPr>
            </w:pPr>
            <w:r w:rsidRPr="0060427A">
              <w:rPr>
                <w:rFonts w:ascii="Sylfaen" w:hAnsi="Sylfaen" w:cs="Arial"/>
                <w:sz w:val="16"/>
                <w:szCs w:val="16"/>
                <w:lang w:val="hy-AM"/>
              </w:rPr>
              <w:t>Г. Ереван, ул.Алека Манукяна</w:t>
            </w:r>
            <w:r w:rsidRPr="00CB5602">
              <w:rPr>
                <w:rFonts w:ascii="Sylfaen" w:hAnsi="Sylfaen" w:cs="Arial"/>
                <w:sz w:val="16"/>
                <w:szCs w:val="16"/>
                <w:lang w:val="ru-RU"/>
              </w:rPr>
              <w:t xml:space="preserve"> ½, </w:t>
            </w:r>
            <w:r w:rsidRPr="0060427A">
              <w:rPr>
                <w:rFonts w:ascii="Sylfaen" w:hAnsi="Sylfaen" w:cs="Arial"/>
                <w:sz w:val="16"/>
                <w:szCs w:val="16"/>
                <w:lang w:val="hy-AM"/>
              </w:rPr>
              <w:t>ЕГУ</w:t>
            </w:r>
            <w:r w:rsidRPr="00CB5602">
              <w:rPr>
                <w:rFonts w:ascii="Sylfaen" w:hAnsi="Sylfaen" w:cs="Arial"/>
                <w:sz w:val="16"/>
                <w:szCs w:val="16"/>
                <w:lang w:val="ru-RU"/>
              </w:rPr>
              <w:t xml:space="preserve">, </w:t>
            </w:r>
            <w:r w:rsidRPr="0060427A">
              <w:rPr>
                <w:rFonts w:ascii="Sylfaen" w:hAnsi="Sylfaen" w:cs="Arial"/>
                <w:sz w:val="16"/>
                <w:szCs w:val="16"/>
                <w:lang w:val="hy-AM"/>
              </w:rPr>
              <w:t>здание химического факультета</w:t>
            </w:r>
          </w:p>
        </w:tc>
        <w:tc>
          <w:tcPr>
            <w:tcW w:w="1461" w:type="dxa"/>
            <w:vAlign w:val="center"/>
          </w:tcPr>
          <w:p w:rsidR="00826029" w:rsidRPr="00CB5602" w:rsidRDefault="00826029" w:rsidP="00826029">
            <w:pPr>
              <w:jc w:val="center"/>
              <w:rPr>
                <w:lang w:val="ru-RU"/>
              </w:rPr>
            </w:pPr>
            <w:r w:rsidRPr="009D493B">
              <w:rPr>
                <w:rFonts w:ascii="Sylfaen" w:hAnsi="Sylfaen" w:hint="eastAsia"/>
                <w:sz w:val="16"/>
                <w:szCs w:val="16"/>
                <w:lang w:val="hy-AM"/>
              </w:rPr>
              <w:t>После</w:t>
            </w:r>
            <w:r w:rsidRPr="009D493B">
              <w:rPr>
                <w:rFonts w:ascii="Sylfaen" w:hAnsi="Sylfaen"/>
                <w:sz w:val="16"/>
                <w:szCs w:val="16"/>
                <w:lang w:val="hy-AM"/>
              </w:rPr>
              <w:t xml:space="preserve"> </w:t>
            </w:r>
            <w:r w:rsidRPr="009D493B">
              <w:rPr>
                <w:rFonts w:ascii="Sylfaen" w:hAnsi="Sylfaen" w:hint="eastAsia"/>
                <w:sz w:val="16"/>
                <w:szCs w:val="16"/>
                <w:lang w:val="hy-AM"/>
              </w:rPr>
              <w:t>вступления</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силу</w:t>
            </w:r>
            <w:r w:rsidRPr="009D493B">
              <w:rPr>
                <w:rFonts w:ascii="Sylfaen" w:hAnsi="Sylfaen"/>
                <w:sz w:val="16"/>
                <w:szCs w:val="16"/>
                <w:lang w:val="hy-AM"/>
              </w:rPr>
              <w:t xml:space="preserve"> </w:t>
            </w:r>
            <w:r w:rsidRPr="009D493B">
              <w:rPr>
                <w:rFonts w:ascii="Sylfaen" w:hAnsi="Sylfaen" w:hint="eastAsia"/>
                <w:sz w:val="16"/>
                <w:szCs w:val="16"/>
                <w:lang w:val="hy-AM"/>
              </w:rPr>
              <w:t>договора</w:t>
            </w:r>
            <w:r w:rsidRPr="009D493B">
              <w:rPr>
                <w:rFonts w:ascii="Sylfaen" w:hAnsi="Sylfaen"/>
                <w:sz w:val="16"/>
                <w:szCs w:val="16"/>
                <w:lang w:val="hy-AM"/>
              </w:rPr>
              <w:t xml:space="preserve">, </w:t>
            </w:r>
            <w:r w:rsidRPr="009D493B">
              <w:rPr>
                <w:rFonts w:ascii="Sylfaen" w:hAnsi="Sylfaen" w:hint="eastAsia"/>
                <w:sz w:val="16"/>
                <w:szCs w:val="16"/>
                <w:lang w:val="hy-AM"/>
              </w:rPr>
              <w:t>при</w:t>
            </w:r>
            <w:r w:rsidRPr="009D493B">
              <w:rPr>
                <w:rFonts w:ascii="Sylfaen" w:hAnsi="Sylfaen"/>
                <w:sz w:val="16"/>
                <w:szCs w:val="16"/>
                <w:lang w:val="hy-AM"/>
              </w:rPr>
              <w:t xml:space="preserve"> </w:t>
            </w:r>
            <w:r w:rsidRPr="009D493B">
              <w:rPr>
                <w:rFonts w:ascii="Sylfaen" w:hAnsi="Sylfaen" w:hint="eastAsia"/>
                <w:sz w:val="16"/>
                <w:szCs w:val="16"/>
                <w:lang w:val="hy-AM"/>
              </w:rPr>
              <w:t>наличии</w:t>
            </w:r>
            <w:r w:rsidRPr="009D493B">
              <w:rPr>
                <w:rFonts w:ascii="Sylfaen" w:hAnsi="Sylfaen"/>
                <w:sz w:val="16"/>
                <w:szCs w:val="16"/>
                <w:lang w:val="hy-AM"/>
              </w:rPr>
              <w:t xml:space="preserve"> </w:t>
            </w:r>
            <w:r w:rsidRPr="009D493B">
              <w:rPr>
                <w:rFonts w:ascii="Sylfaen" w:hAnsi="Sylfaen" w:hint="eastAsia"/>
                <w:sz w:val="16"/>
                <w:szCs w:val="16"/>
                <w:lang w:val="hy-AM"/>
              </w:rPr>
              <w:t>соответствующих</w:t>
            </w:r>
            <w:r w:rsidRPr="009D493B">
              <w:rPr>
                <w:rFonts w:ascii="Sylfaen" w:hAnsi="Sylfaen"/>
                <w:sz w:val="16"/>
                <w:szCs w:val="16"/>
                <w:lang w:val="hy-AM"/>
              </w:rPr>
              <w:t xml:space="preserve"> </w:t>
            </w:r>
            <w:r w:rsidRPr="009D493B">
              <w:rPr>
                <w:rFonts w:ascii="Sylfaen" w:hAnsi="Sylfaen" w:hint="eastAsia"/>
                <w:sz w:val="16"/>
                <w:szCs w:val="16"/>
                <w:lang w:val="hy-AM"/>
              </w:rPr>
              <w:t>денежных</w:t>
            </w:r>
            <w:r w:rsidRPr="009D493B">
              <w:rPr>
                <w:rFonts w:ascii="Sylfaen" w:hAnsi="Sylfaen"/>
                <w:sz w:val="16"/>
                <w:szCs w:val="16"/>
                <w:lang w:val="hy-AM"/>
              </w:rPr>
              <w:t xml:space="preserve"> </w:t>
            </w:r>
            <w:r w:rsidRPr="009D493B">
              <w:rPr>
                <w:rFonts w:ascii="Sylfaen" w:hAnsi="Sylfaen" w:hint="eastAsia"/>
                <w:sz w:val="16"/>
                <w:szCs w:val="16"/>
                <w:lang w:val="hy-AM"/>
              </w:rPr>
              <w:t>средств</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течение</w:t>
            </w:r>
            <w:r w:rsidRPr="009D493B">
              <w:rPr>
                <w:rFonts w:ascii="Sylfaen" w:hAnsi="Sylfaen"/>
                <w:sz w:val="16"/>
                <w:szCs w:val="16"/>
                <w:lang w:val="hy-AM"/>
              </w:rPr>
              <w:t xml:space="preserve"> 30 </w:t>
            </w:r>
            <w:r w:rsidRPr="009D493B">
              <w:rPr>
                <w:rFonts w:ascii="Sylfaen" w:hAnsi="Sylfaen" w:hint="eastAsia"/>
                <w:sz w:val="16"/>
                <w:szCs w:val="16"/>
                <w:lang w:val="hy-AM"/>
              </w:rPr>
              <w:t>дней</w:t>
            </w:r>
            <w:r w:rsidRPr="009D493B">
              <w:rPr>
                <w:rFonts w:ascii="Sylfaen" w:hAnsi="Sylfaen"/>
                <w:sz w:val="16"/>
                <w:szCs w:val="16"/>
                <w:lang w:val="hy-AM"/>
              </w:rPr>
              <w:t xml:space="preserve"> </w:t>
            </w:r>
            <w:r w:rsidRPr="009D493B">
              <w:rPr>
                <w:rFonts w:ascii="Sylfaen" w:hAnsi="Sylfaen" w:hint="eastAsia"/>
                <w:sz w:val="16"/>
                <w:szCs w:val="16"/>
                <w:lang w:val="hy-AM"/>
              </w:rPr>
              <w:t>со</w:t>
            </w:r>
            <w:r w:rsidRPr="009D493B">
              <w:rPr>
                <w:rFonts w:ascii="Sylfaen" w:hAnsi="Sylfaen"/>
                <w:sz w:val="16"/>
                <w:szCs w:val="16"/>
                <w:lang w:val="hy-AM"/>
              </w:rPr>
              <w:t xml:space="preserve"> </w:t>
            </w:r>
            <w:r w:rsidRPr="009D493B">
              <w:rPr>
                <w:rFonts w:ascii="Sylfaen" w:hAnsi="Sylfaen" w:hint="eastAsia"/>
                <w:sz w:val="16"/>
                <w:szCs w:val="16"/>
                <w:lang w:val="hy-AM"/>
              </w:rPr>
              <w:t>дня</w:t>
            </w:r>
            <w:r w:rsidRPr="009D493B">
              <w:rPr>
                <w:rFonts w:ascii="Sylfaen" w:hAnsi="Sylfaen"/>
                <w:sz w:val="16"/>
                <w:szCs w:val="16"/>
                <w:lang w:val="hy-AM"/>
              </w:rPr>
              <w:t xml:space="preserve"> </w:t>
            </w:r>
            <w:r w:rsidRPr="009D493B">
              <w:rPr>
                <w:rFonts w:ascii="Sylfaen" w:hAnsi="Sylfaen" w:hint="eastAsia"/>
                <w:sz w:val="16"/>
                <w:szCs w:val="16"/>
                <w:lang w:val="hy-AM"/>
              </w:rPr>
              <w:t>вступления</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силу</w:t>
            </w:r>
            <w:r w:rsidRPr="009D493B">
              <w:rPr>
                <w:rFonts w:ascii="Sylfaen" w:hAnsi="Sylfaen"/>
                <w:sz w:val="16"/>
                <w:szCs w:val="16"/>
                <w:lang w:val="hy-AM"/>
              </w:rPr>
              <w:t xml:space="preserve"> </w:t>
            </w:r>
            <w:r w:rsidRPr="009D493B">
              <w:rPr>
                <w:rFonts w:ascii="Sylfaen" w:hAnsi="Sylfaen" w:hint="eastAsia"/>
                <w:sz w:val="16"/>
                <w:szCs w:val="16"/>
                <w:lang w:val="hy-AM"/>
              </w:rPr>
              <w:t>договора</w:t>
            </w:r>
            <w:r w:rsidRPr="009D493B">
              <w:rPr>
                <w:rFonts w:ascii="Sylfaen" w:hAnsi="Sylfaen"/>
                <w:sz w:val="16"/>
                <w:szCs w:val="16"/>
                <w:lang w:val="hy-AM"/>
              </w:rPr>
              <w:t xml:space="preserve">, </w:t>
            </w:r>
            <w:r w:rsidRPr="009D493B">
              <w:rPr>
                <w:rFonts w:ascii="Sylfaen" w:hAnsi="Sylfaen" w:hint="eastAsia"/>
                <w:sz w:val="16"/>
                <w:szCs w:val="16"/>
                <w:lang w:val="hy-AM"/>
              </w:rPr>
              <w:t>заключенного</w:t>
            </w:r>
            <w:r w:rsidRPr="009D493B">
              <w:rPr>
                <w:rFonts w:ascii="Sylfaen" w:hAnsi="Sylfaen"/>
                <w:sz w:val="16"/>
                <w:szCs w:val="16"/>
                <w:lang w:val="hy-AM"/>
              </w:rPr>
              <w:t xml:space="preserve"> </w:t>
            </w:r>
            <w:r w:rsidRPr="009D493B">
              <w:rPr>
                <w:rFonts w:ascii="Sylfaen" w:hAnsi="Sylfaen" w:hint="eastAsia"/>
                <w:sz w:val="16"/>
                <w:szCs w:val="16"/>
                <w:lang w:val="hy-AM"/>
              </w:rPr>
              <w:t>между</w:t>
            </w:r>
            <w:r w:rsidRPr="009D493B">
              <w:rPr>
                <w:rFonts w:ascii="Sylfaen" w:hAnsi="Sylfaen"/>
                <w:sz w:val="16"/>
                <w:szCs w:val="16"/>
                <w:lang w:val="hy-AM"/>
              </w:rPr>
              <w:t xml:space="preserve"> </w:t>
            </w:r>
            <w:r w:rsidRPr="009D493B">
              <w:rPr>
                <w:rFonts w:ascii="Sylfaen" w:hAnsi="Sylfaen" w:hint="eastAsia"/>
                <w:sz w:val="16"/>
                <w:szCs w:val="16"/>
                <w:lang w:val="hy-AM"/>
              </w:rPr>
              <w:t>сторонами</w:t>
            </w:r>
            <w:r w:rsidRPr="009D493B">
              <w:rPr>
                <w:rFonts w:ascii="Sylfaen" w:hAnsi="Sylfaen"/>
                <w:sz w:val="16"/>
                <w:szCs w:val="16"/>
                <w:lang w:val="hy-AM"/>
              </w:rPr>
              <w:t xml:space="preserve"> </w:t>
            </w:r>
            <w:r w:rsidRPr="009D493B">
              <w:rPr>
                <w:rFonts w:ascii="Sylfaen" w:hAnsi="Sylfaen" w:hint="eastAsia"/>
                <w:sz w:val="16"/>
                <w:szCs w:val="16"/>
                <w:lang w:val="hy-AM"/>
              </w:rPr>
              <w:t>на</w:t>
            </w:r>
            <w:r w:rsidRPr="009D493B">
              <w:rPr>
                <w:rFonts w:ascii="Sylfaen" w:hAnsi="Sylfaen"/>
                <w:sz w:val="16"/>
                <w:szCs w:val="16"/>
                <w:lang w:val="hy-AM"/>
              </w:rPr>
              <w:t xml:space="preserve"> </w:t>
            </w:r>
            <w:r w:rsidRPr="009D493B">
              <w:rPr>
                <w:rFonts w:ascii="Sylfaen" w:hAnsi="Sylfaen" w:hint="eastAsia"/>
                <w:sz w:val="16"/>
                <w:szCs w:val="16"/>
                <w:lang w:val="hy-AM"/>
              </w:rPr>
              <w:t>основании</w:t>
            </w:r>
            <w:r w:rsidRPr="009D493B">
              <w:rPr>
                <w:rFonts w:ascii="Sylfaen" w:hAnsi="Sylfaen"/>
                <w:sz w:val="16"/>
                <w:szCs w:val="16"/>
                <w:lang w:val="hy-AM"/>
              </w:rPr>
              <w:t xml:space="preserve"> </w:t>
            </w:r>
            <w:r w:rsidRPr="009D493B">
              <w:rPr>
                <w:rFonts w:ascii="Sylfaen" w:hAnsi="Sylfaen" w:hint="eastAsia"/>
                <w:sz w:val="16"/>
                <w:szCs w:val="16"/>
                <w:lang w:val="hy-AM"/>
              </w:rPr>
              <w:t>последнего</w:t>
            </w:r>
            <w:r w:rsidRPr="009D493B">
              <w:rPr>
                <w:rFonts w:ascii="Sylfaen" w:hAnsi="Sylfaen"/>
                <w:sz w:val="16"/>
                <w:szCs w:val="16"/>
                <w:lang w:val="hy-AM"/>
              </w:rPr>
              <w:t>.</w:t>
            </w:r>
          </w:p>
        </w:tc>
      </w:tr>
      <w:tr w:rsidR="00826029" w:rsidRPr="00630AE8" w:rsidTr="00826029">
        <w:trPr>
          <w:trHeight w:val="175"/>
          <w:jc w:val="center"/>
        </w:trPr>
        <w:tc>
          <w:tcPr>
            <w:tcW w:w="1620" w:type="dxa"/>
            <w:vAlign w:val="center"/>
          </w:tcPr>
          <w:p w:rsidR="00826029" w:rsidRPr="0060427A" w:rsidRDefault="00826029" w:rsidP="00826029">
            <w:pPr>
              <w:pStyle w:val="ListParagraph"/>
              <w:numPr>
                <w:ilvl w:val="0"/>
                <w:numId w:val="6"/>
              </w:numPr>
              <w:jc w:val="center"/>
              <w:rPr>
                <w:rFonts w:ascii="Sylfaen" w:hAnsi="Sylfaen"/>
                <w:sz w:val="16"/>
                <w:szCs w:val="16"/>
                <w:lang w:val="ru-RU"/>
              </w:rPr>
            </w:pPr>
          </w:p>
        </w:tc>
        <w:tc>
          <w:tcPr>
            <w:tcW w:w="1592" w:type="dxa"/>
            <w:vAlign w:val="center"/>
          </w:tcPr>
          <w:p w:rsidR="00826029" w:rsidRPr="0060427A" w:rsidRDefault="00826029" w:rsidP="00826029">
            <w:pPr>
              <w:jc w:val="center"/>
              <w:rPr>
                <w:rFonts w:ascii="Sylfaen" w:hAnsi="Sylfaen"/>
                <w:sz w:val="16"/>
                <w:szCs w:val="16"/>
                <w:lang w:val="ru-RU"/>
              </w:rPr>
            </w:pPr>
            <w:r w:rsidRPr="0060427A">
              <w:rPr>
                <w:rFonts w:ascii="Sylfaen" w:hAnsi="Sylfaen"/>
                <w:sz w:val="16"/>
                <w:szCs w:val="16"/>
                <w:lang w:val="ru-RU"/>
              </w:rPr>
              <w:t>33691160</w:t>
            </w:r>
          </w:p>
          <w:p w:rsidR="00826029" w:rsidRPr="0060427A" w:rsidRDefault="00826029" w:rsidP="00826029">
            <w:pPr>
              <w:jc w:val="center"/>
              <w:rPr>
                <w:rFonts w:ascii="Sylfaen" w:hAnsi="Sylfaen"/>
                <w:sz w:val="16"/>
                <w:szCs w:val="16"/>
                <w:lang w:val="ru-RU"/>
              </w:rPr>
            </w:pPr>
          </w:p>
        </w:tc>
        <w:tc>
          <w:tcPr>
            <w:tcW w:w="1867" w:type="dxa"/>
            <w:vAlign w:val="center"/>
          </w:tcPr>
          <w:p w:rsidR="00826029" w:rsidRPr="0060427A" w:rsidRDefault="00826029" w:rsidP="00826029">
            <w:pPr>
              <w:jc w:val="center"/>
              <w:rPr>
                <w:rFonts w:ascii="Sylfaen" w:hAnsi="Sylfaen"/>
                <w:sz w:val="16"/>
                <w:szCs w:val="16"/>
              </w:rPr>
            </w:pPr>
            <w:r w:rsidRPr="0060427A">
              <w:rPr>
                <w:rFonts w:ascii="Sylfaen" w:hAnsi="Sylfaen" w:cs="Calibri"/>
                <w:sz w:val="16"/>
                <w:szCs w:val="16"/>
                <w:lang w:eastAsia="en-US"/>
              </w:rPr>
              <w:t>Химические агенты (реагенты)</w:t>
            </w:r>
            <w:r w:rsidRPr="0060427A">
              <w:rPr>
                <w:rFonts w:ascii="Sylfaen" w:hAnsi="Sylfaen" w:cs="Calibri"/>
                <w:sz w:val="16"/>
                <w:szCs w:val="16"/>
                <w:lang w:val="hy-AM" w:eastAsia="en-US"/>
              </w:rPr>
              <w:t>-24</w:t>
            </w:r>
          </w:p>
        </w:tc>
        <w:tc>
          <w:tcPr>
            <w:tcW w:w="3803" w:type="dxa"/>
            <w:vAlign w:val="center"/>
          </w:tcPr>
          <w:p w:rsidR="00826029" w:rsidRPr="0060427A" w:rsidRDefault="00826029" w:rsidP="00826029">
            <w:pPr>
              <w:jc w:val="center"/>
              <w:rPr>
                <w:rFonts w:ascii="Sylfaen" w:hAnsi="Sylfaen"/>
                <w:sz w:val="16"/>
                <w:szCs w:val="16"/>
                <w:lang w:val="hy-AM"/>
              </w:rPr>
            </w:pPr>
            <w:r w:rsidRPr="0060427A">
              <w:rPr>
                <w:rFonts w:ascii="Sylfaen" w:hAnsi="Sylfaen" w:cs="Calibri"/>
                <w:sz w:val="16"/>
                <w:szCs w:val="16"/>
                <w:lang w:val="hy-AM"/>
              </w:rPr>
              <w:t>Продукт представляет собой α,α,α-трифтор-2-толуальдегид. CAS: 447-61-0, 200 г, чистота не менее 98 %, заводская тара, срок годности не менее 80 %.</w:t>
            </w:r>
          </w:p>
        </w:tc>
        <w:tc>
          <w:tcPr>
            <w:tcW w:w="1022" w:type="dxa"/>
            <w:vAlign w:val="center"/>
          </w:tcPr>
          <w:p w:rsidR="00826029" w:rsidRPr="0060427A" w:rsidRDefault="00826029" w:rsidP="00826029">
            <w:pPr>
              <w:jc w:val="center"/>
              <w:rPr>
                <w:rFonts w:ascii="Sylfaen" w:hAnsi="Sylfaen"/>
                <w:sz w:val="16"/>
                <w:szCs w:val="16"/>
              </w:rPr>
            </w:pPr>
            <w:r w:rsidRPr="0060427A">
              <w:rPr>
                <w:rFonts w:ascii="Sylfaen" w:hAnsi="Sylfaen" w:cs="Arial"/>
                <w:sz w:val="16"/>
                <w:szCs w:val="16"/>
                <w:lang w:val="hy-AM"/>
              </w:rPr>
              <w:t>Штук</w:t>
            </w:r>
          </w:p>
        </w:tc>
        <w:tc>
          <w:tcPr>
            <w:tcW w:w="929" w:type="dxa"/>
            <w:vAlign w:val="center"/>
          </w:tcPr>
          <w:p w:rsidR="00826029" w:rsidRPr="0060427A" w:rsidRDefault="00826029" w:rsidP="00826029">
            <w:pPr>
              <w:jc w:val="center"/>
              <w:rPr>
                <w:rFonts w:ascii="Sylfaen" w:hAnsi="Sylfaen"/>
                <w:sz w:val="16"/>
                <w:szCs w:val="16"/>
                <w:lang w:val="hy-AM"/>
              </w:rPr>
            </w:pPr>
          </w:p>
        </w:tc>
        <w:tc>
          <w:tcPr>
            <w:tcW w:w="1168" w:type="dxa"/>
            <w:vAlign w:val="center"/>
          </w:tcPr>
          <w:p w:rsidR="00826029" w:rsidRPr="0060427A" w:rsidRDefault="00826029" w:rsidP="00826029">
            <w:pPr>
              <w:jc w:val="center"/>
              <w:rPr>
                <w:rFonts w:ascii="Sylfaen" w:hAnsi="Sylfaen"/>
                <w:sz w:val="16"/>
                <w:szCs w:val="16"/>
                <w:lang w:val="hy-AM"/>
              </w:rPr>
            </w:pPr>
          </w:p>
        </w:tc>
        <w:tc>
          <w:tcPr>
            <w:tcW w:w="751" w:type="dxa"/>
            <w:vAlign w:val="center"/>
          </w:tcPr>
          <w:p w:rsidR="00826029" w:rsidRPr="0060427A" w:rsidRDefault="00826029" w:rsidP="00826029">
            <w:pPr>
              <w:jc w:val="center"/>
              <w:rPr>
                <w:rFonts w:ascii="Sylfaen" w:hAnsi="Sylfaen"/>
                <w:sz w:val="16"/>
                <w:szCs w:val="16"/>
                <w:lang w:val="hy-AM"/>
              </w:rPr>
            </w:pPr>
            <w:r w:rsidRPr="0060427A">
              <w:rPr>
                <w:rFonts w:ascii="Sylfaen" w:hAnsi="Sylfaen"/>
                <w:sz w:val="16"/>
                <w:szCs w:val="16"/>
                <w:lang w:val="hy-AM"/>
              </w:rPr>
              <w:t>1</w:t>
            </w:r>
          </w:p>
        </w:tc>
        <w:tc>
          <w:tcPr>
            <w:tcW w:w="1233" w:type="dxa"/>
            <w:vAlign w:val="center"/>
          </w:tcPr>
          <w:p w:rsidR="00826029" w:rsidRPr="00CB5602" w:rsidRDefault="00826029" w:rsidP="00826029">
            <w:pPr>
              <w:jc w:val="center"/>
              <w:rPr>
                <w:rFonts w:ascii="Sylfaen" w:hAnsi="Sylfaen"/>
                <w:sz w:val="16"/>
                <w:szCs w:val="16"/>
                <w:lang w:val="ru-RU"/>
              </w:rPr>
            </w:pPr>
            <w:r w:rsidRPr="0060427A">
              <w:rPr>
                <w:rFonts w:ascii="Sylfaen" w:hAnsi="Sylfaen" w:cs="Arial"/>
                <w:sz w:val="16"/>
                <w:szCs w:val="16"/>
                <w:lang w:val="hy-AM"/>
              </w:rPr>
              <w:t>Г. Ереван, ул.Алека Манукяна</w:t>
            </w:r>
            <w:r w:rsidRPr="00CB5602">
              <w:rPr>
                <w:rFonts w:ascii="Sylfaen" w:hAnsi="Sylfaen" w:cs="Arial"/>
                <w:sz w:val="16"/>
                <w:szCs w:val="16"/>
                <w:lang w:val="ru-RU"/>
              </w:rPr>
              <w:t xml:space="preserve"> ½, </w:t>
            </w:r>
            <w:r w:rsidRPr="0060427A">
              <w:rPr>
                <w:rFonts w:ascii="Sylfaen" w:hAnsi="Sylfaen" w:cs="Arial"/>
                <w:sz w:val="16"/>
                <w:szCs w:val="16"/>
                <w:lang w:val="hy-AM"/>
              </w:rPr>
              <w:t>ЕГУ</w:t>
            </w:r>
            <w:r w:rsidRPr="00CB5602">
              <w:rPr>
                <w:rFonts w:ascii="Sylfaen" w:hAnsi="Sylfaen" w:cs="Arial"/>
                <w:sz w:val="16"/>
                <w:szCs w:val="16"/>
                <w:lang w:val="ru-RU"/>
              </w:rPr>
              <w:t xml:space="preserve">, </w:t>
            </w:r>
            <w:r w:rsidRPr="0060427A">
              <w:rPr>
                <w:rFonts w:ascii="Sylfaen" w:hAnsi="Sylfaen" w:cs="Arial"/>
                <w:sz w:val="16"/>
                <w:szCs w:val="16"/>
                <w:lang w:val="hy-AM"/>
              </w:rPr>
              <w:t>здание химического факультета</w:t>
            </w:r>
          </w:p>
        </w:tc>
        <w:tc>
          <w:tcPr>
            <w:tcW w:w="1461" w:type="dxa"/>
            <w:vAlign w:val="center"/>
          </w:tcPr>
          <w:p w:rsidR="00826029" w:rsidRPr="00CB5602" w:rsidRDefault="00826029" w:rsidP="00826029">
            <w:pPr>
              <w:jc w:val="center"/>
              <w:rPr>
                <w:lang w:val="ru-RU"/>
              </w:rPr>
            </w:pPr>
            <w:r w:rsidRPr="009D493B">
              <w:rPr>
                <w:rFonts w:ascii="Sylfaen" w:hAnsi="Sylfaen" w:hint="eastAsia"/>
                <w:sz w:val="16"/>
                <w:szCs w:val="16"/>
                <w:lang w:val="hy-AM"/>
              </w:rPr>
              <w:t>После</w:t>
            </w:r>
            <w:r w:rsidRPr="009D493B">
              <w:rPr>
                <w:rFonts w:ascii="Sylfaen" w:hAnsi="Sylfaen"/>
                <w:sz w:val="16"/>
                <w:szCs w:val="16"/>
                <w:lang w:val="hy-AM"/>
              </w:rPr>
              <w:t xml:space="preserve"> </w:t>
            </w:r>
            <w:r w:rsidRPr="009D493B">
              <w:rPr>
                <w:rFonts w:ascii="Sylfaen" w:hAnsi="Sylfaen" w:hint="eastAsia"/>
                <w:sz w:val="16"/>
                <w:szCs w:val="16"/>
                <w:lang w:val="hy-AM"/>
              </w:rPr>
              <w:t>вступления</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силу</w:t>
            </w:r>
            <w:r w:rsidRPr="009D493B">
              <w:rPr>
                <w:rFonts w:ascii="Sylfaen" w:hAnsi="Sylfaen"/>
                <w:sz w:val="16"/>
                <w:szCs w:val="16"/>
                <w:lang w:val="hy-AM"/>
              </w:rPr>
              <w:t xml:space="preserve"> </w:t>
            </w:r>
            <w:r w:rsidRPr="009D493B">
              <w:rPr>
                <w:rFonts w:ascii="Sylfaen" w:hAnsi="Sylfaen" w:hint="eastAsia"/>
                <w:sz w:val="16"/>
                <w:szCs w:val="16"/>
                <w:lang w:val="hy-AM"/>
              </w:rPr>
              <w:t>договора</w:t>
            </w:r>
            <w:r w:rsidRPr="009D493B">
              <w:rPr>
                <w:rFonts w:ascii="Sylfaen" w:hAnsi="Sylfaen"/>
                <w:sz w:val="16"/>
                <w:szCs w:val="16"/>
                <w:lang w:val="hy-AM"/>
              </w:rPr>
              <w:t xml:space="preserve">, </w:t>
            </w:r>
            <w:r w:rsidRPr="009D493B">
              <w:rPr>
                <w:rFonts w:ascii="Sylfaen" w:hAnsi="Sylfaen" w:hint="eastAsia"/>
                <w:sz w:val="16"/>
                <w:szCs w:val="16"/>
                <w:lang w:val="hy-AM"/>
              </w:rPr>
              <w:t>при</w:t>
            </w:r>
            <w:r w:rsidRPr="009D493B">
              <w:rPr>
                <w:rFonts w:ascii="Sylfaen" w:hAnsi="Sylfaen"/>
                <w:sz w:val="16"/>
                <w:szCs w:val="16"/>
                <w:lang w:val="hy-AM"/>
              </w:rPr>
              <w:t xml:space="preserve"> </w:t>
            </w:r>
            <w:r w:rsidRPr="009D493B">
              <w:rPr>
                <w:rFonts w:ascii="Sylfaen" w:hAnsi="Sylfaen" w:hint="eastAsia"/>
                <w:sz w:val="16"/>
                <w:szCs w:val="16"/>
                <w:lang w:val="hy-AM"/>
              </w:rPr>
              <w:t>наличии</w:t>
            </w:r>
            <w:r w:rsidRPr="009D493B">
              <w:rPr>
                <w:rFonts w:ascii="Sylfaen" w:hAnsi="Sylfaen"/>
                <w:sz w:val="16"/>
                <w:szCs w:val="16"/>
                <w:lang w:val="hy-AM"/>
              </w:rPr>
              <w:t xml:space="preserve"> </w:t>
            </w:r>
            <w:r w:rsidRPr="009D493B">
              <w:rPr>
                <w:rFonts w:ascii="Sylfaen" w:hAnsi="Sylfaen" w:hint="eastAsia"/>
                <w:sz w:val="16"/>
                <w:szCs w:val="16"/>
                <w:lang w:val="hy-AM"/>
              </w:rPr>
              <w:t>соответствующих</w:t>
            </w:r>
            <w:r w:rsidRPr="009D493B">
              <w:rPr>
                <w:rFonts w:ascii="Sylfaen" w:hAnsi="Sylfaen"/>
                <w:sz w:val="16"/>
                <w:szCs w:val="16"/>
                <w:lang w:val="hy-AM"/>
              </w:rPr>
              <w:t xml:space="preserve"> </w:t>
            </w:r>
            <w:r w:rsidRPr="009D493B">
              <w:rPr>
                <w:rFonts w:ascii="Sylfaen" w:hAnsi="Sylfaen" w:hint="eastAsia"/>
                <w:sz w:val="16"/>
                <w:szCs w:val="16"/>
                <w:lang w:val="hy-AM"/>
              </w:rPr>
              <w:t>денежных</w:t>
            </w:r>
            <w:r w:rsidRPr="009D493B">
              <w:rPr>
                <w:rFonts w:ascii="Sylfaen" w:hAnsi="Sylfaen"/>
                <w:sz w:val="16"/>
                <w:szCs w:val="16"/>
                <w:lang w:val="hy-AM"/>
              </w:rPr>
              <w:t xml:space="preserve"> </w:t>
            </w:r>
            <w:r w:rsidRPr="009D493B">
              <w:rPr>
                <w:rFonts w:ascii="Sylfaen" w:hAnsi="Sylfaen" w:hint="eastAsia"/>
                <w:sz w:val="16"/>
                <w:szCs w:val="16"/>
                <w:lang w:val="hy-AM"/>
              </w:rPr>
              <w:t>средств</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течение</w:t>
            </w:r>
            <w:r w:rsidRPr="009D493B">
              <w:rPr>
                <w:rFonts w:ascii="Sylfaen" w:hAnsi="Sylfaen"/>
                <w:sz w:val="16"/>
                <w:szCs w:val="16"/>
                <w:lang w:val="hy-AM"/>
              </w:rPr>
              <w:t xml:space="preserve"> 30 </w:t>
            </w:r>
            <w:r w:rsidRPr="009D493B">
              <w:rPr>
                <w:rFonts w:ascii="Sylfaen" w:hAnsi="Sylfaen" w:hint="eastAsia"/>
                <w:sz w:val="16"/>
                <w:szCs w:val="16"/>
                <w:lang w:val="hy-AM"/>
              </w:rPr>
              <w:t>дней</w:t>
            </w:r>
            <w:r w:rsidRPr="009D493B">
              <w:rPr>
                <w:rFonts w:ascii="Sylfaen" w:hAnsi="Sylfaen"/>
                <w:sz w:val="16"/>
                <w:szCs w:val="16"/>
                <w:lang w:val="hy-AM"/>
              </w:rPr>
              <w:t xml:space="preserve"> </w:t>
            </w:r>
            <w:r w:rsidRPr="009D493B">
              <w:rPr>
                <w:rFonts w:ascii="Sylfaen" w:hAnsi="Sylfaen" w:hint="eastAsia"/>
                <w:sz w:val="16"/>
                <w:szCs w:val="16"/>
                <w:lang w:val="hy-AM"/>
              </w:rPr>
              <w:t>со</w:t>
            </w:r>
            <w:r w:rsidRPr="009D493B">
              <w:rPr>
                <w:rFonts w:ascii="Sylfaen" w:hAnsi="Sylfaen"/>
                <w:sz w:val="16"/>
                <w:szCs w:val="16"/>
                <w:lang w:val="hy-AM"/>
              </w:rPr>
              <w:t xml:space="preserve"> </w:t>
            </w:r>
            <w:r w:rsidRPr="009D493B">
              <w:rPr>
                <w:rFonts w:ascii="Sylfaen" w:hAnsi="Sylfaen" w:hint="eastAsia"/>
                <w:sz w:val="16"/>
                <w:szCs w:val="16"/>
                <w:lang w:val="hy-AM"/>
              </w:rPr>
              <w:t>дня</w:t>
            </w:r>
            <w:r w:rsidRPr="009D493B">
              <w:rPr>
                <w:rFonts w:ascii="Sylfaen" w:hAnsi="Sylfaen"/>
                <w:sz w:val="16"/>
                <w:szCs w:val="16"/>
                <w:lang w:val="hy-AM"/>
              </w:rPr>
              <w:t xml:space="preserve"> </w:t>
            </w:r>
            <w:r w:rsidRPr="009D493B">
              <w:rPr>
                <w:rFonts w:ascii="Sylfaen" w:hAnsi="Sylfaen" w:hint="eastAsia"/>
                <w:sz w:val="16"/>
                <w:szCs w:val="16"/>
                <w:lang w:val="hy-AM"/>
              </w:rPr>
              <w:t>вступления</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силу</w:t>
            </w:r>
            <w:r w:rsidRPr="009D493B">
              <w:rPr>
                <w:rFonts w:ascii="Sylfaen" w:hAnsi="Sylfaen"/>
                <w:sz w:val="16"/>
                <w:szCs w:val="16"/>
                <w:lang w:val="hy-AM"/>
              </w:rPr>
              <w:t xml:space="preserve"> </w:t>
            </w:r>
            <w:r w:rsidRPr="009D493B">
              <w:rPr>
                <w:rFonts w:ascii="Sylfaen" w:hAnsi="Sylfaen" w:hint="eastAsia"/>
                <w:sz w:val="16"/>
                <w:szCs w:val="16"/>
                <w:lang w:val="hy-AM"/>
              </w:rPr>
              <w:t>договора</w:t>
            </w:r>
            <w:r w:rsidRPr="009D493B">
              <w:rPr>
                <w:rFonts w:ascii="Sylfaen" w:hAnsi="Sylfaen"/>
                <w:sz w:val="16"/>
                <w:szCs w:val="16"/>
                <w:lang w:val="hy-AM"/>
              </w:rPr>
              <w:t xml:space="preserve">, </w:t>
            </w:r>
            <w:r w:rsidRPr="009D493B">
              <w:rPr>
                <w:rFonts w:ascii="Sylfaen" w:hAnsi="Sylfaen" w:hint="eastAsia"/>
                <w:sz w:val="16"/>
                <w:szCs w:val="16"/>
                <w:lang w:val="hy-AM"/>
              </w:rPr>
              <w:t>заключенного</w:t>
            </w:r>
            <w:r w:rsidRPr="009D493B">
              <w:rPr>
                <w:rFonts w:ascii="Sylfaen" w:hAnsi="Sylfaen"/>
                <w:sz w:val="16"/>
                <w:szCs w:val="16"/>
                <w:lang w:val="hy-AM"/>
              </w:rPr>
              <w:t xml:space="preserve"> </w:t>
            </w:r>
            <w:r w:rsidRPr="009D493B">
              <w:rPr>
                <w:rFonts w:ascii="Sylfaen" w:hAnsi="Sylfaen" w:hint="eastAsia"/>
                <w:sz w:val="16"/>
                <w:szCs w:val="16"/>
                <w:lang w:val="hy-AM"/>
              </w:rPr>
              <w:t>между</w:t>
            </w:r>
            <w:r w:rsidRPr="009D493B">
              <w:rPr>
                <w:rFonts w:ascii="Sylfaen" w:hAnsi="Sylfaen"/>
                <w:sz w:val="16"/>
                <w:szCs w:val="16"/>
                <w:lang w:val="hy-AM"/>
              </w:rPr>
              <w:t xml:space="preserve"> </w:t>
            </w:r>
            <w:r w:rsidRPr="009D493B">
              <w:rPr>
                <w:rFonts w:ascii="Sylfaen" w:hAnsi="Sylfaen" w:hint="eastAsia"/>
                <w:sz w:val="16"/>
                <w:szCs w:val="16"/>
                <w:lang w:val="hy-AM"/>
              </w:rPr>
              <w:t>сторонами</w:t>
            </w:r>
            <w:r w:rsidRPr="009D493B">
              <w:rPr>
                <w:rFonts w:ascii="Sylfaen" w:hAnsi="Sylfaen"/>
                <w:sz w:val="16"/>
                <w:szCs w:val="16"/>
                <w:lang w:val="hy-AM"/>
              </w:rPr>
              <w:t xml:space="preserve"> </w:t>
            </w:r>
            <w:r w:rsidRPr="009D493B">
              <w:rPr>
                <w:rFonts w:ascii="Sylfaen" w:hAnsi="Sylfaen" w:hint="eastAsia"/>
                <w:sz w:val="16"/>
                <w:szCs w:val="16"/>
                <w:lang w:val="hy-AM"/>
              </w:rPr>
              <w:t>на</w:t>
            </w:r>
            <w:r w:rsidRPr="009D493B">
              <w:rPr>
                <w:rFonts w:ascii="Sylfaen" w:hAnsi="Sylfaen"/>
                <w:sz w:val="16"/>
                <w:szCs w:val="16"/>
                <w:lang w:val="hy-AM"/>
              </w:rPr>
              <w:t xml:space="preserve"> </w:t>
            </w:r>
            <w:r w:rsidRPr="009D493B">
              <w:rPr>
                <w:rFonts w:ascii="Sylfaen" w:hAnsi="Sylfaen" w:hint="eastAsia"/>
                <w:sz w:val="16"/>
                <w:szCs w:val="16"/>
                <w:lang w:val="hy-AM"/>
              </w:rPr>
              <w:t>основании</w:t>
            </w:r>
            <w:r w:rsidRPr="009D493B">
              <w:rPr>
                <w:rFonts w:ascii="Sylfaen" w:hAnsi="Sylfaen"/>
                <w:sz w:val="16"/>
                <w:szCs w:val="16"/>
                <w:lang w:val="hy-AM"/>
              </w:rPr>
              <w:t xml:space="preserve"> </w:t>
            </w:r>
            <w:r w:rsidRPr="009D493B">
              <w:rPr>
                <w:rFonts w:ascii="Sylfaen" w:hAnsi="Sylfaen" w:hint="eastAsia"/>
                <w:sz w:val="16"/>
                <w:szCs w:val="16"/>
                <w:lang w:val="hy-AM"/>
              </w:rPr>
              <w:t>последнего</w:t>
            </w:r>
            <w:r w:rsidRPr="009D493B">
              <w:rPr>
                <w:rFonts w:ascii="Sylfaen" w:hAnsi="Sylfaen"/>
                <w:sz w:val="16"/>
                <w:szCs w:val="16"/>
                <w:lang w:val="hy-AM"/>
              </w:rPr>
              <w:t>.</w:t>
            </w:r>
          </w:p>
        </w:tc>
      </w:tr>
      <w:tr w:rsidR="00826029" w:rsidRPr="00630AE8" w:rsidTr="00826029">
        <w:trPr>
          <w:trHeight w:val="175"/>
          <w:jc w:val="center"/>
        </w:trPr>
        <w:tc>
          <w:tcPr>
            <w:tcW w:w="1620" w:type="dxa"/>
            <w:vAlign w:val="center"/>
          </w:tcPr>
          <w:p w:rsidR="00826029" w:rsidRPr="0060427A" w:rsidRDefault="00826029" w:rsidP="00826029">
            <w:pPr>
              <w:pStyle w:val="ListParagraph"/>
              <w:numPr>
                <w:ilvl w:val="0"/>
                <w:numId w:val="6"/>
              </w:numPr>
              <w:jc w:val="center"/>
              <w:rPr>
                <w:rFonts w:ascii="Sylfaen" w:hAnsi="Sylfaen"/>
                <w:sz w:val="16"/>
                <w:szCs w:val="16"/>
                <w:lang w:val="ru-RU"/>
              </w:rPr>
            </w:pPr>
          </w:p>
        </w:tc>
        <w:tc>
          <w:tcPr>
            <w:tcW w:w="1592" w:type="dxa"/>
            <w:vAlign w:val="center"/>
          </w:tcPr>
          <w:p w:rsidR="00826029" w:rsidRPr="0060427A" w:rsidRDefault="00826029" w:rsidP="00826029">
            <w:pPr>
              <w:jc w:val="center"/>
              <w:rPr>
                <w:rFonts w:ascii="Sylfaen" w:hAnsi="Sylfaen"/>
                <w:sz w:val="16"/>
                <w:szCs w:val="16"/>
                <w:lang w:val="ru-RU"/>
              </w:rPr>
            </w:pPr>
            <w:r w:rsidRPr="0060427A">
              <w:rPr>
                <w:rFonts w:ascii="Sylfaen" w:hAnsi="Sylfaen"/>
                <w:sz w:val="16"/>
                <w:szCs w:val="16"/>
                <w:lang w:val="ru-RU"/>
              </w:rPr>
              <w:t>33691160</w:t>
            </w:r>
          </w:p>
          <w:p w:rsidR="00826029" w:rsidRPr="0060427A" w:rsidRDefault="00826029" w:rsidP="00826029">
            <w:pPr>
              <w:jc w:val="center"/>
              <w:rPr>
                <w:rFonts w:ascii="Sylfaen" w:hAnsi="Sylfaen"/>
                <w:sz w:val="16"/>
                <w:szCs w:val="16"/>
                <w:lang w:val="ru-RU"/>
              </w:rPr>
            </w:pPr>
          </w:p>
        </w:tc>
        <w:tc>
          <w:tcPr>
            <w:tcW w:w="1867" w:type="dxa"/>
            <w:vAlign w:val="center"/>
          </w:tcPr>
          <w:p w:rsidR="00826029" w:rsidRPr="0060427A" w:rsidRDefault="00826029" w:rsidP="00826029">
            <w:pPr>
              <w:jc w:val="center"/>
              <w:rPr>
                <w:rFonts w:ascii="Sylfaen" w:hAnsi="Sylfaen"/>
                <w:sz w:val="16"/>
                <w:szCs w:val="16"/>
              </w:rPr>
            </w:pPr>
            <w:r w:rsidRPr="0060427A">
              <w:rPr>
                <w:rFonts w:ascii="Sylfaen" w:hAnsi="Sylfaen" w:cs="Calibri"/>
                <w:sz w:val="16"/>
                <w:szCs w:val="16"/>
                <w:lang w:eastAsia="en-US"/>
              </w:rPr>
              <w:t>Химические агенты (реагенты)</w:t>
            </w:r>
            <w:r w:rsidRPr="0060427A">
              <w:rPr>
                <w:rFonts w:ascii="Sylfaen" w:hAnsi="Sylfaen" w:cs="Calibri"/>
                <w:sz w:val="16"/>
                <w:szCs w:val="16"/>
                <w:lang w:val="hy-AM" w:eastAsia="en-US"/>
              </w:rPr>
              <w:t>-25</w:t>
            </w:r>
          </w:p>
        </w:tc>
        <w:tc>
          <w:tcPr>
            <w:tcW w:w="3803" w:type="dxa"/>
            <w:vAlign w:val="center"/>
          </w:tcPr>
          <w:p w:rsidR="00826029" w:rsidRPr="0060427A" w:rsidRDefault="00826029" w:rsidP="00826029">
            <w:pPr>
              <w:jc w:val="center"/>
              <w:rPr>
                <w:rFonts w:ascii="Sylfaen" w:hAnsi="Sylfaen"/>
                <w:sz w:val="16"/>
                <w:szCs w:val="16"/>
                <w:lang w:val="hy-AM"/>
              </w:rPr>
            </w:pPr>
            <w:r w:rsidRPr="0060427A">
              <w:rPr>
                <w:rFonts w:ascii="Sylfaen" w:hAnsi="Sylfaen" w:cs="Calibri"/>
                <w:sz w:val="16"/>
                <w:szCs w:val="16"/>
                <w:lang w:val="hy-AM"/>
              </w:rPr>
              <w:t>Продукт представляет собой α,α,α-трифтор-3-толуальдегид. CAS: 454-89-7, 200 г, чистота не менее 97 %, заводская тара, срок годности не менее 80 %.</w:t>
            </w:r>
          </w:p>
        </w:tc>
        <w:tc>
          <w:tcPr>
            <w:tcW w:w="1022" w:type="dxa"/>
            <w:vAlign w:val="center"/>
          </w:tcPr>
          <w:p w:rsidR="00826029" w:rsidRPr="0060427A" w:rsidRDefault="00826029" w:rsidP="00826029">
            <w:pPr>
              <w:jc w:val="center"/>
              <w:rPr>
                <w:rFonts w:ascii="Sylfaen" w:hAnsi="Sylfaen"/>
                <w:sz w:val="16"/>
                <w:szCs w:val="16"/>
              </w:rPr>
            </w:pPr>
            <w:r w:rsidRPr="0060427A">
              <w:rPr>
                <w:rFonts w:ascii="Sylfaen" w:hAnsi="Sylfaen" w:cs="Arial"/>
                <w:sz w:val="16"/>
                <w:szCs w:val="16"/>
                <w:lang w:val="hy-AM"/>
              </w:rPr>
              <w:t>Штук</w:t>
            </w:r>
          </w:p>
        </w:tc>
        <w:tc>
          <w:tcPr>
            <w:tcW w:w="929" w:type="dxa"/>
            <w:vAlign w:val="center"/>
          </w:tcPr>
          <w:p w:rsidR="00826029" w:rsidRPr="0060427A" w:rsidRDefault="00826029" w:rsidP="00826029">
            <w:pPr>
              <w:jc w:val="center"/>
              <w:rPr>
                <w:rFonts w:ascii="Sylfaen" w:hAnsi="Sylfaen"/>
                <w:sz w:val="16"/>
                <w:szCs w:val="16"/>
                <w:lang w:val="hy-AM"/>
              </w:rPr>
            </w:pPr>
          </w:p>
        </w:tc>
        <w:tc>
          <w:tcPr>
            <w:tcW w:w="1168" w:type="dxa"/>
            <w:vAlign w:val="center"/>
          </w:tcPr>
          <w:p w:rsidR="00826029" w:rsidRPr="0060427A" w:rsidRDefault="00826029" w:rsidP="00826029">
            <w:pPr>
              <w:jc w:val="center"/>
              <w:rPr>
                <w:rFonts w:ascii="Sylfaen" w:hAnsi="Sylfaen"/>
                <w:sz w:val="16"/>
                <w:szCs w:val="16"/>
                <w:lang w:val="hy-AM"/>
              </w:rPr>
            </w:pPr>
          </w:p>
        </w:tc>
        <w:tc>
          <w:tcPr>
            <w:tcW w:w="751" w:type="dxa"/>
            <w:vAlign w:val="center"/>
          </w:tcPr>
          <w:p w:rsidR="00826029" w:rsidRPr="0060427A" w:rsidRDefault="00826029" w:rsidP="00826029">
            <w:pPr>
              <w:jc w:val="center"/>
              <w:rPr>
                <w:rFonts w:ascii="Sylfaen" w:hAnsi="Sylfaen"/>
                <w:sz w:val="16"/>
                <w:szCs w:val="16"/>
                <w:lang w:val="hy-AM"/>
              </w:rPr>
            </w:pPr>
            <w:r w:rsidRPr="0060427A">
              <w:rPr>
                <w:rFonts w:ascii="Sylfaen" w:hAnsi="Sylfaen"/>
                <w:sz w:val="16"/>
                <w:szCs w:val="16"/>
                <w:lang w:val="hy-AM"/>
              </w:rPr>
              <w:t>1</w:t>
            </w:r>
          </w:p>
        </w:tc>
        <w:tc>
          <w:tcPr>
            <w:tcW w:w="1233" w:type="dxa"/>
            <w:vAlign w:val="center"/>
          </w:tcPr>
          <w:p w:rsidR="00826029" w:rsidRPr="00CB5602" w:rsidRDefault="00826029" w:rsidP="00826029">
            <w:pPr>
              <w:jc w:val="center"/>
              <w:rPr>
                <w:rFonts w:ascii="Sylfaen" w:hAnsi="Sylfaen"/>
                <w:sz w:val="16"/>
                <w:szCs w:val="16"/>
                <w:lang w:val="ru-RU"/>
              </w:rPr>
            </w:pPr>
            <w:r w:rsidRPr="0060427A">
              <w:rPr>
                <w:rFonts w:ascii="Sylfaen" w:hAnsi="Sylfaen" w:cs="Arial"/>
                <w:sz w:val="16"/>
                <w:szCs w:val="16"/>
                <w:lang w:val="hy-AM"/>
              </w:rPr>
              <w:t>Г. Ереван, ул.Алека Манукяна</w:t>
            </w:r>
            <w:r w:rsidRPr="00CB5602">
              <w:rPr>
                <w:rFonts w:ascii="Sylfaen" w:hAnsi="Sylfaen" w:cs="Arial"/>
                <w:sz w:val="16"/>
                <w:szCs w:val="16"/>
                <w:lang w:val="ru-RU"/>
              </w:rPr>
              <w:t xml:space="preserve"> ½, </w:t>
            </w:r>
            <w:r w:rsidRPr="0060427A">
              <w:rPr>
                <w:rFonts w:ascii="Sylfaen" w:hAnsi="Sylfaen" w:cs="Arial"/>
                <w:sz w:val="16"/>
                <w:szCs w:val="16"/>
                <w:lang w:val="hy-AM"/>
              </w:rPr>
              <w:t>ЕГУ</w:t>
            </w:r>
            <w:r w:rsidRPr="00CB5602">
              <w:rPr>
                <w:rFonts w:ascii="Sylfaen" w:hAnsi="Sylfaen" w:cs="Arial"/>
                <w:sz w:val="16"/>
                <w:szCs w:val="16"/>
                <w:lang w:val="ru-RU"/>
              </w:rPr>
              <w:t xml:space="preserve">, </w:t>
            </w:r>
            <w:r w:rsidRPr="0060427A">
              <w:rPr>
                <w:rFonts w:ascii="Sylfaen" w:hAnsi="Sylfaen" w:cs="Arial"/>
                <w:sz w:val="16"/>
                <w:szCs w:val="16"/>
                <w:lang w:val="hy-AM"/>
              </w:rPr>
              <w:t>здание химического факультета</w:t>
            </w:r>
          </w:p>
        </w:tc>
        <w:tc>
          <w:tcPr>
            <w:tcW w:w="1461" w:type="dxa"/>
            <w:vAlign w:val="center"/>
          </w:tcPr>
          <w:p w:rsidR="00826029" w:rsidRPr="00CB5602" w:rsidRDefault="00826029" w:rsidP="00826029">
            <w:pPr>
              <w:jc w:val="center"/>
              <w:rPr>
                <w:lang w:val="ru-RU"/>
              </w:rPr>
            </w:pPr>
            <w:r w:rsidRPr="009D493B">
              <w:rPr>
                <w:rFonts w:ascii="Sylfaen" w:hAnsi="Sylfaen" w:hint="eastAsia"/>
                <w:sz w:val="16"/>
                <w:szCs w:val="16"/>
                <w:lang w:val="hy-AM"/>
              </w:rPr>
              <w:t>После</w:t>
            </w:r>
            <w:r w:rsidRPr="009D493B">
              <w:rPr>
                <w:rFonts w:ascii="Sylfaen" w:hAnsi="Sylfaen"/>
                <w:sz w:val="16"/>
                <w:szCs w:val="16"/>
                <w:lang w:val="hy-AM"/>
              </w:rPr>
              <w:t xml:space="preserve"> </w:t>
            </w:r>
            <w:r w:rsidRPr="009D493B">
              <w:rPr>
                <w:rFonts w:ascii="Sylfaen" w:hAnsi="Sylfaen" w:hint="eastAsia"/>
                <w:sz w:val="16"/>
                <w:szCs w:val="16"/>
                <w:lang w:val="hy-AM"/>
              </w:rPr>
              <w:t>вступления</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силу</w:t>
            </w:r>
            <w:r w:rsidRPr="009D493B">
              <w:rPr>
                <w:rFonts w:ascii="Sylfaen" w:hAnsi="Sylfaen"/>
                <w:sz w:val="16"/>
                <w:szCs w:val="16"/>
                <w:lang w:val="hy-AM"/>
              </w:rPr>
              <w:t xml:space="preserve"> </w:t>
            </w:r>
            <w:r w:rsidRPr="009D493B">
              <w:rPr>
                <w:rFonts w:ascii="Sylfaen" w:hAnsi="Sylfaen" w:hint="eastAsia"/>
                <w:sz w:val="16"/>
                <w:szCs w:val="16"/>
                <w:lang w:val="hy-AM"/>
              </w:rPr>
              <w:t>договора</w:t>
            </w:r>
            <w:r w:rsidRPr="009D493B">
              <w:rPr>
                <w:rFonts w:ascii="Sylfaen" w:hAnsi="Sylfaen"/>
                <w:sz w:val="16"/>
                <w:szCs w:val="16"/>
                <w:lang w:val="hy-AM"/>
              </w:rPr>
              <w:t xml:space="preserve">, </w:t>
            </w:r>
            <w:r w:rsidRPr="009D493B">
              <w:rPr>
                <w:rFonts w:ascii="Sylfaen" w:hAnsi="Sylfaen" w:hint="eastAsia"/>
                <w:sz w:val="16"/>
                <w:szCs w:val="16"/>
                <w:lang w:val="hy-AM"/>
              </w:rPr>
              <w:t>при</w:t>
            </w:r>
            <w:r w:rsidRPr="009D493B">
              <w:rPr>
                <w:rFonts w:ascii="Sylfaen" w:hAnsi="Sylfaen"/>
                <w:sz w:val="16"/>
                <w:szCs w:val="16"/>
                <w:lang w:val="hy-AM"/>
              </w:rPr>
              <w:t xml:space="preserve"> </w:t>
            </w:r>
            <w:r w:rsidRPr="009D493B">
              <w:rPr>
                <w:rFonts w:ascii="Sylfaen" w:hAnsi="Sylfaen" w:hint="eastAsia"/>
                <w:sz w:val="16"/>
                <w:szCs w:val="16"/>
                <w:lang w:val="hy-AM"/>
              </w:rPr>
              <w:t>наличии</w:t>
            </w:r>
            <w:r w:rsidRPr="009D493B">
              <w:rPr>
                <w:rFonts w:ascii="Sylfaen" w:hAnsi="Sylfaen"/>
                <w:sz w:val="16"/>
                <w:szCs w:val="16"/>
                <w:lang w:val="hy-AM"/>
              </w:rPr>
              <w:t xml:space="preserve"> </w:t>
            </w:r>
            <w:r w:rsidRPr="009D493B">
              <w:rPr>
                <w:rFonts w:ascii="Sylfaen" w:hAnsi="Sylfaen" w:hint="eastAsia"/>
                <w:sz w:val="16"/>
                <w:szCs w:val="16"/>
                <w:lang w:val="hy-AM"/>
              </w:rPr>
              <w:t>соответствующих</w:t>
            </w:r>
            <w:r w:rsidRPr="009D493B">
              <w:rPr>
                <w:rFonts w:ascii="Sylfaen" w:hAnsi="Sylfaen"/>
                <w:sz w:val="16"/>
                <w:szCs w:val="16"/>
                <w:lang w:val="hy-AM"/>
              </w:rPr>
              <w:t xml:space="preserve"> </w:t>
            </w:r>
            <w:r w:rsidRPr="009D493B">
              <w:rPr>
                <w:rFonts w:ascii="Sylfaen" w:hAnsi="Sylfaen" w:hint="eastAsia"/>
                <w:sz w:val="16"/>
                <w:szCs w:val="16"/>
                <w:lang w:val="hy-AM"/>
              </w:rPr>
              <w:t>денежных</w:t>
            </w:r>
            <w:r w:rsidRPr="009D493B">
              <w:rPr>
                <w:rFonts w:ascii="Sylfaen" w:hAnsi="Sylfaen"/>
                <w:sz w:val="16"/>
                <w:szCs w:val="16"/>
                <w:lang w:val="hy-AM"/>
              </w:rPr>
              <w:t xml:space="preserve"> </w:t>
            </w:r>
            <w:r w:rsidRPr="009D493B">
              <w:rPr>
                <w:rFonts w:ascii="Sylfaen" w:hAnsi="Sylfaen" w:hint="eastAsia"/>
                <w:sz w:val="16"/>
                <w:szCs w:val="16"/>
                <w:lang w:val="hy-AM"/>
              </w:rPr>
              <w:t>средств</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течение</w:t>
            </w:r>
            <w:r w:rsidRPr="009D493B">
              <w:rPr>
                <w:rFonts w:ascii="Sylfaen" w:hAnsi="Sylfaen"/>
                <w:sz w:val="16"/>
                <w:szCs w:val="16"/>
                <w:lang w:val="hy-AM"/>
              </w:rPr>
              <w:t xml:space="preserve"> 30 </w:t>
            </w:r>
            <w:r w:rsidRPr="009D493B">
              <w:rPr>
                <w:rFonts w:ascii="Sylfaen" w:hAnsi="Sylfaen" w:hint="eastAsia"/>
                <w:sz w:val="16"/>
                <w:szCs w:val="16"/>
                <w:lang w:val="hy-AM"/>
              </w:rPr>
              <w:t>дней</w:t>
            </w:r>
            <w:r w:rsidRPr="009D493B">
              <w:rPr>
                <w:rFonts w:ascii="Sylfaen" w:hAnsi="Sylfaen"/>
                <w:sz w:val="16"/>
                <w:szCs w:val="16"/>
                <w:lang w:val="hy-AM"/>
              </w:rPr>
              <w:t xml:space="preserve"> </w:t>
            </w:r>
            <w:r w:rsidRPr="009D493B">
              <w:rPr>
                <w:rFonts w:ascii="Sylfaen" w:hAnsi="Sylfaen" w:hint="eastAsia"/>
                <w:sz w:val="16"/>
                <w:szCs w:val="16"/>
                <w:lang w:val="hy-AM"/>
              </w:rPr>
              <w:t>со</w:t>
            </w:r>
            <w:r w:rsidRPr="009D493B">
              <w:rPr>
                <w:rFonts w:ascii="Sylfaen" w:hAnsi="Sylfaen"/>
                <w:sz w:val="16"/>
                <w:szCs w:val="16"/>
                <w:lang w:val="hy-AM"/>
              </w:rPr>
              <w:t xml:space="preserve"> </w:t>
            </w:r>
            <w:r w:rsidRPr="009D493B">
              <w:rPr>
                <w:rFonts w:ascii="Sylfaen" w:hAnsi="Sylfaen" w:hint="eastAsia"/>
                <w:sz w:val="16"/>
                <w:szCs w:val="16"/>
                <w:lang w:val="hy-AM"/>
              </w:rPr>
              <w:t>дня</w:t>
            </w:r>
            <w:r w:rsidRPr="009D493B">
              <w:rPr>
                <w:rFonts w:ascii="Sylfaen" w:hAnsi="Sylfaen"/>
                <w:sz w:val="16"/>
                <w:szCs w:val="16"/>
                <w:lang w:val="hy-AM"/>
              </w:rPr>
              <w:t xml:space="preserve"> </w:t>
            </w:r>
            <w:r w:rsidRPr="009D493B">
              <w:rPr>
                <w:rFonts w:ascii="Sylfaen" w:hAnsi="Sylfaen" w:hint="eastAsia"/>
                <w:sz w:val="16"/>
                <w:szCs w:val="16"/>
                <w:lang w:val="hy-AM"/>
              </w:rPr>
              <w:t>вступления</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силу</w:t>
            </w:r>
            <w:r w:rsidRPr="009D493B">
              <w:rPr>
                <w:rFonts w:ascii="Sylfaen" w:hAnsi="Sylfaen"/>
                <w:sz w:val="16"/>
                <w:szCs w:val="16"/>
                <w:lang w:val="hy-AM"/>
              </w:rPr>
              <w:t xml:space="preserve"> </w:t>
            </w:r>
            <w:r w:rsidRPr="009D493B">
              <w:rPr>
                <w:rFonts w:ascii="Sylfaen" w:hAnsi="Sylfaen" w:hint="eastAsia"/>
                <w:sz w:val="16"/>
                <w:szCs w:val="16"/>
                <w:lang w:val="hy-AM"/>
              </w:rPr>
              <w:t>договора</w:t>
            </w:r>
            <w:r w:rsidRPr="009D493B">
              <w:rPr>
                <w:rFonts w:ascii="Sylfaen" w:hAnsi="Sylfaen"/>
                <w:sz w:val="16"/>
                <w:szCs w:val="16"/>
                <w:lang w:val="hy-AM"/>
              </w:rPr>
              <w:t xml:space="preserve">, </w:t>
            </w:r>
            <w:r w:rsidRPr="009D493B">
              <w:rPr>
                <w:rFonts w:ascii="Sylfaen" w:hAnsi="Sylfaen" w:hint="eastAsia"/>
                <w:sz w:val="16"/>
                <w:szCs w:val="16"/>
                <w:lang w:val="hy-AM"/>
              </w:rPr>
              <w:t>заключенного</w:t>
            </w:r>
            <w:r w:rsidRPr="009D493B">
              <w:rPr>
                <w:rFonts w:ascii="Sylfaen" w:hAnsi="Sylfaen"/>
                <w:sz w:val="16"/>
                <w:szCs w:val="16"/>
                <w:lang w:val="hy-AM"/>
              </w:rPr>
              <w:t xml:space="preserve"> </w:t>
            </w:r>
            <w:r w:rsidRPr="009D493B">
              <w:rPr>
                <w:rFonts w:ascii="Sylfaen" w:hAnsi="Sylfaen" w:hint="eastAsia"/>
                <w:sz w:val="16"/>
                <w:szCs w:val="16"/>
                <w:lang w:val="hy-AM"/>
              </w:rPr>
              <w:t>между</w:t>
            </w:r>
            <w:r w:rsidRPr="009D493B">
              <w:rPr>
                <w:rFonts w:ascii="Sylfaen" w:hAnsi="Sylfaen"/>
                <w:sz w:val="16"/>
                <w:szCs w:val="16"/>
                <w:lang w:val="hy-AM"/>
              </w:rPr>
              <w:t xml:space="preserve"> </w:t>
            </w:r>
            <w:r w:rsidRPr="009D493B">
              <w:rPr>
                <w:rFonts w:ascii="Sylfaen" w:hAnsi="Sylfaen" w:hint="eastAsia"/>
                <w:sz w:val="16"/>
                <w:szCs w:val="16"/>
                <w:lang w:val="hy-AM"/>
              </w:rPr>
              <w:t>сторонами</w:t>
            </w:r>
            <w:r w:rsidRPr="009D493B">
              <w:rPr>
                <w:rFonts w:ascii="Sylfaen" w:hAnsi="Sylfaen"/>
                <w:sz w:val="16"/>
                <w:szCs w:val="16"/>
                <w:lang w:val="hy-AM"/>
              </w:rPr>
              <w:t xml:space="preserve"> </w:t>
            </w:r>
            <w:r w:rsidRPr="009D493B">
              <w:rPr>
                <w:rFonts w:ascii="Sylfaen" w:hAnsi="Sylfaen" w:hint="eastAsia"/>
                <w:sz w:val="16"/>
                <w:szCs w:val="16"/>
                <w:lang w:val="hy-AM"/>
              </w:rPr>
              <w:t>на</w:t>
            </w:r>
            <w:r w:rsidRPr="009D493B">
              <w:rPr>
                <w:rFonts w:ascii="Sylfaen" w:hAnsi="Sylfaen"/>
                <w:sz w:val="16"/>
                <w:szCs w:val="16"/>
                <w:lang w:val="hy-AM"/>
              </w:rPr>
              <w:t xml:space="preserve"> </w:t>
            </w:r>
            <w:r w:rsidRPr="009D493B">
              <w:rPr>
                <w:rFonts w:ascii="Sylfaen" w:hAnsi="Sylfaen" w:hint="eastAsia"/>
                <w:sz w:val="16"/>
                <w:szCs w:val="16"/>
                <w:lang w:val="hy-AM"/>
              </w:rPr>
              <w:t>основании</w:t>
            </w:r>
            <w:r w:rsidRPr="009D493B">
              <w:rPr>
                <w:rFonts w:ascii="Sylfaen" w:hAnsi="Sylfaen"/>
                <w:sz w:val="16"/>
                <w:szCs w:val="16"/>
                <w:lang w:val="hy-AM"/>
              </w:rPr>
              <w:t xml:space="preserve"> </w:t>
            </w:r>
            <w:r w:rsidRPr="009D493B">
              <w:rPr>
                <w:rFonts w:ascii="Sylfaen" w:hAnsi="Sylfaen" w:hint="eastAsia"/>
                <w:sz w:val="16"/>
                <w:szCs w:val="16"/>
                <w:lang w:val="hy-AM"/>
              </w:rPr>
              <w:t>последнего</w:t>
            </w:r>
            <w:r w:rsidRPr="009D493B">
              <w:rPr>
                <w:rFonts w:ascii="Sylfaen" w:hAnsi="Sylfaen"/>
                <w:sz w:val="16"/>
                <w:szCs w:val="16"/>
                <w:lang w:val="hy-AM"/>
              </w:rPr>
              <w:t>.</w:t>
            </w:r>
          </w:p>
        </w:tc>
      </w:tr>
      <w:tr w:rsidR="00826029" w:rsidRPr="00630AE8" w:rsidTr="00826029">
        <w:trPr>
          <w:trHeight w:val="175"/>
          <w:jc w:val="center"/>
        </w:trPr>
        <w:tc>
          <w:tcPr>
            <w:tcW w:w="1620" w:type="dxa"/>
            <w:vAlign w:val="center"/>
          </w:tcPr>
          <w:p w:rsidR="00826029" w:rsidRPr="0060427A" w:rsidRDefault="00826029" w:rsidP="00826029">
            <w:pPr>
              <w:pStyle w:val="ListParagraph"/>
              <w:numPr>
                <w:ilvl w:val="0"/>
                <w:numId w:val="6"/>
              </w:numPr>
              <w:jc w:val="center"/>
              <w:rPr>
                <w:rFonts w:ascii="Sylfaen" w:hAnsi="Sylfaen"/>
                <w:sz w:val="16"/>
                <w:szCs w:val="16"/>
                <w:lang w:val="ru-RU"/>
              </w:rPr>
            </w:pPr>
          </w:p>
        </w:tc>
        <w:tc>
          <w:tcPr>
            <w:tcW w:w="1592" w:type="dxa"/>
            <w:vAlign w:val="center"/>
          </w:tcPr>
          <w:p w:rsidR="00826029" w:rsidRPr="0060427A" w:rsidRDefault="00826029" w:rsidP="00826029">
            <w:pPr>
              <w:jc w:val="center"/>
              <w:rPr>
                <w:rFonts w:ascii="Sylfaen" w:hAnsi="Sylfaen"/>
                <w:sz w:val="16"/>
                <w:szCs w:val="16"/>
                <w:lang w:val="ru-RU"/>
              </w:rPr>
            </w:pPr>
            <w:r w:rsidRPr="0060427A">
              <w:rPr>
                <w:rFonts w:ascii="Sylfaen" w:hAnsi="Sylfaen"/>
                <w:sz w:val="16"/>
                <w:szCs w:val="16"/>
                <w:lang w:val="ru-RU"/>
              </w:rPr>
              <w:t>33691160</w:t>
            </w:r>
          </w:p>
          <w:p w:rsidR="00826029" w:rsidRPr="0060427A" w:rsidRDefault="00826029" w:rsidP="00826029">
            <w:pPr>
              <w:jc w:val="center"/>
              <w:rPr>
                <w:rFonts w:ascii="Sylfaen" w:hAnsi="Sylfaen"/>
                <w:sz w:val="16"/>
                <w:szCs w:val="16"/>
                <w:lang w:val="ru-RU"/>
              </w:rPr>
            </w:pPr>
          </w:p>
        </w:tc>
        <w:tc>
          <w:tcPr>
            <w:tcW w:w="1867" w:type="dxa"/>
            <w:vAlign w:val="center"/>
          </w:tcPr>
          <w:p w:rsidR="00826029" w:rsidRPr="0060427A" w:rsidRDefault="00826029" w:rsidP="00826029">
            <w:pPr>
              <w:jc w:val="center"/>
              <w:rPr>
                <w:rFonts w:ascii="Sylfaen" w:hAnsi="Sylfaen"/>
                <w:sz w:val="16"/>
                <w:szCs w:val="16"/>
              </w:rPr>
            </w:pPr>
            <w:r w:rsidRPr="0060427A">
              <w:rPr>
                <w:rFonts w:ascii="Sylfaen" w:hAnsi="Sylfaen" w:cs="Calibri"/>
                <w:sz w:val="16"/>
                <w:szCs w:val="16"/>
                <w:lang w:eastAsia="en-US"/>
              </w:rPr>
              <w:t>Химические агенты (реагенты)</w:t>
            </w:r>
            <w:r w:rsidRPr="0060427A">
              <w:rPr>
                <w:rFonts w:ascii="Sylfaen" w:hAnsi="Sylfaen" w:cs="Calibri"/>
                <w:sz w:val="16"/>
                <w:szCs w:val="16"/>
                <w:lang w:val="hy-AM" w:eastAsia="en-US"/>
              </w:rPr>
              <w:t>-26</w:t>
            </w:r>
          </w:p>
        </w:tc>
        <w:tc>
          <w:tcPr>
            <w:tcW w:w="3803" w:type="dxa"/>
            <w:vAlign w:val="center"/>
          </w:tcPr>
          <w:p w:rsidR="00826029" w:rsidRPr="0060427A" w:rsidRDefault="00826029" w:rsidP="00826029">
            <w:pPr>
              <w:jc w:val="center"/>
              <w:rPr>
                <w:rFonts w:ascii="Sylfaen" w:hAnsi="Sylfaen"/>
                <w:sz w:val="16"/>
                <w:szCs w:val="16"/>
                <w:lang w:val="hy-AM"/>
              </w:rPr>
            </w:pPr>
            <w:r w:rsidRPr="0060427A">
              <w:rPr>
                <w:rFonts w:ascii="Sylfaen" w:hAnsi="Sylfaen" w:cs="Calibri"/>
                <w:sz w:val="16"/>
                <w:szCs w:val="16"/>
                <w:lang w:val="hy-AM"/>
              </w:rPr>
              <w:t>Продукт представляет собой α,α,α-трифтор-4-толуальдегид. CAS: 455-19-6, 100 г, чистота не менее 98 %, заводская тара, срок годности не менее 80 %.</w:t>
            </w:r>
          </w:p>
        </w:tc>
        <w:tc>
          <w:tcPr>
            <w:tcW w:w="1022" w:type="dxa"/>
            <w:vAlign w:val="center"/>
          </w:tcPr>
          <w:p w:rsidR="00826029" w:rsidRPr="0060427A" w:rsidRDefault="00826029" w:rsidP="00826029">
            <w:pPr>
              <w:jc w:val="center"/>
              <w:rPr>
                <w:rFonts w:ascii="Sylfaen" w:hAnsi="Sylfaen"/>
                <w:sz w:val="16"/>
                <w:szCs w:val="16"/>
              </w:rPr>
            </w:pPr>
            <w:r w:rsidRPr="0060427A">
              <w:rPr>
                <w:rFonts w:ascii="Sylfaen" w:hAnsi="Sylfaen" w:cs="Arial"/>
                <w:sz w:val="16"/>
                <w:szCs w:val="16"/>
                <w:lang w:val="hy-AM"/>
              </w:rPr>
              <w:t>Штук</w:t>
            </w:r>
          </w:p>
        </w:tc>
        <w:tc>
          <w:tcPr>
            <w:tcW w:w="929" w:type="dxa"/>
            <w:vAlign w:val="center"/>
          </w:tcPr>
          <w:p w:rsidR="00826029" w:rsidRPr="0060427A" w:rsidRDefault="00826029" w:rsidP="00826029">
            <w:pPr>
              <w:jc w:val="center"/>
              <w:rPr>
                <w:rFonts w:ascii="Sylfaen" w:hAnsi="Sylfaen"/>
                <w:sz w:val="16"/>
                <w:szCs w:val="16"/>
                <w:lang w:val="hy-AM"/>
              </w:rPr>
            </w:pPr>
          </w:p>
        </w:tc>
        <w:tc>
          <w:tcPr>
            <w:tcW w:w="1168" w:type="dxa"/>
            <w:vAlign w:val="center"/>
          </w:tcPr>
          <w:p w:rsidR="00826029" w:rsidRPr="0060427A" w:rsidRDefault="00826029" w:rsidP="00826029">
            <w:pPr>
              <w:jc w:val="center"/>
              <w:rPr>
                <w:rFonts w:ascii="Sylfaen" w:hAnsi="Sylfaen"/>
                <w:sz w:val="16"/>
                <w:szCs w:val="16"/>
                <w:lang w:val="hy-AM"/>
              </w:rPr>
            </w:pPr>
          </w:p>
        </w:tc>
        <w:tc>
          <w:tcPr>
            <w:tcW w:w="751" w:type="dxa"/>
            <w:vAlign w:val="center"/>
          </w:tcPr>
          <w:p w:rsidR="00826029" w:rsidRPr="0060427A" w:rsidRDefault="00826029" w:rsidP="00826029">
            <w:pPr>
              <w:jc w:val="center"/>
              <w:rPr>
                <w:rFonts w:ascii="Sylfaen" w:hAnsi="Sylfaen"/>
                <w:sz w:val="16"/>
                <w:szCs w:val="16"/>
                <w:lang w:val="hy-AM"/>
              </w:rPr>
            </w:pPr>
            <w:r w:rsidRPr="0060427A">
              <w:rPr>
                <w:rFonts w:ascii="Sylfaen" w:hAnsi="Sylfaen"/>
                <w:sz w:val="16"/>
                <w:szCs w:val="16"/>
                <w:lang w:val="hy-AM"/>
              </w:rPr>
              <w:t>1</w:t>
            </w:r>
          </w:p>
        </w:tc>
        <w:tc>
          <w:tcPr>
            <w:tcW w:w="1233" w:type="dxa"/>
            <w:vAlign w:val="center"/>
          </w:tcPr>
          <w:p w:rsidR="00826029" w:rsidRPr="00CB5602" w:rsidRDefault="00826029" w:rsidP="00826029">
            <w:pPr>
              <w:jc w:val="center"/>
              <w:rPr>
                <w:rFonts w:ascii="Sylfaen" w:hAnsi="Sylfaen"/>
                <w:sz w:val="16"/>
                <w:szCs w:val="16"/>
                <w:lang w:val="ru-RU"/>
              </w:rPr>
            </w:pPr>
            <w:r w:rsidRPr="0060427A">
              <w:rPr>
                <w:rFonts w:ascii="Sylfaen" w:hAnsi="Sylfaen" w:cs="Arial"/>
                <w:sz w:val="16"/>
                <w:szCs w:val="16"/>
                <w:lang w:val="hy-AM"/>
              </w:rPr>
              <w:t>Г. Ереван, ул.Алека Манукяна</w:t>
            </w:r>
            <w:r w:rsidRPr="00CB5602">
              <w:rPr>
                <w:rFonts w:ascii="Sylfaen" w:hAnsi="Sylfaen" w:cs="Arial"/>
                <w:sz w:val="16"/>
                <w:szCs w:val="16"/>
                <w:lang w:val="ru-RU"/>
              </w:rPr>
              <w:t xml:space="preserve"> ½, </w:t>
            </w:r>
            <w:r w:rsidRPr="0060427A">
              <w:rPr>
                <w:rFonts w:ascii="Sylfaen" w:hAnsi="Sylfaen" w:cs="Arial"/>
                <w:sz w:val="16"/>
                <w:szCs w:val="16"/>
                <w:lang w:val="hy-AM"/>
              </w:rPr>
              <w:t>ЕГУ</w:t>
            </w:r>
            <w:r w:rsidRPr="00CB5602">
              <w:rPr>
                <w:rFonts w:ascii="Sylfaen" w:hAnsi="Sylfaen" w:cs="Arial"/>
                <w:sz w:val="16"/>
                <w:szCs w:val="16"/>
                <w:lang w:val="ru-RU"/>
              </w:rPr>
              <w:t xml:space="preserve">, </w:t>
            </w:r>
            <w:r w:rsidRPr="0060427A">
              <w:rPr>
                <w:rFonts w:ascii="Sylfaen" w:hAnsi="Sylfaen" w:cs="Arial"/>
                <w:sz w:val="16"/>
                <w:szCs w:val="16"/>
                <w:lang w:val="hy-AM"/>
              </w:rPr>
              <w:t>здание химического факультета</w:t>
            </w:r>
          </w:p>
        </w:tc>
        <w:tc>
          <w:tcPr>
            <w:tcW w:w="1461" w:type="dxa"/>
            <w:vAlign w:val="center"/>
          </w:tcPr>
          <w:p w:rsidR="00826029" w:rsidRPr="00CB5602" w:rsidRDefault="00826029" w:rsidP="00826029">
            <w:pPr>
              <w:jc w:val="center"/>
              <w:rPr>
                <w:lang w:val="ru-RU"/>
              </w:rPr>
            </w:pPr>
            <w:r w:rsidRPr="009D493B">
              <w:rPr>
                <w:rFonts w:ascii="Sylfaen" w:hAnsi="Sylfaen" w:hint="eastAsia"/>
                <w:sz w:val="16"/>
                <w:szCs w:val="16"/>
                <w:lang w:val="hy-AM"/>
              </w:rPr>
              <w:t>После</w:t>
            </w:r>
            <w:r w:rsidRPr="009D493B">
              <w:rPr>
                <w:rFonts w:ascii="Sylfaen" w:hAnsi="Sylfaen"/>
                <w:sz w:val="16"/>
                <w:szCs w:val="16"/>
                <w:lang w:val="hy-AM"/>
              </w:rPr>
              <w:t xml:space="preserve"> </w:t>
            </w:r>
            <w:r w:rsidRPr="009D493B">
              <w:rPr>
                <w:rFonts w:ascii="Sylfaen" w:hAnsi="Sylfaen" w:hint="eastAsia"/>
                <w:sz w:val="16"/>
                <w:szCs w:val="16"/>
                <w:lang w:val="hy-AM"/>
              </w:rPr>
              <w:t>вступления</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силу</w:t>
            </w:r>
            <w:r w:rsidRPr="009D493B">
              <w:rPr>
                <w:rFonts w:ascii="Sylfaen" w:hAnsi="Sylfaen"/>
                <w:sz w:val="16"/>
                <w:szCs w:val="16"/>
                <w:lang w:val="hy-AM"/>
              </w:rPr>
              <w:t xml:space="preserve"> </w:t>
            </w:r>
            <w:r w:rsidRPr="009D493B">
              <w:rPr>
                <w:rFonts w:ascii="Sylfaen" w:hAnsi="Sylfaen" w:hint="eastAsia"/>
                <w:sz w:val="16"/>
                <w:szCs w:val="16"/>
                <w:lang w:val="hy-AM"/>
              </w:rPr>
              <w:t>договора</w:t>
            </w:r>
            <w:r w:rsidRPr="009D493B">
              <w:rPr>
                <w:rFonts w:ascii="Sylfaen" w:hAnsi="Sylfaen"/>
                <w:sz w:val="16"/>
                <w:szCs w:val="16"/>
                <w:lang w:val="hy-AM"/>
              </w:rPr>
              <w:t xml:space="preserve">, </w:t>
            </w:r>
            <w:r w:rsidRPr="009D493B">
              <w:rPr>
                <w:rFonts w:ascii="Sylfaen" w:hAnsi="Sylfaen" w:hint="eastAsia"/>
                <w:sz w:val="16"/>
                <w:szCs w:val="16"/>
                <w:lang w:val="hy-AM"/>
              </w:rPr>
              <w:t>при</w:t>
            </w:r>
            <w:r w:rsidRPr="009D493B">
              <w:rPr>
                <w:rFonts w:ascii="Sylfaen" w:hAnsi="Sylfaen"/>
                <w:sz w:val="16"/>
                <w:szCs w:val="16"/>
                <w:lang w:val="hy-AM"/>
              </w:rPr>
              <w:t xml:space="preserve"> </w:t>
            </w:r>
            <w:r w:rsidRPr="009D493B">
              <w:rPr>
                <w:rFonts w:ascii="Sylfaen" w:hAnsi="Sylfaen" w:hint="eastAsia"/>
                <w:sz w:val="16"/>
                <w:szCs w:val="16"/>
                <w:lang w:val="hy-AM"/>
              </w:rPr>
              <w:t>наличии</w:t>
            </w:r>
            <w:r w:rsidRPr="009D493B">
              <w:rPr>
                <w:rFonts w:ascii="Sylfaen" w:hAnsi="Sylfaen"/>
                <w:sz w:val="16"/>
                <w:szCs w:val="16"/>
                <w:lang w:val="hy-AM"/>
              </w:rPr>
              <w:t xml:space="preserve"> </w:t>
            </w:r>
            <w:r w:rsidRPr="009D493B">
              <w:rPr>
                <w:rFonts w:ascii="Sylfaen" w:hAnsi="Sylfaen" w:hint="eastAsia"/>
                <w:sz w:val="16"/>
                <w:szCs w:val="16"/>
                <w:lang w:val="hy-AM"/>
              </w:rPr>
              <w:t>соответствующих</w:t>
            </w:r>
            <w:r w:rsidRPr="009D493B">
              <w:rPr>
                <w:rFonts w:ascii="Sylfaen" w:hAnsi="Sylfaen"/>
                <w:sz w:val="16"/>
                <w:szCs w:val="16"/>
                <w:lang w:val="hy-AM"/>
              </w:rPr>
              <w:t xml:space="preserve"> </w:t>
            </w:r>
            <w:r w:rsidRPr="009D493B">
              <w:rPr>
                <w:rFonts w:ascii="Sylfaen" w:hAnsi="Sylfaen" w:hint="eastAsia"/>
                <w:sz w:val="16"/>
                <w:szCs w:val="16"/>
                <w:lang w:val="hy-AM"/>
              </w:rPr>
              <w:t>денежных</w:t>
            </w:r>
            <w:r w:rsidRPr="009D493B">
              <w:rPr>
                <w:rFonts w:ascii="Sylfaen" w:hAnsi="Sylfaen"/>
                <w:sz w:val="16"/>
                <w:szCs w:val="16"/>
                <w:lang w:val="hy-AM"/>
              </w:rPr>
              <w:t xml:space="preserve"> </w:t>
            </w:r>
            <w:r w:rsidRPr="009D493B">
              <w:rPr>
                <w:rFonts w:ascii="Sylfaen" w:hAnsi="Sylfaen" w:hint="eastAsia"/>
                <w:sz w:val="16"/>
                <w:szCs w:val="16"/>
                <w:lang w:val="hy-AM"/>
              </w:rPr>
              <w:t>средств</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течение</w:t>
            </w:r>
            <w:r w:rsidRPr="009D493B">
              <w:rPr>
                <w:rFonts w:ascii="Sylfaen" w:hAnsi="Sylfaen"/>
                <w:sz w:val="16"/>
                <w:szCs w:val="16"/>
                <w:lang w:val="hy-AM"/>
              </w:rPr>
              <w:t xml:space="preserve"> 30 </w:t>
            </w:r>
            <w:r w:rsidRPr="009D493B">
              <w:rPr>
                <w:rFonts w:ascii="Sylfaen" w:hAnsi="Sylfaen" w:hint="eastAsia"/>
                <w:sz w:val="16"/>
                <w:szCs w:val="16"/>
                <w:lang w:val="hy-AM"/>
              </w:rPr>
              <w:t>дней</w:t>
            </w:r>
            <w:r w:rsidRPr="009D493B">
              <w:rPr>
                <w:rFonts w:ascii="Sylfaen" w:hAnsi="Sylfaen"/>
                <w:sz w:val="16"/>
                <w:szCs w:val="16"/>
                <w:lang w:val="hy-AM"/>
              </w:rPr>
              <w:t xml:space="preserve"> </w:t>
            </w:r>
            <w:r w:rsidRPr="009D493B">
              <w:rPr>
                <w:rFonts w:ascii="Sylfaen" w:hAnsi="Sylfaen" w:hint="eastAsia"/>
                <w:sz w:val="16"/>
                <w:szCs w:val="16"/>
                <w:lang w:val="hy-AM"/>
              </w:rPr>
              <w:t>со</w:t>
            </w:r>
            <w:r w:rsidRPr="009D493B">
              <w:rPr>
                <w:rFonts w:ascii="Sylfaen" w:hAnsi="Sylfaen"/>
                <w:sz w:val="16"/>
                <w:szCs w:val="16"/>
                <w:lang w:val="hy-AM"/>
              </w:rPr>
              <w:t xml:space="preserve"> </w:t>
            </w:r>
            <w:r w:rsidRPr="009D493B">
              <w:rPr>
                <w:rFonts w:ascii="Sylfaen" w:hAnsi="Sylfaen" w:hint="eastAsia"/>
                <w:sz w:val="16"/>
                <w:szCs w:val="16"/>
                <w:lang w:val="hy-AM"/>
              </w:rPr>
              <w:t>дня</w:t>
            </w:r>
            <w:r w:rsidRPr="009D493B">
              <w:rPr>
                <w:rFonts w:ascii="Sylfaen" w:hAnsi="Sylfaen"/>
                <w:sz w:val="16"/>
                <w:szCs w:val="16"/>
                <w:lang w:val="hy-AM"/>
              </w:rPr>
              <w:t xml:space="preserve"> </w:t>
            </w:r>
            <w:r w:rsidRPr="009D493B">
              <w:rPr>
                <w:rFonts w:ascii="Sylfaen" w:hAnsi="Sylfaen" w:hint="eastAsia"/>
                <w:sz w:val="16"/>
                <w:szCs w:val="16"/>
                <w:lang w:val="hy-AM"/>
              </w:rPr>
              <w:t>вступления</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силу</w:t>
            </w:r>
            <w:r w:rsidRPr="009D493B">
              <w:rPr>
                <w:rFonts w:ascii="Sylfaen" w:hAnsi="Sylfaen"/>
                <w:sz w:val="16"/>
                <w:szCs w:val="16"/>
                <w:lang w:val="hy-AM"/>
              </w:rPr>
              <w:t xml:space="preserve"> </w:t>
            </w:r>
            <w:r w:rsidRPr="009D493B">
              <w:rPr>
                <w:rFonts w:ascii="Sylfaen" w:hAnsi="Sylfaen" w:hint="eastAsia"/>
                <w:sz w:val="16"/>
                <w:szCs w:val="16"/>
                <w:lang w:val="hy-AM"/>
              </w:rPr>
              <w:t>договора</w:t>
            </w:r>
            <w:r w:rsidRPr="009D493B">
              <w:rPr>
                <w:rFonts w:ascii="Sylfaen" w:hAnsi="Sylfaen"/>
                <w:sz w:val="16"/>
                <w:szCs w:val="16"/>
                <w:lang w:val="hy-AM"/>
              </w:rPr>
              <w:t xml:space="preserve">, </w:t>
            </w:r>
            <w:r w:rsidRPr="009D493B">
              <w:rPr>
                <w:rFonts w:ascii="Sylfaen" w:hAnsi="Sylfaen" w:hint="eastAsia"/>
                <w:sz w:val="16"/>
                <w:szCs w:val="16"/>
                <w:lang w:val="hy-AM"/>
              </w:rPr>
              <w:t>заключенного</w:t>
            </w:r>
            <w:r w:rsidRPr="009D493B">
              <w:rPr>
                <w:rFonts w:ascii="Sylfaen" w:hAnsi="Sylfaen"/>
                <w:sz w:val="16"/>
                <w:szCs w:val="16"/>
                <w:lang w:val="hy-AM"/>
              </w:rPr>
              <w:t xml:space="preserve"> </w:t>
            </w:r>
            <w:r w:rsidRPr="009D493B">
              <w:rPr>
                <w:rFonts w:ascii="Sylfaen" w:hAnsi="Sylfaen" w:hint="eastAsia"/>
                <w:sz w:val="16"/>
                <w:szCs w:val="16"/>
                <w:lang w:val="hy-AM"/>
              </w:rPr>
              <w:t>между</w:t>
            </w:r>
            <w:r w:rsidRPr="009D493B">
              <w:rPr>
                <w:rFonts w:ascii="Sylfaen" w:hAnsi="Sylfaen"/>
                <w:sz w:val="16"/>
                <w:szCs w:val="16"/>
                <w:lang w:val="hy-AM"/>
              </w:rPr>
              <w:t xml:space="preserve"> </w:t>
            </w:r>
            <w:r w:rsidRPr="009D493B">
              <w:rPr>
                <w:rFonts w:ascii="Sylfaen" w:hAnsi="Sylfaen" w:hint="eastAsia"/>
                <w:sz w:val="16"/>
                <w:szCs w:val="16"/>
                <w:lang w:val="hy-AM"/>
              </w:rPr>
              <w:t>сторонами</w:t>
            </w:r>
            <w:r w:rsidRPr="009D493B">
              <w:rPr>
                <w:rFonts w:ascii="Sylfaen" w:hAnsi="Sylfaen"/>
                <w:sz w:val="16"/>
                <w:szCs w:val="16"/>
                <w:lang w:val="hy-AM"/>
              </w:rPr>
              <w:t xml:space="preserve"> </w:t>
            </w:r>
            <w:r w:rsidRPr="009D493B">
              <w:rPr>
                <w:rFonts w:ascii="Sylfaen" w:hAnsi="Sylfaen" w:hint="eastAsia"/>
                <w:sz w:val="16"/>
                <w:szCs w:val="16"/>
                <w:lang w:val="hy-AM"/>
              </w:rPr>
              <w:t>на</w:t>
            </w:r>
            <w:r w:rsidRPr="009D493B">
              <w:rPr>
                <w:rFonts w:ascii="Sylfaen" w:hAnsi="Sylfaen"/>
                <w:sz w:val="16"/>
                <w:szCs w:val="16"/>
                <w:lang w:val="hy-AM"/>
              </w:rPr>
              <w:t xml:space="preserve"> </w:t>
            </w:r>
            <w:r w:rsidRPr="009D493B">
              <w:rPr>
                <w:rFonts w:ascii="Sylfaen" w:hAnsi="Sylfaen" w:hint="eastAsia"/>
                <w:sz w:val="16"/>
                <w:szCs w:val="16"/>
                <w:lang w:val="hy-AM"/>
              </w:rPr>
              <w:t>основании</w:t>
            </w:r>
            <w:r w:rsidRPr="009D493B">
              <w:rPr>
                <w:rFonts w:ascii="Sylfaen" w:hAnsi="Sylfaen"/>
                <w:sz w:val="16"/>
                <w:szCs w:val="16"/>
                <w:lang w:val="hy-AM"/>
              </w:rPr>
              <w:t xml:space="preserve"> </w:t>
            </w:r>
            <w:r w:rsidRPr="009D493B">
              <w:rPr>
                <w:rFonts w:ascii="Sylfaen" w:hAnsi="Sylfaen" w:hint="eastAsia"/>
                <w:sz w:val="16"/>
                <w:szCs w:val="16"/>
                <w:lang w:val="hy-AM"/>
              </w:rPr>
              <w:t>последнего</w:t>
            </w:r>
            <w:r w:rsidRPr="009D493B">
              <w:rPr>
                <w:rFonts w:ascii="Sylfaen" w:hAnsi="Sylfaen"/>
                <w:sz w:val="16"/>
                <w:szCs w:val="16"/>
                <w:lang w:val="hy-AM"/>
              </w:rPr>
              <w:t>.</w:t>
            </w:r>
          </w:p>
        </w:tc>
      </w:tr>
      <w:tr w:rsidR="00826029" w:rsidRPr="00630AE8" w:rsidTr="00826029">
        <w:trPr>
          <w:trHeight w:val="175"/>
          <w:jc w:val="center"/>
        </w:trPr>
        <w:tc>
          <w:tcPr>
            <w:tcW w:w="1620" w:type="dxa"/>
            <w:vAlign w:val="center"/>
          </w:tcPr>
          <w:p w:rsidR="00826029" w:rsidRPr="0060427A" w:rsidRDefault="00826029" w:rsidP="00826029">
            <w:pPr>
              <w:pStyle w:val="ListParagraph"/>
              <w:numPr>
                <w:ilvl w:val="0"/>
                <w:numId w:val="6"/>
              </w:numPr>
              <w:jc w:val="center"/>
              <w:rPr>
                <w:rFonts w:ascii="Sylfaen" w:hAnsi="Sylfaen"/>
                <w:sz w:val="16"/>
                <w:szCs w:val="16"/>
                <w:lang w:val="ru-RU"/>
              </w:rPr>
            </w:pPr>
          </w:p>
        </w:tc>
        <w:tc>
          <w:tcPr>
            <w:tcW w:w="1592" w:type="dxa"/>
            <w:vAlign w:val="center"/>
          </w:tcPr>
          <w:p w:rsidR="00826029" w:rsidRPr="0060427A" w:rsidRDefault="00826029" w:rsidP="00826029">
            <w:pPr>
              <w:jc w:val="center"/>
              <w:rPr>
                <w:rFonts w:ascii="Sylfaen" w:hAnsi="Sylfaen"/>
                <w:sz w:val="16"/>
                <w:szCs w:val="16"/>
                <w:lang w:val="ru-RU"/>
              </w:rPr>
            </w:pPr>
            <w:r w:rsidRPr="0060427A">
              <w:rPr>
                <w:rFonts w:ascii="Sylfaen" w:hAnsi="Sylfaen"/>
                <w:sz w:val="16"/>
                <w:szCs w:val="16"/>
                <w:lang w:val="ru-RU"/>
              </w:rPr>
              <w:t>33691160</w:t>
            </w:r>
          </w:p>
          <w:p w:rsidR="00826029" w:rsidRPr="0060427A" w:rsidRDefault="00826029" w:rsidP="00826029">
            <w:pPr>
              <w:jc w:val="center"/>
              <w:rPr>
                <w:rFonts w:ascii="Sylfaen" w:hAnsi="Sylfaen"/>
                <w:sz w:val="16"/>
                <w:szCs w:val="16"/>
                <w:lang w:val="ru-RU"/>
              </w:rPr>
            </w:pPr>
          </w:p>
        </w:tc>
        <w:tc>
          <w:tcPr>
            <w:tcW w:w="1867" w:type="dxa"/>
            <w:vAlign w:val="center"/>
          </w:tcPr>
          <w:p w:rsidR="00826029" w:rsidRPr="0060427A" w:rsidRDefault="00826029" w:rsidP="00826029">
            <w:pPr>
              <w:jc w:val="center"/>
              <w:rPr>
                <w:rFonts w:ascii="Sylfaen" w:hAnsi="Sylfaen"/>
                <w:sz w:val="16"/>
                <w:szCs w:val="16"/>
              </w:rPr>
            </w:pPr>
            <w:r w:rsidRPr="0060427A">
              <w:rPr>
                <w:rFonts w:ascii="Sylfaen" w:hAnsi="Sylfaen" w:cs="Calibri"/>
                <w:sz w:val="16"/>
                <w:szCs w:val="16"/>
                <w:lang w:eastAsia="en-US"/>
              </w:rPr>
              <w:t>Химические агенты (реагенты)</w:t>
            </w:r>
            <w:r w:rsidRPr="0060427A">
              <w:rPr>
                <w:rFonts w:ascii="Sylfaen" w:hAnsi="Sylfaen" w:cs="Calibri"/>
                <w:sz w:val="16"/>
                <w:szCs w:val="16"/>
                <w:lang w:val="hy-AM" w:eastAsia="en-US"/>
              </w:rPr>
              <w:t>-27</w:t>
            </w:r>
          </w:p>
        </w:tc>
        <w:tc>
          <w:tcPr>
            <w:tcW w:w="3803" w:type="dxa"/>
            <w:vAlign w:val="center"/>
          </w:tcPr>
          <w:p w:rsidR="00826029" w:rsidRPr="0060427A" w:rsidRDefault="00826029" w:rsidP="00826029">
            <w:pPr>
              <w:jc w:val="center"/>
              <w:rPr>
                <w:rFonts w:ascii="Sylfaen" w:hAnsi="Sylfaen"/>
                <w:sz w:val="16"/>
                <w:szCs w:val="16"/>
                <w:lang w:val="hy-AM"/>
              </w:rPr>
            </w:pPr>
            <w:r w:rsidRPr="0060427A">
              <w:rPr>
                <w:rFonts w:ascii="Sylfaen" w:hAnsi="Sylfaen" w:cs="Calibri"/>
                <w:sz w:val="16"/>
                <w:szCs w:val="16"/>
                <w:lang w:val="hy-AM"/>
              </w:rPr>
              <w:t>Продукт представляет собой малеиновый ангидрид. CAS: 108-31-6, 1 кг, чистота не менее 99 %, заводская тара, срок годности не менее 80 %.</w:t>
            </w:r>
          </w:p>
        </w:tc>
        <w:tc>
          <w:tcPr>
            <w:tcW w:w="1022" w:type="dxa"/>
            <w:vAlign w:val="center"/>
          </w:tcPr>
          <w:p w:rsidR="00826029" w:rsidRPr="0060427A" w:rsidRDefault="00826029" w:rsidP="00826029">
            <w:pPr>
              <w:jc w:val="center"/>
              <w:rPr>
                <w:rFonts w:ascii="Sylfaen" w:hAnsi="Sylfaen"/>
                <w:sz w:val="16"/>
                <w:szCs w:val="16"/>
              </w:rPr>
            </w:pPr>
            <w:r w:rsidRPr="0060427A">
              <w:rPr>
                <w:rFonts w:ascii="Sylfaen" w:hAnsi="Sylfaen" w:cs="Arial"/>
                <w:sz w:val="16"/>
                <w:szCs w:val="16"/>
                <w:lang w:val="hy-AM"/>
              </w:rPr>
              <w:t>Штук</w:t>
            </w:r>
          </w:p>
        </w:tc>
        <w:tc>
          <w:tcPr>
            <w:tcW w:w="929" w:type="dxa"/>
            <w:vAlign w:val="center"/>
          </w:tcPr>
          <w:p w:rsidR="00826029" w:rsidRPr="0060427A" w:rsidRDefault="00826029" w:rsidP="00826029">
            <w:pPr>
              <w:jc w:val="center"/>
              <w:rPr>
                <w:rFonts w:ascii="Sylfaen" w:hAnsi="Sylfaen"/>
                <w:sz w:val="16"/>
                <w:szCs w:val="16"/>
                <w:lang w:val="hy-AM"/>
              </w:rPr>
            </w:pPr>
          </w:p>
        </w:tc>
        <w:tc>
          <w:tcPr>
            <w:tcW w:w="1168" w:type="dxa"/>
            <w:vAlign w:val="center"/>
          </w:tcPr>
          <w:p w:rsidR="00826029" w:rsidRPr="0060427A" w:rsidRDefault="00826029" w:rsidP="00826029">
            <w:pPr>
              <w:jc w:val="center"/>
              <w:rPr>
                <w:rFonts w:ascii="Sylfaen" w:hAnsi="Sylfaen"/>
                <w:sz w:val="16"/>
                <w:szCs w:val="16"/>
                <w:lang w:val="hy-AM"/>
              </w:rPr>
            </w:pPr>
          </w:p>
        </w:tc>
        <w:tc>
          <w:tcPr>
            <w:tcW w:w="751" w:type="dxa"/>
            <w:vAlign w:val="center"/>
          </w:tcPr>
          <w:p w:rsidR="00826029" w:rsidRPr="0060427A" w:rsidRDefault="00826029" w:rsidP="00826029">
            <w:pPr>
              <w:jc w:val="center"/>
              <w:rPr>
                <w:rFonts w:ascii="Sylfaen" w:hAnsi="Sylfaen"/>
                <w:sz w:val="16"/>
                <w:szCs w:val="16"/>
                <w:lang w:val="hy-AM"/>
              </w:rPr>
            </w:pPr>
            <w:r w:rsidRPr="0060427A">
              <w:rPr>
                <w:rFonts w:ascii="Sylfaen" w:hAnsi="Sylfaen"/>
                <w:sz w:val="16"/>
                <w:szCs w:val="16"/>
                <w:lang w:val="hy-AM"/>
              </w:rPr>
              <w:t>1</w:t>
            </w:r>
          </w:p>
        </w:tc>
        <w:tc>
          <w:tcPr>
            <w:tcW w:w="1233" w:type="dxa"/>
            <w:vAlign w:val="center"/>
          </w:tcPr>
          <w:p w:rsidR="00826029" w:rsidRPr="00CB5602" w:rsidRDefault="00826029" w:rsidP="00826029">
            <w:pPr>
              <w:jc w:val="center"/>
              <w:rPr>
                <w:rFonts w:ascii="Sylfaen" w:hAnsi="Sylfaen"/>
                <w:sz w:val="16"/>
                <w:szCs w:val="16"/>
                <w:lang w:val="ru-RU"/>
              </w:rPr>
            </w:pPr>
            <w:r w:rsidRPr="0060427A">
              <w:rPr>
                <w:rFonts w:ascii="Sylfaen" w:hAnsi="Sylfaen" w:cs="Arial"/>
                <w:sz w:val="16"/>
                <w:szCs w:val="16"/>
                <w:lang w:val="hy-AM"/>
              </w:rPr>
              <w:t>Г. Ереван, ул.Алека Манукяна</w:t>
            </w:r>
            <w:r w:rsidRPr="00CB5602">
              <w:rPr>
                <w:rFonts w:ascii="Sylfaen" w:hAnsi="Sylfaen" w:cs="Arial"/>
                <w:sz w:val="16"/>
                <w:szCs w:val="16"/>
                <w:lang w:val="ru-RU"/>
              </w:rPr>
              <w:t xml:space="preserve"> ½, </w:t>
            </w:r>
            <w:r w:rsidRPr="0060427A">
              <w:rPr>
                <w:rFonts w:ascii="Sylfaen" w:hAnsi="Sylfaen" w:cs="Arial"/>
                <w:sz w:val="16"/>
                <w:szCs w:val="16"/>
                <w:lang w:val="hy-AM"/>
              </w:rPr>
              <w:t>ЕГУ</w:t>
            </w:r>
            <w:r w:rsidRPr="00CB5602">
              <w:rPr>
                <w:rFonts w:ascii="Sylfaen" w:hAnsi="Sylfaen" w:cs="Arial"/>
                <w:sz w:val="16"/>
                <w:szCs w:val="16"/>
                <w:lang w:val="ru-RU"/>
              </w:rPr>
              <w:t xml:space="preserve">, </w:t>
            </w:r>
            <w:r w:rsidRPr="0060427A">
              <w:rPr>
                <w:rFonts w:ascii="Sylfaen" w:hAnsi="Sylfaen" w:cs="Arial"/>
                <w:sz w:val="16"/>
                <w:szCs w:val="16"/>
                <w:lang w:val="hy-AM"/>
              </w:rPr>
              <w:t>здание химического факультета</w:t>
            </w:r>
          </w:p>
        </w:tc>
        <w:tc>
          <w:tcPr>
            <w:tcW w:w="1461" w:type="dxa"/>
            <w:vAlign w:val="center"/>
          </w:tcPr>
          <w:p w:rsidR="00826029" w:rsidRPr="00CB5602" w:rsidRDefault="00826029" w:rsidP="00826029">
            <w:pPr>
              <w:jc w:val="center"/>
              <w:rPr>
                <w:lang w:val="ru-RU"/>
              </w:rPr>
            </w:pPr>
            <w:r w:rsidRPr="009D493B">
              <w:rPr>
                <w:rFonts w:ascii="Sylfaen" w:hAnsi="Sylfaen" w:hint="eastAsia"/>
                <w:sz w:val="16"/>
                <w:szCs w:val="16"/>
                <w:lang w:val="hy-AM"/>
              </w:rPr>
              <w:t>После</w:t>
            </w:r>
            <w:r w:rsidRPr="009D493B">
              <w:rPr>
                <w:rFonts w:ascii="Sylfaen" w:hAnsi="Sylfaen"/>
                <w:sz w:val="16"/>
                <w:szCs w:val="16"/>
                <w:lang w:val="hy-AM"/>
              </w:rPr>
              <w:t xml:space="preserve"> </w:t>
            </w:r>
            <w:r w:rsidRPr="009D493B">
              <w:rPr>
                <w:rFonts w:ascii="Sylfaen" w:hAnsi="Sylfaen" w:hint="eastAsia"/>
                <w:sz w:val="16"/>
                <w:szCs w:val="16"/>
                <w:lang w:val="hy-AM"/>
              </w:rPr>
              <w:t>вступления</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силу</w:t>
            </w:r>
            <w:r w:rsidRPr="009D493B">
              <w:rPr>
                <w:rFonts w:ascii="Sylfaen" w:hAnsi="Sylfaen"/>
                <w:sz w:val="16"/>
                <w:szCs w:val="16"/>
                <w:lang w:val="hy-AM"/>
              </w:rPr>
              <w:t xml:space="preserve"> </w:t>
            </w:r>
            <w:r w:rsidRPr="009D493B">
              <w:rPr>
                <w:rFonts w:ascii="Sylfaen" w:hAnsi="Sylfaen" w:hint="eastAsia"/>
                <w:sz w:val="16"/>
                <w:szCs w:val="16"/>
                <w:lang w:val="hy-AM"/>
              </w:rPr>
              <w:t>договора</w:t>
            </w:r>
            <w:r w:rsidRPr="009D493B">
              <w:rPr>
                <w:rFonts w:ascii="Sylfaen" w:hAnsi="Sylfaen"/>
                <w:sz w:val="16"/>
                <w:szCs w:val="16"/>
                <w:lang w:val="hy-AM"/>
              </w:rPr>
              <w:t xml:space="preserve">, </w:t>
            </w:r>
            <w:r w:rsidRPr="009D493B">
              <w:rPr>
                <w:rFonts w:ascii="Sylfaen" w:hAnsi="Sylfaen" w:hint="eastAsia"/>
                <w:sz w:val="16"/>
                <w:szCs w:val="16"/>
                <w:lang w:val="hy-AM"/>
              </w:rPr>
              <w:t>при</w:t>
            </w:r>
            <w:r w:rsidRPr="009D493B">
              <w:rPr>
                <w:rFonts w:ascii="Sylfaen" w:hAnsi="Sylfaen"/>
                <w:sz w:val="16"/>
                <w:szCs w:val="16"/>
                <w:lang w:val="hy-AM"/>
              </w:rPr>
              <w:t xml:space="preserve"> </w:t>
            </w:r>
            <w:r w:rsidRPr="009D493B">
              <w:rPr>
                <w:rFonts w:ascii="Sylfaen" w:hAnsi="Sylfaen" w:hint="eastAsia"/>
                <w:sz w:val="16"/>
                <w:szCs w:val="16"/>
                <w:lang w:val="hy-AM"/>
              </w:rPr>
              <w:t>наличии</w:t>
            </w:r>
            <w:r w:rsidRPr="009D493B">
              <w:rPr>
                <w:rFonts w:ascii="Sylfaen" w:hAnsi="Sylfaen"/>
                <w:sz w:val="16"/>
                <w:szCs w:val="16"/>
                <w:lang w:val="hy-AM"/>
              </w:rPr>
              <w:t xml:space="preserve"> </w:t>
            </w:r>
            <w:r w:rsidRPr="009D493B">
              <w:rPr>
                <w:rFonts w:ascii="Sylfaen" w:hAnsi="Sylfaen" w:hint="eastAsia"/>
                <w:sz w:val="16"/>
                <w:szCs w:val="16"/>
                <w:lang w:val="hy-AM"/>
              </w:rPr>
              <w:t>соответствующих</w:t>
            </w:r>
            <w:r w:rsidRPr="009D493B">
              <w:rPr>
                <w:rFonts w:ascii="Sylfaen" w:hAnsi="Sylfaen"/>
                <w:sz w:val="16"/>
                <w:szCs w:val="16"/>
                <w:lang w:val="hy-AM"/>
              </w:rPr>
              <w:t xml:space="preserve"> </w:t>
            </w:r>
            <w:r w:rsidRPr="009D493B">
              <w:rPr>
                <w:rFonts w:ascii="Sylfaen" w:hAnsi="Sylfaen" w:hint="eastAsia"/>
                <w:sz w:val="16"/>
                <w:szCs w:val="16"/>
                <w:lang w:val="hy-AM"/>
              </w:rPr>
              <w:t>денежных</w:t>
            </w:r>
            <w:r w:rsidRPr="009D493B">
              <w:rPr>
                <w:rFonts w:ascii="Sylfaen" w:hAnsi="Sylfaen"/>
                <w:sz w:val="16"/>
                <w:szCs w:val="16"/>
                <w:lang w:val="hy-AM"/>
              </w:rPr>
              <w:t xml:space="preserve"> </w:t>
            </w:r>
            <w:r w:rsidRPr="009D493B">
              <w:rPr>
                <w:rFonts w:ascii="Sylfaen" w:hAnsi="Sylfaen" w:hint="eastAsia"/>
                <w:sz w:val="16"/>
                <w:szCs w:val="16"/>
                <w:lang w:val="hy-AM"/>
              </w:rPr>
              <w:t>средств</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течение</w:t>
            </w:r>
            <w:r w:rsidRPr="009D493B">
              <w:rPr>
                <w:rFonts w:ascii="Sylfaen" w:hAnsi="Sylfaen"/>
                <w:sz w:val="16"/>
                <w:szCs w:val="16"/>
                <w:lang w:val="hy-AM"/>
              </w:rPr>
              <w:t xml:space="preserve"> 30 </w:t>
            </w:r>
            <w:r w:rsidRPr="009D493B">
              <w:rPr>
                <w:rFonts w:ascii="Sylfaen" w:hAnsi="Sylfaen" w:hint="eastAsia"/>
                <w:sz w:val="16"/>
                <w:szCs w:val="16"/>
                <w:lang w:val="hy-AM"/>
              </w:rPr>
              <w:t>дней</w:t>
            </w:r>
            <w:r w:rsidRPr="009D493B">
              <w:rPr>
                <w:rFonts w:ascii="Sylfaen" w:hAnsi="Sylfaen"/>
                <w:sz w:val="16"/>
                <w:szCs w:val="16"/>
                <w:lang w:val="hy-AM"/>
              </w:rPr>
              <w:t xml:space="preserve"> </w:t>
            </w:r>
            <w:r w:rsidRPr="009D493B">
              <w:rPr>
                <w:rFonts w:ascii="Sylfaen" w:hAnsi="Sylfaen" w:hint="eastAsia"/>
                <w:sz w:val="16"/>
                <w:szCs w:val="16"/>
                <w:lang w:val="hy-AM"/>
              </w:rPr>
              <w:t>со</w:t>
            </w:r>
            <w:r w:rsidRPr="009D493B">
              <w:rPr>
                <w:rFonts w:ascii="Sylfaen" w:hAnsi="Sylfaen"/>
                <w:sz w:val="16"/>
                <w:szCs w:val="16"/>
                <w:lang w:val="hy-AM"/>
              </w:rPr>
              <w:t xml:space="preserve"> </w:t>
            </w:r>
            <w:r w:rsidRPr="009D493B">
              <w:rPr>
                <w:rFonts w:ascii="Sylfaen" w:hAnsi="Sylfaen" w:hint="eastAsia"/>
                <w:sz w:val="16"/>
                <w:szCs w:val="16"/>
                <w:lang w:val="hy-AM"/>
              </w:rPr>
              <w:t>дня</w:t>
            </w:r>
            <w:r w:rsidRPr="009D493B">
              <w:rPr>
                <w:rFonts w:ascii="Sylfaen" w:hAnsi="Sylfaen"/>
                <w:sz w:val="16"/>
                <w:szCs w:val="16"/>
                <w:lang w:val="hy-AM"/>
              </w:rPr>
              <w:t xml:space="preserve"> </w:t>
            </w:r>
            <w:r w:rsidRPr="009D493B">
              <w:rPr>
                <w:rFonts w:ascii="Sylfaen" w:hAnsi="Sylfaen" w:hint="eastAsia"/>
                <w:sz w:val="16"/>
                <w:szCs w:val="16"/>
                <w:lang w:val="hy-AM"/>
              </w:rPr>
              <w:t>вступления</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силу</w:t>
            </w:r>
            <w:r w:rsidRPr="009D493B">
              <w:rPr>
                <w:rFonts w:ascii="Sylfaen" w:hAnsi="Sylfaen"/>
                <w:sz w:val="16"/>
                <w:szCs w:val="16"/>
                <w:lang w:val="hy-AM"/>
              </w:rPr>
              <w:t xml:space="preserve"> </w:t>
            </w:r>
            <w:r w:rsidRPr="009D493B">
              <w:rPr>
                <w:rFonts w:ascii="Sylfaen" w:hAnsi="Sylfaen" w:hint="eastAsia"/>
                <w:sz w:val="16"/>
                <w:szCs w:val="16"/>
                <w:lang w:val="hy-AM"/>
              </w:rPr>
              <w:t>договора</w:t>
            </w:r>
            <w:r w:rsidRPr="009D493B">
              <w:rPr>
                <w:rFonts w:ascii="Sylfaen" w:hAnsi="Sylfaen"/>
                <w:sz w:val="16"/>
                <w:szCs w:val="16"/>
                <w:lang w:val="hy-AM"/>
              </w:rPr>
              <w:t xml:space="preserve">, </w:t>
            </w:r>
            <w:r w:rsidRPr="009D493B">
              <w:rPr>
                <w:rFonts w:ascii="Sylfaen" w:hAnsi="Sylfaen" w:hint="eastAsia"/>
                <w:sz w:val="16"/>
                <w:szCs w:val="16"/>
                <w:lang w:val="hy-AM"/>
              </w:rPr>
              <w:t>заключенного</w:t>
            </w:r>
            <w:r w:rsidRPr="009D493B">
              <w:rPr>
                <w:rFonts w:ascii="Sylfaen" w:hAnsi="Sylfaen"/>
                <w:sz w:val="16"/>
                <w:szCs w:val="16"/>
                <w:lang w:val="hy-AM"/>
              </w:rPr>
              <w:t xml:space="preserve"> </w:t>
            </w:r>
            <w:r w:rsidRPr="009D493B">
              <w:rPr>
                <w:rFonts w:ascii="Sylfaen" w:hAnsi="Sylfaen" w:hint="eastAsia"/>
                <w:sz w:val="16"/>
                <w:szCs w:val="16"/>
                <w:lang w:val="hy-AM"/>
              </w:rPr>
              <w:t>между</w:t>
            </w:r>
            <w:r w:rsidRPr="009D493B">
              <w:rPr>
                <w:rFonts w:ascii="Sylfaen" w:hAnsi="Sylfaen"/>
                <w:sz w:val="16"/>
                <w:szCs w:val="16"/>
                <w:lang w:val="hy-AM"/>
              </w:rPr>
              <w:t xml:space="preserve"> </w:t>
            </w:r>
            <w:r w:rsidRPr="009D493B">
              <w:rPr>
                <w:rFonts w:ascii="Sylfaen" w:hAnsi="Sylfaen" w:hint="eastAsia"/>
                <w:sz w:val="16"/>
                <w:szCs w:val="16"/>
                <w:lang w:val="hy-AM"/>
              </w:rPr>
              <w:t>сторонами</w:t>
            </w:r>
            <w:r w:rsidRPr="009D493B">
              <w:rPr>
                <w:rFonts w:ascii="Sylfaen" w:hAnsi="Sylfaen"/>
                <w:sz w:val="16"/>
                <w:szCs w:val="16"/>
                <w:lang w:val="hy-AM"/>
              </w:rPr>
              <w:t xml:space="preserve"> </w:t>
            </w:r>
            <w:r w:rsidRPr="009D493B">
              <w:rPr>
                <w:rFonts w:ascii="Sylfaen" w:hAnsi="Sylfaen" w:hint="eastAsia"/>
                <w:sz w:val="16"/>
                <w:szCs w:val="16"/>
                <w:lang w:val="hy-AM"/>
              </w:rPr>
              <w:t>на</w:t>
            </w:r>
            <w:r w:rsidRPr="009D493B">
              <w:rPr>
                <w:rFonts w:ascii="Sylfaen" w:hAnsi="Sylfaen"/>
                <w:sz w:val="16"/>
                <w:szCs w:val="16"/>
                <w:lang w:val="hy-AM"/>
              </w:rPr>
              <w:t xml:space="preserve"> </w:t>
            </w:r>
            <w:r w:rsidRPr="009D493B">
              <w:rPr>
                <w:rFonts w:ascii="Sylfaen" w:hAnsi="Sylfaen" w:hint="eastAsia"/>
                <w:sz w:val="16"/>
                <w:szCs w:val="16"/>
                <w:lang w:val="hy-AM"/>
              </w:rPr>
              <w:t>основании</w:t>
            </w:r>
            <w:r w:rsidRPr="009D493B">
              <w:rPr>
                <w:rFonts w:ascii="Sylfaen" w:hAnsi="Sylfaen"/>
                <w:sz w:val="16"/>
                <w:szCs w:val="16"/>
                <w:lang w:val="hy-AM"/>
              </w:rPr>
              <w:t xml:space="preserve"> </w:t>
            </w:r>
            <w:r w:rsidRPr="009D493B">
              <w:rPr>
                <w:rFonts w:ascii="Sylfaen" w:hAnsi="Sylfaen" w:hint="eastAsia"/>
                <w:sz w:val="16"/>
                <w:szCs w:val="16"/>
                <w:lang w:val="hy-AM"/>
              </w:rPr>
              <w:t>последнего</w:t>
            </w:r>
            <w:r w:rsidRPr="009D493B">
              <w:rPr>
                <w:rFonts w:ascii="Sylfaen" w:hAnsi="Sylfaen"/>
                <w:sz w:val="16"/>
                <w:szCs w:val="16"/>
                <w:lang w:val="hy-AM"/>
              </w:rPr>
              <w:t>.</w:t>
            </w:r>
          </w:p>
        </w:tc>
      </w:tr>
      <w:tr w:rsidR="00826029" w:rsidRPr="00630AE8" w:rsidTr="00826029">
        <w:trPr>
          <w:trHeight w:val="175"/>
          <w:jc w:val="center"/>
        </w:trPr>
        <w:tc>
          <w:tcPr>
            <w:tcW w:w="1620" w:type="dxa"/>
            <w:vAlign w:val="center"/>
          </w:tcPr>
          <w:p w:rsidR="00826029" w:rsidRPr="0060427A" w:rsidRDefault="00826029" w:rsidP="00826029">
            <w:pPr>
              <w:pStyle w:val="ListParagraph"/>
              <w:numPr>
                <w:ilvl w:val="0"/>
                <w:numId w:val="6"/>
              </w:numPr>
              <w:jc w:val="center"/>
              <w:rPr>
                <w:rFonts w:ascii="Sylfaen" w:hAnsi="Sylfaen"/>
                <w:sz w:val="16"/>
                <w:szCs w:val="16"/>
                <w:lang w:val="ru-RU"/>
              </w:rPr>
            </w:pPr>
          </w:p>
        </w:tc>
        <w:tc>
          <w:tcPr>
            <w:tcW w:w="1592" w:type="dxa"/>
            <w:vAlign w:val="center"/>
          </w:tcPr>
          <w:p w:rsidR="00826029" w:rsidRPr="0060427A" w:rsidRDefault="00826029" w:rsidP="00826029">
            <w:pPr>
              <w:jc w:val="center"/>
              <w:rPr>
                <w:rFonts w:ascii="Sylfaen" w:hAnsi="Sylfaen"/>
                <w:sz w:val="16"/>
                <w:szCs w:val="16"/>
                <w:lang w:val="ru-RU"/>
              </w:rPr>
            </w:pPr>
            <w:r w:rsidRPr="0060427A">
              <w:rPr>
                <w:rFonts w:ascii="Sylfaen" w:hAnsi="Sylfaen"/>
                <w:sz w:val="16"/>
                <w:szCs w:val="16"/>
                <w:lang w:val="ru-RU"/>
              </w:rPr>
              <w:t>33691160</w:t>
            </w:r>
          </w:p>
          <w:p w:rsidR="00826029" w:rsidRPr="0060427A" w:rsidRDefault="00826029" w:rsidP="00826029">
            <w:pPr>
              <w:jc w:val="center"/>
              <w:rPr>
                <w:rFonts w:ascii="Sylfaen" w:hAnsi="Sylfaen"/>
                <w:sz w:val="16"/>
                <w:szCs w:val="16"/>
                <w:lang w:val="ru-RU"/>
              </w:rPr>
            </w:pPr>
          </w:p>
        </w:tc>
        <w:tc>
          <w:tcPr>
            <w:tcW w:w="1867" w:type="dxa"/>
            <w:vAlign w:val="center"/>
          </w:tcPr>
          <w:p w:rsidR="00826029" w:rsidRPr="0060427A" w:rsidRDefault="00826029" w:rsidP="00826029">
            <w:pPr>
              <w:jc w:val="center"/>
              <w:rPr>
                <w:rFonts w:ascii="Sylfaen" w:hAnsi="Sylfaen"/>
                <w:sz w:val="16"/>
                <w:szCs w:val="16"/>
              </w:rPr>
            </w:pPr>
            <w:r w:rsidRPr="0060427A">
              <w:rPr>
                <w:rFonts w:ascii="Sylfaen" w:hAnsi="Sylfaen" w:cs="Calibri"/>
                <w:sz w:val="16"/>
                <w:szCs w:val="16"/>
                <w:lang w:eastAsia="en-US"/>
              </w:rPr>
              <w:t>Химические агенты (реагенты)</w:t>
            </w:r>
            <w:r w:rsidRPr="0060427A">
              <w:rPr>
                <w:rFonts w:ascii="Sylfaen" w:hAnsi="Sylfaen" w:cs="Calibri"/>
                <w:sz w:val="16"/>
                <w:szCs w:val="16"/>
                <w:lang w:val="hy-AM" w:eastAsia="en-US"/>
              </w:rPr>
              <w:t>-28</w:t>
            </w:r>
          </w:p>
        </w:tc>
        <w:tc>
          <w:tcPr>
            <w:tcW w:w="3803" w:type="dxa"/>
            <w:vAlign w:val="center"/>
          </w:tcPr>
          <w:p w:rsidR="00826029" w:rsidRPr="0060427A" w:rsidRDefault="00826029" w:rsidP="00826029">
            <w:pPr>
              <w:jc w:val="center"/>
              <w:rPr>
                <w:rFonts w:ascii="Sylfaen" w:hAnsi="Sylfaen"/>
                <w:sz w:val="16"/>
                <w:szCs w:val="16"/>
                <w:lang w:val="hy-AM"/>
              </w:rPr>
            </w:pPr>
            <w:r w:rsidRPr="0060427A">
              <w:rPr>
                <w:rFonts w:ascii="Sylfaen" w:hAnsi="Sylfaen" w:cs="Calibri"/>
                <w:sz w:val="16"/>
                <w:szCs w:val="16"/>
                <w:lang w:val="hy-AM"/>
              </w:rPr>
              <w:t>Продукт представляет собой дициклопентадиен. CAS: 77-73-6, 2,5 л, чистота не менее 90 %, в заводской таре, срок годности не менее 80 %.</w:t>
            </w:r>
          </w:p>
        </w:tc>
        <w:tc>
          <w:tcPr>
            <w:tcW w:w="1022" w:type="dxa"/>
            <w:vAlign w:val="center"/>
          </w:tcPr>
          <w:p w:rsidR="00826029" w:rsidRPr="0060427A" w:rsidRDefault="00826029" w:rsidP="00826029">
            <w:pPr>
              <w:jc w:val="center"/>
              <w:rPr>
                <w:rFonts w:ascii="Sylfaen" w:hAnsi="Sylfaen"/>
                <w:sz w:val="16"/>
                <w:szCs w:val="16"/>
              </w:rPr>
            </w:pPr>
            <w:r w:rsidRPr="0060427A">
              <w:rPr>
                <w:rFonts w:ascii="Sylfaen" w:hAnsi="Sylfaen" w:cs="Arial"/>
                <w:sz w:val="16"/>
                <w:szCs w:val="16"/>
                <w:lang w:val="hy-AM"/>
              </w:rPr>
              <w:t>Штук</w:t>
            </w:r>
          </w:p>
        </w:tc>
        <w:tc>
          <w:tcPr>
            <w:tcW w:w="929" w:type="dxa"/>
            <w:vAlign w:val="center"/>
          </w:tcPr>
          <w:p w:rsidR="00826029" w:rsidRPr="0060427A" w:rsidRDefault="00826029" w:rsidP="00826029">
            <w:pPr>
              <w:jc w:val="center"/>
              <w:rPr>
                <w:rFonts w:ascii="Sylfaen" w:hAnsi="Sylfaen"/>
                <w:sz w:val="16"/>
                <w:szCs w:val="16"/>
              </w:rPr>
            </w:pPr>
          </w:p>
        </w:tc>
        <w:tc>
          <w:tcPr>
            <w:tcW w:w="1168" w:type="dxa"/>
            <w:vAlign w:val="center"/>
          </w:tcPr>
          <w:p w:rsidR="00826029" w:rsidRPr="0060427A" w:rsidRDefault="00826029" w:rsidP="00826029">
            <w:pPr>
              <w:jc w:val="center"/>
              <w:rPr>
                <w:rFonts w:ascii="Sylfaen" w:hAnsi="Sylfaen"/>
                <w:sz w:val="16"/>
                <w:szCs w:val="16"/>
              </w:rPr>
            </w:pPr>
          </w:p>
        </w:tc>
        <w:tc>
          <w:tcPr>
            <w:tcW w:w="751" w:type="dxa"/>
            <w:vAlign w:val="center"/>
          </w:tcPr>
          <w:p w:rsidR="00826029" w:rsidRPr="0060427A" w:rsidRDefault="00826029" w:rsidP="00826029">
            <w:pPr>
              <w:jc w:val="center"/>
              <w:rPr>
                <w:rFonts w:ascii="Sylfaen" w:hAnsi="Sylfaen"/>
                <w:sz w:val="16"/>
                <w:szCs w:val="16"/>
                <w:lang w:val="hy-AM"/>
              </w:rPr>
            </w:pPr>
            <w:r w:rsidRPr="0060427A">
              <w:rPr>
                <w:rFonts w:ascii="Sylfaen" w:hAnsi="Sylfaen"/>
                <w:sz w:val="16"/>
                <w:szCs w:val="16"/>
                <w:lang w:val="hy-AM"/>
              </w:rPr>
              <w:t>1</w:t>
            </w:r>
          </w:p>
        </w:tc>
        <w:tc>
          <w:tcPr>
            <w:tcW w:w="1233" w:type="dxa"/>
            <w:vAlign w:val="center"/>
          </w:tcPr>
          <w:p w:rsidR="00826029" w:rsidRPr="00CB5602" w:rsidRDefault="00826029" w:rsidP="00826029">
            <w:pPr>
              <w:jc w:val="center"/>
              <w:rPr>
                <w:rFonts w:ascii="Sylfaen" w:hAnsi="Sylfaen"/>
                <w:sz w:val="16"/>
                <w:szCs w:val="16"/>
                <w:lang w:val="ru-RU"/>
              </w:rPr>
            </w:pPr>
            <w:r w:rsidRPr="0060427A">
              <w:rPr>
                <w:rFonts w:ascii="Sylfaen" w:hAnsi="Sylfaen" w:cs="Arial"/>
                <w:sz w:val="16"/>
                <w:szCs w:val="16"/>
                <w:lang w:val="hy-AM"/>
              </w:rPr>
              <w:t>Г. Ереван, ул.Алека Манукяна</w:t>
            </w:r>
            <w:r w:rsidRPr="00CB5602">
              <w:rPr>
                <w:rFonts w:ascii="Sylfaen" w:hAnsi="Sylfaen" w:cs="Arial"/>
                <w:sz w:val="16"/>
                <w:szCs w:val="16"/>
                <w:lang w:val="ru-RU"/>
              </w:rPr>
              <w:t xml:space="preserve"> ½, </w:t>
            </w:r>
            <w:r w:rsidRPr="0060427A">
              <w:rPr>
                <w:rFonts w:ascii="Sylfaen" w:hAnsi="Sylfaen" w:cs="Arial"/>
                <w:sz w:val="16"/>
                <w:szCs w:val="16"/>
                <w:lang w:val="hy-AM"/>
              </w:rPr>
              <w:t>ЕГУ</w:t>
            </w:r>
            <w:r w:rsidRPr="00CB5602">
              <w:rPr>
                <w:rFonts w:ascii="Sylfaen" w:hAnsi="Sylfaen" w:cs="Arial"/>
                <w:sz w:val="16"/>
                <w:szCs w:val="16"/>
                <w:lang w:val="ru-RU"/>
              </w:rPr>
              <w:t xml:space="preserve">, </w:t>
            </w:r>
            <w:r w:rsidRPr="0060427A">
              <w:rPr>
                <w:rFonts w:ascii="Sylfaen" w:hAnsi="Sylfaen" w:cs="Arial"/>
                <w:sz w:val="16"/>
                <w:szCs w:val="16"/>
                <w:lang w:val="hy-AM"/>
              </w:rPr>
              <w:t>здание химического факультета</w:t>
            </w:r>
          </w:p>
        </w:tc>
        <w:tc>
          <w:tcPr>
            <w:tcW w:w="1461" w:type="dxa"/>
            <w:vAlign w:val="center"/>
          </w:tcPr>
          <w:p w:rsidR="00826029" w:rsidRPr="00CB5602" w:rsidRDefault="00826029" w:rsidP="00826029">
            <w:pPr>
              <w:jc w:val="center"/>
              <w:rPr>
                <w:lang w:val="ru-RU"/>
              </w:rPr>
            </w:pPr>
            <w:r w:rsidRPr="009D493B">
              <w:rPr>
                <w:rFonts w:ascii="Sylfaen" w:hAnsi="Sylfaen" w:hint="eastAsia"/>
                <w:sz w:val="16"/>
                <w:szCs w:val="16"/>
                <w:lang w:val="hy-AM"/>
              </w:rPr>
              <w:t>После</w:t>
            </w:r>
            <w:r w:rsidRPr="009D493B">
              <w:rPr>
                <w:rFonts w:ascii="Sylfaen" w:hAnsi="Sylfaen"/>
                <w:sz w:val="16"/>
                <w:szCs w:val="16"/>
                <w:lang w:val="hy-AM"/>
              </w:rPr>
              <w:t xml:space="preserve"> </w:t>
            </w:r>
            <w:r w:rsidRPr="009D493B">
              <w:rPr>
                <w:rFonts w:ascii="Sylfaen" w:hAnsi="Sylfaen" w:hint="eastAsia"/>
                <w:sz w:val="16"/>
                <w:szCs w:val="16"/>
                <w:lang w:val="hy-AM"/>
              </w:rPr>
              <w:t>вступления</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силу</w:t>
            </w:r>
            <w:r w:rsidRPr="009D493B">
              <w:rPr>
                <w:rFonts w:ascii="Sylfaen" w:hAnsi="Sylfaen"/>
                <w:sz w:val="16"/>
                <w:szCs w:val="16"/>
                <w:lang w:val="hy-AM"/>
              </w:rPr>
              <w:t xml:space="preserve"> </w:t>
            </w:r>
            <w:r w:rsidRPr="009D493B">
              <w:rPr>
                <w:rFonts w:ascii="Sylfaen" w:hAnsi="Sylfaen" w:hint="eastAsia"/>
                <w:sz w:val="16"/>
                <w:szCs w:val="16"/>
                <w:lang w:val="hy-AM"/>
              </w:rPr>
              <w:t>договора</w:t>
            </w:r>
            <w:r w:rsidRPr="009D493B">
              <w:rPr>
                <w:rFonts w:ascii="Sylfaen" w:hAnsi="Sylfaen"/>
                <w:sz w:val="16"/>
                <w:szCs w:val="16"/>
                <w:lang w:val="hy-AM"/>
              </w:rPr>
              <w:t xml:space="preserve">, </w:t>
            </w:r>
            <w:r w:rsidRPr="009D493B">
              <w:rPr>
                <w:rFonts w:ascii="Sylfaen" w:hAnsi="Sylfaen" w:hint="eastAsia"/>
                <w:sz w:val="16"/>
                <w:szCs w:val="16"/>
                <w:lang w:val="hy-AM"/>
              </w:rPr>
              <w:t>при</w:t>
            </w:r>
            <w:r w:rsidRPr="009D493B">
              <w:rPr>
                <w:rFonts w:ascii="Sylfaen" w:hAnsi="Sylfaen"/>
                <w:sz w:val="16"/>
                <w:szCs w:val="16"/>
                <w:lang w:val="hy-AM"/>
              </w:rPr>
              <w:t xml:space="preserve"> </w:t>
            </w:r>
            <w:r w:rsidRPr="009D493B">
              <w:rPr>
                <w:rFonts w:ascii="Sylfaen" w:hAnsi="Sylfaen" w:hint="eastAsia"/>
                <w:sz w:val="16"/>
                <w:szCs w:val="16"/>
                <w:lang w:val="hy-AM"/>
              </w:rPr>
              <w:t>наличии</w:t>
            </w:r>
            <w:r w:rsidRPr="009D493B">
              <w:rPr>
                <w:rFonts w:ascii="Sylfaen" w:hAnsi="Sylfaen"/>
                <w:sz w:val="16"/>
                <w:szCs w:val="16"/>
                <w:lang w:val="hy-AM"/>
              </w:rPr>
              <w:t xml:space="preserve"> </w:t>
            </w:r>
            <w:r w:rsidRPr="009D493B">
              <w:rPr>
                <w:rFonts w:ascii="Sylfaen" w:hAnsi="Sylfaen" w:hint="eastAsia"/>
                <w:sz w:val="16"/>
                <w:szCs w:val="16"/>
                <w:lang w:val="hy-AM"/>
              </w:rPr>
              <w:t>соответствующих</w:t>
            </w:r>
            <w:r w:rsidRPr="009D493B">
              <w:rPr>
                <w:rFonts w:ascii="Sylfaen" w:hAnsi="Sylfaen"/>
                <w:sz w:val="16"/>
                <w:szCs w:val="16"/>
                <w:lang w:val="hy-AM"/>
              </w:rPr>
              <w:t xml:space="preserve"> </w:t>
            </w:r>
            <w:r w:rsidRPr="009D493B">
              <w:rPr>
                <w:rFonts w:ascii="Sylfaen" w:hAnsi="Sylfaen" w:hint="eastAsia"/>
                <w:sz w:val="16"/>
                <w:szCs w:val="16"/>
                <w:lang w:val="hy-AM"/>
              </w:rPr>
              <w:t>денежных</w:t>
            </w:r>
            <w:r w:rsidRPr="009D493B">
              <w:rPr>
                <w:rFonts w:ascii="Sylfaen" w:hAnsi="Sylfaen"/>
                <w:sz w:val="16"/>
                <w:szCs w:val="16"/>
                <w:lang w:val="hy-AM"/>
              </w:rPr>
              <w:t xml:space="preserve"> </w:t>
            </w:r>
            <w:r w:rsidRPr="009D493B">
              <w:rPr>
                <w:rFonts w:ascii="Sylfaen" w:hAnsi="Sylfaen" w:hint="eastAsia"/>
                <w:sz w:val="16"/>
                <w:szCs w:val="16"/>
                <w:lang w:val="hy-AM"/>
              </w:rPr>
              <w:t>средств</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течение</w:t>
            </w:r>
            <w:r w:rsidRPr="009D493B">
              <w:rPr>
                <w:rFonts w:ascii="Sylfaen" w:hAnsi="Sylfaen"/>
                <w:sz w:val="16"/>
                <w:szCs w:val="16"/>
                <w:lang w:val="hy-AM"/>
              </w:rPr>
              <w:t xml:space="preserve"> 30 </w:t>
            </w:r>
            <w:r w:rsidRPr="009D493B">
              <w:rPr>
                <w:rFonts w:ascii="Sylfaen" w:hAnsi="Sylfaen" w:hint="eastAsia"/>
                <w:sz w:val="16"/>
                <w:szCs w:val="16"/>
                <w:lang w:val="hy-AM"/>
              </w:rPr>
              <w:t>дней</w:t>
            </w:r>
            <w:r w:rsidRPr="009D493B">
              <w:rPr>
                <w:rFonts w:ascii="Sylfaen" w:hAnsi="Sylfaen"/>
                <w:sz w:val="16"/>
                <w:szCs w:val="16"/>
                <w:lang w:val="hy-AM"/>
              </w:rPr>
              <w:t xml:space="preserve"> </w:t>
            </w:r>
            <w:r w:rsidRPr="009D493B">
              <w:rPr>
                <w:rFonts w:ascii="Sylfaen" w:hAnsi="Sylfaen" w:hint="eastAsia"/>
                <w:sz w:val="16"/>
                <w:szCs w:val="16"/>
                <w:lang w:val="hy-AM"/>
              </w:rPr>
              <w:t>со</w:t>
            </w:r>
            <w:r w:rsidRPr="009D493B">
              <w:rPr>
                <w:rFonts w:ascii="Sylfaen" w:hAnsi="Sylfaen"/>
                <w:sz w:val="16"/>
                <w:szCs w:val="16"/>
                <w:lang w:val="hy-AM"/>
              </w:rPr>
              <w:t xml:space="preserve"> </w:t>
            </w:r>
            <w:r w:rsidRPr="009D493B">
              <w:rPr>
                <w:rFonts w:ascii="Sylfaen" w:hAnsi="Sylfaen" w:hint="eastAsia"/>
                <w:sz w:val="16"/>
                <w:szCs w:val="16"/>
                <w:lang w:val="hy-AM"/>
              </w:rPr>
              <w:t>дня</w:t>
            </w:r>
            <w:r w:rsidRPr="009D493B">
              <w:rPr>
                <w:rFonts w:ascii="Sylfaen" w:hAnsi="Sylfaen"/>
                <w:sz w:val="16"/>
                <w:szCs w:val="16"/>
                <w:lang w:val="hy-AM"/>
              </w:rPr>
              <w:t xml:space="preserve"> </w:t>
            </w:r>
            <w:r w:rsidRPr="009D493B">
              <w:rPr>
                <w:rFonts w:ascii="Sylfaen" w:hAnsi="Sylfaen" w:hint="eastAsia"/>
                <w:sz w:val="16"/>
                <w:szCs w:val="16"/>
                <w:lang w:val="hy-AM"/>
              </w:rPr>
              <w:t>вступления</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силу</w:t>
            </w:r>
            <w:r w:rsidRPr="009D493B">
              <w:rPr>
                <w:rFonts w:ascii="Sylfaen" w:hAnsi="Sylfaen"/>
                <w:sz w:val="16"/>
                <w:szCs w:val="16"/>
                <w:lang w:val="hy-AM"/>
              </w:rPr>
              <w:t xml:space="preserve"> </w:t>
            </w:r>
            <w:r w:rsidRPr="009D493B">
              <w:rPr>
                <w:rFonts w:ascii="Sylfaen" w:hAnsi="Sylfaen" w:hint="eastAsia"/>
                <w:sz w:val="16"/>
                <w:szCs w:val="16"/>
                <w:lang w:val="hy-AM"/>
              </w:rPr>
              <w:t>договора</w:t>
            </w:r>
            <w:r w:rsidRPr="009D493B">
              <w:rPr>
                <w:rFonts w:ascii="Sylfaen" w:hAnsi="Sylfaen"/>
                <w:sz w:val="16"/>
                <w:szCs w:val="16"/>
                <w:lang w:val="hy-AM"/>
              </w:rPr>
              <w:t xml:space="preserve">, </w:t>
            </w:r>
            <w:r w:rsidRPr="009D493B">
              <w:rPr>
                <w:rFonts w:ascii="Sylfaen" w:hAnsi="Sylfaen" w:hint="eastAsia"/>
                <w:sz w:val="16"/>
                <w:szCs w:val="16"/>
                <w:lang w:val="hy-AM"/>
              </w:rPr>
              <w:t>заключенного</w:t>
            </w:r>
            <w:r w:rsidRPr="009D493B">
              <w:rPr>
                <w:rFonts w:ascii="Sylfaen" w:hAnsi="Sylfaen"/>
                <w:sz w:val="16"/>
                <w:szCs w:val="16"/>
                <w:lang w:val="hy-AM"/>
              </w:rPr>
              <w:t xml:space="preserve"> </w:t>
            </w:r>
            <w:r w:rsidRPr="009D493B">
              <w:rPr>
                <w:rFonts w:ascii="Sylfaen" w:hAnsi="Sylfaen" w:hint="eastAsia"/>
                <w:sz w:val="16"/>
                <w:szCs w:val="16"/>
                <w:lang w:val="hy-AM"/>
              </w:rPr>
              <w:t>между</w:t>
            </w:r>
            <w:r w:rsidRPr="009D493B">
              <w:rPr>
                <w:rFonts w:ascii="Sylfaen" w:hAnsi="Sylfaen"/>
                <w:sz w:val="16"/>
                <w:szCs w:val="16"/>
                <w:lang w:val="hy-AM"/>
              </w:rPr>
              <w:t xml:space="preserve"> </w:t>
            </w:r>
            <w:r w:rsidRPr="009D493B">
              <w:rPr>
                <w:rFonts w:ascii="Sylfaen" w:hAnsi="Sylfaen" w:hint="eastAsia"/>
                <w:sz w:val="16"/>
                <w:szCs w:val="16"/>
                <w:lang w:val="hy-AM"/>
              </w:rPr>
              <w:t>сторонами</w:t>
            </w:r>
            <w:r w:rsidRPr="009D493B">
              <w:rPr>
                <w:rFonts w:ascii="Sylfaen" w:hAnsi="Sylfaen"/>
                <w:sz w:val="16"/>
                <w:szCs w:val="16"/>
                <w:lang w:val="hy-AM"/>
              </w:rPr>
              <w:t xml:space="preserve"> </w:t>
            </w:r>
            <w:r w:rsidRPr="009D493B">
              <w:rPr>
                <w:rFonts w:ascii="Sylfaen" w:hAnsi="Sylfaen" w:hint="eastAsia"/>
                <w:sz w:val="16"/>
                <w:szCs w:val="16"/>
                <w:lang w:val="hy-AM"/>
              </w:rPr>
              <w:t>на</w:t>
            </w:r>
            <w:r w:rsidRPr="009D493B">
              <w:rPr>
                <w:rFonts w:ascii="Sylfaen" w:hAnsi="Sylfaen"/>
                <w:sz w:val="16"/>
                <w:szCs w:val="16"/>
                <w:lang w:val="hy-AM"/>
              </w:rPr>
              <w:t xml:space="preserve"> </w:t>
            </w:r>
            <w:r w:rsidRPr="009D493B">
              <w:rPr>
                <w:rFonts w:ascii="Sylfaen" w:hAnsi="Sylfaen" w:hint="eastAsia"/>
                <w:sz w:val="16"/>
                <w:szCs w:val="16"/>
                <w:lang w:val="hy-AM"/>
              </w:rPr>
              <w:t>основании</w:t>
            </w:r>
            <w:r w:rsidRPr="009D493B">
              <w:rPr>
                <w:rFonts w:ascii="Sylfaen" w:hAnsi="Sylfaen"/>
                <w:sz w:val="16"/>
                <w:szCs w:val="16"/>
                <w:lang w:val="hy-AM"/>
              </w:rPr>
              <w:t xml:space="preserve"> </w:t>
            </w:r>
            <w:r w:rsidRPr="009D493B">
              <w:rPr>
                <w:rFonts w:ascii="Sylfaen" w:hAnsi="Sylfaen" w:hint="eastAsia"/>
                <w:sz w:val="16"/>
                <w:szCs w:val="16"/>
                <w:lang w:val="hy-AM"/>
              </w:rPr>
              <w:t>последнего</w:t>
            </w:r>
            <w:r w:rsidRPr="009D493B">
              <w:rPr>
                <w:rFonts w:ascii="Sylfaen" w:hAnsi="Sylfaen"/>
                <w:sz w:val="16"/>
                <w:szCs w:val="16"/>
                <w:lang w:val="hy-AM"/>
              </w:rPr>
              <w:t>.</w:t>
            </w:r>
          </w:p>
        </w:tc>
      </w:tr>
      <w:tr w:rsidR="00826029" w:rsidRPr="00630AE8" w:rsidTr="00826029">
        <w:trPr>
          <w:trHeight w:val="175"/>
          <w:jc w:val="center"/>
        </w:trPr>
        <w:tc>
          <w:tcPr>
            <w:tcW w:w="1620" w:type="dxa"/>
            <w:vAlign w:val="center"/>
          </w:tcPr>
          <w:p w:rsidR="00826029" w:rsidRPr="0060427A" w:rsidRDefault="00826029" w:rsidP="00826029">
            <w:pPr>
              <w:pStyle w:val="ListParagraph"/>
              <w:numPr>
                <w:ilvl w:val="0"/>
                <w:numId w:val="6"/>
              </w:numPr>
              <w:jc w:val="center"/>
              <w:rPr>
                <w:rFonts w:ascii="Sylfaen" w:hAnsi="Sylfaen"/>
                <w:sz w:val="16"/>
                <w:szCs w:val="16"/>
                <w:lang w:val="ru-RU"/>
              </w:rPr>
            </w:pPr>
          </w:p>
        </w:tc>
        <w:tc>
          <w:tcPr>
            <w:tcW w:w="1592" w:type="dxa"/>
            <w:vAlign w:val="center"/>
          </w:tcPr>
          <w:p w:rsidR="00826029" w:rsidRPr="0060427A" w:rsidRDefault="00826029" w:rsidP="00826029">
            <w:pPr>
              <w:jc w:val="center"/>
              <w:rPr>
                <w:rFonts w:ascii="Sylfaen" w:hAnsi="Sylfaen"/>
                <w:sz w:val="16"/>
                <w:szCs w:val="16"/>
                <w:lang w:val="ru-RU"/>
              </w:rPr>
            </w:pPr>
            <w:r w:rsidRPr="0060427A">
              <w:rPr>
                <w:rFonts w:ascii="Sylfaen" w:hAnsi="Sylfaen"/>
                <w:sz w:val="16"/>
                <w:szCs w:val="16"/>
                <w:lang w:val="ru-RU"/>
              </w:rPr>
              <w:t>33691160</w:t>
            </w:r>
          </w:p>
          <w:p w:rsidR="00826029" w:rsidRPr="0060427A" w:rsidRDefault="00826029" w:rsidP="00826029">
            <w:pPr>
              <w:jc w:val="center"/>
              <w:rPr>
                <w:rFonts w:ascii="Sylfaen" w:hAnsi="Sylfaen"/>
                <w:sz w:val="16"/>
                <w:szCs w:val="16"/>
                <w:lang w:val="ru-RU"/>
              </w:rPr>
            </w:pPr>
          </w:p>
        </w:tc>
        <w:tc>
          <w:tcPr>
            <w:tcW w:w="1867" w:type="dxa"/>
            <w:vAlign w:val="center"/>
          </w:tcPr>
          <w:p w:rsidR="00826029" w:rsidRPr="0060427A" w:rsidRDefault="00826029" w:rsidP="00826029">
            <w:pPr>
              <w:jc w:val="center"/>
              <w:rPr>
                <w:rFonts w:ascii="Sylfaen" w:hAnsi="Sylfaen"/>
                <w:sz w:val="16"/>
                <w:szCs w:val="16"/>
              </w:rPr>
            </w:pPr>
            <w:r w:rsidRPr="0060427A">
              <w:rPr>
                <w:rFonts w:ascii="Sylfaen" w:hAnsi="Sylfaen" w:cs="Calibri"/>
                <w:sz w:val="16"/>
                <w:szCs w:val="16"/>
                <w:lang w:eastAsia="en-US"/>
              </w:rPr>
              <w:t>Химические агенты (реагенты)</w:t>
            </w:r>
            <w:r w:rsidRPr="0060427A">
              <w:rPr>
                <w:rFonts w:ascii="Sylfaen" w:hAnsi="Sylfaen" w:cs="Calibri"/>
                <w:sz w:val="16"/>
                <w:szCs w:val="16"/>
                <w:lang w:val="hy-AM" w:eastAsia="en-US"/>
              </w:rPr>
              <w:t>-29</w:t>
            </w:r>
          </w:p>
        </w:tc>
        <w:tc>
          <w:tcPr>
            <w:tcW w:w="3803" w:type="dxa"/>
            <w:vAlign w:val="center"/>
          </w:tcPr>
          <w:p w:rsidR="00826029" w:rsidRPr="0060427A" w:rsidRDefault="00826029" w:rsidP="00826029">
            <w:pPr>
              <w:jc w:val="center"/>
              <w:rPr>
                <w:rFonts w:ascii="Sylfaen" w:hAnsi="Sylfaen" w:cs="Calibri"/>
                <w:sz w:val="16"/>
                <w:szCs w:val="16"/>
                <w:lang w:val="hy-AM"/>
              </w:rPr>
            </w:pPr>
            <w:r w:rsidRPr="0060427A">
              <w:rPr>
                <w:rFonts w:ascii="Sylfaen" w:hAnsi="Sylfaen" w:cs="Calibri"/>
                <w:sz w:val="16"/>
                <w:szCs w:val="16"/>
                <w:lang w:val="hy-AM"/>
              </w:rPr>
              <w:t>Продукт редставляет собойтрифторуксусная кислота. 1 л, чистота не менее 99,5%, в стеклянной таре заводской упаковки, срок годности не менее 80% от даты.</w:t>
            </w:r>
          </w:p>
        </w:tc>
        <w:tc>
          <w:tcPr>
            <w:tcW w:w="1022" w:type="dxa"/>
            <w:vAlign w:val="center"/>
          </w:tcPr>
          <w:p w:rsidR="00826029" w:rsidRPr="0060427A" w:rsidRDefault="00826029" w:rsidP="00826029">
            <w:pPr>
              <w:jc w:val="center"/>
              <w:rPr>
                <w:rFonts w:ascii="Sylfaen" w:hAnsi="Sylfaen"/>
                <w:sz w:val="16"/>
                <w:szCs w:val="16"/>
              </w:rPr>
            </w:pPr>
            <w:r w:rsidRPr="0060427A">
              <w:rPr>
                <w:rFonts w:ascii="Sylfaen" w:hAnsi="Sylfaen"/>
                <w:sz w:val="16"/>
                <w:szCs w:val="16"/>
              </w:rPr>
              <w:t>Литр</w:t>
            </w:r>
          </w:p>
        </w:tc>
        <w:tc>
          <w:tcPr>
            <w:tcW w:w="929" w:type="dxa"/>
            <w:vAlign w:val="center"/>
          </w:tcPr>
          <w:p w:rsidR="00826029" w:rsidRPr="0060427A" w:rsidRDefault="00826029" w:rsidP="00826029">
            <w:pPr>
              <w:jc w:val="center"/>
              <w:rPr>
                <w:rFonts w:ascii="Sylfaen" w:hAnsi="Sylfaen" w:cs="Calibri"/>
                <w:sz w:val="16"/>
                <w:szCs w:val="16"/>
              </w:rPr>
            </w:pPr>
          </w:p>
        </w:tc>
        <w:tc>
          <w:tcPr>
            <w:tcW w:w="1168" w:type="dxa"/>
            <w:vAlign w:val="center"/>
          </w:tcPr>
          <w:p w:rsidR="00826029" w:rsidRPr="0060427A" w:rsidRDefault="00826029" w:rsidP="00826029">
            <w:pPr>
              <w:jc w:val="center"/>
              <w:rPr>
                <w:rFonts w:ascii="Sylfaen" w:hAnsi="Sylfaen" w:cs="Calibri"/>
                <w:sz w:val="16"/>
                <w:szCs w:val="16"/>
              </w:rPr>
            </w:pPr>
          </w:p>
        </w:tc>
        <w:tc>
          <w:tcPr>
            <w:tcW w:w="751" w:type="dxa"/>
            <w:vAlign w:val="center"/>
          </w:tcPr>
          <w:p w:rsidR="00826029" w:rsidRPr="0060427A" w:rsidRDefault="00826029" w:rsidP="00826029">
            <w:pPr>
              <w:jc w:val="center"/>
              <w:rPr>
                <w:rFonts w:ascii="Sylfaen" w:hAnsi="Sylfaen" w:cs="Calibri"/>
                <w:sz w:val="16"/>
                <w:szCs w:val="16"/>
              </w:rPr>
            </w:pPr>
            <w:r w:rsidRPr="0060427A">
              <w:rPr>
                <w:rFonts w:ascii="Sylfaen" w:hAnsi="Sylfaen" w:cs="Calibri"/>
                <w:sz w:val="16"/>
                <w:szCs w:val="16"/>
              </w:rPr>
              <w:t>1</w:t>
            </w:r>
          </w:p>
        </w:tc>
        <w:tc>
          <w:tcPr>
            <w:tcW w:w="1233" w:type="dxa"/>
            <w:vAlign w:val="center"/>
          </w:tcPr>
          <w:p w:rsidR="00826029" w:rsidRPr="00CB5602" w:rsidRDefault="00826029" w:rsidP="00826029">
            <w:pPr>
              <w:jc w:val="center"/>
              <w:rPr>
                <w:rFonts w:ascii="Sylfaen" w:hAnsi="Sylfaen"/>
                <w:sz w:val="16"/>
                <w:szCs w:val="16"/>
                <w:lang w:val="ru-RU"/>
              </w:rPr>
            </w:pPr>
            <w:r w:rsidRPr="0060427A">
              <w:rPr>
                <w:rFonts w:ascii="Sylfaen" w:hAnsi="Sylfaen" w:cs="Arial"/>
                <w:sz w:val="16"/>
                <w:szCs w:val="16"/>
                <w:lang w:val="hy-AM"/>
              </w:rPr>
              <w:t>Г. Ереван, ул.Алека Манукяна</w:t>
            </w:r>
            <w:r w:rsidRPr="00CB5602">
              <w:rPr>
                <w:rFonts w:ascii="Sylfaen" w:hAnsi="Sylfaen" w:cs="Arial"/>
                <w:sz w:val="16"/>
                <w:szCs w:val="16"/>
                <w:lang w:val="ru-RU"/>
              </w:rPr>
              <w:t xml:space="preserve"> ½, </w:t>
            </w:r>
            <w:r w:rsidRPr="0060427A">
              <w:rPr>
                <w:rFonts w:ascii="Sylfaen" w:hAnsi="Sylfaen" w:cs="Arial"/>
                <w:sz w:val="16"/>
                <w:szCs w:val="16"/>
                <w:lang w:val="hy-AM"/>
              </w:rPr>
              <w:t>ЕГУ</w:t>
            </w:r>
            <w:r w:rsidRPr="00CB5602">
              <w:rPr>
                <w:rFonts w:ascii="Sylfaen" w:hAnsi="Sylfaen" w:cs="Arial"/>
                <w:sz w:val="16"/>
                <w:szCs w:val="16"/>
                <w:lang w:val="ru-RU"/>
              </w:rPr>
              <w:t xml:space="preserve">, </w:t>
            </w:r>
            <w:r w:rsidRPr="0060427A">
              <w:rPr>
                <w:rFonts w:ascii="Sylfaen" w:hAnsi="Sylfaen" w:cs="Arial"/>
                <w:sz w:val="16"/>
                <w:szCs w:val="16"/>
                <w:lang w:val="hy-AM"/>
              </w:rPr>
              <w:t>здание химического факультета</w:t>
            </w:r>
          </w:p>
        </w:tc>
        <w:tc>
          <w:tcPr>
            <w:tcW w:w="1461" w:type="dxa"/>
            <w:vAlign w:val="center"/>
          </w:tcPr>
          <w:p w:rsidR="00826029" w:rsidRPr="00CB5602" w:rsidRDefault="00826029" w:rsidP="00826029">
            <w:pPr>
              <w:jc w:val="center"/>
              <w:rPr>
                <w:lang w:val="ru-RU"/>
              </w:rPr>
            </w:pPr>
            <w:r w:rsidRPr="009D493B">
              <w:rPr>
                <w:rFonts w:ascii="Sylfaen" w:hAnsi="Sylfaen" w:hint="eastAsia"/>
                <w:sz w:val="16"/>
                <w:szCs w:val="16"/>
                <w:lang w:val="hy-AM"/>
              </w:rPr>
              <w:t>После</w:t>
            </w:r>
            <w:r w:rsidRPr="009D493B">
              <w:rPr>
                <w:rFonts w:ascii="Sylfaen" w:hAnsi="Sylfaen"/>
                <w:sz w:val="16"/>
                <w:szCs w:val="16"/>
                <w:lang w:val="hy-AM"/>
              </w:rPr>
              <w:t xml:space="preserve"> </w:t>
            </w:r>
            <w:r w:rsidRPr="009D493B">
              <w:rPr>
                <w:rFonts w:ascii="Sylfaen" w:hAnsi="Sylfaen" w:hint="eastAsia"/>
                <w:sz w:val="16"/>
                <w:szCs w:val="16"/>
                <w:lang w:val="hy-AM"/>
              </w:rPr>
              <w:t>вступления</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силу</w:t>
            </w:r>
            <w:r w:rsidRPr="009D493B">
              <w:rPr>
                <w:rFonts w:ascii="Sylfaen" w:hAnsi="Sylfaen"/>
                <w:sz w:val="16"/>
                <w:szCs w:val="16"/>
                <w:lang w:val="hy-AM"/>
              </w:rPr>
              <w:t xml:space="preserve"> </w:t>
            </w:r>
            <w:r w:rsidRPr="009D493B">
              <w:rPr>
                <w:rFonts w:ascii="Sylfaen" w:hAnsi="Sylfaen" w:hint="eastAsia"/>
                <w:sz w:val="16"/>
                <w:szCs w:val="16"/>
                <w:lang w:val="hy-AM"/>
              </w:rPr>
              <w:t>договора</w:t>
            </w:r>
            <w:r w:rsidRPr="009D493B">
              <w:rPr>
                <w:rFonts w:ascii="Sylfaen" w:hAnsi="Sylfaen"/>
                <w:sz w:val="16"/>
                <w:szCs w:val="16"/>
                <w:lang w:val="hy-AM"/>
              </w:rPr>
              <w:t xml:space="preserve">, </w:t>
            </w:r>
            <w:r w:rsidRPr="009D493B">
              <w:rPr>
                <w:rFonts w:ascii="Sylfaen" w:hAnsi="Sylfaen" w:hint="eastAsia"/>
                <w:sz w:val="16"/>
                <w:szCs w:val="16"/>
                <w:lang w:val="hy-AM"/>
              </w:rPr>
              <w:t>при</w:t>
            </w:r>
            <w:r w:rsidRPr="009D493B">
              <w:rPr>
                <w:rFonts w:ascii="Sylfaen" w:hAnsi="Sylfaen"/>
                <w:sz w:val="16"/>
                <w:szCs w:val="16"/>
                <w:lang w:val="hy-AM"/>
              </w:rPr>
              <w:t xml:space="preserve"> </w:t>
            </w:r>
            <w:r w:rsidRPr="009D493B">
              <w:rPr>
                <w:rFonts w:ascii="Sylfaen" w:hAnsi="Sylfaen" w:hint="eastAsia"/>
                <w:sz w:val="16"/>
                <w:szCs w:val="16"/>
                <w:lang w:val="hy-AM"/>
              </w:rPr>
              <w:t>наличии</w:t>
            </w:r>
            <w:r w:rsidRPr="009D493B">
              <w:rPr>
                <w:rFonts w:ascii="Sylfaen" w:hAnsi="Sylfaen"/>
                <w:sz w:val="16"/>
                <w:szCs w:val="16"/>
                <w:lang w:val="hy-AM"/>
              </w:rPr>
              <w:t xml:space="preserve"> </w:t>
            </w:r>
            <w:r w:rsidRPr="009D493B">
              <w:rPr>
                <w:rFonts w:ascii="Sylfaen" w:hAnsi="Sylfaen" w:hint="eastAsia"/>
                <w:sz w:val="16"/>
                <w:szCs w:val="16"/>
                <w:lang w:val="hy-AM"/>
              </w:rPr>
              <w:t>соответствующих</w:t>
            </w:r>
            <w:r w:rsidRPr="009D493B">
              <w:rPr>
                <w:rFonts w:ascii="Sylfaen" w:hAnsi="Sylfaen"/>
                <w:sz w:val="16"/>
                <w:szCs w:val="16"/>
                <w:lang w:val="hy-AM"/>
              </w:rPr>
              <w:t xml:space="preserve"> </w:t>
            </w:r>
            <w:r w:rsidRPr="009D493B">
              <w:rPr>
                <w:rFonts w:ascii="Sylfaen" w:hAnsi="Sylfaen" w:hint="eastAsia"/>
                <w:sz w:val="16"/>
                <w:szCs w:val="16"/>
                <w:lang w:val="hy-AM"/>
              </w:rPr>
              <w:t>денежных</w:t>
            </w:r>
            <w:r w:rsidRPr="009D493B">
              <w:rPr>
                <w:rFonts w:ascii="Sylfaen" w:hAnsi="Sylfaen"/>
                <w:sz w:val="16"/>
                <w:szCs w:val="16"/>
                <w:lang w:val="hy-AM"/>
              </w:rPr>
              <w:t xml:space="preserve"> </w:t>
            </w:r>
            <w:r w:rsidRPr="009D493B">
              <w:rPr>
                <w:rFonts w:ascii="Sylfaen" w:hAnsi="Sylfaen" w:hint="eastAsia"/>
                <w:sz w:val="16"/>
                <w:szCs w:val="16"/>
                <w:lang w:val="hy-AM"/>
              </w:rPr>
              <w:t>средств</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течение</w:t>
            </w:r>
            <w:r w:rsidRPr="009D493B">
              <w:rPr>
                <w:rFonts w:ascii="Sylfaen" w:hAnsi="Sylfaen"/>
                <w:sz w:val="16"/>
                <w:szCs w:val="16"/>
                <w:lang w:val="hy-AM"/>
              </w:rPr>
              <w:t xml:space="preserve"> 30 </w:t>
            </w:r>
            <w:r w:rsidRPr="009D493B">
              <w:rPr>
                <w:rFonts w:ascii="Sylfaen" w:hAnsi="Sylfaen" w:hint="eastAsia"/>
                <w:sz w:val="16"/>
                <w:szCs w:val="16"/>
                <w:lang w:val="hy-AM"/>
              </w:rPr>
              <w:t>дней</w:t>
            </w:r>
            <w:r w:rsidRPr="009D493B">
              <w:rPr>
                <w:rFonts w:ascii="Sylfaen" w:hAnsi="Sylfaen"/>
                <w:sz w:val="16"/>
                <w:szCs w:val="16"/>
                <w:lang w:val="hy-AM"/>
              </w:rPr>
              <w:t xml:space="preserve"> </w:t>
            </w:r>
            <w:r w:rsidRPr="009D493B">
              <w:rPr>
                <w:rFonts w:ascii="Sylfaen" w:hAnsi="Sylfaen" w:hint="eastAsia"/>
                <w:sz w:val="16"/>
                <w:szCs w:val="16"/>
                <w:lang w:val="hy-AM"/>
              </w:rPr>
              <w:t>со</w:t>
            </w:r>
            <w:r w:rsidRPr="009D493B">
              <w:rPr>
                <w:rFonts w:ascii="Sylfaen" w:hAnsi="Sylfaen"/>
                <w:sz w:val="16"/>
                <w:szCs w:val="16"/>
                <w:lang w:val="hy-AM"/>
              </w:rPr>
              <w:t xml:space="preserve"> </w:t>
            </w:r>
            <w:r w:rsidRPr="009D493B">
              <w:rPr>
                <w:rFonts w:ascii="Sylfaen" w:hAnsi="Sylfaen" w:hint="eastAsia"/>
                <w:sz w:val="16"/>
                <w:szCs w:val="16"/>
                <w:lang w:val="hy-AM"/>
              </w:rPr>
              <w:t>дня</w:t>
            </w:r>
            <w:r w:rsidRPr="009D493B">
              <w:rPr>
                <w:rFonts w:ascii="Sylfaen" w:hAnsi="Sylfaen"/>
                <w:sz w:val="16"/>
                <w:szCs w:val="16"/>
                <w:lang w:val="hy-AM"/>
              </w:rPr>
              <w:t xml:space="preserve"> </w:t>
            </w:r>
            <w:r w:rsidRPr="009D493B">
              <w:rPr>
                <w:rFonts w:ascii="Sylfaen" w:hAnsi="Sylfaen" w:hint="eastAsia"/>
                <w:sz w:val="16"/>
                <w:szCs w:val="16"/>
                <w:lang w:val="hy-AM"/>
              </w:rPr>
              <w:t>вступления</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силу</w:t>
            </w:r>
            <w:r w:rsidRPr="009D493B">
              <w:rPr>
                <w:rFonts w:ascii="Sylfaen" w:hAnsi="Sylfaen"/>
                <w:sz w:val="16"/>
                <w:szCs w:val="16"/>
                <w:lang w:val="hy-AM"/>
              </w:rPr>
              <w:t xml:space="preserve"> </w:t>
            </w:r>
            <w:r w:rsidRPr="009D493B">
              <w:rPr>
                <w:rFonts w:ascii="Sylfaen" w:hAnsi="Sylfaen" w:hint="eastAsia"/>
                <w:sz w:val="16"/>
                <w:szCs w:val="16"/>
                <w:lang w:val="hy-AM"/>
              </w:rPr>
              <w:t>договора</w:t>
            </w:r>
            <w:r w:rsidRPr="009D493B">
              <w:rPr>
                <w:rFonts w:ascii="Sylfaen" w:hAnsi="Sylfaen"/>
                <w:sz w:val="16"/>
                <w:szCs w:val="16"/>
                <w:lang w:val="hy-AM"/>
              </w:rPr>
              <w:t xml:space="preserve">, </w:t>
            </w:r>
            <w:r w:rsidRPr="009D493B">
              <w:rPr>
                <w:rFonts w:ascii="Sylfaen" w:hAnsi="Sylfaen" w:hint="eastAsia"/>
                <w:sz w:val="16"/>
                <w:szCs w:val="16"/>
                <w:lang w:val="hy-AM"/>
              </w:rPr>
              <w:t>заключенного</w:t>
            </w:r>
            <w:r w:rsidRPr="009D493B">
              <w:rPr>
                <w:rFonts w:ascii="Sylfaen" w:hAnsi="Sylfaen"/>
                <w:sz w:val="16"/>
                <w:szCs w:val="16"/>
                <w:lang w:val="hy-AM"/>
              </w:rPr>
              <w:t xml:space="preserve"> </w:t>
            </w:r>
            <w:r w:rsidRPr="009D493B">
              <w:rPr>
                <w:rFonts w:ascii="Sylfaen" w:hAnsi="Sylfaen" w:hint="eastAsia"/>
                <w:sz w:val="16"/>
                <w:szCs w:val="16"/>
                <w:lang w:val="hy-AM"/>
              </w:rPr>
              <w:t>между</w:t>
            </w:r>
            <w:r w:rsidRPr="009D493B">
              <w:rPr>
                <w:rFonts w:ascii="Sylfaen" w:hAnsi="Sylfaen"/>
                <w:sz w:val="16"/>
                <w:szCs w:val="16"/>
                <w:lang w:val="hy-AM"/>
              </w:rPr>
              <w:t xml:space="preserve"> </w:t>
            </w:r>
            <w:r w:rsidRPr="009D493B">
              <w:rPr>
                <w:rFonts w:ascii="Sylfaen" w:hAnsi="Sylfaen" w:hint="eastAsia"/>
                <w:sz w:val="16"/>
                <w:szCs w:val="16"/>
                <w:lang w:val="hy-AM"/>
              </w:rPr>
              <w:t>сторонами</w:t>
            </w:r>
            <w:r w:rsidRPr="009D493B">
              <w:rPr>
                <w:rFonts w:ascii="Sylfaen" w:hAnsi="Sylfaen"/>
                <w:sz w:val="16"/>
                <w:szCs w:val="16"/>
                <w:lang w:val="hy-AM"/>
              </w:rPr>
              <w:t xml:space="preserve"> </w:t>
            </w:r>
            <w:r w:rsidRPr="009D493B">
              <w:rPr>
                <w:rFonts w:ascii="Sylfaen" w:hAnsi="Sylfaen" w:hint="eastAsia"/>
                <w:sz w:val="16"/>
                <w:szCs w:val="16"/>
                <w:lang w:val="hy-AM"/>
              </w:rPr>
              <w:t>на</w:t>
            </w:r>
            <w:r w:rsidRPr="009D493B">
              <w:rPr>
                <w:rFonts w:ascii="Sylfaen" w:hAnsi="Sylfaen"/>
                <w:sz w:val="16"/>
                <w:szCs w:val="16"/>
                <w:lang w:val="hy-AM"/>
              </w:rPr>
              <w:t xml:space="preserve"> </w:t>
            </w:r>
            <w:r w:rsidRPr="009D493B">
              <w:rPr>
                <w:rFonts w:ascii="Sylfaen" w:hAnsi="Sylfaen" w:hint="eastAsia"/>
                <w:sz w:val="16"/>
                <w:szCs w:val="16"/>
                <w:lang w:val="hy-AM"/>
              </w:rPr>
              <w:t>основании</w:t>
            </w:r>
            <w:r w:rsidRPr="009D493B">
              <w:rPr>
                <w:rFonts w:ascii="Sylfaen" w:hAnsi="Sylfaen"/>
                <w:sz w:val="16"/>
                <w:szCs w:val="16"/>
                <w:lang w:val="hy-AM"/>
              </w:rPr>
              <w:t xml:space="preserve"> </w:t>
            </w:r>
            <w:r w:rsidRPr="009D493B">
              <w:rPr>
                <w:rFonts w:ascii="Sylfaen" w:hAnsi="Sylfaen" w:hint="eastAsia"/>
                <w:sz w:val="16"/>
                <w:szCs w:val="16"/>
                <w:lang w:val="hy-AM"/>
              </w:rPr>
              <w:t>последнего</w:t>
            </w:r>
            <w:r w:rsidRPr="009D493B">
              <w:rPr>
                <w:rFonts w:ascii="Sylfaen" w:hAnsi="Sylfaen"/>
                <w:sz w:val="16"/>
                <w:szCs w:val="16"/>
                <w:lang w:val="hy-AM"/>
              </w:rPr>
              <w:t>.</w:t>
            </w:r>
          </w:p>
        </w:tc>
      </w:tr>
      <w:tr w:rsidR="00826029" w:rsidRPr="00630AE8" w:rsidTr="00826029">
        <w:trPr>
          <w:trHeight w:val="175"/>
          <w:jc w:val="center"/>
        </w:trPr>
        <w:tc>
          <w:tcPr>
            <w:tcW w:w="1620" w:type="dxa"/>
            <w:vAlign w:val="center"/>
          </w:tcPr>
          <w:p w:rsidR="00826029" w:rsidRPr="0060427A" w:rsidRDefault="00826029" w:rsidP="00826029">
            <w:pPr>
              <w:pStyle w:val="ListParagraph"/>
              <w:numPr>
                <w:ilvl w:val="0"/>
                <w:numId w:val="6"/>
              </w:numPr>
              <w:jc w:val="center"/>
              <w:rPr>
                <w:rFonts w:ascii="Sylfaen" w:hAnsi="Sylfaen"/>
                <w:sz w:val="16"/>
                <w:szCs w:val="16"/>
                <w:lang w:val="ru-RU"/>
              </w:rPr>
            </w:pPr>
          </w:p>
        </w:tc>
        <w:tc>
          <w:tcPr>
            <w:tcW w:w="1592" w:type="dxa"/>
            <w:vAlign w:val="center"/>
          </w:tcPr>
          <w:p w:rsidR="00826029" w:rsidRPr="0060427A" w:rsidRDefault="00826029" w:rsidP="00826029">
            <w:pPr>
              <w:jc w:val="center"/>
              <w:rPr>
                <w:rFonts w:ascii="Sylfaen" w:hAnsi="Sylfaen"/>
                <w:sz w:val="16"/>
                <w:szCs w:val="16"/>
                <w:lang w:val="ru-RU"/>
              </w:rPr>
            </w:pPr>
            <w:r w:rsidRPr="0060427A">
              <w:rPr>
                <w:rFonts w:ascii="Sylfaen" w:hAnsi="Sylfaen"/>
                <w:sz w:val="16"/>
                <w:szCs w:val="16"/>
                <w:lang w:val="ru-RU"/>
              </w:rPr>
              <w:t>33691160</w:t>
            </w:r>
          </w:p>
          <w:p w:rsidR="00826029" w:rsidRPr="0060427A" w:rsidRDefault="00826029" w:rsidP="00826029">
            <w:pPr>
              <w:jc w:val="center"/>
              <w:rPr>
                <w:rFonts w:ascii="Sylfaen" w:hAnsi="Sylfaen"/>
                <w:sz w:val="16"/>
                <w:szCs w:val="16"/>
                <w:lang w:val="ru-RU"/>
              </w:rPr>
            </w:pPr>
          </w:p>
        </w:tc>
        <w:tc>
          <w:tcPr>
            <w:tcW w:w="1867" w:type="dxa"/>
            <w:vAlign w:val="center"/>
          </w:tcPr>
          <w:p w:rsidR="00826029" w:rsidRPr="0060427A" w:rsidRDefault="00826029" w:rsidP="00826029">
            <w:pPr>
              <w:jc w:val="center"/>
              <w:rPr>
                <w:rFonts w:ascii="Sylfaen" w:hAnsi="Sylfaen"/>
                <w:sz w:val="16"/>
                <w:szCs w:val="16"/>
              </w:rPr>
            </w:pPr>
            <w:r w:rsidRPr="0060427A">
              <w:rPr>
                <w:rFonts w:ascii="Sylfaen" w:hAnsi="Sylfaen" w:cs="Calibri"/>
                <w:sz w:val="16"/>
                <w:szCs w:val="16"/>
                <w:lang w:eastAsia="en-US"/>
              </w:rPr>
              <w:t>Химические агенты (реагенты)</w:t>
            </w:r>
            <w:r w:rsidRPr="0060427A">
              <w:rPr>
                <w:rFonts w:ascii="Sylfaen" w:hAnsi="Sylfaen" w:cs="Calibri"/>
                <w:sz w:val="16"/>
                <w:szCs w:val="16"/>
                <w:lang w:val="hy-AM" w:eastAsia="en-US"/>
              </w:rPr>
              <w:t>-30</w:t>
            </w:r>
          </w:p>
        </w:tc>
        <w:tc>
          <w:tcPr>
            <w:tcW w:w="3803" w:type="dxa"/>
            <w:vAlign w:val="center"/>
          </w:tcPr>
          <w:p w:rsidR="00826029" w:rsidRPr="0060427A" w:rsidRDefault="00826029" w:rsidP="00826029">
            <w:pPr>
              <w:tabs>
                <w:tab w:val="left" w:pos="0"/>
              </w:tabs>
              <w:jc w:val="center"/>
              <w:rPr>
                <w:rFonts w:ascii="Sylfaen" w:hAnsi="Sylfaen" w:cs="Calibri"/>
                <w:sz w:val="16"/>
                <w:szCs w:val="16"/>
                <w:lang w:val="hy-AM"/>
              </w:rPr>
            </w:pPr>
            <w:r w:rsidRPr="0060427A">
              <w:rPr>
                <w:rFonts w:ascii="Sylfaen" w:hAnsi="Sylfaen" w:cs="Calibri"/>
                <w:sz w:val="16"/>
                <w:szCs w:val="16"/>
                <w:lang w:val="hy-AM"/>
              </w:rPr>
              <w:t xml:space="preserve">Продукт представляет собой нитрат серебра. </w:t>
            </w:r>
            <w:r w:rsidRPr="0060427A">
              <w:rPr>
                <w:rFonts w:ascii="Sylfaen" w:hAnsi="Sylfaen" w:cs="Calibri"/>
                <w:sz w:val="16"/>
                <w:szCs w:val="16"/>
                <w:lang w:val="ru-RU"/>
              </w:rPr>
              <w:t>х.ч.</w:t>
            </w:r>
            <w:r w:rsidRPr="0060427A">
              <w:rPr>
                <w:rFonts w:ascii="Sylfaen" w:hAnsi="Sylfaen" w:cs="Calibri"/>
                <w:sz w:val="16"/>
                <w:szCs w:val="16"/>
                <w:lang w:val="hy-AM"/>
              </w:rPr>
              <w:t>, герметично упакованный в стеклянную тару, с маркировкой.</w:t>
            </w:r>
          </w:p>
        </w:tc>
        <w:tc>
          <w:tcPr>
            <w:tcW w:w="1022" w:type="dxa"/>
            <w:vAlign w:val="center"/>
          </w:tcPr>
          <w:p w:rsidR="00826029" w:rsidRPr="0060427A" w:rsidRDefault="00826029" w:rsidP="00826029">
            <w:pPr>
              <w:tabs>
                <w:tab w:val="left" w:pos="0"/>
              </w:tabs>
              <w:jc w:val="center"/>
              <w:rPr>
                <w:rFonts w:ascii="Sylfaen" w:hAnsi="Sylfaen" w:cs="Arial"/>
                <w:sz w:val="16"/>
                <w:szCs w:val="16"/>
              </w:rPr>
            </w:pPr>
            <w:r w:rsidRPr="0060427A">
              <w:rPr>
                <w:rFonts w:ascii="Sylfaen" w:hAnsi="Sylfaen" w:cs="Arial"/>
                <w:sz w:val="16"/>
                <w:szCs w:val="16"/>
              </w:rPr>
              <w:t>Г</w:t>
            </w:r>
          </w:p>
        </w:tc>
        <w:tc>
          <w:tcPr>
            <w:tcW w:w="929" w:type="dxa"/>
            <w:vAlign w:val="center"/>
          </w:tcPr>
          <w:p w:rsidR="00826029" w:rsidRPr="0060427A" w:rsidRDefault="00826029" w:rsidP="00826029">
            <w:pPr>
              <w:jc w:val="center"/>
              <w:rPr>
                <w:rFonts w:ascii="Sylfaen" w:hAnsi="Sylfaen" w:cs="Calibri"/>
                <w:sz w:val="16"/>
                <w:szCs w:val="16"/>
              </w:rPr>
            </w:pPr>
          </w:p>
        </w:tc>
        <w:tc>
          <w:tcPr>
            <w:tcW w:w="1168" w:type="dxa"/>
            <w:vAlign w:val="center"/>
          </w:tcPr>
          <w:p w:rsidR="00826029" w:rsidRPr="0060427A" w:rsidRDefault="00826029" w:rsidP="00826029">
            <w:pPr>
              <w:jc w:val="center"/>
              <w:rPr>
                <w:rFonts w:ascii="Sylfaen" w:hAnsi="Sylfaen" w:cs="Calibri"/>
                <w:sz w:val="16"/>
                <w:szCs w:val="16"/>
              </w:rPr>
            </w:pPr>
          </w:p>
        </w:tc>
        <w:tc>
          <w:tcPr>
            <w:tcW w:w="751" w:type="dxa"/>
            <w:vAlign w:val="center"/>
          </w:tcPr>
          <w:p w:rsidR="00826029" w:rsidRPr="0060427A" w:rsidRDefault="00826029" w:rsidP="00826029">
            <w:pPr>
              <w:jc w:val="center"/>
              <w:rPr>
                <w:rFonts w:ascii="Sylfaen" w:hAnsi="Sylfaen" w:cs="Calibri"/>
                <w:sz w:val="16"/>
                <w:szCs w:val="16"/>
              </w:rPr>
            </w:pPr>
            <w:r w:rsidRPr="0060427A">
              <w:rPr>
                <w:rFonts w:ascii="Sylfaen" w:hAnsi="Sylfaen" w:cs="Calibri"/>
                <w:sz w:val="16"/>
                <w:szCs w:val="16"/>
              </w:rPr>
              <w:t>100</w:t>
            </w:r>
          </w:p>
        </w:tc>
        <w:tc>
          <w:tcPr>
            <w:tcW w:w="1233" w:type="dxa"/>
            <w:vAlign w:val="center"/>
          </w:tcPr>
          <w:p w:rsidR="00826029" w:rsidRPr="00CB5602" w:rsidRDefault="00826029" w:rsidP="00826029">
            <w:pPr>
              <w:jc w:val="center"/>
              <w:rPr>
                <w:rFonts w:ascii="Sylfaen" w:hAnsi="Sylfaen"/>
                <w:sz w:val="16"/>
                <w:szCs w:val="16"/>
                <w:lang w:val="ru-RU"/>
              </w:rPr>
            </w:pPr>
            <w:r w:rsidRPr="0060427A">
              <w:rPr>
                <w:rFonts w:ascii="Sylfaen" w:hAnsi="Sylfaen" w:cs="Arial"/>
                <w:sz w:val="16"/>
                <w:szCs w:val="16"/>
                <w:lang w:val="hy-AM"/>
              </w:rPr>
              <w:t>Г. Ереван, ул.Алека Манукяна</w:t>
            </w:r>
            <w:r w:rsidRPr="00CB5602">
              <w:rPr>
                <w:rFonts w:ascii="Sylfaen" w:hAnsi="Sylfaen" w:cs="Arial"/>
                <w:sz w:val="16"/>
                <w:szCs w:val="16"/>
                <w:lang w:val="ru-RU"/>
              </w:rPr>
              <w:t xml:space="preserve"> ½, </w:t>
            </w:r>
            <w:r w:rsidRPr="0060427A">
              <w:rPr>
                <w:rFonts w:ascii="Sylfaen" w:hAnsi="Sylfaen" w:cs="Arial"/>
                <w:sz w:val="16"/>
                <w:szCs w:val="16"/>
                <w:lang w:val="hy-AM"/>
              </w:rPr>
              <w:t>ЕГУ</w:t>
            </w:r>
            <w:r w:rsidRPr="00CB5602">
              <w:rPr>
                <w:rFonts w:ascii="Sylfaen" w:hAnsi="Sylfaen" w:cs="Arial"/>
                <w:sz w:val="16"/>
                <w:szCs w:val="16"/>
                <w:lang w:val="ru-RU"/>
              </w:rPr>
              <w:t xml:space="preserve">, </w:t>
            </w:r>
            <w:r w:rsidRPr="0060427A">
              <w:rPr>
                <w:rFonts w:ascii="Sylfaen" w:hAnsi="Sylfaen" w:cs="Arial"/>
                <w:sz w:val="16"/>
                <w:szCs w:val="16"/>
                <w:lang w:val="hy-AM"/>
              </w:rPr>
              <w:t>здание химического факультета</w:t>
            </w:r>
          </w:p>
        </w:tc>
        <w:tc>
          <w:tcPr>
            <w:tcW w:w="1461" w:type="dxa"/>
            <w:vAlign w:val="center"/>
          </w:tcPr>
          <w:p w:rsidR="00826029" w:rsidRPr="00CB5602" w:rsidRDefault="00826029" w:rsidP="00826029">
            <w:pPr>
              <w:jc w:val="center"/>
              <w:rPr>
                <w:lang w:val="ru-RU"/>
              </w:rPr>
            </w:pPr>
            <w:r w:rsidRPr="009D493B">
              <w:rPr>
                <w:rFonts w:ascii="Sylfaen" w:hAnsi="Sylfaen" w:hint="eastAsia"/>
                <w:sz w:val="16"/>
                <w:szCs w:val="16"/>
                <w:lang w:val="hy-AM"/>
              </w:rPr>
              <w:t>После</w:t>
            </w:r>
            <w:r w:rsidRPr="009D493B">
              <w:rPr>
                <w:rFonts w:ascii="Sylfaen" w:hAnsi="Sylfaen"/>
                <w:sz w:val="16"/>
                <w:szCs w:val="16"/>
                <w:lang w:val="hy-AM"/>
              </w:rPr>
              <w:t xml:space="preserve"> </w:t>
            </w:r>
            <w:r w:rsidRPr="009D493B">
              <w:rPr>
                <w:rFonts w:ascii="Sylfaen" w:hAnsi="Sylfaen" w:hint="eastAsia"/>
                <w:sz w:val="16"/>
                <w:szCs w:val="16"/>
                <w:lang w:val="hy-AM"/>
              </w:rPr>
              <w:t>вступления</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силу</w:t>
            </w:r>
            <w:r w:rsidRPr="009D493B">
              <w:rPr>
                <w:rFonts w:ascii="Sylfaen" w:hAnsi="Sylfaen"/>
                <w:sz w:val="16"/>
                <w:szCs w:val="16"/>
                <w:lang w:val="hy-AM"/>
              </w:rPr>
              <w:t xml:space="preserve"> </w:t>
            </w:r>
            <w:r w:rsidRPr="009D493B">
              <w:rPr>
                <w:rFonts w:ascii="Sylfaen" w:hAnsi="Sylfaen" w:hint="eastAsia"/>
                <w:sz w:val="16"/>
                <w:szCs w:val="16"/>
                <w:lang w:val="hy-AM"/>
              </w:rPr>
              <w:t>договора</w:t>
            </w:r>
            <w:r w:rsidRPr="009D493B">
              <w:rPr>
                <w:rFonts w:ascii="Sylfaen" w:hAnsi="Sylfaen"/>
                <w:sz w:val="16"/>
                <w:szCs w:val="16"/>
                <w:lang w:val="hy-AM"/>
              </w:rPr>
              <w:t xml:space="preserve">, </w:t>
            </w:r>
            <w:r w:rsidRPr="009D493B">
              <w:rPr>
                <w:rFonts w:ascii="Sylfaen" w:hAnsi="Sylfaen" w:hint="eastAsia"/>
                <w:sz w:val="16"/>
                <w:szCs w:val="16"/>
                <w:lang w:val="hy-AM"/>
              </w:rPr>
              <w:t>при</w:t>
            </w:r>
            <w:r w:rsidRPr="009D493B">
              <w:rPr>
                <w:rFonts w:ascii="Sylfaen" w:hAnsi="Sylfaen"/>
                <w:sz w:val="16"/>
                <w:szCs w:val="16"/>
                <w:lang w:val="hy-AM"/>
              </w:rPr>
              <w:t xml:space="preserve"> </w:t>
            </w:r>
            <w:r w:rsidRPr="009D493B">
              <w:rPr>
                <w:rFonts w:ascii="Sylfaen" w:hAnsi="Sylfaen" w:hint="eastAsia"/>
                <w:sz w:val="16"/>
                <w:szCs w:val="16"/>
                <w:lang w:val="hy-AM"/>
              </w:rPr>
              <w:t>наличии</w:t>
            </w:r>
            <w:r w:rsidRPr="009D493B">
              <w:rPr>
                <w:rFonts w:ascii="Sylfaen" w:hAnsi="Sylfaen"/>
                <w:sz w:val="16"/>
                <w:szCs w:val="16"/>
                <w:lang w:val="hy-AM"/>
              </w:rPr>
              <w:t xml:space="preserve"> </w:t>
            </w:r>
            <w:r w:rsidRPr="009D493B">
              <w:rPr>
                <w:rFonts w:ascii="Sylfaen" w:hAnsi="Sylfaen" w:hint="eastAsia"/>
                <w:sz w:val="16"/>
                <w:szCs w:val="16"/>
                <w:lang w:val="hy-AM"/>
              </w:rPr>
              <w:t>соответствующих</w:t>
            </w:r>
            <w:r w:rsidRPr="009D493B">
              <w:rPr>
                <w:rFonts w:ascii="Sylfaen" w:hAnsi="Sylfaen"/>
                <w:sz w:val="16"/>
                <w:szCs w:val="16"/>
                <w:lang w:val="hy-AM"/>
              </w:rPr>
              <w:t xml:space="preserve"> </w:t>
            </w:r>
            <w:r w:rsidRPr="009D493B">
              <w:rPr>
                <w:rFonts w:ascii="Sylfaen" w:hAnsi="Sylfaen" w:hint="eastAsia"/>
                <w:sz w:val="16"/>
                <w:szCs w:val="16"/>
                <w:lang w:val="hy-AM"/>
              </w:rPr>
              <w:t>денежных</w:t>
            </w:r>
            <w:r w:rsidRPr="009D493B">
              <w:rPr>
                <w:rFonts w:ascii="Sylfaen" w:hAnsi="Sylfaen"/>
                <w:sz w:val="16"/>
                <w:szCs w:val="16"/>
                <w:lang w:val="hy-AM"/>
              </w:rPr>
              <w:t xml:space="preserve"> </w:t>
            </w:r>
            <w:r w:rsidRPr="009D493B">
              <w:rPr>
                <w:rFonts w:ascii="Sylfaen" w:hAnsi="Sylfaen" w:hint="eastAsia"/>
                <w:sz w:val="16"/>
                <w:szCs w:val="16"/>
                <w:lang w:val="hy-AM"/>
              </w:rPr>
              <w:t>средств</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течение</w:t>
            </w:r>
            <w:r w:rsidRPr="009D493B">
              <w:rPr>
                <w:rFonts w:ascii="Sylfaen" w:hAnsi="Sylfaen"/>
                <w:sz w:val="16"/>
                <w:szCs w:val="16"/>
                <w:lang w:val="hy-AM"/>
              </w:rPr>
              <w:t xml:space="preserve"> 30 </w:t>
            </w:r>
            <w:r w:rsidRPr="009D493B">
              <w:rPr>
                <w:rFonts w:ascii="Sylfaen" w:hAnsi="Sylfaen" w:hint="eastAsia"/>
                <w:sz w:val="16"/>
                <w:szCs w:val="16"/>
                <w:lang w:val="hy-AM"/>
              </w:rPr>
              <w:t>дней</w:t>
            </w:r>
            <w:r w:rsidRPr="009D493B">
              <w:rPr>
                <w:rFonts w:ascii="Sylfaen" w:hAnsi="Sylfaen"/>
                <w:sz w:val="16"/>
                <w:szCs w:val="16"/>
                <w:lang w:val="hy-AM"/>
              </w:rPr>
              <w:t xml:space="preserve"> </w:t>
            </w:r>
            <w:r w:rsidRPr="009D493B">
              <w:rPr>
                <w:rFonts w:ascii="Sylfaen" w:hAnsi="Sylfaen" w:hint="eastAsia"/>
                <w:sz w:val="16"/>
                <w:szCs w:val="16"/>
                <w:lang w:val="hy-AM"/>
              </w:rPr>
              <w:t>со</w:t>
            </w:r>
            <w:r w:rsidRPr="009D493B">
              <w:rPr>
                <w:rFonts w:ascii="Sylfaen" w:hAnsi="Sylfaen"/>
                <w:sz w:val="16"/>
                <w:szCs w:val="16"/>
                <w:lang w:val="hy-AM"/>
              </w:rPr>
              <w:t xml:space="preserve"> </w:t>
            </w:r>
            <w:r w:rsidRPr="009D493B">
              <w:rPr>
                <w:rFonts w:ascii="Sylfaen" w:hAnsi="Sylfaen" w:hint="eastAsia"/>
                <w:sz w:val="16"/>
                <w:szCs w:val="16"/>
                <w:lang w:val="hy-AM"/>
              </w:rPr>
              <w:t>дня</w:t>
            </w:r>
            <w:r w:rsidRPr="009D493B">
              <w:rPr>
                <w:rFonts w:ascii="Sylfaen" w:hAnsi="Sylfaen"/>
                <w:sz w:val="16"/>
                <w:szCs w:val="16"/>
                <w:lang w:val="hy-AM"/>
              </w:rPr>
              <w:t xml:space="preserve"> </w:t>
            </w:r>
            <w:r w:rsidRPr="009D493B">
              <w:rPr>
                <w:rFonts w:ascii="Sylfaen" w:hAnsi="Sylfaen" w:hint="eastAsia"/>
                <w:sz w:val="16"/>
                <w:szCs w:val="16"/>
                <w:lang w:val="hy-AM"/>
              </w:rPr>
              <w:t>вступления</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силу</w:t>
            </w:r>
            <w:r w:rsidRPr="009D493B">
              <w:rPr>
                <w:rFonts w:ascii="Sylfaen" w:hAnsi="Sylfaen"/>
                <w:sz w:val="16"/>
                <w:szCs w:val="16"/>
                <w:lang w:val="hy-AM"/>
              </w:rPr>
              <w:t xml:space="preserve"> </w:t>
            </w:r>
            <w:r w:rsidRPr="009D493B">
              <w:rPr>
                <w:rFonts w:ascii="Sylfaen" w:hAnsi="Sylfaen" w:hint="eastAsia"/>
                <w:sz w:val="16"/>
                <w:szCs w:val="16"/>
                <w:lang w:val="hy-AM"/>
              </w:rPr>
              <w:t>договора</w:t>
            </w:r>
            <w:r w:rsidRPr="009D493B">
              <w:rPr>
                <w:rFonts w:ascii="Sylfaen" w:hAnsi="Sylfaen"/>
                <w:sz w:val="16"/>
                <w:szCs w:val="16"/>
                <w:lang w:val="hy-AM"/>
              </w:rPr>
              <w:t xml:space="preserve">, </w:t>
            </w:r>
            <w:r w:rsidRPr="009D493B">
              <w:rPr>
                <w:rFonts w:ascii="Sylfaen" w:hAnsi="Sylfaen" w:hint="eastAsia"/>
                <w:sz w:val="16"/>
                <w:szCs w:val="16"/>
                <w:lang w:val="hy-AM"/>
              </w:rPr>
              <w:t>заключенного</w:t>
            </w:r>
            <w:r w:rsidRPr="009D493B">
              <w:rPr>
                <w:rFonts w:ascii="Sylfaen" w:hAnsi="Sylfaen"/>
                <w:sz w:val="16"/>
                <w:szCs w:val="16"/>
                <w:lang w:val="hy-AM"/>
              </w:rPr>
              <w:t xml:space="preserve"> </w:t>
            </w:r>
            <w:r w:rsidRPr="009D493B">
              <w:rPr>
                <w:rFonts w:ascii="Sylfaen" w:hAnsi="Sylfaen" w:hint="eastAsia"/>
                <w:sz w:val="16"/>
                <w:szCs w:val="16"/>
                <w:lang w:val="hy-AM"/>
              </w:rPr>
              <w:t>между</w:t>
            </w:r>
            <w:r w:rsidRPr="009D493B">
              <w:rPr>
                <w:rFonts w:ascii="Sylfaen" w:hAnsi="Sylfaen"/>
                <w:sz w:val="16"/>
                <w:szCs w:val="16"/>
                <w:lang w:val="hy-AM"/>
              </w:rPr>
              <w:t xml:space="preserve"> </w:t>
            </w:r>
            <w:r w:rsidRPr="009D493B">
              <w:rPr>
                <w:rFonts w:ascii="Sylfaen" w:hAnsi="Sylfaen" w:hint="eastAsia"/>
                <w:sz w:val="16"/>
                <w:szCs w:val="16"/>
                <w:lang w:val="hy-AM"/>
              </w:rPr>
              <w:t>сторонами</w:t>
            </w:r>
            <w:r w:rsidRPr="009D493B">
              <w:rPr>
                <w:rFonts w:ascii="Sylfaen" w:hAnsi="Sylfaen"/>
                <w:sz w:val="16"/>
                <w:szCs w:val="16"/>
                <w:lang w:val="hy-AM"/>
              </w:rPr>
              <w:t xml:space="preserve"> </w:t>
            </w:r>
            <w:r w:rsidRPr="009D493B">
              <w:rPr>
                <w:rFonts w:ascii="Sylfaen" w:hAnsi="Sylfaen" w:hint="eastAsia"/>
                <w:sz w:val="16"/>
                <w:szCs w:val="16"/>
                <w:lang w:val="hy-AM"/>
              </w:rPr>
              <w:t>на</w:t>
            </w:r>
            <w:r w:rsidRPr="009D493B">
              <w:rPr>
                <w:rFonts w:ascii="Sylfaen" w:hAnsi="Sylfaen"/>
                <w:sz w:val="16"/>
                <w:szCs w:val="16"/>
                <w:lang w:val="hy-AM"/>
              </w:rPr>
              <w:t xml:space="preserve"> </w:t>
            </w:r>
            <w:r w:rsidRPr="009D493B">
              <w:rPr>
                <w:rFonts w:ascii="Sylfaen" w:hAnsi="Sylfaen" w:hint="eastAsia"/>
                <w:sz w:val="16"/>
                <w:szCs w:val="16"/>
                <w:lang w:val="hy-AM"/>
              </w:rPr>
              <w:t>основании</w:t>
            </w:r>
            <w:r w:rsidRPr="009D493B">
              <w:rPr>
                <w:rFonts w:ascii="Sylfaen" w:hAnsi="Sylfaen"/>
                <w:sz w:val="16"/>
                <w:szCs w:val="16"/>
                <w:lang w:val="hy-AM"/>
              </w:rPr>
              <w:t xml:space="preserve"> </w:t>
            </w:r>
            <w:r w:rsidRPr="009D493B">
              <w:rPr>
                <w:rFonts w:ascii="Sylfaen" w:hAnsi="Sylfaen" w:hint="eastAsia"/>
                <w:sz w:val="16"/>
                <w:szCs w:val="16"/>
                <w:lang w:val="hy-AM"/>
              </w:rPr>
              <w:t>последнего</w:t>
            </w:r>
            <w:r w:rsidRPr="009D493B">
              <w:rPr>
                <w:rFonts w:ascii="Sylfaen" w:hAnsi="Sylfaen"/>
                <w:sz w:val="16"/>
                <w:szCs w:val="16"/>
                <w:lang w:val="hy-AM"/>
              </w:rPr>
              <w:t>.</w:t>
            </w:r>
          </w:p>
        </w:tc>
      </w:tr>
      <w:tr w:rsidR="00826029" w:rsidRPr="00630AE8" w:rsidTr="00826029">
        <w:trPr>
          <w:trHeight w:val="175"/>
          <w:jc w:val="center"/>
        </w:trPr>
        <w:tc>
          <w:tcPr>
            <w:tcW w:w="1620" w:type="dxa"/>
            <w:vAlign w:val="center"/>
          </w:tcPr>
          <w:p w:rsidR="00826029" w:rsidRPr="0060427A" w:rsidRDefault="00826029" w:rsidP="00826029">
            <w:pPr>
              <w:pStyle w:val="ListParagraph"/>
              <w:numPr>
                <w:ilvl w:val="0"/>
                <w:numId w:val="6"/>
              </w:numPr>
              <w:jc w:val="center"/>
              <w:rPr>
                <w:rFonts w:ascii="Sylfaen" w:hAnsi="Sylfaen"/>
                <w:sz w:val="16"/>
                <w:szCs w:val="16"/>
                <w:lang w:val="ru-RU"/>
              </w:rPr>
            </w:pPr>
          </w:p>
        </w:tc>
        <w:tc>
          <w:tcPr>
            <w:tcW w:w="1592" w:type="dxa"/>
            <w:vAlign w:val="center"/>
          </w:tcPr>
          <w:p w:rsidR="00826029" w:rsidRPr="0060427A" w:rsidRDefault="00826029" w:rsidP="00826029">
            <w:pPr>
              <w:jc w:val="center"/>
              <w:rPr>
                <w:rFonts w:ascii="Sylfaen" w:hAnsi="Sylfaen"/>
                <w:sz w:val="16"/>
                <w:szCs w:val="16"/>
                <w:lang w:val="ru-RU"/>
              </w:rPr>
            </w:pPr>
            <w:r w:rsidRPr="0060427A">
              <w:rPr>
                <w:rFonts w:ascii="Sylfaen" w:hAnsi="Sylfaen"/>
                <w:sz w:val="16"/>
                <w:szCs w:val="16"/>
                <w:lang w:val="ru-RU"/>
              </w:rPr>
              <w:t>33691160</w:t>
            </w:r>
          </w:p>
        </w:tc>
        <w:tc>
          <w:tcPr>
            <w:tcW w:w="1867" w:type="dxa"/>
            <w:vAlign w:val="center"/>
          </w:tcPr>
          <w:p w:rsidR="00826029" w:rsidRPr="0060427A" w:rsidRDefault="00826029" w:rsidP="00826029">
            <w:pPr>
              <w:jc w:val="center"/>
              <w:rPr>
                <w:rFonts w:ascii="Sylfaen" w:hAnsi="Sylfaen"/>
                <w:sz w:val="16"/>
                <w:szCs w:val="16"/>
              </w:rPr>
            </w:pPr>
            <w:r w:rsidRPr="0060427A">
              <w:rPr>
                <w:rFonts w:ascii="Sylfaen" w:hAnsi="Sylfaen" w:cs="Calibri"/>
                <w:sz w:val="16"/>
                <w:szCs w:val="16"/>
                <w:lang w:eastAsia="en-US"/>
              </w:rPr>
              <w:t>Химические агенты (реагенты)</w:t>
            </w:r>
            <w:r w:rsidRPr="0060427A">
              <w:rPr>
                <w:rFonts w:ascii="Sylfaen" w:hAnsi="Sylfaen" w:cs="Calibri"/>
                <w:sz w:val="16"/>
                <w:szCs w:val="16"/>
                <w:lang w:val="hy-AM" w:eastAsia="en-US"/>
              </w:rPr>
              <w:t>-31</w:t>
            </w:r>
          </w:p>
        </w:tc>
        <w:tc>
          <w:tcPr>
            <w:tcW w:w="3803" w:type="dxa"/>
            <w:vAlign w:val="center"/>
          </w:tcPr>
          <w:p w:rsidR="00826029" w:rsidRPr="00CB5602" w:rsidRDefault="00826029" w:rsidP="00826029">
            <w:pPr>
              <w:tabs>
                <w:tab w:val="left" w:pos="0"/>
              </w:tabs>
              <w:jc w:val="center"/>
              <w:rPr>
                <w:rFonts w:ascii="Sylfaen" w:hAnsi="Sylfaen" w:cs="Calibri"/>
                <w:sz w:val="16"/>
                <w:szCs w:val="16"/>
                <w:lang w:val="ru-RU"/>
              </w:rPr>
            </w:pPr>
            <w:r w:rsidRPr="0060427A">
              <w:rPr>
                <w:rFonts w:ascii="Sylfaen" w:hAnsi="Sylfaen" w:cs="Calibri"/>
                <w:sz w:val="16"/>
                <w:szCs w:val="16"/>
                <w:lang w:val="hy-AM"/>
              </w:rPr>
              <w:t>Продукт представляет собой пантенол. Торговое название: «Пантенол»; Химическое название: 2,4-дигидрокси-N-(3-гидроксипропил)-3,3-диметилбутанамид; для использования в косметических средствах по уходу. Номер CAS: 16485-10-2. Чистота: 99,9%; Упакован во флакон из темного стекла, завинчивающийся герметично, закрывающийся пластиковой пробкой, с маркировкой.</w:t>
            </w:r>
          </w:p>
        </w:tc>
        <w:tc>
          <w:tcPr>
            <w:tcW w:w="1022" w:type="dxa"/>
            <w:vAlign w:val="center"/>
          </w:tcPr>
          <w:p w:rsidR="00826029" w:rsidRPr="0060427A" w:rsidRDefault="00826029" w:rsidP="00826029">
            <w:pPr>
              <w:tabs>
                <w:tab w:val="left" w:pos="0"/>
              </w:tabs>
              <w:jc w:val="center"/>
              <w:rPr>
                <w:rFonts w:ascii="Sylfaen" w:hAnsi="Sylfaen" w:cs="Arial"/>
                <w:sz w:val="16"/>
                <w:szCs w:val="16"/>
              </w:rPr>
            </w:pPr>
            <w:r w:rsidRPr="0060427A">
              <w:rPr>
                <w:rFonts w:ascii="Sylfaen" w:hAnsi="Sylfaen" w:cs="Arial"/>
                <w:sz w:val="16"/>
                <w:szCs w:val="16"/>
              </w:rPr>
              <w:t>Кг</w:t>
            </w:r>
          </w:p>
        </w:tc>
        <w:tc>
          <w:tcPr>
            <w:tcW w:w="929" w:type="dxa"/>
            <w:vAlign w:val="center"/>
          </w:tcPr>
          <w:p w:rsidR="00826029" w:rsidRPr="0060427A" w:rsidRDefault="00826029" w:rsidP="00826029">
            <w:pPr>
              <w:jc w:val="center"/>
              <w:rPr>
                <w:rFonts w:ascii="Sylfaen" w:hAnsi="Sylfaen" w:cs="Calibri"/>
                <w:sz w:val="16"/>
                <w:szCs w:val="16"/>
              </w:rPr>
            </w:pPr>
          </w:p>
        </w:tc>
        <w:tc>
          <w:tcPr>
            <w:tcW w:w="1168" w:type="dxa"/>
            <w:vAlign w:val="center"/>
          </w:tcPr>
          <w:p w:rsidR="00826029" w:rsidRPr="0060427A" w:rsidRDefault="00826029" w:rsidP="00826029">
            <w:pPr>
              <w:jc w:val="center"/>
              <w:rPr>
                <w:rFonts w:ascii="Sylfaen" w:hAnsi="Sylfaen" w:cs="Calibri"/>
                <w:sz w:val="16"/>
                <w:szCs w:val="16"/>
              </w:rPr>
            </w:pPr>
          </w:p>
        </w:tc>
        <w:tc>
          <w:tcPr>
            <w:tcW w:w="751" w:type="dxa"/>
            <w:vAlign w:val="center"/>
          </w:tcPr>
          <w:p w:rsidR="00826029" w:rsidRPr="0060427A" w:rsidRDefault="00826029" w:rsidP="00826029">
            <w:pPr>
              <w:jc w:val="center"/>
              <w:rPr>
                <w:rFonts w:ascii="Sylfaen" w:hAnsi="Sylfaen" w:cs="Calibri"/>
                <w:sz w:val="16"/>
                <w:szCs w:val="16"/>
              </w:rPr>
            </w:pPr>
            <w:r w:rsidRPr="0060427A">
              <w:rPr>
                <w:rFonts w:ascii="Sylfaen" w:hAnsi="Sylfaen" w:cs="Calibri"/>
                <w:sz w:val="16"/>
                <w:szCs w:val="16"/>
              </w:rPr>
              <w:t>0.1</w:t>
            </w:r>
          </w:p>
        </w:tc>
        <w:tc>
          <w:tcPr>
            <w:tcW w:w="1233" w:type="dxa"/>
            <w:vAlign w:val="center"/>
          </w:tcPr>
          <w:p w:rsidR="00826029" w:rsidRPr="00CB5602" w:rsidRDefault="00826029" w:rsidP="00826029">
            <w:pPr>
              <w:jc w:val="center"/>
              <w:rPr>
                <w:rFonts w:ascii="Sylfaen" w:hAnsi="Sylfaen"/>
                <w:sz w:val="16"/>
                <w:szCs w:val="16"/>
                <w:lang w:val="ru-RU"/>
              </w:rPr>
            </w:pPr>
            <w:r w:rsidRPr="0060427A">
              <w:rPr>
                <w:rFonts w:ascii="Sylfaen" w:hAnsi="Sylfaen" w:cs="Arial"/>
                <w:sz w:val="16"/>
                <w:szCs w:val="16"/>
                <w:lang w:val="hy-AM"/>
              </w:rPr>
              <w:t>Г. Ереван, ул.Алека Манукяна</w:t>
            </w:r>
            <w:r w:rsidRPr="00CB5602">
              <w:rPr>
                <w:rFonts w:ascii="Sylfaen" w:hAnsi="Sylfaen" w:cs="Arial"/>
                <w:sz w:val="16"/>
                <w:szCs w:val="16"/>
                <w:lang w:val="ru-RU"/>
              </w:rPr>
              <w:t xml:space="preserve"> ½, </w:t>
            </w:r>
            <w:r w:rsidRPr="0060427A">
              <w:rPr>
                <w:rFonts w:ascii="Sylfaen" w:hAnsi="Sylfaen" w:cs="Arial"/>
                <w:sz w:val="16"/>
                <w:szCs w:val="16"/>
                <w:lang w:val="hy-AM"/>
              </w:rPr>
              <w:t>ЕГУ</w:t>
            </w:r>
            <w:r w:rsidRPr="00CB5602">
              <w:rPr>
                <w:rFonts w:ascii="Sylfaen" w:hAnsi="Sylfaen" w:cs="Arial"/>
                <w:sz w:val="16"/>
                <w:szCs w:val="16"/>
                <w:lang w:val="ru-RU"/>
              </w:rPr>
              <w:t xml:space="preserve">, </w:t>
            </w:r>
            <w:r w:rsidRPr="0060427A">
              <w:rPr>
                <w:rFonts w:ascii="Sylfaen" w:hAnsi="Sylfaen" w:cs="Arial"/>
                <w:sz w:val="16"/>
                <w:szCs w:val="16"/>
                <w:lang w:val="hy-AM"/>
              </w:rPr>
              <w:t>здание химического факультета</w:t>
            </w:r>
          </w:p>
        </w:tc>
        <w:tc>
          <w:tcPr>
            <w:tcW w:w="1461" w:type="dxa"/>
            <w:vAlign w:val="center"/>
          </w:tcPr>
          <w:p w:rsidR="00826029" w:rsidRPr="00CB5602" w:rsidRDefault="00826029" w:rsidP="00826029">
            <w:pPr>
              <w:jc w:val="center"/>
              <w:rPr>
                <w:lang w:val="ru-RU"/>
              </w:rPr>
            </w:pPr>
            <w:r w:rsidRPr="009D493B">
              <w:rPr>
                <w:rFonts w:ascii="Sylfaen" w:hAnsi="Sylfaen" w:hint="eastAsia"/>
                <w:sz w:val="16"/>
                <w:szCs w:val="16"/>
                <w:lang w:val="hy-AM"/>
              </w:rPr>
              <w:t>После</w:t>
            </w:r>
            <w:r w:rsidRPr="009D493B">
              <w:rPr>
                <w:rFonts w:ascii="Sylfaen" w:hAnsi="Sylfaen"/>
                <w:sz w:val="16"/>
                <w:szCs w:val="16"/>
                <w:lang w:val="hy-AM"/>
              </w:rPr>
              <w:t xml:space="preserve"> </w:t>
            </w:r>
            <w:r w:rsidRPr="009D493B">
              <w:rPr>
                <w:rFonts w:ascii="Sylfaen" w:hAnsi="Sylfaen" w:hint="eastAsia"/>
                <w:sz w:val="16"/>
                <w:szCs w:val="16"/>
                <w:lang w:val="hy-AM"/>
              </w:rPr>
              <w:t>вступления</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силу</w:t>
            </w:r>
            <w:r w:rsidRPr="009D493B">
              <w:rPr>
                <w:rFonts w:ascii="Sylfaen" w:hAnsi="Sylfaen"/>
                <w:sz w:val="16"/>
                <w:szCs w:val="16"/>
                <w:lang w:val="hy-AM"/>
              </w:rPr>
              <w:t xml:space="preserve"> </w:t>
            </w:r>
            <w:r w:rsidRPr="009D493B">
              <w:rPr>
                <w:rFonts w:ascii="Sylfaen" w:hAnsi="Sylfaen" w:hint="eastAsia"/>
                <w:sz w:val="16"/>
                <w:szCs w:val="16"/>
                <w:lang w:val="hy-AM"/>
              </w:rPr>
              <w:t>договора</w:t>
            </w:r>
            <w:r w:rsidRPr="009D493B">
              <w:rPr>
                <w:rFonts w:ascii="Sylfaen" w:hAnsi="Sylfaen"/>
                <w:sz w:val="16"/>
                <w:szCs w:val="16"/>
                <w:lang w:val="hy-AM"/>
              </w:rPr>
              <w:t xml:space="preserve">, </w:t>
            </w:r>
            <w:r w:rsidRPr="009D493B">
              <w:rPr>
                <w:rFonts w:ascii="Sylfaen" w:hAnsi="Sylfaen" w:hint="eastAsia"/>
                <w:sz w:val="16"/>
                <w:szCs w:val="16"/>
                <w:lang w:val="hy-AM"/>
              </w:rPr>
              <w:t>при</w:t>
            </w:r>
            <w:r w:rsidRPr="009D493B">
              <w:rPr>
                <w:rFonts w:ascii="Sylfaen" w:hAnsi="Sylfaen"/>
                <w:sz w:val="16"/>
                <w:szCs w:val="16"/>
                <w:lang w:val="hy-AM"/>
              </w:rPr>
              <w:t xml:space="preserve"> </w:t>
            </w:r>
            <w:r w:rsidRPr="009D493B">
              <w:rPr>
                <w:rFonts w:ascii="Sylfaen" w:hAnsi="Sylfaen" w:hint="eastAsia"/>
                <w:sz w:val="16"/>
                <w:szCs w:val="16"/>
                <w:lang w:val="hy-AM"/>
              </w:rPr>
              <w:t>наличии</w:t>
            </w:r>
            <w:r w:rsidRPr="009D493B">
              <w:rPr>
                <w:rFonts w:ascii="Sylfaen" w:hAnsi="Sylfaen"/>
                <w:sz w:val="16"/>
                <w:szCs w:val="16"/>
                <w:lang w:val="hy-AM"/>
              </w:rPr>
              <w:t xml:space="preserve"> </w:t>
            </w:r>
            <w:r w:rsidRPr="009D493B">
              <w:rPr>
                <w:rFonts w:ascii="Sylfaen" w:hAnsi="Sylfaen" w:hint="eastAsia"/>
                <w:sz w:val="16"/>
                <w:szCs w:val="16"/>
                <w:lang w:val="hy-AM"/>
              </w:rPr>
              <w:t>соответствующих</w:t>
            </w:r>
            <w:r w:rsidRPr="009D493B">
              <w:rPr>
                <w:rFonts w:ascii="Sylfaen" w:hAnsi="Sylfaen"/>
                <w:sz w:val="16"/>
                <w:szCs w:val="16"/>
                <w:lang w:val="hy-AM"/>
              </w:rPr>
              <w:t xml:space="preserve"> </w:t>
            </w:r>
            <w:r w:rsidRPr="009D493B">
              <w:rPr>
                <w:rFonts w:ascii="Sylfaen" w:hAnsi="Sylfaen" w:hint="eastAsia"/>
                <w:sz w:val="16"/>
                <w:szCs w:val="16"/>
                <w:lang w:val="hy-AM"/>
              </w:rPr>
              <w:t>денежных</w:t>
            </w:r>
            <w:r w:rsidRPr="009D493B">
              <w:rPr>
                <w:rFonts w:ascii="Sylfaen" w:hAnsi="Sylfaen"/>
                <w:sz w:val="16"/>
                <w:szCs w:val="16"/>
                <w:lang w:val="hy-AM"/>
              </w:rPr>
              <w:t xml:space="preserve"> </w:t>
            </w:r>
            <w:r w:rsidRPr="009D493B">
              <w:rPr>
                <w:rFonts w:ascii="Sylfaen" w:hAnsi="Sylfaen" w:hint="eastAsia"/>
                <w:sz w:val="16"/>
                <w:szCs w:val="16"/>
                <w:lang w:val="hy-AM"/>
              </w:rPr>
              <w:t>средств</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течение</w:t>
            </w:r>
            <w:r w:rsidRPr="009D493B">
              <w:rPr>
                <w:rFonts w:ascii="Sylfaen" w:hAnsi="Sylfaen"/>
                <w:sz w:val="16"/>
                <w:szCs w:val="16"/>
                <w:lang w:val="hy-AM"/>
              </w:rPr>
              <w:t xml:space="preserve"> 30 </w:t>
            </w:r>
            <w:r w:rsidRPr="009D493B">
              <w:rPr>
                <w:rFonts w:ascii="Sylfaen" w:hAnsi="Sylfaen" w:hint="eastAsia"/>
                <w:sz w:val="16"/>
                <w:szCs w:val="16"/>
                <w:lang w:val="hy-AM"/>
              </w:rPr>
              <w:t>дней</w:t>
            </w:r>
            <w:r w:rsidRPr="009D493B">
              <w:rPr>
                <w:rFonts w:ascii="Sylfaen" w:hAnsi="Sylfaen"/>
                <w:sz w:val="16"/>
                <w:szCs w:val="16"/>
                <w:lang w:val="hy-AM"/>
              </w:rPr>
              <w:t xml:space="preserve"> </w:t>
            </w:r>
            <w:r w:rsidRPr="009D493B">
              <w:rPr>
                <w:rFonts w:ascii="Sylfaen" w:hAnsi="Sylfaen" w:hint="eastAsia"/>
                <w:sz w:val="16"/>
                <w:szCs w:val="16"/>
                <w:lang w:val="hy-AM"/>
              </w:rPr>
              <w:t>со</w:t>
            </w:r>
            <w:r w:rsidRPr="009D493B">
              <w:rPr>
                <w:rFonts w:ascii="Sylfaen" w:hAnsi="Sylfaen"/>
                <w:sz w:val="16"/>
                <w:szCs w:val="16"/>
                <w:lang w:val="hy-AM"/>
              </w:rPr>
              <w:t xml:space="preserve"> </w:t>
            </w:r>
            <w:r w:rsidRPr="009D493B">
              <w:rPr>
                <w:rFonts w:ascii="Sylfaen" w:hAnsi="Sylfaen" w:hint="eastAsia"/>
                <w:sz w:val="16"/>
                <w:szCs w:val="16"/>
                <w:lang w:val="hy-AM"/>
              </w:rPr>
              <w:t>дня</w:t>
            </w:r>
            <w:r w:rsidRPr="009D493B">
              <w:rPr>
                <w:rFonts w:ascii="Sylfaen" w:hAnsi="Sylfaen"/>
                <w:sz w:val="16"/>
                <w:szCs w:val="16"/>
                <w:lang w:val="hy-AM"/>
              </w:rPr>
              <w:t xml:space="preserve"> </w:t>
            </w:r>
            <w:r w:rsidRPr="009D493B">
              <w:rPr>
                <w:rFonts w:ascii="Sylfaen" w:hAnsi="Sylfaen" w:hint="eastAsia"/>
                <w:sz w:val="16"/>
                <w:szCs w:val="16"/>
                <w:lang w:val="hy-AM"/>
              </w:rPr>
              <w:t>вступления</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силу</w:t>
            </w:r>
            <w:r w:rsidRPr="009D493B">
              <w:rPr>
                <w:rFonts w:ascii="Sylfaen" w:hAnsi="Sylfaen"/>
                <w:sz w:val="16"/>
                <w:szCs w:val="16"/>
                <w:lang w:val="hy-AM"/>
              </w:rPr>
              <w:t xml:space="preserve"> </w:t>
            </w:r>
            <w:r w:rsidRPr="009D493B">
              <w:rPr>
                <w:rFonts w:ascii="Sylfaen" w:hAnsi="Sylfaen" w:hint="eastAsia"/>
                <w:sz w:val="16"/>
                <w:szCs w:val="16"/>
                <w:lang w:val="hy-AM"/>
              </w:rPr>
              <w:t>договора</w:t>
            </w:r>
            <w:r w:rsidRPr="009D493B">
              <w:rPr>
                <w:rFonts w:ascii="Sylfaen" w:hAnsi="Sylfaen"/>
                <w:sz w:val="16"/>
                <w:szCs w:val="16"/>
                <w:lang w:val="hy-AM"/>
              </w:rPr>
              <w:t xml:space="preserve">, </w:t>
            </w:r>
            <w:r w:rsidRPr="009D493B">
              <w:rPr>
                <w:rFonts w:ascii="Sylfaen" w:hAnsi="Sylfaen" w:hint="eastAsia"/>
                <w:sz w:val="16"/>
                <w:szCs w:val="16"/>
                <w:lang w:val="hy-AM"/>
              </w:rPr>
              <w:t>заключенного</w:t>
            </w:r>
            <w:r w:rsidRPr="009D493B">
              <w:rPr>
                <w:rFonts w:ascii="Sylfaen" w:hAnsi="Sylfaen"/>
                <w:sz w:val="16"/>
                <w:szCs w:val="16"/>
                <w:lang w:val="hy-AM"/>
              </w:rPr>
              <w:t xml:space="preserve"> </w:t>
            </w:r>
            <w:r w:rsidRPr="009D493B">
              <w:rPr>
                <w:rFonts w:ascii="Sylfaen" w:hAnsi="Sylfaen" w:hint="eastAsia"/>
                <w:sz w:val="16"/>
                <w:szCs w:val="16"/>
                <w:lang w:val="hy-AM"/>
              </w:rPr>
              <w:t>между</w:t>
            </w:r>
            <w:r w:rsidRPr="009D493B">
              <w:rPr>
                <w:rFonts w:ascii="Sylfaen" w:hAnsi="Sylfaen"/>
                <w:sz w:val="16"/>
                <w:szCs w:val="16"/>
                <w:lang w:val="hy-AM"/>
              </w:rPr>
              <w:t xml:space="preserve"> </w:t>
            </w:r>
            <w:r w:rsidRPr="009D493B">
              <w:rPr>
                <w:rFonts w:ascii="Sylfaen" w:hAnsi="Sylfaen" w:hint="eastAsia"/>
                <w:sz w:val="16"/>
                <w:szCs w:val="16"/>
                <w:lang w:val="hy-AM"/>
              </w:rPr>
              <w:t>сторонами</w:t>
            </w:r>
            <w:r w:rsidRPr="009D493B">
              <w:rPr>
                <w:rFonts w:ascii="Sylfaen" w:hAnsi="Sylfaen"/>
                <w:sz w:val="16"/>
                <w:szCs w:val="16"/>
                <w:lang w:val="hy-AM"/>
              </w:rPr>
              <w:t xml:space="preserve"> </w:t>
            </w:r>
            <w:r w:rsidRPr="009D493B">
              <w:rPr>
                <w:rFonts w:ascii="Sylfaen" w:hAnsi="Sylfaen" w:hint="eastAsia"/>
                <w:sz w:val="16"/>
                <w:szCs w:val="16"/>
                <w:lang w:val="hy-AM"/>
              </w:rPr>
              <w:t>на</w:t>
            </w:r>
            <w:r w:rsidRPr="009D493B">
              <w:rPr>
                <w:rFonts w:ascii="Sylfaen" w:hAnsi="Sylfaen"/>
                <w:sz w:val="16"/>
                <w:szCs w:val="16"/>
                <w:lang w:val="hy-AM"/>
              </w:rPr>
              <w:t xml:space="preserve"> </w:t>
            </w:r>
            <w:r w:rsidRPr="009D493B">
              <w:rPr>
                <w:rFonts w:ascii="Sylfaen" w:hAnsi="Sylfaen" w:hint="eastAsia"/>
                <w:sz w:val="16"/>
                <w:szCs w:val="16"/>
                <w:lang w:val="hy-AM"/>
              </w:rPr>
              <w:t>основании</w:t>
            </w:r>
            <w:r w:rsidRPr="009D493B">
              <w:rPr>
                <w:rFonts w:ascii="Sylfaen" w:hAnsi="Sylfaen"/>
                <w:sz w:val="16"/>
                <w:szCs w:val="16"/>
                <w:lang w:val="hy-AM"/>
              </w:rPr>
              <w:t xml:space="preserve"> </w:t>
            </w:r>
            <w:r w:rsidRPr="009D493B">
              <w:rPr>
                <w:rFonts w:ascii="Sylfaen" w:hAnsi="Sylfaen" w:hint="eastAsia"/>
                <w:sz w:val="16"/>
                <w:szCs w:val="16"/>
                <w:lang w:val="hy-AM"/>
              </w:rPr>
              <w:t>последнего</w:t>
            </w:r>
            <w:r w:rsidRPr="009D493B">
              <w:rPr>
                <w:rFonts w:ascii="Sylfaen" w:hAnsi="Sylfaen"/>
                <w:sz w:val="16"/>
                <w:szCs w:val="16"/>
                <w:lang w:val="hy-AM"/>
              </w:rPr>
              <w:t>.</w:t>
            </w:r>
          </w:p>
        </w:tc>
      </w:tr>
      <w:tr w:rsidR="00826029" w:rsidRPr="00630AE8" w:rsidTr="00826029">
        <w:trPr>
          <w:trHeight w:val="175"/>
          <w:jc w:val="center"/>
        </w:trPr>
        <w:tc>
          <w:tcPr>
            <w:tcW w:w="1620" w:type="dxa"/>
            <w:vAlign w:val="center"/>
          </w:tcPr>
          <w:p w:rsidR="00826029" w:rsidRPr="0060427A" w:rsidRDefault="00826029" w:rsidP="00826029">
            <w:pPr>
              <w:pStyle w:val="ListParagraph"/>
              <w:numPr>
                <w:ilvl w:val="0"/>
                <w:numId w:val="6"/>
              </w:numPr>
              <w:jc w:val="center"/>
              <w:rPr>
                <w:rFonts w:ascii="Sylfaen" w:hAnsi="Sylfaen"/>
                <w:sz w:val="16"/>
                <w:szCs w:val="16"/>
                <w:lang w:val="ru-RU"/>
              </w:rPr>
            </w:pPr>
          </w:p>
        </w:tc>
        <w:tc>
          <w:tcPr>
            <w:tcW w:w="1592" w:type="dxa"/>
            <w:vAlign w:val="center"/>
          </w:tcPr>
          <w:p w:rsidR="00826029" w:rsidRPr="0060427A" w:rsidRDefault="00826029" w:rsidP="00826029">
            <w:pPr>
              <w:jc w:val="center"/>
              <w:rPr>
                <w:rFonts w:ascii="Sylfaen" w:hAnsi="Sylfaen"/>
                <w:sz w:val="16"/>
                <w:szCs w:val="16"/>
                <w:lang w:val="ru-RU"/>
              </w:rPr>
            </w:pPr>
            <w:r w:rsidRPr="0060427A">
              <w:rPr>
                <w:rFonts w:ascii="Sylfaen" w:hAnsi="Sylfaen"/>
                <w:sz w:val="16"/>
                <w:szCs w:val="16"/>
                <w:lang w:val="ru-RU"/>
              </w:rPr>
              <w:t>33691160</w:t>
            </w:r>
          </w:p>
        </w:tc>
        <w:tc>
          <w:tcPr>
            <w:tcW w:w="1867" w:type="dxa"/>
            <w:vAlign w:val="center"/>
          </w:tcPr>
          <w:p w:rsidR="00826029" w:rsidRPr="0060427A" w:rsidRDefault="00826029" w:rsidP="00826029">
            <w:pPr>
              <w:jc w:val="center"/>
              <w:rPr>
                <w:rFonts w:ascii="Sylfaen" w:hAnsi="Sylfaen"/>
                <w:sz w:val="16"/>
                <w:szCs w:val="16"/>
              </w:rPr>
            </w:pPr>
            <w:r w:rsidRPr="0060427A">
              <w:rPr>
                <w:rFonts w:ascii="Sylfaen" w:hAnsi="Sylfaen" w:cs="Calibri"/>
                <w:sz w:val="16"/>
                <w:szCs w:val="16"/>
                <w:lang w:eastAsia="en-US"/>
              </w:rPr>
              <w:t>Химические агенты (реагенты)</w:t>
            </w:r>
            <w:r w:rsidRPr="0060427A">
              <w:rPr>
                <w:rFonts w:ascii="Sylfaen" w:hAnsi="Sylfaen" w:cs="Calibri"/>
                <w:sz w:val="16"/>
                <w:szCs w:val="16"/>
                <w:lang w:val="hy-AM" w:eastAsia="en-US"/>
              </w:rPr>
              <w:t>-32</w:t>
            </w:r>
          </w:p>
        </w:tc>
        <w:tc>
          <w:tcPr>
            <w:tcW w:w="3803" w:type="dxa"/>
            <w:vAlign w:val="center"/>
          </w:tcPr>
          <w:p w:rsidR="00826029" w:rsidRPr="0060427A" w:rsidRDefault="00826029" w:rsidP="00826029">
            <w:pPr>
              <w:tabs>
                <w:tab w:val="left" w:pos="0"/>
              </w:tabs>
              <w:jc w:val="center"/>
              <w:rPr>
                <w:rFonts w:ascii="Sylfaen" w:hAnsi="Sylfaen" w:cs="Calibri"/>
                <w:sz w:val="16"/>
                <w:szCs w:val="16"/>
                <w:lang w:val="hy-AM"/>
              </w:rPr>
            </w:pPr>
            <w:r w:rsidRPr="0060427A">
              <w:rPr>
                <w:rFonts w:ascii="Sylfaen" w:hAnsi="Sylfaen" w:cs="Calibri"/>
                <w:sz w:val="16"/>
                <w:szCs w:val="16"/>
                <w:lang w:val="hy-AM"/>
              </w:rPr>
              <w:t>Продукт представляет собой феноксиэтанол. Торговое название: «Феноксиэтанол»; Химическая формула: C</w:t>
            </w:r>
            <w:r w:rsidRPr="0060427A">
              <w:rPr>
                <w:rFonts w:ascii="Times New Roman" w:hAnsi="Times New Roman"/>
                <w:sz w:val="16"/>
                <w:szCs w:val="16"/>
                <w:lang w:val="hy-AM"/>
              </w:rPr>
              <w:t>₆</w:t>
            </w:r>
            <w:r w:rsidRPr="0060427A">
              <w:rPr>
                <w:rFonts w:ascii="Sylfaen" w:hAnsi="Sylfaen" w:cs="Calibri"/>
                <w:sz w:val="16"/>
                <w:szCs w:val="16"/>
                <w:lang w:val="hy-AM"/>
              </w:rPr>
              <w:t>H</w:t>
            </w:r>
            <w:r w:rsidRPr="0060427A">
              <w:rPr>
                <w:rFonts w:ascii="Times New Roman" w:hAnsi="Times New Roman"/>
                <w:sz w:val="16"/>
                <w:szCs w:val="16"/>
                <w:lang w:val="hy-AM"/>
              </w:rPr>
              <w:t>₅</w:t>
            </w:r>
            <w:r w:rsidRPr="0060427A">
              <w:rPr>
                <w:rFonts w:ascii="Sylfaen" w:hAnsi="Sylfaen" w:cs="Calibri"/>
                <w:sz w:val="16"/>
                <w:szCs w:val="16"/>
                <w:lang w:val="hy-AM"/>
              </w:rPr>
              <w:t>OC</w:t>
            </w:r>
            <w:r w:rsidRPr="0060427A">
              <w:rPr>
                <w:rFonts w:ascii="Times New Roman" w:hAnsi="Times New Roman"/>
                <w:sz w:val="16"/>
                <w:szCs w:val="16"/>
                <w:lang w:val="hy-AM"/>
              </w:rPr>
              <w:t>₂</w:t>
            </w:r>
            <w:r w:rsidRPr="0060427A">
              <w:rPr>
                <w:rFonts w:ascii="Sylfaen" w:hAnsi="Sylfaen" w:cs="Calibri"/>
                <w:sz w:val="16"/>
                <w:szCs w:val="16"/>
                <w:lang w:val="hy-AM"/>
              </w:rPr>
              <w:t>H</w:t>
            </w:r>
            <w:r w:rsidRPr="0060427A">
              <w:rPr>
                <w:rFonts w:ascii="Times New Roman" w:hAnsi="Times New Roman"/>
                <w:sz w:val="16"/>
                <w:szCs w:val="16"/>
                <w:lang w:val="hy-AM"/>
              </w:rPr>
              <w:t>₄</w:t>
            </w:r>
            <w:r w:rsidRPr="0060427A">
              <w:rPr>
                <w:rFonts w:ascii="Sylfaen" w:hAnsi="Sylfaen" w:cs="Calibri"/>
                <w:sz w:val="16"/>
                <w:szCs w:val="16"/>
                <w:lang w:val="hy-AM"/>
              </w:rPr>
              <w:t>OH. для использования в косметических средствах по уходу. Номер CAS: 122-99-6. Чистота: косметическая; Упакован во флакон из темного стекла, завинчивающийся герметично, закрывающийся пластиковой пробкой, с маркировкой.</w:t>
            </w:r>
          </w:p>
        </w:tc>
        <w:tc>
          <w:tcPr>
            <w:tcW w:w="1022" w:type="dxa"/>
            <w:vAlign w:val="center"/>
          </w:tcPr>
          <w:p w:rsidR="00826029" w:rsidRPr="0060427A" w:rsidRDefault="00826029" w:rsidP="00826029">
            <w:pPr>
              <w:tabs>
                <w:tab w:val="left" w:pos="0"/>
              </w:tabs>
              <w:jc w:val="center"/>
              <w:rPr>
                <w:rFonts w:ascii="Sylfaen" w:hAnsi="Sylfaen" w:cs="Arial"/>
                <w:sz w:val="16"/>
                <w:szCs w:val="16"/>
                <w:lang w:val="hy-AM"/>
              </w:rPr>
            </w:pPr>
            <w:r w:rsidRPr="0060427A">
              <w:rPr>
                <w:rFonts w:ascii="Sylfaen" w:hAnsi="Sylfaen" w:cs="Arial"/>
                <w:sz w:val="16"/>
                <w:szCs w:val="16"/>
                <w:lang w:val="hy-AM"/>
              </w:rPr>
              <w:t xml:space="preserve">Литр </w:t>
            </w:r>
          </w:p>
        </w:tc>
        <w:tc>
          <w:tcPr>
            <w:tcW w:w="929" w:type="dxa"/>
            <w:vAlign w:val="center"/>
          </w:tcPr>
          <w:p w:rsidR="00826029" w:rsidRPr="0060427A" w:rsidRDefault="00826029" w:rsidP="00826029">
            <w:pPr>
              <w:jc w:val="center"/>
              <w:rPr>
                <w:rFonts w:ascii="Sylfaen" w:hAnsi="Sylfaen" w:cs="Calibri"/>
                <w:sz w:val="16"/>
                <w:szCs w:val="16"/>
              </w:rPr>
            </w:pPr>
          </w:p>
        </w:tc>
        <w:tc>
          <w:tcPr>
            <w:tcW w:w="1168" w:type="dxa"/>
            <w:vAlign w:val="center"/>
          </w:tcPr>
          <w:p w:rsidR="00826029" w:rsidRPr="0060427A" w:rsidRDefault="00826029" w:rsidP="00826029">
            <w:pPr>
              <w:jc w:val="center"/>
              <w:rPr>
                <w:rFonts w:ascii="Sylfaen" w:hAnsi="Sylfaen" w:cs="Calibri"/>
                <w:sz w:val="16"/>
                <w:szCs w:val="16"/>
              </w:rPr>
            </w:pPr>
          </w:p>
        </w:tc>
        <w:tc>
          <w:tcPr>
            <w:tcW w:w="751" w:type="dxa"/>
            <w:vAlign w:val="center"/>
          </w:tcPr>
          <w:p w:rsidR="00826029" w:rsidRPr="0060427A" w:rsidRDefault="00826029" w:rsidP="00826029">
            <w:pPr>
              <w:jc w:val="center"/>
              <w:rPr>
                <w:rFonts w:ascii="Sylfaen" w:hAnsi="Sylfaen" w:cs="Calibri"/>
                <w:sz w:val="16"/>
                <w:szCs w:val="16"/>
              </w:rPr>
            </w:pPr>
            <w:r w:rsidRPr="0060427A">
              <w:rPr>
                <w:rFonts w:ascii="Sylfaen" w:hAnsi="Sylfaen" w:cs="Calibri"/>
                <w:sz w:val="16"/>
                <w:szCs w:val="16"/>
              </w:rPr>
              <w:t>1</w:t>
            </w:r>
          </w:p>
        </w:tc>
        <w:tc>
          <w:tcPr>
            <w:tcW w:w="1233" w:type="dxa"/>
            <w:vAlign w:val="center"/>
          </w:tcPr>
          <w:p w:rsidR="00826029" w:rsidRPr="00CB5602" w:rsidRDefault="00826029" w:rsidP="00826029">
            <w:pPr>
              <w:jc w:val="center"/>
              <w:rPr>
                <w:rFonts w:ascii="Sylfaen" w:hAnsi="Sylfaen"/>
                <w:sz w:val="16"/>
                <w:szCs w:val="16"/>
                <w:lang w:val="ru-RU"/>
              </w:rPr>
            </w:pPr>
            <w:r w:rsidRPr="0060427A">
              <w:rPr>
                <w:rFonts w:ascii="Sylfaen" w:hAnsi="Sylfaen" w:cs="Arial"/>
                <w:sz w:val="16"/>
                <w:szCs w:val="16"/>
                <w:lang w:val="hy-AM"/>
              </w:rPr>
              <w:t>Г. Ереван, ул.Алека Манукяна</w:t>
            </w:r>
            <w:r w:rsidRPr="00CB5602">
              <w:rPr>
                <w:rFonts w:ascii="Sylfaen" w:hAnsi="Sylfaen" w:cs="Arial"/>
                <w:sz w:val="16"/>
                <w:szCs w:val="16"/>
                <w:lang w:val="ru-RU"/>
              </w:rPr>
              <w:t xml:space="preserve"> ½, </w:t>
            </w:r>
            <w:r w:rsidRPr="0060427A">
              <w:rPr>
                <w:rFonts w:ascii="Sylfaen" w:hAnsi="Sylfaen" w:cs="Arial"/>
                <w:sz w:val="16"/>
                <w:szCs w:val="16"/>
                <w:lang w:val="hy-AM"/>
              </w:rPr>
              <w:t>ЕГУ</w:t>
            </w:r>
            <w:r w:rsidRPr="00CB5602">
              <w:rPr>
                <w:rFonts w:ascii="Sylfaen" w:hAnsi="Sylfaen" w:cs="Arial"/>
                <w:sz w:val="16"/>
                <w:szCs w:val="16"/>
                <w:lang w:val="ru-RU"/>
              </w:rPr>
              <w:t xml:space="preserve">, </w:t>
            </w:r>
            <w:r w:rsidRPr="0060427A">
              <w:rPr>
                <w:rFonts w:ascii="Sylfaen" w:hAnsi="Sylfaen" w:cs="Arial"/>
                <w:sz w:val="16"/>
                <w:szCs w:val="16"/>
                <w:lang w:val="hy-AM"/>
              </w:rPr>
              <w:t>здание химического факультета</w:t>
            </w:r>
          </w:p>
        </w:tc>
        <w:tc>
          <w:tcPr>
            <w:tcW w:w="1461" w:type="dxa"/>
            <w:vAlign w:val="center"/>
          </w:tcPr>
          <w:p w:rsidR="00826029" w:rsidRPr="00CB5602" w:rsidRDefault="00826029" w:rsidP="00826029">
            <w:pPr>
              <w:jc w:val="center"/>
              <w:rPr>
                <w:lang w:val="ru-RU"/>
              </w:rPr>
            </w:pPr>
            <w:r w:rsidRPr="009D493B">
              <w:rPr>
                <w:rFonts w:ascii="Sylfaen" w:hAnsi="Sylfaen" w:hint="eastAsia"/>
                <w:sz w:val="16"/>
                <w:szCs w:val="16"/>
                <w:lang w:val="hy-AM"/>
              </w:rPr>
              <w:t>После</w:t>
            </w:r>
            <w:r w:rsidRPr="009D493B">
              <w:rPr>
                <w:rFonts w:ascii="Sylfaen" w:hAnsi="Sylfaen"/>
                <w:sz w:val="16"/>
                <w:szCs w:val="16"/>
                <w:lang w:val="hy-AM"/>
              </w:rPr>
              <w:t xml:space="preserve"> </w:t>
            </w:r>
            <w:r w:rsidRPr="009D493B">
              <w:rPr>
                <w:rFonts w:ascii="Sylfaen" w:hAnsi="Sylfaen" w:hint="eastAsia"/>
                <w:sz w:val="16"/>
                <w:szCs w:val="16"/>
                <w:lang w:val="hy-AM"/>
              </w:rPr>
              <w:t>вступления</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силу</w:t>
            </w:r>
            <w:r w:rsidRPr="009D493B">
              <w:rPr>
                <w:rFonts w:ascii="Sylfaen" w:hAnsi="Sylfaen"/>
                <w:sz w:val="16"/>
                <w:szCs w:val="16"/>
                <w:lang w:val="hy-AM"/>
              </w:rPr>
              <w:t xml:space="preserve"> </w:t>
            </w:r>
            <w:r w:rsidRPr="009D493B">
              <w:rPr>
                <w:rFonts w:ascii="Sylfaen" w:hAnsi="Sylfaen" w:hint="eastAsia"/>
                <w:sz w:val="16"/>
                <w:szCs w:val="16"/>
                <w:lang w:val="hy-AM"/>
              </w:rPr>
              <w:t>договора</w:t>
            </w:r>
            <w:r w:rsidRPr="009D493B">
              <w:rPr>
                <w:rFonts w:ascii="Sylfaen" w:hAnsi="Sylfaen"/>
                <w:sz w:val="16"/>
                <w:szCs w:val="16"/>
                <w:lang w:val="hy-AM"/>
              </w:rPr>
              <w:t xml:space="preserve">, </w:t>
            </w:r>
            <w:r w:rsidRPr="009D493B">
              <w:rPr>
                <w:rFonts w:ascii="Sylfaen" w:hAnsi="Sylfaen" w:hint="eastAsia"/>
                <w:sz w:val="16"/>
                <w:szCs w:val="16"/>
                <w:lang w:val="hy-AM"/>
              </w:rPr>
              <w:t>при</w:t>
            </w:r>
            <w:r w:rsidRPr="009D493B">
              <w:rPr>
                <w:rFonts w:ascii="Sylfaen" w:hAnsi="Sylfaen"/>
                <w:sz w:val="16"/>
                <w:szCs w:val="16"/>
                <w:lang w:val="hy-AM"/>
              </w:rPr>
              <w:t xml:space="preserve"> </w:t>
            </w:r>
            <w:r w:rsidRPr="009D493B">
              <w:rPr>
                <w:rFonts w:ascii="Sylfaen" w:hAnsi="Sylfaen" w:hint="eastAsia"/>
                <w:sz w:val="16"/>
                <w:szCs w:val="16"/>
                <w:lang w:val="hy-AM"/>
              </w:rPr>
              <w:t>наличии</w:t>
            </w:r>
            <w:r w:rsidRPr="009D493B">
              <w:rPr>
                <w:rFonts w:ascii="Sylfaen" w:hAnsi="Sylfaen"/>
                <w:sz w:val="16"/>
                <w:szCs w:val="16"/>
                <w:lang w:val="hy-AM"/>
              </w:rPr>
              <w:t xml:space="preserve"> </w:t>
            </w:r>
            <w:r w:rsidRPr="009D493B">
              <w:rPr>
                <w:rFonts w:ascii="Sylfaen" w:hAnsi="Sylfaen" w:hint="eastAsia"/>
                <w:sz w:val="16"/>
                <w:szCs w:val="16"/>
                <w:lang w:val="hy-AM"/>
              </w:rPr>
              <w:t>соответствующих</w:t>
            </w:r>
            <w:r w:rsidRPr="009D493B">
              <w:rPr>
                <w:rFonts w:ascii="Sylfaen" w:hAnsi="Sylfaen"/>
                <w:sz w:val="16"/>
                <w:szCs w:val="16"/>
                <w:lang w:val="hy-AM"/>
              </w:rPr>
              <w:t xml:space="preserve"> </w:t>
            </w:r>
            <w:r w:rsidRPr="009D493B">
              <w:rPr>
                <w:rFonts w:ascii="Sylfaen" w:hAnsi="Sylfaen" w:hint="eastAsia"/>
                <w:sz w:val="16"/>
                <w:szCs w:val="16"/>
                <w:lang w:val="hy-AM"/>
              </w:rPr>
              <w:t>денежных</w:t>
            </w:r>
            <w:r w:rsidRPr="009D493B">
              <w:rPr>
                <w:rFonts w:ascii="Sylfaen" w:hAnsi="Sylfaen"/>
                <w:sz w:val="16"/>
                <w:szCs w:val="16"/>
                <w:lang w:val="hy-AM"/>
              </w:rPr>
              <w:t xml:space="preserve"> </w:t>
            </w:r>
            <w:r w:rsidRPr="009D493B">
              <w:rPr>
                <w:rFonts w:ascii="Sylfaen" w:hAnsi="Sylfaen" w:hint="eastAsia"/>
                <w:sz w:val="16"/>
                <w:szCs w:val="16"/>
                <w:lang w:val="hy-AM"/>
              </w:rPr>
              <w:t>средств</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течение</w:t>
            </w:r>
            <w:r w:rsidRPr="009D493B">
              <w:rPr>
                <w:rFonts w:ascii="Sylfaen" w:hAnsi="Sylfaen"/>
                <w:sz w:val="16"/>
                <w:szCs w:val="16"/>
                <w:lang w:val="hy-AM"/>
              </w:rPr>
              <w:t xml:space="preserve"> 30 </w:t>
            </w:r>
            <w:r w:rsidRPr="009D493B">
              <w:rPr>
                <w:rFonts w:ascii="Sylfaen" w:hAnsi="Sylfaen" w:hint="eastAsia"/>
                <w:sz w:val="16"/>
                <w:szCs w:val="16"/>
                <w:lang w:val="hy-AM"/>
              </w:rPr>
              <w:t>дней</w:t>
            </w:r>
            <w:r w:rsidRPr="009D493B">
              <w:rPr>
                <w:rFonts w:ascii="Sylfaen" w:hAnsi="Sylfaen"/>
                <w:sz w:val="16"/>
                <w:szCs w:val="16"/>
                <w:lang w:val="hy-AM"/>
              </w:rPr>
              <w:t xml:space="preserve"> </w:t>
            </w:r>
            <w:r w:rsidRPr="009D493B">
              <w:rPr>
                <w:rFonts w:ascii="Sylfaen" w:hAnsi="Sylfaen" w:hint="eastAsia"/>
                <w:sz w:val="16"/>
                <w:szCs w:val="16"/>
                <w:lang w:val="hy-AM"/>
              </w:rPr>
              <w:t>со</w:t>
            </w:r>
            <w:r w:rsidRPr="009D493B">
              <w:rPr>
                <w:rFonts w:ascii="Sylfaen" w:hAnsi="Sylfaen"/>
                <w:sz w:val="16"/>
                <w:szCs w:val="16"/>
                <w:lang w:val="hy-AM"/>
              </w:rPr>
              <w:t xml:space="preserve"> </w:t>
            </w:r>
            <w:r w:rsidRPr="009D493B">
              <w:rPr>
                <w:rFonts w:ascii="Sylfaen" w:hAnsi="Sylfaen" w:hint="eastAsia"/>
                <w:sz w:val="16"/>
                <w:szCs w:val="16"/>
                <w:lang w:val="hy-AM"/>
              </w:rPr>
              <w:t>дня</w:t>
            </w:r>
            <w:r w:rsidRPr="009D493B">
              <w:rPr>
                <w:rFonts w:ascii="Sylfaen" w:hAnsi="Sylfaen"/>
                <w:sz w:val="16"/>
                <w:szCs w:val="16"/>
                <w:lang w:val="hy-AM"/>
              </w:rPr>
              <w:t xml:space="preserve"> </w:t>
            </w:r>
            <w:r w:rsidRPr="009D493B">
              <w:rPr>
                <w:rFonts w:ascii="Sylfaen" w:hAnsi="Sylfaen" w:hint="eastAsia"/>
                <w:sz w:val="16"/>
                <w:szCs w:val="16"/>
                <w:lang w:val="hy-AM"/>
              </w:rPr>
              <w:t>вступления</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силу</w:t>
            </w:r>
            <w:r w:rsidRPr="009D493B">
              <w:rPr>
                <w:rFonts w:ascii="Sylfaen" w:hAnsi="Sylfaen"/>
                <w:sz w:val="16"/>
                <w:szCs w:val="16"/>
                <w:lang w:val="hy-AM"/>
              </w:rPr>
              <w:t xml:space="preserve"> </w:t>
            </w:r>
            <w:r w:rsidRPr="009D493B">
              <w:rPr>
                <w:rFonts w:ascii="Sylfaen" w:hAnsi="Sylfaen" w:hint="eastAsia"/>
                <w:sz w:val="16"/>
                <w:szCs w:val="16"/>
                <w:lang w:val="hy-AM"/>
              </w:rPr>
              <w:t>договора</w:t>
            </w:r>
            <w:r w:rsidRPr="009D493B">
              <w:rPr>
                <w:rFonts w:ascii="Sylfaen" w:hAnsi="Sylfaen"/>
                <w:sz w:val="16"/>
                <w:szCs w:val="16"/>
                <w:lang w:val="hy-AM"/>
              </w:rPr>
              <w:t xml:space="preserve">, </w:t>
            </w:r>
            <w:r w:rsidRPr="009D493B">
              <w:rPr>
                <w:rFonts w:ascii="Sylfaen" w:hAnsi="Sylfaen" w:hint="eastAsia"/>
                <w:sz w:val="16"/>
                <w:szCs w:val="16"/>
                <w:lang w:val="hy-AM"/>
              </w:rPr>
              <w:t>заключенного</w:t>
            </w:r>
            <w:r w:rsidRPr="009D493B">
              <w:rPr>
                <w:rFonts w:ascii="Sylfaen" w:hAnsi="Sylfaen"/>
                <w:sz w:val="16"/>
                <w:szCs w:val="16"/>
                <w:lang w:val="hy-AM"/>
              </w:rPr>
              <w:t xml:space="preserve"> </w:t>
            </w:r>
            <w:r w:rsidRPr="009D493B">
              <w:rPr>
                <w:rFonts w:ascii="Sylfaen" w:hAnsi="Sylfaen" w:hint="eastAsia"/>
                <w:sz w:val="16"/>
                <w:szCs w:val="16"/>
                <w:lang w:val="hy-AM"/>
              </w:rPr>
              <w:t>между</w:t>
            </w:r>
            <w:r w:rsidRPr="009D493B">
              <w:rPr>
                <w:rFonts w:ascii="Sylfaen" w:hAnsi="Sylfaen"/>
                <w:sz w:val="16"/>
                <w:szCs w:val="16"/>
                <w:lang w:val="hy-AM"/>
              </w:rPr>
              <w:t xml:space="preserve"> </w:t>
            </w:r>
            <w:r w:rsidRPr="009D493B">
              <w:rPr>
                <w:rFonts w:ascii="Sylfaen" w:hAnsi="Sylfaen" w:hint="eastAsia"/>
                <w:sz w:val="16"/>
                <w:szCs w:val="16"/>
                <w:lang w:val="hy-AM"/>
              </w:rPr>
              <w:t>сторонами</w:t>
            </w:r>
            <w:r w:rsidRPr="009D493B">
              <w:rPr>
                <w:rFonts w:ascii="Sylfaen" w:hAnsi="Sylfaen"/>
                <w:sz w:val="16"/>
                <w:szCs w:val="16"/>
                <w:lang w:val="hy-AM"/>
              </w:rPr>
              <w:t xml:space="preserve"> </w:t>
            </w:r>
            <w:r w:rsidRPr="009D493B">
              <w:rPr>
                <w:rFonts w:ascii="Sylfaen" w:hAnsi="Sylfaen" w:hint="eastAsia"/>
                <w:sz w:val="16"/>
                <w:szCs w:val="16"/>
                <w:lang w:val="hy-AM"/>
              </w:rPr>
              <w:t>на</w:t>
            </w:r>
            <w:r w:rsidRPr="009D493B">
              <w:rPr>
                <w:rFonts w:ascii="Sylfaen" w:hAnsi="Sylfaen"/>
                <w:sz w:val="16"/>
                <w:szCs w:val="16"/>
                <w:lang w:val="hy-AM"/>
              </w:rPr>
              <w:t xml:space="preserve"> </w:t>
            </w:r>
            <w:r w:rsidRPr="009D493B">
              <w:rPr>
                <w:rFonts w:ascii="Sylfaen" w:hAnsi="Sylfaen" w:hint="eastAsia"/>
                <w:sz w:val="16"/>
                <w:szCs w:val="16"/>
                <w:lang w:val="hy-AM"/>
              </w:rPr>
              <w:t>основании</w:t>
            </w:r>
            <w:r w:rsidRPr="009D493B">
              <w:rPr>
                <w:rFonts w:ascii="Sylfaen" w:hAnsi="Sylfaen"/>
                <w:sz w:val="16"/>
                <w:szCs w:val="16"/>
                <w:lang w:val="hy-AM"/>
              </w:rPr>
              <w:t xml:space="preserve"> </w:t>
            </w:r>
            <w:r w:rsidRPr="009D493B">
              <w:rPr>
                <w:rFonts w:ascii="Sylfaen" w:hAnsi="Sylfaen" w:hint="eastAsia"/>
                <w:sz w:val="16"/>
                <w:szCs w:val="16"/>
                <w:lang w:val="hy-AM"/>
              </w:rPr>
              <w:t>последнего</w:t>
            </w:r>
            <w:r w:rsidRPr="009D493B">
              <w:rPr>
                <w:rFonts w:ascii="Sylfaen" w:hAnsi="Sylfaen"/>
                <w:sz w:val="16"/>
                <w:szCs w:val="16"/>
                <w:lang w:val="hy-AM"/>
              </w:rPr>
              <w:t>.</w:t>
            </w:r>
          </w:p>
        </w:tc>
      </w:tr>
      <w:tr w:rsidR="00826029" w:rsidRPr="00630AE8" w:rsidTr="00826029">
        <w:trPr>
          <w:trHeight w:val="175"/>
          <w:jc w:val="center"/>
        </w:trPr>
        <w:tc>
          <w:tcPr>
            <w:tcW w:w="1620" w:type="dxa"/>
            <w:vAlign w:val="center"/>
          </w:tcPr>
          <w:p w:rsidR="00826029" w:rsidRPr="0060427A" w:rsidRDefault="00826029" w:rsidP="00826029">
            <w:pPr>
              <w:pStyle w:val="ListParagraph"/>
              <w:numPr>
                <w:ilvl w:val="0"/>
                <w:numId w:val="6"/>
              </w:numPr>
              <w:jc w:val="center"/>
              <w:rPr>
                <w:rFonts w:ascii="Sylfaen" w:hAnsi="Sylfaen"/>
                <w:sz w:val="16"/>
                <w:szCs w:val="16"/>
                <w:lang w:val="ru-RU"/>
              </w:rPr>
            </w:pPr>
          </w:p>
        </w:tc>
        <w:tc>
          <w:tcPr>
            <w:tcW w:w="1592" w:type="dxa"/>
            <w:vAlign w:val="center"/>
          </w:tcPr>
          <w:p w:rsidR="00826029" w:rsidRPr="0060427A" w:rsidRDefault="00826029" w:rsidP="00826029">
            <w:pPr>
              <w:jc w:val="center"/>
              <w:rPr>
                <w:rFonts w:ascii="Sylfaen" w:hAnsi="Sylfaen"/>
                <w:sz w:val="16"/>
                <w:szCs w:val="16"/>
                <w:lang w:val="ru-RU"/>
              </w:rPr>
            </w:pPr>
            <w:r w:rsidRPr="0060427A">
              <w:rPr>
                <w:rFonts w:ascii="Sylfaen" w:hAnsi="Sylfaen"/>
                <w:sz w:val="16"/>
                <w:szCs w:val="16"/>
                <w:lang w:val="ru-RU"/>
              </w:rPr>
              <w:t>33691160</w:t>
            </w:r>
          </w:p>
        </w:tc>
        <w:tc>
          <w:tcPr>
            <w:tcW w:w="1867" w:type="dxa"/>
            <w:vAlign w:val="center"/>
          </w:tcPr>
          <w:p w:rsidR="00826029" w:rsidRPr="0060427A" w:rsidRDefault="00826029" w:rsidP="00826029">
            <w:pPr>
              <w:jc w:val="center"/>
              <w:rPr>
                <w:rFonts w:ascii="Sylfaen" w:hAnsi="Sylfaen"/>
                <w:sz w:val="16"/>
                <w:szCs w:val="16"/>
              </w:rPr>
            </w:pPr>
            <w:r w:rsidRPr="0060427A">
              <w:rPr>
                <w:rFonts w:ascii="Sylfaen" w:hAnsi="Sylfaen" w:cs="Calibri"/>
                <w:sz w:val="16"/>
                <w:szCs w:val="16"/>
                <w:lang w:eastAsia="en-US"/>
              </w:rPr>
              <w:t>Химические агенты (реагенты)</w:t>
            </w:r>
            <w:r w:rsidRPr="0060427A">
              <w:rPr>
                <w:rFonts w:ascii="Sylfaen" w:hAnsi="Sylfaen" w:cs="Calibri"/>
                <w:sz w:val="16"/>
                <w:szCs w:val="16"/>
                <w:lang w:val="hy-AM" w:eastAsia="en-US"/>
              </w:rPr>
              <w:t>-33</w:t>
            </w:r>
          </w:p>
        </w:tc>
        <w:tc>
          <w:tcPr>
            <w:tcW w:w="3803" w:type="dxa"/>
            <w:vAlign w:val="center"/>
          </w:tcPr>
          <w:p w:rsidR="00826029" w:rsidRPr="0060427A" w:rsidRDefault="00826029" w:rsidP="00826029">
            <w:pPr>
              <w:tabs>
                <w:tab w:val="left" w:pos="0"/>
              </w:tabs>
              <w:jc w:val="center"/>
              <w:rPr>
                <w:rFonts w:ascii="Sylfaen" w:hAnsi="Sylfaen" w:cs="Calibri"/>
                <w:sz w:val="16"/>
                <w:szCs w:val="16"/>
                <w:lang w:val="hy-AM"/>
              </w:rPr>
            </w:pPr>
            <w:r w:rsidRPr="0060427A">
              <w:rPr>
                <w:rFonts w:ascii="Sylfaen" w:hAnsi="Sylfaen" w:cs="Calibri"/>
                <w:sz w:val="16"/>
                <w:szCs w:val="16"/>
                <w:lang w:val="hy-AM"/>
              </w:rPr>
              <w:t>Товар представляет собой «Поликватерниум-10»; Химическое название: ЦЕЛЛЮЛОЗА, 2-[2-</w:t>
            </w:r>
            <w:r w:rsidRPr="0060427A">
              <w:rPr>
                <w:rFonts w:ascii="Sylfaen" w:hAnsi="Sylfaen" w:cs="Calibri"/>
                <w:sz w:val="16"/>
                <w:szCs w:val="16"/>
                <w:lang w:val="hy-AM"/>
              </w:rPr>
              <w:lastRenderedPageBreak/>
              <w:t>ГИДРОКСИ-3-ТРИМЕТИЛАММОНО)ПРОПОКСИ]ЭТИЛОВЫЙ ЭФИР, ХЛОРИД; для использования в косметических средствах по уходу. Номер CAS: 68610-92-4. Чистота: косметическая. Упакован в пластиковый контейнер, закупоренный герметичной пробкой, с маркировкой.</w:t>
            </w:r>
          </w:p>
        </w:tc>
        <w:tc>
          <w:tcPr>
            <w:tcW w:w="1022" w:type="dxa"/>
            <w:vAlign w:val="center"/>
          </w:tcPr>
          <w:p w:rsidR="00826029" w:rsidRPr="0060427A" w:rsidRDefault="00826029" w:rsidP="00826029">
            <w:pPr>
              <w:tabs>
                <w:tab w:val="left" w:pos="0"/>
              </w:tabs>
              <w:jc w:val="center"/>
              <w:rPr>
                <w:rFonts w:ascii="Sylfaen" w:hAnsi="Sylfaen" w:cs="Arial"/>
                <w:sz w:val="16"/>
                <w:szCs w:val="16"/>
              </w:rPr>
            </w:pPr>
            <w:r w:rsidRPr="0060427A">
              <w:rPr>
                <w:rFonts w:ascii="Sylfaen" w:hAnsi="Sylfaen" w:cs="Arial"/>
                <w:sz w:val="16"/>
                <w:szCs w:val="16"/>
              </w:rPr>
              <w:lastRenderedPageBreak/>
              <w:t>Кг</w:t>
            </w:r>
          </w:p>
        </w:tc>
        <w:tc>
          <w:tcPr>
            <w:tcW w:w="929" w:type="dxa"/>
            <w:vAlign w:val="center"/>
          </w:tcPr>
          <w:p w:rsidR="00826029" w:rsidRPr="0060427A" w:rsidRDefault="00826029" w:rsidP="00826029">
            <w:pPr>
              <w:jc w:val="center"/>
              <w:rPr>
                <w:rFonts w:ascii="Sylfaen" w:hAnsi="Sylfaen" w:cs="Calibri"/>
                <w:sz w:val="16"/>
                <w:szCs w:val="16"/>
              </w:rPr>
            </w:pPr>
          </w:p>
        </w:tc>
        <w:tc>
          <w:tcPr>
            <w:tcW w:w="1168" w:type="dxa"/>
            <w:vAlign w:val="center"/>
          </w:tcPr>
          <w:p w:rsidR="00826029" w:rsidRPr="0060427A" w:rsidRDefault="00826029" w:rsidP="00826029">
            <w:pPr>
              <w:jc w:val="center"/>
              <w:rPr>
                <w:rFonts w:ascii="Sylfaen" w:hAnsi="Sylfaen" w:cs="Calibri"/>
                <w:sz w:val="16"/>
                <w:szCs w:val="16"/>
              </w:rPr>
            </w:pPr>
          </w:p>
        </w:tc>
        <w:tc>
          <w:tcPr>
            <w:tcW w:w="751" w:type="dxa"/>
            <w:vAlign w:val="center"/>
          </w:tcPr>
          <w:p w:rsidR="00826029" w:rsidRPr="0060427A" w:rsidRDefault="00826029" w:rsidP="00826029">
            <w:pPr>
              <w:jc w:val="center"/>
              <w:rPr>
                <w:rFonts w:ascii="Sylfaen" w:hAnsi="Sylfaen" w:cs="Calibri"/>
                <w:sz w:val="16"/>
                <w:szCs w:val="16"/>
              </w:rPr>
            </w:pPr>
            <w:r w:rsidRPr="0060427A">
              <w:rPr>
                <w:rFonts w:ascii="Sylfaen" w:hAnsi="Sylfaen" w:cs="Calibri"/>
                <w:sz w:val="16"/>
                <w:szCs w:val="16"/>
              </w:rPr>
              <w:t>0.1</w:t>
            </w:r>
          </w:p>
        </w:tc>
        <w:tc>
          <w:tcPr>
            <w:tcW w:w="1233" w:type="dxa"/>
            <w:vAlign w:val="center"/>
          </w:tcPr>
          <w:p w:rsidR="00826029" w:rsidRPr="00CB5602" w:rsidRDefault="00826029" w:rsidP="00826029">
            <w:pPr>
              <w:jc w:val="center"/>
              <w:rPr>
                <w:rFonts w:ascii="Sylfaen" w:hAnsi="Sylfaen"/>
                <w:sz w:val="16"/>
                <w:szCs w:val="16"/>
                <w:lang w:val="ru-RU"/>
              </w:rPr>
            </w:pPr>
            <w:r w:rsidRPr="0060427A">
              <w:rPr>
                <w:rFonts w:ascii="Sylfaen" w:hAnsi="Sylfaen" w:cs="Arial"/>
                <w:sz w:val="16"/>
                <w:szCs w:val="16"/>
                <w:lang w:val="hy-AM"/>
              </w:rPr>
              <w:t xml:space="preserve">Г. Ереван, ул.Алека </w:t>
            </w:r>
            <w:r w:rsidRPr="0060427A">
              <w:rPr>
                <w:rFonts w:ascii="Sylfaen" w:hAnsi="Sylfaen" w:cs="Arial"/>
                <w:sz w:val="16"/>
                <w:szCs w:val="16"/>
                <w:lang w:val="hy-AM"/>
              </w:rPr>
              <w:lastRenderedPageBreak/>
              <w:t>Манукяна</w:t>
            </w:r>
            <w:r w:rsidRPr="00CB5602">
              <w:rPr>
                <w:rFonts w:ascii="Sylfaen" w:hAnsi="Sylfaen" w:cs="Arial"/>
                <w:sz w:val="16"/>
                <w:szCs w:val="16"/>
                <w:lang w:val="ru-RU"/>
              </w:rPr>
              <w:t xml:space="preserve"> ½, </w:t>
            </w:r>
            <w:r w:rsidRPr="0060427A">
              <w:rPr>
                <w:rFonts w:ascii="Sylfaen" w:hAnsi="Sylfaen" w:cs="Arial"/>
                <w:sz w:val="16"/>
                <w:szCs w:val="16"/>
                <w:lang w:val="hy-AM"/>
              </w:rPr>
              <w:t>ЕГУ</w:t>
            </w:r>
            <w:r w:rsidRPr="00CB5602">
              <w:rPr>
                <w:rFonts w:ascii="Sylfaen" w:hAnsi="Sylfaen" w:cs="Arial"/>
                <w:sz w:val="16"/>
                <w:szCs w:val="16"/>
                <w:lang w:val="ru-RU"/>
              </w:rPr>
              <w:t xml:space="preserve">, </w:t>
            </w:r>
            <w:r w:rsidRPr="0060427A">
              <w:rPr>
                <w:rFonts w:ascii="Sylfaen" w:hAnsi="Sylfaen" w:cs="Arial"/>
                <w:sz w:val="16"/>
                <w:szCs w:val="16"/>
                <w:lang w:val="hy-AM"/>
              </w:rPr>
              <w:t>здание химического факультета</w:t>
            </w:r>
          </w:p>
        </w:tc>
        <w:tc>
          <w:tcPr>
            <w:tcW w:w="1461" w:type="dxa"/>
            <w:vAlign w:val="center"/>
          </w:tcPr>
          <w:p w:rsidR="00826029" w:rsidRPr="00CB5602" w:rsidRDefault="00826029" w:rsidP="00826029">
            <w:pPr>
              <w:jc w:val="center"/>
              <w:rPr>
                <w:lang w:val="ru-RU"/>
              </w:rPr>
            </w:pPr>
            <w:r w:rsidRPr="009D493B">
              <w:rPr>
                <w:rFonts w:ascii="Sylfaen" w:hAnsi="Sylfaen" w:hint="eastAsia"/>
                <w:sz w:val="16"/>
                <w:szCs w:val="16"/>
                <w:lang w:val="hy-AM"/>
              </w:rPr>
              <w:lastRenderedPageBreak/>
              <w:t>После</w:t>
            </w:r>
            <w:r w:rsidRPr="009D493B">
              <w:rPr>
                <w:rFonts w:ascii="Sylfaen" w:hAnsi="Sylfaen"/>
                <w:sz w:val="16"/>
                <w:szCs w:val="16"/>
                <w:lang w:val="hy-AM"/>
              </w:rPr>
              <w:t xml:space="preserve"> </w:t>
            </w:r>
            <w:r w:rsidRPr="009D493B">
              <w:rPr>
                <w:rFonts w:ascii="Sylfaen" w:hAnsi="Sylfaen" w:hint="eastAsia"/>
                <w:sz w:val="16"/>
                <w:szCs w:val="16"/>
                <w:lang w:val="hy-AM"/>
              </w:rPr>
              <w:t>вступления</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lastRenderedPageBreak/>
              <w:t>силу</w:t>
            </w:r>
            <w:r w:rsidRPr="009D493B">
              <w:rPr>
                <w:rFonts w:ascii="Sylfaen" w:hAnsi="Sylfaen"/>
                <w:sz w:val="16"/>
                <w:szCs w:val="16"/>
                <w:lang w:val="hy-AM"/>
              </w:rPr>
              <w:t xml:space="preserve"> </w:t>
            </w:r>
            <w:r w:rsidRPr="009D493B">
              <w:rPr>
                <w:rFonts w:ascii="Sylfaen" w:hAnsi="Sylfaen" w:hint="eastAsia"/>
                <w:sz w:val="16"/>
                <w:szCs w:val="16"/>
                <w:lang w:val="hy-AM"/>
              </w:rPr>
              <w:t>договора</w:t>
            </w:r>
            <w:r w:rsidRPr="009D493B">
              <w:rPr>
                <w:rFonts w:ascii="Sylfaen" w:hAnsi="Sylfaen"/>
                <w:sz w:val="16"/>
                <w:szCs w:val="16"/>
                <w:lang w:val="hy-AM"/>
              </w:rPr>
              <w:t xml:space="preserve">, </w:t>
            </w:r>
            <w:r w:rsidRPr="009D493B">
              <w:rPr>
                <w:rFonts w:ascii="Sylfaen" w:hAnsi="Sylfaen" w:hint="eastAsia"/>
                <w:sz w:val="16"/>
                <w:szCs w:val="16"/>
                <w:lang w:val="hy-AM"/>
              </w:rPr>
              <w:t>при</w:t>
            </w:r>
            <w:r w:rsidRPr="009D493B">
              <w:rPr>
                <w:rFonts w:ascii="Sylfaen" w:hAnsi="Sylfaen"/>
                <w:sz w:val="16"/>
                <w:szCs w:val="16"/>
                <w:lang w:val="hy-AM"/>
              </w:rPr>
              <w:t xml:space="preserve"> </w:t>
            </w:r>
            <w:r w:rsidRPr="009D493B">
              <w:rPr>
                <w:rFonts w:ascii="Sylfaen" w:hAnsi="Sylfaen" w:hint="eastAsia"/>
                <w:sz w:val="16"/>
                <w:szCs w:val="16"/>
                <w:lang w:val="hy-AM"/>
              </w:rPr>
              <w:t>наличии</w:t>
            </w:r>
            <w:r w:rsidRPr="009D493B">
              <w:rPr>
                <w:rFonts w:ascii="Sylfaen" w:hAnsi="Sylfaen"/>
                <w:sz w:val="16"/>
                <w:szCs w:val="16"/>
                <w:lang w:val="hy-AM"/>
              </w:rPr>
              <w:t xml:space="preserve"> </w:t>
            </w:r>
            <w:r w:rsidRPr="009D493B">
              <w:rPr>
                <w:rFonts w:ascii="Sylfaen" w:hAnsi="Sylfaen" w:hint="eastAsia"/>
                <w:sz w:val="16"/>
                <w:szCs w:val="16"/>
                <w:lang w:val="hy-AM"/>
              </w:rPr>
              <w:t>соответствующих</w:t>
            </w:r>
            <w:r w:rsidRPr="009D493B">
              <w:rPr>
                <w:rFonts w:ascii="Sylfaen" w:hAnsi="Sylfaen"/>
                <w:sz w:val="16"/>
                <w:szCs w:val="16"/>
                <w:lang w:val="hy-AM"/>
              </w:rPr>
              <w:t xml:space="preserve"> </w:t>
            </w:r>
            <w:r w:rsidRPr="009D493B">
              <w:rPr>
                <w:rFonts w:ascii="Sylfaen" w:hAnsi="Sylfaen" w:hint="eastAsia"/>
                <w:sz w:val="16"/>
                <w:szCs w:val="16"/>
                <w:lang w:val="hy-AM"/>
              </w:rPr>
              <w:t>денежных</w:t>
            </w:r>
            <w:r w:rsidRPr="009D493B">
              <w:rPr>
                <w:rFonts w:ascii="Sylfaen" w:hAnsi="Sylfaen"/>
                <w:sz w:val="16"/>
                <w:szCs w:val="16"/>
                <w:lang w:val="hy-AM"/>
              </w:rPr>
              <w:t xml:space="preserve"> </w:t>
            </w:r>
            <w:r w:rsidRPr="009D493B">
              <w:rPr>
                <w:rFonts w:ascii="Sylfaen" w:hAnsi="Sylfaen" w:hint="eastAsia"/>
                <w:sz w:val="16"/>
                <w:szCs w:val="16"/>
                <w:lang w:val="hy-AM"/>
              </w:rPr>
              <w:t>средств</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течение</w:t>
            </w:r>
            <w:r w:rsidRPr="009D493B">
              <w:rPr>
                <w:rFonts w:ascii="Sylfaen" w:hAnsi="Sylfaen"/>
                <w:sz w:val="16"/>
                <w:szCs w:val="16"/>
                <w:lang w:val="hy-AM"/>
              </w:rPr>
              <w:t xml:space="preserve"> 30 </w:t>
            </w:r>
            <w:r w:rsidRPr="009D493B">
              <w:rPr>
                <w:rFonts w:ascii="Sylfaen" w:hAnsi="Sylfaen" w:hint="eastAsia"/>
                <w:sz w:val="16"/>
                <w:szCs w:val="16"/>
                <w:lang w:val="hy-AM"/>
              </w:rPr>
              <w:t>дней</w:t>
            </w:r>
            <w:r w:rsidRPr="009D493B">
              <w:rPr>
                <w:rFonts w:ascii="Sylfaen" w:hAnsi="Sylfaen"/>
                <w:sz w:val="16"/>
                <w:szCs w:val="16"/>
                <w:lang w:val="hy-AM"/>
              </w:rPr>
              <w:t xml:space="preserve"> </w:t>
            </w:r>
            <w:r w:rsidRPr="009D493B">
              <w:rPr>
                <w:rFonts w:ascii="Sylfaen" w:hAnsi="Sylfaen" w:hint="eastAsia"/>
                <w:sz w:val="16"/>
                <w:szCs w:val="16"/>
                <w:lang w:val="hy-AM"/>
              </w:rPr>
              <w:t>со</w:t>
            </w:r>
            <w:r w:rsidRPr="009D493B">
              <w:rPr>
                <w:rFonts w:ascii="Sylfaen" w:hAnsi="Sylfaen"/>
                <w:sz w:val="16"/>
                <w:szCs w:val="16"/>
                <w:lang w:val="hy-AM"/>
              </w:rPr>
              <w:t xml:space="preserve"> </w:t>
            </w:r>
            <w:r w:rsidRPr="009D493B">
              <w:rPr>
                <w:rFonts w:ascii="Sylfaen" w:hAnsi="Sylfaen" w:hint="eastAsia"/>
                <w:sz w:val="16"/>
                <w:szCs w:val="16"/>
                <w:lang w:val="hy-AM"/>
              </w:rPr>
              <w:t>дня</w:t>
            </w:r>
            <w:r w:rsidRPr="009D493B">
              <w:rPr>
                <w:rFonts w:ascii="Sylfaen" w:hAnsi="Sylfaen"/>
                <w:sz w:val="16"/>
                <w:szCs w:val="16"/>
                <w:lang w:val="hy-AM"/>
              </w:rPr>
              <w:t xml:space="preserve"> </w:t>
            </w:r>
            <w:r w:rsidRPr="009D493B">
              <w:rPr>
                <w:rFonts w:ascii="Sylfaen" w:hAnsi="Sylfaen" w:hint="eastAsia"/>
                <w:sz w:val="16"/>
                <w:szCs w:val="16"/>
                <w:lang w:val="hy-AM"/>
              </w:rPr>
              <w:t>вступления</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силу</w:t>
            </w:r>
            <w:r w:rsidRPr="009D493B">
              <w:rPr>
                <w:rFonts w:ascii="Sylfaen" w:hAnsi="Sylfaen"/>
                <w:sz w:val="16"/>
                <w:szCs w:val="16"/>
                <w:lang w:val="hy-AM"/>
              </w:rPr>
              <w:t xml:space="preserve"> </w:t>
            </w:r>
            <w:r w:rsidRPr="009D493B">
              <w:rPr>
                <w:rFonts w:ascii="Sylfaen" w:hAnsi="Sylfaen" w:hint="eastAsia"/>
                <w:sz w:val="16"/>
                <w:szCs w:val="16"/>
                <w:lang w:val="hy-AM"/>
              </w:rPr>
              <w:t>договора</w:t>
            </w:r>
            <w:r w:rsidRPr="009D493B">
              <w:rPr>
                <w:rFonts w:ascii="Sylfaen" w:hAnsi="Sylfaen"/>
                <w:sz w:val="16"/>
                <w:szCs w:val="16"/>
                <w:lang w:val="hy-AM"/>
              </w:rPr>
              <w:t xml:space="preserve">, </w:t>
            </w:r>
            <w:r w:rsidRPr="009D493B">
              <w:rPr>
                <w:rFonts w:ascii="Sylfaen" w:hAnsi="Sylfaen" w:hint="eastAsia"/>
                <w:sz w:val="16"/>
                <w:szCs w:val="16"/>
                <w:lang w:val="hy-AM"/>
              </w:rPr>
              <w:t>заключенного</w:t>
            </w:r>
            <w:r w:rsidRPr="009D493B">
              <w:rPr>
                <w:rFonts w:ascii="Sylfaen" w:hAnsi="Sylfaen"/>
                <w:sz w:val="16"/>
                <w:szCs w:val="16"/>
                <w:lang w:val="hy-AM"/>
              </w:rPr>
              <w:t xml:space="preserve"> </w:t>
            </w:r>
            <w:r w:rsidRPr="009D493B">
              <w:rPr>
                <w:rFonts w:ascii="Sylfaen" w:hAnsi="Sylfaen" w:hint="eastAsia"/>
                <w:sz w:val="16"/>
                <w:szCs w:val="16"/>
                <w:lang w:val="hy-AM"/>
              </w:rPr>
              <w:t>между</w:t>
            </w:r>
            <w:r w:rsidRPr="009D493B">
              <w:rPr>
                <w:rFonts w:ascii="Sylfaen" w:hAnsi="Sylfaen"/>
                <w:sz w:val="16"/>
                <w:szCs w:val="16"/>
                <w:lang w:val="hy-AM"/>
              </w:rPr>
              <w:t xml:space="preserve"> </w:t>
            </w:r>
            <w:r w:rsidRPr="009D493B">
              <w:rPr>
                <w:rFonts w:ascii="Sylfaen" w:hAnsi="Sylfaen" w:hint="eastAsia"/>
                <w:sz w:val="16"/>
                <w:szCs w:val="16"/>
                <w:lang w:val="hy-AM"/>
              </w:rPr>
              <w:t>сторонами</w:t>
            </w:r>
            <w:r w:rsidRPr="009D493B">
              <w:rPr>
                <w:rFonts w:ascii="Sylfaen" w:hAnsi="Sylfaen"/>
                <w:sz w:val="16"/>
                <w:szCs w:val="16"/>
                <w:lang w:val="hy-AM"/>
              </w:rPr>
              <w:t xml:space="preserve"> </w:t>
            </w:r>
            <w:r w:rsidRPr="009D493B">
              <w:rPr>
                <w:rFonts w:ascii="Sylfaen" w:hAnsi="Sylfaen" w:hint="eastAsia"/>
                <w:sz w:val="16"/>
                <w:szCs w:val="16"/>
                <w:lang w:val="hy-AM"/>
              </w:rPr>
              <w:t>на</w:t>
            </w:r>
            <w:r w:rsidRPr="009D493B">
              <w:rPr>
                <w:rFonts w:ascii="Sylfaen" w:hAnsi="Sylfaen"/>
                <w:sz w:val="16"/>
                <w:szCs w:val="16"/>
                <w:lang w:val="hy-AM"/>
              </w:rPr>
              <w:t xml:space="preserve"> </w:t>
            </w:r>
            <w:r w:rsidRPr="009D493B">
              <w:rPr>
                <w:rFonts w:ascii="Sylfaen" w:hAnsi="Sylfaen" w:hint="eastAsia"/>
                <w:sz w:val="16"/>
                <w:szCs w:val="16"/>
                <w:lang w:val="hy-AM"/>
              </w:rPr>
              <w:t>основании</w:t>
            </w:r>
            <w:r w:rsidRPr="009D493B">
              <w:rPr>
                <w:rFonts w:ascii="Sylfaen" w:hAnsi="Sylfaen"/>
                <w:sz w:val="16"/>
                <w:szCs w:val="16"/>
                <w:lang w:val="hy-AM"/>
              </w:rPr>
              <w:t xml:space="preserve"> </w:t>
            </w:r>
            <w:r w:rsidRPr="009D493B">
              <w:rPr>
                <w:rFonts w:ascii="Sylfaen" w:hAnsi="Sylfaen" w:hint="eastAsia"/>
                <w:sz w:val="16"/>
                <w:szCs w:val="16"/>
                <w:lang w:val="hy-AM"/>
              </w:rPr>
              <w:t>последнего</w:t>
            </w:r>
            <w:r w:rsidRPr="009D493B">
              <w:rPr>
                <w:rFonts w:ascii="Sylfaen" w:hAnsi="Sylfaen"/>
                <w:sz w:val="16"/>
                <w:szCs w:val="16"/>
                <w:lang w:val="hy-AM"/>
              </w:rPr>
              <w:t>.</w:t>
            </w:r>
          </w:p>
        </w:tc>
      </w:tr>
      <w:tr w:rsidR="00826029" w:rsidRPr="00630AE8" w:rsidTr="00826029">
        <w:trPr>
          <w:trHeight w:val="175"/>
          <w:jc w:val="center"/>
        </w:trPr>
        <w:tc>
          <w:tcPr>
            <w:tcW w:w="1620" w:type="dxa"/>
            <w:vAlign w:val="center"/>
          </w:tcPr>
          <w:p w:rsidR="00826029" w:rsidRPr="0060427A" w:rsidRDefault="00826029" w:rsidP="00826029">
            <w:pPr>
              <w:pStyle w:val="ListParagraph"/>
              <w:numPr>
                <w:ilvl w:val="0"/>
                <w:numId w:val="6"/>
              </w:numPr>
              <w:jc w:val="center"/>
              <w:rPr>
                <w:rFonts w:ascii="Sylfaen" w:hAnsi="Sylfaen"/>
                <w:sz w:val="16"/>
                <w:szCs w:val="16"/>
                <w:lang w:val="ru-RU"/>
              </w:rPr>
            </w:pPr>
          </w:p>
        </w:tc>
        <w:tc>
          <w:tcPr>
            <w:tcW w:w="1592" w:type="dxa"/>
            <w:vAlign w:val="center"/>
          </w:tcPr>
          <w:p w:rsidR="00826029" w:rsidRPr="0060427A" w:rsidRDefault="00826029" w:rsidP="00826029">
            <w:pPr>
              <w:jc w:val="center"/>
              <w:rPr>
                <w:rFonts w:ascii="Sylfaen" w:hAnsi="Sylfaen"/>
                <w:sz w:val="16"/>
                <w:szCs w:val="16"/>
                <w:lang w:val="ru-RU"/>
              </w:rPr>
            </w:pPr>
            <w:r w:rsidRPr="0060427A">
              <w:rPr>
                <w:rFonts w:ascii="Sylfaen" w:hAnsi="Sylfaen"/>
                <w:sz w:val="16"/>
                <w:szCs w:val="16"/>
                <w:lang w:val="ru-RU"/>
              </w:rPr>
              <w:t>33691160</w:t>
            </w:r>
          </w:p>
        </w:tc>
        <w:tc>
          <w:tcPr>
            <w:tcW w:w="1867" w:type="dxa"/>
            <w:vAlign w:val="center"/>
          </w:tcPr>
          <w:p w:rsidR="00826029" w:rsidRPr="0060427A" w:rsidRDefault="00826029" w:rsidP="00826029">
            <w:pPr>
              <w:jc w:val="center"/>
              <w:rPr>
                <w:rFonts w:ascii="Sylfaen" w:hAnsi="Sylfaen"/>
                <w:sz w:val="16"/>
                <w:szCs w:val="16"/>
              </w:rPr>
            </w:pPr>
            <w:r w:rsidRPr="0060427A">
              <w:rPr>
                <w:rFonts w:ascii="Sylfaen" w:hAnsi="Sylfaen" w:cs="Calibri"/>
                <w:sz w:val="16"/>
                <w:szCs w:val="16"/>
                <w:lang w:eastAsia="en-US"/>
              </w:rPr>
              <w:t>Химические агенты (реагенты)</w:t>
            </w:r>
            <w:r w:rsidRPr="0060427A">
              <w:rPr>
                <w:rFonts w:ascii="Sylfaen" w:hAnsi="Sylfaen" w:cs="Calibri"/>
                <w:sz w:val="16"/>
                <w:szCs w:val="16"/>
                <w:lang w:val="hy-AM" w:eastAsia="en-US"/>
              </w:rPr>
              <w:t>-34</w:t>
            </w:r>
          </w:p>
        </w:tc>
        <w:tc>
          <w:tcPr>
            <w:tcW w:w="3803" w:type="dxa"/>
            <w:vAlign w:val="center"/>
          </w:tcPr>
          <w:p w:rsidR="00826029" w:rsidRPr="0060427A" w:rsidRDefault="00826029" w:rsidP="00826029">
            <w:pPr>
              <w:tabs>
                <w:tab w:val="left" w:pos="0"/>
              </w:tabs>
              <w:jc w:val="center"/>
              <w:rPr>
                <w:rFonts w:ascii="Sylfaen" w:hAnsi="Sylfaen" w:cs="Calibri"/>
                <w:sz w:val="16"/>
                <w:szCs w:val="16"/>
                <w:lang w:val="hy-AM"/>
              </w:rPr>
            </w:pPr>
            <w:r w:rsidRPr="0060427A">
              <w:rPr>
                <w:rFonts w:ascii="Sylfaen" w:hAnsi="Sylfaen" w:cs="Calibri"/>
                <w:sz w:val="16"/>
                <w:szCs w:val="16"/>
                <w:lang w:val="hy-AM"/>
              </w:rPr>
              <w:t>Продукт представляет собой DPPH; другое название: 2,2-дифенил-1-пикрилгидразил; Номер КАС:</w:t>
            </w:r>
          </w:p>
          <w:p w:rsidR="00826029" w:rsidRPr="0060427A" w:rsidRDefault="00826029" w:rsidP="00826029">
            <w:pPr>
              <w:tabs>
                <w:tab w:val="left" w:pos="0"/>
              </w:tabs>
              <w:jc w:val="center"/>
              <w:rPr>
                <w:rFonts w:ascii="Sylfaen" w:hAnsi="Sylfaen" w:cs="Calibri"/>
                <w:sz w:val="16"/>
                <w:szCs w:val="16"/>
                <w:lang w:val="hy-AM"/>
              </w:rPr>
            </w:pPr>
            <w:r w:rsidRPr="0060427A">
              <w:rPr>
                <w:rFonts w:ascii="Sylfaen" w:hAnsi="Sylfaen" w:cs="Calibri"/>
                <w:sz w:val="16"/>
                <w:szCs w:val="16"/>
                <w:lang w:val="hy-AM"/>
              </w:rPr>
              <w:t>1898-66-4; Чистота: степень ВЭЖХ; Сигма-Олдрич; Артикул: D9132-1G; По 1 г в заводской герметичной упаковке с маркировкой.</w:t>
            </w:r>
          </w:p>
        </w:tc>
        <w:tc>
          <w:tcPr>
            <w:tcW w:w="1022" w:type="dxa"/>
            <w:vAlign w:val="center"/>
          </w:tcPr>
          <w:p w:rsidR="00826029" w:rsidRPr="0060427A" w:rsidRDefault="00826029" w:rsidP="00826029">
            <w:pPr>
              <w:tabs>
                <w:tab w:val="left" w:pos="0"/>
              </w:tabs>
              <w:jc w:val="center"/>
              <w:rPr>
                <w:rFonts w:ascii="Sylfaen" w:hAnsi="Sylfaen" w:cs="Arial"/>
                <w:sz w:val="16"/>
                <w:szCs w:val="16"/>
              </w:rPr>
            </w:pPr>
            <w:r w:rsidRPr="0060427A">
              <w:rPr>
                <w:rFonts w:ascii="Sylfaen" w:hAnsi="Sylfaen" w:cs="Arial"/>
                <w:sz w:val="16"/>
                <w:szCs w:val="16"/>
              </w:rPr>
              <w:t>Г</w:t>
            </w:r>
          </w:p>
        </w:tc>
        <w:tc>
          <w:tcPr>
            <w:tcW w:w="929" w:type="dxa"/>
            <w:vAlign w:val="center"/>
          </w:tcPr>
          <w:p w:rsidR="00826029" w:rsidRPr="0060427A" w:rsidRDefault="00826029" w:rsidP="00826029">
            <w:pPr>
              <w:jc w:val="center"/>
              <w:rPr>
                <w:rFonts w:ascii="Sylfaen" w:hAnsi="Sylfaen" w:cs="Calibri"/>
                <w:sz w:val="16"/>
                <w:szCs w:val="16"/>
              </w:rPr>
            </w:pPr>
          </w:p>
        </w:tc>
        <w:tc>
          <w:tcPr>
            <w:tcW w:w="1168" w:type="dxa"/>
            <w:vAlign w:val="center"/>
          </w:tcPr>
          <w:p w:rsidR="00826029" w:rsidRPr="0060427A" w:rsidRDefault="00826029" w:rsidP="00826029">
            <w:pPr>
              <w:jc w:val="center"/>
              <w:rPr>
                <w:rFonts w:ascii="Sylfaen" w:hAnsi="Sylfaen" w:cs="Calibri"/>
                <w:sz w:val="16"/>
                <w:szCs w:val="16"/>
              </w:rPr>
            </w:pPr>
          </w:p>
        </w:tc>
        <w:tc>
          <w:tcPr>
            <w:tcW w:w="751" w:type="dxa"/>
            <w:vAlign w:val="center"/>
          </w:tcPr>
          <w:p w:rsidR="00826029" w:rsidRPr="0060427A" w:rsidRDefault="00826029" w:rsidP="00826029">
            <w:pPr>
              <w:jc w:val="center"/>
              <w:rPr>
                <w:rFonts w:ascii="Sylfaen" w:hAnsi="Sylfaen" w:cs="Calibri"/>
                <w:sz w:val="16"/>
                <w:szCs w:val="16"/>
              </w:rPr>
            </w:pPr>
            <w:r w:rsidRPr="0060427A">
              <w:rPr>
                <w:rFonts w:ascii="Sylfaen" w:hAnsi="Sylfaen" w:cs="Calibri"/>
                <w:sz w:val="16"/>
                <w:szCs w:val="16"/>
              </w:rPr>
              <w:t>2</w:t>
            </w:r>
          </w:p>
        </w:tc>
        <w:tc>
          <w:tcPr>
            <w:tcW w:w="1233" w:type="dxa"/>
            <w:vAlign w:val="center"/>
          </w:tcPr>
          <w:p w:rsidR="00826029" w:rsidRPr="00CB5602" w:rsidRDefault="00826029" w:rsidP="00826029">
            <w:pPr>
              <w:jc w:val="center"/>
              <w:rPr>
                <w:rFonts w:ascii="Sylfaen" w:hAnsi="Sylfaen"/>
                <w:sz w:val="16"/>
                <w:szCs w:val="16"/>
                <w:lang w:val="ru-RU"/>
              </w:rPr>
            </w:pPr>
            <w:r w:rsidRPr="0060427A">
              <w:rPr>
                <w:rFonts w:ascii="Sylfaen" w:hAnsi="Sylfaen" w:cs="Arial"/>
                <w:sz w:val="16"/>
                <w:szCs w:val="16"/>
                <w:lang w:val="hy-AM"/>
              </w:rPr>
              <w:t>Г. Ереван, ул.Алека Манукяна</w:t>
            </w:r>
            <w:r w:rsidRPr="00CB5602">
              <w:rPr>
                <w:rFonts w:ascii="Sylfaen" w:hAnsi="Sylfaen" w:cs="Arial"/>
                <w:sz w:val="16"/>
                <w:szCs w:val="16"/>
                <w:lang w:val="ru-RU"/>
              </w:rPr>
              <w:t xml:space="preserve"> ½, </w:t>
            </w:r>
            <w:r w:rsidRPr="0060427A">
              <w:rPr>
                <w:rFonts w:ascii="Sylfaen" w:hAnsi="Sylfaen" w:cs="Arial"/>
                <w:sz w:val="16"/>
                <w:szCs w:val="16"/>
                <w:lang w:val="hy-AM"/>
              </w:rPr>
              <w:t>ЕГУ</w:t>
            </w:r>
            <w:r w:rsidRPr="00CB5602">
              <w:rPr>
                <w:rFonts w:ascii="Sylfaen" w:hAnsi="Sylfaen" w:cs="Arial"/>
                <w:sz w:val="16"/>
                <w:szCs w:val="16"/>
                <w:lang w:val="ru-RU"/>
              </w:rPr>
              <w:t xml:space="preserve">, </w:t>
            </w:r>
            <w:r w:rsidRPr="0060427A">
              <w:rPr>
                <w:rFonts w:ascii="Sylfaen" w:hAnsi="Sylfaen" w:cs="Arial"/>
                <w:sz w:val="16"/>
                <w:szCs w:val="16"/>
                <w:lang w:val="hy-AM"/>
              </w:rPr>
              <w:t>здание химического факультета</w:t>
            </w:r>
          </w:p>
        </w:tc>
        <w:tc>
          <w:tcPr>
            <w:tcW w:w="1461" w:type="dxa"/>
            <w:vAlign w:val="center"/>
          </w:tcPr>
          <w:p w:rsidR="00826029" w:rsidRPr="00CB5602" w:rsidRDefault="00826029" w:rsidP="00826029">
            <w:pPr>
              <w:jc w:val="center"/>
              <w:rPr>
                <w:lang w:val="ru-RU"/>
              </w:rPr>
            </w:pPr>
            <w:r w:rsidRPr="009D493B">
              <w:rPr>
                <w:rFonts w:ascii="Sylfaen" w:hAnsi="Sylfaen" w:hint="eastAsia"/>
                <w:sz w:val="16"/>
                <w:szCs w:val="16"/>
                <w:lang w:val="hy-AM"/>
              </w:rPr>
              <w:t>После</w:t>
            </w:r>
            <w:r w:rsidRPr="009D493B">
              <w:rPr>
                <w:rFonts w:ascii="Sylfaen" w:hAnsi="Sylfaen"/>
                <w:sz w:val="16"/>
                <w:szCs w:val="16"/>
                <w:lang w:val="hy-AM"/>
              </w:rPr>
              <w:t xml:space="preserve"> </w:t>
            </w:r>
            <w:r w:rsidRPr="009D493B">
              <w:rPr>
                <w:rFonts w:ascii="Sylfaen" w:hAnsi="Sylfaen" w:hint="eastAsia"/>
                <w:sz w:val="16"/>
                <w:szCs w:val="16"/>
                <w:lang w:val="hy-AM"/>
              </w:rPr>
              <w:t>вступления</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силу</w:t>
            </w:r>
            <w:r w:rsidRPr="009D493B">
              <w:rPr>
                <w:rFonts w:ascii="Sylfaen" w:hAnsi="Sylfaen"/>
                <w:sz w:val="16"/>
                <w:szCs w:val="16"/>
                <w:lang w:val="hy-AM"/>
              </w:rPr>
              <w:t xml:space="preserve"> </w:t>
            </w:r>
            <w:r w:rsidRPr="009D493B">
              <w:rPr>
                <w:rFonts w:ascii="Sylfaen" w:hAnsi="Sylfaen" w:hint="eastAsia"/>
                <w:sz w:val="16"/>
                <w:szCs w:val="16"/>
                <w:lang w:val="hy-AM"/>
              </w:rPr>
              <w:t>договора</w:t>
            </w:r>
            <w:r w:rsidRPr="009D493B">
              <w:rPr>
                <w:rFonts w:ascii="Sylfaen" w:hAnsi="Sylfaen"/>
                <w:sz w:val="16"/>
                <w:szCs w:val="16"/>
                <w:lang w:val="hy-AM"/>
              </w:rPr>
              <w:t xml:space="preserve">, </w:t>
            </w:r>
            <w:r w:rsidRPr="009D493B">
              <w:rPr>
                <w:rFonts w:ascii="Sylfaen" w:hAnsi="Sylfaen" w:hint="eastAsia"/>
                <w:sz w:val="16"/>
                <w:szCs w:val="16"/>
                <w:lang w:val="hy-AM"/>
              </w:rPr>
              <w:t>при</w:t>
            </w:r>
            <w:r w:rsidRPr="009D493B">
              <w:rPr>
                <w:rFonts w:ascii="Sylfaen" w:hAnsi="Sylfaen"/>
                <w:sz w:val="16"/>
                <w:szCs w:val="16"/>
                <w:lang w:val="hy-AM"/>
              </w:rPr>
              <w:t xml:space="preserve"> </w:t>
            </w:r>
            <w:r w:rsidRPr="009D493B">
              <w:rPr>
                <w:rFonts w:ascii="Sylfaen" w:hAnsi="Sylfaen" w:hint="eastAsia"/>
                <w:sz w:val="16"/>
                <w:szCs w:val="16"/>
                <w:lang w:val="hy-AM"/>
              </w:rPr>
              <w:t>наличии</w:t>
            </w:r>
            <w:r w:rsidRPr="009D493B">
              <w:rPr>
                <w:rFonts w:ascii="Sylfaen" w:hAnsi="Sylfaen"/>
                <w:sz w:val="16"/>
                <w:szCs w:val="16"/>
                <w:lang w:val="hy-AM"/>
              </w:rPr>
              <w:t xml:space="preserve"> </w:t>
            </w:r>
            <w:r w:rsidRPr="009D493B">
              <w:rPr>
                <w:rFonts w:ascii="Sylfaen" w:hAnsi="Sylfaen" w:hint="eastAsia"/>
                <w:sz w:val="16"/>
                <w:szCs w:val="16"/>
                <w:lang w:val="hy-AM"/>
              </w:rPr>
              <w:t>соответствующих</w:t>
            </w:r>
            <w:r w:rsidRPr="009D493B">
              <w:rPr>
                <w:rFonts w:ascii="Sylfaen" w:hAnsi="Sylfaen"/>
                <w:sz w:val="16"/>
                <w:szCs w:val="16"/>
                <w:lang w:val="hy-AM"/>
              </w:rPr>
              <w:t xml:space="preserve"> </w:t>
            </w:r>
            <w:r w:rsidRPr="009D493B">
              <w:rPr>
                <w:rFonts w:ascii="Sylfaen" w:hAnsi="Sylfaen" w:hint="eastAsia"/>
                <w:sz w:val="16"/>
                <w:szCs w:val="16"/>
                <w:lang w:val="hy-AM"/>
              </w:rPr>
              <w:t>денежных</w:t>
            </w:r>
            <w:r w:rsidRPr="009D493B">
              <w:rPr>
                <w:rFonts w:ascii="Sylfaen" w:hAnsi="Sylfaen"/>
                <w:sz w:val="16"/>
                <w:szCs w:val="16"/>
                <w:lang w:val="hy-AM"/>
              </w:rPr>
              <w:t xml:space="preserve"> </w:t>
            </w:r>
            <w:r w:rsidRPr="009D493B">
              <w:rPr>
                <w:rFonts w:ascii="Sylfaen" w:hAnsi="Sylfaen" w:hint="eastAsia"/>
                <w:sz w:val="16"/>
                <w:szCs w:val="16"/>
                <w:lang w:val="hy-AM"/>
              </w:rPr>
              <w:t>средств</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течение</w:t>
            </w:r>
            <w:r w:rsidRPr="009D493B">
              <w:rPr>
                <w:rFonts w:ascii="Sylfaen" w:hAnsi="Sylfaen"/>
                <w:sz w:val="16"/>
                <w:szCs w:val="16"/>
                <w:lang w:val="hy-AM"/>
              </w:rPr>
              <w:t xml:space="preserve"> 30 </w:t>
            </w:r>
            <w:r w:rsidRPr="009D493B">
              <w:rPr>
                <w:rFonts w:ascii="Sylfaen" w:hAnsi="Sylfaen" w:hint="eastAsia"/>
                <w:sz w:val="16"/>
                <w:szCs w:val="16"/>
                <w:lang w:val="hy-AM"/>
              </w:rPr>
              <w:t>дней</w:t>
            </w:r>
            <w:r w:rsidRPr="009D493B">
              <w:rPr>
                <w:rFonts w:ascii="Sylfaen" w:hAnsi="Sylfaen"/>
                <w:sz w:val="16"/>
                <w:szCs w:val="16"/>
                <w:lang w:val="hy-AM"/>
              </w:rPr>
              <w:t xml:space="preserve"> </w:t>
            </w:r>
            <w:r w:rsidRPr="009D493B">
              <w:rPr>
                <w:rFonts w:ascii="Sylfaen" w:hAnsi="Sylfaen" w:hint="eastAsia"/>
                <w:sz w:val="16"/>
                <w:szCs w:val="16"/>
                <w:lang w:val="hy-AM"/>
              </w:rPr>
              <w:t>со</w:t>
            </w:r>
            <w:r w:rsidRPr="009D493B">
              <w:rPr>
                <w:rFonts w:ascii="Sylfaen" w:hAnsi="Sylfaen"/>
                <w:sz w:val="16"/>
                <w:szCs w:val="16"/>
                <w:lang w:val="hy-AM"/>
              </w:rPr>
              <w:t xml:space="preserve"> </w:t>
            </w:r>
            <w:r w:rsidRPr="009D493B">
              <w:rPr>
                <w:rFonts w:ascii="Sylfaen" w:hAnsi="Sylfaen" w:hint="eastAsia"/>
                <w:sz w:val="16"/>
                <w:szCs w:val="16"/>
                <w:lang w:val="hy-AM"/>
              </w:rPr>
              <w:t>дня</w:t>
            </w:r>
            <w:r w:rsidRPr="009D493B">
              <w:rPr>
                <w:rFonts w:ascii="Sylfaen" w:hAnsi="Sylfaen"/>
                <w:sz w:val="16"/>
                <w:szCs w:val="16"/>
                <w:lang w:val="hy-AM"/>
              </w:rPr>
              <w:t xml:space="preserve"> </w:t>
            </w:r>
            <w:r w:rsidRPr="009D493B">
              <w:rPr>
                <w:rFonts w:ascii="Sylfaen" w:hAnsi="Sylfaen" w:hint="eastAsia"/>
                <w:sz w:val="16"/>
                <w:szCs w:val="16"/>
                <w:lang w:val="hy-AM"/>
              </w:rPr>
              <w:t>вступления</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силу</w:t>
            </w:r>
            <w:r w:rsidRPr="009D493B">
              <w:rPr>
                <w:rFonts w:ascii="Sylfaen" w:hAnsi="Sylfaen"/>
                <w:sz w:val="16"/>
                <w:szCs w:val="16"/>
                <w:lang w:val="hy-AM"/>
              </w:rPr>
              <w:t xml:space="preserve"> </w:t>
            </w:r>
            <w:r w:rsidRPr="009D493B">
              <w:rPr>
                <w:rFonts w:ascii="Sylfaen" w:hAnsi="Sylfaen" w:hint="eastAsia"/>
                <w:sz w:val="16"/>
                <w:szCs w:val="16"/>
                <w:lang w:val="hy-AM"/>
              </w:rPr>
              <w:t>договора</w:t>
            </w:r>
            <w:r w:rsidRPr="009D493B">
              <w:rPr>
                <w:rFonts w:ascii="Sylfaen" w:hAnsi="Sylfaen"/>
                <w:sz w:val="16"/>
                <w:szCs w:val="16"/>
                <w:lang w:val="hy-AM"/>
              </w:rPr>
              <w:t xml:space="preserve">, </w:t>
            </w:r>
            <w:r w:rsidRPr="009D493B">
              <w:rPr>
                <w:rFonts w:ascii="Sylfaen" w:hAnsi="Sylfaen" w:hint="eastAsia"/>
                <w:sz w:val="16"/>
                <w:szCs w:val="16"/>
                <w:lang w:val="hy-AM"/>
              </w:rPr>
              <w:t>заключенного</w:t>
            </w:r>
            <w:r w:rsidRPr="009D493B">
              <w:rPr>
                <w:rFonts w:ascii="Sylfaen" w:hAnsi="Sylfaen"/>
                <w:sz w:val="16"/>
                <w:szCs w:val="16"/>
                <w:lang w:val="hy-AM"/>
              </w:rPr>
              <w:t xml:space="preserve"> </w:t>
            </w:r>
            <w:r w:rsidRPr="009D493B">
              <w:rPr>
                <w:rFonts w:ascii="Sylfaen" w:hAnsi="Sylfaen" w:hint="eastAsia"/>
                <w:sz w:val="16"/>
                <w:szCs w:val="16"/>
                <w:lang w:val="hy-AM"/>
              </w:rPr>
              <w:t>между</w:t>
            </w:r>
            <w:r w:rsidRPr="009D493B">
              <w:rPr>
                <w:rFonts w:ascii="Sylfaen" w:hAnsi="Sylfaen"/>
                <w:sz w:val="16"/>
                <w:szCs w:val="16"/>
                <w:lang w:val="hy-AM"/>
              </w:rPr>
              <w:t xml:space="preserve"> </w:t>
            </w:r>
            <w:r w:rsidRPr="009D493B">
              <w:rPr>
                <w:rFonts w:ascii="Sylfaen" w:hAnsi="Sylfaen" w:hint="eastAsia"/>
                <w:sz w:val="16"/>
                <w:szCs w:val="16"/>
                <w:lang w:val="hy-AM"/>
              </w:rPr>
              <w:t>сторонами</w:t>
            </w:r>
            <w:r w:rsidRPr="009D493B">
              <w:rPr>
                <w:rFonts w:ascii="Sylfaen" w:hAnsi="Sylfaen"/>
                <w:sz w:val="16"/>
                <w:szCs w:val="16"/>
                <w:lang w:val="hy-AM"/>
              </w:rPr>
              <w:t xml:space="preserve"> </w:t>
            </w:r>
            <w:r w:rsidRPr="009D493B">
              <w:rPr>
                <w:rFonts w:ascii="Sylfaen" w:hAnsi="Sylfaen" w:hint="eastAsia"/>
                <w:sz w:val="16"/>
                <w:szCs w:val="16"/>
                <w:lang w:val="hy-AM"/>
              </w:rPr>
              <w:t>на</w:t>
            </w:r>
            <w:r w:rsidRPr="009D493B">
              <w:rPr>
                <w:rFonts w:ascii="Sylfaen" w:hAnsi="Sylfaen"/>
                <w:sz w:val="16"/>
                <w:szCs w:val="16"/>
                <w:lang w:val="hy-AM"/>
              </w:rPr>
              <w:t xml:space="preserve"> </w:t>
            </w:r>
            <w:r w:rsidRPr="009D493B">
              <w:rPr>
                <w:rFonts w:ascii="Sylfaen" w:hAnsi="Sylfaen" w:hint="eastAsia"/>
                <w:sz w:val="16"/>
                <w:szCs w:val="16"/>
                <w:lang w:val="hy-AM"/>
              </w:rPr>
              <w:t>основании</w:t>
            </w:r>
            <w:r w:rsidRPr="009D493B">
              <w:rPr>
                <w:rFonts w:ascii="Sylfaen" w:hAnsi="Sylfaen"/>
                <w:sz w:val="16"/>
                <w:szCs w:val="16"/>
                <w:lang w:val="hy-AM"/>
              </w:rPr>
              <w:t xml:space="preserve"> </w:t>
            </w:r>
            <w:r w:rsidRPr="009D493B">
              <w:rPr>
                <w:rFonts w:ascii="Sylfaen" w:hAnsi="Sylfaen" w:hint="eastAsia"/>
                <w:sz w:val="16"/>
                <w:szCs w:val="16"/>
                <w:lang w:val="hy-AM"/>
              </w:rPr>
              <w:t>последнего</w:t>
            </w:r>
            <w:r w:rsidRPr="009D493B">
              <w:rPr>
                <w:rFonts w:ascii="Sylfaen" w:hAnsi="Sylfaen"/>
                <w:sz w:val="16"/>
                <w:szCs w:val="16"/>
                <w:lang w:val="hy-AM"/>
              </w:rPr>
              <w:t>.</w:t>
            </w:r>
          </w:p>
        </w:tc>
      </w:tr>
      <w:tr w:rsidR="00826029" w:rsidRPr="00630AE8" w:rsidTr="00826029">
        <w:trPr>
          <w:trHeight w:val="175"/>
          <w:jc w:val="center"/>
        </w:trPr>
        <w:tc>
          <w:tcPr>
            <w:tcW w:w="1620" w:type="dxa"/>
            <w:vAlign w:val="center"/>
          </w:tcPr>
          <w:p w:rsidR="00826029" w:rsidRPr="0060427A" w:rsidRDefault="00826029" w:rsidP="00826029">
            <w:pPr>
              <w:pStyle w:val="ListParagraph"/>
              <w:numPr>
                <w:ilvl w:val="0"/>
                <w:numId w:val="6"/>
              </w:numPr>
              <w:jc w:val="center"/>
              <w:rPr>
                <w:rFonts w:ascii="Sylfaen" w:hAnsi="Sylfaen"/>
                <w:sz w:val="16"/>
                <w:szCs w:val="16"/>
                <w:lang w:val="ru-RU"/>
              </w:rPr>
            </w:pPr>
          </w:p>
        </w:tc>
        <w:tc>
          <w:tcPr>
            <w:tcW w:w="1592" w:type="dxa"/>
            <w:vAlign w:val="center"/>
          </w:tcPr>
          <w:p w:rsidR="00826029" w:rsidRPr="0060427A" w:rsidRDefault="00826029" w:rsidP="00826029">
            <w:pPr>
              <w:jc w:val="center"/>
              <w:rPr>
                <w:rFonts w:ascii="Sylfaen" w:hAnsi="Sylfaen"/>
                <w:sz w:val="16"/>
                <w:szCs w:val="16"/>
                <w:lang w:val="ru-RU"/>
              </w:rPr>
            </w:pPr>
            <w:r w:rsidRPr="0060427A">
              <w:rPr>
                <w:rFonts w:ascii="Sylfaen" w:hAnsi="Sylfaen"/>
                <w:sz w:val="16"/>
                <w:szCs w:val="16"/>
                <w:lang w:val="ru-RU"/>
              </w:rPr>
              <w:t>33691160</w:t>
            </w:r>
          </w:p>
        </w:tc>
        <w:tc>
          <w:tcPr>
            <w:tcW w:w="1867" w:type="dxa"/>
            <w:vAlign w:val="center"/>
          </w:tcPr>
          <w:p w:rsidR="00826029" w:rsidRPr="0060427A" w:rsidRDefault="00826029" w:rsidP="00826029">
            <w:pPr>
              <w:jc w:val="center"/>
              <w:rPr>
                <w:rFonts w:ascii="Sylfaen" w:hAnsi="Sylfaen"/>
                <w:sz w:val="16"/>
                <w:szCs w:val="16"/>
              </w:rPr>
            </w:pPr>
            <w:r w:rsidRPr="0060427A">
              <w:rPr>
                <w:rFonts w:ascii="Sylfaen" w:hAnsi="Sylfaen" w:cs="Calibri"/>
                <w:sz w:val="16"/>
                <w:szCs w:val="16"/>
                <w:lang w:eastAsia="en-US"/>
              </w:rPr>
              <w:t>Химические агенты (реагенты)</w:t>
            </w:r>
            <w:r w:rsidRPr="0060427A">
              <w:rPr>
                <w:rFonts w:ascii="Sylfaen" w:hAnsi="Sylfaen" w:cs="Calibri"/>
                <w:sz w:val="16"/>
                <w:szCs w:val="16"/>
                <w:lang w:val="hy-AM" w:eastAsia="en-US"/>
              </w:rPr>
              <w:t>-35</w:t>
            </w:r>
          </w:p>
        </w:tc>
        <w:tc>
          <w:tcPr>
            <w:tcW w:w="3803" w:type="dxa"/>
            <w:vAlign w:val="center"/>
          </w:tcPr>
          <w:p w:rsidR="00826029" w:rsidRPr="0060427A" w:rsidRDefault="00826029" w:rsidP="00826029">
            <w:pPr>
              <w:tabs>
                <w:tab w:val="left" w:pos="0"/>
              </w:tabs>
              <w:jc w:val="center"/>
              <w:rPr>
                <w:rFonts w:ascii="Sylfaen" w:hAnsi="Sylfaen" w:cs="Calibri"/>
                <w:sz w:val="16"/>
                <w:szCs w:val="16"/>
                <w:lang w:val="hy-AM"/>
              </w:rPr>
            </w:pPr>
            <w:r w:rsidRPr="0060427A">
              <w:rPr>
                <w:rFonts w:ascii="Sylfaen" w:hAnsi="Sylfaen" w:cs="Calibri"/>
                <w:sz w:val="16"/>
                <w:szCs w:val="16"/>
                <w:lang w:val="hy-AM"/>
              </w:rPr>
              <w:t>Продукт представляет собой этилацетат. м.кв, с канистрами 2х20л, 1 канистрой по 10л, с индивидуальной маркировкой, срок годности: не менее 80% срока.</w:t>
            </w:r>
          </w:p>
        </w:tc>
        <w:tc>
          <w:tcPr>
            <w:tcW w:w="1022" w:type="dxa"/>
            <w:vAlign w:val="center"/>
          </w:tcPr>
          <w:p w:rsidR="00826029" w:rsidRPr="0060427A" w:rsidRDefault="00826029" w:rsidP="00826029">
            <w:pPr>
              <w:tabs>
                <w:tab w:val="left" w:pos="0"/>
              </w:tabs>
              <w:jc w:val="center"/>
              <w:rPr>
                <w:rFonts w:ascii="Sylfaen" w:hAnsi="Sylfaen" w:cs="Arial"/>
                <w:sz w:val="16"/>
                <w:szCs w:val="16"/>
              </w:rPr>
            </w:pPr>
            <w:r w:rsidRPr="0060427A">
              <w:rPr>
                <w:rFonts w:ascii="Sylfaen" w:hAnsi="Sylfaen" w:cs="Arial"/>
                <w:sz w:val="16"/>
                <w:szCs w:val="16"/>
                <w:lang w:val="hy-AM"/>
              </w:rPr>
              <w:t>Литр</w:t>
            </w:r>
          </w:p>
        </w:tc>
        <w:tc>
          <w:tcPr>
            <w:tcW w:w="929" w:type="dxa"/>
            <w:vAlign w:val="center"/>
          </w:tcPr>
          <w:p w:rsidR="00826029" w:rsidRPr="0060427A" w:rsidRDefault="00826029" w:rsidP="00826029">
            <w:pPr>
              <w:jc w:val="center"/>
              <w:rPr>
                <w:rFonts w:ascii="Sylfaen" w:hAnsi="Sylfaen" w:cs="Calibri"/>
                <w:sz w:val="16"/>
                <w:szCs w:val="16"/>
                <w:lang w:val="hy-AM"/>
              </w:rPr>
            </w:pPr>
          </w:p>
        </w:tc>
        <w:tc>
          <w:tcPr>
            <w:tcW w:w="1168" w:type="dxa"/>
            <w:vAlign w:val="center"/>
          </w:tcPr>
          <w:p w:rsidR="00826029" w:rsidRPr="0060427A" w:rsidRDefault="00826029" w:rsidP="00826029">
            <w:pPr>
              <w:jc w:val="center"/>
              <w:rPr>
                <w:rFonts w:ascii="Sylfaen" w:hAnsi="Sylfaen" w:cs="Calibri"/>
                <w:sz w:val="16"/>
                <w:szCs w:val="16"/>
                <w:lang w:val="hy-AM"/>
              </w:rPr>
            </w:pPr>
          </w:p>
        </w:tc>
        <w:tc>
          <w:tcPr>
            <w:tcW w:w="751" w:type="dxa"/>
            <w:vAlign w:val="center"/>
          </w:tcPr>
          <w:p w:rsidR="00826029" w:rsidRPr="0060427A" w:rsidRDefault="00826029" w:rsidP="00826029">
            <w:pPr>
              <w:jc w:val="center"/>
              <w:rPr>
                <w:rFonts w:ascii="Sylfaen" w:hAnsi="Sylfaen" w:cs="Calibri"/>
                <w:sz w:val="16"/>
                <w:szCs w:val="16"/>
                <w:lang w:val="hy-AM"/>
              </w:rPr>
            </w:pPr>
            <w:r w:rsidRPr="0060427A">
              <w:rPr>
                <w:rFonts w:ascii="Sylfaen" w:hAnsi="Sylfaen" w:cs="Calibri"/>
                <w:sz w:val="16"/>
                <w:szCs w:val="16"/>
                <w:lang w:val="hy-AM"/>
              </w:rPr>
              <w:t>30</w:t>
            </w:r>
          </w:p>
        </w:tc>
        <w:tc>
          <w:tcPr>
            <w:tcW w:w="1233" w:type="dxa"/>
            <w:vAlign w:val="center"/>
          </w:tcPr>
          <w:p w:rsidR="00826029" w:rsidRPr="00CB5602" w:rsidRDefault="00826029" w:rsidP="00826029">
            <w:pPr>
              <w:jc w:val="center"/>
              <w:rPr>
                <w:rFonts w:ascii="Sylfaen" w:hAnsi="Sylfaen"/>
                <w:sz w:val="16"/>
                <w:szCs w:val="16"/>
                <w:lang w:val="ru-RU"/>
              </w:rPr>
            </w:pPr>
            <w:r w:rsidRPr="0060427A">
              <w:rPr>
                <w:rFonts w:ascii="Sylfaen" w:hAnsi="Sylfaen" w:cs="Arial"/>
                <w:sz w:val="16"/>
                <w:szCs w:val="16"/>
                <w:lang w:val="hy-AM"/>
              </w:rPr>
              <w:t>Г. Ереван, ул.Алека Манукяна</w:t>
            </w:r>
            <w:r w:rsidRPr="00CB5602">
              <w:rPr>
                <w:rFonts w:ascii="Sylfaen" w:hAnsi="Sylfaen" w:cs="Arial"/>
                <w:sz w:val="16"/>
                <w:szCs w:val="16"/>
                <w:lang w:val="ru-RU"/>
              </w:rPr>
              <w:t xml:space="preserve"> ½, </w:t>
            </w:r>
            <w:r w:rsidRPr="0060427A">
              <w:rPr>
                <w:rFonts w:ascii="Sylfaen" w:hAnsi="Sylfaen" w:cs="Arial"/>
                <w:sz w:val="16"/>
                <w:szCs w:val="16"/>
                <w:lang w:val="hy-AM"/>
              </w:rPr>
              <w:t>ЕГУ</w:t>
            </w:r>
            <w:r w:rsidRPr="00CB5602">
              <w:rPr>
                <w:rFonts w:ascii="Sylfaen" w:hAnsi="Sylfaen" w:cs="Arial"/>
                <w:sz w:val="16"/>
                <w:szCs w:val="16"/>
                <w:lang w:val="ru-RU"/>
              </w:rPr>
              <w:t xml:space="preserve">, </w:t>
            </w:r>
            <w:r w:rsidRPr="0060427A">
              <w:rPr>
                <w:rFonts w:ascii="Sylfaen" w:hAnsi="Sylfaen" w:cs="Arial"/>
                <w:sz w:val="16"/>
                <w:szCs w:val="16"/>
                <w:lang w:val="hy-AM"/>
              </w:rPr>
              <w:t>здание химического факультета</w:t>
            </w:r>
          </w:p>
        </w:tc>
        <w:tc>
          <w:tcPr>
            <w:tcW w:w="1461" w:type="dxa"/>
            <w:vAlign w:val="center"/>
          </w:tcPr>
          <w:p w:rsidR="00826029" w:rsidRPr="00CB5602" w:rsidRDefault="00826029" w:rsidP="00826029">
            <w:pPr>
              <w:jc w:val="center"/>
              <w:rPr>
                <w:lang w:val="ru-RU"/>
              </w:rPr>
            </w:pPr>
            <w:r w:rsidRPr="009D493B">
              <w:rPr>
                <w:rFonts w:ascii="Sylfaen" w:hAnsi="Sylfaen" w:hint="eastAsia"/>
                <w:sz w:val="16"/>
                <w:szCs w:val="16"/>
                <w:lang w:val="hy-AM"/>
              </w:rPr>
              <w:t>После</w:t>
            </w:r>
            <w:r w:rsidRPr="009D493B">
              <w:rPr>
                <w:rFonts w:ascii="Sylfaen" w:hAnsi="Sylfaen"/>
                <w:sz w:val="16"/>
                <w:szCs w:val="16"/>
                <w:lang w:val="hy-AM"/>
              </w:rPr>
              <w:t xml:space="preserve"> </w:t>
            </w:r>
            <w:r w:rsidRPr="009D493B">
              <w:rPr>
                <w:rFonts w:ascii="Sylfaen" w:hAnsi="Sylfaen" w:hint="eastAsia"/>
                <w:sz w:val="16"/>
                <w:szCs w:val="16"/>
                <w:lang w:val="hy-AM"/>
              </w:rPr>
              <w:t>вступления</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силу</w:t>
            </w:r>
            <w:r w:rsidRPr="009D493B">
              <w:rPr>
                <w:rFonts w:ascii="Sylfaen" w:hAnsi="Sylfaen"/>
                <w:sz w:val="16"/>
                <w:szCs w:val="16"/>
                <w:lang w:val="hy-AM"/>
              </w:rPr>
              <w:t xml:space="preserve"> </w:t>
            </w:r>
            <w:r w:rsidRPr="009D493B">
              <w:rPr>
                <w:rFonts w:ascii="Sylfaen" w:hAnsi="Sylfaen" w:hint="eastAsia"/>
                <w:sz w:val="16"/>
                <w:szCs w:val="16"/>
                <w:lang w:val="hy-AM"/>
              </w:rPr>
              <w:t>договора</w:t>
            </w:r>
            <w:r w:rsidRPr="009D493B">
              <w:rPr>
                <w:rFonts w:ascii="Sylfaen" w:hAnsi="Sylfaen"/>
                <w:sz w:val="16"/>
                <w:szCs w:val="16"/>
                <w:lang w:val="hy-AM"/>
              </w:rPr>
              <w:t xml:space="preserve">, </w:t>
            </w:r>
            <w:r w:rsidRPr="009D493B">
              <w:rPr>
                <w:rFonts w:ascii="Sylfaen" w:hAnsi="Sylfaen" w:hint="eastAsia"/>
                <w:sz w:val="16"/>
                <w:szCs w:val="16"/>
                <w:lang w:val="hy-AM"/>
              </w:rPr>
              <w:t>при</w:t>
            </w:r>
            <w:r w:rsidRPr="009D493B">
              <w:rPr>
                <w:rFonts w:ascii="Sylfaen" w:hAnsi="Sylfaen"/>
                <w:sz w:val="16"/>
                <w:szCs w:val="16"/>
                <w:lang w:val="hy-AM"/>
              </w:rPr>
              <w:t xml:space="preserve"> </w:t>
            </w:r>
            <w:r w:rsidRPr="009D493B">
              <w:rPr>
                <w:rFonts w:ascii="Sylfaen" w:hAnsi="Sylfaen" w:hint="eastAsia"/>
                <w:sz w:val="16"/>
                <w:szCs w:val="16"/>
                <w:lang w:val="hy-AM"/>
              </w:rPr>
              <w:t>наличии</w:t>
            </w:r>
            <w:r w:rsidRPr="009D493B">
              <w:rPr>
                <w:rFonts w:ascii="Sylfaen" w:hAnsi="Sylfaen"/>
                <w:sz w:val="16"/>
                <w:szCs w:val="16"/>
                <w:lang w:val="hy-AM"/>
              </w:rPr>
              <w:t xml:space="preserve"> </w:t>
            </w:r>
            <w:r w:rsidRPr="009D493B">
              <w:rPr>
                <w:rFonts w:ascii="Sylfaen" w:hAnsi="Sylfaen" w:hint="eastAsia"/>
                <w:sz w:val="16"/>
                <w:szCs w:val="16"/>
                <w:lang w:val="hy-AM"/>
              </w:rPr>
              <w:t>соответствующих</w:t>
            </w:r>
            <w:r w:rsidRPr="009D493B">
              <w:rPr>
                <w:rFonts w:ascii="Sylfaen" w:hAnsi="Sylfaen"/>
                <w:sz w:val="16"/>
                <w:szCs w:val="16"/>
                <w:lang w:val="hy-AM"/>
              </w:rPr>
              <w:t xml:space="preserve"> </w:t>
            </w:r>
            <w:r w:rsidRPr="009D493B">
              <w:rPr>
                <w:rFonts w:ascii="Sylfaen" w:hAnsi="Sylfaen" w:hint="eastAsia"/>
                <w:sz w:val="16"/>
                <w:szCs w:val="16"/>
                <w:lang w:val="hy-AM"/>
              </w:rPr>
              <w:t>денежных</w:t>
            </w:r>
            <w:r w:rsidRPr="009D493B">
              <w:rPr>
                <w:rFonts w:ascii="Sylfaen" w:hAnsi="Sylfaen"/>
                <w:sz w:val="16"/>
                <w:szCs w:val="16"/>
                <w:lang w:val="hy-AM"/>
              </w:rPr>
              <w:t xml:space="preserve"> </w:t>
            </w:r>
            <w:r w:rsidRPr="009D493B">
              <w:rPr>
                <w:rFonts w:ascii="Sylfaen" w:hAnsi="Sylfaen" w:hint="eastAsia"/>
                <w:sz w:val="16"/>
                <w:szCs w:val="16"/>
                <w:lang w:val="hy-AM"/>
              </w:rPr>
              <w:t>средств</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течение</w:t>
            </w:r>
            <w:r w:rsidRPr="009D493B">
              <w:rPr>
                <w:rFonts w:ascii="Sylfaen" w:hAnsi="Sylfaen"/>
                <w:sz w:val="16"/>
                <w:szCs w:val="16"/>
                <w:lang w:val="hy-AM"/>
              </w:rPr>
              <w:t xml:space="preserve"> 30 </w:t>
            </w:r>
            <w:r w:rsidRPr="009D493B">
              <w:rPr>
                <w:rFonts w:ascii="Sylfaen" w:hAnsi="Sylfaen" w:hint="eastAsia"/>
                <w:sz w:val="16"/>
                <w:szCs w:val="16"/>
                <w:lang w:val="hy-AM"/>
              </w:rPr>
              <w:t>дней</w:t>
            </w:r>
            <w:r w:rsidRPr="009D493B">
              <w:rPr>
                <w:rFonts w:ascii="Sylfaen" w:hAnsi="Sylfaen"/>
                <w:sz w:val="16"/>
                <w:szCs w:val="16"/>
                <w:lang w:val="hy-AM"/>
              </w:rPr>
              <w:t xml:space="preserve"> </w:t>
            </w:r>
            <w:r w:rsidRPr="009D493B">
              <w:rPr>
                <w:rFonts w:ascii="Sylfaen" w:hAnsi="Sylfaen" w:hint="eastAsia"/>
                <w:sz w:val="16"/>
                <w:szCs w:val="16"/>
                <w:lang w:val="hy-AM"/>
              </w:rPr>
              <w:t>со</w:t>
            </w:r>
            <w:r w:rsidRPr="009D493B">
              <w:rPr>
                <w:rFonts w:ascii="Sylfaen" w:hAnsi="Sylfaen"/>
                <w:sz w:val="16"/>
                <w:szCs w:val="16"/>
                <w:lang w:val="hy-AM"/>
              </w:rPr>
              <w:t xml:space="preserve"> </w:t>
            </w:r>
            <w:r w:rsidRPr="009D493B">
              <w:rPr>
                <w:rFonts w:ascii="Sylfaen" w:hAnsi="Sylfaen" w:hint="eastAsia"/>
                <w:sz w:val="16"/>
                <w:szCs w:val="16"/>
                <w:lang w:val="hy-AM"/>
              </w:rPr>
              <w:t>дня</w:t>
            </w:r>
            <w:r w:rsidRPr="009D493B">
              <w:rPr>
                <w:rFonts w:ascii="Sylfaen" w:hAnsi="Sylfaen"/>
                <w:sz w:val="16"/>
                <w:szCs w:val="16"/>
                <w:lang w:val="hy-AM"/>
              </w:rPr>
              <w:t xml:space="preserve"> </w:t>
            </w:r>
            <w:r w:rsidRPr="009D493B">
              <w:rPr>
                <w:rFonts w:ascii="Sylfaen" w:hAnsi="Sylfaen" w:hint="eastAsia"/>
                <w:sz w:val="16"/>
                <w:szCs w:val="16"/>
                <w:lang w:val="hy-AM"/>
              </w:rPr>
              <w:t>вступления</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силу</w:t>
            </w:r>
            <w:r w:rsidRPr="009D493B">
              <w:rPr>
                <w:rFonts w:ascii="Sylfaen" w:hAnsi="Sylfaen"/>
                <w:sz w:val="16"/>
                <w:szCs w:val="16"/>
                <w:lang w:val="hy-AM"/>
              </w:rPr>
              <w:t xml:space="preserve"> </w:t>
            </w:r>
            <w:r w:rsidRPr="009D493B">
              <w:rPr>
                <w:rFonts w:ascii="Sylfaen" w:hAnsi="Sylfaen" w:hint="eastAsia"/>
                <w:sz w:val="16"/>
                <w:szCs w:val="16"/>
                <w:lang w:val="hy-AM"/>
              </w:rPr>
              <w:t>договора</w:t>
            </w:r>
            <w:r w:rsidRPr="009D493B">
              <w:rPr>
                <w:rFonts w:ascii="Sylfaen" w:hAnsi="Sylfaen"/>
                <w:sz w:val="16"/>
                <w:szCs w:val="16"/>
                <w:lang w:val="hy-AM"/>
              </w:rPr>
              <w:t xml:space="preserve">, </w:t>
            </w:r>
            <w:r w:rsidRPr="009D493B">
              <w:rPr>
                <w:rFonts w:ascii="Sylfaen" w:hAnsi="Sylfaen" w:hint="eastAsia"/>
                <w:sz w:val="16"/>
                <w:szCs w:val="16"/>
                <w:lang w:val="hy-AM"/>
              </w:rPr>
              <w:t>заключенного</w:t>
            </w:r>
            <w:r w:rsidRPr="009D493B">
              <w:rPr>
                <w:rFonts w:ascii="Sylfaen" w:hAnsi="Sylfaen"/>
                <w:sz w:val="16"/>
                <w:szCs w:val="16"/>
                <w:lang w:val="hy-AM"/>
              </w:rPr>
              <w:t xml:space="preserve"> </w:t>
            </w:r>
            <w:r w:rsidRPr="009D493B">
              <w:rPr>
                <w:rFonts w:ascii="Sylfaen" w:hAnsi="Sylfaen" w:hint="eastAsia"/>
                <w:sz w:val="16"/>
                <w:szCs w:val="16"/>
                <w:lang w:val="hy-AM"/>
              </w:rPr>
              <w:t>между</w:t>
            </w:r>
            <w:r w:rsidRPr="009D493B">
              <w:rPr>
                <w:rFonts w:ascii="Sylfaen" w:hAnsi="Sylfaen"/>
                <w:sz w:val="16"/>
                <w:szCs w:val="16"/>
                <w:lang w:val="hy-AM"/>
              </w:rPr>
              <w:t xml:space="preserve"> </w:t>
            </w:r>
            <w:r w:rsidRPr="009D493B">
              <w:rPr>
                <w:rFonts w:ascii="Sylfaen" w:hAnsi="Sylfaen" w:hint="eastAsia"/>
                <w:sz w:val="16"/>
                <w:szCs w:val="16"/>
                <w:lang w:val="hy-AM"/>
              </w:rPr>
              <w:t>сторонами</w:t>
            </w:r>
            <w:r w:rsidRPr="009D493B">
              <w:rPr>
                <w:rFonts w:ascii="Sylfaen" w:hAnsi="Sylfaen"/>
                <w:sz w:val="16"/>
                <w:szCs w:val="16"/>
                <w:lang w:val="hy-AM"/>
              </w:rPr>
              <w:t xml:space="preserve"> </w:t>
            </w:r>
            <w:r w:rsidRPr="009D493B">
              <w:rPr>
                <w:rFonts w:ascii="Sylfaen" w:hAnsi="Sylfaen" w:hint="eastAsia"/>
                <w:sz w:val="16"/>
                <w:szCs w:val="16"/>
                <w:lang w:val="hy-AM"/>
              </w:rPr>
              <w:t>на</w:t>
            </w:r>
            <w:r w:rsidRPr="009D493B">
              <w:rPr>
                <w:rFonts w:ascii="Sylfaen" w:hAnsi="Sylfaen"/>
                <w:sz w:val="16"/>
                <w:szCs w:val="16"/>
                <w:lang w:val="hy-AM"/>
              </w:rPr>
              <w:t xml:space="preserve"> </w:t>
            </w:r>
            <w:r w:rsidRPr="009D493B">
              <w:rPr>
                <w:rFonts w:ascii="Sylfaen" w:hAnsi="Sylfaen" w:hint="eastAsia"/>
                <w:sz w:val="16"/>
                <w:szCs w:val="16"/>
                <w:lang w:val="hy-AM"/>
              </w:rPr>
              <w:t>основании</w:t>
            </w:r>
            <w:r w:rsidRPr="009D493B">
              <w:rPr>
                <w:rFonts w:ascii="Sylfaen" w:hAnsi="Sylfaen"/>
                <w:sz w:val="16"/>
                <w:szCs w:val="16"/>
                <w:lang w:val="hy-AM"/>
              </w:rPr>
              <w:t xml:space="preserve"> </w:t>
            </w:r>
            <w:r w:rsidRPr="009D493B">
              <w:rPr>
                <w:rFonts w:ascii="Sylfaen" w:hAnsi="Sylfaen" w:hint="eastAsia"/>
                <w:sz w:val="16"/>
                <w:szCs w:val="16"/>
                <w:lang w:val="hy-AM"/>
              </w:rPr>
              <w:t>последнего</w:t>
            </w:r>
            <w:r w:rsidRPr="009D493B">
              <w:rPr>
                <w:rFonts w:ascii="Sylfaen" w:hAnsi="Sylfaen"/>
                <w:sz w:val="16"/>
                <w:szCs w:val="16"/>
                <w:lang w:val="hy-AM"/>
              </w:rPr>
              <w:t>.</w:t>
            </w:r>
          </w:p>
        </w:tc>
      </w:tr>
      <w:tr w:rsidR="00826029" w:rsidRPr="00630AE8" w:rsidTr="00826029">
        <w:trPr>
          <w:trHeight w:val="175"/>
          <w:jc w:val="center"/>
        </w:trPr>
        <w:tc>
          <w:tcPr>
            <w:tcW w:w="1620" w:type="dxa"/>
            <w:vAlign w:val="center"/>
          </w:tcPr>
          <w:p w:rsidR="00826029" w:rsidRPr="0060427A" w:rsidRDefault="00826029" w:rsidP="00826029">
            <w:pPr>
              <w:pStyle w:val="ListParagraph"/>
              <w:numPr>
                <w:ilvl w:val="0"/>
                <w:numId w:val="6"/>
              </w:numPr>
              <w:jc w:val="center"/>
              <w:rPr>
                <w:rFonts w:ascii="Sylfaen" w:hAnsi="Sylfaen"/>
                <w:sz w:val="16"/>
                <w:szCs w:val="16"/>
                <w:lang w:val="ru-RU"/>
              </w:rPr>
            </w:pPr>
          </w:p>
        </w:tc>
        <w:tc>
          <w:tcPr>
            <w:tcW w:w="1592" w:type="dxa"/>
            <w:vAlign w:val="center"/>
          </w:tcPr>
          <w:p w:rsidR="00826029" w:rsidRPr="0060427A" w:rsidRDefault="00826029" w:rsidP="00826029">
            <w:pPr>
              <w:jc w:val="center"/>
              <w:rPr>
                <w:rFonts w:ascii="Sylfaen" w:hAnsi="Sylfaen"/>
                <w:sz w:val="16"/>
                <w:szCs w:val="16"/>
                <w:lang w:val="ru-RU"/>
              </w:rPr>
            </w:pPr>
            <w:r w:rsidRPr="0060427A">
              <w:rPr>
                <w:rFonts w:ascii="Sylfaen" w:hAnsi="Sylfaen"/>
                <w:sz w:val="16"/>
                <w:szCs w:val="16"/>
                <w:lang w:val="ru-RU"/>
              </w:rPr>
              <w:t>33691160</w:t>
            </w:r>
          </w:p>
        </w:tc>
        <w:tc>
          <w:tcPr>
            <w:tcW w:w="1867" w:type="dxa"/>
            <w:vAlign w:val="center"/>
          </w:tcPr>
          <w:p w:rsidR="00826029" w:rsidRPr="0060427A" w:rsidRDefault="00826029" w:rsidP="00826029">
            <w:pPr>
              <w:jc w:val="center"/>
              <w:rPr>
                <w:rFonts w:ascii="Sylfaen" w:hAnsi="Sylfaen"/>
                <w:sz w:val="16"/>
                <w:szCs w:val="16"/>
              </w:rPr>
            </w:pPr>
            <w:r w:rsidRPr="0060427A">
              <w:rPr>
                <w:rFonts w:ascii="Sylfaen" w:hAnsi="Sylfaen" w:cs="Calibri"/>
                <w:sz w:val="16"/>
                <w:szCs w:val="16"/>
                <w:lang w:eastAsia="en-US"/>
              </w:rPr>
              <w:t>Химические агенты (реагенты)</w:t>
            </w:r>
            <w:r w:rsidRPr="0060427A">
              <w:rPr>
                <w:rFonts w:ascii="Sylfaen" w:hAnsi="Sylfaen" w:cs="Calibri"/>
                <w:sz w:val="16"/>
                <w:szCs w:val="16"/>
                <w:lang w:val="hy-AM" w:eastAsia="en-US"/>
              </w:rPr>
              <w:t>-36</w:t>
            </w:r>
          </w:p>
        </w:tc>
        <w:tc>
          <w:tcPr>
            <w:tcW w:w="3803" w:type="dxa"/>
            <w:vAlign w:val="center"/>
          </w:tcPr>
          <w:p w:rsidR="00826029" w:rsidRPr="0060427A" w:rsidRDefault="00826029" w:rsidP="00826029">
            <w:pPr>
              <w:tabs>
                <w:tab w:val="left" w:pos="0"/>
              </w:tabs>
              <w:jc w:val="center"/>
              <w:rPr>
                <w:rFonts w:ascii="Sylfaen" w:hAnsi="Sylfaen" w:cs="Calibri"/>
                <w:sz w:val="16"/>
                <w:szCs w:val="16"/>
                <w:lang w:val="hy-AM"/>
              </w:rPr>
            </w:pPr>
            <w:r w:rsidRPr="0060427A">
              <w:rPr>
                <w:rFonts w:ascii="Sylfaen" w:hAnsi="Sylfaen" w:cs="Calibri"/>
                <w:sz w:val="16"/>
                <w:szCs w:val="16"/>
                <w:lang w:val="hy-AM"/>
              </w:rPr>
              <w:t>Продукт представляет собой Метиленхлорид. м.кв, с канистрами 3х20л, с индивидуальной маркировкой, срок годности не менее 80%.</w:t>
            </w:r>
          </w:p>
        </w:tc>
        <w:tc>
          <w:tcPr>
            <w:tcW w:w="1022" w:type="dxa"/>
            <w:vAlign w:val="center"/>
          </w:tcPr>
          <w:p w:rsidR="00826029" w:rsidRPr="0060427A" w:rsidRDefault="00826029" w:rsidP="00826029">
            <w:pPr>
              <w:tabs>
                <w:tab w:val="left" w:pos="0"/>
              </w:tabs>
              <w:jc w:val="center"/>
              <w:rPr>
                <w:rFonts w:ascii="Sylfaen" w:hAnsi="Sylfaen" w:cs="Arial"/>
                <w:sz w:val="16"/>
                <w:szCs w:val="16"/>
              </w:rPr>
            </w:pPr>
            <w:r w:rsidRPr="0060427A">
              <w:rPr>
                <w:rFonts w:ascii="Sylfaen" w:hAnsi="Sylfaen" w:cs="Arial"/>
                <w:sz w:val="16"/>
                <w:szCs w:val="16"/>
                <w:lang w:val="hy-AM"/>
              </w:rPr>
              <w:t>Литр</w:t>
            </w:r>
          </w:p>
        </w:tc>
        <w:tc>
          <w:tcPr>
            <w:tcW w:w="929" w:type="dxa"/>
            <w:vAlign w:val="center"/>
          </w:tcPr>
          <w:p w:rsidR="00826029" w:rsidRPr="0060427A" w:rsidRDefault="00826029" w:rsidP="00826029">
            <w:pPr>
              <w:jc w:val="center"/>
              <w:rPr>
                <w:rFonts w:ascii="Sylfaen" w:hAnsi="Sylfaen" w:cs="Calibri"/>
                <w:sz w:val="16"/>
                <w:szCs w:val="16"/>
                <w:lang w:val="hy-AM"/>
              </w:rPr>
            </w:pPr>
          </w:p>
        </w:tc>
        <w:tc>
          <w:tcPr>
            <w:tcW w:w="1168" w:type="dxa"/>
            <w:vAlign w:val="center"/>
          </w:tcPr>
          <w:p w:rsidR="00826029" w:rsidRPr="0060427A" w:rsidRDefault="00826029" w:rsidP="00826029">
            <w:pPr>
              <w:jc w:val="center"/>
              <w:rPr>
                <w:rFonts w:ascii="Sylfaen" w:hAnsi="Sylfaen" w:cs="Calibri"/>
                <w:sz w:val="16"/>
                <w:szCs w:val="16"/>
                <w:lang w:val="hy-AM"/>
              </w:rPr>
            </w:pPr>
          </w:p>
        </w:tc>
        <w:tc>
          <w:tcPr>
            <w:tcW w:w="751" w:type="dxa"/>
            <w:vAlign w:val="center"/>
          </w:tcPr>
          <w:p w:rsidR="00826029" w:rsidRPr="0060427A" w:rsidRDefault="00826029" w:rsidP="00826029">
            <w:pPr>
              <w:jc w:val="center"/>
              <w:rPr>
                <w:rFonts w:ascii="Sylfaen" w:hAnsi="Sylfaen" w:cs="Calibri"/>
                <w:sz w:val="16"/>
                <w:szCs w:val="16"/>
                <w:lang w:val="hy-AM"/>
              </w:rPr>
            </w:pPr>
            <w:r w:rsidRPr="0060427A">
              <w:rPr>
                <w:rFonts w:ascii="Sylfaen" w:hAnsi="Sylfaen" w:cs="Calibri"/>
                <w:sz w:val="16"/>
                <w:szCs w:val="16"/>
                <w:lang w:val="hy-AM"/>
              </w:rPr>
              <w:t>50</w:t>
            </w:r>
          </w:p>
        </w:tc>
        <w:tc>
          <w:tcPr>
            <w:tcW w:w="1233" w:type="dxa"/>
            <w:vAlign w:val="center"/>
          </w:tcPr>
          <w:p w:rsidR="00826029" w:rsidRPr="00CB5602" w:rsidRDefault="00826029" w:rsidP="00826029">
            <w:pPr>
              <w:jc w:val="center"/>
              <w:rPr>
                <w:rFonts w:ascii="Sylfaen" w:hAnsi="Sylfaen"/>
                <w:sz w:val="16"/>
                <w:szCs w:val="16"/>
                <w:lang w:val="ru-RU"/>
              </w:rPr>
            </w:pPr>
            <w:r w:rsidRPr="0060427A">
              <w:rPr>
                <w:rFonts w:ascii="Sylfaen" w:hAnsi="Sylfaen" w:cs="Arial"/>
                <w:sz w:val="16"/>
                <w:szCs w:val="16"/>
                <w:lang w:val="hy-AM"/>
              </w:rPr>
              <w:t>Г. Ереван, ул.Алека Манукяна</w:t>
            </w:r>
            <w:r w:rsidRPr="00CB5602">
              <w:rPr>
                <w:rFonts w:ascii="Sylfaen" w:hAnsi="Sylfaen" w:cs="Arial"/>
                <w:sz w:val="16"/>
                <w:szCs w:val="16"/>
                <w:lang w:val="ru-RU"/>
              </w:rPr>
              <w:t xml:space="preserve"> ½, </w:t>
            </w:r>
            <w:r w:rsidRPr="0060427A">
              <w:rPr>
                <w:rFonts w:ascii="Sylfaen" w:hAnsi="Sylfaen" w:cs="Arial"/>
                <w:sz w:val="16"/>
                <w:szCs w:val="16"/>
                <w:lang w:val="hy-AM"/>
              </w:rPr>
              <w:t>ЕГУ</w:t>
            </w:r>
            <w:r w:rsidRPr="00CB5602">
              <w:rPr>
                <w:rFonts w:ascii="Sylfaen" w:hAnsi="Sylfaen" w:cs="Arial"/>
                <w:sz w:val="16"/>
                <w:szCs w:val="16"/>
                <w:lang w:val="ru-RU"/>
              </w:rPr>
              <w:t xml:space="preserve">, </w:t>
            </w:r>
            <w:r w:rsidRPr="0060427A">
              <w:rPr>
                <w:rFonts w:ascii="Sylfaen" w:hAnsi="Sylfaen" w:cs="Arial"/>
                <w:sz w:val="16"/>
                <w:szCs w:val="16"/>
                <w:lang w:val="hy-AM"/>
              </w:rPr>
              <w:t xml:space="preserve">здание </w:t>
            </w:r>
            <w:r w:rsidRPr="0060427A">
              <w:rPr>
                <w:rFonts w:ascii="Sylfaen" w:hAnsi="Sylfaen" w:cs="Arial"/>
                <w:sz w:val="16"/>
                <w:szCs w:val="16"/>
                <w:lang w:val="hy-AM"/>
              </w:rPr>
              <w:lastRenderedPageBreak/>
              <w:t>химического факультета</w:t>
            </w:r>
          </w:p>
        </w:tc>
        <w:tc>
          <w:tcPr>
            <w:tcW w:w="1461" w:type="dxa"/>
            <w:vAlign w:val="center"/>
          </w:tcPr>
          <w:p w:rsidR="00826029" w:rsidRPr="00CB5602" w:rsidRDefault="00826029" w:rsidP="00826029">
            <w:pPr>
              <w:jc w:val="center"/>
              <w:rPr>
                <w:lang w:val="ru-RU"/>
              </w:rPr>
            </w:pPr>
            <w:r w:rsidRPr="009D493B">
              <w:rPr>
                <w:rFonts w:ascii="Sylfaen" w:hAnsi="Sylfaen" w:hint="eastAsia"/>
                <w:sz w:val="16"/>
                <w:szCs w:val="16"/>
                <w:lang w:val="hy-AM"/>
              </w:rPr>
              <w:lastRenderedPageBreak/>
              <w:t>После</w:t>
            </w:r>
            <w:r w:rsidRPr="009D493B">
              <w:rPr>
                <w:rFonts w:ascii="Sylfaen" w:hAnsi="Sylfaen"/>
                <w:sz w:val="16"/>
                <w:szCs w:val="16"/>
                <w:lang w:val="hy-AM"/>
              </w:rPr>
              <w:t xml:space="preserve"> </w:t>
            </w:r>
            <w:r w:rsidRPr="009D493B">
              <w:rPr>
                <w:rFonts w:ascii="Sylfaen" w:hAnsi="Sylfaen" w:hint="eastAsia"/>
                <w:sz w:val="16"/>
                <w:szCs w:val="16"/>
                <w:lang w:val="hy-AM"/>
              </w:rPr>
              <w:t>вступления</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силу</w:t>
            </w:r>
            <w:r w:rsidRPr="009D493B">
              <w:rPr>
                <w:rFonts w:ascii="Sylfaen" w:hAnsi="Sylfaen"/>
                <w:sz w:val="16"/>
                <w:szCs w:val="16"/>
                <w:lang w:val="hy-AM"/>
              </w:rPr>
              <w:t xml:space="preserve"> </w:t>
            </w:r>
            <w:r w:rsidRPr="009D493B">
              <w:rPr>
                <w:rFonts w:ascii="Sylfaen" w:hAnsi="Sylfaen" w:hint="eastAsia"/>
                <w:sz w:val="16"/>
                <w:szCs w:val="16"/>
                <w:lang w:val="hy-AM"/>
              </w:rPr>
              <w:t>договора</w:t>
            </w:r>
            <w:r w:rsidRPr="009D493B">
              <w:rPr>
                <w:rFonts w:ascii="Sylfaen" w:hAnsi="Sylfaen"/>
                <w:sz w:val="16"/>
                <w:szCs w:val="16"/>
                <w:lang w:val="hy-AM"/>
              </w:rPr>
              <w:t xml:space="preserve">, </w:t>
            </w:r>
            <w:r w:rsidRPr="009D493B">
              <w:rPr>
                <w:rFonts w:ascii="Sylfaen" w:hAnsi="Sylfaen" w:hint="eastAsia"/>
                <w:sz w:val="16"/>
                <w:szCs w:val="16"/>
                <w:lang w:val="hy-AM"/>
              </w:rPr>
              <w:t>при</w:t>
            </w:r>
            <w:r w:rsidRPr="009D493B">
              <w:rPr>
                <w:rFonts w:ascii="Sylfaen" w:hAnsi="Sylfaen"/>
                <w:sz w:val="16"/>
                <w:szCs w:val="16"/>
                <w:lang w:val="hy-AM"/>
              </w:rPr>
              <w:t xml:space="preserve"> </w:t>
            </w:r>
            <w:r w:rsidRPr="009D493B">
              <w:rPr>
                <w:rFonts w:ascii="Sylfaen" w:hAnsi="Sylfaen" w:hint="eastAsia"/>
                <w:sz w:val="16"/>
                <w:szCs w:val="16"/>
                <w:lang w:val="hy-AM"/>
              </w:rPr>
              <w:t>наличии</w:t>
            </w:r>
            <w:r w:rsidRPr="009D493B">
              <w:rPr>
                <w:rFonts w:ascii="Sylfaen" w:hAnsi="Sylfaen"/>
                <w:sz w:val="16"/>
                <w:szCs w:val="16"/>
                <w:lang w:val="hy-AM"/>
              </w:rPr>
              <w:t xml:space="preserve"> </w:t>
            </w:r>
            <w:r w:rsidRPr="009D493B">
              <w:rPr>
                <w:rFonts w:ascii="Sylfaen" w:hAnsi="Sylfaen" w:hint="eastAsia"/>
                <w:sz w:val="16"/>
                <w:szCs w:val="16"/>
                <w:lang w:val="hy-AM"/>
              </w:rPr>
              <w:lastRenderedPageBreak/>
              <w:t>соответствующих</w:t>
            </w:r>
            <w:r w:rsidRPr="009D493B">
              <w:rPr>
                <w:rFonts w:ascii="Sylfaen" w:hAnsi="Sylfaen"/>
                <w:sz w:val="16"/>
                <w:szCs w:val="16"/>
                <w:lang w:val="hy-AM"/>
              </w:rPr>
              <w:t xml:space="preserve"> </w:t>
            </w:r>
            <w:r w:rsidRPr="009D493B">
              <w:rPr>
                <w:rFonts w:ascii="Sylfaen" w:hAnsi="Sylfaen" w:hint="eastAsia"/>
                <w:sz w:val="16"/>
                <w:szCs w:val="16"/>
                <w:lang w:val="hy-AM"/>
              </w:rPr>
              <w:t>денежных</w:t>
            </w:r>
            <w:r w:rsidRPr="009D493B">
              <w:rPr>
                <w:rFonts w:ascii="Sylfaen" w:hAnsi="Sylfaen"/>
                <w:sz w:val="16"/>
                <w:szCs w:val="16"/>
                <w:lang w:val="hy-AM"/>
              </w:rPr>
              <w:t xml:space="preserve"> </w:t>
            </w:r>
            <w:r w:rsidRPr="009D493B">
              <w:rPr>
                <w:rFonts w:ascii="Sylfaen" w:hAnsi="Sylfaen" w:hint="eastAsia"/>
                <w:sz w:val="16"/>
                <w:szCs w:val="16"/>
                <w:lang w:val="hy-AM"/>
              </w:rPr>
              <w:t>средств</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течение</w:t>
            </w:r>
            <w:r w:rsidRPr="009D493B">
              <w:rPr>
                <w:rFonts w:ascii="Sylfaen" w:hAnsi="Sylfaen"/>
                <w:sz w:val="16"/>
                <w:szCs w:val="16"/>
                <w:lang w:val="hy-AM"/>
              </w:rPr>
              <w:t xml:space="preserve"> 30 </w:t>
            </w:r>
            <w:r w:rsidRPr="009D493B">
              <w:rPr>
                <w:rFonts w:ascii="Sylfaen" w:hAnsi="Sylfaen" w:hint="eastAsia"/>
                <w:sz w:val="16"/>
                <w:szCs w:val="16"/>
                <w:lang w:val="hy-AM"/>
              </w:rPr>
              <w:t>дней</w:t>
            </w:r>
            <w:r w:rsidRPr="009D493B">
              <w:rPr>
                <w:rFonts w:ascii="Sylfaen" w:hAnsi="Sylfaen"/>
                <w:sz w:val="16"/>
                <w:szCs w:val="16"/>
                <w:lang w:val="hy-AM"/>
              </w:rPr>
              <w:t xml:space="preserve"> </w:t>
            </w:r>
            <w:r w:rsidRPr="009D493B">
              <w:rPr>
                <w:rFonts w:ascii="Sylfaen" w:hAnsi="Sylfaen" w:hint="eastAsia"/>
                <w:sz w:val="16"/>
                <w:szCs w:val="16"/>
                <w:lang w:val="hy-AM"/>
              </w:rPr>
              <w:t>со</w:t>
            </w:r>
            <w:r w:rsidRPr="009D493B">
              <w:rPr>
                <w:rFonts w:ascii="Sylfaen" w:hAnsi="Sylfaen"/>
                <w:sz w:val="16"/>
                <w:szCs w:val="16"/>
                <w:lang w:val="hy-AM"/>
              </w:rPr>
              <w:t xml:space="preserve"> </w:t>
            </w:r>
            <w:r w:rsidRPr="009D493B">
              <w:rPr>
                <w:rFonts w:ascii="Sylfaen" w:hAnsi="Sylfaen" w:hint="eastAsia"/>
                <w:sz w:val="16"/>
                <w:szCs w:val="16"/>
                <w:lang w:val="hy-AM"/>
              </w:rPr>
              <w:t>дня</w:t>
            </w:r>
            <w:r w:rsidRPr="009D493B">
              <w:rPr>
                <w:rFonts w:ascii="Sylfaen" w:hAnsi="Sylfaen"/>
                <w:sz w:val="16"/>
                <w:szCs w:val="16"/>
                <w:lang w:val="hy-AM"/>
              </w:rPr>
              <w:t xml:space="preserve"> </w:t>
            </w:r>
            <w:r w:rsidRPr="009D493B">
              <w:rPr>
                <w:rFonts w:ascii="Sylfaen" w:hAnsi="Sylfaen" w:hint="eastAsia"/>
                <w:sz w:val="16"/>
                <w:szCs w:val="16"/>
                <w:lang w:val="hy-AM"/>
              </w:rPr>
              <w:t>вступления</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силу</w:t>
            </w:r>
            <w:r w:rsidRPr="009D493B">
              <w:rPr>
                <w:rFonts w:ascii="Sylfaen" w:hAnsi="Sylfaen"/>
                <w:sz w:val="16"/>
                <w:szCs w:val="16"/>
                <w:lang w:val="hy-AM"/>
              </w:rPr>
              <w:t xml:space="preserve"> </w:t>
            </w:r>
            <w:r w:rsidRPr="009D493B">
              <w:rPr>
                <w:rFonts w:ascii="Sylfaen" w:hAnsi="Sylfaen" w:hint="eastAsia"/>
                <w:sz w:val="16"/>
                <w:szCs w:val="16"/>
                <w:lang w:val="hy-AM"/>
              </w:rPr>
              <w:t>договора</w:t>
            </w:r>
            <w:r w:rsidRPr="009D493B">
              <w:rPr>
                <w:rFonts w:ascii="Sylfaen" w:hAnsi="Sylfaen"/>
                <w:sz w:val="16"/>
                <w:szCs w:val="16"/>
                <w:lang w:val="hy-AM"/>
              </w:rPr>
              <w:t xml:space="preserve">, </w:t>
            </w:r>
            <w:r w:rsidRPr="009D493B">
              <w:rPr>
                <w:rFonts w:ascii="Sylfaen" w:hAnsi="Sylfaen" w:hint="eastAsia"/>
                <w:sz w:val="16"/>
                <w:szCs w:val="16"/>
                <w:lang w:val="hy-AM"/>
              </w:rPr>
              <w:t>заключенного</w:t>
            </w:r>
            <w:r w:rsidRPr="009D493B">
              <w:rPr>
                <w:rFonts w:ascii="Sylfaen" w:hAnsi="Sylfaen"/>
                <w:sz w:val="16"/>
                <w:szCs w:val="16"/>
                <w:lang w:val="hy-AM"/>
              </w:rPr>
              <w:t xml:space="preserve"> </w:t>
            </w:r>
            <w:r w:rsidRPr="009D493B">
              <w:rPr>
                <w:rFonts w:ascii="Sylfaen" w:hAnsi="Sylfaen" w:hint="eastAsia"/>
                <w:sz w:val="16"/>
                <w:szCs w:val="16"/>
                <w:lang w:val="hy-AM"/>
              </w:rPr>
              <w:t>между</w:t>
            </w:r>
            <w:r w:rsidRPr="009D493B">
              <w:rPr>
                <w:rFonts w:ascii="Sylfaen" w:hAnsi="Sylfaen"/>
                <w:sz w:val="16"/>
                <w:szCs w:val="16"/>
                <w:lang w:val="hy-AM"/>
              </w:rPr>
              <w:t xml:space="preserve"> </w:t>
            </w:r>
            <w:r w:rsidRPr="009D493B">
              <w:rPr>
                <w:rFonts w:ascii="Sylfaen" w:hAnsi="Sylfaen" w:hint="eastAsia"/>
                <w:sz w:val="16"/>
                <w:szCs w:val="16"/>
                <w:lang w:val="hy-AM"/>
              </w:rPr>
              <w:t>сторонами</w:t>
            </w:r>
            <w:r w:rsidRPr="009D493B">
              <w:rPr>
                <w:rFonts w:ascii="Sylfaen" w:hAnsi="Sylfaen"/>
                <w:sz w:val="16"/>
                <w:szCs w:val="16"/>
                <w:lang w:val="hy-AM"/>
              </w:rPr>
              <w:t xml:space="preserve"> </w:t>
            </w:r>
            <w:r w:rsidRPr="009D493B">
              <w:rPr>
                <w:rFonts w:ascii="Sylfaen" w:hAnsi="Sylfaen" w:hint="eastAsia"/>
                <w:sz w:val="16"/>
                <w:szCs w:val="16"/>
                <w:lang w:val="hy-AM"/>
              </w:rPr>
              <w:t>на</w:t>
            </w:r>
            <w:r w:rsidRPr="009D493B">
              <w:rPr>
                <w:rFonts w:ascii="Sylfaen" w:hAnsi="Sylfaen"/>
                <w:sz w:val="16"/>
                <w:szCs w:val="16"/>
                <w:lang w:val="hy-AM"/>
              </w:rPr>
              <w:t xml:space="preserve"> </w:t>
            </w:r>
            <w:r w:rsidRPr="009D493B">
              <w:rPr>
                <w:rFonts w:ascii="Sylfaen" w:hAnsi="Sylfaen" w:hint="eastAsia"/>
                <w:sz w:val="16"/>
                <w:szCs w:val="16"/>
                <w:lang w:val="hy-AM"/>
              </w:rPr>
              <w:t>основании</w:t>
            </w:r>
            <w:r w:rsidRPr="009D493B">
              <w:rPr>
                <w:rFonts w:ascii="Sylfaen" w:hAnsi="Sylfaen"/>
                <w:sz w:val="16"/>
                <w:szCs w:val="16"/>
                <w:lang w:val="hy-AM"/>
              </w:rPr>
              <w:t xml:space="preserve"> </w:t>
            </w:r>
            <w:r w:rsidRPr="009D493B">
              <w:rPr>
                <w:rFonts w:ascii="Sylfaen" w:hAnsi="Sylfaen" w:hint="eastAsia"/>
                <w:sz w:val="16"/>
                <w:szCs w:val="16"/>
                <w:lang w:val="hy-AM"/>
              </w:rPr>
              <w:t>последнего</w:t>
            </w:r>
            <w:r w:rsidRPr="009D493B">
              <w:rPr>
                <w:rFonts w:ascii="Sylfaen" w:hAnsi="Sylfaen"/>
                <w:sz w:val="16"/>
                <w:szCs w:val="16"/>
                <w:lang w:val="hy-AM"/>
              </w:rPr>
              <w:t>.</w:t>
            </w:r>
          </w:p>
        </w:tc>
      </w:tr>
      <w:tr w:rsidR="00826029" w:rsidRPr="00630AE8" w:rsidTr="00826029">
        <w:trPr>
          <w:trHeight w:val="175"/>
          <w:jc w:val="center"/>
        </w:trPr>
        <w:tc>
          <w:tcPr>
            <w:tcW w:w="1620" w:type="dxa"/>
            <w:vAlign w:val="center"/>
          </w:tcPr>
          <w:p w:rsidR="00826029" w:rsidRPr="0060427A" w:rsidRDefault="00826029" w:rsidP="00826029">
            <w:pPr>
              <w:pStyle w:val="ListParagraph"/>
              <w:numPr>
                <w:ilvl w:val="0"/>
                <w:numId w:val="6"/>
              </w:numPr>
              <w:jc w:val="center"/>
              <w:rPr>
                <w:rFonts w:ascii="Sylfaen" w:hAnsi="Sylfaen"/>
                <w:sz w:val="16"/>
                <w:szCs w:val="16"/>
                <w:lang w:val="ru-RU"/>
              </w:rPr>
            </w:pPr>
          </w:p>
        </w:tc>
        <w:tc>
          <w:tcPr>
            <w:tcW w:w="1592" w:type="dxa"/>
            <w:vAlign w:val="center"/>
          </w:tcPr>
          <w:p w:rsidR="00826029" w:rsidRPr="0060427A" w:rsidRDefault="00826029" w:rsidP="00826029">
            <w:pPr>
              <w:jc w:val="center"/>
              <w:rPr>
                <w:rFonts w:ascii="Sylfaen" w:hAnsi="Sylfaen"/>
                <w:sz w:val="16"/>
                <w:szCs w:val="16"/>
                <w:lang w:val="ru-RU"/>
              </w:rPr>
            </w:pPr>
            <w:r w:rsidRPr="0060427A">
              <w:rPr>
                <w:rFonts w:ascii="Sylfaen" w:hAnsi="Sylfaen"/>
                <w:sz w:val="16"/>
                <w:szCs w:val="16"/>
                <w:lang w:val="ru-RU"/>
              </w:rPr>
              <w:t>33691160</w:t>
            </w:r>
          </w:p>
        </w:tc>
        <w:tc>
          <w:tcPr>
            <w:tcW w:w="1867" w:type="dxa"/>
            <w:vAlign w:val="center"/>
          </w:tcPr>
          <w:p w:rsidR="00826029" w:rsidRPr="0060427A" w:rsidRDefault="00826029" w:rsidP="00826029">
            <w:pPr>
              <w:jc w:val="center"/>
              <w:rPr>
                <w:rFonts w:ascii="Sylfaen" w:hAnsi="Sylfaen"/>
                <w:sz w:val="16"/>
                <w:szCs w:val="16"/>
              </w:rPr>
            </w:pPr>
            <w:r w:rsidRPr="0060427A">
              <w:rPr>
                <w:rFonts w:ascii="Sylfaen" w:hAnsi="Sylfaen" w:cs="Calibri"/>
                <w:sz w:val="16"/>
                <w:szCs w:val="16"/>
                <w:lang w:eastAsia="en-US"/>
              </w:rPr>
              <w:t>Химические агенты (реагенты)</w:t>
            </w:r>
            <w:r w:rsidRPr="0060427A">
              <w:rPr>
                <w:rFonts w:ascii="Sylfaen" w:hAnsi="Sylfaen" w:cs="Calibri"/>
                <w:sz w:val="16"/>
                <w:szCs w:val="16"/>
                <w:lang w:val="hy-AM" w:eastAsia="en-US"/>
              </w:rPr>
              <w:t>-37</w:t>
            </w:r>
          </w:p>
        </w:tc>
        <w:tc>
          <w:tcPr>
            <w:tcW w:w="3803" w:type="dxa"/>
            <w:vAlign w:val="center"/>
          </w:tcPr>
          <w:p w:rsidR="00826029" w:rsidRPr="0060427A" w:rsidRDefault="00826029" w:rsidP="00826029">
            <w:pPr>
              <w:tabs>
                <w:tab w:val="left" w:pos="0"/>
              </w:tabs>
              <w:jc w:val="center"/>
              <w:rPr>
                <w:rFonts w:ascii="Sylfaen" w:hAnsi="Sylfaen" w:cs="Calibri"/>
                <w:sz w:val="16"/>
                <w:szCs w:val="16"/>
                <w:lang w:val="hy-AM"/>
              </w:rPr>
            </w:pPr>
            <w:r w:rsidRPr="0060427A">
              <w:rPr>
                <w:rFonts w:ascii="Sylfaen" w:hAnsi="Sylfaen" w:cs="Calibri"/>
                <w:sz w:val="16"/>
                <w:szCs w:val="16"/>
                <w:lang w:val="hy-AM"/>
              </w:rPr>
              <w:t>Продукт представляет собой Сульфат натрия. Химически чистый, Фасуется в герметичную тару по 1 кг. Индивидуальная маркировка на контейнерах.</w:t>
            </w:r>
          </w:p>
        </w:tc>
        <w:tc>
          <w:tcPr>
            <w:tcW w:w="1022" w:type="dxa"/>
            <w:vAlign w:val="center"/>
          </w:tcPr>
          <w:p w:rsidR="00826029" w:rsidRPr="0060427A" w:rsidRDefault="00826029" w:rsidP="00826029">
            <w:pPr>
              <w:tabs>
                <w:tab w:val="left" w:pos="0"/>
              </w:tabs>
              <w:jc w:val="center"/>
              <w:rPr>
                <w:rFonts w:ascii="Sylfaen" w:hAnsi="Sylfaen" w:cs="Arial"/>
                <w:sz w:val="16"/>
                <w:szCs w:val="16"/>
                <w:lang w:val="hy-AM"/>
              </w:rPr>
            </w:pPr>
            <w:r w:rsidRPr="0060427A">
              <w:rPr>
                <w:rFonts w:ascii="Sylfaen" w:hAnsi="Sylfaen" w:cs="Arial"/>
                <w:sz w:val="16"/>
                <w:szCs w:val="16"/>
                <w:lang w:val="hy-AM"/>
              </w:rPr>
              <w:t>Кг</w:t>
            </w:r>
          </w:p>
        </w:tc>
        <w:tc>
          <w:tcPr>
            <w:tcW w:w="929" w:type="dxa"/>
            <w:vAlign w:val="center"/>
          </w:tcPr>
          <w:p w:rsidR="00826029" w:rsidRPr="0060427A" w:rsidRDefault="00826029" w:rsidP="00826029">
            <w:pPr>
              <w:jc w:val="center"/>
              <w:rPr>
                <w:rFonts w:ascii="Sylfaen" w:hAnsi="Sylfaen" w:cs="Calibri"/>
                <w:sz w:val="16"/>
                <w:szCs w:val="16"/>
              </w:rPr>
            </w:pPr>
          </w:p>
        </w:tc>
        <w:tc>
          <w:tcPr>
            <w:tcW w:w="1168" w:type="dxa"/>
            <w:vAlign w:val="center"/>
          </w:tcPr>
          <w:p w:rsidR="00826029" w:rsidRPr="0060427A" w:rsidRDefault="00826029" w:rsidP="00826029">
            <w:pPr>
              <w:jc w:val="center"/>
              <w:rPr>
                <w:rFonts w:ascii="Sylfaen" w:hAnsi="Sylfaen" w:cs="Calibri"/>
                <w:sz w:val="16"/>
                <w:szCs w:val="16"/>
              </w:rPr>
            </w:pPr>
          </w:p>
        </w:tc>
        <w:tc>
          <w:tcPr>
            <w:tcW w:w="751" w:type="dxa"/>
            <w:vAlign w:val="center"/>
          </w:tcPr>
          <w:p w:rsidR="00826029" w:rsidRPr="0060427A" w:rsidRDefault="00826029" w:rsidP="00826029">
            <w:pPr>
              <w:jc w:val="center"/>
              <w:rPr>
                <w:rFonts w:ascii="Sylfaen" w:hAnsi="Sylfaen" w:cs="Calibri"/>
                <w:sz w:val="16"/>
                <w:szCs w:val="16"/>
              </w:rPr>
            </w:pPr>
            <w:r w:rsidRPr="0060427A">
              <w:rPr>
                <w:rFonts w:ascii="Sylfaen" w:hAnsi="Sylfaen" w:cs="Calibri"/>
                <w:sz w:val="16"/>
                <w:szCs w:val="16"/>
              </w:rPr>
              <w:t>10</w:t>
            </w:r>
          </w:p>
        </w:tc>
        <w:tc>
          <w:tcPr>
            <w:tcW w:w="1233" w:type="dxa"/>
            <w:vAlign w:val="center"/>
          </w:tcPr>
          <w:p w:rsidR="00826029" w:rsidRPr="00CB5602" w:rsidRDefault="00826029" w:rsidP="00826029">
            <w:pPr>
              <w:jc w:val="center"/>
              <w:rPr>
                <w:rFonts w:ascii="Sylfaen" w:hAnsi="Sylfaen"/>
                <w:sz w:val="16"/>
                <w:szCs w:val="16"/>
                <w:lang w:val="ru-RU"/>
              </w:rPr>
            </w:pPr>
            <w:r w:rsidRPr="0060427A">
              <w:rPr>
                <w:rFonts w:ascii="Sylfaen" w:hAnsi="Sylfaen" w:cs="Arial"/>
                <w:sz w:val="16"/>
                <w:szCs w:val="16"/>
                <w:lang w:val="hy-AM"/>
              </w:rPr>
              <w:t>Г. Ереван, ул.Алека Манукяна</w:t>
            </w:r>
            <w:r w:rsidRPr="00CB5602">
              <w:rPr>
                <w:rFonts w:ascii="Sylfaen" w:hAnsi="Sylfaen" w:cs="Arial"/>
                <w:sz w:val="16"/>
                <w:szCs w:val="16"/>
                <w:lang w:val="ru-RU"/>
              </w:rPr>
              <w:t xml:space="preserve"> ½, </w:t>
            </w:r>
            <w:r w:rsidRPr="0060427A">
              <w:rPr>
                <w:rFonts w:ascii="Sylfaen" w:hAnsi="Sylfaen" w:cs="Arial"/>
                <w:sz w:val="16"/>
                <w:szCs w:val="16"/>
                <w:lang w:val="hy-AM"/>
              </w:rPr>
              <w:t>ЕГУ</w:t>
            </w:r>
            <w:r w:rsidRPr="00CB5602">
              <w:rPr>
                <w:rFonts w:ascii="Sylfaen" w:hAnsi="Sylfaen" w:cs="Arial"/>
                <w:sz w:val="16"/>
                <w:szCs w:val="16"/>
                <w:lang w:val="ru-RU"/>
              </w:rPr>
              <w:t xml:space="preserve">, </w:t>
            </w:r>
            <w:r w:rsidRPr="0060427A">
              <w:rPr>
                <w:rFonts w:ascii="Sylfaen" w:hAnsi="Sylfaen" w:cs="Arial"/>
                <w:sz w:val="16"/>
                <w:szCs w:val="16"/>
                <w:lang w:val="hy-AM"/>
              </w:rPr>
              <w:t>здание химического факультета</w:t>
            </w:r>
          </w:p>
        </w:tc>
        <w:tc>
          <w:tcPr>
            <w:tcW w:w="1461" w:type="dxa"/>
            <w:vAlign w:val="center"/>
          </w:tcPr>
          <w:p w:rsidR="00826029" w:rsidRPr="00CB5602" w:rsidRDefault="00826029" w:rsidP="00826029">
            <w:pPr>
              <w:jc w:val="center"/>
              <w:rPr>
                <w:lang w:val="ru-RU"/>
              </w:rPr>
            </w:pPr>
            <w:r w:rsidRPr="009D493B">
              <w:rPr>
                <w:rFonts w:ascii="Sylfaen" w:hAnsi="Sylfaen" w:hint="eastAsia"/>
                <w:sz w:val="16"/>
                <w:szCs w:val="16"/>
                <w:lang w:val="hy-AM"/>
              </w:rPr>
              <w:t>После</w:t>
            </w:r>
            <w:r w:rsidRPr="009D493B">
              <w:rPr>
                <w:rFonts w:ascii="Sylfaen" w:hAnsi="Sylfaen"/>
                <w:sz w:val="16"/>
                <w:szCs w:val="16"/>
                <w:lang w:val="hy-AM"/>
              </w:rPr>
              <w:t xml:space="preserve"> </w:t>
            </w:r>
            <w:r w:rsidRPr="009D493B">
              <w:rPr>
                <w:rFonts w:ascii="Sylfaen" w:hAnsi="Sylfaen" w:hint="eastAsia"/>
                <w:sz w:val="16"/>
                <w:szCs w:val="16"/>
                <w:lang w:val="hy-AM"/>
              </w:rPr>
              <w:t>вступления</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силу</w:t>
            </w:r>
            <w:r w:rsidRPr="009D493B">
              <w:rPr>
                <w:rFonts w:ascii="Sylfaen" w:hAnsi="Sylfaen"/>
                <w:sz w:val="16"/>
                <w:szCs w:val="16"/>
                <w:lang w:val="hy-AM"/>
              </w:rPr>
              <w:t xml:space="preserve"> </w:t>
            </w:r>
            <w:r w:rsidRPr="009D493B">
              <w:rPr>
                <w:rFonts w:ascii="Sylfaen" w:hAnsi="Sylfaen" w:hint="eastAsia"/>
                <w:sz w:val="16"/>
                <w:szCs w:val="16"/>
                <w:lang w:val="hy-AM"/>
              </w:rPr>
              <w:t>договора</w:t>
            </w:r>
            <w:r w:rsidRPr="009D493B">
              <w:rPr>
                <w:rFonts w:ascii="Sylfaen" w:hAnsi="Sylfaen"/>
                <w:sz w:val="16"/>
                <w:szCs w:val="16"/>
                <w:lang w:val="hy-AM"/>
              </w:rPr>
              <w:t xml:space="preserve">, </w:t>
            </w:r>
            <w:r w:rsidRPr="009D493B">
              <w:rPr>
                <w:rFonts w:ascii="Sylfaen" w:hAnsi="Sylfaen" w:hint="eastAsia"/>
                <w:sz w:val="16"/>
                <w:szCs w:val="16"/>
                <w:lang w:val="hy-AM"/>
              </w:rPr>
              <w:t>при</w:t>
            </w:r>
            <w:r w:rsidRPr="009D493B">
              <w:rPr>
                <w:rFonts w:ascii="Sylfaen" w:hAnsi="Sylfaen"/>
                <w:sz w:val="16"/>
                <w:szCs w:val="16"/>
                <w:lang w:val="hy-AM"/>
              </w:rPr>
              <w:t xml:space="preserve"> </w:t>
            </w:r>
            <w:r w:rsidRPr="009D493B">
              <w:rPr>
                <w:rFonts w:ascii="Sylfaen" w:hAnsi="Sylfaen" w:hint="eastAsia"/>
                <w:sz w:val="16"/>
                <w:szCs w:val="16"/>
                <w:lang w:val="hy-AM"/>
              </w:rPr>
              <w:t>наличии</w:t>
            </w:r>
            <w:r w:rsidRPr="009D493B">
              <w:rPr>
                <w:rFonts w:ascii="Sylfaen" w:hAnsi="Sylfaen"/>
                <w:sz w:val="16"/>
                <w:szCs w:val="16"/>
                <w:lang w:val="hy-AM"/>
              </w:rPr>
              <w:t xml:space="preserve"> </w:t>
            </w:r>
            <w:r w:rsidRPr="009D493B">
              <w:rPr>
                <w:rFonts w:ascii="Sylfaen" w:hAnsi="Sylfaen" w:hint="eastAsia"/>
                <w:sz w:val="16"/>
                <w:szCs w:val="16"/>
                <w:lang w:val="hy-AM"/>
              </w:rPr>
              <w:t>соответствующих</w:t>
            </w:r>
            <w:r w:rsidRPr="009D493B">
              <w:rPr>
                <w:rFonts w:ascii="Sylfaen" w:hAnsi="Sylfaen"/>
                <w:sz w:val="16"/>
                <w:szCs w:val="16"/>
                <w:lang w:val="hy-AM"/>
              </w:rPr>
              <w:t xml:space="preserve"> </w:t>
            </w:r>
            <w:r w:rsidRPr="009D493B">
              <w:rPr>
                <w:rFonts w:ascii="Sylfaen" w:hAnsi="Sylfaen" w:hint="eastAsia"/>
                <w:sz w:val="16"/>
                <w:szCs w:val="16"/>
                <w:lang w:val="hy-AM"/>
              </w:rPr>
              <w:t>денежных</w:t>
            </w:r>
            <w:r w:rsidRPr="009D493B">
              <w:rPr>
                <w:rFonts w:ascii="Sylfaen" w:hAnsi="Sylfaen"/>
                <w:sz w:val="16"/>
                <w:szCs w:val="16"/>
                <w:lang w:val="hy-AM"/>
              </w:rPr>
              <w:t xml:space="preserve"> </w:t>
            </w:r>
            <w:r w:rsidRPr="009D493B">
              <w:rPr>
                <w:rFonts w:ascii="Sylfaen" w:hAnsi="Sylfaen" w:hint="eastAsia"/>
                <w:sz w:val="16"/>
                <w:szCs w:val="16"/>
                <w:lang w:val="hy-AM"/>
              </w:rPr>
              <w:t>средств</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течение</w:t>
            </w:r>
            <w:r w:rsidRPr="009D493B">
              <w:rPr>
                <w:rFonts w:ascii="Sylfaen" w:hAnsi="Sylfaen"/>
                <w:sz w:val="16"/>
                <w:szCs w:val="16"/>
                <w:lang w:val="hy-AM"/>
              </w:rPr>
              <w:t xml:space="preserve"> 30 </w:t>
            </w:r>
            <w:r w:rsidRPr="009D493B">
              <w:rPr>
                <w:rFonts w:ascii="Sylfaen" w:hAnsi="Sylfaen" w:hint="eastAsia"/>
                <w:sz w:val="16"/>
                <w:szCs w:val="16"/>
                <w:lang w:val="hy-AM"/>
              </w:rPr>
              <w:t>дней</w:t>
            </w:r>
            <w:r w:rsidRPr="009D493B">
              <w:rPr>
                <w:rFonts w:ascii="Sylfaen" w:hAnsi="Sylfaen"/>
                <w:sz w:val="16"/>
                <w:szCs w:val="16"/>
                <w:lang w:val="hy-AM"/>
              </w:rPr>
              <w:t xml:space="preserve"> </w:t>
            </w:r>
            <w:r w:rsidRPr="009D493B">
              <w:rPr>
                <w:rFonts w:ascii="Sylfaen" w:hAnsi="Sylfaen" w:hint="eastAsia"/>
                <w:sz w:val="16"/>
                <w:szCs w:val="16"/>
                <w:lang w:val="hy-AM"/>
              </w:rPr>
              <w:t>со</w:t>
            </w:r>
            <w:r w:rsidRPr="009D493B">
              <w:rPr>
                <w:rFonts w:ascii="Sylfaen" w:hAnsi="Sylfaen"/>
                <w:sz w:val="16"/>
                <w:szCs w:val="16"/>
                <w:lang w:val="hy-AM"/>
              </w:rPr>
              <w:t xml:space="preserve"> </w:t>
            </w:r>
            <w:r w:rsidRPr="009D493B">
              <w:rPr>
                <w:rFonts w:ascii="Sylfaen" w:hAnsi="Sylfaen" w:hint="eastAsia"/>
                <w:sz w:val="16"/>
                <w:szCs w:val="16"/>
                <w:lang w:val="hy-AM"/>
              </w:rPr>
              <w:t>дня</w:t>
            </w:r>
            <w:r w:rsidRPr="009D493B">
              <w:rPr>
                <w:rFonts w:ascii="Sylfaen" w:hAnsi="Sylfaen"/>
                <w:sz w:val="16"/>
                <w:szCs w:val="16"/>
                <w:lang w:val="hy-AM"/>
              </w:rPr>
              <w:t xml:space="preserve"> </w:t>
            </w:r>
            <w:r w:rsidRPr="009D493B">
              <w:rPr>
                <w:rFonts w:ascii="Sylfaen" w:hAnsi="Sylfaen" w:hint="eastAsia"/>
                <w:sz w:val="16"/>
                <w:szCs w:val="16"/>
                <w:lang w:val="hy-AM"/>
              </w:rPr>
              <w:t>вступления</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силу</w:t>
            </w:r>
            <w:r w:rsidRPr="009D493B">
              <w:rPr>
                <w:rFonts w:ascii="Sylfaen" w:hAnsi="Sylfaen"/>
                <w:sz w:val="16"/>
                <w:szCs w:val="16"/>
                <w:lang w:val="hy-AM"/>
              </w:rPr>
              <w:t xml:space="preserve"> </w:t>
            </w:r>
            <w:r w:rsidRPr="009D493B">
              <w:rPr>
                <w:rFonts w:ascii="Sylfaen" w:hAnsi="Sylfaen" w:hint="eastAsia"/>
                <w:sz w:val="16"/>
                <w:szCs w:val="16"/>
                <w:lang w:val="hy-AM"/>
              </w:rPr>
              <w:t>договора</w:t>
            </w:r>
            <w:r w:rsidRPr="009D493B">
              <w:rPr>
                <w:rFonts w:ascii="Sylfaen" w:hAnsi="Sylfaen"/>
                <w:sz w:val="16"/>
                <w:szCs w:val="16"/>
                <w:lang w:val="hy-AM"/>
              </w:rPr>
              <w:t xml:space="preserve">, </w:t>
            </w:r>
            <w:r w:rsidRPr="009D493B">
              <w:rPr>
                <w:rFonts w:ascii="Sylfaen" w:hAnsi="Sylfaen" w:hint="eastAsia"/>
                <w:sz w:val="16"/>
                <w:szCs w:val="16"/>
                <w:lang w:val="hy-AM"/>
              </w:rPr>
              <w:t>заключенного</w:t>
            </w:r>
            <w:r w:rsidRPr="009D493B">
              <w:rPr>
                <w:rFonts w:ascii="Sylfaen" w:hAnsi="Sylfaen"/>
                <w:sz w:val="16"/>
                <w:szCs w:val="16"/>
                <w:lang w:val="hy-AM"/>
              </w:rPr>
              <w:t xml:space="preserve"> </w:t>
            </w:r>
            <w:r w:rsidRPr="009D493B">
              <w:rPr>
                <w:rFonts w:ascii="Sylfaen" w:hAnsi="Sylfaen" w:hint="eastAsia"/>
                <w:sz w:val="16"/>
                <w:szCs w:val="16"/>
                <w:lang w:val="hy-AM"/>
              </w:rPr>
              <w:t>между</w:t>
            </w:r>
            <w:r w:rsidRPr="009D493B">
              <w:rPr>
                <w:rFonts w:ascii="Sylfaen" w:hAnsi="Sylfaen"/>
                <w:sz w:val="16"/>
                <w:szCs w:val="16"/>
                <w:lang w:val="hy-AM"/>
              </w:rPr>
              <w:t xml:space="preserve"> </w:t>
            </w:r>
            <w:r w:rsidRPr="009D493B">
              <w:rPr>
                <w:rFonts w:ascii="Sylfaen" w:hAnsi="Sylfaen" w:hint="eastAsia"/>
                <w:sz w:val="16"/>
                <w:szCs w:val="16"/>
                <w:lang w:val="hy-AM"/>
              </w:rPr>
              <w:t>сторонами</w:t>
            </w:r>
            <w:r w:rsidRPr="009D493B">
              <w:rPr>
                <w:rFonts w:ascii="Sylfaen" w:hAnsi="Sylfaen"/>
                <w:sz w:val="16"/>
                <w:szCs w:val="16"/>
                <w:lang w:val="hy-AM"/>
              </w:rPr>
              <w:t xml:space="preserve"> </w:t>
            </w:r>
            <w:r w:rsidRPr="009D493B">
              <w:rPr>
                <w:rFonts w:ascii="Sylfaen" w:hAnsi="Sylfaen" w:hint="eastAsia"/>
                <w:sz w:val="16"/>
                <w:szCs w:val="16"/>
                <w:lang w:val="hy-AM"/>
              </w:rPr>
              <w:t>на</w:t>
            </w:r>
            <w:r w:rsidRPr="009D493B">
              <w:rPr>
                <w:rFonts w:ascii="Sylfaen" w:hAnsi="Sylfaen"/>
                <w:sz w:val="16"/>
                <w:szCs w:val="16"/>
                <w:lang w:val="hy-AM"/>
              </w:rPr>
              <w:t xml:space="preserve"> </w:t>
            </w:r>
            <w:r w:rsidRPr="009D493B">
              <w:rPr>
                <w:rFonts w:ascii="Sylfaen" w:hAnsi="Sylfaen" w:hint="eastAsia"/>
                <w:sz w:val="16"/>
                <w:szCs w:val="16"/>
                <w:lang w:val="hy-AM"/>
              </w:rPr>
              <w:t>основании</w:t>
            </w:r>
            <w:r w:rsidRPr="009D493B">
              <w:rPr>
                <w:rFonts w:ascii="Sylfaen" w:hAnsi="Sylfaen"/>
                <w:sz w:val="16"/>
                <w:szCs w:val="16"/>
                <w:lang w:val="hy-AM"/>
              </w:rPr>
              <w:t xml:space="preserve"> </w:t>
            </w:r>
            <w:r w:rsidRPr="009D493B">
              <w:rPr>
                <w:rFonts w:ascii="Sylfaen" w:hAnsi="Sylfaen" w:hint="eastAsia"/>
                <w:sz w:val="16"/>
                <w:szCs w:val="16"/>
                <w:lang w:val="hy-AM"/>
              </w:rPr>
              <w:t>последнего</w:t>
            </w:r>
            <w:r w:rsidRPr="009D493B">
              <w:rPr>
                <w:rFonts w:ascii="Sylfaen" w:hAnsi="Sylfaen"/>
                <w:sz w:val="16"/>
                <w:szCs w:val="16"/>
                <w:lang w:val="hy-AM"/>
              </w:rPr>
              <w:t>.</w:t>
            </w:r>
          </w:p>
        </w:tc>
      </w:tr>
      <w:tr w:rsidR="00826029" w:rsidRPr="00630AE8" w:rsidTr="00826029">
        <w:trPr>
          <w:trHeight w:val="175"/>
          <w:jc w:val="center"/>
        </w:trPr>
        <w:tc>
          <w:tcPr>
            <w:tcW w:w="1620" w:type="dxa"/>
            <w:vAlign w:val="center"/>
          </w:tcPr>
          <w:p w:rsidR="00826029" w:rsidRPr="0060427A" w:rsidRDefault="00826029" w:rsidP="00826029">
            <w:pPr>
              <w:pStyle w:val="ListParagraph"/>
              <w:numPr>
                <w:ilvl w:val="0"/>
                <w:numId w:val="6"/>
              </w:numPr>
              <w:jc w:val="center"/>
              <w:rPr>
                <w:rFonts w:ascii="Sylfaen" w:hAnsi="Sylfaen"/>
                <w:sz w:val="16"/>
                <w:szCs w:val="16"/>
                <w:lang w:val="ru-RU"/>
              </w:rPr>
            </w:pPr>
          </w:p>
        </w:tc>
        <w:tc>
          <w:tcPr>
            <w:tcW w:w="1592" w:type="dxa"/>
            <w:vAlign w:val="center"/>
          </w:tcPr>
          <w:p w:rsidR="00826029" w:rsidRPr="0060427A" w:rsidRDefault="00826029" w:rsidP="00826029">
            <w:pPr>
              <w:jc w:val="center"/>
              <w:rPr>
                <w:rFonts w:ascii="Sylfaen" w:hAnsi="Sylfaen"/>
                <w:sz w:val="16"/>
                <w:szCs w:val="16"/>
                <w:lang w:val="ru-RU"/>
              </w:rPr>
            </w:pPr>
            <w:r w:rsidRPr="0060427A">
              <w:rPr>
                <w:rFonts w:ascii="Sylfaen" w:hAnsi="Sylfaen"/>
                <w:sz w:val="16"/>
                <w:szCs w:val="16"/>
                <w:lang w:val="ru-RU"/>
              </w:rPr>
              <w:t>33691160</w:t>
            </w:r>
          </w:p>
        </w:tc>
        <w:tc>
          <w:tcPr>
            <w:tcW w:w="1867" w:type="dxa"/>
            <w:vAlign w:val="center"/>
          </w:tcPr>
          <w:p w:rsidR="00826029" w:rsidRPr="0060427A" w:rsidRDefault="00826029" w:rsidP="00826029">
            <w:pPr>
              <w:jc w:val="center"/>
              <w:rPr>
                <w:rFonts w:ascii="Sylfaen" w:hAnsi="Sylfaen"/>
                <w:sz w:val="16"/>
                <w:szCs w:val="16"/>
              </w:rPr>
            </w:pPr>
            <w:r w:rsidRPr="0060427A">
              <w:rPr>
                <w:rFonts w:ascii="Sylfaen" w:hAnsi="Sylfaen" w:cs="Calibri"/>
                <w:sz w:val="16"/>
                <w:szCs w:val="16"/>
                <w:lang w:eastAsia="en-US"/>
              </w:rPr>
              <w:t>Химические агенты (реагенты)</w:t>
            </w:r>
            <w:r w:rsidRPr="0060427A">
              <w:rPr>
                <w:rFonts w:ascii="Sylfaen" w:hAnsi="Sylfaen" w:cs="Calibri"/>
                <w:sz w:val="16"/>
                <w:szCs w:val="16"/>
                <w:lang w:val="hy-AM" w:eastAsia="en-US"/>
              </w:rPr>
              <w:t>-38</w:t>
            </w:r>
          </w:p>
        </w:tc>
        <w:tc>
          <w:tcPr>
            <w:tcW w:w="3803" w:type="dxa"/>
            <w:vAlign w:val="center"/>
          </w:tcPr>
          <w:p w:rsidR="00826029" w:rsidRPr="0060427A" w:rsidRDefault="00826029" w:rsidP="00826029">
            <w:pPr>
              <w:tabs>
                <w:tab w:val="left" w:pos="0"/>
              </w:tabs>
              <w:jc w:val="center"/>
              <w:rPr>
                <w:rFonts w:ascii="Sylfaen" w:hAnsi="Sylfaen" w:cs="Calibri"/>
                <w:sz w:val="16"/>
                <w:szCs w:val="16"/>
                <w:lang w:val="hy-AM"/>
              </w:rPr>
            </w:pPr>
            <w:r w:rsidRPr="0060427A">
              <w:rPr>
                <w:rFonts w:ascii="Sylfaen" w:hAnsi="Sylfaen" w:cs="Calibri"/>
                <w:sz w:val="16"/>
                <w:szCs w:val="16"/>
                <w:lang w:val="hy-AM"/>
              </w:rPr>
              <w:t xml:space="preserve">Продукт представляет собой Сульфат </w:t>
            </w:r>
            <w:r w:rsidRPr="0060427A">
              <w:rPr>
                <w:rFonts w:ascii="Sylfaen" w:hAnsi="Sylfaen" w:cs="Calibri"/>
                <w:sz w:val="16"/>
                <w:szCs w:val="16"/>
                <w:lang w:val="ru-RU"/>
              </w:rPr>
              <w:t>магния</w:t>
            </w:r>
            <w:r w:rsidRPr="0060427A">
              <w:rPr>
                <w:rFonts w:ascii="Sylfaen" w:hAnsi="Sylfaen" w:cs="Calibri"/>
                <w:sz w:val="16"/>
                <w:szCs w:val="16"/>
                <w:lang w:val="hy-AM"/>
              </w:rPr>
              <w:t>. Химически чистый, Фасуется в герметичную тару по 1 кг. Индивидуальная маркировка на контейнерах.</w:t>
            </w:r>
          </w:p>
        </w:tc>
        <w:tc>
          <w:tcPr>
            <w:tcW w:w="1022" w:type="dxa"/>
            <w:vAlign w:val="center"/>
          </w:tcPr>
          <w:p w:rsidR="00826029" w:rsidRPr="0060427A" w:rsidRDefault="00826029" w:rsidP="00826029">
            <w:pPr>
              <w:tabs>
                <w:tab w:val="left" w:pos="0"/>
              </w:tabs>
              <w:jc w:val="center"/>
              <w:rPr>
                <w:rFonts w:ascii="Sylfaen" w:hAnsi="Sylfaen" w:cs="Arial"/>
                <w:sz w:val="16"/>
                <w:szCs w:val="16"/>
              </w:rPr>
            </w:pPr>
            <w:r w:rsidRPr="0060427A">
              <w:rPr>
                <w:rFonts w:ascii="Sylfaen" w:hAnsi="Sylfaen" w:cs="Arial"/>
                <w:sz w:val="16"/>
                <w:szCs w:val="16"/>
              </w:rPr>
              <w:t>Кг</w:t>
            </w:r>
          </w:p>
        </w:tc>
        <w:tc>
          <w:tcPr>
            <w:tcW w:w="929" w:type="dxa"/>
            <w:vAlign w:val="center"/>
          </w:tcPr>
          <w:p w:rsidR="00826029" w:rsidRPr="0060427A" w:rsidRDefault="00826029" w:rsidP="00826029">
            <w:pPr>
              <w:jc w:val="center"/>
              <w:rPr>
                <w:rFonts w:ascii="Sylfaen" w:hAnsi="Sylfaen" w:cs="Calibri"/>
                <w:sz w:val="16"/>
                <w:szCs w:val="16"/>
              </w:rPr>
            </w:pPr>
          </w:p>
        </w:tc>
        <w:tc>
          <w:tcPr>
            <w:tcW w:w="1168" w:type="dxa"/>
            <w:vAlign w:val="center"/>
          </w:tcPr>
          <w:p w:rsidR="00826029" w:rsidRPr="0060427A" w:rsidRDefault="00826029" w:rsidP="00826029">
            <w:pPr>
              <w:jc w:val="center"/>
              <w:rPr>
                <w:rFonts w:ascii="Sylfaen" w:hAnsi="Sylfaen" w:cs="Calibri"/>
                <w:sz w:val="16"/>
                <w:szCs w:val="16"/>
              </w:rPr>
            </w:pPr>
          </w:p>
        </w:tc>
        <w:tc>
          <w:tcPr>
            <w:tcW w:w="751" w:type="dxa"/>
            <w:vAlign w:val="center"/>
          </w:tcPr>
          <w:p w:rsidR="00826029" w:rsidRPr="0060427A" w:rsidRDefault="00826029" w:rsidP="00826029">
            <w:pPr>
              <w:jc w:val="center"/>
              <w:rPr>
                <w:rFonts w:ascii="Sylfaen" w:hAnsi="Sylfaen" w:cs="Calibri"/>
                <w:sz w:val="16"/>
                <w:szCs w:val="16"/>
              </w:rPr>
            </w:pPr>
            <w:r w:rsidRPr="0060427A">
              <w:rPr>
                <w:rFonts w:ascii="Sylfaen" w:hAnsi="Sylfaen" w:cs="Calibri"/>
                <w:sz w:val="16"/>
                <w:szCs w:val="16"/>
              </w:rPr>
              <w:t>10</w:t>
            </w:r>
          </w:p>
        </w:tc>
        <w:tc>
          <w:tcPr>
            <w:tcW w:w="1233" w:type="dxa"/>
            <w:vAlign w:val="center"/>
          </w:tcPr>
          <w:p w:rsidR="00826029" w:rsidRPr="00CB5602" w:rsidRDefault="00826029" w:rsidP="00826029">
            <w:pPr>
              <w:jc w:val="center"/>
              <w:rPr>
                <w:rFonts w:ascii="Sylfaen" w:hAnsi="Sylfaen"/>
                <w:sz w:val="16"/>
                <w:szCs w:val="16"/>
                <w:lang w:val="ru-RU"/>
              </w:rPr>
            </w:pPr>
            <w:r w:rsidRPr="0060427A">
              <w:rPr>
                <w:rFonts w:ascii="Sylfaen" w:hAnsi="Sylfaen" w:cs="Arial"/>
                <w:sz w:val="16"/>
                <w:szCs w:val="16"/>
                <w:lang w:val="hy-AM"/>
              </w:rPr>
              <w:t>Г. Ереван, ул.Алека Манукяна</w:t>
            </w:r>
            <w:r w:rsidRPr="00CB5602">
              <w:rPr>
                <w:rFonts w:ascii="Sylfaen" w:hAnsi="Sylfaen" w:cs="Arial"/>
                <w:sz w:val="16"/>
                <w:szCs w:val="16"/>
                <w:lang w:val="ru-RU"/>
              </w:rPr>
              <w:t xml:space="preserve"> ½, </w:t>
            </w:r>
            <w:r w:rsidRPr="0060427A">
              <w:rPr>
                <w:rFonts w:ascii="Sylfaen" w:hAnsi="Sylfaen" w:cs="Arial"/>
                <w:sz w:val="16"/>
                <w:szCs w:val="16"/>
                <w:lang w:val="hy-AM"/>
              </w:rPr>
              <w:t>ЕГУ</w:t>
            </w:r>
            <w:r w:rsidRPr="00CB5602">
              <w:rPr>
                <w:rFonts w:ascii="Sylfaen" w:hAnsi="Sylfaen" w:cs="Arial"/>
                <w:sz w:val="16"/>
                <w:szCs w:val="16"/>
                <w:lang w:val="ru-RU"/>
              </w:rPr>
              <w:t xml:space="preserve">, </w:t>
            </w:r>
            <w:r w:rsidRPr="0060427A">
              <w:rPr>
                <w:rFonts w:ascii="Sylfaen" w:hAnsi="Sylfaen" w:cs="Arial"/>
                <w:sz w:val="16"/>
                <w:szCs w:val="16"/>
                <w:lang w:val="hy-AM"/>
              </w:rPr>
              <w:t>здание химического факультета</w:t>
            </w:r>
          </w:p>
        </w:tc>
        <w:tc>
          <w:tcPr>
            <w:tcW w:w="1461" w:type="dxa"/>
            <w:vAlign w:val="center"/>
          </w:tcPr>
          <w:p w:rsidR="00826029" w:rsidRPr="00CB5602" w:rsidRDefault="00826029" w:rsidP="00826029">
            <w:pPr>
              <w:jc w:val="center"/>
              <w:rPr>
                <w:lang w:val="ru-RU"/>
              </w:rPr>
            </w:pPr>
            <w:r w:rsidRPr="009D493B">
              <w:rPr>
                <w:rFonts w:ascii="Sylfaen" w:hAnsi="Sylfaen" w:hint="eastAsia"/>
                <w:sz w:val="16"/>
                <w:szCs w:val="16"/>
                <w:lang w:val="hy-AM"/>
              </w:rPr>
              <w:t>После</w:t>
            </w:r>
            <w:r w:rsidRPr="009D493B">
              <w:rPr>
                <w:rFonts w:ascii="Sylfaen" w:hAnsi="Sylfaen"/>
                <w:sz w:val="16"/>
                <w:szCs w:val="16"/>
                <w:lang w:val="hy-AM"/>
              </w:rPr>
              <w:t xml:space="preserve"> </w:t>
            </w:r>
            <w:r w:rsidRPr="009D493B">
              <w:rPr>
                <w:rFonts w:ascii="Sylfaen" w:hAnsi="Sylfaen" w:hint="eastAsia"/>
                <w:sz w:val="16"/>
                <w:szCs w:val="16"/>
                <w:lang w:val="hy-AM"/>
              </w:rPr>
              <w:t>вступления</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силу</w:t>
            </w:r>
            <w:r w:rsidRPr="009D493B">
              <w:rPr>
                <w:rFonts w:ascii="Sylfaen" w:hAnsi="Sylfaen"/>
                <w:sz w:val="16"/>
                <w:szCs w:val="16"/>
                <w:lang w:val="hy-AM"/>
              </w:rPr>
              <w:t xml:space="preserve"> </w:t>
            </w:r>
            <w:r w:rsidRPr="009D493B">
              <w:rPr>
                <w:rFonts w:ascii="Sylfaen" w:hAnsi="Sylfaen" w:hint="eastAsia"/>
                <w:sz w:val="16"/>
                <w:szCs w:val="16"/>
                <w:lang w:val="hy-AM"/>
              </w:rPr>
              <w:t>договора</w:t>
            </w:r>
            <w:r w:rsidRPr="009D493B">
              <w:rPr>
                <w:rFonts w:ascii="Sylfaen" w:hAnsi="Sylfaen"/>
                <w:sz w:val="16"/>
                <w:szCs w:val="16"/>
                <w:lang w:val="hy-AM"/>
              </w:rPr>
              <w:t xml:space="preserve">, </w:t>
            </w:r>
            <w:r w:rsidRPr="009D493B">
              <w:rPr>
                <w:rFonts w:ascii="Sylfaen" w:hAnsi="Sylfaen" w:hint="eastAsia"/>
                <w:sz w:val="16"/>
                <w:szCs w:val="16"/>
                <w:lang w:val="hy-AM"/>
              </w:rPr>
              <w:t>при</w:t>
            </w:r>
            <w:r w:rsidRPr="009D493B">
              <w:rPr>
                <w:rFonts w:ascii="Sylfaen" w:hAnsi="Sylfaen"/>
                <w:sz w:val="16"/>
                <w:szCs w:val="16"/>
                <w:lang w:val="hy-AM"/>
              </w:rPr>
              <w:t xml:space="preserve"> </w:t>
            </w:r>
            <w:r w:rsidRPr="009D493B">
              <w:rPr>
                <w:rFonts w:ascii="Sylfaen" w:hAnsi="Sylfaen" w:hint="eastAsia"/>
                <w:sz w:val="16"/>
                <w:szCs w:val="16"/>
                <w:lang w:val="hy-AM"/>
              </w:rPr>
              <w:t>наличии</w:t>
            </w:r>
            <w:r w:rsidRPr="009D493B">
              <w:rPr>
                <w:rFonts w:ascii="Sylfaen" w:hAnsi="Sylfaen"/>
                <w:sz w:val="16"/>
                <w:szCs w:val="16"/>
                <w:lang w:val="hy-AM"/>
              </w:rPr>
              <w:t xml:space="preserve"> </w:t>
            </w:r>
            <w:r w:rsidRPr="009D493B">
              <w:rPr>
                <w:rFonts w:ascii="Sylfaen" w:hAnsi="Sylfaen" w:hint="eastAsia"/>
                <w:sz w:val="16"/>
                <w:szCs w:val="16"/>
                <w:lang w:val="hy-AM"/>
              </w:rPr>
              <w:t>соответствующих</w:t>
            </w:r>
            <w:r w:rsidRPr="009D493B">
              <w:rPr>
                <w:rFonts w:ascii="Sylfaen" w:hAnsi="Sylfaen"/>
                <w:sz w:val="16"/>
                <w:szCs w:val="16"/>
                <w:lang w:val="hy-AM"/>
              </w:rPr>
              <w:t xml:space="preserve"> </w:t>
            </w:r>
            <w:r w:rsidRPr="009D493B">
              <w:rPr>
                <w:rFonts w:ascii="Sylfaen" w:hAnsi="Sylfaen" w:hint="eastAsia"/>
                <w:sz w:val="16"/>
                <w:szCs w:val="16"/>
                <w:lang w:val="hy-AM"/>
              </w:rPr>
              <w:t>денежных</w:t>
            </w:r>
            <w:r w:rsidRPr="009D493B">
              <w:rPr>
                <w:rFonts w:ascii="Sylfaen" w:hAnsi="Sylfaen"/>
                <w:sz w:val="16"/>
                <w:szCs w:val="16"/>
                <w:lang w:val="hy-AM"/>
              </w:rPr>
              <w:t xml:space="preserve"> </w:t>
            </w:r>
            <w:r w:rsidRPr="009D493B">
              <w:rPr>
                <w:rFonts w:ascii="Sylfaen" w:hAnsi="Sylfaen" w:hint="eastAsia"/>
                <w:sz w:val="16"/>
                <w:szCs w:val="16"/>
                <w:lang w:val="hy-AM"/>
              </w:rPr>
              <w:t>средств</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течение</w:t>
            </w:r>
            <w:r w:rsidRPr="009D493B">
              <w:rPr>
                <w:rFonts w:ascii="Sylfaen" w:hAnsi="Sylfaen"/>
                <w:sz w:val="16"/>
                <w:szCs w:val="16"/>
                <w:lang w:val="hy-AM"/>
              </w:rPr>
              <w:t xml:space="preserve"> 30 </w:t>
            </w:r>
            <w:r w:rsidRPr="009D493B">
              <w:rPr>
                <w:rFonts w:ascii="Sylfaen" w:hAnsi="Sylfaen" w:hint="eastAsia"/>
                <w:sz w:val="16"/>
                <w:szCs w:val="16"/>
                <w:lang w:val="hy-AM"/>
              </w:rPr>
              <w:t>дней</w:t>
            </w:r>
            <w:r w:rsidRPr="009D493B">
              <w:rPr>
                <w:rFonts w:ascii="Sylfaen" w:hAnsi="Sylfaen"/>
                <w:sz w:val="16"/>
                <w:szCs w:val="16"/>
                <w:lang w:val="hy-AM"/>
              </w:rPr>
              <w:t xml:space="preserve"> </w:t>
            </w:r>
            <w:r w:rsidRPr="009D493B">
              <w:rPr>
                <w:rFonts w:ascii="Sylfaen" w:hAnsi="Sylfaen" w:hint="eastAsia"/>
                <w:sz w:val="16"/>
                <w:szCs w:val="16"/>
                <w:lang w:val="hy-AM"/>
              </w:rPr>
              <w:t>со</w:t>
            </w:r>
            <w:r w:rsidRPr="009D493B">
              <w:rPr>
                <w:rFonts w:ascii="Sylfaen" w:hAnsi="Sylfaen"/>
                <w:sz w:val="16"/>
                <w:szCs w:val="16"/>
                <w:lang w:val="hy-AM"/>
              </w:rPr>
              <w:t xml:space="preserve"> </w:t>
            </w:r>
            <w:r w:rsidRPr="009D493B">
              <w:rPr>
                <w:rFonts w:ascii="Sylfaen" w:hAnsi="Sylfaen" w:hint="eastAsia"/>
                <w:sz w:val="16"/>
                <w:szCs w:val="16"/>
                <w:lang w:val="hy-AM"/>
              </w:rPr>
              <w:t>дня</w:t>
            </w:r>
            <w:r w:rsidRPr="009D493B">
              <w:rPr>
                <w:rFonts w:ascii="Sylfaen" w:hAnsi="Sylfaen"/>
                <w:sz w:val="16"/>
                <w:szCs w:val="16"/>
                <w:lang w:val="hy-AM"/>
              </w:rPr>
              <w:t xml:space="preserve"> </w:t>
            </w:r>
            <w:r w:rsidRPr="009D493B">
              <w:rPr>
                <w:rFonts w:ascii="Sylfaen" w:hAnsi="Sylfaen" w:hint="eastAsia"/>
                <w:sz w:val="16"/>
                <w:szCs w:val="16"/>
                <w:lang w:val="hy-AM"/>
              </w:rPr>
              <w:t>вступления</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силу</w:t>
            </w:r>
            <w:r w:rsidRPr="009D493B">
              <w:rPr>
                <w:rFonts w:ascii="Sylfaen" w:hAnsi="Sylfaen"/>
                <w:sz w:val="16"/>
                <w:szCs w:val="16"/>
                <w:lang w:val="hy-AM"/>
              </w:rPr>
              <w:t xml:space="preserve"> </w:t>
            </w:r>
            <w:r w:rsidRPr="009D493B">
              <w:rPr>
                <w:rFonts w:ascii="Sylfaen" w:hAnsi="Sylfaen" w:hint="eastAsia"/>
                <w:sz w:val="16"/>
                <w:szCs w:val="16"/>
                <w:lang w:val="hy-AM"/>
              </w:rPr>
              <w:t>договора</w:t>
            </w:r>
            <w:r w:rsidRPr="009D493B">
              <w:rPr>
                <w:rFonts w:ascii="Sylfaen" w:hAnsi="Sylfaen"/>
                <w:sz w:val="16"/>
                <w:szCs w:val="16"/>
                <w:lang w:val="hy-AM"/>
              </w:rPr>
              <w:t xml:space="preserve">, </w:t>
            </w:r>
            <w:r w:rsidRPr="009D493B">
              <w:rPr>
                <w:rFonts w:ascii="Sylfaen" w:hAnsi="Sylfaen" w:hint="eastAsia"/>
                <w:sz w:val="16"/>
                <w:szCs w:val="16"/>
                <w:lang w:val="hy-AM"/>
              </w:rPr>
              <w:t>заключенного</w:t>
            </w:r>
            <w:r w:rsidRPr="009D493B">
              <w:rPr>
                <w:rFonts w:ascii="Sylfaen" w:hAnsi="Sylfaen"/>
                <w:sz w:val="16"/>
                <w:szCs w:val="16"/>
                <w:lang w:val="hy-AM"/>
              </w:rPr>
              <w:t xml:space="preserve"> </w:t>
            </w:r>
            <w:r w:rsidRPr="009D493B">
              <w:rPr>
                <w:rFonts w:ascii="Sylfaen" w:hAnsi="Sylfaen" w:hint="eastAsia"/>
                <w:sz w:val="16"/>
                <w:szCs w:val="16"/>
                <w:lang w:val="hy-AM"/>
              </w:rPr>
              <w:t>между</w:t>
            </w:r>
            <w:r w:rsidRPr="009D493B">
              <w:rPr>
                <w:rFonts w:ascii="Sylfaen" w:hAnsi="Sylfaen"/>
                <w:sz w:val="16"/>
                <w:szCs w:val="16"/>
                <w:lang w:val="hy-AM"/>
              </w:rPr>
              <w:t xml:space="preserve"> </w:t>
            </w:r>
            <w:r w:rsidRPr="009D493B">
              <w:rPr>
                <w:rFonts w:ascii="Sylfaen" w:hAnsi="Sylfaen" w:hint="eastAsia"/>
                <w:sz w:val="16"/>
                <w:szCs w:val="16"/>
                <w:lang w:val="hy-AM"/>
              </w:rPr>
              <w:t>сторонами</w:t>
            </w:r>
            <w:r w:rsidRPr="009D493B">
              <w:rPr>
                <w:rFonts w:ascii="Sylfaen" w:hAnsi="Sylfaen"/>
                <w:sz w:val="16"/>
                <w:szCs w:val="16"/>
                <w:lang w:val="hy-AM"/>
              </w:rPr>
              <w:t xml:space="preserve"> </w:t>
            </w:r>
            <w:r w:rsidRPr="009D493B">
              <w:rPr>
                <w:rFonts w:ascii="Sylfaen" w:hAnsi="Sylfaen" w:hint="eastAsia"/>
                <w:sz w:val="16"/>
                <w:szCs w:val="16"/>
                <w:lang w:val="hy-AM"/>
              </w:rPr>
              <w:t>на</w:t>
            </w:r>
            <w:r w:rsidRPr="009D493B">
              <w:rPr>
                <w:rFonts w:ascii="Sylfaen" w:hAnsi="Sylfaen"/>
                <w:sz w:val="16"/>
                <w:szCs w:val="16"/>
                <w:lang w:val="hy-AM"/>
              </w:rPr>
              <w:t xml:space="preserve"> </w:t>
            </w:r>
            <w:r w:rsidRPr="009D493B">
              <w:rPr>
                <w:rFonts w:ascii="Sylfaen" w:hAnsi="Sylfaen" w:hint="eastAsia"/>
                <w:sz w:val="16"/>
                <w:szCs w:val="16"/>
                <w:lang w:val="hy-AM"/>
              </w:rPr>
              <w:t>основании</w:t>
            </w:r>
            <w:r w:rsidRPr="009D493B">
              <w:rPr>
                <w:rFonts w:ascii="Sylfaen" w:hAnsi="Sylfaen"/>
                <w:sz w:val="16"/>
                <w:szCs w:val="16"/>
                <w:lang w:val="hy-AM"/>
              </w:rPr>
              <w:t xml:space="preserve"> </w:t>
            </w:r>
            <w:r w:rsidRPr="009D493B">
              <w:rPr>
                <w:rFonts w:ascii="Sylfaen" w:hAnsi="Sylfaen" w:hint="eastAsia"/>
                <w:sz w:val="16"/>
                <w:szCs w:val="16"/>
                <w:lang w:val="hy-AM"/>
              </w:rPr>
              <w:t>последнего</w:t>
            </w:r>
            <w:r w:rsidRPr="009D493B">
              <w:rPr>
                <w:rFonts w:ascii="Sylfaen" w:hAnsi="Sylfaen"/>
                <w:sz w:val="16"/>
                <w:szCs w:val="16"/>
                <w:lang w:val="hy-AM"/>
              </w:rPr>
              <w:t>.</w:t>
            </w:r>
          </w:p>
        </w:tc>
      </w:tr>
      <w:tr w:rsidR="00826029" w:rsidRPr="00630AE8" w:rsidTr="00826029">
        <w:trPr>
          <w:trHeight w:val="175"/>
          <w:jc w:val="center"/>
        </w:trPr>
        <w:tc>
          <w:tcPr>
            <w:tcW w:w="1620" w:type="dxa"/>
            <w:vAlign w:val="center"/>
          </w:tcPr>
          <w:p w:rsidR="00826029" w:rsidRPr="0060427A" w:rsidRDefault="00826029" w:rsidP="00826029">
            <w:pPr>
              <w:pStyle w:val="ListParagraph"/>
              <w:numPr>
                <w:ilvl w:val="0"/>
                <w:numId w:val="6"/>
              </w:numPr>
              <w:jc w:val="center"/>
              <w:rPr>
                <w:rFonts w:ascii="Sylfaen" w:hAnsi="Sylfaen"/>
                <w:sz w:val="16"/>
                <w:szCs w:val="16"/>
                <w:lang w:val="ru-RU"/>
              </w:rPr>
            </w:pPr>
          </w:p>
        </w:tc>
        <w:tc>
          <w:tcPr>
            <w:tcW w:w="1592" w:type="dxa"/>
            <w:vAlign w:val="center"/>
          </w:tcPr>
          <w:p w:rsidR="00826029" w:rsidRPr="0060427A" w:rsidRDefault="00826029" w:rsidP="00826029">
            <w:pPr>
              <w:jc w:val="center"/>
              <w:rPr>
                <w:rFonts w:ascii="Sylfaen" w:hAnsi="Sylfaen"/>
                <w:sz w:val="16"/>
                <w:szCs w:val="16"/>
                <w:lang w:val="ru-RU"/>
              </w:rPr>
            </w:pPr>
            <w:r w:rsidRPr="0060427A">
              <w:rPr>
                <w:rFonts w:ascii="Sylfaen" w:hAnsi="Sylfaen"/>
                <w:sz w:val="16"/>
                <w:szCs w:val="16"/>
                <w:lang w:val="ru-RU"/>
              </w:rPr>
              <w:t>33691160</w:t>
            </w:r>
          </w:p>
        </w:tc>
        <w:tc>
          <w:tcPr>
            <w:tcW w:w="1867" w:type="dxa"/>
            <w:vAlign w:val="center"/>
          </w:tcPr>
          <w:p w:rsidR="00826029" w:rsidRPr="0060427A" w:rsidRDefault="00826029" w:rsidP="00826029">
            <w:pPr>
              <w:jc w:val="center"/>
              <w:rPr>
                <w:rFonts w:ascii="Sylfaen" w:hAnsi="Sylfaen"/>
                <w:sz w:val="16"/>
                <w:szCs w:val="16"/>
              </w:rPr>
            </w:pPr>
            <w:r w:rsidRPr="0060427A">
              <w:rPr>
                <w:rFonts w:ascii="Sylfaen" w:hAnsi="Sylfaen" w:cs="Calibri"/>
                <w:sz w:val="16"/>
                <w:szCs w:val="16"/>
                <w:lang w:eastAsia="en-US"/>
              </w:rPr>
              <w:t>Химические агенты (реагенты)</w:t>
            </w:r>
            <w:r w:rsidRPr="0060427A">
              <w:rPr>
                <w:rFonts w:ascii="Sylfaen" w:hAnsi="Sylfaen" w:cs="Calibri"/>
                <w:sz w:val="16"/>
                <w:szCs w:val="16"/>
                <w:lang w:val="hy-AM" w:eastAsia="en-US"/>
              </w:rPr>
              <w:t>-39</w:t>
            </w:r>
          </w:p>
        </w:tc>
        <w:tc>
          <w:tcPr>
            <w:tcW w:w="3803" w:type="dxa"/>
            <w:vAlign w:val="center"/>
          </w:tcPr>
          <w:p w:rsidR="00826029" w:rsidRPr="0060427A" w:rsidRDefault="00826029" w:rsidP="00826029">
            <w:pPr>
              <w:tabs>
                <w:tab w:val="left" w:pos="0"/>
              </w:tabs>
              <w:jc w:val="center"/>
              <w:rPr>
                <w:rFonts w:ascii="Sylfaen" w:hAnsi="Sylfaen" w:cs="Calibri"/>
                <w:sz w:val="16"/>
                <w:szCs w:val="16"/>
                <w:lang w:val="hy-AM"/>
              </w:rPr>
            </w:pPr>
            <w:r w:rsidRPr="0060427A">
              <w:rPr>
                <w:rFonts w:ascii="Sylfaen" w:hAnsi="Sylfaen" w:cs="Calibri"/>
                <w:sz w:val="16"/>
                <w:szCs w:val="16"/>
                <w:lang w:val="hy-AM"/>
              </w:rPr>
              <w:t>Продукт: моногидрат галловой кислоты, для ВЭЖХ. Другие названия: моногидрат 3,4,5-тригидроксибензойной кислоты, CSC. Номер CAS: 5995-86-8, Чистота: ≥99 % (ВЭЖХ), Sigma-Aldrich; Артикул: 27645; 250 г в заводской герметичной упаковке, с маркировкой.</w:t>
            </w:r>
          </w:p>
        </w:tc>
        <w:tc>
          <w:tcPr>
            <w:tcW w:w="1022" w:type="dxa"/>
            <w:vAlign w:val="center"/>
          </w:tcPr>
          <w:p w:rsidR="00826029" w:rsidRPr="0060427A" w:rsidRDefault="00826029" w:rsidP="00826029">
            <w:pPr>
              <w:jc w:val="center"/>
              <w:rPr>
                <w:rFonts w:ascii="Sylfaen" w:hAnsi="Sylfaen"/>
                <w:sz w:val="16"/>
                <w:szCs w:val="16"/>
              </w:rPr>
            </w:pPr>
            <w:r w:rsidRPr="0060427A">
              <w:rPr>
                <w:rFonts w:ascii="Sylfaen" w:hAnsi="Sylfaen" w:cs="Arial"/>
                <w:sz w:val="16"/>
                <w:szCs w:val="16"/>
                <w:lang w:val="hy-AM"/>
              </w:rPr>
              <w:t>Штук</w:t>
            </w:r>
          </w:p>
        </w:tc>
        <w:tc>
          <w:tcPr>
            <w:tcW w:w="929" w:type="dxa"/>
            <w:vAlign w:val="center"/>
          </w:tcPr>
          <w:p w:rsidR="00826029" w:rsidRPr="0060427A" w:rsidRDefault="00826029" w:rsidP="00826029">
            <w:pPr>
              <w:jc w:val="center"/>
              <w:rPr>
                <w:rFonts w:ascii="Sylfaen" w:hAnsi="Sylfaen" w:cs="Calibri"/>
                <w:sz w:val="16"/>
                <w:szCs w:val="16"/>
              </w:rPr>
            </w:pPr>
          </w:p>
        </w:tc>
        <w:tc>
          <w:tcPr>
            <w:tcW w:w="1168" w:type="dxa"/>
            <w:vAlign w:val="center"/>
          </w:tcPr>
          <w:p w:rsidR="00826029" w:rsidRPr="0060427A" w:rsidRDefault="00826029" w:rsidP="00826029">
            <w:pPr>
              <w:jc w:val="center"/>
              <w:rPr>
                <w:rFonts w:ascii="Sylfaen" w:hAnsi="Sylfaen" w:cs="Calibri"/>
                <w:sz w:val="16"/>
                <w:szCs w:val="16"/>
              </w:rPr>
            </w:pPr>
          </w:p>
        </w:tc>
        <w:tc>
          <w:tcPr>
            <w:tcW w:w="751" w:type="dxa"/>
            <w:vAlign w:val="center"/>
          </w:tcPr>
          <w:p w:rsidR="00826029" w:rsidRPr="0060427A" w:rsidRDefault="00826029" w:rsidP="00826029">
            <w:pPr>
              <w:jc w:val="center"/>
              <w:rPr>
                <w:rFonts w:ascii="Sylfaen" w:hAnsi="Sylfaen" w:cs="Calibri"/>
                <w:sz w:val="16"/>
                <w:szCs w:val="16"/>
              </w:rPr>
            </w:pPr>
            <w:r w:rsidRPr="0060427A">
              <w:rPr>
                <w:rFonts w:ascii="Sylfaen" w:hAnsi="Sylfaen" w:cs="Calibri"/>
                <w:sz w:val="16"/>
                <w:szCs w:val="16"/>
              </w:rPr>
              <w:t>1</w:t>
            </w:r>
          </w:p>
        </w:tc>
        <w:tc>
          <w:tcPr>
            <w:tcW w:w="1233" w:type="dxa"/>
            <w:vAlign w:val="center"/>
          </w:tcPr>
          <w:p w:rsidR="00826029" w:rsidRPr="00CB5602" w:rsidRDefault="00826029" w:rsidP="00826029">
            <w:pPr>
              <w:jc w:val="center"/>
              <w:rPr>
                <w:rFonts w:ascii="Sylfaen" w:hAnsi="Sylfaen"/>
                <w:sz w:val="16"/>
                <w:szCs w:val="16"/>
                <w:lang w:val="ru-RU"/>
              </w:rPr>
            </w:pPr>
            <w:r w:rsidRPr="0060427A">
              <w:rPr>
                <w:rFonts w:ascii="Sylfaen" w:hAnsi="Sylfaen" w:cs="Arial"/>
                <w:sz w:val="16"/>
                <w:szCs w:val="16"/>
                <w:lang w:val="hy-AM"/>
              </w:rPr>
              <w:t>Г. Ереван, ул.Алека Манукяна</w:t>
            </w:r>
            <w:r w:rsidRPr="00CB5602">
              <w:rPr>
                <w:rFonts w:ascii="Sylfaen" w:hAnsi="Sylfaen" w:cs="Arial"/>
                <w:sz w:val="16"/>
                <w:szCs w:val="16"/>
                <w:lang w:val="ru-RU"/>
              </w:rPr>
              <w:t xml:space="preserve"> ½, </w:t>
            </w:r>
            <w:r w:rsidRPr="0060427A">
              <w:rPr>
                <w:rFonts w:ascii="Sylfaen" w:hAnsi="Sylfaen" w:cs="Arial"/>
                <w:sz w:val="16"/>
                <w:szCs w:val="16"/>
                <w:lang w:val="hy-AM"/>
              </w:rPr>
              <w:t>ЕГУ</w:t>
            </w:r>
            <w:r w:rsidRPr="00CB5602">
              <w:rPr>
                <w:rFonts w:ascii="Sylfaen" w:hAnsi="Sylfaen" w:cs="Arial"/>
                <w:sz w:val="16"/>
                <w:szCs w:val="16"/>
                <w:lang w:val="ru-RU"/>
              </w:rPr>
              <w:t xml:space="preserve">, </w:t>
            </w:r>
            <w:r w:rsidRPr="0060427A">
              <w:rPr>
                <w:rFonts w:ascii="Sylfaen" w:hAnsi="Sylfaen" w:cs="Arial"/>
                <w:sz w:val="16"/>
                <w:szCs w:val="16"/>
                <w:lang w:val="hy-AM"/>
              </w:rPr>
              <w:t>здание химического факультета</w:t>
            </w:r>
          </w:p>
        </w:tc>
        <w:tc>
          <w:tcPr>
            <w:tcW w:w="1461" w:type="dxa"/>
            <w:vAlign w:val="center"/>
          </w:tcPr>
          <w:p w:rsidR="00826029" w:rsidRPr="00CB5602" w:rsidRDefault="00826029" w:rsidP="00826029">
            <w:pPr>
              <w:jc w:val="center"/>
              <w:rPr>
                <w:lang w:val="ru-RU"/>
              </w:rPr>
            </w:pPr>
            <w:r w:rsidRPr="009D493B">
              <w:rPr>
                <w:rFonts w:ascii="Sylfaen" w:hAnsi="Sylfaen" w:hint="eastAsia"/>
                <w:sz w:val="16"/>
                <w:szCs w:val="16"/>
                <w:lang w:val="hy-AM"/>
              </w:rPr>
              <w:t>После</w:t>
            </w:r>
            <w:r w:rsidRPr="009D493B">
              <w:rPr>
                <w:rFonts w:ascii="Sylfaen" w:hAnsi="Sylfaen"/>
                <w:sz w:val="16"/>
                <w:szCs w:val="16"/>
                <w:lang w:val="hy-AM"/>
              </w:rPr>
              <w:t xml:space="preserve"> </w:t>
            </w:r>
            <w:r w:rsidRPr="009D493B">
              <w:rPr>
                <w:rFonts w:ascii="Sylfaen" w:hAnsi="Sylfaen" w:hint="eastAsia"/>
                <w:sz w:val="16"/>
                <w:szCs w:val="16"/>
                <w:lang w:val="hy-AM"/>
              </w:rPr>
              <w:t>вступления</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силу</w:t>
            </w:r>
            <w:r w:rsidRPr="009D493B">
              <w:rPr>
                <w:rFonts w:ascii="Sylfaen" w:hAnsi="Sylfaen"/>
                <w:sz w:val="16"/>
                <w:szCs w:val="16"/>
                <w:lang w:val="hy-AM"/>
              </w:rPr>
              <w:t xml:space="preserve"> </w:t>
            </w:r>
            <w:r w:rsidRPr="009D493B">
              <w:rPr>
                <w:rFonts w:ascii="Sylfaen" w:hAnsi="Sylfaen" w:hint="eastAsia"/>
                <w:sz w:val="16"/>
                <w:szCs w:val="16"/>
                <w:lang w:val="hy-AM"/>
              </w:rPr>
              <w:t>договора</w:t>
            </w:r>
            <w:r w:rsidRPr="009D493B">
              <w:rPr>
                <w:rFonts w:ascii="Sylfaen" w:hAnsi="Sylfaen"/>
                <w:sz w:val="16"/>
                <w:szCs w:val="16"/>
                <w:lang w:val="hy-AM"/>
              </w:rPr>
              <w:t xml:space="preserve">, </w:t>
            </w:r>
            <w:r w:rsidRPr="009D493B">
              <w:rPr>
                <w:rFonts w:ascii="Sylfaen" w:hAnsi="Sylfaen" w:hint="eastAsia"/>
                <w:sz w:val="16"/>
                <w:szCs w:val="16"/>
                <w:lang w:val="hy-AM"/>
              </w:rPr>
              <w:t>при</w:t>
            </w:r>
            <w:r w:rsidRPr="009D493B">
              <w:rPr>
                <w:rFonts w:ascii="Sylfaen" w:hAnsi="Sylfaen"/>
                <w:sz w:val="16"/>
                <w:szCs w:val="16"/>
                <w:lang w:val="hy-AM"/>
              </w:rPr>
              <w:t xml:space="preserve"> </w:t>
            </w:r>
            <w:r w:rsidRPr="009D493B">
              <w:rPr>
                <w:rFonts w:ascii="Sylfaen" w:hAnsi="Sylfaen" w:hint="eastAsia"/>
                <w:sz w:val="16"/>
                <w:szCs w:val="16"/>
                <w:lang w:val="hy-AM"/>
              </w:rPr>
              <w:t>наличии</w:t>
            </w:r>
            <w:r w:rsidRPr="009D493B">
              <w:rPr>
                <w:rFonts w:ascii="Sylfaen" w:hAnsi="Sylfaen"/>
                <w:sz w:val="16"/>
                <w:szCs w:val="16"/>
                <w:lang w:val="hy-AM"/>
              </w:rPr>
              <w:t xml:space="preserve"> </w:t>
            </w:r>
            <w:r w:rsidRPr="009D493B">
              <w:rPr>
                <w:rFonts w:ascii="Sylfaen" w:hAnsi="Sylfaen" w:hint="eastAsia"/>
                <w:sz w:val="16"/>
                <w:szCs w:val="16"/>
                <w:lang w:val="hy-AM"/>
              </w:rPr>
              <w:t>соответствующих</w:t>
            </w:r>
            <w:r w:rsidRPr="009D493B">
              <w:rPr>
                <w:rFonts w:ascii="Sylfaen" w:hAnsi="Sylfaen"/>
                <w:sz w:val="16"/>
                <w:szCs w:val="16"/>
                <w:lang w:val="hy-AM"/>
              </w:rPr>
              <w:t xml:space="preserve"> </w:t>
            </w:r>
            <w:r w:rsidRPr="009D493B">
              <w:rPr>
                <w:rFonts w:ascii="Sylfaen" w:hAnsi="Sylfaen" w:hint="eastAsia"/>
                <w:sz w:val="16"/>
                <w:szCs w:val="16"/>
                <w:lang w:val="hy-AM"/>
              </w:rPr>
              <w:t>денежных</w:t>
            </w:r>
            <w:r w:rsidRPr="009D493B">
              <w:rPr>
                <w:rFonts w:ascii="Sylfaen" w:hAnsi="Sylfaen"/>
                <w:sz w:val="16"/>
                <w:szCs w:val="16"/>
                <w:lang w:val="hy-AM"/>
              </w:rPr>
              <w:t xml:space="preserve"> </w:t>
            </w:r>
            <w:r w:rsidRPr="009D493B">
              <w:rPr>
                <w:rFonts w:ascii="Sylfaen" w:hAnsi="Sylfaen" w:hint="eastAsia"/>
                <w:sz w:val="16"/>
                <w:szCs w:val="16"/>
                <w:lang w:val="hy-AM"/>
              </w:rPr>
              <w:lastRenderedPageBreak/>
              <w:t>средств</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течение</w:t>
            </w:r>
            <w:r w:rsidRPr="009D493B">
              <w:rPr>
                <w:rFonts w:ascii="Sylfaen" w:hAnsi="Sylfaen"/>
                <w:sz w:val="16"/>
                <w:szCs w:val="16"/>
                <w:lang w:val="hy-AM"/>
              </w:rPr>
              <w:t xml:space="preserve"> 30 </w:t>
            </w:r>
            <w:r w:rsidRPr="009D493B">
              <w:rPr>
                <w:rFonts w:ascii="Sylfaen" w:hAnsi="Sylfaen" w:hint="eastAsia"/>
                <w:sz w:val="16"/>
                <w:szCs w:val="16"/>
                <w:lang w:val="hy-AM"/>
              </w:rPr>
              <w:t>дней</w:t>
            </w:r>
            <w:r w:rsidRPr="009D493B">
              <w:rPr>
                <w:rFonts w:ascii="Sylfaen" w:hAnsi="Sylfaen"/>
                <w:sz w:val="16"/>
                <w:szCs w:val="16"/>
                <w:lang w:val="hy-AM"/>
              </w:rPr>
              <w:t xml:space="preserve"> </w:t>
            </w:r>
            <w:r w:rsidRPr="009D493B">
              <w:rPr>
                <w:rFonts w:ascii="Sylfaen" w:hAnsi="Sylfaen" w:hint="eastAsia"/>
                <w:sz w:val="16"/>
                <w:szCs w:val="16"/>
                <w:lang w:val="hy-AM"/>
              </w:rPr>
              <w:t>со</w:t>
            </w:r>
            <w:r w:rsidRPr="009D493B">
              <w:rPr>
                <w:rFonts w:ascii="Sylfaen" w:hAnsi="Sylfaen"/>
                <w:sz w:val="16"/>
                <w:szCs w:val="16"/>
                <w:lang w:val="hy-AM"/>
              </w:rPr>
              <w:t xml:space="preserve"> </w:t>
            </w:r>
            <w:r w:rsidRPr="009D493B">
              <w:rPr>
                <w:rFonts w:ascii="Sylfaen" w:hAnsi="Sylfaen" w:hint="eastAsia"/>
                <w:sz w:val="16"/>
                <w:szCs w:val="16"/>
                <w:lang w:val="hy-AM"/>
              </w:rPr>
              <w:t>дня</w:t>
            </w:r>
            <w:r w:rsidRPr="009D493B">
              <w:rPr>
                <w:rFonts w:ascii="Sylfaen" w:hAnsi="Sylfaen"/>
                <w:sz w:val="16"/>
                <w:szCs w:val="16"/>
                <w:lang w:val="hy-AM"/>
              </w:rPr>
              <w:t xml:space="preserve"> </w:t>
            </w:r>
            <w:r w:rsidRPr="009D493B">
              <w:rPr>
                <w:rFonts w:ascii="Sylfaen" w:hAnsi="Sylfaen" w:hint="eastAsia"/>
                <w:sz w:val="16"/>
                <w:szCs w:val="16"/>
                <w:lang w:val="hy-AM"/>
              </w:rPr>
              <w:t>вступления</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силу</w:t>
            </w:r>
            <w:r w:rsidRPr="009D493B">
              <w:rPr>
                <w:rFonts w:ascii="Sylfaen" w:hAnsi="Sylfaen"/>
                <w:sz w:val="16"/>
                <w:szCs w:val="16"/>
                <w:lang w:val="hy-AM"/>
              </w:rPr>
              <w:t xml:space="preserve"> </w:t>
            </w:r>
            <w:r w:rsidRPr="009D493B">
              <w:rPr>
                <w:rFonts w:ascii="Sylfaen" w:hAnsi="Sylfaen" w:hint="eastAsia"/>
                <w:sz w:val="16"/>
                <w:szCs w:val="16"/>
                <w:lang w:val="hy-AM"/>
              </w:rPr>
              <w:t>договора</w:t>
            </w:r>
            <w:r w:rsidRPr="009D493B">
              <w:rPr>
                <w:rFonts w:ascii="Sylfaen" w:hAnsi="Sylfaen"/>
                <w:sz w:val="16"/>
                <w:szCs w:val="16"/>
                <w:lang w:val="hy-AM"/>
              </w:rPr>
              <w:t xml:space="preserve">, </w:t>
            </w:r>
            <w:r w:rsidRPr="009D493B">
              <w:rPr>
                <w:rFonts w:ascii="Sylfaen" w:hAnsi="Sylfaen" w:hint="eastAsia"/>
                <w:sz w:val="16"/>
                <w:szCs w:val="16"/>
                <w:lang w:val="hy-AM"/>
              </w:rPr>
              <w:t>заключенного</w:t>
            </w:r>
            <w:r w:rsidRPr="009D493B">
              <w:rPr>
                <w:rFonts w:ascii="Sylfaen" w:hAnsi="Sylfaen"/>
                <w:sz w:val="16"/>
                <w:szCs w:val="16"/>
                <w:lang w:val="hy-AM"/>
              </w:rPr>
              <w:t xml:space="preserve"> </w:t>
            </w:r>
            <w:r w:rsidRPr="009D493B">
              <w:rPr>
                <w:rFonts w:ascii="Sylfaen" w:hAnsi="Sylfaen" w:hint="eastAsia"/>
                <w:sz w:val="16"/>
                <w:szCs w:val="16"/>
                <w:lang w:val="hy-AM"/>
              </w:rPr>
              <w:t>между</w:t>
            </w:r>
            <w:r w:rsidRPr="009D493B">
              <w:rPr>
                <w:rFonts w:ascii="Sylfaen" w:hAnsi="Sylfaen"/>
                <w:sz w:val="16"/>
                <w:szCs w:val="16"/>
                <w:lang w:val="hy-AM"/>
              </w:rPr>
              <w:t xml:space="preserve"> </w:t>
            </w:r>
            <w:r w:rsidRPr="009D493B">
              <w:rPr>
                <w:rFonts w:ascii="Sylfaen" w:hAnsi="Sylfaen" w:hint="eastAsia"/>
                <w:sz w:val="16"/>
                <w:szCs w:val="16"/>
                <w:lang w:val="hy-AM"/>
              </w:rPr>
              <w:t>сторонами</w:t>
            </w:r>
            <w:r w:rsidRPr="009D493B">
              <w:rPr>
                <w:rFonts w:ascii="Sylfaen" w:hAnsi="Sylfaen"/>
                <w:sz w:val="16"/>
                <w:szCs w:val="16"/>
                <w:lang w:val="hy-AM"/>
              </w:rPr>
              <w:t xml:space="preserve"> </w:t>
            </w:r>
            <w:r w:rsidRPr="009D493B">
              <w:rPr>
                <w:rFonts w:ascii="Sylfaen" w:hAnsi="Sylfaen" w:hint="eastAsia"/>
                <w:sz w:val="16"/>
                <w:szCs w:val="16"/>
                <w:lang w:val="hy-AM"/>
              </w:rPr>
              <w:t>на</w:t>
            </w:r>
            <w:r w:rsidRPr="009D493B">
              <w:rPr>
                <w:rFonts w:ascii="Sylfaen" w:hAnsi="Sylfaen"/>
                <w:sz w:val="16"/>
                <w:szCs w:val="16"/>
                <w:lang w:val="hy-AM"/>
              </w:rPr>
              <w:t xml:space="preserve"> </w:t>
            </w:r>
            <w:r w:rsidRPr="009D493B">
              <w:rPr>
                <w:rFonts w:ascii="Sylfaen" w:hAnsi="Sylfaen" w:hint="eastAsia"/>
                <w:sz w:val="16"/>
                <w:szCs w:val="16"/>
                <w:lang w:val="hy-AM"/>
              </w:rPr>
              <w:t>основании</w:t>
            </w:r>
            <w:r w:rsidRPr="009D493B">
              <w:rPr>
                <w:rFonts w:ascii="Sylfaen" w:hAnsi="Sylfaen"/>
                <w:sz w:val="16"/>
                <w:szCs w:val="16"/>
                <w:lang w:val="hy-AM"/>
              </w:rPr>
              <w:t xml:space="preserve"> </w:t>
            </w:r>
            <w:r w:rsidRPr="009D493B">
              <w:rPr>
                <w:rFonts w:ascii="Sylfaen" w:hAnsi="Sylfaen" w:hint="eastAsia"/>
                <w:sz w:val="16"/>
                <w:szCs w:val="16"/>
                <w:lang w:val="hy-AM"/>
              </w:rPr>
              <w:t>последнего</w:t>
            </w:r>
            <w:r w:rsidRPr="009D493B">
              <w:rPr>
                <w:rFonts w:ascii="Sylfaen" w:hAnsi="Sylfaen"/>
                <w:sz w:val="16"/>
                <w:szCs w:val="16"/>
                <w:lang w:val="hy-AM"/>
              </w:rPr>
              <w:t>.</w:t>
            </w:r>
          </w:p>
        </w:tc>
      </w:tr>
      <w:tr w:rsidR="00826029" w:rsidRPr="00630AE8" w:rsidTr="00826029">
        <w:trPr>
          <w:trHeight w:val="175"/>
          <w:jc w:val="center"/>
        </w:trPr>
        <w:tc>
          <w:tcPr>
            <w:tcW w:w="1620" w:type="dxa"/>
            <w:vAlign w:val="center"/>
          </w:tcPr>
          <w:p w:rsidR="00826029" w:rsidRPr="0060427A" w:rsidRDefault="00826029" w:rsidP="00826029">
            <w:pPr>
              <w:pStyle w:val="ListParagraph"/>
              <w:numPr>
                <w:ilvl w:val="0"/>
                <w:numId w:val="6"/>
              </w:numPr>
              <w:jc w:val="center"/>
              <w:rPr>
                <w:rFonts w:ascii="Sylfaen" w:hAnsi="Sylfaen"/>
                <w:sz w:val="16"/>
                <w:szCs w:val="16"/>
                <w:lang w:val="ru-RU"/>
              </w:rPr>
            </w:pPr>
          </w:p>
        </w:tc>
        <w:tc>
          <w:tcPr>
            <w:tcW w:w="1592" w:type="dxa"/>
            <w:vAlign w:val="center"/>
          </w:tcPr>
          <w:p w:rsidR="00826029" w:rsidRPr="0060427A" w:rsidRDefault="00826029" w:rsidP="00826029">
            <w:pPr>
              <w:jc w:val="center"/>
              <w:rPr>
                <w:rFonts w:ascii="Sylfaen" w:hAnsi="Sylfaen"/>
                <w:sz w:val="16"/>
                <w:szCs w:val="16"/>
                <w:lang w:val="ru-RU"/>
              </w:rPr>
            </w:pPr>
            <w:r w:rsidRPr="0060427A">
              <w:rPr>
                <w:rFonts w:ascii="Sylfaen" w:hAnsi="Sylfaen"/>
                <w:sz w:val="16"/>
                <w:szCs w:val="16"/>
                <w:lang w:val="ru-RU"/>
              </w:rPr>
              <w:t>33691410</w:t>
            </w:r>
          </w:p>
        </w:tc>
        <w:tc>
          <w:tcPr>
            <w:tcW w:w="1867" w:type="dxa"/>
            <w:vAlign w:val="center"/>
          </w:tcPr>
          <w:p w:rsidR="00826029" w:rsidRPr="0060427A" w:rsidRDefault="00826029" w:rsidP="00826029">
            <w:pPr>
              <w:ind w:left="-57" w:right="-57"/>
              <w:jc w:val="center"/>
              <w:rPr>
                <w:rFonts w:ascii="Sylfaen" w:hAnsi="Sylfaen"/>
                <w:sz w:val="16"/>
                <w:szCs w:val="16"/>
                <w:lang w:val="hy-AM"/>
              </w:rPr>
            </w:pPr>
            <w:r w:rsidRPr="0060427A">
              <w:rPr>
                <w:rFonts w:ascii="Sylfaen" w:hAnsi="Sylfaen"/>
                <w:sz w:val="16"/>
                <w:szCs w:val="16"/>
              </w:rPr>
              <w:t>химические агенты (реагенты) жидкие</w:t>
            </w:r>
            <w:r w:rsidRPr="0060427A">
              <w:rPr>
                <w:rFonts w:ascii="Sylfaen" w:hAnsi="Sylfaen"/>
                <w:sz w:val="16"/>
                <w:szCs w:val="16"/>
                <w:lang w:val="hy-AM"/>
              </w:rPr>
              <w:t>-1</w:t>
            </w:r>
          </w:p>
        </w:tc>
        <w:tc>
          <w:tcPr>
            <w:tcW w:w="3803" w:type="dxa"/>
            <w:vAlign w:val="center"/>
          </w:tcPr>
          <w:p w:rsidR="00826029" w:rsidRPr="00CB5602" w:rsidRDefault="00826029" w:rsidP="00826029">
            <w:pPr>
              <w:jc w:val="center"/>
              <w:rPr>
                <w:rFonts w:ascii="Sylfaen" w:hAnsi="Sylfaen"/>
                <w:sz w:val="16"/>
                <w:szCs w:val="16"/>
                <w:lang w:val="ru-RU"/>
              </w:rPr>
            </w:pPr>
            <w:r w:rsidRPr="0060427A">
              <w:rPr>
                <w:rFonts w:ascii="Sylfaen" w:hAnsi="Sylfaen" w:cs="Calibri"/>
                <w:sz w:val="16"/>
                <w:szCs w:val="16"/>
                <w:lang w:val="hy-AM"/>
              </w:rPr>
              <w:t>Продукт: фиксанал уксусной кислоты. 1 нормальный (1Н или 1 г•экв/л) 1 коробка фиксанал уксусной кислоты (CH3COOH), 10 закрытых стеклянных флаконов в коробке, в заводской упаковке, с сертификатом качества.</w:t>
            </w:r>
          </w:p>
        </w:tc>
        <w:tc>
          <w:tcPr>
            <w:tcW w:w="1022" w:type="dxa"/>
            <w:vAlign w:val="center"/>
          </w:tcPr>
          <w:p w:rsidR="00826029" w:rsidRPr="0060427A" w:rsidRDefault="00826029" w:rsidP="00826029">
            <w:pPr>
              <w:jc w:val="center"/>
              <w:rPr>
                <w:rFonts w:ascii="Sylfaen" w:hAnsi="Sylfaen"/>
                <w:sz w:val="16"/>
                <w:szCs w:val="16"/>
              </w:rPr>
            </w:pPr>
            <w:r w:rsidRPr="0060427A">
              <w:rPr>
                <w:rFonts w:ascii="Sylfaen" w:hAnsi="Sylfaen" w:cs="Arial"/>
                <w:sz w:val="16"/>
                <w:szCs w:val="16"/>
                <w:lang w:val="hy-AM"/>
              </w:rPr>
              <w:t>Штук</w:t>
            </w:r>
          </w:p>
        </w:tc>
        <w:tc>
          <w:tcPr>
            <w:tcW w:w="929" w:type="dxa"/>
            <w:vAlign w:val="center"/>
          </w:tcPr>
          <w:p w:rsidR="00826029" w:rsidRPr="0060427A" w:rsidRDefault="00826029" w:rsidP="00826029">
            <w:pPr>
              <w:ind w:left="-57" w:right="-57"/>
              <w:jc w:val="center"/>
              <w:rPr>
                <w:rFonts w:ascii="Sylfaen" w:hAnsi="Sylfaen"/>
                <w:sz w:val="16"/>
                <w:szCs w:val="16"/>
              </w:rPr>
            </w:pPr>
          </w:p>
        </w:tc>
        <w:tc>
          <w:tcPr>
            <w:tcW w:w="1168" w:type="dxa"/>
            <w:vAlign w:val="center"/>
          </w:tcPr>
          <w:p w:rsidR="00826029" w:rsidRPr="0060427A" w:rsidRDefault="00826029" w:rsidP="00826029">
            <w:pPr>
              <w:ind w:left="-57" w:right="-57"/>
              <w:jc w:val="center"/>
              <w:rPr>
                <w:rFonts w:ascii="Sylfaen" w:hAnsi="Sylfaen"/>
                <w:sz w:val="16"/>
                <w:szCs w:val="16"/>
              </w:rPr>
            </w:pPr>
          </w:p>
        </w:tc>
        <w:tc>
          <w:tcPr>
            <w:tcW w:w="751" w:type="dxa"/>
            <w:vAlign w:val="center"/>
          </w:tcPr>
          <w:p w:rsidR="00826029" w:rsidRPr="0060427A" w:rsidRDefault="00826029" w:rsidP="00826029">
            <w:pPr>
              <w:ind w:left="-57" w:right="-57"/>
              <w:jc w:val="center"/>
              <w:rPr>
                <w:rFonts w:ascii="Sylfaen" w:hAnsi="Sylfaen"/>
                <w:sz w:val="16"/>
                <w:szCs w:val="16"/>
                <w:lang w:val="hy-AM"/>
              </w:rPr>
            </w:pPr>
            <w:r w:rsidRPr="0060427A">
              <w:rPr>
                <w:rFonts w:ascii="Sylfaen" w:hAnsi="Sylfaen"/>
                <w:sz w:val="16"/>
                <w:szCs w:val="16"/>
              </w:rPr>
              <w:t>2</w:t>
            </w:r>
          </w:p>
        </w:tc>
        <w:tc>
          <w:tcPr>
            <w:tcW w:w="1233" w:type="dxa"/>
            <w:vAlign w:val="center"/>
          </w:tcPr>
          <w:p w:rsidR="00826029" w:rsidRPr="00CB5602" w:rsidRDefault="00826029" w:rsidP="00826029">
            <w:pPr>
              <w:jc w:val="center"/>
              <w:rPr>
                <w:rFonts w:ascii="Sylfaen" w:hAnsi="Sylfaen"/>
                <w:sz w:val="16"/>
                <w:szCs w:val="16"/>
                <w:lang w:val="ru-RU"/>
              </w:rPr>
            </w:pPr>
            <w:r w:rsidRPr="0060427A">
              <w:rPr>
                <w:rFonts w:ascii="Sylfaen" w:hAnsi="Sylfaen" w:cs="Arial"/>
                <w:sz w:val="16"/>
                <w:szCs w:val="16"/>
                <w:lang w:val="hy-AM"/>
              </w:rPr>
              <w:t>Г. Ереван, ул.Алека Манукяна</w:t>
            </w:r>
            <w:r w:rsidRPr="00CB5602">
              <w:rPr>
                <w:rFonts w:ascii="Sylfaen" w:hAnsi="Sylfaen" w:cs="Arial"/>
                <w:sz w:val="16"/>
                <w:szCs w:val="16"/>
                <w:lang w:val="ru-RU"/>
              </w:rPr>
              <w:t xml:space="preserve"> ½, </w:t>
            </w:r>
            <w:r w:rsidRPr="0060427A">
              <w:rPr>
                <w:rFonts w:ascii="Sylfaen" w:hAnsi="Sylfaen" w:cs="Arial"/>
                <w:sz w:val="16"/>
                <w:szCs w:val="16"/>
                <w:lang w:val="hy-AM"/>
              </w:rPr>
              <w:t>ЕГУ</w:t>
            </w:r>
            <w:r w:rsidRPr="00CB5602">
              <w:rPr>
                <w:rFonts w:ascii="Sylfaen" w:hAnsi="Sylfaen" w:cs="Arial"/>
                <w:sz w:val="16"/>
                <w:szCs w:val="16"/>
                <w:lang w:val="ru-RU"/>
              </w:rPr>
              <w:t xml:space="preserve">, </w:t>
            </w:r>
            <w:r w:rsidRPr="0060427A">
              <w:rPr>
                <w:rFonts w:ascii="Sylfaen" w:hAnsi="Sylfaen" w:cs="Arial"/>
                <w:sz w:val="16"/>
                <w:szCs w:val="16"/>
                <w:lang w:val="hy-AM"/>
              </w:rPr>
              <w:t>здание химического факультета</w:t>
            </w:r>
          </w:p>
        </w:tc>
        <w:tc>
          <w:tcPr>
            <w:tcW w:w="1461" w:type="dxa"/>
            <w:vAlign w:val="center"/>
          </w:tcPr>
          <w:p w:rsidR="00826029" w:rsidRPr="00CB5602" w:rsidRDefault="00826029" w:rsidP="00826029">
            <w:pPr>
              <w:jc w:val="center"/>
              <w:rPr>
                <w:lang w:val="ru-RU"/>
              </w:rPr>
            </w:pPr>
            <w:r w:rsidRPr="009D493B">
              <w:rPr>
                <w:rFonts w:ascii="Sylfaen" w:hAnsi="Sylfaen" w:hint="eastAsia"/>
                <w:sz w:val="16"/>
                <w:szCs w:val="16"/>
                <w:lang w:val="hy-AM"/>
              </w:rPr>
              <w:t>После</w:t>
            </w:r>
            <w:r w:rsidRPr="009D493B">
              <w:rPr>
                <w:rFonts w:ascii="Sylfaen" w:hAnsi="Sylfaen"/>
                <w:sz w:val="16"/>
                <w:szCs w:val="16"/>
                <w:lang w:val="hy-AM"/>
              </w:rPr>
              <w:t xml:space="preserve"> </w:t>
            </w:r>
            <w:r w:rsidRPr="009D493B">
              <w:rPr>
                <w:rFonts w:ascii="Sylfaen" w:hAnsi="Sylfaen" w:hint="eastAsia"/>
                <w:sz w:val="16"/>
                <w:szCs w:val="16"/>
                <w:lang w:val="hy-AM"/>
              </w:rPr>
              <w:t>вступления</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силу</w:t>
            </w:r>
            <w:r w:rsidRPr="009D493B">
              <w:rPr>
                <w:rFonts w:ascii="Sylfaen" w:hAnsi="Sylfaen"/>
                <w:sz w:val="16"/>
                <w:szCs w:val="16"/>
                <w:lang w:val="hy-AM"/>
              </w:rPr>
              <w:t xml:space="preserve"> </w:t>
            </w:r>
            <w:r w:rsidRPr="009D493B">
              <w:rPr>
                <w:rFonts w:ascii="Sylfaen" w:hAnsi="Sylfaen" w:hint="eastAsia"/>
                <w:sz w:val="16"/>
                <w:szCs w:val="16"/>
                <w:lang w:val="hy-AM"/>
              </w:rPr>
              <w:t>договора</w:t>
            </w:r>
            <w:r w:rsidRPr="009D493B">
              <w:rPr>
                <w:rFonts w:ascii="Sylfaen" w:hAnsi="Sylfaen"/>
                <w:sz w:val="16"/>
                <w:szCs w:val="16"/>
                <w:lang w:val="hy-AM"/>
              </w:rPr>
              <w:t xml:space="preserve">, </w:t>
            </w:r>
            <w:r w:rsidRPr="009D493B">
              <w:rPr>
                <w:rFonts w:ascii="Sylfaen" w:hAnsi="Sylfaen" w:hint="eastAsia"/>
                <w:sz w:val="16"/>
                <w:szCs w:val="16"/>
                <w:lang w:val="hy-AM"/>
              </w:rPr>
              <w:t>при</w:t>
            </w:r>
            <w:r w:rsidRPr="009D493B">
              <w:rPr>
                <w:rFonts w:ascii="Sylfaen" w:hAnsi="Sylfaen"/>
                <w:sz w:val="16"/>
                <w:szCs w:val="16"/>
                <w:lang w:val="hy-AM"/>
              </w:rPr>
              <w:t xml:space="preserve"> </w:t>
            </w:r>
            <w:r w:rsidRPr="009D493B">
              <w:rPr>
                <w:rFonts w:ascii="Sylfaen" w:hAnsi="Sylfaen" w:hint="eastAsia"/>
                <w:sz w:val="16"/>
                <w:szCs w:val="16"/>
                <w:lang w:val="hy-AM"/>
              </w:rPr>
              <w:t>наличии</w:t>
            </w:r>
            <w:r w:rsidRPr="009D493B">
              <w:rPr>
                <w:rFonts w:ascii="Sylfaen" w:hAnsi="Sylfaen"/>
                <w:sz w:val="16"/>
                <w:szCs w:val="16"/>
                <w:lang w:val="hy-AM"/>
              </w:rPr>
              <w:t xml:space="preserve"> </w:t>
            </w:r>
            <w:r w:rsidRPr="009D493B">
              <w:rPr>
                <w:rFonts w:ascii="Sylfaen" w:hAnsi="Sylfaen" w:hint="eastAsia"/>
                <w:sz w:val="16"/>
                <w:szCs w:val="16"/>
                <w:lang w:val="hy-AM"/>
              </w:rPr>
              <w:t>соответствующих</w:t>
            </w:r>
            <w:r w:rsidRPr="009D493B">
              <w:rPr>
                <w:rFonts w:ascii="Sylfaen" w:hAnsi="Sylfaen"/>
                <w:sz w:val="16"/>
                <w:szCs w:val="16"/>
                <w:lang w:val="hy-AM"/>
              </w:rPr>
              <w:t xml:space="preserve"> </w:t>
            </w:r>
            <w:r w:rsidRPr="009D493B">
              <w:rPr>
                <w:rFonts w:ascii="Sylfaen" w:hAnsi="Sylfaen" w:hint="eastAsia"/>
                <w:sz w:val="16"/>
                <w:szCs w:val="16"/>
                <w:lang w:val="hy-AM"/>
              </w:rPr>
              <w:t>денежных</w:t>
            </w:r>
            <w:r w:rsidRPr="009D493B">
              <w:rPr>
                <w:rFonts w:ascii="Sylfaen" w:hAnsi="Sylfaen"/>
                <w:sz w:val="16"/>
                <w:szCs w:val="16"/>
                <w:lang w:val="hy-AM"/>
              </w:rPr>
              <w:t xml:space="preserve"> </w:t>
            </w:r>
            <w:r w:rsidRPr="009D493B">
              <w:rPr>
                <w:rFonts w:ascii="Sylfaen" w:hAnsi="Sylfaen" w:hint="eastAsia"/>
                <w:sz w:val="16"/>
                <w:szCs w:val="16"/>
                <w:lang w:val="hy-AM"/>
              </w:rPr>
              <w:t>средств</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течение</w:t>
            </w:r>
            <w:r w:rsidRPr="009D493B">
              <w:rPr>
                <w:rFonts w:ascii="Sylfaen" w:hAnsi="Sylfaen"/>
                <w:sz w:val="16"/>
                <w:szCs w:val="16"/>
                <w:lang w:val="hy-AM"/>
              </w:rPr>
              <w:t xml:space="preserve"> 30 </w:t>
            </w:r>
            <w:r w:rsidRPr="009D493B">
              <w:rPr>
                <w:rFonts w:ascii="Sylfaen" w:hAnsi="Sylfaen" w:hint="eastAsia"/>
                <w:sz w:val="16"/>
                <w:szCs w:val="16"/>
                <w:lang w:val="hy-AM"/>
              </w:rPr>
              <w:t>дней</w:t>
            </w:r>
            <w:r w:rsidRPr="009D493B">
              <w:rPr>
                <w:rFonts w:ascii="Sylfaen" w:hAnsi="Sylfaen"/>
                <w:sz w:val="16"/>
                <w:szCs w:val="16"/>
                <w:lang w:val="hy-AM"/>
              </w:rPr>
              <w:t xml:space="preserve"> </w:t>
            </w:r>
            <w:r w:rsidRPr="009D493B">
              <w:rPr>
                <w:rFonts w:ascii="Sylfaen" w:hAnsi="Sylfaen" w:hint="eastAsia"/>
                <w:sz w:val="16"/>
                <w:szCs w:val="16"/>
                <w:lang w:val="hy-AM"/>
              </w:rPr>
              <w:t>со</w:t>
            </w:r>
            <w:r w:rsidRPr="009D493B">
              <w:rPr>
                <w:rFonts w:ascii="Sylfaen" w:hAnsi="Sylfaen"/>
                <w:sz w:val="16"/>
                <w:szCs w:val="16"/>
                <w:lang w:val="hy-AM"/>
              </w:rPr>
              <w:t xml:space="preserve"> </w:t>
            </w:r>
            <w:r w:rsidRPr="009D493B">
              <w:rPr>
                <w:rFonts w:ascii="Sylfaen" w:hAnsi="Sylfaen" w:hint="eastAsia"/>
                <w:sz w:val="16"/>
                <w:szCs w:val="16"/>
                <w:lang w:val="hy-AM"/>
              </w:rPr>
              <w:t>дня</w:t>
            </w:r>
            <w:r w:rsidRPr="009D493B">
              <w:rPr>
                <w:rFonts w:ascii="Sylfaen" w:hAnsi="Sylfaen"/>
                <w:sz w:val="16"/>
                <w:szCs w:val="16"/>
                <w:lang w:val="hy-AM"/>
              </w:rPr>
              <w:t xml:space="preserve"> </w:t>
            </w:r>
            <w:r w:rsidRPr="009D493B">
              <w:rPr>
                <w:rFonts w:ascii="Sylfaen" w:hAnsi="Sylfaen" w:hint="eastAsia"/>
                <w:sz w:val="16"/>
                <w:szCs w:val="16"/>
                <w:lang w:val="hy-AM"/>
              </w:rPr>
              <w:t>вступления</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силу</w:t>
            </w:r>
            <w:r w:rsidRPr="009D493B">
              <w:rPr>
                <w:rFonts w:ascii="Sylfaen" w:hAnsi="Sylfaen"/>
                <w:sz w:val="16"/>
                <w:szCs w:val="16"/>
                <w:lang w:val="hy-AM"/>
              </w:rPr>
              <w:t xml:space="preserve"> </w:t>
            </w:r>
            <w:r w:rsidRPr="009D493B">
              <w:rPr>
                <w:rFonts w:ascii="Sylfaen" w:hAnsi="Sylfaen" w:hint="eastAsia"/>
                <w:sz w:val="16"/>
                <w:szCs w:val="16"/>
                <w:lang w:val="hy-AM"/>
              </w:rPr>
              <w:t>договора</w:t>
            </w:r>
            <w:r w:rsidRPr="009D493B">
              <w:rPr>
                <w:rFonts w:ascii="Sylfaen" w:hAnsi="Sylfaen"/>
                <w:sz w:val="16"/>
                <w:szCs w:val="16"/>
                <w:lang w:val="hy-AM"/>
              </w:rPr>
              <w:t xml:space="preserve">, </w:t>
            </w:r>
            <w:r w:rsidRPr="009D493B">
              <w:rPr>
                <w:rFonts w:ascii="Sylfaen" w:hAnsi="Sylfaen" w:hint="eastAsia"/>
                <w:sz w:val="16"/>
                <w:szCs w:val="16"/>
                <w:lang w:val="hy-AM"/>
              </w:rPr>
              <w:t>заключенного</w:t>
            </w:r>
            <w:r w:rsidRPr="009D493B">
              <w:rPr>
                <w:rFonts w:ascii="Sylfaen" w:hAnsi="Sylfaen"/>
                <w:sz w:val="16"/>
                <w:szCs w:val="16"/>
                <w:lang w:val="hy-AM"/>
              </w:rPr>
              <w:t xml:space="preserve"> </w:t>
            </w:r>
            <w:r w:rsidRPr="009D493B">
              <w:rPr>
                <w:rFonts w:ascii="Sylfaen" w:hAnsi="Sylfaen" w:hint="eastAsia"/>
                <w:sz w:val="16"/>
                <w:szCs w:val="16"/>
                <w:lang w:val="hy-AM"/>
              </w:rPr>
              <w:t>между</w:t>
            </w:r>
            <w:r w:rsidRPr="009D493B">
              <w:rPr>
                <w:rFonts w:ascii="Sylfaen" w:hAnsi="Sylfaen"/>
                <w:sz w:val="16"/>
                <w:szCs w:val="16"/>
                <w:lang w:val="hy-AM"/>
              </w:rPr>
              <w:t xml:space="preserve"> </w:t>
            </w:r>
            <w:r w:rsidRPr="009D493B">
              <w:rPr>
                <w:rFonts w:ascii="Sylfaen" w:hAnsi="Sylfaen" w:hint="eastAsia"/>
                <w:sz w:val="16"/>
                <w:szCs w:val="16"/>
                <w:lang w:val="hy-AM"/>
              </w:rPr>
              <w:t>сторонами</w:t>
            </w:r>
            <w:r w:rsidRPr="009D493B">
              <w:rPr>
                <w:rFonts w:ascii="Sylfaen" w:hAnsi="Sylfaen"/>
                <w:sz w:val="16"/>
                <w:szCs w:val="16"/>
                <w:lang w:val="hy-AM"/>
              </w:rPr>
              <w:t xml:space="preserve"> </w:t>
            </w:r>
            <w:r w:rsidRPr="009D493B">
              <w:rPr>
                <w:rFonts w:ascii="Sylfaen" w:hAnsi="Sylfaen" w:hint="eastAsia"/>
                <w:sz w:val="16"/>
                <w:szCs w:val="16"/>
                <w:lang w:val="hy-AM"/>
              </w:rPr>
              <w:t>на</w:t>
            </w:r>
            <w:r w:rsidRPr="009D493B">
              <w:rPr>
                <w:rFonts w:ascii="Sylfaen" w:hAnsi="Sylfaen"/>
                <w:sz w:val="16"/>
                <w:szCs w:val="16"/>
                <w:lang w:val="hy-AM"/>
              </w:rPr>
              <w:t xml:space="preserve"> </w:t>
            </w:r>
            <w:r w:rsidRPr="009D493B">
              <w:rPr>
                <w:rFonts w:ascii="Sylfaen" w:hAnsi="Sylfaen" w:hint="eastAsia"/>
                <w:sz w:val="16"/>
                <w:szCs w:val="16"/>
                <w:lang w:val="hy-AM"/>
              </w:rPr>
              <w:t>основании</w:t>
            </w:r>
            <w:r w:rsidRPr="009D493B">
              <w:rPr>
                <w:rFonts w:ascii="Sylfaen" w:hAnsi="Sylfaen"/>
                <w:sz w:val="16"/>
                <w:szCs w:val="16"/>
                <w:lang w:val="hy-AM"/>
              </w:rPr>
              <w:t xml:space="preserve"> </w:t>
            </w:r>
            <w:r w:rsidRPr="009D493B">
              <w:rPr>
                <w:rFonts w:ascii="Sylfaen" w:hAnsi="Sylfaen" w:hint="eastAsia"/>
                <w:sz w:val="16"/>
                <w:szCs w:val="16"/>
                <w:lang w:val="hy-AM"/>
              </w:rPr>
              <w:t>последнего</w:t>
            </w:r>
            <w:r w:rsidRPr="009D493B">
              <w:rPr>
                <w:rFonts w:ascii="Sylfaen" w:hAnsi="Sylfaen"/>
                <w:sz w:val="16"/>
                <w:szCs w:val="16"/>
                <w:lang w:val="hy-AM"/>
              </w:rPr>
              <w:t>.</w:t>
            </w:r>
          </w:p>
        </w:tc>
      </w:tr>
      <w:tr w:rsidR="00826029" w:rsidRPr="00630AE8" w:rsidTr="00826029">
        <w:trPr>
          <w:trHeight w:val="175"/>
          <w:jc w:val="center"/>
        </w:trPr>
        <w:tc>
          <w:tcPr>
            <w:tcW w:w="1620" w:type="dxa"/>
            <w:vAlign w:val="center"/>
          </w:tcPr>
          <w:p w:rsidR="00826029" w:rsidRPr="0060427A" w:rsidRDefault="00826029" w:rsidP="00826029">
            <w:pPr>
              <w:pStyle w:val="ListParagraph"/>
              <w:numPr>
                <w:ilvl w:val="0"/>
                <w:numId w:val="6"/>
              </w:numPr>
              <w:jc w:val="center"/>
              <w:rPr>
                <w:rFonts w:ascii="Sylfaen" w:hAnsi="Sylfaen"/>
                <w:sz w:val="16"/>
                <w:szCs w:val="16"/>
                <w:lang w:val="ru-RU"/>
              </w:rPr>
            </w:pPr>
          </w:p>
        </w:tc>
        <w:tc>
          <w:tcPr>
            <w:tcW w:w="1592" w:type="dxa"/>
            <w:vAlign w:val="center"/>
          </w:tcPr>
          <w:p w:rsidR="00826029" w:rsidRPr="0060427A" w:rsidRDefault="00826029" w:rsidP="00826029">
            <w:pPr>
              <w:jc w:val="center"/>
              <w:rPr>
                <w:rFonts w:ascii="Sylfaen" w:hAnsi="Sylfaen"/>
                <w:sz w:val="16"/>
                <w:szCs w:val="16"/>
                <w:lang w:val="ru-RU"/>
              </w:rPr>
            </w:pPr>
            <w:r w:rsidRPr="0060427A">
              <w:rPr>
                <w:rFonts w:ascii="Sylfaen" w:hAnsi="Sylfaen"/>
                <w:sz w:val="16"/>
                <w:szCs w:val="16"/>
                <w:lang w:val="ru-RU"/>
              </w:rPr>
              <w:t>33691410</w:t>
            </w:r>
          </w:p>
        </w:tc>
        <w:tc>
          <w:tcPr>
            <w:tcW w:w="1867" w:type="dxa"/>
            <w:vAlign w:val="center"/>
          </w:tcPr>
          <w:p w:rsidR="00826029" w:rsidRPr="0060427A" w:rsidRDefault="00826029" w:rsidP="00826029">
            <w:pPr>
              <w:jc w:val="center"/>
              <w:rPr>
                <w:rFonts w:ascii="Sylfaen" w:hAnsi="Sylfaen"/>
                <w:sz w:val="16"/>
                <w:szCs w:val="16"/>
              </w:rPr>
            </w:pPr>
            <w:r w:rsidRPr="0060427A">
              <w:rPr>
                <w:rFonts w:ascii="Sylfaen" w:hAnsi="Sylfaen"/>
                <w:sz w:val="16"/>
                <w:szCs w:val="16"/>
              </w:rPr>
              <w:t>химические агенты (реагенты) жидкие</w:t>
            </w:r>
            <w:r w:rsidRPr="0060427A">
              <w:rPr>
                <w:rFonts w:ascii="Sylfaen" w:hAnsi="Sylfaen"/>
                <w:sz w:val="16"/>
                <w:szCs w:val="16"/>
                <w:lang w:val="hy-AM"/>
              </w:rPr>
              <w:t>-2</w:t>
            </w:r>
          </w:p>
        </w:tc>
        <w:tc>
          <w:tcPr>
            <w:tcW w:w="3803" w:type="dxa"/>
            <w:vAlign w:val="center"/>
          </w:tcPr>
          <w:p w:rsidR="00826029" w:rsidRPr="00CB5602" w:rsidRDefault="00826029" w:rsidP="00826029">
            <w:pPr>
              <w:jc w:val="center"/>
              <w:rPr>
                <w:rFonts w:ascii="Sylfaen" w:hAnsi="Sylfaen"/>
                <w:sz w:val="16"/>
                <w:szCs w:val="16"/>
                <w:lang w:val="ru-RU"/>
              </w:rPr>
            </w:pPr>
            <w:r w:rsidRPr="0060427A">
              <w:rPr>
                <w:rFonts w:ascii="Sylfaen" w:hAnsi="Sylfaen" w:cs="Calibri"/>
                <w:sz w:val="16"/>
                <w:szCs w:val="16"/>
                <w:lang w:val="hy-AM"/>
              </w:rPr>
              <w:t>Продукт: фиксанал соляной кислоты. 1 коробка нормальных (1Н или 1 г·экв/л) фиксанал соляной кислоты (HCl), 10 закрытых стеклянных флаконов в коробке, в заводской упаковке, с сертификатом качества.</w:t>
            </w:r>
          </w:p>
        </w:tc>
        <w:tc>
          <w:tcPr>
            <w:tcW w:w="1022" w:type="dxa"/>
            <w:vAlign w:val="center"/>
          </w:tcPr>
          <w:p w:rsidR="00826029" w:rsidRPr="0060427A" w:rsidRDefault="00826029" w:rsidP="00826029">
            <w:pPr>
              <w:jc w:val="center"/>
              <w:rPr>
                <w:rFonts w:ascii="Sylfaen" w:hAnsi="Sylfaen"/>
                <w:sz w:val="16"/>
                <w:szCs w:val="16"/>
              </w:rPr>
            </w:pPr>
            <w:r w:rsidRPr="0060427A">
              <w:rPr>
                <w:rFonts w:ascii="Sylfaen" w:hAnsi="Sylfaen" w:cs="Arial"/>
                <w:sz w:val="16"/>
                <w:szCs w:val="16"/>
                <w:lang w:val="hy-AM"/>
              </w:rPr>
              <w:t>Штук</w:t>
            </w:r>
          </w:p>
        </w:tc>
        <w:tc>
          <w:tcPr>
            <w:tcW w:w="929" w:type="dxa"/>
            <w:vAlign w:val="center"/>
          </w:tcPr>
          <w:p w:rsidR="00826029" w:rsidRPr="0060427A" w:rsidRDefault="00826029" w:rsidP="00826029">
            <w:pPr>
              <w:ind w:left="-57" w:right="-57"/>
              <w:jc w:val="center"/>
              <w:rPr>
                <w:rFonts w:ascii="Sylfaen" w:hAnsi="Sylfaen"/>
                <w:sz w:val="16"/>
                <w:szCs w:val="16"/>
                <w:lang w:val="hy-AM"/>
              </w:rPr>
            </w:pPr>
          </w:p>
        </w:tc>
        <w:tc>
          <w:tcPr>
            <w:tcW w:w="1168" w:type="dxa"/>
            <w:vAlign w:val="center"/>
          </w:tcPr>
          <w:p w:rsidR="00826029" w:rsidRPr="0060427A" w:rsidRDefault="00826029" w:rsidP="00826029">
            <w:pPr>
              <w:ind w:left="-57" w:right="-57"/>
              <w:jc w:val="center"/>
              <w:rPr>
                <w:rFonts w:ascii="Sylfaen" w:hAnsi="Sylfaen"/>
                <w:sz w:val="16"/>
                <w:szCs w:val="16"/>
                <w:lang w:val="hy-AM"/>
              </w:rPr>
            </w:pPr>
          </w:p>
        </w:tc>
        <w:tc>
          <w:tcPr>
            <w:tcW w:w="751" w:type="dxa"/>
            <w:vAlign w:val="center"/>
          </w:tcPr>
          <w:p w:rsidR="00826029" w:rsidRPr="0060427A" w:rsidRDefault="00826029" w:rsidP="00826029">
            <w:pPr>
              <w:ind w:left="-57" w:right="-57"/>
              <w:jc w:val="center"/>
              <w:rPr>
                <w:rFonts w:ascii="Sylfaen" w:hAnsi="Sylfaen"/>
                <w:sz w:val="16"/>
                <w:szCs w:val="16"/>
                <w:lang w:val="hy-AM"/>
              </w:rPr>
            </w:pPr>
            <w:r w:rsidRPr="0060427A">
              <w:rPr>
                <w:rFonts w:ascii="Sylfaen" w:hAnsi="Sylfaen"/>
                <w:sz w:val="16"/>
                <w:szCs w:val="16"/>
              </w:rPr>
              <w:t>2</w:t>
            </w:r>
          </w:p>
        </w:tc>
        <w:tc>
          <w:tcPr>
            <w:tcW w:w="1233" w:type="dxa"/>
            <w:vAlign w:val="center"/>
          </w:tcPr>
          <w:p w:rsidR="00826029" w:rsidRPr="00CB5602" w:rsidRDefault="00826029" w:rsidP="00826029">
            <w:pPr>
              <w:jc w:val="center"/>
              <w:rPr>
                <w:rFonts w:ascii="Sylfaen" w:hAnsi="Sylfaen"/>
                <w:sz w:val="16"/>
                <w:szCs w:val="16"/>
                <w:lang w:val="ru-RU"/>
              </w:rPr>
            </w:pPr>
            <w:r w:rsidRPr="0060427A">
              <w:rPr>
                <w:rFonts w:ascii="Sylfaen" w:hAnsi="Sylfaen" w:cs="Arial"/>
                <w:sz w:val="16"/>
                <w:szCs w:val="16"/>
                <w:lang w:val="hy-AM"/>
              </w:rPr>
              <w:t>Г. Ереван, ул.Алека Манукяна</w:t>
            </w:r>
            <w:r w:rsidRPr="00CB5602">
              <w:rPr>
                <w:rFonts w:ascii="Sylfaen" w:hAnsi="Sylfaen" w:cs="Arial"/>
                <w:sz w:val="16"/>
                <w:szCs w:val="16"/>
                <w:lang w:val="ru-RU"/>
              </w:rPr>
              <w:t xml:space="preserve"> ½, </w:t>
            </w:r>
            <w:r w:rsidRPr="0060427A">
              <w:rPr>
                <w:rFonts w:ascii="Sylfaen" w:hAnsi="Sylfaen" w:cs="Arial"/>
                <w:sz w:val="16"/>
                <w:szCs w:val="16"/>
                <w:lang w:val="hy-AM"/>
              </w:rPr>
              <w:t>ЕГУ</w:t>
            </w:r>
            <w:r w:rsidRPr="00CB5602">
              <w:rPr>
                <w:rFonts w:ascii="Sylfaen" w:hAnsi="Sylfaen" w:cs="Arial"/>
                <w:sz w:val="16"/>
                <w:szCs w:val="16"/>
                <w:lang w:val="ru-RU"/>
              </w:rPr>
              <w:t xml:space="preserve">, </w:t>
            </w:r>
            <w:r w:rsidRPr="0060427A">
              <w:rPr>
                <w:rFonts w:ascii="Sylfaen" w:hAnsi="Sylfaen" w:cs="Arial"/>
                <w:sz w:val="16"/>
                <w:szCs w:val="16"/>
                <w:lang w:val="hy-AM"/>
              </w:rPr>
              <w:t>здание химического факультета</w:t>
            </w:r>
          </w:p>
        </w:tc>
        <w:tc>
          <w:tcPr>
            <w:tcW w:w="1461" w:type="dxa"/>
            <w:vAlign w:val="center"/>
          </w:tcPr>
          <w:p w:rsidR="00826029" w:rsidRPr="00CB5602" w:rsidRDefault="00826029" w:rsidP="00826029">
            <w:pPr>
              <w:jc w:val="center"/>
              <w:rPr>
                <w:lang w:val="ru-RU"/>
              </w:rPr>
            </w:pPr>
            <w:r w:rsidRPr="009D493B">
              <w:rPr>
                <w:rFonts w:ascii="Sylfaen" w:hAnsi="Sylfaen" w:hint="eastAsia"/>
                <w:sz w:val="16"/>
                <w:szCs w:val="16"/>
                <w:lang w:val="hy-AM"/>
              </w:rPr>
              <w:t>После</w:t>
            </w:r>
            <w:r w:rsidRPr="009D493B">
              <w:rPr>
                <w:rFonts w:ascii="Sylfaen" w:hAnsi="Sylfaen"/>
                <w:sz w:val="16"/>
                <w:szCs w:val="16"/>
                <w:lang w:val="hy-AM"/>
              </w:rPr>
              <w:t xml:space="preserve"> </w:t>
            </w:r>
            <w:r w:rsidRPr="009D493B">
              <w:rPr>
                <w:rFonts w:ascii="Sylfaen" w:hAnsi="Sylfaen" w:hint="eastAsia"/>
                <w:sz w:val="16"/>
                <w:szCs w:val="16"/>
                <w:lang w:val="hy-AM"/>
              </w:rPr>
              <w:t>вступления</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силу</w:t>
            </w:r>
            <w:r w:rsidRPr="009D493B">
              <w:rPr>
                <w:rFonts w:ascii="Sylfaen" w:hAnsi="Sylfaen"/>
                <w:sz w:val="16"/>
                <w:szCs w:val="16"/>
                <w:lang w:val="hy-AM"/>
              </w:rPr>
              <w:t xml:space="preserve"> </w:t>
            </w:r>
            <w:r w:rsidRPr="009D493B">
              <w:rPr>
                <w:rFonts w:ascii="Sylfaen" w:hAnsi="Sylfaen" w:hint="eastAsia"/>
                <w:sz w:val="16"/>
                <w:szCs w:val="16"/>
                <w:lang w:val="hy-AM"/>
              </w:rPr>
              <w:t>договора</w:t>
            </w:r>
            <w:r w:rsidRPr="009D493B">
              <w:rPr>
                <w:rFonts w:ascii="Sylfaen" w:hAnsi="Sylfaen"/>
                <w:sz w:val="16"/>
                <w:szCs w:val="16"/>
                <w:lang w:val="hy-AM"/>
              </w:rPr>
              <w:t xml:space="preserve">, </w:t>
            </w:r>
            <w:r w:rsidRPr="009D493B">
              <w:rPr>
                <w:rFonts w:ascii="Sylfaen" w:hAnsi="Sylfaen" w:hint="eastAsia"/>
                <w:sz w:val="16"/>
                <w:szCs w:val="16"/>
                <w:lang w:val="hy-AM"/>
              </w:rPr>
              <w:t>при</w:t>
            </w:r>
            <w:r w:rsidRPr="009D493B">
              <w:rPr>
                <w:rFonts w:ascii="Sylfaen" w:hAnsi="Sylfaen"/>
                <w:sz w:val="16"/>
                <w:szCs w:val="16"/>
                <w:lang w:val="hy-AM"/>
              </w:rPr>
              <w:t xml:space="preserve"> </w:t>
            </w:r>
            <w:r w:rsidRPr="009D493B">
              <w:rPr>
                <w:rFonts w:ascii="Sylfaen" w:hAnsi="Sylfaen" w:hint="eastAsia"/>
                <w:sz w:val="16"/>
                <w:szCs w:val="16"/>
                <w:lang w:val="hy-AM"/>
              </w:rPr>
              <w:t>наличии</w:t>
            </w:r>
            <w:r w:rsidRPr="009D493B">
              <w:rPr>
                <w:rFonts w:ascii="Sylfaen" w:hAnsi="Sylfaen"/>
                <w:sz w:val="16"/>
                <w:szCs w:val="16"/>
                <w:lang w:val="hy-AM"/>
              </w:rPr>
              <w:t xml:space="preserve"> </w:t>
            </w:r>
            <w:r w:rsidRPr="009D493B">
              <w:rPr>
                <w:rFonts w:ascii="Sylfaen" w:hAnsi="Sylfaen" w:hint="eastAsia"/>
                <w:sz w:val="16"/>
                <w:szCs w:val="16"/>
                <w:lang w:val="hy-AM"/>
              </w:rPr>
              <w:t>соответствующих</w:t>
            </w:r>
            <w:r w:rsidRPr="009D493B">
              <w:rPr>
                <w:rFonts w:ascii="Sylfaen" w:hAnsi="Sylfaen"/>
                <w:sz w:val="16"/>
                <w:szCs w:val="16"/>
                <w:lang w:val="hy-AM"/>
              </w:rPr>
              <w:t xml:space="preserve"> </w:t>
            </w:r>
            <w:r w:rsidRPr="009D493B">
              <w:rPr>
                <w:rFonts w:ascii="Sylfaen" w:hAnsi="Sylfaen" w:hint="eastAsia"/>
                <w:sz w:val="16"/>
                <w:szCs w:val="16"/>
                <w:lang w:val="hy-AM"/>
              </w:rPr>
              <w:t>денежных</w:t>
            </w:r>
            <w:r w:rsidRPr="009D493B">
              <w:rPr>
                <w:rFonts w:ascii="Sylfaen" w:hAnsi="Sylfaen"/>
                <w:sz w:val="16"/>
                <w:szCs w:val="16"/>
                <w:lang w:val="hy-AM"/>
              </w:rPr>
              <w:t xml:space="preserve"> </w:t>
            </w:r>
            <w:r w:rsidRPr="009D493B">
              <w:rPr>
                <w:rFonts w:ascii="Sylfaen" w:hAnsi="Sylfaen" w:hint="eastAsia"/>
                <w:sz w:val="16"/>
                <w:szCs w:val="16"/>
                <w:lang w:val="hy-AM"/>
              </w:rPr>
              <w:t>средств</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течение</w:t>
            </w:r>
            <w:r w:rsidRPr="009D493B">
              <w:rPr>
                <w:rFonts w:ascii="Sylfaen" w:hAnsi="Sylfaen"/>
                <w:sz w:val="16"/>
                <w:szCs w:val="16"/>
                <w:lang w:val="hy-AM"/>
              </w:rPr>
              <w:t xml:space="preserve"> 30 </w:t>
            </w:r>
            <w:r w:rsidRPr="009D493B">
              <w:rPr>
                <w:rFonts w:ascii="Sylfaen" w:hAnsi="Sylfaen" w:hint="eastAsia"/>
                <w:sz w:val="16"/>
                <w:szCs w:val="16"/>
                <w:lang w:val="hy-AM"/>
              </w:rPr>
              <w:t>дней</w:t>
            </w:r>
            <w:r w:rsidRPr="009D493B">
              <w:rPr>
                <w:rFonts w:ascii="Sylfaen" w:hAnsi="Sylfaen"/>
                <w:sz w:val="16"/>
                <w:szCs w:val="16"/>
                <w:lang w:val="hy-AM"/>
              </w:rPr>
              <w:t xml:space="preserve"> </w:t>
            </w:r>
            <w:r w:rsidRPr="009D493B">
              <w:rPr>
                <w:rFonts w:ascii="Sylfaen" w:hAnsi="Sylfaen" w:hint="eastAsia"/>
                <w:sz w:val="16"/>
                <w:szCs w:val="16"/>
                <w:lang w:val="hy-AM"/>
              </w:rPr>
              <w:t>со</w:t>
            </w:r>
            <w:r w:rsidRPr="009D493B">
              <w:rPr>
                <w:rFonts w:ascii="Sylfaen" w:hAnsi="Sylfaen"/>
                <w:sz w:val="16"/>
                <w:szCs w:val="16"/>
                <w:lang w:val="hy-AM"/>
              </w:rPr>
              <w:t xml:space="preserve"> </w:t>
            </w:r>
            <w:r w:rsidRPr="009D493B">
              <w:rPr>
                <w:rFonts w:ascii="Sylfaen" w:hAnsi="Sylfaen" w:hint="eastAsia"/>
                <w:sz w:val="16"/>
                <w:szCs w:val="16"/>
                <w:lang w:val="hy-AM"/>
              </w:rPr>
              <w:t>дня</w:t>
            </w:r>
            <w:r w:rsidRPr="009D493B">
              <w:rPr>
                <w:rFonts w:ascii="Sylfaen" w:hAnsi="Sylfaen"/>
                <w:sz w:val="16"/>
                <w:szCs w:val="16"/>
                <w:lang w:val="hy-AM"/>
              </w:rPr>
              <w:t xml:space="preserve"> </w:t>
            </w:r>
            <w:r w:rsidRPr="009D493B">
              <w:rPr>
                <w:rFonts w:ascii="Sylfaen" w:hAnsi="Sylfaen" w:hint="eastAsia"/>
                <w:sz w:val="16"/>
                <w:szCs w:val="16"/>
                <w:lang w:val="hy-AM"/>
              </w:rPr>
              <w:t>вступления</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силу</w:t>
            </w:r>
            <w:r w:rsidRPr="009D493B">
              <w:rPr>
                <w:rFonts w:ascii="Sylfaen" w:hAnsi="Sylfaen"/>
                <w:sz w:val="16"/>
                <w:szCs w:val="16"/>
                <w:lang w:val="hy-AM"/>
              </w:rPr>
              <w:t xml:space="preserve"> </w:t>
            </w:r>
            <w:r w:rsidRPr="009D493B">
              <w:rPr>
                <w:rFonts w:ascii="Sylfaen" w:hAnsi="Sylfaen" w:hint="eastAsia"/>
                <w:sz w:val="16"/>
                <w:szCs w:val="16"/>
                <w:lang w:val="hy-AM"/>
              </w:rPr>
              <w:t>договора</w:t>
            </w:r>
            <w:r w:rsidRPr="009D493B">
              <w:rPr>
                <w:rFonts w:ascii="Sylfaen" w:hAnsi="Sylfaen"/>
                <w:sz w:val="16"/>
                <w:szCs w:val="16"/>
                <w:lang w:val="hy-AM"/>
              </w:rPr>
              <w:t xml:space="preserve">, </w:t>
            </w:r>
            <w:r w:rsidRPr="009D493B">
              <w:rPr>
                <w:rFonts w:ascii="Sylfaen" w:hAnsi="Sylfaen" w:hint="eastAsia"/>
                <w:sz w:val="16"/>
                <w:szCs w:val="16"/>
                <w:lang w:val="hy-AM"/>
              </w:rPr>
              <w:t>заключенного</w:t>
            </w:r>
            <w:r w:rsidRPr="009D493B">
              <w:rPr>
                <w:rFonts w:ascii="Sylfaen" w:hAnsi="Sylfaen"/>
                <w:sz w:val="16"/>
                <w:szCs w:val="16"/>
                <w:lang w:val="hy-AM"/>
              </w:rPr>
              <w:t xml:space="preserve"> </w:t>
            </w:r>
            <w:r w:rsidRPr="009D493B">
              <w:rPr>
                <w:rFonts w:ascii="Sylfaen" w:hAnsi="Sylfaen" w:hint="eastAsia"/>
                <w:sz w:val="16"/>
                <w:szCs w:val="16"/>
                <w:lang w:val="hy-AM"/>
              </w:rPr>
              <w:t>между</w:t>
            </w:r>
            <w:r w:rsidRPr="009D493B">
              <w:rPr>
                <w:rFonts w:ascii="Sylfaen" w:hAnsi="Sylfaen"/>
                <w:sz w:val="16"/>
                <w:szCs w:val="16"/>
                <w:lang w:val="hy-AM"/>
              </w:rPr>
              <w:t xml:space="preserve"> </w:t>
            </w:r>
            <w:r w:rsidRPr="009D493B">
              <w:rPr>
                <w:rFonts w:ascii="Sylfaen" w:hAnsi="Sylfaen" w:hint="eastAsia"/>
                <w:sz w:val="16"/>
                <w:szCs w:val="16"/>
                <w:lang w:val="hy-AM"/>
              </w:rPr>
              <w:t>сторонами</w:t>
            </w:r>
            <w:r w:rsidRPr="009D493B">
              <w:rPr>
                <w:rFonts w:ascii="Sylfaen" w:hAnsi="Sylfaen"/>
                <w:sz w:val="16"/>
                <w:szCs w:val="16"/>
                <w:lang w:val="hy-AM"/>
              </w:rPr>
              <w:t xml:space="preserve"> </w:t>
            </w:r>
            <w:r w:rsidRPr="009D493B">
              <w:rPr>
                <w:rFonts w:ascii="Sylfaen" w:hAnsi="Sylfaen" w:hint="eastAsia"/>
                <w:sz w:val="16"/>
                <w:szCs w:val="16"/>
                <w:lang w:val="hy-AM"/>
              </w:rPr>
              <w:t>на</w:t>
            </w:r>
            <w:r w:rsidRPr="009D493B">
              <w:rPr>
                <w:rFonts w:ascii="Sylfaen" w:hAnsi="Sylfaen"/>
                <w:sz w:val="16"/>
                <w:szCs w:val="16"/>
                <w:lang w:val="hy-AM"/>
              </w:rPr>
              <w:t xml:space="preserve"> </w:t>
            </w:r>
            <w:r w:rsidRPr="009D493B">
              <w:rPr>
                <w:rFonts w:ascii="Sylfaen" w:hAnsi="Sylfaen" w:hint="eastAsia"/>
                <w:sz w:val="16"/>
                <w:szCs w:val="16"/>
                <w:lang w:val="hy-AM"/>
              </w:rPr>
              <w:t>основании</w:t>
            </w:r>
            <w:r w:rsidRPr="009D493B">
              <w:rPr>
                <w:rFonts w:ascii="Sylfaen" w:hAnsi="Sylfaen"/>
                <w:sz w:val="16"/>
                <w:szCs w:val="16"/>
                <w:lang w:val="hy-AM"/>
              </w:rPr>
              <w:t xml:space="preserve"> </w:t>
            </w:r>
            <w:r w:rsidRPr="009D493B">
              <w:rPr>
                <w:rFonts w:ascii="Sylfaen" w:hAnsi="Sylfaen" w:hint="eastAsia"/>
                <w:sz w:val="16"/>
                <w:szCs w:val="16"/>
                <w:lang w:val="hy-AM"/>
              </w:rPr>
              <w:t>последнего</w:t>
            </w:r>
            <w:r w:rsidRPr="009D493B">
              <w:rPr>
                <w:rFonts w:ascii="Sylfaen" w:hAnsi="Sylfaen"/>
                <w:sz w:val="16"/>
                <w:szCs w:val="16"/>
                <w:lang w:val="hy-AM"/>
              </w:rPr>
              <w:t>.</w:t>
            </w:r>
          </w:p>
        </w:tc>
      </w:tr>
      <w:tr w:rsidR="00826029" w:rsidRPr="00630AE8" w:rsidTr="00826029">
        <w:trPr>
          <w:trHeight w:val="175"/>
          <w:jc w:val="center"/>
        </w:trPr>
        <w:tc>
          <w:tcPr>
            <w:tcW w:w="1620" w:type="dxa"/>
            <w:vAlign w:val="center"/>
          </w:tcPr>
          <w:p w:rsidR="00826029" w:rsidRPr="0060427A" w:rsidRDefault="00826029" w:rsidP="00826029">
            <w:pPr>
              <w:pStyle w:val="ListParagraph"/>
              <w:numPr>
                <w:ilvl w:val="0"/>
                <w:numId w:val="6"/>
              </w:numPr>
              <w:jc w:val="center"/>
              <w:rPr>
                <w:rFonts w:ascii="Sylfaen" w:hAnsi="Sylfaen"/>
                <w:sz w:val="16"/>
                <w:szCs w:val="16"/>
                <w:lang w:val="ru-RU"/>
              </w:rPr>
            </w:pPr>
          </w:p>
        </w:tc>
        <w:tc>
          <w:tcPr>
            <w:tcW w:w="1592" w:type="dxa"/>
            <w:vAlign w:val="center"/>
          </w:tcPr>
          <w:p w:rsidR="00826029" w:rsidRPr="0060427A" w:rsidRDefault="00826029" w:rsidP="00826029">
            <w:pPr>
              <w:jc w:val="center"/>
              <w:rPr>
                <w:rFonts w:ascii="Sylfaen" w:hAnsi="Sylfaen"/>
                <w:sz w:val="16"/>
                <w:szCs w:val="16"/>
                <w:lang w:val="ru-RU"/>
              </w:rPr>
            </w:pPr>
            <w:r w:rsidRPr="0060427A">
              <w:rPr>
                <w:rFonts w:ascii="Sylfaen" w:hAnsi="Sylfaen"/>
                <w:sz w:val="16"/>
                <w:szCs w:val="16"/>
                <w:lang w:val="ru-RU"/>
              </w:rPr>
              <w:t>33691410</w:t>
            </w:r>
          </w:p>
        </w:tc>
        <w:tc>
          <w:tcPr>
            <w:tcW w:w="1867" w:type="dxa"/>
            <w:vAlign w:val="center"/>
          </w:tcPr>
          <w:p w:rsidR="00826029" w:rsidRPr="0060427A" w:rsidRDefault="00826029" w:rsidP="00826029">
            <w:pPr>
              <w:jc w:val="center"/>
              <w:rPr>
                <w:rFonts w:ascii="Sylfaen" w:hAnsi="Sylfaen"/>
                <w:sz w:val="16"/>
                <w:szCs w:val="16"/>
              </w:rPr>
            </w:pPr>
            <w:r w:rsidRPr="0060427A">
              <w:rPr>
                <w:rFonts w:ascii="Sylfaen" w:hAnsi="Sylfaen"/>
                <w:sz w:val="16"/>
                <w:szCs w:val="16"/>
              </w:rPr>
              <w:t>химические агенты (реагенты) жидкие</w:t>
            </w:r>
            <w:r w:rsidRPr="0060427A">
              <w:rPr>
                <w:rFonts w:ascii="Sylfaen" w:hAnsi="Sylfaen"/>
                <w:sz w:val="16"/>
                <w:szCs w:val="16"/>
                <w:lang w:val="hy-AM"/>
              </w:rPr>
              <w:t>-3</w:t>
            </w:r>
          </w:p>
        </w:tc>
        <w:tc>
          <w:tcPr>
            <w:tcW w:w="3803" w:type="dxa"/>
            <w:vAlign w:val="center"/>
          </w:tcPr>
          <w:p w:rsidR="00826029" w:rsidRPr="00CB5602" w:rsidRDefault="00826029" w:rsidP="00826029">
            <w:pPr>
              <w:jc w:val="center"/>
              <w:rPr>
                <w:rFonts w:ascii="Sylfaen" w:hAnsi="Sylfaen"/>
                <w:sz w:val="16"/>
                <w:szCs w:val="16"/>
                <w:lang w:val="ru-RU"/>
              </w:rPr>
            </w:pPr>
            <w:r w:rsidRPr="0060427A">
              <w:rPr>
                <w:rFonts w:ascii="Sylfaen" w:hAnsi="Sylfaen" w:cs="Calibri"/>
                <w:sz w:val="16"/>
                <w:szCs w:val="16"/>
                <w:lang w:val="hy-AM"/>
              </w:rPr>
              <w:t>Продукт: Фиксатор серной кислоты. 1 коробка стандартных (1Н или 1 г•экв/л) фиксаторов серной кислоты (H2SO4), 10 закрытых стеклянных флаконов в коробке, в заводской упаковке, с сертификатом качества.</w:t>
            </w:r>
          </w:p>
        </w:tc>
        <w:tc>
          <w:tcPr>
            <w:tcW w:w="1022" w:type="dxa"/>
            <w:vAlign w:val="center"/>
          </w:tcPr>
          <w:p w:rsidR="00826029" w:rsidRPr="0060427A" w:rsidRDefault="00826029" w:rsidP="00826029">
            <w:pPr>
              <w:jc w:val="center"/>
              <w:rPr>
                <w:rFonts w:ascii="Sylfaen" w:hAnsi="Sylfaen"/>
                <w:sz w:val="16"/>
                <w:szCs w:val="16"/>
              </w:rPr>
            </w:pPr>
            <w:r w:rsidRPr="0060427A">
              <w:rPr>
                <w:rFonts w:ascii="Sylfaen" w:hAnsi="Sylfaen" w:cs="Arial"/>
                <w:sz w:val="16"/>
                <w:szCs w:val="16"/>
                <w:lang w:val="hy-AM"/>
              </w:rPr>
              <w:t>Штук</w:t>
            </w:r>
          </w:p>
        </w:tc>
        <w:tc>
          <w:tcPr>
            <w:tcW w:w="929" w:type="dxa"/>
            <w:vAlign w:val="center"/>
          </w:tcPr>
          <w:p w:rsidR="00826029" w:rsidRPr="0060427A" w:rsidRDefault="00826029" w:rsidP="00826029">
            <w:pPr>
              <w:ind w:left="-57" w:right="-57"/>
              <w:jc w:val="center"/>
              <w:rPr>
                <w:rFonts w:ascii="Sylfaen" w:hAnsi="Sylfaen"/>
                <w:sz w:val="16"/>
                <w:szCs w:val="16"/>
                <w:lang w:val="hy-AM"/>
              </w:rPr>
            </w:pPr>
          </w:p>
        </w:tc>
        <w:tc>
          <w:tcPr>
            <w:tcW w:w="1168" w:type="dxa"/>
            <w:vAlign w:val="center"/>
          </w:tcPr>
          <w:p w:rsidR="00826029" w:rsidRPr="0060427A" w:rsidRDefault="00826029" w:rsidP="00826029">
            <w:pPr>
              <w:ind w:left="-57" w:right="-57"/>
              <w:jc w:val="center"/>
              <w:rPr>
                <w:rFonts w:ascii="Sylfaen" w:hAnsi="Sylfaen"/>
                <w:sz w:val="16"/>
                <w:szCs w:val="16"/>
                <w:lang w:val="hy-AM"/>
              </w:rPr>
            </w:pPr>
          </w:p>
        </w:tc>
        <w:tc>
          <w:tcPr>
            <w:tcW w:w="751" w:type="dxa"/>
            <w:vAlign w:val="center"/>
          </w:tcPr>
          <w:p w:rsidR="00826029" w:rsidRPr="0060427A" w:rsidRDefault="00826029" w:rsidP="00826029">
            <w:pPr>
              <w:ind w:left="-57" w:right="-57"/>
              <w:jc w:val="center"/>
              <w:rPr>
                <w:rFonts w:ascii="Sylfaen" w:hAnsi="Sylfaen"/>
                <w:sz w:val="16"/>
                <w:szCs w:val="16"/>
                <w:lang w:val="hy-AM"/>
              </w:rPr>
            </w:pPr>
            <w:r w:rsidRPr="0060427A">
              <w:rPr>
                <w:rFonts w:ascii="Sylfaen" w:hAnsi="Sylfaen"/>
                <w:sz w:val="16"/>
                <w:szCs w:val="16"/>
              </w:rPr>
              <w:t>2</w:t>
            </w:r>
          </w:p>
        </w:tc>
        <w:tc>
          <w:tcPr>
            <w:tcW w:w="1233" w:type="dxa"/>
            <w:vAlign w:val="center"/>
          </w:tcPr>
          <w:p w:rsidR="00826029" w:rsidRPr="00CB5602" w:rsidRDefault="00826029" w:rsidP="00826029">
            <w:pPr>
              <w:jc w:val="center"/>
              <w:rPr>
                <w:rFonts w:ascii="Sylfaen" w:hAnsi="Sylfaen"/>
                <w:sz w:val="16"/>
                <w:szCs w:val="16"/>
                <w:lang w:val="ru-RU"/>
              </w:rPr>
            </w:pPr>
            <w:r w:rsidRPr="0060427A">
              <w:rPr>
                <w:rFonts w:ascii="Sylfaen" w:hAnsi="Sylfaen" w:cs="Arial"/>
                <w:sz w:val="16"/>
                <w:szCs w:val="16"/>
                <w:lang w:val="hy-AM"/>
              </w:rPr>
              <w:t>Г. Ереван, ул.Алека Манукяна</w:t>
            </w:r>
            <w:r w:rsidRPr="00CB5602">
              <w:rPr>
                <w:rFonts w:ascii="Sylfaen" w:hAnsi="Sylfaen" w:cs="Arial"/>
                <w:sz w:val="16"/>
                <w:szCs w:val="16"/>
                <w:lang w:val="ru-RU"/>
              </w:rPr>
              <w:t xml:space="preserve"> ½, </w:t>
            </w:r>
            <w:r w:rsidRPr="0060427A">
              <w:rPr>
                <w:rFonts w:ascii="Sylfaen" w:hAnsi="Sylfaen" w:cs="Arial"/>
                <w:sz w:val="16"/>
                <w:szCs w:val="16"/>
                <w:lang w:val="hy-AM"/>
              </w:rPr>
              <w:t>ЕГУ</w:t>
            </w:r>
            <w:r w:rsidRPr="00CB5602">
              <w:rPr>
                <w:rFonts w:ascii="Sylfaen" w:hAnsi="Sylfaen" w:cs="Arial"/>
                <w:sz w:val="16"/>
                <w:szCs w:val="16"/>
                <w:lang w:val="ru-RU"/>
              </w:rPr>
              <w:t xml:space="preserve">, </w:t>
            </w:r>
            <w:r w:rsidRPr="0060427A">
              <w:rPr>
                <w:rFonts w:ascii="Sylfaen" w:hAnsi="Sylfaen" w:cs="Arial"/>
                <w:sz w:val="16"/>
                <w:szCs w:val="16"/>
                <w:lang w:val="hy-AM"/>
              </w:rPr>
              <w:t>здание химического факультета</w:t>
            </w:r>
          </w:p>
        </w:tc>
        <w:tc>
          <w:tcPr>
            <w:tcW w:w="1461" w:type="dxa"/>
            <w:vAlign w:val="center"/>
          </w:tcPr>
          <w:p w:rsidR="00826029" w:rsidRPr="00CB5602" w:rsidRDefault="00826029" w:rsidP="00826029">
            <w:pPr>
              <w:jc w:val="center"/>
              <w:rPr>
                <w:lang w:val="ru-RU"/>
              </w:rPr>
            </w:pPr>
            <w:r w:rsidRPr="009D493B">
              <w:rPr>
                <w:rFonts w:ascii="Sylfaen" w:hAnsi="Sylfaen" w:hint="eastAsia"/>
                <w:sz w:val="16"/>
                <w:szCs w:val="16"/>
                <w:lang w:val="hy-AM"/>
              </w:rPr>
              <w:t>После</w:t>
            </w:r>
            <w:r w:rsidRPr="009D493B">
              <w:rPr>
                <w:rFonts w:ascii="Sylfaen" w:hAnsi="Sylfaen"/>
                <w:sz w:val="16"/>
                <w:szCs w:val="16"/>
                <w:lang w:val="hy-AM"/>
              </w:rPr>
              <w:t xml:space="preserve"> </w:t>
            </w:r>
            <w:r w:rsidRPr="009D493B">
              <w:rPr>
                <w:rFonts w:ascii="Sylfaen" w:hAnsi="Sylfaen" w:hint="eastAsia"/>
                <w:sz w:val="16"/>
                <w:szCs w:val="16"/>
                <w:lang w:val="hy-AM"/>
              </w:rPr>
              <w:t>вступления</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силу</w:t>
            </w:r>
            <w:r w:rsidRPr="009D493B">
              <w:rPr>
                <w:rFonts w:ascii="Sylfaen" w:hAnsi="Sylfaen"/>
                <w:sz w:val="16"/>
                <w:szCs w:val="16"/>
                <w:lang w:val="hy-AM"/>
              </w:rPr>
              <w:t xml:space="preserve"> </w:t>
            </w:r>
            <w:r w:rsidRPr="009D493B">
              <w:rPr>
                <w:rFonts w:ascii="Sylfaen" w:hAnsi="Sylfaen" w:hint="eastAsia"/>
                <w:sz w:val="16"/>
                <w:szCs w:val="16"/>
                <w:lang w:val="hy-AM"/>
              </w:rPr>
              <w:t>договора</w:t>
            </w:r>
            <w:r w:rsidRPr="009D493B">
              <w:rPr>
                <w:rFonts w:ascii="Sylfaen" w:hAnsi="Sylfaen"/>
                <w:sz w:val="16"/>
                <w:szCs w:val="16"/>
                <w:lang w:val="hy-AM"/>
              </w:rPr>
              <w:t xml:space="preserve">, </w:t>
            </w:r>
            <w:r w:rsidRPr="009D493B">
              <w:rPr>
                <w:rFonts w:ascii="Sylfaen" w:hAnsi="Sylfaen" w:hint="eastAsia"/>
                <w:sz w:val="16"/>
                <w:szCs w:val="16"/>
                <w:lang w:val="hy-AM"/>
              </w:rPr>
              <w:t>при</w:t>
            </w:r>
            <w:r w:rsidRPr="009D493B">
              <w:rPr>
                <w:rFonts w:ascii="Sylfaen" w:hAnsi="Sylfaen"/>
                <w:sz w:val="16"/>
                <w:szCs w:val="16"/>
                <w:lang w:val="hy-AM"/>
              </w:rPr>
              <w:t xml:space="preserve"> </w:t>
            </w:r>
            <w:r w:rsidRPr="009D493B">
              <w:rPr>
                <w:rFonts w:ascii="Sylfaen" w:hAnsi="Sylfaen" w:hint="eastAsia"/>
                <w:sz w:val="16"/>
                <w:szCs w:val="16"/>
                <w:lang w:val="hy-AM"/>
              </w:rPr>
              <w:t>наличии</w:t>
            </w:r>
            <w:r w:rsidRPr="009D493B">
              <w:rPr>
                <w:rFonts w:ascii="Sylfaen" w:hAnsi="Sylfaen"/>
                <w:sz w:val="16"/>
                <w:szCs w:val="16"/>
                <w:lang w:val="hy-AM"/>
              </w:rPr>
              <w:t xml:space="preserve"> </w:t>
            </w:r>
            <w:r w:rsidRPr="009D493B">
              <w:rPr>
                <w:rFonts w:ascii="Sylfaen" w:hAnsi="Sylfaen" w:hint="eastAsia"/>
                <w:sz w:val="16"/>
                <w:szCs w:val="16"/>
                <w:lang w:val="hy-AM"/>
              </w:rPr>
              <w:t>соответствующих</w:t>
            </w:r>
            <w:r w:rsidRPr="009D493B">
              <w:rPr>
                <w:rFonts w:ascii="Sylfaen" w:hAnsi="Sylfaen"/>
                <w:sz w:val="16"/>
                <w:szCs w:val="16"/>
                <w:lang w:val="hy-AM"/>
              </w:rPr>
              <w:t xml:space="preserve"> </w:t>
            </w:r>
            <w:r w:rsidRPr="009D493B">
              <w:rPr>
                <w:rFonts w:ascii="Sylfaen" w:hAnsi="Sylfaen" w:hint="eastAsia"/>
                <w:sz w:val="16"/>
                <w:szCs w:val="16"/>
                <w:lang w:val="hy-AM"/>
              </w:rPr>
              <w:t>денежных</w:t>
            </w:r>
            <w:r w:rsidRPr="009D493B">
              <w:rPr>
                <w:rFonts w:ascii="Sylfaen" w:hAnsi="Sylfaen"/>
                <w:sz w:val="16"/>
                <w:szCs w:val="16"/>
                <w:lang w:val="hy-AM"/>
              </w:rPr>
              <w:t xml:space="preserve"> </w:t>
            </w:r>
            <w:r w:rsidRPr="009D493B">
              <w:rPr>
                <w:rFonts w:ascii="Sylfaen" w:hAnsi="Sylfaen" w:hint="eastAsia"/>
                <w:sz w:val="16"/>
                <w:szCs w:val="16"/>
                <w:lang w:val="hy-AM"/>
              </w:rPr>
              <w:t>средств</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течение</w:t>
            </w:r>
            <w:r w:rsidRPr="009D493B">
              <w:rPr>
                <w:rFonts w:ascii="Sylfaen" w:hAnsi="Sylfaen"/>
                <w:sz w:val="16"/>
                <w:szCs w:val="16"/>
                <w:lang w:val="hy-AM"/>
              </w:rPr>
              <w:t xml:space="preserve"> 30 </w:t>
            </w:r>
            <w:r w:rsidRPr="009D493B">
              <w:rPr>
                <w:rFonts w:ascii="Sylfaen" w:hAnsi="Sylfaen" w:hint="eastAsia"/>
                <w:sz w:val="16"/>
                <w:szCs w:val="16"/>
                <w:lang w:val="hy-AM"/>
              </w:rPr>
              <w:t>дней</w:t>
            </w:r>
            <w:r w:rsidRPr="009D493B">
              <w:rPr>
                <w:rFonts w:ascii="Sylfaen" w:hAnsi="Sylfaen"/>
                <w:sz w:val="16"/>
                <w:szCs w:val="16"/>
                <w:lang w:val="hy-AM"/>
              </w:rPr>
              <w:t xml:space="preserve"> </w:t>
            </w:r>
            <w:r w:rsidRPr="009D493B">
              <w:rPr>
                <w:rFonts w:ascii="Sylfaen" w:hAnsi="Sylfaen" w:hint="eastAsia"/>
                <w:sz w:val="16"/>
                <w:szCs w:val="16"/>
                <w:lang w:val="hy-AM"/>
              </w:rPr>
              <w:lastRenderedPageBreak/>
              <w:t>со</w:t>
            </w:r>
            <w:r w:rsidRPr="009D493B">
              <w:rPr>
                <w:rFonts w:ascii="Sylfaen" w:hAnsi="Sylfaen"/>
                <w:sz w:val="16"/>
                <w:szCs w:val="16"/>
                <w:lang w:val="hy-AM"/>
              </w:rPr>
              <w:t xml:space="preserve"> </w:t>
            </w:r>
            <w:r w:rsidRPr="009D493B">
              <w:rPr>
                <w:rFonts w:ascii="Sylfaen" w:hAnsi="Sylfaen" w:hint="eastAsia"/>
                <w:sz w:val="16"/>
                <w:szCs w:val="16"/>
                <w:lang w:val="hy-AM"/>
              </w:rPr>
              <w:t>дня</w:t>
            </w:r>
            <w:r w:rsidRPr="009D493B">
              <w:rPr>
                <w:rFonts w:ascii="Sylfaen" w:hAnsi="Sylfaen"/>
                <w:sz w:val="16"/>
                <w:szCs w:val="16"/>
                <w:lang w:val="hy-AM"/>
              </w:rPr>
              <w:t xml:space="preserve"> </w:t>
            </w:r>
            <w:r w:rsidRPr="009D493B">
              <w:rPr>
                <w:rFonts w:ascii="Sylfaen" w:hAnsi="Sylfaen" w:hint="eastAsia"/>
                <w:sz w:val="16"/>
                <w:szCs w:val="16"/>
                <w:lang w:val="hy-AM"/>
              </w:rPr>
              <w:t>вступления</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силу</w:t>
            </w:r>
            <w:r w:rsidRPr="009D493B">
              <w:rPr>
                <w:rFonts w:ascii="Sylfaen" w:hAnsi="Sylfaen"/>
                <w:sz w:val="16"/>
                <w:szCs w:val="16"/>
                <w:lang w:val="hy-AM"/>
              </w:rPr>
              <w:t xml:space="preserve"> </w:t>
            </w:r>
            <w:r w:rsidRPr="009D493B">
              <w:rPr>
                <w:rFonts w:ascii="Sylfaen" w:hAnsi="Sylfaen" w:hint="eastAsia"/>
                <w:sz w:val="16"/>
                <w:szCs w:val="16"/>
                <w:lang w:val="hy-AM"/>
              </w:rPr>
              <w:t>договора</w:t>
            </w:r>
            <w:r w:rsidRPr="009D493B">
              <w:rPr>
                <w:rFonts w:ascii="Sylfaen" w:hAnsi="Sylfaen"/>
                <w:sz w:val="16"/>
                <w:szCs w:val="16"/>
                <w:lang w:val="hy-AM"/>
              </w:rPr>
              <w:t xml:space="preserve">, </w:t>
            </w:r>
            <w:r w:rsidRPr="009D493B">
              <w:rPr>
                <w:rFonts w:ascii="Sylfaen" w:hAnsi="Sylfaen" w:hint="eastAsia"/>
                <w:sz w:val="16"/>
                <w:szCs w:val="16"/>
                <w:lang w:val="hy-AM"/>
              </w:rPr>
              <w:t>заключенного</w:t>
            </w:r>
            <w:r w:rsidRPr="009D493B">
              <w:rPr>
                <w:rFonts w:ascii="Sylfaen" w:hAnsi="Sylfaen"/>
                <w:sz w:val="16"/>
                <w:szCs w:val="16"/>
                <w:lang w:val="hy-AM"/>
              </w:rPr>
              <w:t xml:space="preserve"> </w:t>
            </w:r>
            <w:r w:rsidRPr="009D493B">
              <w:rPr>
                <w:rFonts w:ascii="Sylfaen" w:hAnsi="Sylfaen" w:hint="eastAsia"/>
                <w:sz w:val="16"/>
                <w:szCs w:val="16"/>
                <w:lang w:val="hy-AM"/>
              </w:rPr>
              <w:t>между</w:t>
            </w:r>
            <w:r w:rsidRPr="009D493B">
              <w:rPr>
                <w:rFonts w:ascii="Sylfaen" w:hAnsi="Sylfaen"/>
                <w:sz w:val="16"/>
                <w:szCs w:val="16"/>
                <w:lang w:val="hy-AM"/>
              </w:rPr>
              <w:t xml:space="preserve"> </w:t>
            </w:r>
            <w:r w:rsidRPr="009D493B">
              <w:rPr>
                <w:rFonts w:ascii="Sylfaen" w:hAnsi="Sylfaen" w:hint="eastAsia"/>
                <w:sz w:val="16"/>
                <w:szCs w:val="16"/>
                <w:lang w:val="hy-AM"/>
              </w:rPr>
              <w:t>сторонами</w:t>
            </w:r>
            <w:r w:rsidRPr="009D493B">
              <w:rPr>
                <w:rFonts w:ascii="Sylfaen" w:hAnsi="Sylfaen"/>
                <w:sz w:val="16"/>
                <w:szCs w:val="16"/>
                <w:lang w:val="hy-AM"/>
              </w:rPr>
              <w:t xml:space="preserve"> </w:t>
            </w:r>
            <w:r w:rsidRPr="009D493B">
              <w:rPr>
                <w:rFonts w:ascii="Sylfaen" w:hAnsi="Sylfaen" w:hint="eastAsia"/>
                <w:sz w:val="16"/>
                <w:szCs w:val="16"/>
                <w:lang w:val="hy-AM"/>
              </w:rPr>
              <w:t>на</w:t>
            </w:r>
            <w:r w:rsidRPr="009D493B">
              <w:rPr>
                <w:rFonts w:ascii="Sylfaen" w:hAnsi="Sylfaen"/>
                <w:sz w:val="16"/>
                <w:szCs w:val="16"/>
                <w:lang w:val="hy-AM"/>
              </w:rPr>
              <w:t xml:space="preserve"> </w:t>
            </w:r>
            <w:r w:rsidRPr="009D493B">
              <w:rPr>
                <w:rFonts w:ascii="Sylfaen" w:hAnsi="Sylfaen" w:hint="eastAsia"/>
                <w:sz w:val="16"/>
                <w:szCs w:val="16"/>
                <w:lang w:val="hy-AM"/>
              </w:rPr>
              <w:t>основании</w:t>
            </w:r>
            <w:r w:rsidRPr="009D493B">
              <w:rPr>
                <w:rFonts w:ascii="Sylfaen" w:hAnsi="Sylfaen"/>
                <w:sz w:val="16"/>
                <w:szCs w:val="16"/>
                <w:lang w:val="hy-AM"/>
              </w:rPr>
              <w:t xml:space="preserve"> </w:t>
            </w:r>
            <w:r w:rsidRPr="009D493B">
              <w:rPr>
                <w:rFonts w:ascii="Sylfaen" w:hAnsi="Sylfaen" w:hint="eastAsia"/>
                <w:sz w:val="16"/>
                <w:szCs w:val="16"/>
                <w:lang w:val="hy-AM"/>
              </w:rPr>
              <w:t>последнего</w:t>
            </w:r>
            <w:r w:rsidRPr="009D493B">
              <w:rPr>
                <w:rFonts w:ascii="Sylfaen" w:hAnsi="Sylfaen"/>
                <w:sz w:val="16"/>
                <w:szCs w:val="16"/>
                <w:lang w:val="hy-AM"/>
              </w:rPr>
              <w:t>.</w:t>
            </w:r>
          </w:p>
        </w:tc>
      </w:tr>
      <w:tr w:rsidR="00826029" w:rsidRPr="00630AE8" w:rsidTr="00826029">
        <w:trPr>
          <w:trHeight w:val="175"/>
          <w:jc w:val="center"/>
        </w:trPr>
        <w:tc>
          <w:tcPr>
            <w:tcW w:w="1620" w:type="dxa"/>
            <w:vAlign w:val="center"/>
          </w:tcPr>
          <w:p w:rsidR="00826029" w:rsidRPr="0060427A" w:rsidRDefault="00826029" w:rsidP="00826029">
            <w:pPr>
              <w:pStyle w:val="ListParagraph"/>
              <w:numPr>
                <w:ilvl w:val="0"/>
                <w:numId w:val="6"/>
              </w:numPr>
              <w:jc w:val="center"/>
              <w:rPr>
                <w:rFonts w:ascii="Sylfaen" w:hAnsi="Sylfaen"/>
                <w:sz w:val="16"/>
                <w:szCs w:val="16"/>
                <w:lang w:val="ru-RU"/>
              </w:rPr>
            </w:pPr>
          </w:p>
        </w:tc>
        <w:tc>
          <w:tcPr>
            <w:tcW w:w="1592" w:type="dxa"/>
            <w:vAlign w:val="center"/>
          </w:tcPr>
          <w:p w:rsidR="00826029" w:rsidRPr="0060427A" w:rsidRDefault="00826029" w:rsidP="00826029">
            <w:pPr>
              <w:jc w:val="center"/>
              <w:rPr>
                <w:rFonts w:ascii="Sylfaen" w:hAnsi="Sylfaen"/>
                <w:sz w:val="16"/>
                <w:szCs w:val="16"/>
                <w:lang w:val="ru-RU"/>
              </w:rPr>
            </w:pPr>
            <w:r w:rsidRPr="0060427A">
              <w:rPr>
                <w:rFonts w:ascii="Sylfaen" w:hAnsi="Sylfaen"/>
                <w:sz w:val="16"/>
                <w:szCs w:val="16"/>
                <w:lang w:val="ru-RU"/>
              </w:rPr>
              <w:t>33691410</w:t>
            </w:r>
          </w:p>
        </w:tc>
        <w:tc>
          <w:tcPr>
            <w:tcW w:w="1867" w:type="dxa"/>
            <w:vAlign w:val="center"/>
          </w:tcPr>
          <w:p w:rsidR="00826029" w:rsidRPr="0060427A" w:rsidRDefault="00826029" w:rsidP="00826029">
            <w:pPr>
              <w:jc w:val="center"/>
              <w:rPr>
                <w:rFonts w:ascii="Sylfaen" w:hAnsi="Sylfaen"/>
                <w:sz w:val="16"/>
                <w:szCs w:val="16"/>
              </w:rPr>
            </w:pPr>
            <w:r w:rsidRPr="0060427A">
              <w:rPr>
                <w:rFonts w:ascii="Sylfaen" w:hAnsi="Sylfaen"/>
                <w:sz w:val="16"/>
                <w:szCs w:val="16"/>
              </w:rPr>
              <w:t>химические агенты (реагенты) жидкие</w:t>
            </w:r>
            <w:r w:rsidRPr="0060427A">
              <w:rPr>
                <w:rFonts w:ascii="Sylfaen" w:hAnsi="Sylfaen"/>
                <w:sz w:val="16"/>
                <w:szCs w:val="16"/>
                <w:lang w:val="hy-AM"/>
              </w:rPr>
              <w:t>-4</w:t>
            </w:r>
          </w:p>
        </w:tc>
        <w:tc>
          <w:tcPr>
            <w:tcW w:w="3803" w:type="dxa"/>
            <w:vAlign w:val="center"/>
          </w:tcPr>
          <w:p w:rsidR="00826029" w:rsidRPr="00CB5602" w:rsidRDefault="00826029" w:rsidP="00826029">
            <w:pPr>
              <w:tabs>
                <w:tab w:val="left" w:pos="0"/>
              </w:tabs>
              <w:jc w:val="center"/>
              <w:rPr>
                <w:rFonts w:ascii="Sylfaen" w:hAnsi="Sylfaen" w:cs="Calibri"/>
                <w:sz w:val="16"/>
                <w:szCs w:val="16"/>
                <w:lang w:val="ru-RU"/>
              </w:rPr>
            </w:pPr>
            <w:r w:rsidRPr="0060427A">
              <w:rPr>
                <w:rFonts w:ascii="Sylfaen" w:hAnsi="Sylfaen" w:cs="Calibri"/>
                <w:sz w:val="16"/>
                <w:szCs w:val="16"/>
                <w:lang w:val="hy-AM"/>
              </w:rPr>
              <w:t>Продукт: Гидразин. Водный раствор, не менее 30%, куб.м, в стеклянной таре, срок годности не менее 80%, расфасованный в стеклянные флаконы емкостью 1 л, герметично закупоренные пластиковой завинчивающейся крышкой. Индивидуальная маркировка на бутылках.</w:t>
            </w:r>
          </w:p>
        </w:tc>
        <w:tc>
          <w:tcPr>
            <w:tcW w:w="1022" w:type="dxa"/>
            <w:vAlign w:val="center"/>
          </w:tcPr>
          <w:p w:rsidR="00826029" w:rsidRPr="0060427A" w:rsidRDefault="00826029" w:rsidP="00826029">
            <w:pPr>
              <w:jc w:val="center"/>
              <w:rPr>
                <w:rFonts w:ascii="Sylfaen" w:hAnsi="Sylfaen"/>
                <w:sz w:val="16"/>
                <w:szCs w:val="16"/>
                <w:lang w:val="hy-AM"/>
              </w:rPr>
            </w:pPr>
            <w:r w:rsidRPr="0060427A">
              <w:rPr>
                <w:rFonts w:ascii="Sylfaen" w:hAnsi="Sylfaen"/>
                <w:sz w:val="16"/>
                <w:szCs w:val="16"/>
                <w:lang w:val="hy-AM"/>
              </w:rPr>
              <w:t>Литр</w:t>
            </w:r>
          </w:p>
        </w:tc>
        <w:tc>
          <w:tcPr>
            <w:tcW w:w="929" w:type="dxa"/>
            <w:vAlign w:val="center"/>
          </w:tcPr>
          <w:p w:rsidR="00826029" w:rsidRPr="0060427A" w:rsidRDefault="00826029" w:rsidP="00826029">
            <w:pPr>
              <w:jc w:val="center"/>
              <w:rPr>
                <w:rFonts w:ascii="Sylfaen" w:hAnsi="Sylfaen" w:cs="Calibri"/>
                <w:sz w:val="16"/>
                <w:szCs w:val="16"/>
                <w:lang w:val="hy-AM"/>
              </w:rPr>
            </w:pPr>
          </w:p>
        </w:tc>
        <w:tc>
          <w:tcPr>
            <w:tcW w:w="1168" w:type="dxa"/>
            <w:vAlign w:val="center"/>
          </w:tcPr>
          <w:p w:rsidR="00826029" w:rsidRPr="0060427A" w:rsidRDefault="00826029" w:rsidP="00826029">
            <w:pPr>
              <w:jc w:val="center"/>
              <w:rPr>
                <w:rFonts w:ascii="Sylfaen" w:hAnsi="Sylfaen" w:cs="Calibri"/>
                <w:sz w:val="16"/>
                <w:szCs w:val="16"/>
                <w:lang w:val="hy-AM"/>
              </w:rPr>
            </w:pPr>
          </w:p>
        </w:tc>
        <w:tc>
          <w:tcPr>
            <w:tcW w:w="751" w:type="dxa"/>
            <w:vAlign w:val="center"/>
          </w:tcPr>
          <w:p w:rsidR="00826029" w:rsidRPr="0060427A" w:rsidRDefault="00826029" w:rsidP="00826029">
            <w:pPr>
              <w:jc w:val="center"/>
              <w:rPr>
                <w:rFonts w:ascii="Sylfaen" w:hAnsi="Sylfaen" w:cs="Calibri"/>
                <w:sz w:val="16"/>
                <w:szCs w:val="16"/>
              </w:rPr>
            </w:pPr>
            <w:r w:rsidRPr="0060427A">
              <w:rPr>
                <w:rFonts w:ascii="Sylfaen" w:hAnsi="Sylfaen" w:cs="Calibri"/>
                <w:sz w:val="16"/>
                <w:szCs w:val="16"/>
              </w:rPr>
              <w:t>10</w:t>
            </w:r>
          </w:p>
        </w:tc>
        <w:tc>
          <w:tcPr>
            <w:tcW w:w="1233" w:type="dxa"/>
            <w:vAlign w:val="center"/>
          </w:tcPr>
          <w:p w:rsidR="00826029" w:rsidRPr="00CB5602" w:rsidRDefault="00826029" w:rsidP="00826029">
            <w:pPr>
              <w:jc w:val="center"/>
              <w:rPr>
                <w:rFonts w:ascii="Sylfaen" w:hAnsi="Sylfaen"/>
                <w:sz w:val="16"/>
                <w:szCs w:val="16"/>
                <w:lang w:val="ru-RU"/>
              </w:rPr>
            </w:pPr>
            <w:r w:rsidRPr="0060427A">
              <w:rPr>
                <w:rFonts w:ascii="Sylfaen" w:hAnsi="Sylfaen" w:cs="Arial"/>
                <w:sz w:val="16"/>
                <w:szCs w:val="16"/>
                <w:lang w:val="hy-AM"/>
              </w:rPr>
              <w:t>Г. Ереван, ул.Алека Манукяна</w:t>
            </w:r>
            <w:r w:rsidRPr="00CB5602">
              <w:rPr>
                <w:rFonts w:ascii="Sylfaen" w:hAnsi="Sylfaen" w:cs="Arial"/>
                <w:sz w:val="16"/>
                <w:szCs w:val="16"/>
                <w:lang w:val="ru-RU"/>
              </w:rPr>
              <w:t xml:space="preserve"> ½, </w:t>
            </w:r>
            <w:r w:rsidRPr="0060427A">
              <w:rPr>
                <w:rFonts w:ascii="Sylfaen" w:hAnsi="Sylfaen" w:cs="Arial"/>
                <w:sz w:val="16"/>
                <w:szCs w:val="16"/>
                <w:lang w:val="hy-AM"/>
              </w:rPr>
              <w:t>ЕГУ</w:t>
            </w:r>
            <w:r w:rsidRPr="00CB5602">
              <w:rPr>
                <w:rFonts w:ascii="Sylfaen" w:hAnsi="Sylfaen" w:cs="Arial"/>
                <w:sz w:val="16"/>
                <w:szCs w:val="16"/>
                <w:lang w:val="ru-RU"/>
              </w:rPr>
              <w:t xml:space="preserve">, </w:t>
            </w:r>
            <w:r w:rsidRPr="0060427A">
              <w:rPr>
                <w:rFonts w:ascii="Sylfaen" w:hAnsi="Sylfaen" w:cs="Arial"/>
                <w:sz w:val="16"/>
                <w:szCs w:val="16"/>
                <w:lang w:val="hy-AM"/>
              </w:rPr>
              <w:t>здание химического факультета</w:t>
            </w:r>
          </w:p>
        </w:tc>
        <w:tc>
          <w:tcPr>
            <w:tcW w:w="1461" w:type="dxa"/>
            <w:vAlign w:val="center"/>
          </w:tcPr>
          <w:p w:rsidR="00826029" w:rsidRPr="00CB5602" w:rsidRDefault="00826029" w:rsidP="00826029">
            <w:pPr>
              <w:jc w:val="center"/>
              <w:rPr>
                <w:lang w:val="ru-RU"/>
              </w:rPr>
            </w:pPr>
            <w:r w:rsidRPr="009D493B">
              <w:rPr>
                <w:rFonts w:ascii="Sylfaen" w:hAnsi="Sylfaen" w:hint="eastAsia"/>
                <w:sz w:val="16"/>
                <w:szCs w:val="16"/>
                <w:lang w:val="hy-AM"/>
              </w:rPr>
              <w:t>После</w:t>
            </w:r>
            <w:r w:rsidRPr="009D493B">
              <w:rPr>
                <w:rFonts w:ascii="Sylfaen" w:hAnsi="Sylfaen"/>
                <w:sz w:val="16"/>
                <w:szCs w:val="16"/>
                <w:lang w:val="hy-AM"/>
              </w:rPr>
              <w:t xml:space="preserve"> </w:t>
            </w:r>
            <w:r w:rsidRPr="009D493B">
              <w:rPr>
                <w:rFonts w:ascii="Sylfaen" w:hAnsi="Sylfaen" w:hint="eastAsia"/>
                <w:sz w:val="16"/>
                <w:szCs w:val="16"/>
                <w:lang w:val="hy-AM"/>
              </w:rPr>
              <w:t>вступления</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силу</w:t>
            </w:r>
            <w:r w:rsidRPr="009D493B">
              <w:rPr>
                <w:rFonts w:ascii="Sylfaen" w:hAnsi="Sylfaen"/>
                <w:sz w:val="16"/>
                <w:szCs w:val="16"/>
                <w:lang w:val="hy-AM"/>
              </w:rPr>
              <w:t xml:space="preserve"> </w:t>
            </w:r>
            <w:r w:rsidRPr="009D493B">
              <w:rPr>
                <w:rFonts w:ascii="Sylfaen" w:hAnsi="Sylfaen" w:hint="eastAsia"/>
                <w:sz w:val="16"/>
                <w:szCs w:val="16"/>
                <w:lang w:val="hy-AM"/>
              </w:rPr>
              <w:t>договора</w:t>
            </w:r>
            <w:r w:rsidRPr="009D493B">
              <w:rPr>
                <w:rFonts w:ascii="Sylfaen" w:hAnsi="Sylfaen"/>
                <w:sz w:val="16"/>
                <w:szCs w:val="16"/>
                <w:lang w:val="hy-AM"/>
              </w:rPr>
              <w:t xml:space="preserve">, </w:t>
            </w:r>
            <w:r w:rsidRPr="009D493B">
              <w:rPr>
                <w:rFonts w:ascii="Sylfaen" w:hAnsi="Sylfaen" w:hint="eastAsia"/>
                <w:sz w:val="16"/>
                <w:szCs w:val="16"/>
                <w:lang w:val="hy-AM"/>
              </w:rPr>
              <w:t>при</w:t>
            </w:r>
            <w:r w:rsidRPr="009D493B">
              <w:rPr>
                <w:rFonts w:ascii="Sylfaen" w:hAnsi="Sylfaen"/>
                <w:sz w:val="16"/>
                <w:szCs w:val="16"/>
                <w:lang w:val="hy-AM"/>
              </w:rPr>
              <w:t xml:space="preserve"> </w:t>
            </w:r>
            <w:r w:rsidRPr="009D493B">
              <w:rPr>
                <w:rFonts w:ascii="Sylfaen" w:hAnsi="Sylfaen" w:hint="eastAsia"/>
                <w:sz w:val="16"/>
                <w:szCs w:val="16"/>
                <w:lang w:val="hy-AM"/>
              </w:rPr>
              <w:t>наличии</w:t>
            </w:r>
            <w:r w:rsidRPr="009D493B">
              <w:rPr>
                <w:rFonts w:ascii="Sylfaen" w:hAnsi="Sylfaen"/>
                <w:sz w:val="16"/>
                <w:szCs w:val="16"/>
                <w:lang w:val="hy-AM"/>
              </w:rPr>
              <w:t xml:space="preserve"> </w:t>
            </w:r>
            <w:r w:rsidRPr="009D493B">
              <w:rPr>
                <w:rFonts w:ascii="Sylfaen" w:hAnsi="Sylfaen" w:hint="eastAsia"/>
                <w:sz w:val="16"/>
                <w:szCs w:val="16"/>
                <w:lang w:val="hy-AM"/>
              </w:rPr>
              <w:t>соответствующих</w:t>
            </w:r>
            <w:r w:rsidRPr="009D493B">
              <w:rPr>
                <w:rFonts w:ascii="Sylfaen" w:hAnsi="Sylfaen"/>
                <w:sz w:val="16"/>
                <w:szCs w:val="16"/>
                <w:lang w:val="hy-AM"/>
              </w:rPr>
              <w:t xml:space="preserve"> </w:t>
            </w:r>
            <w:r w:rsidRPr="009D493B">
              <w:rPr>
                <w:rFonts w:ascii="Sylfaen" w:hAnsi="Sylfaen" w:hint="eastAsia"/>
                <w:sz w:val="16"/>
                <w:szCs w:val="16"/>
                <w:lang w:val="hy-AM"/>
              </w:rPr>
              <w:t>денежных</w:t>
            </w:r>
            <w:r w:rsidRPr="009D493B">
              <w:rPr>
                <w:rFonts w:ascii="Sylfaen" w:hAnsi="Sylfaen"/>
                <w:sz w:val="16"/>
                <w:szCs w:val="16"/>
                <w:lang w:val="hy-AM"/>
              </w:rPr>
              <w:t xml:space="preserve"> </w:t>
            </w:r>
            <w:r w:rsidRPr="009D493B">
              <w:rPr>
                <w:rFonts w:ascii="Sylfaen" w:hAnsi="Sylfaen" w:hint="eastAsia"/>
                <w:sz w:val="16"/>
                <w:szCs w:val="16"/>
                <w:lang w:val="hy-AM"/>
              </w:rPr>
              <w:t>средств</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течение</w:t>
            </w:r>
            <w:r w:rsidRPr="009D493B">
              <w:rPr>
                <w:rFonts w:ascii="Sylfaen" w:hAnsi="Sylfaen"/>
                <w:sz w:val="16"/>
                <w:szCs w:val="16"/>
                <w:lang w:val="hy-AM"/>
              </w:rPr>
              <w:t xml:space="preserve"> 30 </w:t>
            </w:r>
            <w:r w:rsidRPr="009D493B">
              <w:rPr>
                <w:rFonts w:ascii="Sylfaen" w:hAnsi="Sylfaen" w:hint="eastAsia"/>
                <w:sz w:val="16"/>
                <w:szCs w:val="16"/>
                <w:lang w:val="hy-AM"/>
              </w:rPr>
              <w:t>дней</w:t>
            </w:r>
            <w:r w:rsidRPr="009D493B">
              <w:rPr>
                <w:rFonts w:ascii="Sylfaen" w:hAnsi="Sylfaen"/>
                <w:sz w:val="16"/>
                <w:szCs w:val="16"/>
                <w:lang w:val="hy-AM"/>
              </w:rPr>
              <w:t xml:space="preserve"> </w:t>
            </w:r>
            <w:r w:rsidRPr="009D493B">
              <w:rPr>
                <w:rFonts w:ascii="Sylfaen" w:hAnsi="Sylfaen" w:hint="eastAsia"/>
                <w:sz w:val="16"/>
                <w:szCs w:val="16"/>
                <w:lang w:val="hy-AM"/>
              </w:rPr>
              <w:t>со</w:t>
            </w:r>
            <w:r w:rsidRPr="009D493B">
              <w:rPr>
                <w:rFonts w:ascii="Sylfaen" w:hAnsi="Sylfaen"/>
                <w:sz w:val="16"/>
                <w:szCs w:val="16"/>
                <w:lang w:val="hy-AM"/>
              </w:rPr>
              <w:t xml:space="preserve"> </w:t>
            </w:r>
            <w:r w:rsidRPr="009D493B">
              <w:rPr>
                <w:rFonts w:ascii="Sylfaen" w:hAnsi="Sylfaen" w:hint="eastAsia"/>
                <w:sz w:val="16"/>
                <w:szCs w:val="16"/>
                <w:lang w:val="hy-AM"/>
              </w:rPr>
              <w:t>дня</w:t>
            </w:r>
            <w:r w:rsidRPr="009D493B">
              <w:rPr>
                <w:rFonts w:ascii="Sylfaen" w:hAnsi="Sylfaen"/>
                <w:sz w:val="16"/>
                <w:szCs w:val="16"/>
                <w:lang w:val="hy-AM"/>
              </w:rPr>
              <w:t xml:space="preserve"> </w:t>
            </w:r>
            <w:r w:rsidRPr="009D493B">
              <w:rPr>
                <w:rFonts w:ascii="Sylfaen" w:hAnsi="Sylfaen" w:hint="eastAsia"/>
                <w:sz w:val="16"/>
                <w:szCs w:val="16"/>
                <w:lang w:val="hy-AM"/>
              </w:rPr>
              <w:t>вступления</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силу</w:t>
            </w:r>
            <w:r w:rsidRPr="009D493B">
              <w:rPr>
                <w:rFonts w:ascii="Sylfaen" w:hAnsi="Sylfaen"/>
                <w:sz w:val="16"/>
                <w:szCs w:val="16"/>
                <w:lang w:val="hy-AM"/>
              </w:rPr>
              <w:t xml:space="preserve"> </w:t>
            </w:r>
            <w:r w:rsidRPr="009D493B">
              <w:rPr>
                <w:rFonts w:ascii="Sylfaen" w:hAnsi="Sylfaen" w:hint="eastAsia"/>
                <w:sz w:val="16"/>
                <w:szCs w:val="16"/>
                <w:lang w:val="hy-AM"/>
              </w:rPr>
              <w:t>договора</w:t>
            </w:r>
            <w:r w:rsidRPr="009D493B">
              <w:rPr>
                <w:rFonts w:ascii="Sylfaen" w:hAnsi="Sylfaen"/>
                <w:sz w:val="16"/>
                <w:szCs w:val="16"/>
                <w:lang w:val="hy-AM"/>
              </w:rPr>
              <w:t xml:space="preserve">, </w:t>
            </w:r>
            <w:r w:rsidRPr="009D493B">
              <w:rPr>
                <w:rFonts w:ascii="Sylfaen" w:hAnsi="Sylfaen" w:hint="eastAsia"/>
                <w:sz w:val="16"/>
                <w:szCs w:val="16"/>
                <w:lang w:val="hy-AM"/>
              </w:rPr>
              <w:t>заключенного</w:t>
            </w:r>
            <w:r w:rsidRPr="009D493B">
              <w:rPr>
                <w:rFonts w:ascii="Sylfaen" w:hAnsi="Sylfaen"/>
                <w:sz w:val="16"/>
                <w:szCs w:val="16"/>
                <w:lang w:val="hy-AM"/>
              </w:rPr>
              <w:t xml:space="preserve"> </w:t>
            </w:r>
            <w:r w:rsidRPr="009D493B">
              <w:rPr>
                <w:rFonts w:ascii="Sylfaen" w:hAnsi="Sylfaen" w:hint="eastAsia"/>
                <w:sz w:val="16"/>
                <w:szCs w:val="16"/>
                <w:lang w:val="hy-AM"/>
              </w:rPr>
              <w:t>между</w:t>
            </w:r>
            <w:r w:rsidRPr="009D493B">
              <w:rPr>
                <w:rFonts w:ascii="Sylfaen" w:hAnsi="Sylfaen"/>
                <w:sz w:val="16"/>
                <w:szCs w:val="16"/>
                <w:lang w:val="hy-AM"/>
              </w:rPr>
              <w:t xml:space="preserve"> </w:t>
            </w:r>
            <w:r w:rsidRPr="009D493B">
              <w:rPr>
                <w:rFonts w:ascii="Sylfaen" w:hAnsi="Sylfaen" w:hint="eastAsia"/>
                <w:sz w:val="16"/>
                <w:szCs w:val="16"/>
                <w:lang w:val="hy-AM"/>
              </w:rPr>
              <w:t>сторонами</w:t>
            </w:r>
            <w:r w:rsidRPr="009D493B">
              <w:rPr>
                <w:rFonts w:ascii="Sylfaen" w:hAnsi="Sylfaen"/>
                <w:sz w:val="16"/>
                <w:szCs w:val="16"/>
                <w:lang w:val="hy-AM"/>
              </w:rPr>
              <w:t xml:space="preserve"> </w:t>
            </w:r>
            <w:r w:rsidRPr="009D493B">
              <w:rPr>
                <w:rFonts w:ascii="Sylfaen" w:hAnsi="Sylfaen" w:hint="eastAsia"/>
                <w:sz w:val="16"/>
                <w:szCs w:val="16"/>
                <w:lang w:val="hy-AM"/>
              </w:rPr>
              <w:t>на</w:t>
            </w:r>
            <w:r w:rsidRPr="009D493B">
              <w:rPr>
                <w:rFonts w:ascii="Sylfaen" w:hAnsi="Sylfaen"/>
                <w:sz w:val="16"/>
                <w:szCs w:val="16"/>
                <w:lang w:val="hy-AM"/>
              </w:rPr>
              <w:t xml:space="preserve"> </w:t>
            </w:r>
            <w:r w:rsidRPr="009D493B">
              <w:rPr>
                <w:rFonts w:ascii="Sylfaen" w:hAnsi="Sylfaen" w:hint="eastAsia"/>
                <w:sz w:val="16"/>
                <w:szCs w:val="16"/>
                <w:lang w:val="hy-AM"/>
              </w:rPr>
              <w:t>основании</w:t>
            </w:r>
            <w:r w:rsidRPr="009D493B">
              <w:rPr>
                <w:rFonts w:ascii="Sylfaen" w:hAnsi="Sylfaen"/>
                <w:sz w:val="16"/>
                <w:szCs w:val="16"/>
                <w:lang w:val="hy-AM"/>
              </w:rPr>
              <w:t xml:space="preserve"> </w:t>
            </w:r>
            <w:r w:rsidRPr="009D493B">
              <w:rPr>
                <w:rFonts w:ascii="Sylfaen" w:hAnsi="Sylfaen" w:hint="eastAsia"/>
                <w:sz w:val="16"/>
                <w:szCs w:val="16"/>
                <w:lang w:val="hy-AM"/>
              </w:rPr>
              <w:t>последнего</w:t>
            </w:r>
            <w:r w:rsidRPr="009D493B">
              <w:rPr>
                <w:rFonts w:ascii="Sylfaen" w:hAnsi="Sylfaen"/>
                <w:sz w:val="16"/>
                <w:szCs w:val="16"/>
                <w:lang w:val="hy-AM"/>
              </w:rPr>
              <w:t>.</w:t>
            </w:r>
          </w:p>
        </w:tc>
      </w:tr>
      <w:tr w:rsidR="00826029" w:rsidRPr="00630AE8" w:rsidTr="00826029">
        <w:trPr>
          <w:trHeight w:val="175"/>
          <w:jc w:val="center"/>
        </w:trPr>
        <w:tc>
          <w:tcPr>
            <w:tcW w:w="1620" w:type="dxa"/>
            <w:vAlign w:val="center"/>
          </w:tcPr>
          <w:p w:rsidR="00826029" w:rsidRPr="0060427A" w:rsidRDefault="00826029" w:rsidP="00826029">
            <w:pPr>
              <w:pStyle w:val="ListParagraph"/>
              <w:numPr>
                <w:ilvl w:val="0"/>
                <w:numId w:val="6"/>
              </w:numPr>
              <w:jc w:val="center"/>
              <w:rPr>
                <w:rFonts w:ascii="Sylfaen" w:hAnsi="Sylfaen"/>
                <w:sz w:val="16"/>
                <w:szCs w:val="16"/>
                <w:lang w:val="ru-RU"/>
              </w:rPr>
            </w:pPr>
          </w:p>
        </w:tc>
        <w:tc>
          <w:tcPr>
            <w:tcW w:w="1592" w:type="dxa"/>
            <w:vAlign w:val="center"/>
          </w:tcPr>
          <w:p w:rsidR="00826029" w:rsidRPr="0060427A" w:rsidRDefault="00826029" w:rsidP="00826029">
            <w:pPr>
              <w:jc w:val="center"/>
              <w:rPr>
                <w:rFonts w:ascii="Sylfaen" w:hAnsi="Sylfaen"/>
                <w:sz w:val="16"/>
                <w:szCs w:val="16"/>
                <w:lang w:val="ru-RU"/>
              </w:rPr>
            </w:pPr>
            <w:r w:rsidRPr="0060427A">
              <w:rPr>
                <w:rFonts w:ascii="Sylfaen" w:hAnsi="Sylfaen"/>
                <w:sz w:val="16"/>
                <w:szCs w:val="16"/>
                <w:lang w:val="ru-RU"/>
              </w:rPr>
              <w:t>33691410</w:t>
            </w:r>
          </w:p>
        </w:tc>
        <w:tc>
          <w:tcPr>
            <w:tcW w:w="1867" w:type="dxa"/>
            <w:vAlign w:val="center"/>
          </w:tcPr>
          <w:p w:rsidR="00826029" w:rsidRPr="0060427A" w:rsidRDefault="00826029" w:rsidP="00826029">
            <w:pPr>
              <w:jc w:val="center"/>
              <w:rPr>
                <w:rFonts w:ascii="Sylfaen" w:hAnsi="Sylfaen"/>
                <w:sz w:val="16"/>
                <w:szCs w:val="16"/>
              </w:rPr>
            </w:pPr>
            <w:r w:rsidRPr="0060427A">
              <w:rPr>
                <w:rFonts w:ascii="Sylfaen" w:hAnsi="Sylfaen"/>
                <w:sz w:val="16"/>
                <w:szCs w:val="16"/>
              </w:rPr>
              <w:t>химические агенты (реагенты) жидкие</w:t>
            </w:r>
            <w:r w:rsidRPr="0060427A">
              <w:rPr>
                <w:rFonts w:ascii="Sylfaen" w:hAnsi="Sylfaen"/>
                <w:sz w:val="16"/>
                <w:szCs w:val="16"/>
                <w:lang w:val="hy-AM"/>
              </w:rPr>
              <w:t>-5</w:t>
            </w:r>
          </w:p>
        </w:tc>
        <w:tc>
          <w:tcPr>
            <w:tcW w:w="3803" w:type="dxa"/>
            <w:vAlign w:val="center"/>
          </w:tcPr>
          <w:p w:rsidR="00826029" w:rsidRPr="0060427A" w:rsidRDefault="00826029" w:rsidP="00826029">
            <w:pPr>
              <w:tabs>
                <w:tab w:val="left" w:pos="0"/>
              </w:tabs>
              <w:jc w:val="center"/>
              <w:rPr>
                <w:rFonts w:ascii="Sylfaen" w:hAnsi="Sylfaen" w:cs="Calibri"/>
                <w:sz w:val="16"/>
                <w:szCs w:val="16"/>
                <w:lang w:val="hy-AM"/>
              </w:rPr>
            </w:pPr>
            <w:r w:rsidRPr="0060427A">
              <w:rPr>
                <w:rFonts w:ascii="Sylfaen" w:hAnsi="Sylfaen" w:cs="Calibri"/>
                <w:sz w:val="16"/>
                <w:szCs w:val="16"/>
                <w:lang w:val="hy-AM"/>
              </w:rPr>
              <w:t xml:space="preserve">Продукт: Бутиленгликоль. </w:t>
            </w:r>
            <w:r w:rsidRPr="0060427A">
              <w:rPr>
                <w:rFonts w:ascii="Sylfaen" w:hAnsi="Sylfaen" w:cs="Calibri"/>
                <w:sz w:val="16"/>
                <w:szCs w:val="16"/>
                <w:lang w:val="ru-RU"/>
              </w:rPr>
              <w:t>Х</w:t>
            </w:r>
            <w:r w:rsidRPr="0060427A">
              <w:rPr>
                <w:rFonts w:ascii="Sylfaen" w:hAnsi="Sylfaen" w:cs="Calibri"/>
                <w:sz w:val="16"/>
                <w:szCs w:val="16"/>
                <w:lang w:val="hy-AM"/>
              </w:rPr>
              <w:t>.ч., герметично упакованный в пластиковую бутылку объемом 1 л. При индивидуальной маркировке на таре срок годности составляет не менее 80%.</w:t>
            </w:r>
          </w:p>
        </w:tc>
        <w:tc>
          <w:tcPr>
            <w:tcW w:w="1022" w:type="dxa"/>
            <w:vAlign w:val="center"/>
          </w:tcPr>
          <w:p w:rsidR="00826029" w:rsidRPr="0060427A" w:rsidRDefault="00826029" w:rsidP="00826029">
            <w:pPr>
              <w:jc w:val="center"/>
              <w:rPr>
                <w:rFonts w:ascii="Sylfaen" w:hAnsi="Sylfaen"/>
                <w:sz w:val="16"/>
                <w:szCs w:val="16"/>
              </w:rPr>
            </w:pPr>
            <w:r w:rsidRPr="0060427A">
              <w:rPr>
                <w:rFonts w:ascii="Sylfaen" w:hAnsi="Sylfaen"/>
                <w:sz w:val="16"/>
                <w:szCs w:val="16"/>
              </w:rPr>
              <w:t>Литр</w:t>
            </w:r>
          </w:p>
        </w:tc>
        <w:tc>
          <w:tcPr>
            <w:tcW w:w="929" w:type="dxa"/>
            <w:vAlign w:val="center"/>
          </w:tcPr>
          <w:p w:rsidR="00826029" w:rsidRPr="0060427A" w:rsidRDefault="00826029" w:rsidP="00826029">
            <w:pPr>
              <w:jc w:val="center"/>
              <w:rPr>
                <w:rFonts w:ascii="Sylfaen" w:hAnsi="Sylfaen" w:cs="Calibri"/>
                <w:sz w:val="16"/>
                <w:szCs w:val="16"/>
                <w:lang w:val="hy-AM"/>
              </w:rPr>
            </w:pPr>
          </w:p>
        </w:tc>
        <w:tc>
          <w:tcPr>
            <w:tcW w:w="1168" w:type="dxa"/>
            <w:vAlign w:val="center"/>
          </w:tcPr>
          <w:p w:rsidR="00826029" w:rsidRPr="0060427A" w:rsidRDefault="00826029" w:rsidP="00826029">
            <w:pPr>
              <w:jc w:val="center"/>
              <w:rPr>
                <w:rFonts w:ascii="Sylfaen" w:hAnsi="Sylfaen" w:cs="Calibri"/>
                <w:sz w:val="16"/>
                <w:szCs w:val="16"/>
                <w:lang w:val="hy-AM"/>
              </w:rPr>
            </w:pPr>
          </w:p>
        </w:tc>
        <w:tc>
          <w:tcPr>
            <w:tcW w:w="751" w:type="dxa"/>
            <w:vAlign w:val="center"/>
          </w:tcPr>
          <w:p w:rsidR="00826029" w:rsidRPr="0060427A" w:rsidRDefault="00826029" w:rsidP="00826029">
            <w:pPr>
              <w:jc w:val="center"/>
              <w:rPr>
                <w:rFonts w:ascii="Sylfaen" w:hAnsi="Sylfaen" w:cs="Calibri"/>
                <w:sz w:val="16"/>
                <w:szCs w:val="16"/>
              </w:rPr>
            </w:pPr>
            <w:r w:rsidRPr="0060427A">
              <w:rPr>
                <w:rFonts w:ascii="Sylfaen" w:hAnsi="Sylfaen" w:cs="Calibri"/>
                <w:sz w:val="16"/>
                <w:szCs w:val="16"/>
              </w:rPr>
              <w:t>1</w:t>
            </w:r>
          </w:p>
        </w:tc>
        <w:tc>
          <w:tcPr>
            <w:tcW w:w="1233" w:type="dxa"/>
            <w:vAlign w:val="center"/>
          </w:tcPr>
          <w:p w:rsidR="00826029" w:rsidRPr="00CB5602" w:rsidRDefault="00826029" w:rsidP="00826029">
            <w:pPr>
              <w:jc w:val="center"/>
              <w:rPr>
                <w:rFonts w:ascii="Sylfaen" w:hAnsi="Sylfaen"/>
                <w:sz w:val="16"/>
                <w:szCs w:val="16"/>
                <w:lang w:val="ru-RU"/>
              </w:rPr>
            </w:pPr>
            <w:r w:rsidRPr="0060427A">
              <w:rPr>
                <w:rFonts w:ascii="Sylfaen" w:hAnsi="Sylfaen" w:cs="Arial"/>
                <w:sz w:val="16"/>
                <w:szCs w:val="16"/>
                <w:lang w:val="hy-AM"/>
              </w:rPr>
              <w:t>Г. Ереван, ул.Алека Манукяна</w:t>
            </w:r>
            <w:r w:rsidRPr="00CB5602">
              <w:rPr>
                <w:rFonts w:ascii="Sylfaen" w:hAnsi="Sylfaen" w:cs="Arial"/>
                <w:sz w:val="16"/>
                <w:szCs w:val="16"/>
                <w:lang w:val="ru-RU"/>
              </w:rPr>
              <w:t xml:space="preserve"> ½, </w:t>
            </w:r>
            <w:r w:rsidRPr="0060427A">
              <w:rPr>
                <w:rFonts w:ascii="Sylfaen" w:hAnsi="Sylfaen" w:cs="Arial"/>
                <w:sz w:val="16"/>
                <w:szCs w:val="16"/>
                <w:lang w:val="hy-AM"/>
              </w:rPr>
              <w:t>ЕГУ</w:t>
            </w:r>
            <w:r w:rsidRPr="00CB5602">
              <w:rPr>
                <w:rFonts w:ascii="Sylfaen" w:hAnsi="Sylfaen" w:cs="Arial"/>
                <w:sz w:val="16"/>
                <w:szCs w:val="16"/>
                <w:lang w:val="ru-RU"/>
              </w:rPr>
              <w:t xml:space="preserve">, </w:t>
            </w:r>
            <w:r w:rsidRPr="0060427A">
              <w:rPr>
                <w:rFonts w:ascii="Sylfaen" w:hAnsi="Sylfaen" w:cs="Arial"/>
                <w:sz w:val="16"/>
                <w:szCs w:val="16"/>
                <w:lang w:val="hy-AM"/>
              </w:rPr>
              <w:t>здание химического факультета</w:t>
            </w:r>
          </w:p>
        </w:tc>
        <w:tc>
          <w:tcPr>
            <w:tcW w:w="1461" w:type="dxa"/>
            <w:vAlign w:val="center"/>
          </w:tcPr>
          <w:p w:rsidR="00826029" w:rsidRPr="00CB5602" w:rsidRDefault="00826029" w:rsidP="00826029">
            <w:pPr>
              <w:jc w:val="center"/>
              <w:rPr>
                <w:lang w:val="ru-RU"/>
              </w:rPr>
            </w:pPr>
            <w:r w:rsidRPr="009D493B">
              <w:rPr>
                <w:rFonts w:ascii="Sylfaen" w:hAnsi="Sylfaen" w:hint="eastAsia"/>
                <w:sz w:val="16"/>
                <w:szCs w:val="16"/>
                <w:lang w:val="hy-AM"/>
              </w:rPr>
              <w:t>После</w:t>
            </w:r>
            <w:r w:rsidRPr="009D493B">
              <w:rPr>
                <w:rFonts w:ascii="Sylfaen" w:hAnsi="Sylfaen"/>
                <w:sz w:val="16"/>
                <w:szCs w:val="16"/>
                <w:lang w:val="hy-AM"/>
              </w:rPr>
              <w:t xml:space="preserve"> </w:t>
            </w:r>
            <w:r w:rsidRPr="009D493B">
              <w:rPr>
                <w:rFonts w:ascii="Sylfaen" w:hAnsi="Sylfaen" w:hint="eastAsia"/>
                <w:sz w:val="16"/>
                <w:szCs w:val="16"/>
                <w:lang w:val="hy-AM"/>
              </w:rPr>
              <w:t>вступления</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силу</w:t>
            </w:r>
            <w:r w:rsidRPr="009D493B">
              <w:rPr>
                <w:rFonts w:ascii="Sylfaen" w:hAnsi="Sylfaen"/>
                <w:sz w:val="16"/>
                <w:szCs w:val="16"/>
                <w:lang w:val="hy-AM"/>
              </w:rPr>
              <w:t xml:space="preserve"> </w:t>
            </w:r>
            <w:r w:rsidRPr="009D493B">
              <w:rPr>
                <w:rFonts w:ascii="Sylfaen" w:hAnsi="Sylfaen" w:hint="eastAsia"/>
                <w:sz w:val="16"/>
                <w:szCs w:val="16"/>
                <w:lang w:val="hy-AM"/>
              </w:rPr>
              <w:t>договора</w:t>
            </w:r>
            <w:r w:rsidRPr="009D493B">
              <w:rPr>
                <w:rFonts w:ascii="Sylfaen" w:hAnsi="Sylfaen"/>
                <w:sz w:val="16"/>
                <w:szCs w:val="16"/>
                <w:lang w:val="hy-AM"/>
              </w:rPr>
              <w:t xml:space="preserve">, </w:t>
            </w:r>
            <w:r w:rsidRPr="009D493B">
              <w:rPr>
                <w:rFonts w:ascii="Sylfaen" w:hAnsi="Sylfaen" w:hint="eastAsia"/>
                <w:sz w:val="16"/>
                <w:szCs w:val="16"/>
                <w:lang w:val="hy-AM"/>
              </w:rPr>
              <w:t>при</w:t>
            </w:r>
            <w:r w:rsidRPr="009D493B">
              <w:rPr>
                <w:rFonts w:ascii="Sylfaen" w:hAnsi="Sylfaen"/>
                <w:sz w:val="16"/>
                <w:szCs w:val="16"/>
                <w:lang w:val="hy-AM"/>
              </w:rPr>
              <w:t xml:space="preserve"> </w:t>
            </w:r>
            <w:r w:rsidRPr="009D493B">
              <w:rPr>
                <w:rFonts w:ascii="Sylfaen" w:hAnsi="Sylfaen" w:hint="eastAsia"/>
                <w:sz w:val="16"/>
                <w:szCs w:val="16"/>
                <w:lang w:val="hy-AM"/>
              </w:rPr>
              <w:t>наличии</w:t>
            </w:r>
            <w:r w:rsidRPr="009D493B">
              <w:rPr>
                <w:rFonts w:ascii="Sylfaen" w:hAnsi="Sylfaen"/>
                <w:sz w:val="16"/>
                <w:szCs w:val="16"/>
                <w:lang w:val="hy-AM"/>
              </w:rPr>
              <w:t xml:space="preserve"> </w:t>
            </w:r>
            <w:r w:rsidRPr="009D493B">
              <w:rPr>
                <w:rFonts w:ascii="Sylfaen" w:hAnsi="Sylfaen" w:hint="eastAsia"/>
                <w:sz w:val="16"/>
                <w:szCs w:val="16"/>
                <w:lang w:val="hy-AM"/>
              </w:rPr>
              <w:t>соответствующих</w:t>
            </w:r>
            <w:r w:rsidRPr="009D493B">
              <w:rPr>
                <w:rFonts w:ascii="Sylfaen" w:hAnsi="Sylfaen"/>
                <w:sz w:val="16"/>
                <w:szCs w:val="16"/>
                <w:lang w:val="hy-AM"/>
              </w:rPr>
              <w:t xml:space="preserve"> </w:t>
            </w:r>
            <w:r w:rsidRPr="009D493B">
              <w:rPr>
                <w:rFonts w:ascii="Sylfaen" w:hAnsi="Sylfaen" w:hint="eastAsia"/>
                <w:sz w:val="16"/>
                <w:szCs w:val="16"/>
                <w:lang w:val="hy-AM"/>
              </w:rPr>
              <w:t>денежных</w:t>
            </w:r>
            <w:r w:rsidRPr="009D493B">
              <w:rPr>
                <w:rFonts w:ascii="Sylfaen" w:hAnsi="Sylfaen"/>
                <w:sz w:val="16"/>
                <w:szCs w:val="16"/>
                <w:lang w:val="hy-AM"/>
              </w:rPr>
              <w:t xml:space="preserve"> </w:t>
            </w:r>
            <w:r w:rsidRPr="009D493B">
              <w:rPr>
                <w:rFonts w:ascii="Sylfaen" w:hAnsi="Sylfaen" w:hint="eastAsia"/>
                <w:sz w:val="16"/>
                <w:szCs w:val="16"/>
                <w:lang w:val="hy-AM"/>
              </w:rPr>
              <w:t>средств</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течение</w:t>
            </w:r>
            <w:r w:rsidRPr="009D493B">
              <w:rPr>
                <w:rFonts w:ascii="Sylfaen" w:hAnsi="Sylfaen"/>
                <w:sz w:val="16"/>
                <w:szCs w:val="16"/>
                <w:lang w:val="hy-AM"/>
              </w:rPr>
              <w:t xml:space="preserve"> 30 </w:t>
            </w:r>
            <w:r w:rsidRPr="009D493B">
              <w:rPr>
                <w:rFonts w:ascii="Sylfaen" w:hAnsi="Sylfaen" w:hint="eastAsia"/>
                <w:sz w:val="16"/>
                <w:szCs w:val="16"/>
                <w:lang w:val="hy-AM"/>
              </w:rPr>
              <w:t>дней</w:t>
            </w:r>
            <w:r w:rsidRPr="009D493B">
              <w:rPr>
                <w:rFonts w:ascii="Sylfaen" w:hAnsi="Sylfaen"/>
                <w:sz w:val="16"/>
                <w:szCs w:val="16"/>
                <w:lang w:val="hy-AM"/>
              </w:rPr>
              <w:t xml:space="preserve"> </w:t>
            </w:r>
            <w:r w:rsidRPr="009D493B">
              <w:rPr>
                <w:rFonts w:ascii="Sylfaen" w:hAnsi="Sylfaen" w:hint="eastAsia"/>
                <w:sz w:val="16"/>
                <w:szCs w:val="16"/>
                <w:lang w:val="hy-AM"/>
              </w:rPr>
              <w:t>со</w:t>
            </w:r>
            <w:r w:rsidRPr="009D493B">
              <w:rPr>
                <w:rFonts w:ascii="Sylfaen" w:hAnsi="Sylfaen"/>
                <w:sz w:val="16"/>
                <w:szCs w:val="16"/>
                <w:lang w:val="hy-AM"/>
              </w:rPr>
              <w:t xml:space="preserve"> </w:t>
            </w:r>
            <w:r w:rsidRPr="009D493B">
              <w:rPr>
                <w:rFonts w:ascii="Sylfaen" w:hAnsi="Sylfaen" w:hint="eastAsia"/>
                <w:sz w:val="16"/>
                <w:szCs w:val="16"/>
                <w:lang w:val="hy-AM"/>
              </w:rPr>
              <w:t>дня</w:t>
            </w:r>
            <w:r w:rsidRPr="009D493B">
              <w:rPr>
                <w:rFonts w:ascii="Sylfaen" w:hAnsi="Sylfaen"/>
                <w:sz w:val="16"/>
                <w:szCs w:val="16"/>
                <w:lang w:val="hy-AM"/>
              </w:rPr>
              <w:t xml:space="preserve"> </w:t>
            </w:r>
            <w:r w:rsidRPr="009D493B">
              <w:rPr>
                <w:rFonts w:ascii="Sylfaen" w:hAnsi="Sylfaen" w:hint="eastAsia"/>
                <w:sz w:val="16"/>
                <w:szCs w:val="16"/>
                <w:lang w:val="hy-AM"/>
              </w:rPr>
              <w:t>вступления</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силу</w:t>
            </w:r>
            <w:r w:rsidRPr="009D493B">
              <w:rPr>
                <w:rFonts w:ascii="Sylfaen" w:hAnsi="Sylfaen"/>
                <w:sz w:val="16"/>
                <w:szCs w:val="16"/>
                <w:lang w:val="hy-AM"/>
              </w:rPr>
              <w:t xml:space="preserve"> </w:t>
            </w:r>
            <w:r w:rsidRPr="009D493B">
              <w:rPr>
                <w:rFonts w:ascii="Sylfaen" w:hAnsi="Sylfaen" w:hint="eastAsia"/>
                <w:sz w:val="16"/>
                <w:szCs w:val="16"/>
                <w:lang w:val="hy-AM"/>
              </w:rPr>
              <w:t>договора</w:t>
            </w:r>
            <w:r w:rsidRPr="009D493B">
              <w:rPr>
                <w:rFonts w:ascii="Sylfaen" w:hAnsi="Sylfaen"/>
                <w:sz w:val="16"/>
                <w:szCs w:val="16"/>
                <w:lang w:val="hy-AM"/>
              </w:rPr>
              <w:t xml:space="preserve">, </w:t>
            </w:r>
            <w:r w:rsidRPr="009D493B">
              <w:rPr>
                <w:rFonts w:ascii="Sylfaen" w:hAnsi="Sylfaen" w:hint="eastAsia"/>
                <w:sz w:val="16"/>
                <w:szCs w:val="16"/>
                <w:lang w:val="hy-AM"/>
              </w:rPr>
              <w:t>заключенного</w:t>
            </w:r>
            <w:r w:rsidRPr="009D493B">
              <w:rPr>
                <w:rFonts w:ascii="Sylfaen" w:hAnsi="Sylfaen"/>
                <w:sz w:val="16"/>
                <w:szCs w:val="16"/>
                <w:lang w:val="hy-AM"/>
              </w:rPr>
              <w:t xml:space="preserve"> </w:t>
            </w:r>
            <w:r w:rsidRPr="009D493B">
              <w:rPr>
                <w:rFonts w:ascii="Sylfaen" w:hAnsi="Sylfaen" w:hint="eastAsia"/>
                <w:sz w:val="16"/>
                <w:szCs w:val="16"/>
                <w:lang w:val="hy-AM"/>
              </w:rPr>
              <w:t>между</w:t>
            </w:r>
            <w:r w:rsidRPr="009D493B">
              <w:rPr>
                <w:rFonts w:ascii="Sylfaen" w:hAnsi="Sylfaen"/>
                <w:sz w:val="16"/>
                <w:szCs w:val="16"/>
                <w:lang w:val="hy-AM"/>
              </w:rPr>
              <w:t xml:space="preserve"> </w:t>
            </w:r>
            <w:r w:rsidRPr="009D493B">
              <w:rPr>
                <w:rFonts w:ascii="Sylfaen" w:hAnsi="Sylfaen" w:hint="eastAsia"/>
                <w:sz w:val="16"/>
                <w:szCs w:val="16"/>
                <w:lang w:val="hy-AM"/>
              </w:rPr>
              <w:t>сторонами</w:t>
            </w:r>
            <w:r w:rsidRPr="009D493B">
              <w:rPr>
                <w:rFonts w:ascii="Sylfaen" w:hAnsi="Sylfaen"/>
                <w:sz w:val="16"/>
                <w:szCs w:val="16"/>
                <w:lang w:val="hy-AM"/>
              </w:rPr>
              <w:t xml:space="preserve"> </w:t>
            </w:r>
            <w:r w:rsidRPr="009D493B">
              <w:rPr>
                <w:rFonts w:ascii="Sylfaen" w:hAnsi="Sylfaen" w:hint="eastAsia"/>
                <w:sz w:val="16"/>
                <w:szCs w:val="16"/>
                <w:lang w:val="hy-AM"/>
              </w:rPr>
              <w:t>на</w:t>
            </w:r>
            <w:r w:rsidRPr="009D493B">
              <w:rPr>
                <w:rFonts w:ascii="Sylfaen" w:hAnsi="Sylfaen"/>
                <w:sz w:val="16"/>
                <w:szCs w:val="16"/>
                <w:lang w:val="hy-AM"/>
              </w:rPr>
              <w:t xml:space="preserve"> </w:t>
            </w:r>
            <w:r w:rsidRPr="009D493B">
              <w:rPr>
                <w:rFonts w:ascii="Sylfaen" w:hAnsi="Sylfaen" w:hint="eastAsia"/>
                <w:sz w:val="16"/>
                <w:szCs w:val="16"/>
                <w:lang w:val="hy-AM"/>
              </w:rPr>
              <w:t>основании</w:t>
            </w:r>
            <w:r w:rsidRPr="009D493B">
              <w:rPr>
                <w:rFonts w:ascii="Sylfaen" w:hAnsi="Sylfaen"/>
                <w:sz w:val="16"/>
                <w:szCs w:val="16"/>
                <w:lang w:val="hy-AM"/>
              </w:rPr>
              <w:t xml:space="preserve"> </w:t>
            </w:r>
            <w:r w:rsidRPr="009D493B">
              <w:rPr>
                <w:rFonts w:ascii="Sylfaen" w:hAnsi="Sylfaen" w:hint="eastAsia"/>
                <w:sz w:val="16"/>
                <w:szCs w:val="16"/>
                <w:lang w:val="hy-AM"/>
              </w:rPr>
              <w:t>последнего</w:t>
            </w:r>
            <w:r w:rsidRPr="009D493B">
              <w:rPr>
                <w:rFonts w:ascii="Sylfaen" w:hAnsi="Sylfaen"/>
                <w:sz w:val="16"/>
                <w:szCs w:val="16"/>
                <w:lang w:val="hy-AM"/>
              </w:rPr>
              <w:t>.</w:t>
            </w:r>
          </w:p>
        </w:tc>
      </w:tr>
      <w:tr w:rsidR="00826029" w:rsidRPr="00630AE8" w:rsidTr="00826029">
        <w:trPr>
          <w:trHeight w:val="175"/>
          <w:jc w:val="center"/>
        </w:trPr>
        <w:tc>
          <w:tcPr>
            <w:tcW w:w="1620" w:type="dxa"/>
            <w:vAlign w:val="center"/>
          </w:tcPr>
          <w:p w:rsidR="00826029" w:rsidRPr="0060427A" w:rsidRDefault="00826029" w:rsidP="00826029">
            <w:pPr>
              <w:pStyle w:val="ListParagraph"/>
              <w:numPr>
                <w:ilvl w:val="0"/>
                <w:numId w:val="6"/>
              </w:numPr>
              <w:jc w:val="center"/>
              <w:rPr>
                <w:rFonts w:ascii="Sylfaen" w:hAnsi="Sylfaen"/>
                <w:sz w:val="16"/>
                <w:szCs w:val="16"/>
                <w:lang w:val="ru-RU"/>
              </w:rPr>
            </w:pPr>
          </w:p>
        </w:tc>
        <w:tc>
          <w:tcPr>
            <w:tcW w:w="1592" w:type="dxa"/>
            <w:vAlign w:val="center"/>
          </w:tcPr>
          <w:p w:rsidR="00826029" w:rsidRPr="0060427A" w:rsidRDefault="00826029" w:rsidP="00826029">
            <w:pPr>
              <w:jc w:val="center"/>
              <w:rPr>
                <w:rFonts w:ascii="Sylfaen" w:hAnsi="Sylfaen"/>
                <w:sz w:val="16"/>
                <w:szCs w:val="16"/>
                <w:lang w:val="ru-RU"/>
              </w:rPr>
            </w:pPr>
            <w:r w:rsidRPr="0060427A">
              <w:rPr>
                <w:rFonts w:ascii="Sylfaen" w:hAnsi="Sylfaen"/>
                <w:sz w:val="16"/>
                <w:szCs w:val="16"/>
                <w:lang w:val="ru-RU"/>
              </w:rPr>
              <w:t>33691410</w:t>
            </w:r>
          </w:p>
        </w:tc>
        <w:tc>
          <w:tcPr>
            <w:tcW w:w="1867" w:type="dxa"/>
            <w:vAlign w:val="center"/>
          </w:tcPr>
          <w:p w:rsidR="00826029" w:rsidRPr="0060427A" w:rsidRDefault="00826029" w:rsidP="00826029">
            <w:pPr>
              <w:jc w:val="center"/>
              <w:rPr>
                <w:rFonts w:ascii="Sylfaen" w:hAnsi="Sylfaen"/>
                <w:sz w:val="16"/>
                <w:szCs w:val="16"/>
              </w:rPr>
            </w:pPr>
            <w:r w:rsidRPr="0060427A">
              <w:rPr>
                <w:rFonts w:ascii="Sylfaen" w:hAnsi="Sylfaen"/>
                <w:sz w:val="16"/>
                <w:szCs w:val="16"/>
              </w:rPr>
              <w:t>химические агенты (реагенты) жидкие</w:t>
            </w:r>
            <w:r w:rsidRPr="0060427A">
              <w:rPr>
                <w:rFonts w:ascii="Sylfaen" w:hAnsi="Sylfaen"/>
                <w:sz w:val="16"/>
                <w:szCs w:val="16"/>
                <w:lang w:val="hy-AM"/>
              </w:rPr>
              <w:t>-6</w:t>
            </w:r>
          </w:p>
        </w:tc>
        <w:tc>
          <w:tcPr>
            <w:tcW w:w="3803" w:type="dxa"/>
            <w:vAlign w:val="center"/>
          </w:tcPr>
          <w:p w:rsidR="00826029" w:rsidRPr="0060427A" w:rsidRDefault="00826029" w:rsidP="00826029">
            <w:pPr>
              <w:tabs>
                <w:tab w:val="left" w:pos="0"/>
              </w:tabs>
              <w:jc w:val="center"/>
              <w:rPr>
                <w:rFonts w:ascii="Sylfaen" w:hAnsi="Sylfaen" w:cs="Calibri"/>
                <w:sz w:val="16"/>
                <w:szCs w:val="16"/>
                <w:lang w:val="hy-AM"/>
              </w:rPr>
            </w:pPr>
            <w:r w:rsidRPr="0060427A">
              <w:rPr>
                <w:rFonts w:ascii="Sylfaen" w:hAnsi="Sylfaen" w:cs="Calibri"/>
                <w:sz w:val="16"/>
                <w:szCs w:val="16"/>
                <w:lang w:val="hy-AM"/>
              </w:rPr>
              <w:t xml:space="preserve">Продукт: Триэтиленгликоль. </w:t>
            </w:r>
            <w:r w:rsidRPr="0060427A">
              <w:rPr>
                <w:rFonts w:ascii="Sylfaen" w:hAnsi="Sylfaen" w:cs="Calibri"/>
                <w:sz w:val="16"/>
                <w:szCs w:val="16"/>
                <w:lang w:val="ru-RU"/>
              </w:rPr>
              <w:t>Х</w:t>
            </w:r>
            <w:r w:rsidRPr="0060427A">
              <w:rPr>
                <w:rFonts w:ascii="Sylfaen" w:hAnsi="Sylfaen" w:cs="Calibri"/>
                <w:sz w:val="16"/>
                <w:szCs w:val="16"/>
                <w:lang w:val="hy-AM"/>
              </w:rPr>
              <w:t>.ч., в стеклянной или пластиковой бутылке, с индивидуальной маркировкой, срок хранения - не менее 80% срока.</w:t>
            </w:r>
          </w:p>
        </w:tc>
        <w:tc>
          <w:tcPr>
            <w:tcW w:w="1022" w:type="dxa"/>
            <w:vAlign w:val="center"/>
          </w:tcPr>
          <w:p w:rsidR="00826029" w:rsidRPr="0060427A" w:rsidRDefault="00826029" w:rsidP="00826029">
            <w:pPr>
              <w:jc w:val="center"/>
              <w:rPr>
                <w:rFonts w:ascii="Sylfaen" w:hAnsi="Sylfaen"/>
                <w:sz w:val="16"/>
                <w:szCs w:val="16"/>
              </w:rPr>
            </w:pPr>
            <w:r w:rsidRPr="0060427A">
              <w:rPr>
                <w:rFonts w:ascii="Sylfaen" w:hAnsi="Sylfaen"/>
                <w:sz w:val="16"/>
                <w:szCs w:val="16"/>
              </w:rPr>
              <w:t>Литр</w:t>
            </w:r>
          </w:p>
        </w:tc>
        <w:tc>
          <w:tcPr>
            <w:tcW w:w="929" w:type="dxa"/>
            <w:vAlign w:val="center"/>
          </w:tcPr>
          <w:p w:rsidR="00826029" w:rsidRPr="0060427A" w:rsidRDefault="00826029" w:rsidP="00826029">
            <w:pPr>
              <w:jc w:val="center"/>
              <w:rPr>
                <w:rFonts w:ascii="Sylfaen" w:hAnsi="Sylfaen" w:cs="Calibri"/>
                <w:sz w:val="16"/>
                <w:szCs w:val="16"/>
                <w:lang w:val="hy-AM"/>
              </w:rPr>
            </w:pPr>
          </w:p>
        </w:tc>
        <w:tc>
          <w:tcPr>
            <w:tcW w:w="1168" w:type="dxa"/>
            <w:vAlign w:val="center"/>
          </w:tcPr>
          <w:p w:rsidR="00826029" w:rsidRPr="0060427A" w:rsidRDefault="00826029" w:rsidP="00826029">
            <w:pPr>
              <w:jc w:val="center"/>
              <w:rPr>
                <w:rFonts w:ascii="Sylfaen" w:hAnsi="Sylfaen" w:cs="Calibri"/>
                <w:sz w:val="16"/>
                <w:szCs w:val="16"/>
                <w:lang w:val="hy-AM"/>
              </w:rPr>
            </w:pPr>
          </w:p>
        </w:tc>
        <w:tc>
          <w:tcPr>
            <w:tcW w:w="751" w:type="dxa"/>
            <w:vAlign w:val="center"/>
          </w:tcPr>
          <w:p w:rsidR="00826029" w:rsidRPr="0060427A" w:rsidRDefault="00826029" w:rsidP="00826029">
            <w:pPr>
              <w:jc w:val="center"/>
              <w:rPr>
                <w:rFonts w:ascii="Sylfaen" w:hAnsi="Sylfaen" w:cs="Calibri"/>
                <w:sz w:val="16"/>
                <w:szCs w:val="16"/>
                <w:lang w:val="hy-AM"/>
              </w:rPr>
            </w:pPr>
            <w:r w:rsidRPr="0060427A">
              <w:rPr>
                <w:rFonts w:ascii="Sylfaen" w:hAnsi="Sylfaen" w:cs="Calibri"/>
                <w:sz w:val="16"/>
                <w:szCs w:val="16"/>
                <w:lang w:val="hy-AM"/>
              </w:rPr>
              <w:t>1</w:t>
            </w:r>
          </w:p>
        </w:tc>
        <w:tc>
          <w:tcPr>
            <w:tcW w:w="1233" w:type="dxa"/>
            <w:vAlign w:val="center"/>
          </w:tcPr>
          <w:p w:rsidR="00826029" w:rsidRPr="00CB5602" w:rsidRDefault="00826029" w:rsidP="00826029">
            <w:pPr>
              <w:jc w:val="center"/>
              <w:rPr>
                <w:rFonts w:ascii="Sylfaen" w:hAnsi="Sylfaen"/>
                <w:sz w:val="16"/>
                <w:szCs w:val="16"/>
                <w:lang w:val="ru-RU"/>
              </w:rPr>
            </w:pPr>
            <w:r w:rsidRPr="0060427A">
              <w:rPr>
                <w:rFonts w:ascii="Sylfaen" w:hAnsi="Sylfaen" w:cs="Arial"/>
                <w:sz w:val="16"/>
                <w:szCs w:val="16"/>
                <w:lang w:val="hy-AM"/>
              </w:rPr>
              <w:t>Г. Ереван, ул.Алека Манукяна</w:t>
            </w:r>
            <w:r w:rsidRPr="00CB5602">
              <w:rPr>
                <w:rFonts w:ascii="Sylfaen" w:hAnsi="Sylfaen" w:cs="Arial"/>
                <w:sz w:val="16"/>
                <w:szCs w:val="16"/>
                <w:lang w:val="ru-RU"/>
              </w:rPr>
              <w:t xml:space="preserve"> ½, </w:t>
            </w:r>
            <w:r w:rsidRPr="0060427A">
              <w:rPr>
                <w:rFonts w:ascii="Sylfaen" w:hAnsi="Sylfaen" w:cs="Arial"/>
                <w:sz w:val="16"/>
                <w:szCs w:val="16"/>
                <w:lang w:val="hy-AM"/>
              </w:rPr>
              <w:t>ЕГУ</w:t>
            </w:r>
            <w:r w:rsidRPr="00CB5602">
              <w:rPr>
                <w:rFonts w:ascii="Sylfaen" w:hAnsi="Sylfaen" w:cs="Arial"/>
                <w:sz w:val="16"/>
                <w:szCs w:val="16"/>
                <w:lang w:val="ru-RU"/>
              </w:rPr>
              <w:t xml:space="preserve">, </w:t>
            </w:r>
            <w:r w:rsidRPr="0060427A">
              <w:rPr>
                <w:rFonts w:ascii="Sylfaen" w:hAnsi="Sylfaen" w:cs="Arial"/>
                <w:sz w:val="16"/>
                <w:szCs w:val="16"/>
                <w:lang w:val="hy-AM"/>
              </w:rPr>
              <w:t>здание химического факультета</w:t>
            </w:r>
          </w:p>
        </w:tc>
        <w:tc>
          <w:tcPr>
            <w:tcW w:w="1461" w:type="dxa"/>
            <w:vAlign w:val="center"/>
          </w:tcPr>
          <w:p w:rsidR="00826029" w:rsidRPr="00CB5602" w:rsidRDefault="00826029" w:rsidP="00826029">
            <w:pPr>
              <w:jc w:val="center"/>
              <w:rPr>
                <w:lang w:val="ru-RU"/>
              </w:rPr>
            </w:pPr>
            <w:r w:rsidRPr="009D493B">
              <w:rPr>
                <w:rFonts w:ascii="Sylfaen" w:hAnsi="Sylfaen" w:hint="eastAsia"/>
                <w:sz w:val="16"/>
                <w:szCs w:val="16"/>
                <w:lang w:val="hy-AM"/>
              </w:rPr>
              <w:t>После</w:t>
            </w:r>
            <w:r w:rsidRPr="009D493B">
              <w:rPr>
                <w:rFonts w:ascii="Sylfaen" w:hAnsi="Sylfaen"/>
                <w:sz w:val="16"/>
                <w:szCs w:val="16"/>
                <w:lang w:val="hy-AM"/>
              </w:rPr>
              <w:t xml:space="preserve"> </w:t>
            </w:r>
            <w:r w:rsidRPr="009D493B">
              <w:rPr>
                <w:rFonts w:ascii="Sylfaen" w:hAnsi="Sylfaen" w:hint="eastAsia"/>
                <w:sz w:val="16"/>
                <w:szCs w:val="16"/>
                <w:lang w:val="hy-AM"/>
              </w:rPr>
              <w:t>вступления</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силу</w:t>
            </w:r>
            <w:r w:rsidRPr="009D493B">
              <w:rPr>
                <w:rFonts w:ascii="Sylfaen" w:hAnsi="Sylfaen"/>
                <w:sz w:val="16"/>
                <w:szCs w:val="16"/>
                <w:lang w:val="hy-AM"/>
              </w:rPr>
              <w:t xml:space="preserve"> </w:t>
            </w:r>
            <w:r w:rsidRPr="009D493B">
              <w:rPr>
                <w:rFonts w:ascii="Sylfaen" w:hAnsi="Sylfaen" w:hint="eastAsia"/>
                <w:sz w:val="16"/>
                <w:szCs w:val="16"/>
                <w:lang w:val="hy-AM"/>
              </w:rPr>
              <w:t>договора</w:t>
            </w:r>
            <w:r w:rsidRPr="009D493B">
              <w:rPr>
                <w:rFonts w:ascii="Sylfaen" w:hAnsi="Sylfaen"/>
                <w:sz w:val="16"/>
                <w:szCs w:val="16"/>
                <w:lang w:val="hy-AM"/>
              </w:rPr>
              <w:t xml:space="preserve">, </w:t>
            </w:r>
            <w:r w:rsidRPr="009D493B">
              <w:rPr>
                <w:rFonts w:ascii="Sylfaen" w:hAnsi="Sylfaen" w:hint="eastAsia"/>
                <w:sz w:val="16"/>
                <w:szCs w:val="16"/>
                <w:lang w:val="hy-AM"/>
              </w:rPr>
              <w:t>при</w:t>
            </w:r>
            <w:r w:rsidRPr="009D493B">
              <w:rPr>
                <w:rFonts w:ascii="Sylfaen" w:hAnsi="Sylfaen"/>
                <w:sz w:val="16"/>
                <w:szCs w:val="16"/>
                <w:lang w:val="hy-AM"/>
              </w:rPr>
              <w:t xml:space="preserve"> </w:t>
            </w:r>
            <w:r w:rsidRPr="009D493B">
              <w:rPr>
                <w:rFonts w:ascii="Sylfaen" w:hAnsi="Sylfaen" w:hint="eastAsia"/>
                <w:sz w:val="16"/>
                <w:szCs w:val="16"/>
                <w:lang w:val="hy-AM"/>
              </w:rPr>
              <w:t>наличии</w:t>
            </w:r>
            <w:r w:rsidRPr="009D493B">
              <w:rPr>
                <w:rFonts w:ascii="Sylfaen" w:hAnsi="Sylfaen"/>
                <w:sz w:val="16"/>
                <w:szCs w:val="16"/>
                <w:lang w:val="hy-AM"/>
              </w:rPr>
              <w:t xml:space="preserve"> </w:t>
            </w:r>
            <w:r w:rsidRPr="009D493B">
              <w:rPr>
                <w:rFonts w:ascii="Sylfaen" w:hAnsi="Sylfaen" w:hint="eastAsia"/>
                <w:sz w:val="16"/>
                <w:szCs w:val="16"/>
                <w:lang w:val="hy-AM"/>
              </w:rPr>
              <w:t>соответствующих</w:t>
            </w:r>
            <w:r w:rsidRPr="009D493B">
              <w:rPr>
                <w:rFonts w:ascii="Sylfaen" w:hAnsi="Sylfaen"/>
                <w:sz w:val="16"/>
                <w:szCs w:val="16"/>
                <w:lang w:val="hy-AM"/>
              </w:rPr>
              <w:t xml:space="preserve"> </w:t>
            </w:r>
            <w:r w:rsidRPr="009D493B">
              <w:rPr>
                <w:rFonts w:ascii="Sylfaen" w:hAnsi="Sylfaen" w:hint="eastAsia"/>
                <w:sz w:val="16"/>
                <w:szCs w:val="16"/>
                <w:lang w:val="hy-AM"/>
              </w:rPr>
              <w:t>денежных</w:t>
            </w:r>
            <w:r w:rsidRPr="009D493B">
              <w:rPr>
                <w:rFonts w:ascii="Sylfaen" w:hAnsi="Sylfaen"/>
                <w:sz w:val="16"/>
                <w:szCs w:val="16"/>
                <w:lang w:val="hy-AM"/>
              </w:rPr>
              <w:t xml:space="preserve"> </w:t>
            </w:r>
            <w:r w:rsidRPr="009D493B">
              <w:rPr>
                <w:rFonts w:ascii="Sylfaen" w:hAnsi="Sylfaen" w:hint="eastAsia"/>
                <w:sz w:val="16"/>
                <w:szCs w:val="16"/>
                <w:lang w:val="hy-AM"/>
              </w:rPr>
              <w:t>средств</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течение</w:t>
            </w:r>
            <w:r w:rsidRPr="009D493B">
              <w:rPr>
                <w:rFonts w:ascii="Sylfaen" w:hAnsi="Sylfaen"/>
                <w:sz w:val="16"/>
                <w:szCs w:val="16"/>
                <w:lang w:val="hy-AM"/>
              </w:rPr>
              <w:t xml:space="preserve"> 30 </w:t>
            </w:r>
            <w:r w:rsidRPr="009D493B">
              <w:rPr>
                <w:rFonts w:ascii="Sylfaen" w:hAnsi="Sylfaen" w:hint="eastAsia"/>
                <w:sz w:val="16"/>
                <w:szCs w:val="16"/>
                <w:lang w:val="hy-AM"/>
              </w:rPr>
              <w:t>дней</w:t>
            </w:r>
            <w:r w:rsidRPr="009D493B">
              <w:rPr>
                <w:rFonts w:ascii="Sylfaen" w:hAnsi="Sylfaen"/>
                <w:sz w:val="16"/>
                <w:szCs w:val="16"/>
                <w:lang w:val="hy-AM"/>
              </w:rPr>
              <w:t xml:space="preserve"> </w:t>
            </w:r>
            <w:r w:rsidRPr="009D493B">
              <w:rPr>
                <w:rFonts w:ascii="Sylfaen" w:hAnsi="Sylfaen" w:hint="eastAsia"/>
                <w:sz w:val="16"/>
                <w:szCs w:val="16"/>
                <w:lang w:val="hy-AM"/>
              </w:rPr>
              <w:t>со</w:t>
            </w:r>
            <w:r w:rsidRPr="009D493B">
              <w:rPr>
                <w:rFonts w:ascii="Sylfaen" w:hAnsi="Sylfaen"/>
                <w:sz w:val="16"/>
                <w:szCs w:val="16"/>
                <w:lang w:val="hy-AM"/>
              </w:rPr>
              <w:t xml:space="preserve"> </w:t>
            </w:r>
            <w:r w:rsidRPr="009D493B">
              <w:rPr>
                <w:rFonts w:ascii="Sylfaen" w:hAnsi="Sylfaen" w:hint="eastAsia"/>
                <w:sz w:val="16"/>
                <w:szCs w:val="16"/>
                <w:lang w:val="hy-AM"/>
              </w:rPr>
              <w:t>дня</w:t>
            </w:r>
            <w:r w:rsidRPr="009D493B">
              <w:rPr>
                <w:rFonts w:ascii="Sylfaen" w:hAnsi="Sylfaen"/>
                <w:sz w:val="16"/>
                <w:szCs w:val="16"/>
                <w:lang w:val="hy-AM"/>
              </w:rPr>
              <w:t xml:space="preserve"> </w:t>
            </w:r>
            <w:r w:rsidRPr="009D493B">
              <w:rPr>
                <w:rFonts w:ascii="Sylfaen" w:hAnsi="Sylfaen" w:hint="eastAsia"/>
                <w:sz w:val="16"/>
                <w:szCs w:val="16"/>
                <w:lang w:val="hy-AM"/>
              </w:rPr>
              <w:t>вступления</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lastRenderedPageBreak/>
              <w:t>силу</w:t>
            </w:r>
            <w:r w:rsidRPr="009D493B">
              <w:rPr>
                <w:rFonts w:ascii="Sylfaen" w:hAnsi="Sylfaen"/>
                <w:sz w:val="16"/>
                <w:szCs w:val="16"/>
                <w:lang w:val="hy-AM"/>
              </w:rPr>
              <w:t xml:space="preserve"> </w:t>
            </w:r>
            <w:r w:rsidRPr="009D493B">
              <w:rPr>
                <w:rFonts w:ascii="Sylfaen" w:hAnsi="Sylfaen" w:hint="eastAsia"/>
                <w:sz w:val="16"/>
                <w:szCs w:val="16"/>
                <w:lang w:val="hy-AM"/>
              </w:rPr>
              <w:t>договора</w:t>
            </w:r>
            <w:r w:rsidRPr="009D493B">
              <w:rPr>
                <w:rFonts w:ascii="Sylfaen" w:hAnsi="Sylfaen"/>
                <w:sz w:val="16"/>
                <w:szCs w:val="16"/>
                <w:lang w:val="hy-AM"/>
              </w:rPr>
              <w:t xml:space="preserve">, </w:t>
            </w:r>
            <w:r w:rsidRPr="009D493B">
              <w:rPr>
                <w:rFonts w:ascii="Sylfaen" w:hAnsi="Sylfaen" w:hint="eastAsia"/>
                <w:sz w:val="16"/>
                <w:szCs w:val="16"/>
                <w:lang w:val="hy-AM"/>
              </w:rPr>
              <w:t>заключенного</w:t>
            </w:r>
            <w:r w:rsidRPr="009D493B">
              <w:rPr>
                <w:rFonts w:ascii="Sylfaen" w:hAnsi="Sylfaen"/>
                <w:sz w:val="16"/>
                <w:szCs w:val="16"/>
                <w:lang w:val="hy-AM"/>
              </w:rPr>
              <w:t xml:space="preserve"> </w:t>
            </w:r>
            <w:r w:rsidRPr="009D493B">
              <w:rPr>
                <w:rFonts w:ascii="Sylfaen" w:hAnsi="Sylfaen" w:hint="eastAsia"/>
                <w:sz w:val="16"/>
                <w:szCs w:val="16"/>
                <w:lang w:val="hy-AM"/>
              </w:rPr>
              <w:t>между</w:t>
            </w:r>
            <w:r w:rsidRPr="009D493B">
              <w:rPr>
                <w:rFonts w:ascii="Sylfaen" w:hAnsi="Sylfaen"/>
                <w:sz w:val="16"/>
                <w:szCs w:val="16"/>
                <w:lang w:val="hy-AM"/>
              </w:rPr>
              <w:t xml:space="preserve"> </w:t>
            </w:r>
            <w:r w:rsidRPr="009D493B">
              <w:rPr>
                <w:rFonts w:ascii="Sylfaen" w:hAnsi="Sylfaen" w:hint="eastAsia"/>
                <w:sz w:val="16"/>
                <w:szCs w:val="16"/>
                <w:lang w:val="hy-AM"/>
              </w:rPr>
              <w:t>сторонами</w:t>
            </w:r>
            <w:r w:rsidRPr="009D493B">
              <w:rPr>
                <w:rFonts w:ascii="Sylfaen" w:hAnsi="Sylfaen"/>
                <w:sz w:val="16"/>
                <w:szCs w:val="16"/>
                <w:lang w:val="hy-AM"/>
              </w:rPr>
              <w:t xml:space="preserve"> </w:t>
            </w:r>
            <w:r w:rsidRPr="009D493B">
              <w:rPr>
                <w:rFonts w:ascii="Sylfaen" w:hAnsi="Sylfaen" w:hint="eastAsia"/>
                <w:sz w:val="16"/>
                <w:szCs w:val="16"/>
                <w:lang w:val="hy-AM"/>
              </w:rPr>
              <w:t>на</w:t>
            </w:r>
            <w:r w:rsidRPr="009D493B">
              <w:rPr>
                <w:rFonts w:ascii="Sylfaen" w:hAnsi="Sylfaen"/>
                <w:sz w:val="16"/>
                <w:szCs w:val="16"/>
                <w:lang w:val="hy-AM"/>
              </w:rPr>
              <w:t xml:space="preserve"> </w:t>
            </w:r>
            <w:r w:rsidRPr="009D493B">
              <w:rPr>
                <w:rFonts w:ascii="Sylfaen" w:hAnsi="Sylfaen" w:hint="eastAsia"/>
                <w:sz w:val="16"/>
                <w:szCs w:val="16"/>
                <w:lang w:val="hy-AM"/>
              </w:rPr>
              <w:t>основании</w:t>
            </w:r>
            <w:r w:rsidRPr="009D493B">
              <w:rPr>
                <w:rFonts w:ascii="Sylfaen" w:hAnsi="Sylfaen"/>
                <w:sz w:val="16"/>
                <w:szCs w:val="16"/>
                <w:lang w:val="hy-AM"/>
              </w:rPr>
              <w:t xml:space="preserve"> </w:t>
            </w:r>
            <w:r w:rsidRPr="009D493B">
              <w:rPr>
                <w:rFonts w:ascii="Sylfaen" w:hAnsi="Sylfaen" w:hint="eastAsia"/>
                <w:sz w:val="16"/>
                <w:szCs w:val="16"/>
                <w:lang w:val="hy-AM"/>
              </w:rPr>
              <w:t>последнего</w:t>
            </w:r>
            <w:r w:rsidRPr="009D493B">
              <w:rPr>
                <w:rFonts w:ascii="Sylfaen" w:hAnsi="Sylfaen"/>
                <w:sz w:val="16"/>
                <w:szCs w:val="16"/>
                <w:lang w:val="hy-AM"/>
              </w:rPr>
              <w:t>.</w:t>
            </w:r>
          </w:p>
        </w:tc>
      </w:tr>
      <w:tr w:rsidR="00826029" w:rsidRPr="00630AE8" w:rsidTr="00826029">
        <w:trPr>
          <w:trHeight w:val="175"/>
          <w:jc w:val="center"/>
        </w:trPr>
        <w:tc>
          <w:tcPr>
            <w:tcW w:w="1620" w:type="dxa"/>
            <w:vAlign w:val="center"/>
          </w:tcPr>
          <w:p w:rsidR="00826029" w:rsidRPr="0060427A" w:rsidRDefault="00826029" w:rsidP="00826029">
            <w:pPr>
              <w:pStyle w:val="ListParagraph"/>
              <w:numPr>
                <w:ilvl w:val="0"/>
                <w:numId w:val="6"/>
              </w:numPr>
              <w:jc w:val="center"/>
              <w:rPr>
                <w:rFonts w:ascii="Sylfaen" w:hAnsi="Sylfaen"/>
                <w:sz w:val="16"/>
                <w:szCs w:val="16"/>
                <w:lang w:val="ru-RU"/>
              </w:rPr>
            </w:pPr>
          </w:p>
        </w:tc>
        <w:tc>
          <w:tcPr>
            <w:tcW w:w="1592" w:type="dxa"/>
            <w:vAlign w:val="center"/>
          </w:tcPr>
          <w:p w:rsidR="00826029" w:rsidRPr="0060427A" w:rsidRDefault="00826029" w:rsidP="00826029">
            <w:pPr>
              <w:jc w:val="center"/>
              <w:rPr>
                <w:rFonts w:ascii="Sylfaen" w:hAnsi="Sylfaen"/>
                <w:sz w:val="16"/>
                <w:szCs w:val="16"/>
                <w:lang w:val="ru-RU"/>
              </w:rPr>
            </w:pPr>
            <w:r w:rsidRPr="0060427A">
              <w:rPr>
                <w:rFonts w:ascii="Sylfaen" w:hAnsi="Sylfaen"/>
                <w:sz w:val="16"/>
                <w:szCs w:val="16"/>
                <w:lang w:val="ru-RU"/>
              </w:rPr>
              <w:t>33691410</w:t>
            </w:r>
          </w:p>
        </w:tc>
        <w:tc>
          <w:tcPr>
            <w:tcW w:w="1867" w:type="dxa"/>
            <w:vAlign w:val="center"/>
          </w:tcPr>
          <w:p w:rsidR="00826029" w:rsidRPr="0060427A" w:rsidRDefault="00826029" w:rsidP="00826029">
            <w:pPr>
              <w:jc w:val="center"/>
              <w:rPr>
                <w:rFonts w:ascii="Sylfaen" w:hAnsi="Sylfaen"/>
                <w:sz w:val="16"/>
                <w:szCs w:val="16"/>
              </w:rPr>
            </w:pPr>
            <w:r w:rsidRPr="0060427A">
              <w:rPr>
                <w:rFonts w:ascii="Sylfaen" w:hAnsi="Sylfaen"/>
                <w:sz w:val="16"/>
                <w:szCs w:val="16"/>
              </w:rPr>
              <w:t>химические агенты (реагенты) жидкие</w:t>
            </w:r>
            <w:r w:rsidRPr="0060427A">
              <w:rPr>
                <w:rFonts w:ascii="Sylfaen" w:hAnsi="Sylfaen"/>
                <w:sz w:val="16"/>
                <w:szCs w:val="16"/>
                <w:lang w:val="hy-AM"/>
              </w:rPr>
              <w:t>-7</w:t>
            </w:r>
          </w:p>
        </w:tc>
        <w:tc>
          <w:tcPr>
            <w:tcW w:w="3803" w:type="dxa"/>
            <w:vAlign w:val="center"/>
          </w:tcPr>
          <w:p w:rsidR="00826029" w:rsidRPr="0060427A" w:rsidRDefault="00826029" w:rsidP="00826029">
            <w:pPr>
              <w:tabs>
                <w:tab w:val="left" w:pos="0"/>
              </w:tabs>
              <w:jc w:val="center"/>
              <w:rPr>
                <w:rFonts w:ascii="Sylfaen" w:hAnsi="Sylfaen" w:cs="Calibri"/>
                <w:sz w:val="16"/>
                <w:szCs w:val="16"/>
                <w:lang w:val="hy-AM"/>
              </w:rPr>
            </w:pPr>
            <w:r w:rsidRPr="0060427A">
              <w:rPr>
                <w:rFonts w:ascii="Sylfaen" w:hAnsi="Sylfaen" w:cs="Calibri"/>
                <w:sz w:val="16"/>
                <w:szCs w:val="16"/>
                <w:lang w:val="hy-AM"/>
              </w:rPr>
              <w:t>Товар: Ароматизатор яблоко. Технический ароматизатор для бытовой химии. Разлит в бутылки и герметично укупорен, маркирован.</w:t>
            </w:r>
          </w:p>
        </w:tc>
        <w:tc>
          <w:tcPr>
            <w:tcW w:w="1022" w:type="dxa"/>
            <w:vAlign w:val="center"/>
          </w:tcPr>
          <w:p w:rsidR="00826029" w:rsidRPr="0060427A" w:rsidRDefault="00826029" w:rsidP="00826029">
            <w:pPr>
              <w:tabs>
                <w:tab w:val="left" w:pos="0"/>
              </w:tabs>
              <w:jc w:val="center"/>
              <w:rPr>
                <w:rFonts w:ascii="Sylfaen" w:hAnsi="Sylfaen" w:cs="Arial"/>
                <w:sz w:val="16"/>
                <w:szCs w:val="16"/>
              </w:rPr>
            </w:pPr>
            <w:r w:rsidRPr="0060427A">
              <w:rPr>
                <w:rFonts w:ascii="Sylfaen" w:hAnsi="Sylfaen"/>
                <w:sz w:val="16"/>
                <w:szCs w:val="16"/>
              </w:rPr>
              <w:t>Литр</w:t>
            </w:r>
          </w:p>
        </w:tc>
        <w:tc>
          <w:tcPr>
            <w:tcW w:w="929" w:type="dxa"/>
            <w:vAlign w:val="center"/>
          </w:tcPr>
          <w:p w:rsidR="00826029" w:rsidRPr="0060427A" w:rsidRDefault="00826029" w:rsidP="00826029">
            <w:pPr>
              <w:jc w:val="center"/>
              <w:rPr>
                <w:rFonts w:ascii="Sylfaen" w:hAnsi="Sylfaen" w:cs="Calibri"/>
                <w:sz w:val="16"/>
                <w:szCs w:val="16"/>
              </w:rPr>
            </w:pPr>
          </w:p>
        </w:tc>
        <w:tc>
          <w:tcPr>
            <w:tcW w:w="1168" w:type="dxa"/>
            <w:vAlign w:val="center"/>
          </w:tcPr>
          <w:p w:rsidR="00826029" w:rsidRPr="0060427A" w:rsidRDefault="00826029" w:rsidP="00826029">
            <w:pPr>
              <w:jc w:val="center"/>
              <w:rPr>
                <w:rFonts w:ascii="Sylfaen" w:hAnsi="Sylfaen" w:cs="Calibri"/>
                <w:sz w:val="16"/>
                <w:szCs w:val="16"/>
              </w:rPr>
            </w:pPr>
          </w:p>
        </w:tc>
        <w:tc>
          <w:tcPr>
            <w:tcW w:w="751" w:type="dxa"/>
            <w:vAlign w:val="center"/>
          </w:tcPr>
          <w:p w:rsidR="00826029" w:rsidRPr="0060427A" w:rsidRDefault="00826029" w:rsidP="00826029">
            <w:pPr>
              <w:jc w:val="center"/>
              <w:rPr>
                <w:rFonts w:ascii="Sylfaen" w:hAnsi="Sylfaen" w:cs="Calibri"/>
                <w:sz w:val="16"/>
                <w:szCs w:val="16"/>
              </w:rPr>
            </w:pPr>
            <w:r w:rsidRPr="0060427A">
              <w:rPr>
                <w:rFonts w:ascii="Sylfaen" w:hAnsi="Sylfaen" w:cs="Calibri"/>
                <w:sz w:val="16"/>
                <w:szCs w:val="16"/>
              </w:rPr>
              <w:t>0.5</w:t>
            </w:r>
          </w:p>
        </w:tc>
        <w:tc>
          <w:tcPr>
            <w:tcW w:w="1233" w:type="dxa"/>
            <w:vAlign w:val="center"/>
          </w:tcPr>
          <w:p w:rsidR="00826029" w:rsidRPr="00CB5602" w:rsidRDefault="00826029" w:rsidP="00826029">
            <w:pPr>
              <w:jc w:val="center"/>
              <w:rPr>
                <w:rFonts w:ascii="Sylfaen" w:hAnsi="Sylfaen"/>
                <w:sz w:val="16"/>
                <w:szCs w:val="16"/>
                <w:lang w:val="ru-RU"/>
              </w:rPr>
            </w:pPr>
            <w:r w:rsidRPr="0060427A">
              <w:rPr>
                <w:rFonts w:ascii="Sylfaen" w:hAnsi="Sylfaen" w:cs="Arial"/>
                <w:sz w:val="16"/>
                <w:szCs w:val="16"/>
                <w:lang w:val="hy-AM"/>
              </w:rPr>
              <w:t>Г. Ереван, ул.Алека Манукяна</w:t>
            </w:r>
            <w:r w:rsidRPr="00CB5602">
              <w:rPr>
                <w:rFonts w:ascii="Sylfaen" w:hAnsi="Sylfaen" w:cs="Arial"/>
                <w:sz w:val="16"/>
                <w:szCs w:val="16"/>
                <w:lang w:val="ru-RU"/>
              </w:rPr>
              <w:t xml:space="preserve"> ½, </w:t>
            </w:r>
            <w:r w:rsidRPr="0060427A">
              <w:rPr>
                <w:rFonts w:ascii="Sylfaen" w:hAnsi="Sylfaen" w:cs="Arial"/>
                <w:sz w:val="16"/>
                <w:szCs w:val="16"/>
                <w:lang w:val="hy-AM"/>
              </w:rPr>
              <w:t>ЕГУ</w:t>
            </w:r>
            <w:r w:rsidRPr="00CB5602">
              <w:rPr>
                <w:rFonts w:ascii="Sylfaen" w:hAnsi="Sylfaen" w:cs="Arial"/>
                <w:sz w:val="16"/>
                <w:szCs w:val="16"/>
                <w:lang w:val="ru-RU"/>
              </w:rPr>
              <w:t xml:space="preserve">, </w:t>
            </w:r>
            <w:r w:rsidRPr="0060427A">
              <w:rPr>
                <w:rFonts w:ascii="Sylfaen" w:hAnsi="Sylfaen" w:cs="Arial"/>
                <w:sz w:val="16"/>
                <w:szCs w:val="16"/>
                <w:lang w:val="hy-AM"/>
              </w:rPr>
              <w:t>здание химического факультета</w:t>
            </w:r>
          </w:p>
        </w:tc>
        <w:tc>
          <w:tcPr>
            <w:tcW w:w="1461" w:type="dxa"/>
            <w:vAlign w:val="center"/>
          </w:tcPr>
          <w:p w:rsidR="00826029" w:rsidRPr="00CB5602" w:rsidRDefault="00826029" w:rsidP="00826029">
            <w:pPr>
              <w:jc w:val="center"/>
              <w:rPr>
                <w:lang w:val="ru-RU"/>
              </w:rPr>
            </w:pPr>
            <w:r w:rsidRPr="009D493B">
              <w:rPr>
                <w:rFonts w:ascii="Sylfaen" w:hAnsi="Sylfaen" w:hint="eastAsia"/>
                <w:sz w:val="16"/>
                <w:szCs w:val="16"/>
                <w:lang w:val="hy-AM"/>
              </w:rPr>
              <w:t>После</w:t>
            </w:r>
            <w:r w:rsidRPr="009D493B">
              <w:rPr>
                <w:rFonts w:ascii="Sylfaen" w:hAnsi="Sylfaen"/>
                <w:sz w:val="16"/>
                <w:szCs w:val="16"/>
                <w:lang w:val="hy-AM"/>
              </w:rPr>
              <w:t xml:space="preserve"> </w:t>
            </w:r>
            <w:r w:rsidRPr="009D493B">
              <w:rPr>
                <w:rFonts w:ascii="Sylfaen" w:hAnsi="Sylfaen" w:hint="eastAsia"/>
                <w:sz w:val="16"/>
                <w:szCs w:val="16"/>
                <w:lang w:val="hy-AM"/>
              </w:rPr>
              <w:t>вступления</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силу</w:t>
            </w:r>
            <w:r w:rsidRPr="009D493B">
              <w:rPr>
                <w:rFonts w:ascii="Sylfaen" w:hAnsi="Sylfaen"/>
                <w:sz w:val="16"/>
                <w:szCs w:val="16"/>
                <w:lang w:val="hy-AM"/>
              </w:rPr>
              <w:t xml:space="preserve"> </w:t>
            </w:r>
            <w:r w:rsidRPr="009D493B">
              <w:rPr>
                <w:rFonts w:ascii="Sylfaen" w:hAnsi="Sylfaen" w:hint="eastAsia"/>
                <w:sz w:val="16"/>
                <w:szCs w:val="16"/>
                <w:lang w:val="hy-AM"/>
              </w:rPr>
              <w:t>договора</w:t>
            </w:r>
            <w:r w:rsidRPr="009D493B">
              <w:rPr>
                <w:rFonts w:ascii="Sylfaen" w:hAnsi="Sylfaen"/>
                <w:sz w:val="16"/>
                <w:szCs w:val="16"/>
                <w:lang w:val="hy-AM"/>
              </w:rPr>
              <w:t xml:space="preserve">, </w:t>
            </w:r>
            <w:r w:rsidRPr="009D493B">
              <w:rPr>
                <w:rFonts w:ascii="Sylfaen" w:hAnsi="Sylfaen" w:hint="eastAsia"/>
                <w:sz w:val="16"/>
                <w:szCs w:val="16"/>
                <w:lang w:val="hy-AM"/>
              </w:rPr>
              <w:t>при</w:t>
            </w:r>
            <w:r w:rsidRPr="009D493B">
              <w:rPr>
                <w:rFonts w:ascii="Sylfaen" w:hAnsi="Sylfaen"/>
                <w:sz w:val="16"/>
                <w:szCs w:val="16"/>
                <w:lang w:val="hy-AM"/>
              </w:rPr>
              <w:t xml:space="preserve"> </w:t>
            </w:r>
            <w:r w:rsidRPr="009D493B">
              <w:rPr>
                <w:rFonts w:ascii="Sylfaen" w:hAnsi="Sylfaen" w:hint="eastAsia"/>
                <w:sz w:val="16"/>
                <w:szCs w:val="16"/>
                <w:lang w:val="hy-AM"/>
              </w:rPr>
              <w:t>наличии</w:t>
            </w:r>
            <w:r w:rsidRPr="009D493B">
              <w:rPr>
                <w:rFonts w:ascii="Sylfaen" w:hAnsi="Sylfaen"/>
                <w:sz w:val="16"/>
                <w:szCs w:val="16"/>
                <w:lang w:val="hy-AM"/>
              </w:rPr>
              <w:t xml:space="preserve"> </w:t>
            </w:r>
            <w:r w:rsidRPr="009D493B">
              <w:rPr>
                <w:rFonts w:ascii="Sylfaen" w:hAnsi="Sylfaen" w:hint="eastAsia"/>
                <w:sz w:val="16"/>
                <w:szCs w:val="16"/>
                <w:lang w:val="hy-AM"/>
              </w:rPr>
              <w:t>соответствующих</w:t>
            </w:r>
            <w:r w:rsidRPr="009D493B">
              <w:rPr>
                <w:rFonts w:ascii="Sylfaen" w:hAnsi="Sylfaen"/>
                <w:sz w:val="16"/>
                <w:szCs w:val="16"/>
                <w:lang w:val="hy-AM"/>
              </w:rPr>
              <w:t xml:space="preserve"> </w:t>
            </w:r>
            <w:r w:rsidRPr="009D493B">
              <w:rPr>
                <w:rFonts w:ascii="Sylfaen" w:hAnsi="Sylfaen" w:hint="eastAsia"/>
                <w:sz w:val="16"/>
                <w:szCs w:val="16"/>
                <w:lang w:val="hy-AM"/>
              </w:rPr>
              <w:t>денежных</w:t>
            </w:r>
            <w:r w:rsidRPr="009D493B">
              <w:rPr>
                <w:rFonts w:ascii="Sylfaen" w:hAnsi="Sylfaen"/>
                <w:sz w:val="16"/>
                <w:szCs w:val="16"/>
                <w:lang w:val="hy-AM"/>
              </w:rPr>
              <w:t xml:space="preserve"> </w:t>
            </w:r>
            <w:r w:rsidRPr="009D493B">
              <w:rPr>
                <w:rFonts w:ascii="Sylfaen" w:hAnsi="Sylfaen" w:hint="eastAsia"/>
                <w:sz w:val="16"/>
                <w:szCs w:val="16"/>
                <w:lang w:val="hy-AM"/>
              </w:rPr>
              <w:t>средств</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течение</w:t>
            </w:r>
            <w:r w:rsidRPr="009D493B">
              <w:rPr>
                <w:rFonts w:ascii="Sylfaen" w:hAnsi="Sylfaen"/>
                <w:sz w:val="16"/>
                <w:szCs w:val="16"/>
                <w:lang w:val="hy-AM"/>
              </w:rPr>
              <w:t xml:space="preserve"> 30 </w:t>
            </w:r>
            <w:r w:rsidRPr="009D493B">
              <w:rPr>
                <w:rFonts w:ascii="Sylfaen" w:hAnsi="Sylfaen" w:hint="eastAsia"/>
                <w:sz w:val="16"/>
                <w:szCs w:val="16"/>
                <w:lang w:val="hy-AM"/>
              </w:rPr>
              <w:t>дней</w:t>
            </w:r>
            <w:r w:rsidRPr="009D493B">
              <w:rPr>
                <w:rFonts w:ascii="Sylfaen" w:hAnsi="Sylfaen"/>
                <w:sz w:val="16"/>
                <w:szCs w:val="16"/>
                <w:lang w:val="hy-AM"/>
              </w:rPr>
              <w:t xml:space="preserve"> </w:t>
            </w:r>
            <w:r w:rsidRPr="009D493B">
              <w:rPr>
                <w:rFonts w:ascii="Sylfaen" w:hAnsi="Sylfaen" w:hint="eastAsia"/>
                <w:sz w:val="16"/>
                <w:szCs w:val="16"/>
                <w:lang w:val="hy-AM"/>
              </w:rPr>
              <w:t>со</w:t>
            </w:r>
            <w:r w:rsidRPr="009D493B">
              <w:rPr>
                <w:rFonts w:ascii="Sylfaen" w:hAnsi="Sylfaen"/>
                <w:sz w:val="16"/>
                <w:szCs w:val="16"/>
                <w:lang w:val="hy-AM"/>
              </w:rPr>
              <w:t xml:space="preserve"> </w:t>
            </w:r>
            <w:r w:rsidRPr="009D493B">
              <w:rPr>
                <w:rFonts w:ascii="Sylfaen" w:hAnsi="Sylfaen" w:hint="eastAsia"/>
                <w:sz w:val="16"/>
                <w:szCs w:val="16"/>
                <w:lang w:val="hy-AM"/>
              </w:rPr>
              <w:t>дня</w:t>
            </w:r>
            <w:r w:rsidRPr="009D493B">
              <w:rPr>
                <w:rFonts w:ascii="Sylfaen" w:hAnsi="Sylfaen"/>
                <w:sz w:val="16"/>
                <w:szCs w:val="16"/>
                <w:lang w:val="hy-AM"/>
              </w:rPr>
              <w:t xml:space="preserve"> </w:t>
            </w:r>
            <w:r w:rsidRPr="009D493B">
              <w:rPr>
                <w:rFonts w:ascii="Sylfaen" w:hAnsi="Sylfaen" w:hint="eastAsia"/>
                <w:sz w:val="16"/>
                <w:szCs w:val="16"/>
                <w:lang w:val="hy-AM"/>
              </w:rPr>
              <w:t>вступления</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силу</w:t>
            </w:r>
            <w:r w:rsidRPr="009D493B">
              <w:rPr>
                <w:rFonts w:ascii="Sylfaen" w:hAnsi="Sylfaen"/>
                <w:sz w:val="16"/>
                <w:szCs w:val="16"/>
                <w:lang w:val="hy-AM"/>
              </w:rPr>
              <w:t xml:space="preserve"> </w:t>
            </w:r>
            <w:r w:rsidRPr="009D493B">
              <w:rPr>
                <w:rFonts w:ascii="Sylfaen" w:hAnsi="Sylfaen" w:hint="eastAsia"/>
                <w:sz w:val="16"/>
                <w:szCs w:val="16"/>
                <w:lang w:val="hy-AM"/>
              </w:rPr>
              <w:t>договора</w:t>
            </w:r>
            <w:r w:rsidRPr="009D493B">
              <w:rPr>
                <w:rFonts w:ascii="Sylfaen" w:hAnsi="Sylfaen"/>
                <w:sz w:val="16"/>
                <w:szCs w:val="16"/>
                <w:lang w:val="hy-AM"/>
              </w:rPr>
              <w:t xml:space="preserve">, </w:t>
            </w:r>
            <w:r w:rsidRPr="009D493B">
              <w:rPr>
                <w:rFonts w:ascii="Sylfaen" w:hAnsi="Sylfaen" w:hint="eastAsia"/>
                <w:sz w:val="16"/>
                <w:szCs w:val="16"/>
                <w:lang w:val="hy-AM"/>
              </w:rPr>
              <w:t>заключенного</w:t>
            </w:r>
            <w:r w:rsidRPr="009D493B">
              <w:rPr>
                <w:rFonts w:ascii="Sylfaen" w:hAnsi="Sylfaen"/>
                <w:sz w:val="16"/>
                <w:szCs w:val="16"/>
                <w:lang w:val="hy-AM"/>
              </w:rPr>
              <w:t xml:space="preserve"> </w:t>
            </w:r>
            <w:r w:rsidRPr="009D493B">
              <w:rPr>
                <w:rFonts w:ascii="Sylfaen" w:hAnsi="Sylfaen" w:hint="eastAsia"/>
                <w:sz w:val="16"/>
                <w:szCs w:val="16"/>
                <w:lang w:val="hy-AM"/>
              </w:rPr>
              <w:t>между</w:t>
            </w:r>
            <w:r w:rsidRPr="009D493B">
              <w:rPr>
                <w:rFonts w:ascii="Sylfaen" w:hAnsi="Sylfaen"/>
                <w:sz w:val="16"/>
                <w:szCs w:val="16"/>
                <w:lang w:val="hy-AM"/>
              </w:rPr>
              <w:t xml:space="preserve"> </w:t>
            </w:r>
            <w:r w:rsidRPr="009D493B">
              <w:rPr>
                <w:rFonts w:ascii="Sylfaen" w:hAnsi="Sylfaen" w:hint="eastAsia"/>
                <w:sz w:val="16"/>
                <w:szCs w:val="16"/>
                <w:lang w:val="hy-AM"/>
              </w:rPr>
              <w:t>сторонами</w:t>
            </w:r>
            <w:r w:rsidRPr="009D493B">
              <w:rPr>
                <w:rFonts w:ascii="Sylfaen" w:hAnsi="Sylfaen"/>
                <w:sz w:val="16"/>
                <w:szCs w:val="16"/>
                <w:lang w:val="hy-AM"/>
              </w:rPr>
              <w:t xml:space="preserve"> </w:t>
            </w:r>
            <w:r w:rsidRPr="009D493B">
              <w:rPr>
                <w:rFonts w:ascii="Sylfaen" w:hAnsi="Sylfaen" w:hint="eastAsia"/>
                <w:sz w:val="16"/>
                <w:szCs w:val="16"/>
                <w:lang w:val="hy-AM"/>
              </w:rPr>
              <w:t>на</w:t>
            </w:r>
            <w:r w:rsidRPr="009D493B">
              <w:rPr>
                <w:rFonts w:ascii="Sylfaen" w:hAnsi="Sylfaen"/>
                <w:sz w:val="16"/>
                <w:szCs w:val="16"/>
                <w:lang w:val="hy-AM"/>
              </w:rPr>
              <w:t xml:space="preserve"> </w:t>
            </w:r>
            <w:r w:rsidRPr="009D493B">
              <w:rPr>
                <w:rFonts w:ascii="Sylfaen" w:hAnsi="Sylfaen" w:hint="eastAsia"/>
                <w:sz w:val="16"/>
                <w:szCs w:val="16"/>
                <w:lang w:val="hy-AM"/>
              </w:rPr>
              <w:t>основании</w:t>
            </w:r>
            <w:r w:rsidRPr="009D493B">
              <w:rPr>
                <w:rFonts w:ascii="Sylfaen" w:hAnsi="Sylfaen"/>
                <w:sz w:val="16"/>
                <w:szCs w:val="16"/>
                <w:lang w:val="hy-AM"/>
              </w:rPr>
              <w:t xml:space="preserve"> </w:t>
            </w:r>
            <w:r w:rsidRPr="009D493B">
              <w:rPr>
                <w:rFonts w:ascii="Sylfaen" w:hAnsi="Sylfaen" w:hint="eastAsia"/>
                <w:sz w:val="16"/>
                <w:szCs w:val="16"/>
                <w:lang w:val="hy-AM"/>
              </w:rPr>
              <w:t>последнего</w:t>
            </w:r>
            <w:r w:rsidRPr="009D493B">
              <w:rPr>
                <w:rFonts w:ascii="Sylfaen" w:hAnsi="Sylfaen"/>
                <w:sz w:val="16"/>
                <w:szCs w:val="16"/>
                <w:lang w:val="hy-AM"/>
              </w:rPr>
              <w:t>.</w:t>
            </w:r>
          </w:p>
        </w:tc>
      </w:tr>
      <w:tr w:rsidR="00826029" w:rsidRPr="00630AE8" w:rsidTr="00826029">
        <w:trPr>
          <w:trHeight w:val="175"/>
          <w:jc w:val="center"/>
        </w:trPr>
        <w:tc>
          <w:tcPr>
            <w:tcW w:w="1620" w:type="dxa"/>
            <w:vAlign w:val="center"/>
          </w:tcPr>
          <w:p w:rsidR="00826029" w:rsidRPr="0060427A" w:rsidRDefault="00826029" w:rsidP="00826029">
            <w:pPr>
              <w:pStyle w:val="ListParagraph"/>
              <w:numPr>
                <w:ilvl w:val="0"/>
                <w:numId w:val="6"/>
              </w:numPr>
              <w:jc w:val="center"/>
              <w:rPr>
                <w:rFonts w:ascii="Sylfaen" w:hAnsi="Sylfaen"/>
                <w:sz w:val="16"/>
                <w:szCs w:val="16"/>
                <w:lang w:val="ru-RU"/>
              </w:rPr>
            </w:pPr>
          </w:p>
        </w:tc>
        <w:tc>
          <w:tcPr>
            <w:tcW w:w="1592" w:type="dxa"/>
            <w:vAlign w:val="center"/>
          </w:tcPr>
          <w:p w:rsidR="00826029" w:rsidRPr="0060427A" w:rsidRDefault="00826029" w:rsidP="00826029">
            <w:pPr>
              <w:jc w:val="center"/>
              <w:rPr>
                <w:rFonts w:ascii="Sylfaen" w:hAnsi="Sylfaen"/>
                <w:sz w:val="16"/>
                <w:szCs w:val="16"/>
                <w:lang w:val="ru-RU"/>
              </w:rPr>
            </w:pPr>
            <w:r w:rsidRPr="0060427A">
              <w:rPr>
                <w:rFonts w:ascii="Sylfaen" w:hAnsi="Sylfaen"/>
                <w:sz w:val="16"/>
                <w:szCs w:val="16"/>
                <w:lang w:val="ru-RU"/>
              </w:rPr>
              <w:t>33691410</w:t>
            </w:r>
          </w:p>
        </w:tc>
        <w:tc>
          <w:tcPr>
            <w:tcW w:w="1867" w:type="dxa"/>
            <w:vAlign w:val="center"/>
          </w:tcPr>
          <w:p w:rsidR="00826029" w:rsidRPr="0060427A" w:rsidRDefault="00826029" w:rsidP="00826029">
            <w:pPr>
              <w:jc w:val="center"/>
              <w:rPr>
                <w:rFonts w:ascii="Sylfaen" w:hAnsi="Sylfaen"/>
                <w:sz w:val="16"/>
                <w:szCs w:val="16"/>
              </w:rPr>
            </w:pPr>
            <w:r w:rsidRPr="0060427A">
              <w:rPr>
                <w:rFonts w:ascii="Sylfaen" w:hAnsi="Sylfaen"/>
                <w:sz w:val="16"/>
                <w:szCs w:val="16"/>
              </w:rPr>
              <w:t>химические агенты (реагенты) жидкие</w:t>
            </w:r>
            <w:r w:rsidRPr="0060427A">
              <w:rPr>
                <w:rFonts w:ascii="Sylfaen" w:hAnsi="Sylfaen"/>
                <w:sz w:val="16"/>
                <w:szCs w:val="16"/>
                <w:lang w:val="hy-AM"/>
              </w:rPr>
              <w:t>-8</w:t>
            </w:r>
          </w:p>
        </w:tc>
        <w:tc>
          <w:tcPr>
            <w:tcW w:w="3803" w:type="dxa"/>
            <w:vAlign w:val="center"/>
          </w:tcPr>
          <w:p w:rsidR="00826029" w:rsidRPr="0060427A" w:rsidRDefault="00826029" w:rsidP="00826029">
            <w:pPr>
              <w:tabs>
                <w:tab w:val="left" w:pos="0"/>
              </w:tabs>
              <w:jc w:val="center"/>
              <w:rPr>
                <w:rFonts w:ascii="Sylfaen" w:hAnsi="Sylfaen" w:cs="Calibri"/>
                <w:sz w:val="16"/>
                <w:szCs w:val="16"/>
                <w:lang w:val="hy-AM"/>
              </w:rPr>
            </w:pPr>
            <w:r w:rsidRPr="0060427A">
              <w:rPr>
                <w:rFonts w:ascii="Sylfaen" w:hAnsi="Sylfaen" w:cs="Calibri"/>
                <w:sz w:val="16"/>
                <w:szCs w:val="16"/>
                <w:lang w:val="hy-AM"/>
              </w:rPr>
              <w:t>Продукт: Ароматизатор вишня. Технический ароматизатор для бытовой химии. Разлит в бутылки и герметично укупорен, маркирован.</w:t>
            </w:r>
          </w:p>
        </w:tc>
        <w:tc>
          <w:tcPr>
            <w:tcW w:w="1022" w:type="dxa"/>
            <w:vAlign w:val="center"/>
          </w:tcPr>
          <w:p w:rsidR="00826029" w:rsidRPr="0060427A" w:rsidRDefault="00826029" w:rsidP="00826029">
            <w:pPr>
              <w:tabs>
                <w:tab w:val="left" w:pos="0"/>
              </w:tabs>
              <w:jc w:val="center"/>
              <w:rPr>
                <w:rFonts w:ascii="Sylfaen" w:hAnsi="Sylfaen" w:cs="Arial"/>
                <w:sz w:val="16"/>
                <w:szCs w:val="16"/>
              </w:rPr>
            </w:pPr>
            <w:r w:rsidRPr="0060427A">
              <w:rPr>
                <w:rFonts w:ascii="Sylfaen" w:hAnsi="Sylfaen"/>
                <w:sz w:val="16"/>
                <w:szCs w:val="16"/>
              </w:rPr>
              <w:t>Литр</w:t>
            </w:r>
          </w:p>
        </w:tc>
        <w:tc>
          <w:tcPr>
            <w:tcW w:w="929" w:type="dxa"/>
            <w:vAlign w:val="center"/>
          </w:tcPr>
          <w:p w:rsidR="00826029" w:rsidRPr="0060427A" w:rsidRDefault="00826029" w:rsidP="00826029">
            <w:pPr>
              <w:jc w:val="center"/>
              <w:rPr>
                <w:rFonts w:ascii="Sylfaen" w:hAnsi="Sylfaen" w:cs="Calibri"/>
                <w:sz w:val="16"/>
                <w:szCs w:val="16"/>
              </w:rPr>
            </w:pPr>
          </w:p>
        </w:tc>
        <w:tc>
          <w:tcPr>
            <w:tcW w:w="1168" w:type="dxa"/>
            <w:vAlign w:val="center"/>
          </w:tcPr>
          <w:p w:rsidR="00826029" w:rsidRPr="0060427A" w:rsidRDefault="00826029" w:rsidP="00826029">
            <w:pPr>
              <w:jc w:val="center"/>
              <w:rPr>
                <w:rFonts w:ascii="Sylfaen" w:hAnsi="Sylfaen" w:cs="Calibri"/>
                <w:sz w:val="16"/>
                <w:szCs w:val="16"/>
              </w:rPr>
            </w:pPr>
          </w:p>
        </w:tc>
        <w:tc>
          <w:tcPr>
            <w:tcW w:w="751" w:type="dxa"/>
            <w:vAlign w:val="center"/>
          </w:tcPr>
          <w:p w:rsidR="00826029" w:rsidRPr="0060427A" w:rsidRDefault="00826029" w:rsidP="00826029">
            <w:pPr>
              <w:jc w:val="center"/>
              <w:rPr>
                <w:rFonts w:ascii="Sylfaen" w:hAnsi="Sylfaen" w:cs="Calibri"/>
                <w:sz w:val="16"/>
                <w:szCs w:val="16"/>
              </w:rPr>
            </w:pPr>
            <w:r w:rsidRPr="0060427A">
              <w:rPr>
                <w:rFonts w:ascii="Sylfaen" w:hAnsi="Sylfaen" w:cs="Calibri"/>
                <w:sz w:val="16"/>
                <w:szCs w:val="16"/>
              </w:rPr>
              <w:t>0.5</w:t>
            </w:r>
          </w:p>
        </w:tc>
        <w:tc>
          <w:tcPr>
            <w:tcW w:w="1233" w:type="dxa"/>
            <w:vAlign w:val="center"/>
          </w:tcPr>
          <w:p w:rsidR="00826029" w:rsidRPr="00CB5602" w:rsidRDefault="00826029" w:rsidP="00826029">
            <w:pPr>
              <w:jc w:val="center"/>
              <w:rPr>
                <w:rFonts w:ascii="Sylfaen" w:hAnsi="Sylfaen"/>
                <w:sz w:val="16"/>
                <w:szCs w:val="16"/>
                <w:lang w:val="ru-RU"/>
              </w:rPr>
            </w:pPr>
            <w:r w:rsidRPr="0060427A">
              <w:rPr>
                <w:rFonts w:ascii="Sylfaen" w:hAnsi="Sylfaen" w:cs="Arial"/>
                <w:sz w:val="16"/>
                <w:szCs w:val="16"/>
                <w:lang w:val="hy-AM"/>
              </w:rPr>
              <w:t>Г. Ереван, ул.Алека Манукяна</w:t>
            </w:r>
            <w:r w:rsidRPr="00CB5602">
              <w:rPr>
                <w:rFonts w:ascii="Sylfaen" w:hAnsi="Sylfaen" w:cs="Arial"/>
                <w:sz w:val="16"/>
                <w:szCs w:val="16"/>
                <w:lang w:val="ru-RU"/>
              </w:rPr>
              <w:t xml:space="preserve"> ½, </w:t>
            </w:r>
            <w:r w:rsidRPr="0060427A">
              <w:rPr>
                <w:rFonts w:ascii="Sylfaen" w:hAnsi="Sylfaen" w:cs="Arial"/>
                <w:sz w:val="16"/>
                <w:szCs w:val="16"/>
                <w:lang w:val="hy-AM"/>
              </w:rPr>
              <w:t>ЕГУ</w:t>
            </w:r>
            <w:r w:rsidRPr="00CB5602">
              <w:rPr>
                <w:rFonts w:ascii="Sylfaen" w:hAnsi="Sylfaen" w:cs="Arial"/>
                <w:sz w:val="16"/>
                <w:szCs w:val="16"/>
                <w:lang w:val="ru-RU"/>
              </w:rPr>
              <w:t xml:space="preserve">, </w:t>
            </w:r>
            <w:r w:rsidRPr="0060427A">
              <w:rPr>
                <w:rFonts w:ascii="Sylfaen" w:hAnsi="Sylfaen" w:cs="Arial"/>
                <w:sz w:val="16"/>
                <w:szCs w:val="16"/>
                <w:lang w:val="hy-AM"/>
              </w:rPr>
              <w:t>здание химического факультета</w:t>
            </w:r>
          </w:p>
        </w:tc>
        <w:tc>
          <w:tcPr>
            <w:tcW w:w="1461" w:type="dxa"/>
            <w:vAlign w:val="center"/>
          </w:tcPr>
          <w:p w:rsidR="00826029" w:rsidRPr="00CB5602" w:rsidRDefault="00826029" w:rsidP="00826029">
            <w:pPr>
              <w:jc w:val="center"/>
              <w:rPr>
                <w:lang w:val="ru-RU"/>
              </w:rPr>
            </w:pPr>
            <w:r w:rsidRPr="009D493B">
              <w:rPr>
                <w:rFonts w:ascii="Sylfaen" w:hAnsi="Sylfaen" w:hint="eastAsia"/>
                <w:sz w:val="16"/>
                <w:szCs w:val="16"/>
                <w:lang w:val="hy-AM"/>
              </w:rPr>
              <w:t>После</w:t>
            </w:r>
            <w:r w:rsidRPr="009D493B">
              <w:rPr>
                <w:rFonts w:ascii="Sylfaen" w:hAnsi="Sylfaen"/>
                <w:sz w:val="16"/>
                <w:szCs w:val="16"/>
                <w:lang w:val="hy-AM"/>
              </w:rPr>
              <w:t xml:space="preserve"> </w:t>
            </w:r>
            <w:r w:rsidRPr="009D493B">
              <w:rPr>
                <w:rFonts w:ascii="Sylfaen" w:hAnsi="Sylfaen" w:hint="eastAsia"/>
                <w:sz w:val="16"/>
                <w:szCs w:val="16"/>
                <w:lang w:val="hy-AM"/>
              </w:rPr>
              <w:t>вступления</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силу</w:t>
            </w:r>
            <w:r w:rsidRPr="009D493B">
              <w:rPr>
                <w:rFonts w:ascii="Sylfaen" w:hAnsi="Sylfaen"/>
                <w:sz w:val="16"/>
                <w:szCs w:val="16"/>
                <w:lang w:val="hy-AM"/>
              </w:rPr>
              <w:t xml:space="preserve"> </w:t>
            </w:r>
            <w:r w:rsidRPr="009D493B">
              <w:rPr>
                <w:rFonts w:ascii="Sylfaen" w:hAnsi="Sylfaen" w:hint="eastAsia"/>
                <w:sz w:val="16"/>
                <w:szCs w:val="16"/>
                <w:lang w:val="hy-AM"/>
              </w:rPr>
              <w:t>договора</w:t>
            </w:r>
            <w:r w:rsidRPr="009D493B">
              <w:rPr>
                <w:rFonts w:ascii="Sylfaen" w:hAnsi="Sylfaen"/>
                <w:sz w:val="16"/>
                <w:szCs w:val="16"/>
                <w:lang w:val="hy-AM"/>
              </w:rPr>
              <w:t xml:space="preserve">, </w:t>
            </w:r>
            <w:r w:rsidRPr="009D493B">
              <w:rPr>
                <w:rFonts w:ascii="Sylfaen" w:hAnsi="Sylfaen" w:hint="eastAsia"/>
                <w:sz w:val="16"/>
                <w:szCs w:val="16"/>
                <w:lang w:val="hy-AM"/>
              </w:rPr>
              <w:t>при</w:t>
            </w:r>
            <w:r w:rsidRPr="009D493B">
              <w:rPr>
                <w:rFonts w:ascii="Sylfaen" w:hAnsi="Sylfaen"/>
                <w:sz w:val="16"/>
                <w:szCs w:val="16"/>
                <w:lang w:val="hy-AM"/>
              </w:rPr>
              <w:t xml:space="preserve"> </w:t>
            </w:r>
            <w:r w:rsidRPr="009D493B">
              <w:rPr>
                <w:rFonts w:ascii="Sylfaen" w:hAnsi="Sylfaen" w:hint="eastAsia"/>
                <w:sz w:val="16"/>
                <w:szCs w:val="16"/>
                <w:lang w:val="hy-AM"/>
              </w:rPr>
              <w:t>наличии</w:t>
            </w:r>
            <w:r w:rsidRPr="009D493B">
              <w:rPr>
                <w:rFonts w:ascii="Sylfaen" w:hAnsi="Sylfaen"/>
                <w:sz w:val="16"/>
                <w:szCs w:val="16"/>
                <w:lang w:val="hy-AM"/>
              </w:rPr>
              <w:t xml:space="preserve"> </w:t>
            </w:r>
            <w:r w:rsidRPr="009D493B">
              <w:rPr>
                <w:rFonts w:ascii="Sylfaen" w:hAnsi="Sylfaen" w:hint="eastAsia"/>
                <w:sz w:val="16"/>
                <w:szCs w:val="16"/>
                <w:lang w:val="hy-AM"/>
              </w:rPr>
              <w:t>соответствующих</w:t>
            </w:r>
            <w:r w:rsidRPr="009D493B">
              <w:rPr>
                <w:rFonts w:ascii="Sylfaen" w:hAnsi="Sylfaen"/>
                <w:sz w:val="16"/>
                <w:szCs w:val="16"/>
                <w:lang w:val="hy-AM"/>
              </w:rPr>
              <w:t xml:space="preserve"> </w:t>
            </w:r>
            <w:r w:rsidRPr="009D493B">
              <w:rPr>
                <w:rFonts w:ascii="Sylfaen" w:hAnsi="Sylfaen" w:hint="eastAsia"/>
                <w:sz w:val="16"/>
                <w:szCs w:val="16"/>
                <w:lang w:val="hy-AM"/>
              </w:rPr>
              <w:t>денежных</w:t>
            </w:r>
            <w:r w:rsidRPr="009D493B">
              <w:rPr>
                <w:rFonts w:ascii="Sylfaen" w:hAnsi="Sylfaen"/>
                <w:sz w:val="16"/>
                <w:szCs w:val="16"/>
                <w:lang w:val="hy-AM"/>
              </w:rPr>
              <w:t xml:space="preserve"> </w:t>
            </w:r>
            <w:r w:rsidRPr="009D493B">
              <w:rPr>
                <w:rFonts w:ascii="Sylfaen" w:hAnsi="Sylfaen" w:hint="eastAsia"/>
                <w:sz w:val="16"/>
                <w:szCs w:val="16"/>
                <w:lang w:val="hy-AM"/>
              </w:rPr>
              <w:t>средств</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течение</w:t>
            </w:r>
            <w:r w:rsidRPr="009D493B">
              <w:rPr>
                <w:rFonts w:ascii="Sylfaen" w:hAnsi="Sylfaen"/>
                <w:sz w:val="16"/>
                <w:szCs w:val="16"/>
                <w:lang w:val="hy-AM"/>
              </w:rPr>
              <w:t xml:space="preserve"> 30 </w:t>
            </w:r>
            <w:r w:rsidRPr="009D493B">
              <w:rPr>
                <w:rFonts w:ascii="Sylfaen" w:hAnsi="Sylfaen" w:hint="eastAsia"/>
                <w:sz w:val="16"/>
                <w:szCs w:val="16"/>
                <w:lang w:val="hy-AM"/>
              </w:rPr>
              <w:t>дней</w:t>
            </w:r>
            <w:r w:rsidRPr="009D493B">
              <w:rPr>
                <w:rFonts w:ascii="Sylfaen" w:hAnsi="Sylfaen"/>
                <w:sz w:val="16"/>
                <w:szCs w:val="16"/>
                <w:lang w:val="hy-AM"/>
              </w:rPr>
              <w:t xml:space="preserve"> </w:t>
            </w:r>
            <w:r w:rsidRPr="009D493B">
              <w:rPr>
                <w:rFonts w:ascii="Sylfaen" w:hAnsi="Sylfaen" w:hint="eastAsia"/>
                <w:sz w:val="16"/>
                <w:szCs w:val="16"/>
                <w:lang w:val="hy-AM"/>
              </w:rPr>
              <w:t>со</w:t>
            </w:r>
            <w:r w:rsidRPr="009D493B">
              <w:rPr>
                <w:rFonts w:ascii="Sylfaen" w:hAnsi="Sylfaen"/>
                <w:sz w:val="16"/>
                <w:szCs w:val="16"/>
                <w:lang w:val="hy-AM"/>
              </w:rPr>
              <w:t xml:space="preserve"> </w:t>
            </w:r>
            <w:r w:rsidRPr="009D493B">
              <w:rPr>
                <w:rFonts w:ascii="Sylfaen" w:hAnsi="Sylfaen" w:hint="eastAsia"/>
                <w:sz w:val="16"/>
                <w:szCs w:val="16"/>
                <w:lang w:val="hy-AM"/>
              </w:rPr>
              <w:t>дня</w:t>
            </w:r>
            <w:r w:rsidRPr="009D493B">
              <w:rPr>
                <w:rFonts w:ascii="Sylfaen" w:hAnsi="Sylfaen"/>
                <w:sz w:val="16"/>
                <w:szCs w:val="16"/>
                <w:lang w:val="hy-AM"/>
              </w:rPr>
              <w:t xml:space="preserve"> </w:t>
            </w:r>
            <w:r w:rsidRPr="009D493B">
              <w:rPr>
                <w:rFonts w:ascii="Sylfaen" w:hAnsi="Sylfaen" w:hint="eastAsia"/>
                <w:sz w:val="16"/>
                <w:szCs w:val="16"/>
                <w:lang w:val="hy-AM"/>
              </w:rPr>
              <w:t>вступления</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силу</w:t>
            </w:r>
            <w:r w:rsidRPr="009D493B">
              <w:rPr>
                <w:rFonts w:ascii="Sylfaen" w:hAnsi="Sylfaen"/>
                <w:sz w:val="16"/>
                <w:szCs w:val="16"/>
                <w:lang w:val="hy-AM"/>
              </w:rPr>
              <w:t xml:space="preserve"> </w:t>
            </w:r>
            <w:r w:rsidRPr="009D493B">
              <w:rPr>
                <w:rFonts w:ascii="Sylfaen" w:hAnsi="Sylfaen" w:hint="eastAsia"/>
                <w:sz w:val="16"/>
                <w:szCs w:val="16"/>
                <w:lang w:val="hy-AM"/>
              </w:rPr>
              <w:t>договора</w:t>
            </w:r>
            <w:r w:rsidRPr="009D493B">
              <w:rPr>
                <w:rFonts w:ascii="Sylfaen" w:hAnsi="Sylfaen"/>
                <w:sz w:val="16"/>
                <w:szCs w:val="16"/>
                <w:lang w:val="hy-AM"/>
              </w:rPr>
              <w:t xml:space="preserve">, </w:t>
            </w:r>
            <w:r w:rsidRPr="009D493B">
              <w:rPr>
                <w:rFonts w:ascii="Sylfaen" w:hAnsi="Sylfaen" w:hint="eastAsia"/>
                <w:sz w:val="16"/>
                <w:szCs w:val="16"/>
                <w:lang w:val="hy-AM"/>
              </w:rPr>
              <w:t>заключенного</w:t>
            </w:r>
            <w:r w:rsidRPr="009D493B">
              <w:rPr>
                <w:rFonts w:ascii="Sylfaen" w:hAnsi="Sylfaen"/>
                <w:sz w:val="16"/>
                <w:szCs w:val="16"/>
                <w:lang w:val="hy-AM"/>
              </w:rPr>
              <w:t xml:space="preserve"> </w:t>
            </w:r>
            <w:r w:rsidRPr="009D493B">
              <w:rPr>
                <w:rFonts w:ascii="Sylfaen" w:hAnsi="Sylfaen" w:hint="eastAsia"/>
                <w:sz w:val="16"/>
                <w:szCs w:val="16"/>
                <w:lang w:val="hy-AM"/>
              </w:rPr>
              <w:t>между</w:t>
            </w:r>
            <w:r w:rsidRPr="009D493B">
              <w:rPr>
                <w:rFonts w:ascii="Sylfaen" w:hAnsi="Sylfaen"/>
                <w:sz w:val="16"/>
                <w:szCs w:val="16"/>
                <w:lang w:val="hy-AM"/>
              </w:rPr>
              <w:t xml:space="preserve"> </w:t>
            </w:r>
            <w:r w:rsidRPr="009D493B">
              <w:rPr>
                <w:rFonts w:ascii="Sylfaen" w:hAnsi="Sylfaen" w:hint="eastAsia"/>
                <w:sz w:val="16"/>
                <w:szCs w:val="16"/>
                <w:lang w:val="hy-AM"/>
              </w:rPr>
              <w:t>сторонами</w:t>
            </w:r>
            <w:r w:rsidRPr="009D493B">
              <w:rPr>
                <w:rFonts w:ascii="Sylfaen" w:hAnsi="Sylfaen"/>
                <w:sz w:val="16"/>
                <w:szCs w:val="16"/>
                <w:lang w:val="hy-AM"/>
              </w:rPr>
              <w:t xml:space="preserve"> </w:t>
            </w:r>
            <w:r w:rsidRPr="009D493B">
              <w:rPr>
                <w:rFonts w:ascii="Sylfaen" w:hAnsi="Sylfaen" w:hint="eastAsia"/>
                <w:sz w:val="16"/>
                <w:szCs w:val="16"/>
                <w:lang w:val="hy-AM"/>
              </w:rPr>
              <w:t>на</w:t>
            </w:r>
            <w:r w:rsidRPr="009D493B">
              <w:rPr>
                <w:rFonts w:ascii="Sylfaen" w:hAnsi="Sylfaen"/>
                <w:sz w:val="16"/>
                <w:szCs w:val="16"/>
                <w:lang w:val="hy-AM"/>
              </w:rPr>
              <w:t xml:space="preserve"> </w:t>
            </w:r>
            <w:r w:rsidRPr="009D493B">
              <w:rPr>
                <w:rFonts w:ascii="Sylfaen" w:hAnsi="Sylfaen" w:hint="eastAsia"/>
                <w:sz w:val="16"/>
                <w:szCs w:val="16"/>
                <w:lang w:val="hy-AM"/>
              </w:rPr>
              <w:t>основании</w:t>
            </w:r>
            <w:r w:rsidRPr="009D493B">
              <w:rPr>
                <w:rFonts w:ascii="Sylfaen" w:hAnsi="Sylfaen"/>
                <w:sz w:val="16"/>
                <w:szCs w:val="16"/>
                <w:lang w:val="hy-AM"/>
              </w:rPr>
              <w:t xml:space="preserve"> </w:t>
            </w:r>
            <w:r w:rsidRPr="009D493B">
              <w:rPr>
                <w:rFonts w:ascii="Sylfaen" w:hAnsi="Sylfaen" w:hint="eastAsia"/>
                <w:sz w:val="16"/>
                <w:szCs w:val="16"/>
                <w:lang w:val="hy-AM"/>
              </w:rPr>
              <w:t>последнего</w:t>
            </w:r>
            <w:r w:rsidRPr="009D493B">
              <w:rPr>
                <w:rFonts w:ascii="Sylfaen" w:hAnsi="Sylfaen"/>
                <w:sz w:val="16"/>
                <w:szCs w:val="16"/>
                <w:lang w:val="hy-AM"/>
              </w:rPr>
              <w:t>.</w:t>
            </w:r>
          </w:p>
        </w:tc>
      </w:tr>
      <w:tr w:rsidR="00826029" w:rsidRPr="00630AE8" w:rsidTr="00826029">
        <w:trPr>
          <w:trHeight w:val="175"/>
          <w:jc w:val="center"/>
        </w:trPr>
        <w:tc>
          <w:tcPr>
            <w:tcW w:w="1620" w:type="dxa"/>
            <w:vAlign w:val="center"/>
          </w:tcPr>
          <w:p w:rsidR="00826029" w:rsidRPr="0060427A" w:rsidRDefault="00826029" w:rsidP="00826029">
            <w:pPr>
              <w:pStyle w:val="ListParagraph"/>
              <w:numPr>
                <w:ilvl w:val="0"/>
                <w:numId w:val="6"/>
              </w:numPr>
              <w:jc w:val="center"/>
              <w:rPr>
                <w:rFonts w:ascii="Sylfaen" w:hAnsi="Sylfaen"/>
                <w:sz w:val="16"/>
                <w:szCs w:val="16"/>
                <w:lang w:val="ru-RU"/>
              </w:rPr>
            </w:pPr>
          </w:p>
        </w:tc>
        <w:tc>
          <w:tcPr>
            <w:tcW w:w="1592" w:type="dxa"/>
            <w:vAlign w:val="center"/>
          </w:tcPr>
          <w:p w:rsidR="00826029" w:rsidRPr="0060427A" w:rsidRDefault="00826029" w:rsidP="00826029">
            <w:pPr>
              <w:jc w:val="center"/>
              <w:rPr>
                <w:rFonts w:ascii="Sylfaen" w:hAnsi="Sylfaen"/>
                <w:sz w:val="16"/>
                <w:szCs w:val="16"/>
                <w:lang w:val="ru-RU"/>
              </w:rPr>
            </w:pPr>
            <w:r w:rsidRPr="0060427A">
              <w:rPr>
                <w:rFonts w:ascii="Sylfaen" w:hAnsi="Sylfaen"/>
                <w:sz w:val="16"/>
                <w:szCs w:val="16"/>
                <w:lang w:val="ru-RU"/>
              </w:rPr>
              <w:t>33691410</w:t>
            </w:r>
          </w:p>
        </w:tc>
        <w:tc>
          <w:tcPr>
            <w:tcW w:w="1867" w:type="dxa"/>
            <w:vAlign w:val="center"/>
          </w:tcPr>
          <w:p w:rsidR="00826029" w:rsidRPr="0060427A" w:rsidRDefault="00826029" w:rsidP="00826029">
            <w:pPr>
              <w:jc w:val="center"/>
              <w:rPr>
                <w:rFonts w:ascii="Sylfaen" w:hAnsi="Sylfaen"/>
                <w:sz w:val="16"/>
                <w:szCs w:val="16"/>
              </w:rPr>
            </w:pPr>
            <w:r w:rsidRPr="0060427A">
              <w:rPr>
                <w:rFonts w:ascii="Sylfaen" w:hAnsi="Sylfaen"/>
                <w:sz w:val="16"/>
                <w:szCs w:val="16"/>
              </w:rPr>
              <w:t>химические агенты (реагенты) жидкие</w:t>
            </w:r>
            <w:r w:rsidRPr="0060427A">
              <w:rPr>
                <w:rFonts w:ascii="Sylfaen" w:hAnsi="Sylfaen"/>
                <w:sz w:val="16"/>
                <w:szCs w:val="16"/>
                <w:lang w:val="hy-AM"/>
              </w:rPr>
              <w:t>-9</w:t>
            </w:r>
          </w:p>
        </w:tc>
        <w:tc>
          <w:tcPr>
            <w:tcW w:w="3803" w:type="dxa"/>
            <w:vAlign w:val="center"/>
          </w:tcPr>
          <w:p w:rsidR="00826029" w:rsidRPr="0060427A" w:rsidRDefault="00826029" w:rsidP="00826029">
            <w:pPr>
              <w:tabs>
                <w:tab w:val="left" w:pos="0"/>
              </w:tabs>
              <w:jc w:val="center"/>
              <w:rPr>
                <w:rFonts w:ascii="Sylfaen" w:hAnsi="Sylfaen" w:cs="Calibri"/>
                <w:sz w:val="16"/>
                <w:szCs w:val="16"/>
                <w:lang w:val="hy-AM"/>
              </w:rPr>
            </w:pPr>
            <w:r w:rsidRPr="0060427A">
              <w:rPr>
                <w:rFonts w:ascii="Sylfaen" w:hAnsi="Sylfaen" w:cs="Calibri"/>
                <w:sz w:val="16"/>
                <w:szCs w:val="16"/>
                <w:lang w:val="hy-AM"/>
              </w:rPr>
              <w:t>Продукт: Ароматизатор лимон. Технический ароматизатор для бытовой химии. Разлит в бутылки и герметично укупорен, маркирован.</w:t>
            </w:r>
          </w:p>
        </w:tc>
        <w:tc>
          <w:tcPr>
            <w:tcW w:w="1022" w:type="dxa"/>
            <w:vAlign w:val="center"/>
          </w:tcPr>
          <w:p w:rsidR="00826029" w:rsidRPr="0060427A" w:rsidRDefault="00826029" w:rsidP="00826029">
            <w:pPr>
              <w:tabs>
                <w:tab w:val="left" w:pos="0"/>
              </w:tabs>
              <w:jc w:val="center"/>
              <w:rPr>
                <w:rFonts w:ascii="Sylfaen" w:hAnsi="Sylfaen" w:cs="Arial"/>
                <w:sz w:val="16"/>
                <w:szCs w:val="16"/>
              </w:rPr>
            </w:pPr>
            <w:r w:rsidRPr="0060427A">
              <w:rPr>
                <w:rFonts w:ascii="Sylfaen" w:hAnsi="Sylfaen"/>
                <w:sz w:val="16"/>
                <w:szCs w:val="16"/>
              </w:rPr>
              <w:t>Литр</w:t>
            </w:r>
          </w:p>
        </w:tc>
        <w:tc>
          <w:tcPr>
            <w:tcW w:w="929" w:type="dxa"/>
            <w:vAlign w:val="center"/>
          </w:tcPr>
          <w:p w:rsidR="00826029" w:rsidRPr="0060427A" w:rsidRDefault="00826029" w:rsidP="00826029">
            <w:pPr>
              <w:jc w:val="center"/>
              <w:rPr>
                <w:rFonts w:ascii="Sylfaen" w:hAnsi="Sylfaen" w:cs="Calibri"/>
                <w:sz w:val="16"/>
                <w:szCs w:val="16"/>
              </w:rPr>
            </w:pPr>
          </w:p>
        </w:tc>
        <w:tc>
          <w:tcPr>
            <w:tcW w:w="1168" w:type="dxa"/>
            <w:vAlign w:val="center"/>
          </w:tcPr>
          <w:p w:rsidR="00826029" w:rsidRPr="0060427A" w:rsidRDefault="00826029" w:rsidP="00826029">
            <w:pPr>
              <w:jc w:val="center"/>
              <w:rPr>
                <w:rFonts w:ascii="Sylfaen" w:hAnsi="Sylfaen" w:cs="Calibri"/>
                <w:sz w:val="16"/>
                <w:szCs w:val="16"/>
              </w:rPr>
            </w:pPr>
          </w:p>
        </w:tc>
        <w:tc>
          <w:tcPr>
            <w:tcW w:w="751" w:type="dxa"/>
            <w:vAlign w:val="center"/>
          </w:tcPr>
          <w:p w:rsidR="00826029" w:rsidRPr="0060427A" w:rsidRDefault="00826029" w:rsidP="00826029">
            <w:pPr>
              <w:jc w:val="center"/>
              <w:rPr>
                <w:rFonts w:ascii="Sylfaen" w:hAnsi="Sylfaen" w:cs="Calibri"/>
                <w:sz w:val="16"/>
                <w:szCs w:val="16"/>
              </w:rPr>
            </w:pPr>
            <w:r w:rsidRPr="0060427A">
              <w:rPr>
                <w:rFonts w:ascii="Sylfaen" w:hAnsi="Sylfaen" w:cs="Calibri"/>
                <w:sz w:val="16"/>
                <w:szCs w:val="16"/>
              </w:rPr>
              <w:t>0.5</w:t>
            </w:r>
          </w:p>
        </w:tc>
        <w:tc>
          <w:tcPr>
            <w:tcW w:w="1233" w:type="dxa"/>
            <w:vAlign w:val="center"/>
          </w:tcPr>
          <w:p w:rsidR="00826029" w:rsidRPr="00CB5602" w:rsidRDefault="00826029" w:rsidP="00826029">
            <w:pPr>
              <w:jc w:val="center"/>
              <w:rPr>
                <w:rFonts w:ascii="Sylfaen" w:hAnsi="Sylfaen"/>
                <w:sz w:val="16"/>
                <w:szCs w:val="16"/>
                <w:lang w:val="ru-RU"/>
              </w:rPr>
            </w:pPr>
            <w:r w:rsidRPr="0060427A">
              <w:rPr>
                <w:rFonts w:ascii="Sylfaen" w:hAnsi="Sylfaen" w:cs="Arial"/>
                <w:sz w:val="16"/>
                <w:szCs w:val="16"/>
                <w:lang w:val="hy-AM"/>
              </w:rPr>
              <w:t>Г. Ереван, ул.Алека Манукяна</w:t>
            </w:r>
            <w:r w:rsidRPr="00CB5602">
              <w:rPr>
                <w:rFonts w:ascii="Sylfaen" w:hAnsi="Sylfaen" w:cs="Arial"/>
                <w:sz w:val="16"/>
                <w:szCs w:val="16"/>
                <w:lang w:val="ru-RU"/>
              </w:rPr>
              <w:t xml:space="preserve"> ½, </w:t>
            </w:r>
            <w:r w:rsidRPr="0060427A">
              <w:rPr>
                <w:rFonts w:ascii="Sylfaen" w:hAnsi="Sylfaen" w:cs="Arial"/>
                <w:sz w:val="16"/>
                <w:szCs w:val="16"/>
                <w:lang w:val="hy-AM"/>
              </w:rPr>
              <w:t>ЕГУ</w:t>
            </w:r>
            <w:r w:rsidRPr="00CB5602">
              <w:rPr>
                <w:rFonts w:ascii="Sylfaen" w:hAnsi="Sylfaen" w:cs="Arial"/>
                <w:sz w:val="16"/>
                <w:szCs w:val="16"/>
                <w:lang w:val="ru-RU"/>
              </w:rPr>
              <w:t xml:space="preserve">, </w:t>
            </w:r>
            <w:r w:rsidRPr="0060427A">
              <w:rPr>
                <w:rFonts w:ascii="Sylfaen" w:hAnsi="Sylfaen" w:cs="Arial"/>
                <w:sz w:val="16"/>
                <w:szCs w:val="16"/>
                <w:lang w:val="hy-AM"/>
              </w:rPr>
              <w:t>здание химического факультета</w:t>
            </w:r>
          </w:p>
        </w:tc>
        <w:tc>
          <w:tcPr>
            <w:tcW w:w="1461" w:type="dxa"/>
            <w:vAlign w:val="center"/>
          </w:tcPr>
          <w:p w:rsidR="00826029" w:rsidRPr="00CB5602" w:rsidRDefault="00826029" w:rsidP="00826029">
            <w:pPr>
              <w:jc w:val="center"/>
              <w:rPr>
                <w:lang w:val="ru-RU"/>
              </w:rPr>
            </w:pPr>
            <w:r w:rsidRPr="009D493B">
              <w:rPr>
                <w:rFonts w:ascii="Sylfaen" w:hAnsi="Sylfaen" w:hint="eastAsia"/>
                <w:sz w:val="16"/>
                <w:szCs w:val="16"/>
                <w:lang w:val="hy-AM"/>
              </w:rPr>
              <w:t>После</w:t>
            </w:r>
            <w:r w:rsidRPr="009D493B">
              <w:rPr>
                <w:rFonts w:ascii="Sylfaen" w:hAnsi="Sylfaen"/>
                <w:sz w:val="16"/>
                <w:szCs w:val="16"/>
                <w:lang w:val="hy-AM"/>
              </w:rPr>
              <w:t xml:space="preserve"> </w:t>
            </w:r>
            <w:r w:rsidRPr="009D493B">
              <w:rPr>
                <w:rFonts w:ascii="Sylfaen" w:hAnsi="Sylfaen" w:hint="eastAsia"/>
                <w:sz w:val="16"/>
                <w:szCs w:val="16"/>
                <w:lang w:val="hy-AM"/>
              </w:rPr>
              <w:t>вступления</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силу</w:t>
            </w:r>
            <w:r w:rsidRPr="009D493B">
              <w:rPr>
                <w:rFonts w:ascii="Sylfaen" w:hAnsi="Sylfaen"/>
                <w:sz w:val="16"/>
                <w:szCs w:val="16"/>
                <w:lang w:val="hy-AM"/>
              </w:rPr>
              <w:t xml:space="preserve"> </w:t>
            </w:r>
            <w:r w:rsidRPr="009D493B">
              <w:rPr>
                <w:rFonts w:ascii="Sylfaen" w:hAnsi="Sylfaen" w:hint="eastAsia"/>
                <w:sz w:val="16"/>
                <w:szCs w:val="16"/>
                <w:lang w:val="hy-AM"/>
              </w:rPr>
              <w:t>договора</w:t>
            </w:r>
            <w:r w:rsidRPr="009D493B">
              <w:rPr>
                <w:rFonts w:ascii="Sylfaen" w:hAnsi="Sylfaen"/>
                <w:sz w:val="16"/>
                <w:szCs w:val="16"/>
                <w:lang w:val="hy-AM"/>
              </w:rPr>
              <w:t xml:space="preserve">, </w:t>
            </w:r>
            <w:r w:rsidRPr="009D493B">
              <w:rPr>
                <w:rFonts w:ascii="Sylfaen" w:hAnsi="Sylfaen" w:hint="eastAsia"/>
                <w:sz w:val="16"/>
                <w:szCs w:val="16"/>
                <w:lang w:val="hy-AM"/>
              </w:rPr>
              <w:t>при</w:t>
            </w:r>
            <w:r w:rsidRPr="009D493B">
              <w:rPr>
                <w:rFonts w:ascii="Sylfaen" w:hAnsi="Sylfaen"/>
                <w:sz w:val="16"/>
                <w:szCs w:val="16"/>
                <w:lang w:val="hy-AM"/>
              </w:rPr>
              <w:t xml:space="preserve"> </w:t>
            </w:r>
            <w:r w:rsidRPr="009D493B">
              <w:rPr>
                <w:rFonts w:ascii="Sylfaen" w:hAnsi="Sylfaen" w:hint="eastAsia"/>
                <w:sz w:val="16"/>
                <w:szCs w:val="16"/>
                <w:lang w:val="hy-AM"/>
              </w:rPr>
              <w:t>наличии</w:t>
            </w:r>
            <w:r w:rsidRPr="009D493B">
              <w:rPr>
                <w:rFonts w:ascii="Sylfaen" w:hAnsi="Sylfaen"/>
                <w:sz w:val="16"/>
                <w:szCs w:val="16"/>
                <w:lang w:val="hy-AM"/>
              </w:rPr>
              <w:t xml:space="preserve"> </w:t>
            </w:r>
            <w:r w:rsidRPr="009D493B">
              <w:rPr>
                <w:rFonts w:ascii="Sylfaen" w:hAnsi="Sylfaen" w:hint="eastAsia"/>
                <w:sz w:val="16"/>
                <w:szCs w:val="16"/>
                <w:lang w:val="hy-AM"/>
              </w:rPr>
              <w:t>соответствующих</w:t>
            </w:r>
            <w:r w:rsidRPr="009D493B">
              <w:rPr>
                <w:rFonts w:ascii="Sylfaen" w:hAnsi="Sylfaen"/>
                <w:sz w:val="16"/>
                <w:szCs w:val="16"/>
                <w:lang w:val="hy-AM"/>
              </w:rPr>
              <w:t xml:space="preserve"> </w:t>
            </w:r>
            <w:r w:rsidRPr="009D493B">
              <w:rPr>
                <w:rFonts w:ascii="Sylfaen" w:hAnsi="Sylfaen" w:hint="eastAsia"/>
                <w:sz w:val="16"/>
                <w:szCs w:val="16"/>
                <w:lang w:val="hy-AM"/>
              </w:rPr>
              <w:t>денежных</w:t>
            </w:r>
            <w:r w:rsidRPr="009D493B">
              <w:rPr>
                <w:rFonts w:ascii="Sylfaen" w:hAnsi="Sylfaen"/>
                <w:sz w:val="16"/>
                <w:szCs w:val="16"/>
                <w:lang w:val="hy-AM"/>
              </w:rPr>
              <w:t xml:space="preserve"> </w:t>
            </w:r>
            <w:r w:rsidRPr="009D493B">
              <w:rPr>
                <w:rFonts w:ascii="Sylfaen" w:hAnsi="Sylfaen" w:hint="eastAsia"/>
                <w:sz w:val="16"/>
                <w:szCs w:val="16"/>
                <w:lang w:val="hy-AM"/>
              </w:rPr>
              <w:t>средств</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течение</w:t>
            </w:r>
            <w:r w:rsidRPr="009D493B">
              <w:rPr>
                <w:rFonts w:ascii="Sylfaen" w:hAnsi="Sylfaen"/>
                <w:sz w:val="16"/>
                <w:szCs w:val="16"/>
                <w:lang w:val="hy-AM"/>
              </w:rPr>
              <w:t xml:space="preserve"> 30 </w:t>
            </w:r>
            <w:r w:rsidRPr="009D493B">
              <w:rPr>
                <w:rFonts w:ascii="Sylfaen" w:hAnsi="Sylfaen" w:hint="eastAsia"/>
                <w:sz w:val="16"/>
                <w:szCs w:val="16"/>
                <w:lang w:val="hy-AM"/>
              </w:rPr>
              <w:t>дней</w:t>
            </w:r>
            <w:r w:rsidRPr="009D493B">
              <w:rPr>
                <w:rFonts w:ascii="Sylfaen" w:hAnsi="Sylfaen"/>
                <w:sz w:val="16"/>
                <w:szCs w:val="16"/>
                <w:lang w:val="hy-AM"/>
              </w:rPr>
              <w:t xml:space="preserve"> </w:t>
            </w:r>
            <w:r w:rsidRPr="009D493B">
              <w:rPr>
                <w:rFonts w:ascii="Sylfaen" w:hAnsi="Sylfaen" w:hint="eastAsia"/>
                <w:sz w:val="16"/>
                <w:szCs w:val="16"/>
                <w:lang w:val="hy-AM"/>
              </w:rPr>
              <w:t>со</w:t>
            </w:r>
            <w:r w:rsidRPr="009D493B">
              <w:rPr>
                <w:rFonts w:ascii="Sylfaen" w:hAnsi="Sylfaen"/>
                <w:sz w:val="16"/>
                <w:szCs w:val="16"/>
                <w:lang w:val="hy-AM"/>
              </w:rPr>
              <w:t xml:space="preserve"> </w:t>
            </w:r>
            <w:r w:rsidRPr="009D493B">
              <w:rPr>
                <w:rFonts w:ascii="Sylfaen" w:hAnsi="Sylfaen" w:hint="eastAsia"/>
                <w:sz w:val="16"/>
                <w:szCs w:val="16"/>
                <w:lang w:val="hy-AM"/>
              </w:rPr>
              <w:t>дня</w:t>
            </w:r>
            <w:r w:rsidRPr="009D493B">
              <w:rPr>
                <w:rFonts w:ascii="Sylfaen" w:hAnsi="Sylfaen"/>
                <w:sz w:val="16"/>
                <w:szCs w:val="16"/>
                <w:lang w:val="hy-AM"/>
              </w:rPr>
              <w:t xml:space="preserve"> </w:t>
            </w:r>
            <w:r w:rsidRPr="009D493B">
              <w:rPr>
                <w:rFonts w:ascii="Sylfaen" w:hAnsi="Sylfaen" w:hint="eastAsia"/>
                <w:sz w:val="16"/>
                <w:szCs w:val="16"/>
                <w:lang w:val="hy-AM"/>
              </w:rPr>
              <w:t>вступления</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силу</w:t>
            </w:r>
            <w:r w:rsidRPr="009D493B">
              <w:rPr>
                <w:rFonts w:ascii="Sylfaen" w:hAnsi="Sylfaen"/>
                <w:sz w:val="16"/>
                <w:szCs w:val="16"/>
                <w:lang w:val="hy-AM"/>
              </w:rPr>
              <w:t xml:space="preserve"> </w:t>
            </w:r>
            <w:r w:rsidRPr="009D493B">
              <w:rPr>
                <w:rFonts w:ascii="Sylfaen" w:hAnsi="Sylfaen" w:hint="eastAsia"/>
                <w:sz w:val="16"/>
                <w:szCs w:val="16"/>
                <w:lang w:val="hy-AM"/>
              </w:rPr>
              <w:t>договора</w:t>
            </w:r>
            <w:r w:rsidRPr="009D493B">
              <w:rPr>
                <w:rFonts w:ascii="Sylfaen" w:hAnsi="Sylfaen"/>
                <w:sz w:val="16"/>
                <w:szCs w:val="16"/>
                <w:lang w:val="hy-AM"/>
              </w:rPr>
              <w:t xml:space="preserve">, </w:t>
            </w:r>
            <w:r w:rsidRPr="009D493B">
              <w:rPr>
                <w:rFonts w:ascii="Sylfaen" w:hAnsi="Sylfaen" w:hint="eastAsia"/>
                <w:sz w:val="16"/>
                <w:szCs w:val="16"/>
                <w:lang w:val="hy-AM"/>
              </w:rPr>
              <w:t>заключенного</w:t>
            </w:r>
            <w:r w:rsidRPr="009D493B">
              <w:rPr>
                <w:rFonts w:ascii="Sylfaen" w:hAnsi="Sylfaen"/>
                <w:sz w:val="16"/>
                <w:szCs w:val="16"/>
                <w:lang w:val="hy-AM"/>
              </w:rPr>
              <w:t xml:space="preserve"> </w:t>
            </w:r>
            <w:r w:rsidRPr="009D493B">
              <w:rPr>
                <w:rFonts w:ascii="Sylfaen" w:hAnsi="Sylfaen" w:hint="eastAsia"/>
                <w:sz w:val="16"/>
                <w:szCs w:val="16"/>
                <w:lang w:val="hy-AM"/>
              </w:rPr>
              <w:lastRenderedPageBreak/>
              <w:t>между</w:t>
            </w:r>
            <w:r w:rsidRPr="009D493B">
              <w:rPr>
                <w:rFonts w:ascii="Sylfaen" w:hAnsi="Sylfaen"/>
                <w:sz w:val="16"/>
                <w:szCs w:val="16"/>
                <w:lang w:val="hy-AM"/>
              </w:rPr>
              <w:t xml:space="preserve"> </w:t>
            </w:r>
            <w:r w:rsidRPr="009D493B">
              <w:rPr>
                <w:rFonts w:ascii="Sylfaen" w:hAnsi="Sylfaen" w:hint="eastAsia"/>
                <w:sz w:val="16"/>
                <w:szCs w:val="16"/>
                <w:lang w:val="hy-AM"/>
              </w:rPr>
              <w:t>сторонами</w:t>
            </w:r>
            <w:r w:rsidRPr="009D493B">
              <w:rPr>
                <w:rFonts w:ascii="Sylfaen" w:hAnsi="Sylfaen"/>
                <w:sz w:val="16"/>
                <w:szCs w:val="16"/>
                <w:lang w:val="hy-AM"/>
              </w:rPr>
              <w:t xml:space="preserve"> </w:t>
            </w:r>
            <w:r w:rsidRPr="009D493B">
              <w:rPr>
                <w:rFonts w:ascii="Sylfaen" w:hAnsi="Sylfaen" w:hint="eastAsia"/>
                <w:sz w:val="16"/>
                <w:szCs w:val="16"/>
                <w:lang w:val="hy-AM"/>
              </w:rPr>
              <w:t>на</w:t>
            </w:r>
            <w:r w:rsidRPr="009D493B">
              <w:rPr>
                <w:rFonts w:ascii="Sylfaen" w:hAnsi="Sylfaen"/>
                <w:sz w:val="16"/>
                <w:szCs w:val="16"/>
                <w:lang w:val="hy-AM"/>
              </w:rPr>
              <w:t xml:space="preserve"> </w:t>
            </w:r>
            <w:r w:rsidRPr="009D493B">
              <w:rPr>
                <w:rFonts w:ascii="Sylfaen" w:hAnsi="Sylfaen" w:hint="eastAsia"/>
                <w:sz w:val="16"/>
                <w:szCs w:val="16"/>
                <w:lang w:val="hy-AM"/>
              </w:rPr>
              <w:t>основании</w:t>
            </w:r>
            <w:r w:rsidRPr="009D493B">
              <w:rPr>
                <w:rFonts w:ascii="Sylfaen" w:hAnsi="Sylfaen"/>
                <w:sz w:val="16"/>
                <w:szCs w:val="16"/>
                <w:lang w:val="hy-AM"/>
              </w:rPr>
              <w:t xml:space="preserve"> </w:t>
            </w:r>
            <w:r w:rsidRPr="009D493B">
              <w:rPr>
                <w:rFonts w:ascii="Sylfaen" w:hAnsi="Sylfaen" w:hint="eastAsia"/>
                <w:sz w:val="16"/>
                <w:szCs w:val="16"/>
                <w:lang w:val="hy-AM"/>
              </w:rPr>
              <w:t>последнего</w:t>
            </w:r>
            <w:r w:rsidRPr="009D493B">
              <w:rPr>
                <w:rFonts w:ascii="Sylfaen" w:hAnsi="Sylfaen"/>
                <w:sz w:val="16"/>
                <w:szCs w:val="16"/>
                <w:lang w:val="hy-AM"/>
              </w:rPr>
              <w:t>.</w:t>
            </w:r>
          </w:p>
        </w:tc>
      </w:tr>
      <w:tr w:rsidR="00826029" w:rsidRPr="00630AE8" w:rsidTr="00826029">
        <w:trPr>
          <w:trHeight w:val="175"/>
          <w:jc w:val="center"/>
        </w:trPr>
        <w:tc>
          <w:tcPr>
            <w:tcW w:w="1620" w:type="dxa"/>
            <w:vAlign w:val="center"/>
          </w:tcPr>
          <w:p w:rsidR="00826029" w:rsidRPr="0060427A" w:rsidRDefault="00826029" w:rsidP="00826029">
            <w:pPr>
              <w:pStyle w:val="ListParagraph"/>
              <w:numPr>
                <w:ilvl w:val="0"/>
                <w:numId w:val="6"/>
              </w:numPr>
              <w:jc w:val="center"/>
              <w:rPr>
                <w:rFonts w:ascii="Sylfaen" w:hAnsi="Sylfaen"/>
                <w:sz w:val="16"/>
                <w:szCs w:val="16"/>
                <w:lang w:val="ru-RU"/>
              </w:rPr>
            </w:pPr>
          </w:p>
        </w:tc>
        <w:tc>
          <w:tcPr>
            <w:tcW w:w="1592" w:type="dxa"/>
            <w:vAlign w:val="center"/>
          </w:tcPr>
          <w:p w:rsidR="00826029" w:rsidRPr="0060427A" w:rsidRDefault="00826029" w:rsidP="00826029">
            <w:pPr>
              <w:jc w:val="center"/>
              <w:rPr>
                <w:rFonts w:ascii="Sylfaen" w:hAnsi="Sylfaen"/>
                <w:sz w:val="16"/>
                <w:szCs w:val="16"/>
                <w:lang w:val="ru-RU"/>
              </w:rPr>
            </w:pPr>
            <w:r w:rsidRPr="0060427A">
              <w:rPr>
                <w:rFonts w:ascii="Sylfaen" w:hAnsi="Sylfaen"/>
                <w:sz w:val="16"/>
                <w:szCs w:val="16"/>
                <w:lang w:val="ru-RU"/>
              </w:rPr>
              <w:t>33691410</w:t>
            </w:r>
          </w:p>
          <w:p w:rsidR="00826029" w:rsidRPr="0060427A" w:rsidRDefault="00826029" w:rsidP="00826029">
            <w:pPr>
              <w:rPr>
                <w:rFonts w:ascii="Sylfaen" w:hAnsi="Sylfaen"/>
                <w:sz w:val="16"/>
                <w:szCs w:val="16"/>
                <w:lang w:val="ru-RU"/>
              </w:rPr>
            </w:pPr>
          </w:p>
        </w:tc>
        <w:tc>
          <w:tcPr>
            <w:tcW w:w="1867" w:type="dxa"/>
            <w:vAlign w:val="center"/>
          </w:tcPr>
          <w:p w:rsidR="00826029" w:rsidRPr="0060427A" w:rsidRDefault="00826029" w:rsidP="00826029">
            <w:pPr>
              <w:jc w:val="center"/>
              <w:rPr>
                <w:rFonts w:ascii="Sylfaen" w:hAnsi="Sylfaen"/>
                <w:sz w:val="16"/>
                <w:szCs w:val="16"/>
              </w:rPr>
            </w:pPr>
            <w:r w:rsidRPr="0060427A">
              <w:rPr>
                <w:rFonts w:ascii="Sylfaen" w:hAnsi="Sylfaen"/>
                <w:sz w:val="16"/>
                <w:szCs w:val="16"/>
              </w:rPr>
              <w:t>химические агенты (реагенты) жидкие</w:t>
            </w:r>
            <w:r w:rsidRPr="0060427A">
              <w:rPr>
                <w:rFonts w:ascii="Sylfaen" w:hAnsi="Sylfaen"/>
                <w:sz w:val="16"/>
                <w:szCs w:val="16"/>
                <w:lang w:val="hy-AM"/>
              </w:rPr>
              <w:t>-10</w:t>
            </w:r>
          </w:p>
        </w:tc>
        <w:tc>
          <w:tcPr>
            <w:tcW w:w="3803" w:type="dxa"/>
            <w:vAlign w:val="center"/>
          </w:tcPr>
          <w:p w:rsidR="00826029" w:rsidRPr="0060427A" w:rsidRDefault="00826029" w:rsidP="00826029">
            <w:pPr>
              <w:tabs>
                <w:tab w:val="left" w:pos="0"/>
              </w:tabs>
              <w:jc w:val="center"/>
              <w:rPr>
                <w:rFonts w:ascii="Sylfaen" w:hAnsi="Sylfaen" w:cs="Calibri"/>
                <w:sz w:val="16"/>
                <w:szCs w:val="16"/>
                <w:lang w:val="hy-AM"/>
              </w:rPr>
            </w:pPr>
            <w:r w:rsidRPr="0060427A">
              <w:rPr>
                <w:rFonts w:ascii="Sylfaen" w:hAnsi="Sylfaen" w:cs="Calibri"/>
                <w:sz w:val="16"/>
                <w:szCs w:val="16"/>
                <w:lang w:val="hy-AM"/>
              </w:rPr>
              <w:t>Продукт представляет собой четыреххлористый углерод. х.ч., срок годности не менее 80%, в стеклянных бутылках или канистрах по 5 л.</w:t>
            </w:r>
          </w:p>
        </w:tc>
        <w:tc>
          <w:tcPr>
            <w:tcW w:w="1022" w:type="dxa"/>
            <w:vAlign w:val="center"/>
          </w:tcPr>
          <w:p w:rsidR="00826029" w:rsidRPr="0060427A" w:rsidRDefault="00826029" w:rsidP="00826029">
            <w:pPr>
              <w:tabs>
                <w:tab w:val="left" w:pos="0"/>
              </w:tabs>
              <w:jc w:val="center"/>
              <w:rPr>
                <w:rFonts w:ascii="Sylfaen" w:hAnsi="Sylfaen" w:cs="Arial"/>
                <w:sz w:val="16"/>
                <w:szCs w:val="16"/>
                <w:lang w:val="hy-AM"/>
              </w:rPr>
            </w:pPr>
            <w:r w:rsidRPr="0060427A">
              <w:rPr>
                <w:rFonts w:ascii="Sylfaen" w:hAnsi="Sylfaen" w:cs="Arial"/>
                <w:sz w:val="16"/>
                <w:szCs w:val="16"/>
                <w:lang w:val="hy-AM"/>
              </w:rPr>
              <w:t>Кг</w:t>
            </w:r>
          </w:p>
        </w:tc>
        <w:tc>
          <w:tcPr>
            <w:tcW w:w="929" w:type="dxa"/>
            <w:vAlign w:val="center"/>
          </w:tcPr>
          <w:p w:rsidR="00826029" w:rsidRPr="0060427A" w:rsidRDefault="00826029" w:rsidP="00826029">
            <w:pPr>
              <w:jc w:val="center"/>
              <w:rPr>
                <w:rFonts w:ascii="Sylfaen" w:hAnsi="Sylfaen" w:cs="Calibri"/>
                <w:sz w:val="16"/>
                <w:szCs w:val="16"/>
                <w:lang w:val="hy-AM"/>
              </w:rPr>
            </w:pPr>
          </w:p>
        </w:tc>
        <w:tc>
          <w:tcPr>
            <w:tcW w:w="1168" w:type="dxa"/>
            <w:vAlign w:val="center"/>
          </w:tcPr>
          <w:p w:rsidR="00826029" w:rsidRPr="0060427A" w:rsidRDefault="00826029" w:rsidP="00826029">
            <w:pPr>
              <w:jc w:val="center"/>
              <w:rPr>
                <w:rFonts w:ascii="Sylfaen" w:hAnsi="Sylfaen" w:cs="Calibri"/>
                <w:sz w:val="16"/>
                <w:szCs w:val="16"/>
                <w:lang w:val="hy-AM"/>
              </w:rPr>
            </w:pPr>
          </w:p>
        </w:tc>
        <w:tc>
          <w:tcPr>
            <w:tcW w:w="751" w:type="dxa"/>
            <w:vAlign w:val="center"/>
          </w:tcPr>
          <w:p w:rsidR="00826029" w:rsidRPr="0060427A" w:rsidRDefault="00826029" w:rsidP="00826029">
            <w:pPr>
              <w:jc w:val="center"/>
              <w:rPr>
                <w:rFonts w:ascii="Sylfaen" w:hAnsi="Sylfaen" w:cs="Calibri"/>
                <w:sz w:val="16"/>
                <w:szCs w:val="16"/>
                <w:lang w:val="hy-AM"/>
              </w:rPr>
            </w:pPr>
            <w:r w:rsidRPr="0060427A">
              <w:rPr>
                <w:rFonts w:ascii="Sylfaen" w:hAnsi="Sylfaen"/>
                <w:bCs/>
                <w:iCs/>
                <w:sz w:val="16"/>
                <w:szCs w:val="16"/>
                <w:lang w:val="hy-AM"/>
              </w:rPr>
              <w:t>10</w:t>
            </w:r>
          </w:p>
        </w:tc>
        <w:tc>
          <w:tcPr>
            <w:tcW w:w="1233" w:type="dxa"/>
            <w:vAlign w:val="center"/>
          </w:tcPr>
          <w:p w:rsidR="00826029" w:rsidRPr="00CB5602" w:rsidRDefault="00826029" w:rsidP="00826029">
            <w:pPr>
              <w:jc w:val="center"/>
              <w:rPr>
                <w:rFonts w:ascii="Sylfaen" w:hAnsi="Sylfaen"/>
                <w:sz w:val="16"/>
                <w:szCs w:val="16"/>
                <w:lang w:val="ru-RU"/>
              </w:rPr>
            </w:pPr>
            <w:r w:rsidRPr="0060427A">
              <w:rPr>
                <w:rFonts w:ascii="Sylfaen" w:hAnsi="Sylfaen" w:cs="Arial"/>
                <w:sz w:val="16"/>
                <w:szCs w:val="16"/>
                <w:lang w:val="hy-AM"/>
              </w:rPr>
              <w:t>Г. Ереван, ул.Алека Манукяна</w:t>
            </w:r>
            <w:r w:rsidRPr="00CB5602">
              <w:rPr>
                <w:rFonts w:ascii="Sylfaen" w:hAnsi="Sylfaen" w:cs="Arial"/>
                <w:sz w:val="16"/>
                <w:szCs w:val="16"/>
                <w:lang w:val="ru-RU"/>
              </w:rPr>
              <w:t xml:space="preserve"> ½, </w:t>
            </w:r>
            <w:r w:rsidRPr="0060427A">
              <w:rPr>
                <w:rFonts w:ascii="Sylfaen" w:hAnsi="Sylfaen" w:cs="Arial"/>
                <w:sz w:val="16"/>
                <w:szCs w:val="16"/>
                <w:lang w:val="hy-AM"/>
              </w:rPr>
              <w:t>ЕГУ</w:t>
            </w:r>
            <w:r w:rsidRPr="00CB5602">
              <w:rPr>
                <w:rFonts w:ascii="Sylfaen" w:hAnsi="Sylfaen" w:cs="Arial"/>
                <w:sz w:val="16"/>
                <w:szCs w:val="16"/>
                <w:lang w:val="ru-RU"/>
              </w:rPr>
              <w:t xml:space="preserve">, </w:t>
            </w:r>
            <w:r w:rsidRPr="0060427A">
              <w:rPr>
                <w:rFonts w:ascii="Sylfaen" w:hAnsi="Sylfaen" w:cs="Arial"/>
                <w:sz w:val="16"/>
                <w:szCs w:val="16"/>
                <w:lang w:val="hy-AM"/>
              </w:rPr>
              <w:t>здание химического факультета</w:t>
            </w:r>
          </w:p>
        </w:tc>
        <w:tc>
          <w:tcPr>
            <w:tcW w:w="1461" w:type="dxa"/>
            <w:vAlign w:val="center"/>
          </w:tcPr>
          <w:p w:rsidR="00826029" w:rsidRPr="00CB5602" w:rsidRDefault="00826029" w:rsidP="00826029">
            <w:pPr>
              <w:jc w:val="center"/>
              <w:rPr>
                <w:lang w:val="ru-RU"/>
              </w:rPr>
            </w:pPr>
            <w:r w:rsidRPr="009D493B">
              <w:rPr>
                <w:rFonts w:ascii="Sylfaen" w:hAnsi="Sylfaen" w:hint="eastAsia"/>
                <w:sz w:val="16"/>
                <w:szCs w:val="16"/>
                <w:lang w:val="hy-AM"/>
              </w:rPr>
              <w:t>После</w:t>
            </w:r>
            <w:r w:rsidRPr="009D493B">
              <w:rPr>
                <w:rFonts w:ascii="Sylfaen" w:hAnsi="Sylfaen"/>
                <w:sz w:val="16"/>
                <w:szCs w:val="16"/>
                <w:lang w:val="hy-AM"/>
              </w:rPr>
              <w:t xml:space="preserve"> </w:t>
            </w:r>
            <w:r w:rsidRPr="009D493B">
              <w:rPr>
                <w:rFonts w:ascii="Sylfaen" w:hAnsi="Sylfaen" w:hint="eastAsia"/>
                <w:sz w:val="16"/>
                <w:szCs w:val="16"/>
                <w:lang w:val="hy-AM"/>
              </w:rPr>
              <w:t>вступления</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силу</w:t>
            </w:r>
            <w:r w:rsidRPr="009D493B">
              <w:rPr>
                <w:rFonts w:ascii="Sylfaen" w:hAnsi="Sylfaen"/>
                <w:sz w:val="16"/>
                <w:szCs w:val="16"/>
                <w:lang w:val="hy-AM"/>
              </w:rPr>
              <w:t xml:space="preserve"> </w:t>
            </w:r>
            <w:r w:rsidRPr="009D493B">
              <w:rPr>
                <w:rFonts w:ascii="Sylfaen" w:hAnsi="Sylfaen" w:hint="eastAsia"/>
                <w:sz w:val="16"/>
                <w:szCs w:val="16"/>
                <w:lang w:val="hy-AM"/>
              </w:rPr>
              <w:t>договора</w:t>
            </w:r>
            <w:r w:rsidRPr="009D493B">
              <w:rPr>
                <w:rFonts w:ascii="Sylfaen" w:hAnsi="Sylfaen"/>
                <w:sz w:val="16"/>
                <w:szCs w:val="16"/>
                <w:lang w:val="hy-AM"/>
              </w:rPr>
              <w:t xml:space="preserve">, </w:t>
            </w:r>
            <w:r w:rsidRPr="009D493B">
              <w:rPr>
                <w:rFonts w:ascii="Sylfaen" w:hAnsi="Sylfaen" w:hint="eastAsia"/>
                <w:sz w:val="16"/>
                <w:szCs w:val="16"/>
                <w:lang w:val="hy-AM"/>
              </w:rPr>
              <w:t>при</w:t>
            </w:r>
            <w:r w:rsidRPr="009D493B">
              <w:rPr>
                <w:rFonts w:ascii="Sylfaen" w:hAnsi="Sylfaen"/>
                <w:sz w:val="16"/>
                <w:szCs w:val="16"/>
                <w:lang w:val="hy-AM"/>
              </w:rPr>
              <w:t xml:space="preserve"> </w:t>
            </w:r>
            <w:r w:rsidRPr="009D493B">
              <w:rPr>
                <w:rFonts w:ascii="Sylfaen" w:hAnsi="Sylfaen" w:hint="eastAsia"/>
                <w:sz w:val="16"/>
                <w:szCs w:val="16"/>
                <w:lang w:val="hy-AM"/>
              </w:rPr>
              <w:t>наличии</w:t>
            </w:r>
            <w:r w:rsidRPr="009D493B">
              <w:rPr>
                <w:rFonts w:ascii="Sylfaen" w:hAnsi="Sylfaen"/>
                <w:sz w:val="16"/>
                <w:szCs w:val="16"/>
                <w:lang w:val="hy-AM"/>
              </w:rPr>
              <w:t xml:space="preserve"> </w:t>
            </w:r>
            <w:r w:rsidRPr="009D493B">
              <w:rPr>
                <w:rFonts w:ascii="Sylfaen" w:hAnsi="Sylfaen" w:hint="eastAsia"/>
                <w:sz w:val="16"/>
                <w:szCs w:val="16"/>
                <w:lang w:val="hy-AM"/>
              </w:rPr>
              <w:t>соответствующих</w:t>
            </w:r>
            <w:r w:rsidRPr="009D493B">
              <w:rPr>
                <w:rFonts w:ascii="Sylfaen" w:hAnsi="Sylfaen"/>
                <w:sz w:val="16"/>
                <w:szCs w:val="16"/>
                <w:lang w:val="hy-AM"/>
              </w:rPr>
              <w:t xml:space="preserve"> </w:t>
            </w:r>
            <w:r w:rsidRPr="009D493B">
              <w:rPr>
                <w:rFonts w:ascii="Sylfaen" w:hAnsi="Sylfaen" w:hint="eastAsia"/>
                <w:sz w:val="16"/>
                <w:szCs w:val="16"/>
                <w:lang w:val="hy-AM"/>
              </w:rPr>
              <w:t>денежных</w:t>
            </w:r>
            <w:r w:rsidRPr="009D493B">
              <w:rPr>
                <w:rFonts w:ascii="Sylfaen" w:hAnsi="Sylfaen"/>
                <w:sz w:val="16"/>
                <w:szCs w:val="16"/>
                <w:lang w:val="hy-AM"/>
              </w:rPr>
              <w:t xml:space="preserve"> </w:t>
            </w:r>
            <w:r w:rsidRPr="009D493B">
              <w:rPr>
                <w:rFonts w:ascii="Sylfaen" w:hAnsi="Sylfaen" w:hint="eastAsia"/>
                <w:sz w:val="16"/>
                <w:szCs w:val="16"/>
                <w:lang w:val="hy-AM"/>
              </w:rPr>
              <w:t>средств</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течение</w:t>
            </w:r>
            <w:r w:rsidRPr="009D493B">
              <w:rPr>
                <w:rFonts w:ascii="Sylfaen" w:hAnsi="Sylfaen"/>
                <w:sz w:val="16"/>
                <w:szCs w:val="16"/>
                <w:lang w:val="hy-AM"/>
              </w:rPr>
              <w:t xml:space="preserve"> 30 </w:t>
            </w:r>
            <w:r w:rsidRPr="009D493B">
              <w:rPr>
                <w:rFonts w:ascii="Sylfaen" w:hAnsi="Sylfaen" w:hint="eastAsia"/>
                <w:sz w:val="16"/>
                <w:szCs w:val="16"/>
                <w:lang w:val="hy-AM"/>
              </w:rPr>
              <w:t>дней</w:t>
            </w:r>
            <w:r w:rsidRPr="009D493B">
              <w:rPr>
                <w:rFonts w:ascii="Sylfaen" w:hAnsi="Sylfaen"/>
                <w:sz w:val="16"/>
                <w:szCs w:val="16"/>
                <w:lang w:val="hy-AM"/>
              </w:rPr>
              <w:t xml:space="preserve"> </w:t>
            </w:r>
            <w:r w:rsidRPr="009D493B">
              <w:rPr>
                <w:rFonts w:ascii="Sylfaen" w:hAnsi="Sylfaen" w:hint="eastAsia"/>
                <w:sz w:val="16"/>
                <w:szCs w:val="16"/>
                <w:lang w:val="hy-AM"/>
              </w:rPr>
              <w:t>со</w:t>
            </w:r>
            <w:r w:rsidRPr="009D493B">
              <w:rPr>
                <w:rFonts w:ascii="Sylfaen" w:hAnsi="Sylfaen"/>
                <w:sz w:val="16"/>
                <w:szCs w:val="16"/>
                <w:lang w:val="hy-AM"/>
              </w:rPr>
              <w:t xml:space="preserve"> </w:t>
            </w:r>
            <w:r w:rsidRPr="009D493B">
              <w:rPr>
                <w:rFonts w:ascii="Sylfaen" w:hAnsi="Sylfaen" w:hint="eastAsia"/>
                <w:sz w:val="16"/>
                <w:szCs w:val="16"/>
                <w:lang w:val="hy-AM"/>
              </w:rPr>
              <w:t>дня</w:t>
            </w:r>
            <w:r w:rsidRPr="009D493B">
              <w:rPr>
                <w:rFonts w:ascii="Sylfaen" w:hAnsi="Sylfaen"/>
                <w:sz w:val="16"/>
                <w:szCs w:val="16"/>
                <w:lang w:val="hy-AM"/>
              </w:rPr>
              <w:t xml:space="preserve"> </w:t>
            </w:r>
            <w:r w:rsidRPr="009D493B">
              <w:rPr>
                <w:rFonts w:ascii="Sylfaen" w:hAnsi="Sylfaen" w:hint="eastAsia"/>
                <w:sz w:val="16"/>
                <w:szCs w:val="16"/>
                <w:lang w:val="hy-AM"/>
              </w:rPr>
              <w:t>вступления</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силу</w:t>
            </w:r>
            <w:r w:rsidRPr="009D493B">
              <w:rPr>
                <w:rFonts w:ascii="Sylfaen" w:hAnsi="Sylfaen"/>
                <w:sz w:val="16"/>
                <w:szCs w:val="16"/>
                <w:lang w:val="hy-AM"/>
              </w:rPr>
              <w:t xml:space="preserve"> </w:t>
            </w:r>
            <w:r w:rsidRPr="009D493B">
              <w:rPr>
                <w:rFonts w:ascii="Sylfaen" w:hAnsi="Sylfaen" w:hint="eastAsia"/>
                <w:sz w:val="16"/>
                <w:szCs w:val="16"/>
                <w:lang w:val="hy-AM"/>
              </w:rPr>
              <w:t>договора</w:t>
            </w:r>
            <w:r w:rsidRPr="009D493B">
              <w:rPr>
                <w:rFonts w:ascii="Sylfaen" w:hAnsi="Sylfaen"/>
                <w:sz w:val="16"/>
                <w:szCs w:val="16"/>
                <w:lang w:val="hy-AM"/>
              </w:rPr>
              <w:t xml:space="preserve">, </w:t>
            </w:r>
            <w:r w:rsidRPr="009D493B">
              <w:rPr>
                <w:rFonts w:ascii="Sylfaen" w:hAnsi="Sylfaen" w:hint="eastAsia"/>
                <w:sz w:val="16"/>
                <w:szCs w:val="16"/>
                <w:lang w:val="hy-AM"/>
              </w:rPr>
              <w:t>заключенного</w:t>
            </w:r>
            <w:r w:rsidRPr="009D493B">
              <w:rPr>
                <w:rFonts w:ascii="Sylfaen" w:hAnsi="Sylfaen"/>
                <w:sz w:val="16"/>
                <w:szCs w:val="16"/>
                <w:lang w:val="hy-AM"/>
              </w:rPr>
              <w:t xml:space="preserve"> </w:t>
            </w:r>
            <w:r w:rsidRPr="009D493B">
              <w:rPr>
                <w:rFonts w:ascii="Sylfaen" w:hAnsi="Sylfaen" w:hint="eastAsia"/>
                <w:sz w:val="16"/>
                <w:szCs w:val="16"/>
                <w:lang w:val="hy-AM"/>
              </w:rPr>
              <w:t>между</w:t>
            </w:r>
            <w:r w:rsidRPr="009D493B">
              <w:rPr>
                <w:rFonts w:ascii="Sylfaen" w:hAnsi="Sylfaen"/>
                <w:sz w:val="16"/>
                <w:szCs w:val="16"/>
                <w:lang w:val="hy-AM"/>
              </w:rPr>
              <w:t xml:space="preserve"> </w:t>
            </w:r>
            <w:r w:rsidRPr="009D493B">
              <w:rPr>
                <w:rFonts w:ascii="Sylfaen" w:hAnsi="Sylfaen" w:hint="eastAsia"/>
                <w:sz w:val="16"/>
                <w:szCs w:val="16"/>
                <w:lang w:val="hy-AM"/>
              </w:rPr>
              <w:t>сторонами</w:t>
            </w:r>
            <w:r w:rsidRPr="009D493B">
              <w:rPr>
                <w:rFonts w:ascii="Sylfaen" w:hAnsi="Sylfaen"/>
                <w:sz w:val="16"/>
                <w:szCs w:val="16"/>
                <w:lang w:val="hy-AM"/>
              </w:rPr>
              <w:t xml:space="preserve"> </w:t>
            </w:r>
            <w:r w:rsidRPr="009D493B">
              <w:rPr>
                <w:rFonts w:ascii="Sylfaen" w:hAnsi="Sylfaen" w:hint="eastAsia"/>
                <w:sz w:val="16"/>
                <w:szCs w:val="16"/>
                <w:lang w:val="hy-AM"/>
              </w:rPr>
              <w:t>на</w:t>
            </w:r>
            <w:r w:rsidRPr="009D493B">
              <w:rPr>
                <w:rFonts w:ascii="Sylfaen" w:hAnsi="Sylfaen"/>
                <w:sz w:val="16"/>
                <w:szCs w:val="16"/>
                <w:lang w:val="hy-AM"/>
              </w:rPr>
              <w:t xml:space="preserve"> </w:t>
            </w:r>
            <w:r w:rsidRPr="009D493B">
              <w:rPr>
                <w:rFonts w:ascii="Sylfaen" w:hAnsi="Sylfaen" w:hint="eastAsia"/>
                <w:sz w:val="16"/>
                <w:szCs w:val="16"/>
                <w:lang w:val="hy-AM"/>
              </w:rPr>
              <w:t>основании</w:t>
            </w:r>
            <w:r w:rsidRPr="009D493B">
              <w:rPr>
                <w:rFonts w:ascii="Sylfaen" w:hAnsi="Sylfaen"/>
                <w:sz w:val="16"/>
                <w:szCs w:val="16"/>
                <w:lang w:val="hy-AM"/>
              </w:rPr>
              <w:t xml:space="preserve"> </w:t>
            </w:r>
            <w:r w:rsidRPr="009D493B">
              <w:rPr>
                <w:rFonts w:ascii="Sylfaen" w:hAnsi="Sylfaen" w:hint="eastAsia"/>
                <w:sz w:val="16"/>
                <w:szCs w:val="16"/>
                <w:lang w:val="hy-AM"/>
              </w:rPr>
              <w:t>последнего</w:t>
            </w:r>
            <w:r w:rsidRPr="009D493B">
              <w:rPr>
                <w:rFonts w:ascii="Sylfaen" w:hAnsi="Sylfaen"/>
                <w:sz w:val="16"/>
                <w:szCs w:val="16"/>
                <w:lang w:val="hy-AM"/>
              </w:rPr>
              <w:t>.</w:t>
            </w:r>
          </w:p>
        </w:tc>
      </w:tr>
      <w:tr w:rsidR="00826029" w:rsidRPr="00630AE8" w:rsidTr="00826029">
        <w:trPr>
          <w:trHeight w:val="175"/>
          <w:jc w:val="center"/>
        </w:trPr>
        <w:tc>
          <w:tcPr>
            <w:tcW w:w="1620" w:type="dxa"/>
            <w:vAlign w:val="center"/>
          </w:tcPr>
          <w:p w:rsidR="00826029" w:rsidRPr="0060427A" w:rsidRDefault="00826029" w:rsidP="00826029">
            <w:pPr>
              <w:pStyle w:val="ListParagraph"/>
              <w:numPr>
                <w:ilvl w:val="0"/>
                <w:numId w:val="6"/>
              </w:numPr>
              <w:jc w:val="center"/>
              <w:rPr>
                <w:rFonts w:ascii="Sylfaen" w:hAnsi="Sylfaen"/>
                <w:sz w:val="16"/>
                <w:szCs w:val="16"/>
                <w:lang w:val="ru-RU"/>
              </w:rPr>
            </w:pPr>
          </w:p>
        </w:tc>
        <w:tc>
          <w:tcPr>
            <w:tcW w:w="1592" w:type="dxa"/>
            <w:vAlign w:val="center"/>
          </w:tcPr>
          <w:p w:rsidR="00826029" w:rsidRPr="0060427A" w:rsidRDefault="00826029" w:rsidP="00826029">
            <w:pPr>
              <w:jc w:val="center"/>
              <w:rPr>
                <w:rFonts w:ascii="Sylfaen" w:hAnsi="Sylfaen"/>
                <w:sz w:val="16"/>
                <w:szCs w:val="16"/>
                <w:lang w:val="ru-RU"/>
              </w:rPr>
            </w:pPr>
            <w:r w:rsidRPr="0060427A">
              <w:rPr>
                <w:rFonts w:ascii="Sylfaen" w:hAnsi="Sylfaen"/>
                <w:sz w:val="16"/>
                <w:szCs w:val="16"/>
                <w:lang w:val="ru-RU"/>
              </w:rPr>
              <w:t>33691410</w:t>
            </w:r>
          </w:p>
        </w:tc>
        <w:tc>
          <w:tcPr>
            <w:tcW w:w="1867" w:type="dxa"/>
            <w:vAlign w:val="center"/>
          </w:tcPr>
          <w:p w:rsidR="00826029" w:rsidRPr="0060427A" w:rsidRDefault="00826029" w:rsidP="00826029">
            <w:pPr>
              <w:jc w:val="center"/>
              <w:rPr>
                <w:rFonts w:ascii="Sylfaen" w:hAnsi="Sylfaen"/>
                <w:sz w:val="16"/>
                <w:szCs w:val="16"/>
              </w:rPr>
            </w:pPr>
            <w:r w:rsidRPr="0060427A">
              <w:rPr>
                <w:rFonts w:ascii="Sylfaen" w:hAnsi="Sylfaen"/>
                <w:sz w:val="16"/>
                <w:szCs w:val="16"/>
              </w:rPr>
              <w:t>химические агенты (реагенты) жидкие</w:t>
            </w:r>
            <w:r w:rsidRPr="0060427A">
              <w:rPr>
                <w:rFonts w:ascii="Sylfaen" w:hAnsi="Sylfaen"/>
                <w:sz w:val="16"/>
                <w:szCs w:val="16"/>
                <w:lang w:val="hy-AM"/>
              </w:rPr>
              <w:t>-11</w:t>
            </w:r>
          </w:p>
        </w:tc>
        <w:tc>
          <w:tcPr>
            <w:tcW w:w="3803" w:type="dxa"/>
            <w:vAlign w:val="center"/>
          </w:tcPr>
          <w:p w:rsidR="00826029" w:rsidRPr="0060427A" w:rsidRDefault="00826029" w:rsidP="00826029">
            <w:pPr>
              <w:jc w:val="center"/>
              <w:rPr>
                <w:rFonts w:ascii="Sylfaen" w:hAnsi="Sylfaen" w:cs="Calibri"/>
                <w:sz w:val="16"/>
                <w:szCs w:val="16"/>
                <w:lang w:eastAsia="en-US"/>
              </w:rPr>
            </w:pPr>
            <w:r w:rsidRPr="0060427A">
              <w:rPr>
                <w:rFonts w:ascii="Sylfaen" w:hAnsi="Sylfaen" w:cs="Calibri"/>
                <w:sz w:val="16"/>
                <w:szCs w:val="16"/>
                <w:lang w:val="hy-AM"/>
              </w:rPr>
              <w:t>Продукт: Серная кислота. Плотный, не менее 96% содержания, химически чистый, расфасованный в стеклянные флаконы емкостью 1 л, герметично укупоренные пластиковой завинчивающейся крышкой. С индивидуальной маркировкой на флаконах. Срок годности не менее 80%.</w:t>
            </w:r>
          </w:p>
        </w:tc>
        <w:tc>
          <w:tcPr>
            <w:tcW w:w="1022" w:type="dxa"/>
            <w:vAlign w:val="center"/>
          </w:tcPr>
          <w:p w:rsidR="00826029" w:rsidRPr="0060427A" w:rsidRDefault="00826029" w:rsidP="00826029">
            <w:pPr>
              <w:tabs>
                <w:tab w:val="left" w:pos="0"/>
              </w:tabs>
              <w:jc w:val="center"/>
              <w:rPr>
                <w:rFonts w:ascii="Sylfaen" w:hAnsi="Sylfaen" w:cs="Arial"/>
                <w:sz w:val="16"/>
                <w:szCs w:val="16"/>
              </w:rPr>
            </w:pPr>
            <w:r w:rsidRPr="0060427A">
              <w:rPr>
                <w:rFonts w:ascii="Sylfaen" w:hAnsi="Sylfaen" w:cs="Arial"/>
                <w:sz w:val="16"/>
                <w:szCs w:val="16"/>
              </w:rPr>
              <w:t>Кг</w:t>
            </w:r>
          </w:p>
        </w:tc>
        <w:tc>
          <w:tcPr>
            <w:tcW w:w="929" w:type="dxa"/>
            <w:vAlign w:val="center"/>
          </w:tcPr>
          <w:p w:rsidR="00826029" w:rsidRPr="0060427A" w:rsidRDefault="00826029" w:rsidP="00826029">
            <w:pPr>
              <w:jc w:val="center"/>
              <w:rPr>
                <w:rFonts w:ascii="Sylfaen" w:hAnsi="Sylfaen" w:cs="Calibri"/>
                <w:sz w:val="16"/>
                <w:szCs w:val="16"/>
              </w:rPr>
            </w:pPr>
          </w:p>
        </w:tc>
        <w:tc>
          <w:tcPr>
            <w:tcW w:w="1168" w:type="dxa"/>
            <w:vAlign w:val="center"/>
          </w:tcPr>
          <w:p w:rsidR="00826029" w:rsidRPr="0060427A" w:rsidRDefault="00826029" w:rsidP="00826029">
            <w:pPr>
              <w:jc w:val="center"/>
              <w:rPr>
                <w:rFonts w:ascii="Sylfaen" w:hAnsi="Sylfaen" w:cs="Calibri"/>
                <w:sz w:val="16"/>
                <w:szCs w:val="16"/>
              </w:rPr>
            </w:pPr>
          </w:p>
        </w:tc>
        <w:tc>
          <w:tcPr>
            <w:tcW w:w="751" w:type="dxa"/>
            <w:vAlign w:val="center"/>
          </w:tcPr>
          <w:p w:rsidR="00826029" w:rsidRPr="0060427A" w:rsidRDefault="00826029" w:rsidP="00826029">
            <w:pPr>
              <w:jc w:val="center"/>
              <w:rPr>
                <w:rFonts w:ascii="Sylfaen" w:hAnsi="Sylfaen"/>
                <w:bCs/>
                <w:iCs/>
                <w:sz w:val="16"/>
                <w:szCs w:val="16"/>
                <w:lang w:val="hy-AM"/>
              </w:rPr>
            </w:pPr>
            <w:r w:rsidRPr="0060427A">
              <w:rPr>
                <w:rFonts w:ascii="Sylfaen" w:hAnsi="Sylfaen"/>
                <w:bCs/>
                <w:iCs/>
                <w:sz w:val="16"/>
                <w:szCs w:val="16"/>
                <w:lang w:val="hy-AM"/>
              </w:rPr>
              <w:t>18</w:t>
            </w:r>
          </w:p>
          <w:p w:rsidR="00826029" w:rsidRPr="0060427A" w:rsidRDefault="00826029" w:rsidP="00826029">
            <w:pPr>
              <w:jc w:val="center"/>
              <w:rPr>
                <w:rFonts w:ascii="Sylfaen" w:hAnsi="Sylfaen" w:cs="Calibri"/>
                <w:sz w:val="16"/>
                <w:szCs w:val="16"/>
                <w:lang w:val="hy-AM"/>
              </w:rPr>
            </w:pPr>
          </w:p>
        </w:tc>
        <w:tc>
          <w:tcPr>
            <w:tcW w:w="1233" w:type="dxa"/>
            <w:vAlign w:val="center"/>
          </w:tcPr>
          <w:p w:rsidR="00826029" w:rsidRPr="00CB5602" w:rsidRDefault="00826029" w:rsidP="00826029">
            <w:pPr>
              <w:jc w:val="center"/>
              <w:rPr>
                <w:rFonts w:ascii="Sylfaen" w:hAnsi="Sylfaen"/>
                <w:sz w:val="16"/>
                <w:szCs w:val="16"/>
                <w:lang w:val="ru-RU"/>
              </w:rPr>
            </w:pPr>
            <w:r w:rsidRPr="0060427A">
              <w:rPr>
                <w:rFonts w:ascii="Sylfaen" w:hAnsi="Sylfaen" w:cs="Arial"/>
                <w:sz w:val="16"/>
                <w:szCs w:val="16"/>
                <w:lang w:val="hy-AM"/>
              </w:rPr>
              <w:t>Г. Ереван, ул.Алека Манукяна</w:t>
            </w:r>
            <w:r w:rsidRPr="00CB5602">
              <w:rPr>
                <w:rFonts w:ascii="Sylfaen" w:hAnsi="Sylfaen" w:cs="Arial"/>
                <w:sz w:val="16"/>
                <w:szCs w:val="16"/>
                <w:lang w:val="ru-RU"/>
              </w:rPr>
              <w:t xml:space="preserve"> ½, </w:t>
            </w:r>
            <w:r w:rsidRPr="0060427A">
              <w:rPr>
                <w:rFonts w:ascii="Sylfaen" w:hAnsi="Sylfaen" w:cs="Arial"/>
                <w:sz w:val="16"/>
                <w:szCs w:val="16"/>
                <w:lang w:val="hy-AM"/>
              </w:rPr>
              <w:t>ЕГУ</w:t>
            </w:r>
            <w:r w:rsidRPr="00CB5602">
              <w:rPr>
                <w:rFonts w:ascii="Sylfaen" w:hAnsi="Sylfaen" w:cs="Arial"/>
                <w:sz w:val="16"/>
                <w:szCs w:val="16"/>
                <w:lang w:val="ru-RU"/>
              </w:rPr>
              <w:t xml:space="preserve">, </w:t>
            </w:r>
            <w:r w:rsidRPr="0060427A">
              <w:rPr>
                <w:rFonts w:ascii="Sylfaen" w:hAnsi="Sylfaen" w:cs="Arial"/>
                <w:sz w:val="16"/>
                <w:szCs w:val="16"/>
                <w:lang w:val="hy-AM"/>
              </w:rPr>
              <w:t>здание химического факультета</w:t>
            </w:r>
          </w:p>
        </w:tc>
        <w:tc>
          <w:tcPr>
            <w:tcW w:w="1461" w:type="dxa"/>
            <w:vAlign w:val="center"/>
          </w:tcPr>
          <w:p w:rsidR="00826029" w:rsidRPr="00CB5602" w:rsidRDefault="00826029" w:rsidP="00826029">
            <w:pPr>
              <w:jc w:val="center"/>
              <w:rPr>
                <w:lang w:val="ru-RU"/>
              </w:rPr>
            </w:pPr>
            <w:r w:rsidRPr="009D493B">
              <w:rPr>
                <w:rFonts w:ascii="Sylfaen" w:hAnsi="Sylfaen" w:hint="eastAsia"/>
                <w:sz w:val="16"/>
                <w:szCs w:val="16"/>
                <w:lang w:val="hy-AM"/>
              </w:rPr>
              <w:t>После</w:t>
            </w:r>
            <w:r w:rsidRPr="009D493B">
              <w:rPr>
                <w:rFonts w:ascii="Sylfaen" w:hAnsi="Sylfaen"/>
                <w:sz w:val="16"/>
                <w:szCs w:val="16"/>
                <w:lang w:val="hy-AM"/>
              </w:rPr>
              <w:t xml:space="preserve"> </w:t>
            </w:r>
            <w:r w:rsidRPr="009D493B">
              <w:rPr>
                <w:rFonts w:ascii="Sylfaen" w:hAnsi="Sylfaen" w:hint="eastAsia"/>
                <w:sz w:val="16"/>
                <w:szCs w:val="16"/>
                <w:lang w:val="hy-AM"/>
              </w:rPr>
              <w:t>вступления</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силу</w:t>
            </w:r>
            <w:r w:rsidRPr="009D493B">
              <w:rPr>
                <w:rFonts w:ascii="Sylfaen" w:hAnsi="Sylfaen"/>
                <w:sz w:val="16"/>
                <w:szCs w:val="16"/>
                <w:lang w:val="hy-AM"/>
              </w:rPr>
              <w:t xml:space="preserve"> </w:t>
            </w:r>
            <w:r w:rsidRPr="009D493B">
              <w:rPr>
                <w:rFonts w:ascii="Sylfaen" w:hAnsi="Sylfaen" w:hint="eastAsia"/>
                <w:sz w:val="16"/>
                <w:szCs w:val="16"/>
                <w:lang w:val="hy-AM"/>
              </w:rPr>
              <w:t>договора</w:t>
            </w:r>
            <w:r w:rsidRPr="009D493B">
              <w:rPr>
                <w:rFonts w:ascii="Sylfaen" w:hAnsi="Sylfaen"/>
                <w:sz w:val="16"/>
                <w:szCs w:val="16"/>
                <w:lang w:val="hy-AM"/>
              </w:rPr>
              <w:t xml:space="preserve">, </w:t>
            </w:r>
            <w:r w:rsidRPr="009D493B">
              <w:rPr>
                <w:rFonts w:ascii="Sylfaen" w:hAnsi="Sylfaen" w:hint="eastAsia"/>
                <w:sz w:val="16"/>
                <w:szCs w:val="16"/>
                <w:lang w:val="hy-AM"/>
              </w:rPr>
              <w:t>при</w:t>
            </w:r>
            <w:r w:rsidRPr="009D493B">
              <w:rPr>
                <w:rFonts w:ascii="Sylfaen" w:hAnsi="Sylfaen"/>
                <w:sz w:val="16"/>
                <w:szCs w:val="16"/>
                <w:lang w:val="hy-AM"/>
              </w:rPr>
              <w:t xml:space="preserve"> </w:t>
            </w:r>
            <w:r w:rsidRPr="009D493B">
              <w:rPr>
                <w:rFonts w:ascii="Sylfaen" w:hAnsi="Sylfaen" w:hint="eastAsia"/>
                <w:sz w:val="16"/>
                <w:szCs w:val="16"/>
                <w:lang w:val="hy-AM"/>
              </w:rPr>
              <w:t>наличии</w:t>
            </w:r>
            <w:r w:rsidRPr="009D493B">
              <w:rPr>
                <w:rFonts w:ascii="Sylfaen" w:hAnsi="Sylfaen"/>
                <w:sz w:val="16"/>
                <w:szCs w:val="16"/>
                <w:lang w:val="hy-AM"/>
              </w:rPr>
              <w:t xml:space="preserve"> </w:t>
            </w:r>
            <w:r w:rsidRPr="009D493B">
              <w:rPr>
                <w:rFonts w:ascii="Sylfaen" w:hAnsi="Sylfaen" w:hint="eastAsia"/>
                <w:sz w:val="16"/>
                <w:szCs w:val="16"/>
                <w:lang w:val="hy-AM"/>
              </w:rPr>
              <w:t>соответствующих</w:t>
            </w:r>
            <w:r w:rsidRPr="009D493B">
              <w:rPr>
                <w:rFonts w:ascii="Sylfaen" w:hAnsi="Sylfaen"/>
                <w:sz w:val="16"/>
                <w:szCs w:val="16"/>
                <w:lang w:val="hy-AM"/>
              </w:rPr>
              <w:t xml:space="preserve"> </w:t>
            </w:r>
            <w:r w:rsidRPr="009D493B">
              <w:rPr>
                <w:rFonts w:ascii="Sylfaen" w:hAnsi="Sylfaen" w:hint="eastAsia"/>
                <w:sz w:val="16"/>
                <w:szCs w:val="16"/>
                <w:lang w:val="hy-AM"/>
              </w:rPr>
              <w:t>денежных</w:t>
            </w:r>
            <w:r w:rsidRPr="009D493B">
              <w:rPr>
                <w:rFonts w:ascii="Sylfaen" w:hAnsi="Sylfaen"/>
                <w:sz w:val="16"/>
                <w:szCs w:val="16"/>
                <w:lang w:val="hy-AM"/>
              </w:rPr>
              <w:t xml:space="preserve"> </w:t>
            </w:r>
            <w:r w:rsidRPr="009D493B">
              <w:rPr>
                <w:rFonts w:ascii="Sylfaen" w:hAnsi="Sylfaen" w:hint="eastAsia"/>
                <w:sz w:val="16"/>
                <w:szCs w:val="16"/>
                <w:lang w:val="hy-AM"/>
              </w:rPr>
              <w:t>средств</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течение</w:t>
            </w:r>
            <w:r w:rsidRPr="009D493B">
              <w:rPr>
                <w:rFonts w:ascii="Sylfaen" w:hAnsi="Sylfaen"/>
                <w:sz w:val="16"/>
                <w:szCs w:val="16"/>
                <w:lang w:val="hy-AM"/>
              </w:rPr>
              <w:t xml:space="preserve"> 30 </w:t>
            </w:r>
            <w:r w:rsidRPr="009D493B">
              <w:rPr>
                <w:rFonts w:ascii="Sylfaen" w:hAnsi="Sylfaen" w:hint="eastAsia"/>
                <w:sz w:val="16"/>
                <w:szCs w:val="16"/>
                <w:lang w:val="hy-AM"/>
              </w:rPr>
              <w:t>дней</w:t>
            </w:r>
            <w:r w:rsidRPr="009D493B">
              <w:rPr>
                <w:rFonts w:ascii="Sylfaen" w:hAnsi="Sylfaen"/>
                <w:sz w:val="16"/>
                <w:szCs w:val="16"/>
                <w:lang w:val="hy-AM"/>
              </w:rPr>
              <w:t xml:space="preserve"> </w:t>
            </w:r>
            <w:r w:rsidRPr="009D493B">
              <w:rPr>
                <w:rFonts w:ascii="Sylfaen" w:hAnsi="Sylfaen" w:hint="eastAsia"/>
                <w:sz w:val="16"/>
                <w:szCs w:val="16"/>
                <w:lang w:val="hy-AM"/>
              </w:rPr>
              <w:t>со</w:t>
            </w:r>
            <w:r w:rsidRPr="009D493B">
              <w:rPr>
                <w:rFonts w:ascii="Sylfaen" w:hAnsi="Sylfaen"/>
                <w:sz w:val="16"/>
                <w:szCs w:val="16"/>
                <w:lang w:val="hy-AM"/>
              </w:rPr>
              <w:t xml:space="preserve"> </w:t>
            </w:r>
            <w:r w:rsidRPr="009D493B">
              <w:rPr>
                <w:rFonts w:ascii="Sylfaen" w:hAnsi="Sylfaen" w:hint="eastAsia"/>
                <w:sz w:val="16"/>
                <w:szCs w:val="16"/>
                <w:lang w:val="hy-AM"/>
              </w:rPr>
              <w:t>дня</w:t>
            </w:r>
            <w:r w:rsidRPr="009D493B">
              <w:rPr>
                <w:rFonts w:ascii="Sylfaen" w:hAnsi="Sylfaen"/>
                <w:sz w:val="16"/>
                <w:szCs w:val="16"/>
                <w:lang w:val="hy-AM"/>
              </w:rPr>
              <w:t xml:space="preserve"> </w:t>
            </w:r>
            <w:r w:rsidRPr="009D493B">
              <w:rPr>
                <w:rFonts w:ascii="Sylfaen" w:hAnsi="Sylfaen" w:hint="eastAsia"/>
                <w:sz w:val="16"/>
                <w:szCs w:val="16"/>
                <w:lang w:val="hy-AM"/>
              </w:rPr>
              <w:t>вступления</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силу</w:t>
            </w:r>
            <w:r w:rsidRPr="009D493B">
              <w:rPr>
                <w:rFonts w:ascii="Sylfaen" w:hAnsi="Sylfaen"/>
                <w:sz w:val="16"/>
                <w:szCs w:val="16"/>
                <w:lang w:val="hy-AM"/>
              </w:rPr>
              <w:t xml:space="preserve"> </w:t>
            </w:r>
            <w:r w:rsidRPr="009D493B">
              <w:rPr>
                <w:rFonts w:ascii="Sylfaen" w:hAnsi="Sylfaen" w:hint="eastAsia"/>
                <w:sz w:val="16"/>
                <w:szCs w:val="16"/>
                <w:lang w:val="hy-AM"/>
              </w:rPr>
              <w:t>договора</w:t>
            </w:r>
            <w:r w:rsidRPr="009D493B">
              <w:rPr>
                <w:rFonts w:ascii="Sylfaen" w:hAnsi="Sylfaen"/>
                <w:sz w:val="16"/>
                <w:szCs w:val="16"/>
                <w:lang w:val="hy-AM"/>
              </w:rPr>
              <w:t xml:space="preserve">, </w:t>
            </w:r>
            <w:r w:rsidRPr="009D493B">
              <w:rPr>
                <w:rFonts w:ascii="Sylfaen" w:hAnsi="Sylfaen" w:hint="eastAsia"/>
                <w:sz w:val="16"/>
                <w:szCs w:val="16"/>
                <w:lang w:val="hy-AM"/>
              </w:rPr>
              <w:t>заключенного</w:t>
            </w:r>
            <w:r w:rsidRPr="009D493B">
              <w:rPr>
                <w:rFonts w:ascii="Sylfaen" w:hAnsi="Sylfaen"/>
                <w:sz w:val="16"/>
                <w:szCs w:val="16"/>
                <w:lang w:val="hy-AM"/>
              </w:rPr>
              <w:t xml:space="preserve"> </w:t>
            </w:r>
            <w:r w:rsidRPr="009D493B">
              <w:rPr>
                <w:rFonts w:ascii="Sylfaen" w:hAnsi="Sylfaen" w:hint="eastAsia"/>
                <w:sz w:val="16"/>
                <w:szCs w:val="16"/>
                <w:lang w:val="hy-AM"/>
              </w:rPr>
              <w:t>между</w:t>
            </w:r>
            <w:r w:rsidRPr="009D493B">
              <w:rPr>
                <w:rFonts w:ascii="Sylfaen" w:hAnsi="Sylfaen"/>
                <w:sz w:val="16"/>
                <w:szCs w:val="16"/>
                <w:lang w:val="hy-AM"/>
              </w:rPr>
              <w:t xml:space="preserve"> </w:t>
            </w:r>
            <w:r w:rsidRPr="009D493B">
              <w:rPr>
                <w:rFonts w:ascii="Sylfaen" w:hAnsi="Sylfaen" w:hint="eastAsia"/>
                <w:sz w:val="16"/>
                <w:szCs w:val="16"/>
                <w:lang w:val="hy-AM"/>
              </w:rPr>
              <w:t>сторонами</w:t>
            </w:r>
            <w:r w:rsidRPr="009D493B">
              <w:rPr>
                <w:rFonts w:ascii="Sylfaen" w:hAnsi="Sylfaen"/>
                <w:sz w:val="16"/>
                <w:szCs w:val="16"/>
                <w:lang w:val="hy-AM"/>
              </w:rPr>
              <w:t xml:space="preserve"> </w:t>
            </w:r>
            <w:r w:rsidRPr="009D493B">
              <w:rPr>
                <w:rFonts w:ascii="Sylfaen" w:hAnsi="Sylfaen" w:hint="eastAsia"/>
                <w:sz w:val="16"/>
                <w:szCs w:val="16"/>
                <w:lang w:val="hy-AM"/>
              </w:rPr>
              <w:t>на</w:t>
            </w:r>
            <w:r w:rsidRPr="009D493B">
              <w:rPr>
                <w:rFonts w:ascii="Sylfaen" w:hAnsi="Sylfaen"/>
                <w:sz w:val="16"/>
                <w:szCs w:val="16"/>
                <w:lang w:val="hy-AM"/>
              </w:rPr>
              <w:t xml:space="preserve"> </w:t>
            </w:r>
            <w:r w:rsidRPr="009D493B">
              <w:rPr>
                <w:rFonts w:ascii="Sylfaen" w:hAnsi="Sylfaen" w:hint="eastAsia"/>
                <w:sz w:val="16"/>
                <w:szCs w:val="16"/>
                <w:lang w:val="hy-AM"/>
              </w:rPr>
              <w:t>основании</w:t>
            </w:r>
            <w:r w:rsidRPr="009D493B">
              <w:rPr>
                <w:rFonts w:ascii="Sylfaen" w:hAnsi="Sylfaen"/>
                <w:sz w:val="16"/>
                <w:szCs w:val="16"/>
                <w:lang w:val="hy-AM"/>
              </w:rPr>
              <w:t xml:space="preserve"> </w:t>
            </w:r>
            <w:r w:rsidRPr="009D493B">
              <w:rPr>
                <w:rFonts w:ascii="Sylfaen" w:hAnsi="Sylfaen" w:hint="eastAsia"/>
                <w:sz w:val="16"/>
                <w:szCs w:val="16"/>
                <w:lang w:val="hy-AM"/>
              </w:rPr>
              <w:t>последнего</w:t>
            </w:r>
            <w:r w:rsidRPr="009D493B">
              <w:rPr>
                <w:rFonts w:ascii="Sylfaen" w:hAnsi="Sylfaen"/>
                <w:sz w:val="16"/>
                <w:szCs w:val="16"/>
                <w:lang w:val="hy-AM"/>
              </w:rPr>
              <w:t>.</w:t>
            </w:r>
          </w:p>
        </w:tc>
      </w:tr>
      <w:tr w:rsidR="00826029" w:rsidRPr="00630AE8" w:rsidTr="00826029">
        <w:trPr>
          <w:trHeight w:val="175"/>
          <w:jc w:val="center"/>
        </w:trPr>
        <w:tc>
          <w:tcPr>
            <w:tcW w:w="1620" w:type="dxa"/>
            <w:vAlign w:val="center"/>
          </w:tcPr>
          <w:p w:rsidR="00826029" w:rsidRPr="0060427A" w:rsidRDefault="00826029" w:rsidP="00826029">
            <w:pPr>
              <w:pStyle w:val="ListParagraph"/>
              <w:numPr>
                <w:ilvl w:val="0"/>
                <w:numId w:val="6"/>
              </w:numPr>
              <w:jc w:val="center"/>
              <w:rPr>
                <w:rFonts w:ascii="Sylfaen" w:hAnsi="Sylfaen"/>
                <w:sz w:val="16"/>
                <w:szCs w:val="16"/>
                <w:lang w:val="ru-RU"/>
              </w:rPr>
            </w:pPr>
          </w:p>
        </w:tc>
        <w:tc>
          <w:tcPr>
            <w:tcW w:w="1592" w:type="dxa"/>
            <w:vAlign w:val="center"/>
          </w:tcPr>
          <w:p w:rsidR="00826029" w:rsidRPr="0060427A" w:rsidRDefault="00826029" w:rsidP="00826029">
            <w:pPr>
              <w:jc w:val="center"/>
              <w:rPr>
                <w:rFonts w:ascii="Sylfaen" w:hAnsi="Sylfaen"/>
                <w:sz w:val="16"/>
                <w:szCs w:val="16"/>
                <w:lang w:val="ru-RU"/>
              </w:rPr>
            </w:pPr>
            <w:r w:rsidRPr="0060427A">
              <w:rPr>
                <w:rFonts w:ascii="Sylfaen" w:hAnsi="Sylfaen"/>
                <w:sz w:val="16"/>
                <w:szCs w:val="16"/>
                <w:lang w:val="ru-RU"/>
              </w:rPr>
              <w:t>33691410</w:t>
            </w:r>
          </w:p>
        </w:tc>
        <w:tc>
          <w:tcPr>
            <w:tcW w:w="1867" w:type="dxa"/>
            <w:vAlign w:val="center"/>
          </w:tcPr>
          <w:p w:rsidR="00826029" w:rsidRPr="0060427A" w:rsidRDefault="00826029" w:rsidP="00826029">
            <w:pPr>
              <w:jc w:val="center"/>
              <w:rPr>
                <w:rFonts w:ascii="Sylfaen" w:hAnsi="Sylfaen"/>
                <w:sz w:val="16"/>
                <w:szCs w:val="16"/>
              </w:rPr>
            </w:pPr>
            <w:r w:rsidRPr="0060427A">
              <w:rPr>
                <w:rFonts w:ascii="Sylfaen" w:hAnsi="Sylfaen"/>
                <w:sz w:val="16"/>
                <w:szCs w:val="16"/>
              </w:rPr>
              <w:t>химические агенты (реагенты) жидкие</w:t>
            </w:r>
            <w:r w:rsidRPr="0060427A">
              <w:rPr>
                <w:rFonts w:ascii="Sylfaen" w:hAnsi="Sylfaen"/>
                <w:sz w:val="16"/>
                <w:szCs w:val="16"/>
                <w:lang w:val="hy-AM"/>
              </w:rPr>
              <w:t>-12</w:t>
            </w:r>
          </w:p>
        </w:tc>
        <w:tc>
          <w:tcPr>
            <w:tcW w:w="3803" w:type="dxa"/>
            <w:vAlign w:val="center"/>
          </w:tcPr>
          <w:p w:rsidR="00826029" w:rsidRPr="00CB5602" w:rsidRDefault="00826029" w:rsidP="00826029">
            <w:pPr>
              <w:jc w:val="center"/>
              <w:rPr>
                <w:rFonts w:ascii="Sylfaen" w:hAnsi="Sylfaen" w:cs="Calibri"/>
                <w:sz w:val="16"/>
                <w:szCs w:val="16"/>
                <w:lang w:val="ru-RU"/>
              </w:rPr>
            </w:pPr>
            <w:r w:rsidRPr="0060427A">
              <w:rPr>
                <w:rFonts w:ascii="Sylfaen" w:hAnsi="Sylfaen" w:cs="Calibri"/>
                <w:sz w:val="16"/>
                <w:szCs w:val="16"/>
                <w:lang w:val="hy-AM"/>
              </w:rPr>
              <w:t>Продукт – соляная кислота. Густой, не менее 37% содержания, химически чистый, расфасованный в стеклянные флаконы емкостью 1 л, герметично закупоренные пластиковой завинчивающейся крышкой. Флаконы с индивидуальной маркировкой и сроком годности не менее 80%.</w:t>
            </w:r>
          </w:p>
        </w:tc>
        <w:tc>
          <w:tcPr>
            <w:tcW w:w="1022" w:type="dxa"/>
            <w:vAlign w:val="center"/>
          </w:tcPr>
          <w:p w:rsidR="00826029" w:rsidRPr="0060427A" w:rsidRDefault="00826029" w:rsidP="00826029">
            <w:pPr>
              <w:tabs>
                <w:tab w:val="left" w:pos="0"/>
              </w:tabs>
              <w:jc w:val="center"/>
              <w:rPr>
                <w:rFonts w:ascii="Sylfaen" w:hAnsi="Sylfaen" w:cs="Arial"/>
                <w:sz w:val="16"/>
                <w:szCs w:val="16"/>
              </w:rPr>
            </w:pPr>
            <w:r w:rsidRPr="0060427A">
              <w:rPr>
                <w:rFonts w:ascii="Sylfaen" w:hAnsi="Sylfaen" w:cs="Arial"/>
                <w:sz w:val="16"/>
                <w:szCs w:val="16"/>
              </w:rPr>
              <w:t>Кг</w:t>
            </w:r>
          </w:p>
        </w:tc>
        <w:tc>
          <w:tcPr>
            <w:tcW w:w="929" w:type="dxa"/>
            <w:vAlign w:val="center"/>
          </w:tcPr>
          <w:p w:rsidR="00826029" w:rsidRPr="0060427A" w:rsidRDefault="00826029" w:rsidP="00826029">
            <w:pPr>
              <w:jc w:val="center"/>
              <w:rPr>
                <w:rFonts w:ascii="Sylfaen" w:hAnsi="Sylfaen" w:cs="Calibri"/>
                <w:sz w:val="16"/>
                <w:szCs w:val="16"/>
              </w:rPr>
            </w:pPr>
          </w:p>
        </w:tc>
        <w:tc>
          <w:tcPr>
            <w:tcW w:w="1168" w:type="dxa"/>
            <w:vAlign w:val="center"/>
          </w:tcPr>
          <w:p w:rsidR="00826029" w:rsidRPr="0060427A" w:rsidRDefault="00826029" w:rsidP="00826029">
            <w:pPr>
              <w:jc w:val="center"/>
              <w:rPr>
                <w:rFonts w:ascii="Sylfaen" w:hAnsi="Sylfaen" w:cs="Calibri"/>
                <w:sz w:val="16"/>
                <w:szCs w:val="16"/>
              </w:rPr>
            </w:pPr>
          </w:p>
        </w:tc>
        <w:tc>
          <w:tcPr>
            <w:tcW w:w="751" w:type="dxa"/>
            <w:vAlign w:val="center"/>
          </w:tcPr>
          <w:p w:rsidR="00826029" w:rsidRPr="0060427A" w:rsidRDefault="00826029" w:rsidP="00826029">
            <w:pPr>
              <w:jc w:val="center"/>
              <w:rPr>
                <w:rFonts w:ascii="Sylfaen" w:hAnsi="Sylfaen"/>
                <w:bCs/>
                <w:iCs/>
                <w:sz w:val="16"/>
                <w:szCs w:val="16"/>
                <w:lang w:val="hy-AM"/>
              </w:rPr>
            </w:pPr>
            <w:r w:rsidRPr="0060427A">
              <w:rPr>
                <w:rFonts w:ascii="Sylfaen" w:hAnsi="Sylfaen"/>
                <w:bCs/>
                <w:iCs/>
                <w:sz w:val="16"/>
                <w:szCs w:val="16"/>
                <w:lang w:val="hy-AM"/>
              </w:rPr>
              <w:t>12</w:t>
            </w:r>
          </w:p>
          <w:p w:rsidR="00826029" w:rsidRPr="0060427A" w:rsidRDefault="00826029" w:rsidP="00826029">
            <w:pPr>
              <w:jc w:val="center"/>
              <w:rPr>
                <w:rFonts w:ascii="Sylfaen" w:hAnsi="Sylfaen" w:cs="Calibri"/>
                <w:sz w:val="16"/>
                <w:szCs w:val="16"/>
                <w:lang w:val="hy-AM"/>
              </w:rPr>
            </w:pPr>
          </w:p>
        </w:tc>
        <w:tc>
          <w:tcPr>
            <w:tcW w:w="1233" w:type="dxa"/>
            <w:vAlign w:val="center"/>
          </w:tcPr>
          <w:p w:rsidR="00826029" w:rsidRPr="00CB5602" w:rsidRDefault="00826029" w:rsidP="00826029">
            <w:pPr>
              <w:jc w:val="center"/>
              <w:rPr>
                <w:rFonts w:ascii="Sylfaen" w:hAnsi="Sylfaen"/>
                <w:sz w:val="16"/>
                <w:szCs w:val="16"/>
                <w:lang w:val="ru-RU"/>
              </w:rPr>
            </w:pPr>
            <w:r w:rsidRPr="0060427A">
              <w:rPr>
                <w:rFonts w:ascii="Sylfaen" w:hAnsi="Sylfaen" w:cs="Arial"/>
                <w:sz w:val="16"/>
                <w:szCs w:val="16"/>
                <w:lang w:val="hy-AM"/>
              </w:rPr>
              <w:t>Г. Ереван, ул.Алека Манукяна</w:t>
            </w:r>
            <w:r w:rsidRPr="00CB5602">
              <w:rPr>
                <w:rFonts w:ascii="Sylfaen" w:hAnsi="Sylfaen" w:cs="Arial"/>
                <w:sz w:val="16"/>
                <w:szCs w:val="16"/>
                <w:lang w:val="ru-RU"/>
              </w:rPr>
              <w:t xml:space="preserve"> ½, </w:t>
            </w:r>
            <w:r w:rsidRPr="0060427A">
              <w:rPr>
                <w:rFonts w:ascii="Sylfaen" w:hAnsi="Sylfaen" w:cs="Arial"/>
                <w:sz w:val="16"/>
                <w:szCs w:val="16"/>
                <w:lang w:val="hy-AM"/>
              </w:rPr>
              <w:t>ЕГУ</w:t>
            </w:r>
            <w:r w:rsidRPr="00CB5602">
              <w:rPr>
                <w:rFonts w:ascii="Sylfaen" w:hAnsi="Sylfaen" w:cs="Arial"/>
                <w:sz w:val="16"/>
                <w:szCs w:val="16"/>
                <w:lang w:val="ru-RU"/>
              </w:rPr>
              <w:t xml:space="preserve">, </w:t>
            </w:r>
            <w:r w:rsidRPr="0060427A">
              <w:rPr>
                <w:rFonts w:ascii="Sylfaen" w:hAnsi="Sylfaen" w:cs="Arial"/>
                <w:sz w:val="16"/>
                <w:szCs w:val="16"/>
                <w:lang w:val="hy-AM"/>
              </w:rPr>
              <w:t>здание химического факультета</w:t>
            </w:r>
          </w:p>
        </w:tc>
        <w:tc>
          <w:tcPr>
            <w:tcW w:w="1461" w:type="dxa"/>
            <w:vAlign w:val="center"/>
          </w:tcPr>
          <w:p w:rsidR="00826029" w:rsidRPr="00CB5602" w:rsidRDefault="00826029" w:rsidP="00826029">
            <w:pPr>
              <w:jc w:val="center"/>
              <w:rPr>
                <w:lang w:val="ru-RU"/>
              </w:rPr>
            </w:pPr>
            <w:r w:rsidRPr="009D493B">
              <w:rPr>
                <w:rFonts w:ascii="Sylfaen" w:hAnsi="Sylfaen" w:hint="eastAsia"/>
                <w:sz w:val="16"/>
                <w:szCs w:val="16"/>
                <w:lang w:val="hy-AM"/>
              </w:rPr>
              <w:t>После</w:t>
            </w:r>
            <w:r w:rsidRPr="009D493B">
              <w:rPr>
                <w:rFonts w:ascii="Sylfaen" w:hAnsi="Sylfaen"/>
                <w:sz w:val="16"/>
                <w:szCs w:val="16"/>
                <w:lang w:val="hy-AM"/>
              </w:rPr>
              <w:t xml:space="preserve"> </w:t>
            </w:r>
            <w:r w:rsidRPr="009D493B">
              <w:rPr>
                <w:rFonts w:ascii="Sylfaen" w:hAnsi="Sylfaen" w:hint="eastAsia"/>
                <w:sz w:val="16"/>
                <w:szCs w:val="16"/>
                <w:lang w:val="hy-AM"/>
              </w:rPr>
              <w:t>вступления</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силу</w:t>
            </w:r>
            <w:r w:rsidRPr="009D493B">
              <w:rPr>
                <w:rFonts w:ascii="Sylfaen" w:hAnsi="Sylfaen"/>
                <w:sz w:val="16"/>
                <w:szCs w:val="16"/>
                <w:lang w:val="hy-AM"/>
              </w:rPr>
              <w:t xml:space="preserve"> </w:t>
            </w:r>
            <w:r w:rsidRPr="009D493B">
              <w:rPr>
                <w:rFonts w:ascii="Sylfaen" w:hAnsi="Sylfaen" w:hint="eastAsia"/>
                <w:sz w:val="16"/>
                <w:szCs w:val="16"/>
                <w:lang w:val="hy-AM"/>
              </w:rPr>
              <w:t>договора</w:t>
            </w:r>
            <w:r w:rsidRPr="009D493B">
              <w:rPr>
                <w:rFonts w:ascii="Sylfaen" w:hAnsi="Sylfaen"/>
                <w:sz w:val="16"/>
                <w:szCs w:val="16"/>
                <w:lang w:val="hy-AM"/>
              </w:rPr>
              <w:t xml:space="preserve">, </w:t>
            </w:r>
            <w:r w:rsidRPr="009D493B">
              <w:rPr>
                <w:rFonts w:ascii="Sylfaen" w:hAnsi="Sylfaen" w:hint="eastAsia"/>
                <w:sz w:val="16"/>
                <w:szCs w:val="16"/>
                <w:lang w:val="hy-AM"/>
              </w:rPr>
              <w:t>при</w:t>
            </w:r>
            <w:r w:rsidRPr="009D493B">
              <w:rPr>
                <w:rFonts w:ascii="Sylfaen" w:hAnsi="Sylfaen"/>
                <w:sz w:val="16"/>
                <w:szCs w:val="16"/>
                <w:lang w:val="hy-AM"/>
              </w:rPr>
              <w:t xml:space="preserve"> </w:t>
            </w:r>
            <w:r w:rsidRPr="009D493B">
              <w:rPr>
                <w:rFonts w:ascii="Sylfaen" w:hAnsi="Sylfaen" w:hint="eastAsia"/>
                <w:sz w:val="16"/>
                <w:szCs w:val="16"/>
                <w:lang w:val="hy-AM"/>
              </w:rPr>
              <w:t>наличии</w:t>
            </w:r>
            <w:r w:rsidRPr="009D493B">
              <w:rPr>
                <w:rFonts w:ascii="Sylfaen" w:hAnsi="Sylfaen"/>
                <w:sz w:val="16"/>
                <w:szCs w:val="16"/>
                <w:lang w:val="hy-AM"/>
              </w:rPr>
              <w:t xml:space="preserve"> </w:t>
            </w:r>
            <w:r w:rsidRPr="009D493B">
              <w:rPr>
                <w:rFonts w:ascii="Sylfaen" w:hAnsi="Sylfaen" w:hint="eastAsia"/>
                <w:sz w:val="16"/>
                <w:szCs w:val="16"/>
                <w:lang w:val="hy-AM"/>
              </w:rPr>
              <w:t>соответствующих</w:t>
            </w:r>
            <w:r w:rsidRPr="009D493B">
              <w:rPr>
                <w:rFonts w:ascii="Sylfaen" w:hAnsi="Sylfaen"/>
                <w:sz w:val="16"/>
                <w:szCs w:val="16"/>
                <w:lang w:val="hy-AM"/>
              </w:rPr>
              <w:t xml:space="preserve"> </w:t>
            </w:r>
            <w:r w:rsidRPr="009D493B">
              <w:rPr>
                <w:rFonts w:ascii="Sylfaen" w:hAnsi="Sylfaen" w:hint="eastAsia"/>
                <w:sz w:val="16"/>
                <w:szCs w:val="16"/>
                <w:lang w:val="hy-AM"/>
              </w:rPr>
              <w:t>денежных</w:t>
            </w:r>
            <w:r w:rsidRPr="009D493B">
              <w:rPr>
                <w:rFonts w:ascii="Sylfaen" w:hAnsi="Sylfaen"/>
                <w:sz w:val="16"/>
                <w:szCs w:val="16"/>
                <w:lang w:val="hy-AM"/>
              </w:rPr>
              <w:t xml:space="preserve"> </w:t>
            </w:r>
            <w:r w:rsidRPr="009D493B">
              <w:rPr>
                <w:rFonts w:ascii="Sylfaen" w:hAnsi="Sylfaen" w:hint="eastAsia"/>
                <w:sz w:val="16"/>
                <w:szCs w:val="16"/>
                <w:lang w:val="hy-AM"/>
              </w:rPr>
              <w:t>средств</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течение</w:t>
            </w:r>
            <w:r w:rsidRPr="009D493B">
              <w:rPr>
                <w:rFonts w:ascii="Sylfaen" w:hAnsi="Sylfaen"/>
                <w:sz w:val="16"/>
                <w:szCs w:val="16"/>
                <w:lang w:val="hy-AM"/>
              </w:rPr>
              <w:t xml:space="preserve"> 30 </w:t>
            </w:r>
            <w:r w:rsidRPr="009D493B">
              <w:rPr>
                <w:rFonts w:ascii="Sylfaen" w:hAnsi="Sylfaen" w:hint="eastAsia"/>
                <w:sz w:val="16"/>
                <w:szCs w:val="16"/>
                <w:lang w:val="hy-AM"/>
              </w:rPr>
              <w:t>дней</w:t>
            </w:r>
            <w:r w:rsidRPr="009D493B">
              <w:rPr>
                <w:rFonts w:ascii="Sylfaen" w:hAnsi="Sylfaen"/>
                <w:sz w:val="16"/>
                <w:szCs w:val="16"/>
                <w:lang w:val="hy-AM"/>
              </w:rPr>
              <w:t xml:space="preserve"> </w:t>
            </w:r>
            <w:r w:rsidRPr="009D493B">
              <w:rPr>
                <w:rFonts w:ascii="Sylfaen" w:hAnsi="Sylfaen" w:hint="eastAsia"/>
                <w:sz w:val="16"/>
                <w:szCs w:val="16"/>
                <w:lang w:val="hy-AM"/>
              </w:rPr>
              <w:t>со</w:t>
            </w:r>
            <w:r w:rsidRPr="009D493B">
              <w:rPr>
                <w:rFonts w:ascii="Sylfaen" w:hAnsi="Sylfaen"/>
                <w:sz w:val="16"/>
                <w:szCs w:val="16"/>
                <w:lang w:val="hy-AM"/>
              </w:rPr>
              <w:t xml:space="preserve"> </w:t>
            </w:r>
            <w:r w:rsidRPr="009D493B">
              <w:rPr>
                <w:rFonts w:ascii="Sylfaen" w:hAnsi="Sylfaen" w:hint="eastAsia"/>
                <w:sz w:val="16"/>
                <w:szCs w:val="16"/>
                <w:lang w:val="hy-AM"/>
              </w:rPr>
              <w:t>дня</w:t>
            </w:r>
            <w:r w:rsidRPr="009D493B">
              <w:rPr>
                <w:rFonts w:ascii="Sylfaen" w:hAnsi="Sylfaen"/>
                <w:sz w:val="16"/>
                <w:szCs w:val="16"/>
                <w:lang w:val="hy-AM"/>
              </w:rPr>
              <w:t xml:space="preserve"> </w:t>
            </w:r>
            <w:r w:rsidRPr="009D493B">
              <w:rPr>
                <w:rFonts w:ascii="Sylfaen" w:hAnsi="Sylfaen" w:hint="eastAsia"/>
                <w:sz w:val="16"/>
                <w:szCs w:val="16"/>
                <w:lang w:val="hy-AM"/>
              </w:rPr>
              <w:t>вступления</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силу</w:t>
            </w:r>
            <w:r w:rsidRPr="009D493B">
              <w:rPr>
                <w:rFonts w:ascii="Sylfaen" w:hAnsi="Sylfaen"/>
                <w:sz w:val="16"/>
                <w:szCs w:val="16"/>
                <w:lang w:val="hy-AM"/>
              </w:rPr>
              <w:t xml:space="preserve"> </w:t>
            </w:r>
            <w:r w:rsidRPr="009D493B">
              <w:rPr>
                <w:rFonts w:ascii="Sylfaen" w:hAnsi="Sylfaen" w:hint="eastAsia"/>
                <w:sz w:val="16"/>
                <w:szCs w:val="16"/>
                <w:lang w:val="hy-AM"/>
              </w:rPr>
              <w:t>договора</w:t>
            </w:r>
            <w:r w:rsidRPr="009D493B">
              <w:rPr>
                <w:rFonts w:ascii="Sylfaen" w:hAnsi="Sylfaen"/>
                <w:sz w:val="16"/>
                <w:szCs w:val="16"/>
                <w:lang w:val="hy-AM"/>
              </w:rPr>
              <w:t xml:space="preserve">, </w:t>
            </w:r>
            <w:r w:rsidRPr="009D493B">
              <w:rPr>
                <w:rFonts w:ascii="Sylfaen" w:hAnsi="Sylfaen" w:hint="eastAsia"/>
                <w:sz w:val="16"/>
                <w:szCs w:val="16"/>
                <w:lang w:val="hy-AM"/>
              </w:rPr>
              <w:t>заключенного</w:t>
            </w:r>
            <w:r w:rsidRPr="009D493B">
              <w:rPr>
                <w:rFonts w:ascii="Sylfaen" w:hAnsi="Sylfaen"/>
                <w:sz w:val="16"/>
                <w:szCs w:val="16"/>
                <w:lang w:val="hy-AM"/>
              </w:rPr>
              <w:t xml:space="preserve"> </w:t>
            </w:r>
            <w:r w:rsidRPr="009D493B">
              <w:rPr>
                <w:rFonts w:ascii="Sylfaen" w:hAnsi="Sylfaen" w:hint="eastAsia"/>
                <w:sz w:val="16"/>
                <w:szCs w:val="16"/>
                <w:lang w:val="hy-AM"/>
              </w:rPr>
              <w:t>между</w:t>
            </w:r>
            <w:r w:rsidRPr="009D493B">
              <w:rPr>
                <w:rFonts w:ascii="Sylfaen" w:hAnsi="Sylfaen"/>
                <w:sz w:val="16"/>
                <w:szCs w:val="16"/>
                <w:lang w:val="hy-AM"/>
              </w:rPr>
              <w:t xml:space="preserve"> </w:t>
            </w:r>
            <w:r w:rsidRPr="009D493B">
              <w:rPr>
                <w:rFonts w:ascii="Sylfaen" w:hAnsi="Sylfaen" w:hint="eastAsia"/>
                <w:sz w:val="16"/>
                <w:szCs w:val="16"/>
                <w:lang w:val="hy-AM"/>
              </w:rPr>
              <w:t>сторонами</w:t>
            </w:r>
            <w:r w:rsidRPr="009D493B">
              <w:rPr>
                <w:rFonts w:ascii="Sylfaen" w:hAnsi="Sylfaen"/>
                <w:sz w:val="16"/>
                <w:szCs w:val="16"/>
                <w:lang w:val="hy-AM"/>
              </w:rPr>
              <w:t xml:space="preserve"> </w:t>
            </w:r>
            <w:r w:rsidRPr="009D493B">
              <w:rPr>
                <w:rFonts w:ascii="Sylfaen" w:hAnsi="Sylfaen" w:hint="eastAsia"/>
                <w:sz w:val="16"/>
                <w:szCs w:val="16"/>
                <w:lang w:val="hy-AM"/>
              </w:rPr>
              <w:t>на</w:t>
            </w:r>
            <w:r w:rsidRPr="009D493B">
              <w:rPr>
                <w:rFonts w:ascii="Sylfaen" w:hAnsi="Sylfaen"/>
                <w:sz w:val="16"/>
                <w:szCs w:val="16"/>
                <w:lang w:val="hy-AM"/>
              </w:rPr>
              <w:t xml:space="preserve"> </w:t>
            </w:r>
            <w:r w:rsidRPr="009D493B">
              <w:rPr>
                <w:rFonts w:ascii="Sylfaen" w:hAnsi="Sylfaen" w:hint="eastAsia"/>
                <w:sz w:val="16"/>
                <w:szCs w:val="16"/>
                <w:lang w:val="hy-AM"/>
              </w:rPr>
              <w:lastRenderedPageBreak/>
              <w:t>основании</w:t>
            </w:r>
            <w:r w:rsidRPr="009D493B">
              <w:rPr>
                <w:rFonts w:ascii="Sylfaen" w:hAnsi="Sylfaen"/>
                <w:sz w:val="16"/>
                <w:szCs w:val="16"/>
                <w:lang w:val="hy-AM"/>
              </w:rPr>
              <w:t xml:space="preserve"> </w:t>
            </w:r>
            <w:r w:rsidRPr="009D493B">
              <w:rPr>
                <w:rFonts w:ascii="Sylfaen" w:hAnsi="Sylfaen" w:hint="eastAsia"/>
                <w:sz w:val="16"/>
                <w:szCs w:val="16"/>
                <w:lang w:val="hy-AM"/>
              </w:rPr>
              <w:t>последнего</w:t>
            </w:r>
            <w:r w:rsidRPr="009D493B">
              <w:rPr>
                <w:rFonts w:ascii="Sylfaen" w:hAnsi="Sylfaen"/>
                <w:sz w:val="16"/>
                <w:szCs w:val="16"/>
                <w:lang w:val="hy-AM"/>
              </w:rPr>
              <w:t>.</w:t>
            </w:r>
          </w:p>
        </w:tc>
      </w:tr>
      <w:tr w:rsidR="00826029" w:rsidRPr="00630AE8" w:rsidTr="00826029">
        <w:trPr>
          <w:trHeight w:val="175"/>
          <w:jc w:val="center"/>
        </w:trPr>
        <w:tc>
          <w:tcPr>
            <w:tcW w:w="1620" w:type="dxa"/>
            <w:vAlign w:val="center"/>
          </w:tcPr>
          <w:p w:rsidR="00826029" w:rsidRPr="0060427A" w:rsidRDefault="00826029" w:rsidP="00826029">
            <w:pPr>
              <w:pStyle w:val="ListParagraph"/>
              <w:numPr>
                <w:ilvl w:val="0"/>
                <w:numId w:val="6"/>
              </w:numPr>
              <w:jc w:val="center"/>
              <w:rPr>
                <w:rFonts w:ascii="Sylfaen" w:hAnsi="Sylfaen"/>
                <w:sz w:val="16"/>
                <w:szCs w:val="16"/>
                <w:lang w:val="ru-RU"/>
              </w:rPr>
            </w:pPr>
          </w:p>
        </w:tc>
        <w:tc>
          <w:tcPr>
            <w:tcW w:w="1592" w:type="dxa"/>
            <w:vAlign w:val="center"/>
          </w:tcPr>
          <w:p w:rsidR="00826029" w:rsidRPr="0060427A" w:rsidRDefault="00826029" w:rsidP="00826029">
            <w:pPr>
              <w:jc w:val="center"/>
              <w:rPr>
                <w:rFonts w:ascii="Sylfaen" w:hAnsi="Sylfaen"/>
                <w:sz w:val="16"/>
                <w:szCs w:val="16"/>
                <w:lang w:val="ru-RU"/>
              </w:rPr>
            </w:pPr>
            <w:r w:rsidRPr="0060427A">
              <w:rPr>
                <w:rFonts w:ascii="Sylfaen" w:hAnsi="Sylfaen"/>
                <w:sz w:val="16"/>
                <w:szCs w:val="16"/>
                <w:lang w:val="ru-RU"/>
              </w:rPr>
              <w:t>33691410</w:t>
            </w:r>
          </w:p>
        </w:tc>
        <w:tc>
          <w:tcPr>
            <w:tcW w:w="1867" w:type="dxa"/>
            <w:vAlign w:val="center"/>
          </w:tcPr>
          <w:p w:rsidR="00826029" w:rsidRPr="0060427A" w:rsidRDefault="00826029" w:rsidP="00826029">
            <w:pPr>
              <w:jc w:val="center"/>
              <w:rPr>
                <w:rFonts w:ascii="Sylfaen" w:hAnsi="Sylfaen"/>
                <w:sz w:val="16"/>
                <w:szCs w:val="16"/>
              </w:rPr>
            </w:pPr>
            <w:r w:rsidRPr="0060427A">
              <w:rPr>
                <w:rFonts w:ascii="Sylfaen" w:hAnsi="Sylfaen"/>
                <w:sz w:val="16"/>
                <w:szCs w:val="16"/>
              </w:rPr>
              <w:t>химические агенты (реагенты) жидкие</w:t>
            </w:r>
            <w:r w:rsidRPr="0060427A">
              <w:rPr>
                <w:rFonts w:ascii="Sylfaen" w:hAnsi="Sylfaen"/>
                <w:sz w:val="16"/>
                <w:szCs w:val="16"/>
                <w:lang w:val="hy-AM"/>
              </w:rPr>
              <w:t>-13</w:t>
            </w:r>
          </w:p>
        </w:tc>
        <w:tc>
          <w:tcPr>
            <w:tcW w:w="3803" w:type="dxa"/>
            <w:vAlign w:val="center"/>
          </w:tcPr>
          <w:p w:rsidR="00826029" w:rsidRPr="0060427A" w:rsidRDefault="00826029" w:rsidP="00826029">
            <w:pPr>
              <w:tabs>
                <w:tab w:val="left" w:pos="0"/>
              </w:tabs>
              <w:jc w:val="center"/>
              <w:rPr>
                <w:rFonts w:ascii="Sylfaen" w:hAnsi="Sylfaen" w:cs="Calibri"/>
                <w:sz w:val="16"/>
                <w:szCs w:val="16"/>
                <w:lang w:val="hy-AM"/>
              </w:rPr>
            </w:pPr>
            <w:r w:rsidRPr="0060427A">
              <w:rPr>
                <w:rFonts w:ascii="Sylfaen" w:hAnsi="Sylfaen" w:cs="Calibri"/>
                <w:sz w:val="16"/>
                <w:szCs w:val="16"/>
                <w:lang w:val="hy-AM"/>
              </w:rPr>
              <w:t>Продукт представляет собой раствор аммиака. Плотный, химически чистый, с числовой маркировкой концентрации на этикетке, содержанием аммиака не менее 25%, расфасованный в стеклянные флаконы емкостью 1 л, герметично закрывающиеся пластиковой завинчивающейся крышкой. Бутылки с индивидуальной маркировкой и сроком годности не менее 80%.</w:t>
            </w:r>
          </w:p>
        </w:tc>
        <w:tc>
          <w:tcPr>
            <w:tcW w:w="1022" w:type="dxa"/>
            <w:vAlign w:val="center"/>
          </w:tcPr>
          <w:p w:rsidR="00826029" w:rsidRPr="0060427A" w:rsidRDefault="00826029" w:rsidP="00826029">
            <w:pPr>
              <w:tabs>
                <w:tab w:val="left" w:pos="0"/>
              </w:tabs>
              <w:jc w:val="center"/>
              <w:rPr>
                <w:rFonts w:ascii="Sylfaen" w:hAnsi="Sylfaen" w:cs="Arial"/>
                <w:sz w:val="16"/>
                <w:szCs w:val="16"/>
              </w:rPr>
            </w:pPr>
            <w:r w:rsidRPr="0060427A">
              <w:rPr>
                <w:rFonts w:ascii="Sylfaen" w:hAnsi="Sylfaen"/>
                <w:sz w:val="16"/>
                <w:szCs w:val="16"/>
              </w:rPr>
              <w:t>Литр</w:t>
            </w:r>
          </w:p>
        </w:tc>
        <w:tc>
          <w:tcPr>
            <w:tcW w:w="929" w:type="dxa"/>
            <w:vAlign w:val="center"/>
          </w:tcPr>
          <w:p w:rsidR="00826029" w:rsidRPr="0060427A" w:rsidRDefault="00826029" w:rsidP="00826029">
            <w:pPr>
              <w:jc w:val="center"/>
              <w:rPr>
                <w:rFonts w:ascii="Sylfaen" w:hAnsi="Sylfaen" w:cs="Calibri"/>
                <w:sz w:val="16"/>
                <w:szCs w:val="16"/>
              </w:rPr>
            </w:pPr>
          </w:p>
        </w:tc>
        <w:tc>
          <w:tcPr>
            <w:tcW w:w="1168" w:type="dxa"/>
            <w:vAlign w:val="center"/>
          </w:tcPr>
          <w:p w:rsidR="00826029" w:rsidRPr="0060427A" w:rsidRDefault="00826029" w:rsidP="00826029">
            <w:pPr>
              <w:jc w:val="center"/>
              <w:rPr>
                <w:rFonts w:ascii="Sylfaen" w:hAnsi="Sylfaen" w:cs="Calibri"/>
                <w:sz w:val="16"/>
                <w:szCs w:val="16"/>
              </w:rPr>
            </w:pPr>
          </w:p>
        </w:tc>
        <w:tc>
          <w:tcPr>
            <w:tcW w:w="751" w:type="dxa"/>
            <w:vAlign w:val="center"/>
          </w:tcPr>
          <w:p w:rsidR="00826029" w:rsidRPr="0060427A" w:rsidRDefault="00826029" w:rsidP="00826029">
            <w:pPr>
              <w:jc w:val="center"/>
              <w:rPr>
                <w:rFonts w:ascii="Sylfaen" w:hAnsi="Sylfaen" w:cs="Calibri"/>
                <w:sz w:val="16"/>
                <w:szCs w:val="16"/>
                <w:lang w:val="hy-AM"/>
              </w:rPr>
            </w:pPr>
            <w:r w:rsidRPr="0060427A">
              <w:rPr>
                <w:rFonts w:ascii="Sylfaen" w:hAnsi="Sylfaen" w:cs="Calibri"/>
                <w:sz w:val="16"/>
                <w:szCs w:val="16"/>
                <w:lang w:val="hy-AM"/>
              </w:rPr>
              <w:t>25</w:t>
            </w:r>
          </w:p>
        </w:tc>
        <w:tc>
          <w:tcPr>
            <w:tcW w:w="1233" w:type="dxa"/>
            <w:vAlign w:val="center"/>
          </w:tcPr>
          <w:p w:rsidR="00826029" w:rsidRPr="00CB5602" w:rsidRDefault="00826029" w:rsidP="00826029">
            <w:pPr>
              <w:jc w:val="center"/>
              <w:rPr>
                <w:rFonts w:ascii="Sylfaen" w:hAnsi="Sylfaen"/>
                <w:sz w:val="16"/>
                <w:szCs w:val="16"/>
                <w:lang w:val="ru-RU"/>
              </w:rPr>
            </w:pPr>
            <w:r w:rsidRPr="0060427A">
              <w:rPr>
                <w:rFonts w:ascii="Sylfaen" w:hAnsi="Sylfaen" w:cs="Arial"/>
                <w:sz w:val="16"/>
                <w:szCs w:val="16"/>
                <w:lang w:val="hy-AM"/>
              </w:rPr>
              <w:t>Г. Ереван, ул.Алека Манукяна</w:t>
            </w:r>
            <w:r w:rsidRPr="00CB5602">
              <w:rPr>
                <w:rFonts w:ascii="Sylfaen" w:hAnsi="Sylfaen" w:cs="Arial"/>
                <w:sz w:val="16"/>
                <w:szCs w:val="16"/>
                <w:lang w:val="ru-RU"/>
              </w:rPr>
              <w:t xml:space="preserve"> ½, </w:t>
            </w:r>
            <w:r w:rsidRPr="0060427A">
              <w:rPr>
                <w:rFonts w:ascii="Sylfaen" w:hAnsi="Sylfaen" w:cs="Arial"/>
                <w:sz w:val="16"/>
                <w:szCs w:val="16"/>
                <w:lang w:val="hy-AM"/>
              </w:rPr>
              <w:t>ЕГУ</w:t>
            </w:r>
            <w:r w:rsidRPr="00CB5602">
              <w:rPr>
                <w:rFonts w:ascii="Sylfaen" w:hAnsi="Sylfaen" w:cs="Arial"/>
                <w:sz w:val="16"/>
                <w:szCs w:val="16"/>
                <w:lang w:val="ru-RU"/>
              </w:rPr>
              <w:t xml:space="preserve">, </w:t>
            </w:r>
            <w:r w:rsidRPr="0060427A">
              <w:rPr>
                <w:rFonts w:ascii="Sylfaen" w:hAnsi="Sylfaen" w:cs="Arial"/>
                <w:sz w:val="16"/>
                <w:szCs w:val="16"/>
                <w:lang w:val="hy-AM"/>
              </w:rPr>
              <w:t>здание химического факультета</w:t>
            </w:r>
          </w:p>
        </w:tc>
        <w:tc>
          <w:tcPr>
            <w:tcW w:w="1461" w:type="dxa"/>
            <w:vAlign w:val="center"/>
          </w:tcPr>
          <w:p w:rsidR="00826029" w:rsidRPr="00CB5602" w:rsidRDefault="00826029" w:rsidP="00826029">
            <w:pPr>
              <w:jc w:val="center"/>
              <w:rPr>
                <w:lang w:val="ru-RU"/>
              </w:rPr>
            </w:pPr>
            <w:r w:rsidRPr="009D493B">
              <w:rPr>
                <w:rFonts w:ascii="Sylfaen" w:hAnsi="Sylfaen" w:hint="eastAsia"/>
                <w:sz w:val="16"/>
                <w:szCs w:val="16"/>
                <w:lang w:val="hy-AM"/>
              </w:rPr>
              <w:t>После</w:t>
            </w:r>
            <w:r w:rsidRPr="009D493B">
              <w:rPr>
                <w:rFonts w:ascii="Sylfaen" w:hAnsi="Sylfaen"/>
                <w:sz w:val="16"/>
                <w:szCs w:val="16"/>
                <w:lang w:val="hy-AM"/>
              </w:rPr>
              <w:t xml:space="preserve"> </w:t>
            </w:r>
            <w:r w:rsidRPr="009D493B">
              <w:rPr>
                <w:rFonts w:ascii="Sylfaen" w:hAnsi="Sylfaen" w:hint="eastAsia"/>
                <w:sz w:val="16"/>
                <w:szCs w:val="16"/>
                <w:lang w:val="hy-AM"/>
              </w:rPr>
              <w:t>вступления</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силу</w:t>
            </w:r>
            <w:r w:rsidRPr="009D493B">
              <w:rPr>
                <w:rFonts w:ascii="Sylfaen" w:hAnsi="Sylfaen"/>
                <w:sz w:val="16"/>
                <w:szCs w:val="16"/>
                <w:lang w:val="hy-AM"/>
              </w:rPr>
              <w:t xml:space="preserve"> </w:t>
            </w:r>
            <w:r w:rsidRPr="009D493B">
              <w:rPr>
                <w:rFonts w:ascii="Sylfaen" w:hAnsi="Sylfaen" w:hint="eastAsia"/>
                <w:sz w:val="16"/>
                <w:szCs w:val="16"/>
                <w:lang w:val="hy-AM"/>
              </w:rPr>
              <w:t>договора</w:t>
            </w:r>
            <w:r w:rsidRPr="009D493B">
              <w:rPr>
                <w:rFonts w:ascii="Sylfaen" w:hAnsi="Sylfaen"/>
                <w:sz w:val="16"/>
                <w:szCs w:val="16"/>
                <w:lang w:val="hy-AM"/>
              </w:rPr>
              <w:t xml:space="preserve">, </w:t>
            </w:r>
            <w:r w:rsidRPr="009D493B">
              <w:rPr>
                <w:rFonts w:ascii="Sylfaen" w:hAnsi="Sylfaen" w:hint="eastAsia"/>
                <w:sz w:val="16"/>
                <w:szCs w:val="16"/>
                <w:lang w:val="hy-AM"/>
              </w:rPr>
              <w:t>при</w:t>
            </w:r>
            <w:r w:rsidRPr="009D493B">
              <w:rPr>
                <w:rFonts w:ascii="Sylfaen" w:hAnsi="Sylfaen"/>
                <w:sz w:val="16"/>
                <w:szCs w:val="16"/>
                <w:lang w:val="hy-AM"/>
              </w:rPr>
              <w:t xml:space="preserve"> </w:t>
            </w:r>
            <w:r w:rsidRPr="009D493B">
              <w:rPr>
                <w:rFonts w:ascii="Sylfaen" w:hAnsi="Sylfaen" w:hint="eastAsia"/>
                <w:sz w:val="16"/>
                <w:szCs w:val="16"/>
                <w:lang w:val="hy-AM"/>
              </w:rPr>
              <w:t>наличии</w:t>
            </w:r>
            <w:r w:rsidRPr="009D493B">
              <w:rPr>
                <w:rFonts w:ascii="Sylfaen" w:hAnsi="Sylfaen"/>
                <w:sz w:val="16"/>
                <w:szCs w:val="16"/>
                <w:lang w:val="hy-AM"/>
              </w:rPr>
              <w:t xml:space="preserve"> </w:t>
            </w:r>
            <w:r w:rsidRPr="009D493B">
              <w:rPr>
                <w:rFonts w:ascii="Sylfaen" w:hAnsi="Sylfaen" w:hint="eastAsia"/>
                <w:sz w:val="16"/>
                <w:szCs w:val="16"/>
                <w:lang w:val="hy-AM"/>
              </w:rPr>
              <w:t>соответствующих</w:t>
            </w:r>
            <w:r w:rsidRPr="009D493B">
              <w:rPr>
                <w:rFonts w:ascii="Sylfaen" w:hAnsi="Sylfaen"/>
                <w:sz w:val="16"/>
                <w:szCs w:val="16"/>
                <w:lang w:val="hy-AM"/>
              </w:rPr>
              <w:t xml:space="preserve"> </w:t>
            </w:r>
            <w:r w:rsidRPr="009D493B">
              <w:rPr>
                <w:rFonts w:ascii="Sylfaen" w:hAnsi="Sylfaen" w:hint="eastAsia"/>
                <w:sz w:val="16"/>
                <w:szCs w:val="16"/>
                <w:lang w:val="hy-AM"/>
              </w:rPr>
              <w:t>денежных</w:t>
            </w:r>
            <w:r w:rsidRPr="009D493B">
              <w:rPr>
                <w:rFonts w:ascii="Sylfaen" w:hAnsi="Sylfaen"/>
                <w:sz w:val="16"/>
                <w:szCs w:val="16"/>
                <w:lang w:val="hy-AM"/>
              </w:rPr>
              <w:t xml:space="preserve"> </w:t>
            </w:r>
            <w:r w:rsidRPr="009D493B">
              <w:rPr>
                <w:rFonts w:ascii="Sylfaen" w:hAnsi="Sylfaen" w:hint="eastAsia"/>
                <w:sz w:val="16"/>
                <w:szCs w:val="16"/>
                <w:lang w:val="hy-AM"/>
              </w:rPr>
              <w:t>средств</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течение</w:t>
            </w:r>
            <w:r w:rsidRPr="009D493B">
              <w:rPr>
                <w:rFonts w:ascii="Sylfaen" w:hAnsi="Sylfaen"/>
                <w:sz w:val="16"/>
                <w:szCs w:val="16"/>
                <w:lang w:val="hy-AM"/>
              </w:rPr>
              <w:t xml:space="preserve"> 30 </w:t>
            </w:r>
            <w:r w:rsidRPr="009D493B">
              <w:rPr>
                <w:rFonts w:ascii="Sylfaen" w:hAnsi="Sylfaen" w:hint="eastAsia"/>
                <w:sz w:val="16"/>
                <w:szCs w:val="16"/>
                <w:lang w:val="hy-AM"/>
              </w:rPr>
              <w:t>дней</w:t>
            </w:r>
            <w:r w:rsidRPr="009D493B">
              <w:rPr>
                <w:rFonts w:ascii="Sylfaen" w:hAnsi="Sylfaen"/>
                <w:sz w:val="16"/>
                <w:szCs w:val="16"/>
                <w:lang w:val="hy-AM"/>
              </w:rPr>
              <w:t xml:space="preserve"> </w:t>
            </w:r>
            <w:r w:rsidRPr="009D493B">
              <w:rPr>
                <w:rFonts w:ascii="Sylfaen" w:hAnsi="Sylfaen" w:hint="eastAsia"/>
                <w:sz w:val="16"/>
                <w:szCs w:val="16"/>
                <w:lang w:val="hy-AM"/>
              </w:rPr>
              <w:t>со</w:t>
            </w:r>
            <w:r w:rsidRPr="009D493B">
              <w:rPr>
                <w:rFonts w:ascii="Sylfaen" w:hAnsi="Sylfaen"/>
                <w:sz w:val="16"/>
                <w:szCs w:val="16"/>
                <w:lang w:val="hy-AM"/>
              </w:rPr>
              <w:t xml:space="preserve"> </w:t>
            </w:r>
            <w:r w:rsidRPr="009D493B">
              <w:rPr>
                <w:rFonts w:ascii="Sylfaen" w:hAnsi="Sylfaen" w:hint="eastAsia"/>
                <w:sz w:val="16"/>
                <w:szCs w:val="16"/>
                <w:lang w:val="hy-AM"/>
              </w:rPr>
              <w:t>дня</w:t>
            </w:r>
            <w:r w:rsidRPr="009D493B">
              <w:rPr>
                <w:rFonts w:ascii="Sylfaen" w:hAnsi="Sylfaen"/>
                <w:sz w:val="16"/>
                <w:szCs w:val="16"/>
                <w:lang w:val="hy-AM"/>
              </w:rPr>
              <w:t xml:space="preserve"> </w:t>
            </w:r>
            <w:r w:rsidRPr="009D493B">
              <w:rPr>
                <w:rFonts w:ascii="Sylfaen" w:hAnsi="Sylfaen" w:hint="eastAsia"/>
                <w:sz w:val="16"/>
                <w:szCs w:val="16"/>
                <w:lang w:val="hy-AM"/>
              </w:rPr>
              <w:t>вступления</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силу</w:t>
            </w:r>
            <w:r w:rsidRPr="009D493B">
              <w:rPr>
                <w:rFonts w:ascii="Sylfaen" w:hAnsi="Sylfaen"/>
                <w:sz w:val="16"/>
                <w:szCs w:val="16"/>
                <w:lang w:val="hy-AM"/>
              </w:rPr>
              <w:t xml:space="preserve"> </w:t>
            </w:r>
            <w:r w:rsidRPr="009D493B">
              <w:rPr>
                <w:rFonts w:ascii="Sylfaen" w:hAnsi="Sylfaen" w:hint="eastAsia"/>
                <w:sz w:val="16"/>
                <w:szCs w:val="16"/>
                <w:lang w:val="hy-AM"/>
              </w:rPr>
              <w:t>договора</w:t>
            </w:r>
            <w:r w:rsidRPr="009D493B">
              <w:rPr>
                <w:rFonts w:ascii="Sylfaen" w:hAnsi="Sylfaen"/>
                <w:sz w:val="16"/>
                <w:szCs w:val="16"/>
                <w:lang w:val="hy-AM"/>
              </w:rPr>
              <w:t xml:space="preserve">, </w:t>
            </w:r>
            <w:r w:rsidRPr="009D493B">
              <w:rPr>
                <w:rFonts w:ascii="Sylfaen" w:hAnsi="Sylfaen" w:hint="eastAsia"/>
                <w:sz w:val="16"/>
                <w:szCs w:val="16"/>
                <w:lang w:val="hy-AM"/>
              </w:rPr>
              <w:t>заключенного</w:t>
            </w:r>
            <w:r w:rsidRPr="009D493B">
              <w:rPr>
                <w:rFonts w:ascii="Sylfaen" w:hAnsi="Sylfaen"/>
                <w:sz w:val="16"/>
                <w:szCs w:val="16"/>
                <w:lang w:val="hy-AM"/>
              </w:rPr>
              <w:t xml:space="preserve"> </w:t>
            </w:r>
            <w:r w:rsidRPr="009D493B">
              <w:rPr>
                <w:rFonts w:ascii="Sylfaen" w:hAnsi="Sylfaen" w:hint="eastAsia"/>
                <w:sz w:val="16"/>
                <w:szCs w:val="16"/>
                <w:lang w:val="hy-AM"/>
              </w:rPr>
              <w:t>между</w:t>
            </w:r>
            <w:r w:rsidRPr="009D493B">
              <w:rPr>
                <w:rFonts w:ascii="Sylfaen" w:hAnsi="Sylfaen"/>
                <w:sz w:val="16"/>
                <w:szCs w:val="16"/>
                <w:lang w:val="hy-AM"/>
              </w:rPr>
              <w:t xml:space="preserve"> </w:t>
            </w:r>
            <w:r w:rsidRPr="009D493B">
              <w:rPr>
                <w:rFonts w:ascii="Sylfaen" w:hAnsi="Sylfaen" w:hint="eastAsia"/>
                <w:sz w:val="16"/>
                <w:szCs w:val="16"/>
                <w:lang w:val="hy-AM"/>
              </w:rPr>
              <w:t>сторонами</w:t>
            </w:r>
            <w:r w:rsidRPr="009D493B">
              <w:rPr>
                <w:rFonts w:ascii="Sylfaen" w:hAnsi="Sylfaen"/>
                <w:sz w:val="16"/>
                <w:szCs w:val="16"/>
                <w:lang w:val="hy-AM"/>
              </w:rPr>
              <w:t xml:space="preserve"> </w:t>
            </w:r>
            <w:r w:rsidRPr="009D493B">
              <w:rPr>
                <w:rFonts w:ascii="Sylfaen" w:hAnsi="Sylfaen" w:hint="eastAsia"/>
                <w:sz w:val="16"/>
                <w:szCs w:val="16"/>
                <w:lang w:val="hy-AM"/>
              </w:rPr>
              <w:t>на</w:t>
            </w:r>
            <w:r w:rsidRPr="009D493B">
              <w:rPr>
                <w:rFonts w:ascii="Sylfaen" w:hAnsi="Sylfaen"/>
                <w:sz w:val="16"/>
                <w:szCs w:val="16"/>
                <w:lang w:val="hy-AM"/>
              </w:rPr>
              <w:t xml:space="preserve"> </w:t>
            </w:r>
            <w:r w:rsidRPr="009D493B">
              <w:rPr>
                <w:rFonts w:ascii="Sylfaen" w:hAnsi="Sylfaen" w:hint="eastAsia"/>
                <w:sz w:val="16"/>
                <w:szCs w:val="16"/>
                <w:lang w:val="hy-AM"/>
              </w:rPr>
              <w:t>основании</w:t>
            </w:r>
            <w:r w:rsidRPr="009D493B">
              <w:rPr>
                <w:rFonts w:ascii="Sylfaen" w:hAnsi="Sylfaen"/>
                <w:sz w:val="16"/>
                <w:szCs w:val="16"/>
                <w:lang w:val="hy-AM"/>
              </w:rPr>
              <w:t xml:space="preserve"> </w:t>
            </w:r>
            <w:r w:rsidRPr="009D493B">
              <w:rPr>
                <w:rFonts w:ascii="Sylfaen" w:hAnsi="Sylfaen" w:hint="eastAsia"/>
                <w:sz w:val="16"/>
                <w:szCs w:val="16"/>
                <w:lang w:val="hy-AM"/>
              </w:rPr>
              <w:t>последнего</w:t>
            </w:r>
            <w:r w:rsidRPr="009D493B">
              <w:rPr>
                <w:rFonts w:ascii="Sylfaen" w:hAnsi="Sylfaen"/>
                <w:sz w:val="16"/>
                <w:szCs w:val="16"/>
                <w:lang w:val="hy-AM"/>
              </w:rPr>
              <w:t>.</w:t>
            </w:r>
          </w:p>
        </w:tc>
      </w:tr>
      <w:tr w:rsidR="00826029" w:rsidRPr="00630AE8" w:rsidTr="00826029">
        <w:trPr>
          <w:trHeight w:val="175"/>
          <w:jc w:val="center"/>
        </w:trPr>
        <w:tc>
          <w:tcPr>
            <w:tcW w:w="1620" w:type="dxa"/>
            <w:vAlign w:val="center"/>
          </w:tcPr>
          <w:p w:rsidR="00826029" w:rsidRPr="0060427A" w:rsidRDefault="00826029" w:rsidP="00826029">
            <w:pPr>
              <w:pStyle w:val="ListParagraph"/>
              <w:numPr>
                <w:ilvl w:val="0"/>
                <w:numId w:val="6"/>
              </w:numPr>
              <w:jc w:val="center"/>
              <w:rPr>
                <w:rFonts w:ascii="Sylfaen" w:hAnsi="Sylfaen"/>
                <w:sz w:val="16"/>
                <w:szCs w:val="16"/>
                <w:lang w:val="ru-RU"/>
              </w:rPr>
            </w:pPr>
          </w:p>
        </w:tc>
        <w:tc>
          <w:tcPr>
            <w:tcW w:w="1592" w:type="dxa"/>
            <w:vAlign w:val="center"/>
          </w:tcPr>
          <w:p w:rsidR="00826029" w:rsidRPr="0060427A" w:rsidRDefault="00826029" w:rsidP="00826029">
            <w:pPr>
              <w:jc w:val="center"/>
              <w:rPr>
                <w:rFonts w:ascii="Sylfaen" w:hAnsi="Sylfaen"/>
                <w:sz w:val="16"/>
                <w:szCs w:val="16"/>
                <w:lang w:val="ru-RU"/>
              </w:rPr>
            </w:pPr>
            <w:r w:rsidRPr="0060427A">
              <w:rPr>
                <w:rFonts w:ascii="Sylfaen" w:hAnsi="Sylfaen"/>
                <w:sz w:val="16"/>
                <w:szCs w:val="16"/>
                <w:lang w:val="ru-RU"/>
              </w:rPr>
              <w:t>33691410</w:t>
            </w:r>
          </w:p>
        </w:tc>
        <w:tc>
          <w:tcPr>
            <w:tcW w:w="1867" w:type="dxa"/>
            <w:vAlign w:val="center"/>
          </w:tcPr>
          <w:p w:rsidR="00826029" w:rsidRPr="0060427A" w:rsidRDefault="00826029" w:rsidP="00826029">
            <w:pPr>
              <w:jc w:val="center"/>
              <w:rPr>
                <w:rFonts w:ascii="Sylfaen" w:hAnsi="Sylfaen"/>
                <w:sz w:val="16"/>
                <w:szCs w:val="16"/>
              </w:rPr>
            </w:pPr>
            <w:r w:rsidRPr="0060427A">
              <w:rPr>
                <w:rFonts w:ascii="Sylfaen" w:hAnsi="Sylfaen"/>
                <w:sz w:val="16"/>
                <w:szCs w:val="16"/>
              </w:rPr>
              <w:t>химические агенты (реагенты) жидкие</w:t>
            </w:r>
            <w:r w:rsidRPr="0060427A">
              <w:rPr>
                <w:rFonts w:ascii="Sylfaen" w:hAnsi="Sylfaen"/>
                <w:sz w:val="16"/>
                <w:szCs w:val="16"/>
                <w:lang w:val="hy-AM"/>
              </w:rPr>
              <w:t>-14</w:t>
            </w:r>
          </w:p>
        </w:tc>
        <w:tc>
          <w:tcPr>
            <w:tcW w:w="3803" w:type="dxa"/>
            <w:vAlign w:val="center"/>
          </w:tcPr>
          <w:p w:rsidR="00826029" w:rsidRPr="0060427A" w:rsidRDefault="00826029" w:rsidP="00826029">
            <w:pPr>
              <w:tabs>
                <w:tab w:val="left" w:pos="0"/>
              </w:tabs>
              <w:jc w:val="center"/>
              <w:rPr>
                <w:rFonts w:ascii="Sylfaen" w:hAnsi="Sylfaen" w:cs="Calibri"/>
                <w:sz w:val="16"/>
                <w:szCs w:val="16"/>
                <w:lang w:val="hy-AM"/>
              </w:rPr>
            </w:pPr>
            <w:r w:rsidRPr="0060427A">
              <w:rPr>
                <w:rFonts w:ascii="Sylfaen" w:hAnsi="Sylfaen" w:cs="Calibri"/>
                <w:sz w:val="16"/>
                <w:szCs w:val="16"/>
                <w:lang w:val="hy-AM"/>
              </w:rPr>
              <w:t xml:space="preserve">Продукт – этанол. </w:t>
            </w:r>
            <w:r w:rsidRPr="0060427A">
              <w:rPr>
                <w:rFonts w:ascii="Sylfaen" w:hAnsi="Sylfaen" w:cs="Calibri"/>
                <w:sz w:val="16"/>
                <w:szCs w:val="16"/>
                <w:lang w:val="ru-RU"/>
              </w:rPr>
              <w:t>Медицинский</w:t>
            </w:r>
            <w:r w:rsidRPr="0060427A">
              <w:rPr>
                <w:rFonts w:ascii="Sylfaen" w:hAnsi="Sylfaen" w:cs="Calibri"/>
                <w:sz w:val="16"/>
                <w:szCs w:val="16"/>
                <w:lang w:val="hy-AM"/>
              </w:rPr>
              <w:t>, минимальное содержание: 96%, расфасован в пластиковые флаконы емкостью 1 л, герметично закрытые пластиковой завинчивающейся крышкой. Индивидуальная маркировка на флаконах, срок годности не менее 80%.</w:t>
            </w:r>
          </w:p>
        </w:tc>
        <w:tc>
          <w:tcPr>
            <w:tcW w:w="1022" w:type="dxa"/>
            <w:vAlign w:val="center"/>
          </w:tcPr>
          <w:p w:rsidR="00826029" w:rsidRPr="0060427A" w:rsidRDefault="00826029" w:rsidP="00826029">
            <w:pPr>
              <w:tabs>
                <w:tab w:val="left" w:pos="0"/>
              </w:tabs>
              <w:jc w:val="center"/>
              <w:rPr>
                <w:rFonts w:ascii="Sylfaen" w:hAnsi="Sylfaen" w:cs="Arial"/>
                <w:sz w:val="16"/>
                <w:szCs w:val="16"/>
              </w:rPr>
            </w:pPr>
            <w:r w:rsidRPr="0060427A">
              <w:rPr>
                <w:rFonts w:ascii="Sylfaen" w:hAnsi="Sylfaen"/>
                <w:sz w:val="16"/>
                <w:szCs w:val="16"/>
              </w:rPr>
              <w:t>Литр</w:t>
            </w:r>
          </w:p>
        </w:tc>
        <w:tc>
          <w:tcPr>
            <w:tcW w:w="929" w:type="dxa"/>
            <w:vAlign w:val="center"/>
          </w:tcPr>
          <w:p w:rsidR="00826029" w:rsidRPr="0060427A" w:rsidRDefault="00826029" w:rsidP="00826029">
            <w:pPr>
              <w:jc w:val="center"/>
              <w:rPr>
                <w:rFonts w:ascii="Sylfaen" w:hAnsi="Sylfaen" w:cs="Calibri"/>
                <w:sz w:val="16"/>
                <w:szCs w:val="16"/>
              </w:rPr>
            </w:pPr>
          </w:p>
        </w:tc>
        <w:tc>
          <w:tcPr>
            <w:tcW w:w="1168" w:type="dxa"/>
            <w:vAlign w:val="center"/>
          </w:tcPr>
          <w:p w:rsidR="00826029" w:rsidRPr="0060427A" w:rsidRDefault="00826029" w:rsidP="00826029">
            <w:pPr>
              <w:jc w:val="center"/>
              <w:rPr>
                <w:rFonts w:ascii="Sylfaen" w:hAnsi="Sylfaen" w:cs="Calibri"/>
                <w:sz w:val="16"/>
                <w:szCs w:val="16"/>
              </w:rPr>
            </w:pPr>
          </w:p>
        </w:tc>
        <w:tc>
          <w:tcPr>
            <w:tcW w:w="751" w:type="dxa"/>
            <w:vAlign w:val="center"/>
          </w:tcPr>
          <w:p w:rsidR="00826029" w:rsidRPr="0060427A" w:rsidRDefault="00826029" w:rsidP="00826029">
            <w:pPr>
              <w:jc w:val="center"/>
              <w:rPr>
                <w:rFonts w:ascii="Sylfaen" w:hAnsi="Sylfaen" w:cs="Calibri"/>
                <w:sz w:val="16"/>
                <w:szCs w:val="16"/>
                <w:lang w:val="hy-AM"/>
              </w:rPr>
            </w:pPr>
            <w:r w:rsidRPr="0060427A">
              <w:rPr>
                <w:rFonts w:ascii="Sylfaen" w:hAnsi="Sylfaen" w:cs="Calibri"/>
                <w:sz w:val="16"/>
                <w:szCs w:val="16"/>
                <w:lang w:val="hy-AM"/>
              </w:rPr>
              <w:t>150</w:t>
            </w:r>
          </w:p>
        </w:tc>
        <w:tc>
          <w:tcPr>
            <w:tcW w:w="1233" w:type="dxa"/>
            <w:vAlign w:val="center"/>
          </w:tcPr>
          <w:p w:rsidR="00826029" w:rsidRPr="00CB5602" w:rsidRDefault="00826029" w:rsidP="00826029">
            <w:pPr>
              <w:jc w:val="center"/>
              <w:rPr>
                <w:rFonts w:ascii="Sylfaen" w:hAnsi="Sylfaen"/>
                <w:sz w:val="16"/>
                <w:szCs w:val="16"/>
                <w:lang w:val="ru-RU"/>
              </w:rPr>
            </w:pPr>
            <w:r w:rsidRPr="0060427A">
              <w:rPr>
                <w:rFonts w:ascii="Sylfaen" w:hAnsi="Sylfaen" w:cs="Arial"/>
                <w:sz w:val="16"/>
                <w:szCs w:val="16"/>
                <w:lang w:val="hy-AM"/>
              </w:rPr>
              <w:t>Г. Ереван, ул.Алека Манукяна</w:t>
            </w:r>
            <w:r w:rsidRPr="00CB5602">
              <w:rPr>
                <w:rFonts w:ascii="Sylfaen" w:hAnsi="Sylfaen" w:cs="Arial"/>
                <w:sz w:val="16"/>
                <w:szCs w:val="16"/>
                <w:lang w:val="ru-RU"/>
              </w:rPr>
              <w:t xml:space="preserve"> ½, </w:t>
            </w:r>
            <w:r w:rsidRPr="0060427A">
              <w:rPr>
                <w:rFonts w:ascii="Sylfaen" w:hAnsi="Sylfaen" w:cs="Arial"/>
                <w:sz w:val="16"/>
                <w:szCs w:val="16"/>
                <w:lang w:val="hy-AM"/>
              </w:rPr>
              <w:t>ЕГУ</w:t>
            </w:r>
            <w:r w:rsidRPr="00CB5602">
              <w:rPr>
                <w:rFonts w:ascii="Sylfaen" w:hAnsi="Sylfaen" w:cs="Arial"/>
                <w:sz w:val="16"/>
                <w:szCs w:val="16"/>
                <w:lang w:val="ru-RU"/>
              </w:rPr>
              <w:t xml:space="preserve">, </w:t>
            </w:r>
            <w:r w:rsidRPr="0060427A">
              <w:rPr>
                <w:rFonts w:ascii="Sylfaen" w:hAnsi="Sylfaen" w:cs="Arial"/>
                <w:sz w:val="16"/>
                <w:szCs w:val="16"/>
                <w:lang w:val="hy-AM"/>
              </w:rPr>
              <w:t>здание химического факультета</w:t>
            </w:r>
          </w:p>
        </w:tc>
        <w:tc>
          <w:tcPr>
            <w:tcW w:w="1461" w:type="dxa"/>
            <w:vAlign w:val="center"/>
          </w:tcPr>
          <w:p w:rsidR="00826029" w:rsidRPr="00CB5602" w:rsidRDefault="00826029" w:rsidP="00826029">
            <w:pPr>
              <w:jc w:val="center"/>
              <w:rPr>
                <w:lang w:val="ru-RU"/>
              </w:rPr>
            </w:pPr>
            <w:r w:rsidRPr="009D493B">
              <w:rPr>
                <w:rFonts w:ascii="Sylfaen" w:hAnsi="Sylfaen" w:hint="eastAsia"/>
                <w:sz w:val="16"/>
                <w:szCs w:val="16"/>
                <w:lang w:val="hy-AM"/>
              </w:rPr>
              <w:t>После</w:t>
            </w:r>
            <w:r w:rsidRPr="009D493B">
              <w:rPr>
                <w:rFonts w:ascii="Sylfaen" w:hAnsi="Sylfaen"/>
                <w:sz w:val="16"/>
                <w:szCs w:val="16"/>
                <w:lang w:val="hy-AM"/>
              </w:rPr>
              <w:t xml:space="preserve"> </w:t>
            </w:r>
            <w:r w:rsidRPr="009D493B">
              <w:rPr>
                <w:rFonts w:ascii="Sylfaen" w:hAnsi="Sylfaen" w:hint="eastAsia"/>
                <w:sz w:val="16"/>
                <w:szCs w:val="16"/>
                <w:lang w:val="hy-AM"/>
              </w:rPr>
              <w:t>вступления</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силу</w:t>
            </w:r>
            <w:r w:rsidRPr="009D493B">
              <w:rPr>
                <w:rFonts w:ascii="Sylfaen" w:hAnsi="Sylfaen"/>
                <w:sz w:val="16"/>
                <w:szCs w:val="16"/>
                <w:lang w:val="hy-AM"/>
              </w:rPr>
              <w:t xml:space="preserve"> </w:t>
            </w:r>
            <w:r w:rsidRPr="009D493B">
              <w:rPr>
                <w:rFonts w:ascii="Sylfaen" w:hAnsi="Sylfaen" w:hint="eastAsia"/>
                <w:sz w:val="16"/>
                <w:szCs w:val="16"/>
                <w:lang w:val="hy-AM"/>
              </w:rPr>
              <w:t>договора</w:t>
            </w:r>
            <w:r w:rsidRPr="009D493B">
              <w:rPr>
                <w:rFonts w:ascii="Sylfaen" w:hAnsi="Sylfaen"/>
                <w:sz w:val="16"/>
                <w:szCs w:val="16"/>
                <w:lang w:val="hy-AM"/>
              </w:rPr>
              <w:t xml:space="preserve">, </w:t>
            </w:r>
            <w:r w:rsidRPr="009D493B">
              <w:rPr>
                <w:rFonts w:ascii="Sylfaen" w:hAnsi="Sylfaen" w:hint="eastAsia"/>
                <w:sz w:val="16"/>
                <w:szCs w:val="16"/>
                <w:lang w:val="hy-AM"/>
              </w:rPr>
              <w:t>при</w:t>
            </w:r>
            <w:r w:rsidRPr="009D493B">
              <w:rPr>
                <w:rFonts w:ascii="Sylfaen" w:hAnsi="Sylfaen"/>
                <w:sz w:val="16"/>
                <w:szCs w:val="16"/>
                <w:lang w:val="hy-AM"/>
              </w:rPr>
              <w:t xml:space="preserve"> </w:t>
            </w:r>
            <w:r w:rsidRPr="009D493B">
              <w:rPr>
                <w:rFonts w:ascii="Sylfaen" w:hAnsi="Sylfaen" w:hint="eastAsia"/>
                <w:sz w:val="16"/>
                <w:szCs w:val="16"/>
                <w:lang w:val="hy-AM"/>
              </w:rPr>
              <w:t>наличии</w:t>
            </w:r>
            <w:r w:rsidRPr="009D493B">
              <w:rPr>
                <w:rFonts w:ascii="Sylfaen" w:hAnsi="Sylfaen"/>
                <w:sz w:val="16"/>
                <w:szCs w:val="16"/>
                <w:lang w:val="hy-AM"/>
              </w:rPr>
              <w:t xml:space="preserve"> </w:t>
            </w:r>
            <w:r w:rsidRPr="009D493B">
              <w:rPr>
                <w:rFonts w:ascii="Sylfaen" w:hAnsi="Sylfaen" w:hint="eastAsia"/>
                <w:sz w:val="16"/>
                <w:szCs w:val="16"/>
                <w:lang w:val="hy-AM"/>
              </w:rPr>
              <w:t>соответствующих</w:t>
            </w:r>
            <w:r w:rsidRPr="009D493B">
              <w:rPr>
                <w:rFonts w:ascii="Sylfaen" w:hAnsi="Sylfaen"/>
                <w:sz w:val="16"/>
                <w:szCs w:val="16"/>
                <w:lang w:val="hy-AM"/>
              </w:rPr>
              <w:t xml:space="preserve"> </w:t>
            </w:r>
            <w:r w:rsidRPr="009D493B">
              <w:rPr>
                <w:rFonts w:ascii="Sylfaen" w:hAnsi="Sylfaen" w:hint="eastAsia"/>
                <w:sz w:val="16"/>
                <w:szCs w:val="16"/>
                <w:lang w:val="hy-AM"/>
              </w:rPr>
              <w:t>денежных</w:t>
            </w:r>
            <w:r w:rsidRPr="009D493B">
              <w:rPr>
                <w:rFonts w:ascii="Sylfaen" w:hAnsi="Sylfaen"/>
                <w:sz w:val="16"/>
                <w:szCs w:val="16"/>
                <w:lang w:val="hy-AM"/>
              </w:rPr>
              <w:t xml:space="preserve"> </w:t>
            </w:r>
            <w:r w:rsidRPr="009D493B">
              <w:rPr>
                <w:rFonts w:ascii="Sylfaen" w:hAnsi="Sylfaen" w:hint="eastAsia"/>
                <w:sz w:val="16"/>
                <w:szCs w:val="16"/>
                <w:lang w:val="hy-AM"/>
              </w:rPr>
              <w:t>средств</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течение</w:t>
            </w:r>
            <w:r w:rsidRPr="009D493B">
              <w:rPr>
                <w:rFonts w:ascii="Sylfaen" w:hAnsi="Sylfaen"/>
                <w:sz w:val="16"/>
                <w:szCs w:val="16"/>
                <w:lang w:val="hy-AM"/>
              </w:rPr>
              <w:t xml:space="preserve"> 30 </w:t>
            </w:r>
            <w:r w:rsidRPr="009D493B">
              <w:rPr>
                <w:rFonts w:ascii="Sylfaen" w:hAnsi="Sylfaen" w:hint="eastAsia"/>
                <w:sz w:val="16"/>
                <w:szCs w:val="16"/>
                <w:lang w:val="hy-AM"/>
              </w:rPr>
              <w:t>дней</w:t>
            </w:r>
            <w:r w:rsidRPr="009D493B">
              <w:rPr>
                <w:rFonts w:ascii="Sylfaen" w:hAnsi="Sylfaen"/>
                <w:sz w:val="16"/>
                <w:szCs w:val="16"/>
                <w:lang w:val="hy-AM"/>
              </w:rPr>
              <w:t xml:space="preserve"> </w:t>
            </w:r>
            <w:r w:rsidRPr="009D493B">
              <w:rPr>
                <w:rFonts w:ascii="Sylfaen" w:hAnsi="Sylfaen" w:hint="eastAsia"/>
                <w:sz w:val="16"/>
                <w:szCs w:val="16"/>
                <w:lang w:val="hy-AM"/>
              </w:rPr>
              <w:t>со</w:t>
            </w:r>
            <w:r w:rsidRPr="009D493B">
              <w:rPr>
                <w:rFonts w:ascii="Sylfaen" w:hAnsi="Sylfaen"/>
                <w:sz w:val="16"/>
                <w:szCs w:val="16"/>
                <w:lang w:val="hy-AM"/>
              </w:rPr>
              <w:t xml:space="preserve"> </w:t>
            </w:r>
            <w:r w:rsidRPr="009D493B">
              <w:rPr>
                <w:rFonts w:ascii="Sylfaen" w:hAnsi="Sylfaen" w:hint="eastAsia"/>
                <w:sz w:val="16"/>
                <w:szCs w:val="16"/>
                <w:lang w:val="hy-AM"/>
              </w:rPr>
              <w:t>дня</w:t>
            </w:r>
            <w:r w:rsidRPr="009D493B">
              <w:rPr>
                <w:rFonts w:ascii="Sylfaen" w:hAnsi="Sylfaen"/>
                <w:sz w:val="16"/>
                <w:szCs w:val="16"/>
                <w:lang w:val="hy-AM"/>
              </w:rPr>
              <w:t xml:space="preserve"> </w:t>
            </w:r>
            <w:r w:rsidRPr="009D493B">
              <w:rPr>
                <w:rFonts w:ascii="Sylfaen" w:hAnsi="Sylfaen" w:hint="eastAsia"/>
                <w:sz w:val="16"/>
                <w:szCs w:val="16"/>
                <w:lang w:val="hy-AM"/>
              </w:rPr>
              <w:t>вступления</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силу</w:t>
            </w:r>
            <w:r w:rsidRPr="009D493B">
              <w:rPr>
                <w:rFonts w:ascii="Sylfaen" w:hAnsi="Sylfaen"/>
                <w:sz w:val="16"/>
                <w:szCs w:val="16"/>
                <w:lang w:val="hy-AM"/>
              </w:rPr>
              <w:t xml:space="preserve"> </w:t>
            </w:r>
            <w:r w:rsidRPr="009D493B">
              <w:rPr>
                <w:rFonts w:ascii="Sylfaen" w:hAnsi="Sylfaen" w:hint="eastAsia"/>
                <w:sz w:val="16"/>
                <w:szCs w:val="16"/>
                <w:lang w:val="hy-AM"/>
              </w:rPr>
              <w:t>договора</w:t>
            </w:r>
            <w:r w:rsidRPr="009D493B">
              <w:rPr>
                <w:rFonts w:ascii="Sylfaen" w:hAnsi="Sylfaen"/>
                <w:sz w:val="16"/>
                <w:szCs w:val="16"/>
                <w:lang w:val="hy-AM"/>
              </w:rPr>
              <w:t xml:space="preserve">, </w:t>
            </w:r>
            <w:r w:rsidRPr="009D493B">
              <w:rPr>
                <w:rFonts w:ascii="Sylfaen" w:hAnsi="Sylfaen" w:hint="eastAsia"/>
                <w:sz w:val="16"/>
                <w:szCs w:val="16"/>
                <w:lang w:val="hy-AM"/>
              </w:rPr>
              <w:t>заключенного</w:t>
            </w:r>
            <w:r w:rsidRPr="009D493B">
              <w:rPr>
                <w:rFonts w:ascii="Sylfaen" w:hAnsi="Sylfaen"/>
                <w:sz w:val="16"/>
                <w:szCs w:val="16"/>
                <w:lang w:val="hy-AM"/>
              </w:rPr>
              <w:t xml:space="preserve"> </w:t>
            </w:r>
            <w:r w:rsidRPr="009D493B">
              <w:rPr>
                <w:rFonts w:ascii="Sylfaen" w:hAnsi="Sylfaen" w:hint="eastAsia"/>
                <w:sz w:val="16"/>
                <w:szCs w:val="16"/>
                <w:lang w:val="hy-AM"/>
              </w:rPr>
              <w:t>между</w:t>
            </w:r>
            <w:r w:rsidRPr="009D493B">
              <w:rPr>
                <w:rFonts w:ascii="Sylfaen" w:hAnsi="Sylfaen"/>
                <w:sz w:val="16"/>
                <w:szCs w:val="16"/>
                <w:lang w:val="hy-AM"/>
              </w:rPr>
              <w:t xml:space="preserve"> </w:t>
            </w:r>
            <w:r w:rsidRPr="009D493B">
              <w:rPr>
                <w:rFonts w:ascii="Sylfaen" w:hAnsi="Sylfaen" w:hint="eastAsia"/>
                <w:sz w:val="16"/>
                <w:szCs w:val="16"/>
                <w:lang w:val="hy-AM"/>
              </w:rPr>
              <w:t>сторонами</w:t>
            </w:r>
            <w:r w:rsidRPr="009D493B">
              <w:rPr>
                <w:rFonts w:ascii="Sylfaen" w:hAnsi="Sylfaen"/>
                <w:sz w:val="16"/>
                <w:szCs w:val="16"/>
                <w:lang w:val="hy-AM"/>
              </w:rPr>
              <w:t xml:space="preserve"> </w:t>
            </w:r>
            <w:r w:rsidRPr="009D493B">
              <w:rPr>
                <w:rFonts w:ascii="Sylfaen" w:hAnsi="Sylfaen" w:hint="eastAsia"/>
                <w:sz w:val="16"/>
                <w:szCs w:val="16"/>
                <w:lang w:val="hy-AM"/>
              </w:rPr>
              <w:t>на</w:t>
            </w:r>
            <w:r w:rsidRPr="009D493B">
              <w:rPr>
                <w:rFonts w:ascii="Sylfaen" w:hAnsi="Sylfaen"/>
                <w:sz w:val="16"/>
                <w:szCs w:val="16"/>
                <w:lang w:val="hy-AM"/>
              </w:rPr>
              <w:t xml:space="preserve"> </w:t>
            </w:r>
            <w:r w:rsidRPr="009D493B">
              <w:rPr>
                <w:rFonts w:ascii="Sylfaen" w:hAnsi="Sylfaen" w:hint="eastAsia"/>
                <w:sz w:val="16"/>
                <w:szCs w:val="16"/>
                <w:lang w:val="hy-AM"/>
              </w:rPr>
              <w:t>основании</w:t>
            </w:r>
            <w:r w:rsidRPr="009D493B">
              <w:rPr>
                <w:rFonts w:ascii="Sylfaen" w:hAnsi="Sylfaen"/>
                <w:sz w:val="16"/>
                <w:szCs w:val="16"/>
                <w:lang w:val="hy-AM"/>
              </w:rPr>
              <w:t xml:space="preserve"> </w:t>
            </w:r>
            <w:r w:rsidRPr="009D493B">
              <w:rPr>
                <w:rFonts w:ascii="Sylfaen" w:hAnsi="Sylfaen" w:hint="eastAsia"/>
                <w:sz w:val="16"/>
                <w:szCs w:val="16"/>
                <w:lang w:val="hy-AM"/>
              </w:rPr>
              <w:t>последнего</w:t>
            </w:r>
            <w:r w:rsidRPr="009D493B">
              <w:rPr>
                <w:rFonts w:ascii="Sylfaen" w:hAnsi="Sylfaen"/>
                <w:sz w:val="16"/>
                <w:szCs w:val="16"/>
                <w:lang w:val="hy-AM"/>
              </w:rPr>
              <w:t>.</w:t>
            </w:r>
          </w:p>
        </w:tc>
      </w:tr>
      <w:tr w:rsidR="00826029" w:rsidRPr="00630AE8" w:rsidTr="00826029">
        <w:trPr>
          <w:trHeight w:val="175"/>
          <w:jc w:val="center"/>
        </w:trPr>
        <w:tc>
          <w:tcPr>
            <w:tcW w:w="1620" w:type="dxa"/>
            <w:vAlign w:val="center"/>
          </w:tcPr>
          <w:p w:rsidR="00826029" w:rsidRPr="0060427A" w:rsidRDefault="00826029" w:rsidP="00826029">
            <w:pPr>
              <w:pStyle w:val="ListParagraph"/>
              <w:numPr>
                <w:ilvl w:val="0"/>
                <w:numId w:val="6"/>
              </w:numPr>
              <w:jc w:val="center"/>
              <w:rPr>
                <w:rFonts w:ascii="Sylfaen" w:hAnsi="Sylfaen"/>
                <w:sz w:val="16"/>
                <w:szCs w:val="16"/>
                <w:lang w:val="ru-RU"/>
              </w:rPr>
            </w:pPr>
          </w:p>
        </w:tc>
        <w:tc>
          <w:tcPr>
            <w:tcW w:w="1592" w:type="dxa"/>
            <w:vAlign w:val="center"/>
          </w:tcPr>
          <w:p w:rsidR="00826029" w:rsidRPr="0060427A" w:rsidRDefault="00826029" w:rsidP="00826029">
            <w:pPr>
              <w:jc w:val="center"/>
              <w:rPr>
                <w:rFonts w:ascii="Sylfaen" w:hAnsi="Sylfaen"/>
                <w:sz w:val="16"/>
                <w:szCs w:val="16"/>
                <w:lang w:val="ru-RU"/>
              </w:rPr>
            </w:pPr>
            <w:r w:rsidRPr="0060427A">
              <w:rPr>
                <w:rFonts w:ascii="Sylfaen" w:hAnsi="Sylfaen"/>
                <w:sz w:val="16"/>
                <w:szCs w:val="16"/>
                <w:lang w:val="ru-RU"/>
              </w:rPr>
              <w:t>33691410</w:t>
            </w:r>
          </w:p>
        </w:tc>
        <w:tc>
          <w:tcPr>
            <w:tcW w:w="1867" w:type="dxa"/>
            <w:vAlign w:val="center"/>
          </w:tcPr>
          <w:p w:rsidR="00826029" w:rsidRPr="0060427A" w:rsidRDefault="00826029" w:rsidP="00826029">
            <w:pPr>
              <w:jc w:val="center"/>
              <w:rPr>
                <w:rFonts w:ascii="Sylfaen" w:hAnsi="Sylfaen"/>
                <w:sz w:val="16"/>
                <w:szCs w:val="16"/>
              </w:rPr>
            </w:pPr>
            <w:r w:rsidRPr="0060427A">
              <w:rPr>
                <w:rFonts w:ascii="Sylfaen" w:hAnsi="Sylfaen"/>
                <w:sz w:val="16"/>
                <w:szCs w:val="16"/>
              </w:rPr>
              <w:t>химические агенты (реагенты) жидкие</w:t>
            </w:r>
            <w:r w:rsidRPr="0060427A">
              <w:rPr>
                <w:rFonts w:ascii="Sylfaen" w:hAnsi="Sylfaen"/>
                <w:sz w:val="16"/>
                <w:szCs w:val="16"/>
                <w:lang w:val="hy-AM"/>
              </w:rPr>
              <w:t>-15</w:t>
            </w:r>
          </w:p>
        </w:tc>
        <w:tc>
          <w:tcPr>
            <w:tcW w:w="3803" w:type="dxa"/>
            <w:vAlign w:val="center"/>
          </w:tcPr>
          <w:p w:rsidR="00826029" w:rsidRPr="0060427A" w:rsidRDefault="00826029" w:rsidP="00826029">
            <w:pPr>
              <w:tabs>
                <w:tab w:val="left" w:pos="0"/>
              </w:tabs>
              <w:jc w:val="center"/>
              <w:rPr>
                <w:rFonts w:ascii="Sylfaen" w:hAnsi="Sylfaen" w:cs="Calibri"/>
                <w:sz w:val="16"/>
                <w:szCs w:val="16"/>
                <w:lang w:val="hy-AM"/>
              </w:rPr>
            </w:pPr>
            <w:r w:rsidRPr="0060427A">
              <w:rPr>
                <w:rFonts w:ascii="Sylfaen" w:hAnsi="Sylfaen" w:cs="Calibri"/>
                <w:sz w:val="16"/>
                <w:szCs w:val="16"/>
                <w:lang w:val="hy-AM"/>
              </w:rPr>
              <w:t>Продукт – метанол. Х.ч., канистры 2х20л, стеклянные бутылки 5х1л, индивидуальная маркировка, срок хранения: не менее 80% срока.</w:t>
            </w:r>
          </w:p>
        </w:tc>
        <w:tc>
          <w:tcPr>
            <w:tcW w:w="1022" w:type="dxa"/>
            <w:vAlign w:val="center"/>
          </w:tcPr>
          <w:p w:rsidR="00826029" w:rsidRPr="0060427A" w:rsidRDefault="00826029" w:rsidP="00826029">
            <w:pPr>
              <w:tabs>
                <w:tab w:val="left" w:pos="0"/>
              </w:tabs>
              <w:jc w:val="center"/>
              <w:rPr>
                <w:rFonts w:ascii="Sylfaen" w:hAnsi="Sylfaen" w:cs="Arial"/>
                <w:sz w:val="16"/>
                <w:szCs w:val="16"/>
              </w:rPr>
            </w:pPr>
            <w:r w:rsidRPr="0060427A">
              <w:rPr>
                <w:rFonts w:ascii="Sylfaen" w:hAnsi="Sylfaen"/>
                <w:sz w:val="16"/>
                <w:szCs w:val="16"/>
              </w:rPr>
              <w:t>Литр</w:t>
            </w:r>
          </w:p>
        </w:tc>
        <w:tc>
          <w:tcPr>
            <w:tcW w:w="929" w:type="dxa"/>
            <w:vAlign w:val="center"/>
          </w:tcPr>
          <w:p w:rsidR="00826029" w:rsidRPr="0060427A" w:rsidRDefault="00826029" w:rsidP="00826029">
            <w:pPr>
              <w:jc w:val="center"/>
              <w:rPr>
                <w:rFonts w:ascii="Sylfaen" w:hAnsi="Sylfaen" w:cs="Calibri"/>
                <w:sz w:val="16"/>
                <w:szCs w:val="16"/>
              </w:rPr>
            </w:pPr>
          </w:p>
        </w:tc>
        <w:tc>
          <w:tcPr>
            <w:tcW w:w="1168" w:type="dxa"/>
            <w:vAlign w:val="center"/>
          </w:tcPr>
          <w:p w:rsidR="00826029" w:rsidRPr="0060427A" w:rsidRDefault="00826029" w:rsidP="00826029">
            <w:pPr>
              <w:jc w:val="center"/>
              <w:rPr>
                <w:rFonts w:ascii="Sylfaen" w:hAnsi="Sylfaen" w:cs="Calibri"/>
                <w:sz w:val="16"/>
                <w:szCs w:val="16"/>
              </w:rPr>
            </w:pPr>
          </w:p>
        </w:tc>
        <w:tc>
          <w:tcPr>
            <w:tcW w:w="751" w:type="dxa"/>
            <w:vAlign w:val="center"/>
          </w:tcPr>
          <w:p w:rsidR="00826029" w:rsidRPr="0060427A" w:rsidRDefault="00826029" w:rsidP="00826029">
            <w:pPr>
              <w:jc w:val="center"/>
              <w:rPr>
                <w:rFonts w:ascii="Sylfaen" w:hAnsi="Sylfaen" w:cs="Calibri"/>
                <w:sz w:val="16"/>
                <w:szCs w:val="16"/>
                <w:lang w:val="hy-AM"/>
              </w:rPr>
            </w:pPr>
            <w:r w:rsidRPr="0060427A">
              <w:rPr>
                <w:rFonts w:ascii="Sylfaen" w:hAnsi="Sylfaen" w:cs="Calibri"/>
                <w:sz w:val="16"/>
                <w:szCs w:val="16"/>
                <w:lang w:val="hy-AM"/>
              </w:rPr>
              <w:t>45</w:t>
            </w:r>
          </w:p>
        </w:tc>
        <w:tc>
          <w:tcPr>
            <w:tcW w:w="1233" w:type="dxa"/>
            <w:vAlign w:val="center"/>
          </w:tcPr>
          <w:p w:rsidR="00826029" w:rsidRPr="00CB5602" w:rsidRDefault="00826029" w:rsidP="00826029">
            <w:pPr>
              <w:jc w:val="center"/>
              <w:rPr>
                <w:rFonts w:ascii="Sylfaen" w:hAnsi="Sylfaen"/>
                <w:sz w:val="16"/>
                <w:szCs w:val="16"/>
                <w:lang w:val="ru-RU"/>
              </w:rPr>
            </w:pPr>
            <w:r w:rsidRPr="0060427A">
              <w:rPr>
                <w:rFonts w:ascii="Sylfaen" w:hAnsi="Sylfaen" w:cs="Arial"/>
                <w:sz w:val="16"/>
                <w:szCs w:val="16"/>
                <w:lang w:val="hy-AM"/>
              </w:rPr>
              <w:t>Г. Ереван, ул.Алека Манукяна</w:t>
            </w:r>
            <w:r w:rsidRPr="00CB5602">
              <w:rPr>
                <w:rFonts w:ascii="Sylfaen" w:hAnsi="Sylfaen" w:cs="Arial"/>
                <w:sz w:val="16"/>
                <w:szCs w:val="16"/>
                <w:lang w:val="ru-RU"/>
              </w:rPr>
              <w:t xml:space="preserve"> ½, </w:t>
            </w:r>
            <w:r w:rsidRPr="0060427A">
              <w:rPr>
                <w:rFonts w:ascii="Sylfaen" w:hAnsi="Sylfaen" w:cs="Arial"/>
                <w:sz w:val="16"/>
                <w:szCs w:val="16"/>
                <w:lang w:val="hy-AM"/>
              </w:rPr>
              <w:t>ЕГУ</w:t>
            </w:r>
            <w:r w:rsidRPr="00CB5602">
              <w:rPr>
                <w:rFonts w:ascii="Sylfaen" w:hAnsi="Sylfaen" w:cs="Arial"/>
                <w:sz w:val="16"/>
                <w:szCs w:val="16"/>
                <w:lang w:val="ru-RU"/>
              </w:rPr>
              <w:t xml:space="preserve">, </w:t>
            </w:r>
            <w:r w:rsidRPr="0060427A">
              <w:rPr>
                <w:rFonts w:ascii="Sylfaen" w:hAnsi="Sylfaen" w:cs="Arial"/>
                <w:sz w:val="16"/>
                <w:szCs w:val="16"/>
                <w:lang w:val="hy-AM"/>
              </w:rPr>
              <w:t>здание химического факультета</w:t>
            </w:r>
          </w:p>
        </w:tc>
        <w:tc>
          <w:tcPr>
            <w:tcW w:w="1461" w:type="dxa"/>
            <w:vAlign w:val="center"/>
          </w:tcPr>
          <w:p w:rsidR="00826029" w:rsidRPr="00CB5602" w:rsidRDefault="00826029" w:rsidP="00826029">
            <w:pPr>
              <w:jc w:val="center"/>
              <w:rPr>
                <w:lang w:val="ru-RU"/>
              </w:rPr>
            </w:pPr>
            <w:r w:rsidRPr="009D493B">
              <w:rPr>
                <w:rFonts w:ascii="Sylfaen" w:hAnsi="Sylfaen" w:hint="eastAsia"/>
                <w:sz w:val="16"/>
                <w:szCs w:val="16"/>
                <w:lang w:val="hy-AM"/>
              </w:rPr>
              <w:t>После</w:t>
            </w:r>
            <w:r w:rsidRPr="009D493B">
              <w:rPr>
                <w:rFonts w:ascii="Sylfaen" w:hAnsi="Sylfaen"/>
                <w:sz w:val="16"/>
                <w:szCs w:val="16"/>
                <w:lang w:val="hy-AM"/>
              </w:rPr>
              <w:t xml:space="preserve"> </w:t>
            </w:r>
            <w:r w:rsidRPr="009D493B">
              <w:rPr>
                <w:rFonts w:ascii="Sylfaen" w:hAnsi="Sylfaen" w:hint="eastAsia"/>
                <w:sz w:val="16"/>
                <w:szCs w:val="16"/>
                <w:lang w:val="hy-AM"/>
              </w:rPr>
              <w:t>вступления</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силу</w:t>
            </w:r>
            <w:r w:rsidRPr="009D493B">
              <w:rPr>
                <w:rFonts w:ascii="Sylfaen" w:hAnsi="Sylfaen"/>
                <w:sz w:val="16"/>
                <w:szCs w:val="16"/>
                <w:lang w:val="hy-AM"/>
              </w:rPr>
              <w:t xml:space="preserve"> </w:t>
            </w:r>
            <w:r w:rsidRPr="009D493B">
              <w:rPr>
                <w:rFonts w:ascii="Sylfaen" w:hAnsi="Sylfaen" w:hint="eastAsia"/>
                <w:sz w:val="16"/>
                <w:szCs w:val="16"/>
                <w:lang w:val="hy-AM"/>
              </w:rPr>
              <w:t>договора</w:t>
            </w:r>
            <w:r w:rsidRPr="009D493B">
              <w:rPr>
                <w:rFonts w:ascii="Sylfaen" w:hAnsi="Sylfaen"/>
                <w:sz w:val="16"/>
                <w:szCs w:val="16"/>
                <w:lang w:val="hy-AM"/>
              </w:rPr>
              <w:t xml:space="preserve">, </w:t>
            </w:r>
            <w:r w:rsidRPr="009D493B">
              <w:rPr>
                <w:rFonts w:ascii="Sylfaen" w:hAnsi="Sylfaen" w:hint="eastAsia"/>
                <w:sz w:val="16"/>
                <w:szCs w:val="16"/>
                <w:lang w:val="hy-AM"/>
              </w:rPr>
              <w:t>при</w:t>
            </w:r>
            <w:r w:rsidRPr="009D493B">
              <w:rPr>
                <w:rFonts w:ascii="Sylfaen" w:hAnsi="Sylfaen"/>
                <w:sz w:val="16"/>
                <w:szCs w:val="16"/>
                <w:lang w:val="hy-AM"/>
              </w:rPr>
              <w:t xml:space="preserve"> </w:t>
            </w:r>
            <w:r w:rsidRPr="009D493B">
              <w:rPr>
                <w:rFonts w:ascii="Sylfaen" w:hAnsi="Sylfaen" w:hint="eastAsia"/>
                <w:sz w:val="16"/>
                <w:szCs w:val="16"/>
                <w:lang w:val="hy-AM"/>
              </w:rPr>
              <w:t>наличии</w:t>
            </w:r>
            <w:r w:rsidRPr="009D493B">
              <w:rPr>
                <w:rFonts w:ascii="Sylfaen" w:hAnsi="Sylfaen"/>
                <w:sz w:val="16"/>
                <w:szCs w:val="16"/>
                <w:lang w:val="hy-AM"/>
              </w:rPr>
              <w:t xml:space="preserve"> </w:t>
            </w:r>
            <w:r w:rsidRPr="009D493B">
              <w:rPr>
                <w:rFonts w:ascii="Sylfaen" w:hAnsi="Sylfaen" w:hint="eastAsia"/>
                <w:sz w:val="16"/>
                <w:szCs w:val="16"/>
                <w:lang w:val="hy-AM"/>
              </w:rPr>
              <w:t>соответствующих</w:t>
            </w:r>
            <w:r w:rsidRPr="009D493B">
              <w:rPr>
                <w:rFonts w:ascii="Sylfaen" w:hAnsi="Sylfaen"/>
                <w:sz w:val="16"/>
                <w:szCs w:val="16"/>
                <w:lang w:val="hy-AM"/>
              </w:rPr>
              <w:t xml:space="preserve"> </w:t>
            </w:r>
            <w:r w:rsidRPr="009D493B">
              <w:rPr>
                <w:rFonts w:ascii="Sylfaen" w:hAnsi="Sylfaen" w:hint="eastAsia"/>
                <w:sz w:val="16"/>
                <w:szCs w:val="16"/>
                <w:lang w:val="hy-AM"/>
              </w:rPr>
              <w:t>денежных</w:t>
            </w:r>
            <w:r w:rsidRPr="009D493B">
              <w:rPr>
                <w:rFonts w:ascii="Sylfaen" w:hAnsi="Sylfaen"/>
                <w:sz w:val="16"/>
                <w:szCs w:val="16"/>
                <w:lang w:val="hy-AM"/>
              </w:rPr>
              <w:t xml:space="preserve"> </w:t>
            </w:r>
            <w:r w:rsidRPr="009D493B">
              <w:rPr>
                <w:rFonts w:ascii="Sylfaen" w:hAnsi="Sylfaen" w:hint="eastAsia"/>
                <w:sz w:val="16"/>
                <w:szCs w:val="16"/>
                <w:lang w:val="hy-AM"/>
              </w:rPr>
              <w:t>средств</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течение</w:t>
            </w:r>
            <w:r w:rsidRPr="009D493B">
              <w:rPr>
                <w:rFonts w:ascii="Sylfaen" w:hAnsi="Sylfaen"/>
                <w:sz w:val="16"/>
                <w:szCs w:val="16"/>
                <w:lang w:val="hy-AM"/>
              </w:rPr>
              <w:t xml:space="preserve"> 30 </w:t>
            </w:r>
            <w:r w:rsidRPr="009D493B">
              <w:rPr>
                <w:rFonts w:ascii="Sylfaen" w:hAnsi="Sylfaen" w:hint="eastAsia"/>
                <w:sz w:val="16"/>
                <w:szCs w:val="16"/>
                <w:lang w:val="hy-AM"/>
              </w:rPr>
              <w:t>дней</w:t>
            </w:r>
            <w:r w:rsidRPr="009D493B">
              <w:rPr>
                <w:rFonts w:ascii="Sylfaen" w:hAnsi="Sylfaen"/>
                <w:sz w:val="16"/>
                <w:szCs w:val="16"/>
                <w:lang w:val="hy-AM"/>
              </w:rPr>
              <w:t xml:space="preserve"> </w:t>
            </w:r>
            <w:r w:rsidRPr="009D493B">
              <w:rPr>
                <w:rFonts w:ascii="Sylfaen" w:hAnsi="Sylfaen" w:hint="eastAsia"/>
                <w:sz w:val="16"/>
                <w:szCs w:val="16"/>
                <w:lang w:val="hy-AM"/>
              </w:rPr>
              <w:t>со</w:t>
            </w:r>
            <w:r w:rsidRPr="009D493B">
              <w:rPr>
                <w:rFonts w:ascii="Sylfaen" w:hAnsi="Sylfaen"/>
                <w:sz w:val="16"/>
                <w:szCs w:val="16"/>
                <w:lang w:val="hy-AM"/>
              </w:rPr>
              <w:t xml:space="preserve"> </w:t>
            </w:r>
            <w:r w:rsidRPr="009D493B">
              <w:rPr>
                <w:rFonts w:ascii="Sylfaen" w:hAnsi="Sylfaen" w:hint="eastAsia"/>
                <w:sz w:val="16"/>
                <w:szCs w:val="16"/>
                <w:lang w:val="hy-AM"/>
              </w:rPr>
              <w:t>дня</w:t>
            </w:r>
            <w:r w:rsidRPr="009D493B">
              <w:rPr>
                <w:rFonts w:ascii="Sylfaen" w:hAnsi="Sylfaen"/>
                <w:sz w:val="16"/>
                <w:szCs w:val="16"/>
                <w:lang w:val="hy-AM"/>
              </w:rPr>
              <w:t xml:space="preserve"> </w:t>
            </w:r>
            <w:r w:rsidRPr="009D493B">
              <w:rPr>
                <w:rFonts w:ascii="Sylfaen" w:hAnsi="Sylfaen" w:hint="eastAsia"/>
                <w:sz w:val="16"/>
                <w:szCs w:val="16"/>
                <w:lang w:val="hy-AM"/>
              </w:rPr>
              <w:t>вступления</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силу</w:t>
            </w:r>
            <w:r w:rsidRPr="009D493B">
              <w:rPr>
                <w:rFonts w:ascii="Sylfaen" w:hAnsi="Sylfaen"/>
                <w:sz w:val="16"/>
                <w:szCs w:val="16"/>
                <w:lang w:val="hy-AM"/>
              </w:rPr>
              <w:t xml:space="preserve"> </w:t>
            </w:r>
            <w:r w:rsidRPr="009D493B">
              <w:rPr>
                <w:rFonts w:ascii="Sylfaen" w:hAnsi="Sylfaen" w:hint="eastAsia"/>
                <w:sz w:val="16"/>
                <w:szCs w:val="16"/>
                <w:lang w:val="hy-AM"/>
              </w:rPr>
              <w:t>договора</w:t>
            </w:r>
            <w:r w:rsidRPr="009D493B">
              <w:rPr>
                <w:rFonts w:ascii="Sylfaen" w:hAnsi="Sylfaen"/>
                <w:sz w:val="16"/>
                <w:szCs w:val="16"/>
                <w:lang w:val="hy-AM"/>
              </w:rPr>
              <w:t xml:space="preserve">, </w:t>
            </w:r>
            <w:r w:rsidRPr="009D493B">
              <w:rPr>
                <w:rFonts w:ascii="Sylfaen" w:hAnsi="Sylfaen" w:hint="eastAsia"/>
                <w:sz w:val="16"/>
                <w:szCs w:val="16"/>
                <w:lang w:val="hy-AM"/>
              </w:rPr>
              <w:t>заключенного</w:t>
            </w:r>
            <w:r w:rsidRPr="009D493B">
              <w:rPr>
                <w:rFonts w:ascii="Sylfaen" w:hAnsi="Sylfaen"/>
                <w:sz w:val="16"/>
                <w:szCs w:val="16"/>
                <w:lang w:val="hy-AM"/>
              </w:rPr>
              <w:t xml:space="preserve"> </w:t>
            </w:r>
            <w:r w:rsidRPr="009D493B">
              <w:rPr>
                <w:rFonts w:ascii="Sylfaen" w:hAnsi="Sylfaen" w:hint="eastAsia"/>
                <w:sz w:val="16"/>
                <w:szCs w:val="16"/>
                <w:lang w:val="hy-AM"/>
              </w:rPr>
              <w:t>между</w:t>
            </w:r>
            <w:r w:rsidRPr="009D493B">
              <w:rPr>
                <w:rFonts w:ascii="Sylfaen" w:hAnsi="Sylfaen"/>
                <w:sz w:val="16"/>
                <w:szCs w:val="16"/>
                <w:lang w:val="hy-AM"/>
              </w:rPr>
              <w:t xml:space="preserve"> </w:t>
            </w:r>
            <w:r w:rsidRPr="009D493B">
              <w:rPr>
                <w:rFonts w:ascii="Sylfaen" w:hAnsi="Sylfaen" w:hint="eastAsia"/>
                <w:sz w:val="16"/>
                <w:szCs w:val="16"/>
                <w:lang w:val="hy-AM"/>
              </w:rPr>
              <w:t>сторонами</w:t>
            </w:r>
            <w:r w:rsidRPr="009D493B">
              <w:rPr>
                <w:rFonts w:ascii="Sylfaen" w:hAnsi="Sylfaen"/>
                <w:sz w:val="16"/>
                <w:szCs w:val="16"/>
                <w:lang w:val="hy-AM"/>
              </w:rPr>
              <w:t xml:space="preserve"> </w:t>
            </w:r>
            <w:r w:rsidRPr="009D493B">
              <w:rPr>
                <w:rFonts w:ascii="Sylfaen" w:hAnsi="Sylfaen" w:hint="eastAsia"/>
                <w:sz w:val="16"/>
                <w:szCs w:val="16"/>
                <w:lang w:val="hy-AM"/>
              </w:rPr>
              <w:t>на</w:t>
            </w:r>
            <w:r w:rsidRPr="009D493B">
              <w:rPr>
                <w:rFonts w:ascii="Sylfaen" w:hAnsi="Sylfaen"/>
                <w:sz w:val="16"/>
                <w:szCs w:val="16"/>
                <w:lang w:val="hy-AM"/>
              </w:rPr>
              <w:t xml:space="preserve"> </w:t>
            </w:r>
            <w:r w:rsidRPr="009D493B">
              <w:rPr>
                <w:rFonts w:ascii="Sylfaen" w:hAnsi="Sylfaen" w:hint="eastAsia"/>
                <w:sz w:val="16"/>
                <w:szCs w:val="16"/>
                <w:lang w:val="hy-AM"/>
              </w:rPr>
              <w:t>основании</w:t>
            </w:r>
            <w:r w:rsidRPr="009D493B">
              <w:rPr>
                <w:rFonts w:ascii="Sylfaen" w:hAnsi="Sylfaen"/>
                <w:sz w:val="16"/>
                <w:szCs w:val="16"/>
                <w:lang w:val="hy-AM"/>
              </w:rPr>
              <w:t xml:space="preserve"> </w:t>
            </w:r>
            <w:r w:rsidRPr="009D493B">
              <w:rPr>
                <w:rFonts w:ascii="Sylfaen" w:hAnsi="Sylfaen" w:hint="eastAsia"/>
                <w:sz w:val="16"/>
                <w:szCs w:val="16"/>
                <w:lang w:val="hy-AM"/>
              </w:rPr>
              <w:t>последнего</w:t>
            </w:r>
            <w:r w:rsidRPr="009D493B">
              <w:rPr>
                <w:rFonts w:ascii="Sylfaen" w:hAnsi="Sylfaen"/>
                <w:sz w:val="16"/>
                <w:szCs w:val="16"/>
                <w:lang w:val="hy-AM"/>
              </w:rPr>
              <w:t>.</w:t>
            </w:r>
          </w:p>
        </w:tc>
      </w:tr>
      <w:tr w:rsidR="00826029" w:rsidRPr="00630AE8" w:rsidTr="00826029">
        <w:trPr>
          <w:trHeight w:val="175"/>
          <w:jc w:val="center"/>
        </w:trPr>
        <w:tc>
          <w:tcPr>
            <w:tcW w:w="1620" w:type="dxa"/>
            <w:vAlign w:val="center"/>
          </w:tcPr>
          <w:p w:rsidR="00826029" w:rsidRPr="0060427A" w:rsidRDefault="00826029" w:rsidP="00826029">
            <w:pPr>
              <w:pStyle w:val="ListParagraph"/>
              <w:numPr>
                <w:ilvl w:val="0"/>
                <w:numId w:val="6"/>
              </w:numPr>
              <w:jc w:val="center"/>
              <w:rPr>
                <w:rFonts w:ascii="Sylfaen" w:hAnsi="Sylfaen"/>
                <w:sz w:val="16"/>
                <w:szCs w:val="16"/>
                <w:lang w:val="ru-RU"/>
              </w:rPr>
            </w:pPr>
          </w:p>
        </w:tc>
        <w:tc>
          <w:tcPr>
            <w:tcW w:w="1592" w:type="dxa"/>
            <w:vAlign w:val="center"/>
          </w:tcPr>
          <w:p w:rsidR="00826029" w:rsidRPr="0060427A" w:rsidRDefault="00826029" w:rsidP="00826029">
            <w:pPr>
              <w:jc w:val="center"/>
              <w:rPr>
                <w:rFonts w:ascii="Sylfaen" w:hAnsi="Sylfaen"/>
                <w:sz w:val="16"/>
                <w:szCs w:val="16"/>
                <w:lang w:val="ru-RU"/>
              </w:rPr>
            </w:pPr>
            <w:r w:rsidRPr="0060427A">
              <w:rPr>
                <w:rFonts w:ascii="Sylfaen" w:hAnsi="Sylfaen"/>
                <w:sz w:val="16"/>
                <w:szCs w:val="16"/>
                <w:lang w:val="ru-RU"/>
              </w:rPr>
              <w:t>33691410</w:t>
            </w:r>
          </w:p>
        </w:tc>
        <w:tc>
          <w:tcPr>
            <w:tcW w:w="1867" w:type="dxa"/>
            <w:vAlign w:val="center"/>
          </w:tcPr>
          <w:p w:rsidR="00826029" w:rsidRPr="0060427A" w:rsidRDefault="00826029" w:rsidP="00826029">
            <w:pPr>
              <w:jc w:val="center"/>
              <w:rPr>
                <w:rFonts w:ascii="Sylfaen" w:hAnsi="Sylfaen"/>
                <w:sz w:val="16"/>
                <w:szCs w:val="16"/>
              </w:rPr>
            </w:pPr>
            <w:r w:rsidRPr="0060427A">
              <w:rPr>
                <w:rFonts w:ascii="Sylfaen" w:hAnsi="Sylfaen"/>
                <w:sz w:val="16"/>
                <w:szCs w:val="16"/>
              </w:rPr>
              <w:t>химические агенты (реагенты) жидкие</w:t>
            </w:r>
            <w:r w:rsidRPr="0060427A">
              <w:rPr>
                <w:rFonts w:ascii="Sylfaen" w:hAnsi="Sylfaen"/>
                <w:sz w:val="16"/>
                <w:szCs w:val="16"/>
                <w:lang w:val="hy-AM"/>
              </w:rPr>
              <w:t>-16</w:t>
            </w:r>
          </w:p>
        </w:tc>
        <w:tc>
          <w:tcPr>
            <w:tcW w:w="3803" w:type="dxa"/>
            <w:vAlign w:val="center"/>
          </w:tcPr>
          <w:p w:rsidR="00826029" w:rsidRPr="0060427A" w:rsidRDefault="00826029" w:rsidP="00826029">
            <w:pPr>
              <w:tabs>
                <w:tab w:val="left" w:pos="0"/>
              </w:tabs>
              <w:jc w:val="center"/>
              <w:rPr>
                <w:rFonts w:ascii="Sylfaen" w:hAnsi="Sylfaen" w:cs="Calibri"/>
                <w:sz w:val="16"/>
                <w:szCs w:val="16"/>
                <w:lang w:val="hy-AM"/>
              </w:rPr>
            </w:pPr>
            <w:r w:rsidRPr="0060427A">
              <w:rPr>
                <w:rFonts w:ascii="Sylfaen" w:hAnsi="Sylfaen" w:cs="Calibri"/>
                <w:sz w:val="16"/>
                <w:szCs w:val="16"/>
                <w:lang w:val="hy-AM"/>
              </w:rPr>
              <w:t>Продукт ацетон. Х.ч., с канистрой 5х20л, стеклянными бутылками 10х1л, с индивидуальной маркировкой, срок хранения: не менее 80% срока.</w:t>
            </w:r>
          </w:p>
        </w:tc>
        <w:tc>
          <w:tcPr>
            <w:tcW w:w="1022" w:type="dxa"/>
            <w:vAlign w:val="center"/>
          </w:tcPr>
          <w:p w:rsidR="00826029" w:rsidRPr="0060427A" w:rsidRDefault="00826029" w:rsidP="00826029">
            <w:pPr>
              <w:tabs>
                <w:tab w:val="left" w:pos="0"/>
              </w:tabs>
              <w:jc w:val="center"/>
              <w:rPr>
                <w:rFonts w:ascii="Sylfaen" w:hAnsi="Sylfaen" w:cs="Arial"/>
                <w:sz w:val="16"/>
                <w:szCs w:val="16"/>
              </w:rPr>
            </w:pPr>
            <w:r w:rsidRPr="0060427A">
              <w:rPr>
                <w:rFonts w:ascii="Sylfaen" w:hAnsi="Sylfaen"/>
                <w:sz w:val="16"/>
                <w:szCs w:val="16"/>
              </w:rPr>
              <w:t>Литр</w:t>
            </w:r>
          </w:p>
        </w:tc>
        <w:tc>
          <w:tcPr>
            <w:tcW w:w="929" w:type="dxa"/>
            <w:vAlign w:val="center"/>
          </w:tcPr>
          <w:p w:rsidR="00826029" w:rsidRPr="0060427A" w:rsidRDefault="00826029" w:rsidP="00826029">
            <w:pPr>
              <w:jc w:val="center"/>
              <w:rPr>
                <w:rFonts w:ascii="Sylfaen" w:hAnsi="Sylfaen" w:cs="Calibri"/>
                <w:sz w:val="16"/>
                <w:szCs w:val="16"/>
              </w:rPr>
            </w:pPr>
          </w:p>
        </w:tc>
        <w:tc>
          <w:tcPr>
            <w:tcW w:w="1168" w:type="dxa"/>
            <w:vAlign w:val="center"/>
          </w:tcPr>
          <w:p w:rsidR="00826029" w:rsidRPr="0060427A" w:rsidRDefault="00826029" w:rsidP="00826029">
            <w:pPr>
              <w:jc w:val="center"/>
              <w:rPr>
                <w:rFonts w:ascii="Sylfaen" w:hAnsi="Sylfaen" w:cs="Calibri"/>
                <w:sz w:val="16"/>
                <w:szCs w:val="16"/>
              </w:rPr>
            </w:pPr>
          </w:p>
        </w:tc>
        <w:tc>
          <w:tcPr>
            <w:tcW w:w="751" w:type="dxa"/>
            <w:vAlign w:val="center"/>
          </w:tcPr>
          <w:p w:rsidR="00826029" w:rsidRPr="0060427A" w:rsidRDefault="00826029" w:rsidP="00826029">
            <w:pPr>
              <w:jc w:val="center"/>
              <w:rPr>
                <w:rFonts w:ascii="Sylfaen" w:hAnsi="Sylfaen" w:cs="Calibri"/>
                <w:sz w:val="16"/>
                <w:szCs w:val="16"/>
                <w:lang w:val="hy-AM"/>
              </w:rPr>
            </w:pPr>
            <w:r w:rsidRPr="0060427A">
              <w:rPr>
                <w:rFonts w:ascii="Sylfaen" w:hAnsi="Sylfaen" w:cs="Calibri"/>
                <w:sz w:val="16"/>
                <w:szCs w:val="16"/>
                <w:lang w:val="hy-AM"/>
              </w:rPr>
              <w:t>70</w:t>
            </w:r>
          </w:p>
        </w:tc>
        <w:tc>
          <w:tcPr>
            <w:tcW w:w="1233" w:type="dxa"/>
            <w:vAlign w:val="center"/>
          </w:tcPr>
          <w:p w:rsidR="00826029" w:rsidRPr="00CB5602" w:rsidRDefault="00826029" w:rsidP="00826029">
            <w:pPr>
              <w:jc w:val="center"/>
              <w:rPr>
                <w:rFonts w:ascii="Sylfaen" w:hAnsi="Sylfaen"/>
                <w:sz w:val="16"/>
                <w:szCs w:val="16"/>
                <w:lang w:val="ru-RU"/>
              </w:rPr>
            </w:pPr>
            <w:r w:rsidRPr="0060427A">
              <w:rPr>
                <w:rFonts w:ascii="Sylfaen" w:hAnsi="Sylfaen" w:cs="Arial"/>
                <w:sz w:val="16"/>
                <w:szCs w:val="16"/>
                <w:lang w:val="hy-AM"/>
              </w:rPr>
              <w:t>Г. Ереван, ул.Алека Манукяна</w:t>
            </w:r>
            <w:r w:rsidRPr="00CB5602">
              <w:rPr>
                <w:rFonts w:ascii="Sylfaen" w:hAnsi="Sylfaen" w:cs="Arial"/>
                <w:sz w:val="16"/>
                <w:szCs w:val="16"/>
                <w:lang w:val="ru-RU"/>
              </w:rPr>
              <w:t xml:space="preserve"> ½, </w:t>
            </w:r>
            <w:r w:rsidRPr="0060427A">
              <w:rPr>
                <w:rFonts w:ascii="Sylfaen" w:hAnsi="Sylfaen" w:cs="Arial"/>
                <w:sz w:val="16"/>
                <w:szCs w:val="16"/>
                <w:lang w:val="hy-AM"/>
              </w:rPr>
              <w:t>ЕГУ</w:t>
            </w:r>
            <w:r w:rsidRPr="00CB5602">
              <w:rPr>
                <w:rFonts w:ascii="Sylfaen" w:hAnsi="Sylfaen" w:cs="Arial"/>
                <w:sz w:val="16"/>
                <w:szCs w:val="16"/>
                <w:lang w:val="ru-RU"/>
              </w:rPr>
              <w:t xml:space="preserve">, </w:t>
            </w:r>
            <w:r w:rsidRPr="0060427A">
              <w:rPr>
                <w:rFonts w:ascii="Sylfaen" w:hAnsi="Sylfaen" w:cs="Arial"/>
                <w:sz w:val="16"/>
                <w:szCs w:val="16"/>
                <w:lang w:val="hy-AM"/>
              </w:rPr>
              <w:t>здание химического факультета</w:t>
            </w:r>
          </w:p>
        </w:tc>
        <w:tc>
          <w:tcPr>
            <w:tcW w:w="1461" w:type="dxa"/>
            <w:vAlign w:val="center"/>
          </w:tcPr>
          <w:p w:rsidR="00826029" w:rsidRPr="00CB5602" w:rsidRDefault="00826029" w:rsidP="00826029">
            <w:pPr>
              <w:jc w:val="center"/>
              <w:rPr>
                <w:lang w:val="ru-RU"/>
              </w:rPr>
            </w:pPr>
            <w:r w:rsidRPr="009D493B">
              <w:rPr>
                <w:rFonts w:ascii="Sylfaen" w:hAnsi="Sylfaen" w:hint="eastAsia"/>
                <w:sz w:val="16"/>
                <w:szCs w:val="16"/>
                <w:lang w:val="hy-AM"/>
              </w:rPr>
              <w:t>После</w:t>
            </w:r>
            <w:r w:rsidRPr="009D493B">
              <w:rPr>
                <w:rFonts w:ascii="Sylfaen" w:hAnsi="Sylfaen"/>
                <w:sz w:val="16"/>
                <w:szCs w:val="16"/>
                <w:lang w:val="hy-AM"/>
              </w:rPr>
              <w:t xml:space="preserve"> </w:t>
            </w:r>
            <w:r w:rsidRPr="009D493B">
              <w:rPr>
                <w:rFonts w:ascii="Sylfaen" w:hAnsi="Sylfaen" w:hint="eastAsia"/>
                <w:sz w:val="16"/>
                <w:szCs w:val="16"/>
                <w:lang w:val="hy-AM"/>
              </w:rPr>
              <w:t>вступления</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силу</w:t>
            </w:r>
            <w:r w:rsidRPr="009D493B">
              <w:rPr>
                <w:rFonts w:ascii="Sylfaen" w:hAnsi="Sylfaen"/>
                <w:sz w:val="16"/>
                <w:szCs w:val="16"/>
                <w:lang w:val="hy-AM"/>
              </w:rPr>
              <w:t xml:space="preserve"> </w:t>
            </w:r>
            <w:r w:rsidRPr="009D493B">
              <w:rPr>
                <w:rFonts w:ascii="Sylfaen" w:hAnsi="Sylfaen" w:hint="eastAsia"/>
                <w:sz w:val="16"/>
                <w:szCs w:val="16"/>
                <w:lang w:val="hy-AM"/>
              </w:rPr>
              <w:t>договора</w:t>
            </w:r>
            <w:r w:rsidRPr="009D493B">
              <w:rPr>
                <w:rFonts w:ascii="Sylfaen" w:hAnsi="Sylfaen"/>
                <w:sz w:val="16"/>
                <w:szCs w:val="16"/>
                <w:lang w:val="hy-AM"/>
              </w:rPr>
              <w:t xml:space="preserve">, </w:t>
            </w:r>
            <w:r w:rsidRPr="009D493B">
              <w:rPr>
                <w:rFonts w:ascii="Sylfaen" w:hAnsi="Sylfaen" w:hint="eastAsia"/>
                <w:sz w:val="16"/>
                <w:szCs w:val="16"/>
                <w:lang w:val="hy-AM"/>
              </w:rPr>
              <w:t>при</w:t>
            </w:r>
            <w:r w:rsidRPr="009D493B">
              <w:rPr>
                <w:rFonts w:ascii="Sylfaen" w:hAnsi="Sylfaen"/>
                <w:sz w:val="16"/>
                <w:szCs w:val="16"/>
                <w:lang w:val="hy-AM"/>
              </w:rPr>
              <w:t xml:space="preserve"> </w:t>
            </w:r>
            <w:r w:rsidRPr="009D493B">
              <w:rPr>
                <w:rFonts w:ascii="Sylfaen" w:hAnsi="Sylfaen" w:hint="eastAsia"/>
                <w:sz w:val="16"/>
                <w:szCs w:val="16"/>
                <w:lang w:val="hy-AM"/>
              </w:rPr>
              <w:t>наличии</w:t>
            </w:r>
            <w:r w:rsidRPr="009D493B">
              <w:rPr>
                <w:rFonts w:ascii="Sylfaen" w:hAnsi="Sylfaen"/>
                <w:sz w:val="16"/>
                <w:szCs w:val="16"/>
                <w:lang w:val="hy-AM"/>
              </w:rPr>
              <w:t xml:space="preserve"> </w:t>
            </w:r>
            <w:r w:rsidRPr="009D493B">
              <w:rPr>
                <w:rFonts w:ascii="Sylfaen" w:hAnsi="Sylfaen" w:hint="eastAsia"/>
                <w:sz w:val="16"/>
                <w:szCs w:val="16"/>
                <w:lang w:val="hy-AM"/>
              </w:rPr>
              <w:t>соответствующих</w:t>
            </w:r>
            <w:r w:rsidRPr="009D493B">
              <w:rPr>
                <w:rFonts w:ascii="Sylfaen" w:hAnsi="Sylfaen"/>
                <w:sz w:val="16"/>
                <w:szCs w:val="16"/>
                <w:lang w:val="hy-AM"/>
              </w:rPr>
              <w:t xml:space="preserve"> </w:t>
            </w:r>
            <w:r w:rsidRPr="009D493B">
              <w:rPr>
                <w:rFonts w:ascii="Sylfaen" w:hAnsi="Sylfaen" w:hint="eastAsia"/>
                <w:sz w:val="16"/>
                <w:szCs w:val="16"/>
                <w:lang w:val="hy-AM"/>
              </w:rPr>
              <w:t>денежных</w:t>
            </w:r>
            <w:r w:rsidRPr="009D493B">
              <w:rPr>
                <w:rFonts w:ascii="Sylfaen" w:hAnsi="Sylfaen"/>
                <w:sz w:val="16"/>
                <w:szCs w:val="16"/>
                <w:lang w:val="hy-AM"/>
              </w:rPr>
              <w:t xml:space="preserve"> </w:t>
            </w:r>
            <w:r w:rsidRPr="009D493B">
              <w:rPr>
                <w:rFonts w:ascii="Sylfaen" w:hAnsi="Sylfaen" w:hint="eastAsia"/>
                <w:sz w:val="16"/>
                <w:szCs w:val="16"/>
                <w:lang w:val="hy-AM"/>
              </w:rPr>
              <w:t>средств</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течение</w:t>
            </w:r>
            <w:r w:rsidRPr="009D493B">
              <w:rPr>
                <w:rFonts w:ascii="Sylfaen" w:hAnsi="Sylfaen"/>
                <w:sz w:val="16"/>
                <w:szCs w:val="16"/>
                <w:lang w:val="hy-AM"/>
              </w:rPr>
              <w:t xml:space="preserve"> 30 </w:t>
            </w:r>
            <w:r w:rsidRPr="009D493B">
              <w:rPr>
                <w:rFonts w:ascii="Sylfaen" w:hAnsi="Sylfaen" w:hint="eastAsia"/>
                <w:sz w:val="16"/>
                <w:szCs w:val="16"/>
                <w:lang w:val="hy-AM"/>
              </w:rPr>
              <w:t>дней</w:t>
            </w:r>
            <w:r w:rsidRPr="009D493B">
              <w:rPr>
                <w:rFonts w:ascii="Sylfaen" w:hAnsi="Sylfaen"/>
                <w:sz w:val="16"/>
                <w:szCs w:val="16"/>
                <w:lang w:val="hy-AM"/>
              </w:rPr>
              <w:t xml:space="preserve"> </w:t>
            </w:r>
            <w:r w:rsidRPr="009D493B">
              <w:rPr>
                <w:rFonts w:ascii="Sylfaen" w:hAnsi="Sylfaen" w:hint="eastAsia"/>
                <w:sz w:val="16"/>
                <w:szCs w:val="16"/>
                <w:lang w:val="hy-AM"/>
              </w:rPr>
              <w:t>со</w:t>
            </w:r>
            <w:r w:rsidRPr="009D493B">
              <w:rPr>
                <w:rFonts w:ascii="Sylfaen" w:hAnsi="Sylfaen"/>
                <w:sz w:val="16"/>
                <w:szCs w:val="16"/>
                <w:lang w:val="hy-AM"/>
              </w:rPr>
              <w:t xml:space="preserve"> </w:t>
            </w:r>
            <w:r w:rsidRPr="009D493B">
              <w:rPr>
                <w:rFonts w:ascii="Sylfaen" w:hAnsi="Sylfaen" w:hint="eastAsia"/>
                <w:sz w:val="16"/>
                <w:szCs w:val="16"/>
                <w:lang w:val="hy-AM"/>
              </w:rPr>
              <w:t>дня</w:t>
            </w:r>
            <w:r w:rsidRPr="009D493B">
              <w:rPr>
                <w:rFonts w:ascii="Sylfaen" w:hAnsi="Sylfaen"/>
                <w:sz w:val="16"/>
                <w:szCs w:val="16"/>
                <w:lang w:val="hy-AM"/>
              </w:rPr>
              <w:t xml:space="preserve"> </w:t>
            </w:r>
            <w:r w:rsidRPr="009D493B">
              <w:rPr>
                <w:rFonts w:ascii="Sylfaen" w:hAnsi="Sylfaen" w:hint="eastAsia"/>
                <w:sz w:val="16"/>
                <w:szCs w:val="16"/>
                <w:lang w:val="hy-AM"/>
              </w:rPr>
              <w:t>вступления</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силу</w:t>
            </w:r>
            <w:r w:rsidRPr="009D493B">
              <w:rPr>
                <w:rFonts w:ascii="Sylfaen" w:hAnsi="Sylfaen"/>
                <w:sz w:val="16"/>
                <w:szCs w:val="16"/>
                <w:lang w:val="hy-AM"/>
              </w:rPr>
              <w:t xml:space="preserve"> </w:t>
            </w:r>
            <w:r w:rsidRPr="009D493B">
              <w:rPr>
                <w:rFonts w:ascii="Sylfaen" w:hAnsi="Sylfaen" w:hint="eastAsia"/>
                <w:sz w:val="16"/>
                <w:szCs w:val="16"/>
                <w:lang w:val="hy-AM"/>
              </w:rPr>
              <w:t>договора</w:t>
            </w:r>
            <w:r w:rsidRPr="009D493B">
              <w:rPr>
                <w:rFonts w:ascii="Sylfaen" w:hAnsi="Sylfaen"/>
                <w:sz w:val="16"/>
                <w:szCs w:val="16"/>
                <w:lang w:val="hy-AM"/>
              </w:rPr>
              <w:t xml:space="preserve">, </w:t>
            </w:r>
            <w:r w:rsidRPr="009D493B">
              <w:rPr>
                <w:rFonts w:ascii="Sylfaen" w:hAnsi="Sylfaen" w:hint="eastAsia"/>
                <w:sz w:val="16"/>
                <w:szCs w:val="16"/>
                <w:lang w:val="hy-AM"/>
              </w:rPr>
              <w:t>заключенного</w:t>
            </w:r>
            <w:r w:rsidRPr="009D493B">
              <w:rPr>
                <w:rFonts w:ascii="Sylfaen" w:hAnsi="Sylfaen"/>
                <w:sz w:val="16"/>
                <w:szCs w:val="16"/>
                <w:lang w:val="hy-AM"/>
              </w:rPr>
              <w:t xml:space="preserve"> </w:t>
            </w:r>
            <w:r w:rsidRPr="009D493B">
              <w:rPr>
                <w:rFonts w:ascii="Sylfaen" w:hAnsi="Sylfaen" w:hint="eastAsia"/>
                <w:sz w:val="16"/>
                <w:szCs w:val="16"/>
                <w:lang w:val="hy-AM"/>
              </w:rPr>
              <w:t>между</w:t>
            </w:r>
            <w:r w:rsidRPr="009D493B">
              <w:rPr>
                <w:rFonts w:ascii="Sylfaen" w:hAnsi="Sylfaen"/>
                <w:sz w:val="16"/>
                <w:szCs w:val="16"/>
                <w:lang w:val="hy-AM"/>
              </w:rPr>
              <w:t xml:space="preserve"> </w:t>
            </w:r>
            <w:r w:rsidRPr="009D493B">
              <w:rPr>
                <w:rFonts w:ascii="Sylfaen" w:hAnsi="Sylfaen" w:hint="eastAsia"/>
                <w:sz w:val="16"/>
                <w:szCs w:val="16"/>
                <w:lang w:val="hy-AM"/>
              </w:rPr>
              <w:t>сторонами</w:t>
            </w:r>
            <w:r w:rsidRPr="009D493B">
              <w:rPr>
                <w:rFonts w:ascii="Sylfaen" w:hAnsi="Sylfaen"/>
                <w:sz w:val="16"/>
                <w:szCs w:val="16"/>
                <w:lang w:val="hy-AM"/>
              </w:rPr>
              <w:t xml:space="preserve"> </w:t>
            </w:r>
            <w:r w:rsidRPr="009D493B">
              <w:rPr>
                <w:rFonts w:ascii="Sylfaen" w:hAnsi="Sylfaen" w:hint="eastAsia"/>
                <w:sz w:val="16"/>
                <w:szCs w:val="16"/>
                <w:lang w:val="hy-AM"/>
              </w:rPr>
              <w:t>на</w:t>
            </w:r>
            <w:r w:rsidRPr="009D493B">
              <w:rPr>
                <w:rFonts w:ascii="Sylfaen" w:hAnsi="Sylfaen"/>
                <w:sz w:val="16"/>
                <w:szCs w:val="16"/>
                <w:lang w:val="hy-AM"/>
              </w:rPr>
              <w:t xml:space="preserve"> </w:t>
            </w:r>
            <w:r w:rsidRPr="009D493B">
              <w:rPr>
                <w:rFonts w:ascii="Sylfaen" w:hAnsi="Sylfaen" w:hint="eastAsia"/>
                <w:sz w:val="16"/>
                <w:szCs w:val="16"/>
                <w:lang w:val="hy-AM"/>
              </w:rPr>
              <w:t>основании</w:t>
            </w:r>
            <w:r w:rsidRPr="009D493B">
              <w:rPr>
                <w:rFonts w:ascii="Sylfaen" w:hAnsi="Sylfaen"/>
                <w:sz w:val="16"/>
                <w:szCs w:val="16"/>
                <w:lang w:val="hy-AM"/>
              </w:rPr>
              <w:t xml:space="preserve"> </w:t>
            </w:r>
            <w:r w:rsidRPr="009D493B">
              <w:rPr>
                <w:rFonts w:ascii="Sylfaen" w:hAnsi="Sylfaen" w:hint="eastAsia"/>
                <w:sz w:val="16"/>
                <w:szCs w:val="16"/>
                <w:lang w:val="hy-AM"/>
              </w:rPr>
              <w:t>последнего</w:t>
            </w:r>
            <w:r w:rsidRPr="009D493B">
              <w:rPr>
                <w:rFonts w:ascii="Sylfaen" w:hAnsi="Sylfaen"/>
                <w:sz w:val="16"/>
                <w:szCs w:val="16"/>
                <w:lang w:val="hy-AM"/>
              </w:rPr>
              <w:t>.</w:t>
            </w:r>
          </w:p>
        </w:tc>
      </w:tr>
      <w:tr w:rsidR="00826029" w:rsidRPr="00630AE8" w:rsidTr="00826029">
        <w:trPr>
          <w:trHeight w:val="175"/>
          <w:jc w:val="center"/>
        </w:trPr>
        <w:tc>
          <w:tcPr>
            <w:tcW w:w="1620" w:type="dxa"/>
            <w:vAlign w:val="center"/>
          </w:tcPr>
          <w:p w:rsidR="00826029" w:rsidRPr="0060427A" w:rsidRDefault="00826029" w:rsidP="00826029">
            <w:pPr>
              <w:pStyle w:val="ListParagraph"/>
              <w:numPr>
                <w:ilvl w:val="0"/>
                <w:numId w:val="6"/>
              </w:numPr>
              <w:jc w:val="center"/>
              <w:rPr>
                <w:rFonts w:ascii="Sylfaen" w:hAnsi="Sylfaen"/>
                <w:sz w:val="16"/>
                <w:szCs w:val="16"/>
                <w:lang w:val="ru-RU"/>
              </w:rPr>
            </w:pPr>
          </w:p>
        </w:tc>
        <w:tc>
          <w:tcPr>
            <w:tcW w:w="1592" w:type="dxa"/>
            <w:vAlign w:val="center"/>
          </w:tcPr>
          <w:p w:rsidR="00826029" w:rsidRPr="0060427A" w:rsidRDefault="00826029" w:rsidP="00826029">
            <w:pPr>
              <w:jc w:val="center"/>
              <w:rPr>
                <w:rFonts w:ascii="Sylfaen" w:hAnsi="Sylfaen"/>
                <w:sz w:val="16"/>
                <w:szCs w:val="16"/>
                <w:lang w:val="ru-RU"/>
              </w:rPr>
            </w:pPr>
            <w:r w:rsidRPr="0060427A">
              <w:rPr>
                <w:rFonts w:ascii="Sylfaen" w:hAnsi="Sylfaen"/>
                <w:sz w:val="16"/>
                <w:szCs w:val="16"/>
                <w:lang w:val="ru-RU"/>
              </w:rPr>
              <w:t>33691410</w:t>
            </w:r>
          </w:p>
        </w:tc>
        <w:tc>
          <w:tcPr>
            <w:tcW w:w="1867" w:type="dxa"/>
            <w:vAlign w:val="center"/>
          </w:tcPr>
          <w:p w:rsidR="00826029" w:rsidRPr="0060427A" w:rsidRDefault="00826029" w:rsidP="00826029">
            <w:pPr>
              <w:jc w:val="center"/>
              <w:rPr>
                <w:rFonts w:ascii="Sylfaen" w:hAnsi="Sylfaen"/>
                <w:sz w:val="16"/>
                <w:szCs w:val="16"/>
              </w:rPr>
            </w:pPr>
            <w:r w:rsidRPr="0060427A">
              <w:rPr>
                <w:rFonts w:ascii="Sylfaen" w:hAnsi="Sylfaen"/>
                <w:sz w:val="16"/>
                <w:szCs w:val="16"/>
              </w:rPr>
              <w:t>химические агенты (реагенты) жидкие</w:t>
            </w:r>
            <w:r w:rsidRPr="0060427A">
              <w:rPr>
                <w:rFonts w:ascii="Sylfaen" w:hAnsi="Sylfaen"/>
                <w:sz w:val="16"/>
                <w:szCs w:val="16"/>
                <w:lang w:val="hy-AM"/>
              </w:rPr>
              <w:t>-17</w:t>
            </w:r>
          </w:p>
        </w:tc>
        <w:tc>
          <w:tcPr>
            <w:tcW w:w="3803" w:type="dxa"/>
            <w:vAlign w:val="center"/>
          </w:tcPr>
          <w:p w:rsidR="00826029" w:rsidRPr="0060427A" w:rsidRDefault="00826029" w:rsidP="00826029">
            <w:pPr>
              <w:tabs>
                <w:tab w:val="left" w:pos="0"/>
              </w:tabs>
              <w:jc w:val="center"/>
              <w:rPr>
                <w:rFonts w:ascii="Sylfaen" w:hAnsi="Sylfaen" w:cs="Calibri"/>
                <w:sz w:val="16"/>
                <w:szCs w:val="16"/>
                <w:lang w:val="hy-AM"/>
              </w:rPr>
            </w:pPr>
            <w:r w:rsidRPr="0060427A">
              <w:rPr>
                <w:rFonts w:ascii="Sylfaen" w:hAnsi="Sylfaen" w:cs="Calibri"/>
                <w:sz w:val="16"/>
                <w:szCs w:val="16"/>
                <w:lang w:val="hy-AM"/>
              </w:rPr>
              <w:t>Продукт бензол. Х.ч., с канистрами 4х20л, канистрами 1х10л, стеклянными бутылками 10х1л, с индивидуальной маркировкой, срок хранения: не менее 80% от срока годности.</w:t>
            </w:r>
          </w:p>
        </w:tc>
        <w:tc>
          <w:tcPr>
            <w:tcW w:w="1022" w:type="dxa"/>
            <w:vAlign w:val="center"/>
          </w:tcPr>
          <w:p w:rsidR="00826029" w:rsidRPr="0060427A" w:rsidRDefault="00826029" w:rsidP="00826029">
            <w:pPr>
              <w:jc w:val="center"/>
              <w:rPr>
                <w:rFonts w:ascii="Sylfaen" w:hAnsi="Sylfaen"/>
                <w:sz w:val="16"/>
                <w:szCs w:val="16"/>
              </w:rPr>
            </w:pPr>
            <w:r w:rsidRPr="0060427A">
              <w:rPr>
                <w:rFonts w:ascii="Sylfaen" w:hAnsi="Sylfaen"/>
                <w:sz w:val="16"/>
                <w:szCs w:val="16"/>
              </w:rPr>
              <w:t>Литр</w:t>
            </w:r>
          </w:p>
        </w:tc>
        <w:tc>
          <w:tcPr>
            <w:tcW w:w="929" w:type="dxa"/>
            <w:vAlign w:val="center"/>
          </w:tcPr>
          <w:p w:rsidR="00826029" w:rsidRPr="0060427A" w:rsidRDefault="00826029" w:rsidP="00826029">
            <w:pPr>
              <w:jc w:val="center"/>
              <w:rPr>
                <w:rFonts w:ascii="Sylfaen" w:hAnsi="Sylfaen" w:cs="Calibri"/>
                <w:sz w:val="16"/>
                <w:szCs w:val="16"/>
              </w:rPr>
            </w:pPr>
          </w:p>
        </w:tc>
        <w:tc>
          <w:tcPr>
            <w:tcW w:w="1168" w:type="dxa"/>
            <w:vAlign w:val="center"/>
          </w:tcPr>
          <w:p w:rsidR="00826029" w:rsidRPr="0060427A" w:rsidRDefault="00826029" w:rsidP="00826029">
            <w:pPr>
              <w:jc w:val="center"/>
              <w:rPr>
                <w:rFonts w:ascii="Sylfaen" w:hAnsi="Sylfaen" w:cs="Calibri"/>
                <w:sz w:val="16"/>
                <w:szCs w:val="16"/>
              </w:rPr>
            </w:pPr>
          </w:p>
        </w:tc>
        <w:tc>
          <w:tcPr>
            <w:tcW w:w="751" w:type="dxa"/>
            <w:vAlign w:val="center"/>
          </w:tcPr>
          <w:p w:rsidR="00826029" w:rsidRPr="0060427A" w:rsidRDefault="00826029" w:rsidP="00826029">
            <w:pPr>
              <w:jc w:val="center"/>
              <w:rPr>
                <w:rFonts w:ascii="Sylfaen" w:hAnsi="Sylfaen" w:cs="Calibri"/>
                <w:sz w:val="16"/>
                <w:szCs w:val="16"/>
                <w:lang w:val="hy-AM"/>
              </w:rPr>
            </w:pPr>
            <w:r w:rsidRPr="0060427A">
              <w:rPr>
                <w:rFonts w:ascii="Sylfaen" w:hAnsi="Sylfaen" w:cs="Calibri"/>
                <w:sz w:val="16"/>
                <w:szCs w:val="16"/>
                <w:lang w:val="hy-AM"/>
              </w:rPr>
              <w:t>50</w:t>
            </w:r>
          </w:p>
        </w:tc>
        <w:tc>
          <w:tcPr>
            <w:tcW w:w="1233" w:type="dxa"/>
            <w:vAlign w:val="center"/>
          </w:tcPr>
          <w:p w:rsidR="00826029" w:rsidRPr="00CB5602" w:rsidRDefault="00826029" w:rsidP="00826029">
            <w:pPr>
              <w:jc w:val="center"/>
              <w:rPr>
                <w:rFonts w:ascii="Sylfaen" w:hAnsi="Sylfaen"/>
                <w:sz w:val="16"/>
                <w:szCs w:val="16"/>
                <w:lang w:val="ru-RU"/>
              </w:rPr>
            </w:pPr>
            <w:r w:rsidRPr="0060427A">
              <w:rPr>
                <w:rFonts w:ascii="Sylfaen" w:hAnsi="Sylfaen" w:cs="Arial"/>
                <w:sz w:val="16"/>
                <w:szCs w:val="16"/>
                <w:lang w:val="hy-AM"/>
              </w:rPr>
              <w:t>Г. Ереван, ул.Алека Манукяна</w:t>
            </w:r>
            <w:r w:rsidRPr="00CB5602">
              <w:rPr>
                <w:rFonts w:ascii="Sylfaen" w:hAnsi="Sylfaen" w:cs="Arial"/>
                <w:sz w:val="16"/>
                <w:szCs w:val="16"/>
                <w:lang w:val="ru-RU"/>
              </w:rPr>
              <w:t xml:space="preserve"> ½, </w:t>
            </w:r>
            <w:r w:rsidRPr="0060427A">
              <w:rPr>
                <w:rFonts w:ascii="Sylfaen" w:hAnsi="Sylfaen" w:cs="Arial"/>
                <w:sz w:val="16"/>
                <w:szCs w:val="16"/>
                <w:lang w:val="hy-AM"/>
              </w:rPr>
              <w:t>ЕГУ</w:t>
            </w:r>
            <w:r w:rsidRPr="00CB5602">
              <w:rPr>
                <w:rFonts w:ascii="Sylfaen" w:hAnsi="Sylfaen" w:cs="Arial"/>
                <w:sz w:val="16"/>
                <w:szCs w:val="16"/>
                <w:lang w:val="ru-RU"/>
              </w:rPr>
              <w:t xml:space="preserve">, </w:t>
            </w:r>
            <w:r w:rsidRPr="0060427A">
              <w:rPr>
                <w:rFonts w:ascii="Sylfaen" w:hAnsi="Sylfaen" w:cs="Arial"/>
                <w:sz w:val="16"/>
                <w:szCs w:val="16"/>
                <w:lang w:val="hy-AM"/>
              </w:rPr>
              <w:t>здание химического факультета</w:t>
            </w:r>
          </w:p>
        </w:tc>
        <w:tc>
          <w:tcPr>
            <w:tcW w:w="1461" w:type="dxa"/>
            <w:vAlign w:val="center"/>
          </w:tcPr>
          <w:p w:rsidR="00826029" w:rsidRPr="00CB5602" w:rsidRDefault="00826029" w:rsidP="00826029">
            <w:pPr>
              <w:jc w:val="center"/>
              <w:rPr>
                <w:lang w:val="ru-RU"/>
              </w:rPr>
            </w:pPr>
            <w:r w:rsidRPr="009D493B">
              <w:rPr>
                <w:rFonts w:ascii="Sylfaen" w:hAnsi="Sylfaen" w:hint="eastAsia"/>
                <w:sz w:val="16"/>
                <w:szCs w:val="16"/>
                <w:lang w:val="hy-AM"/>
              </w:rPr>
              <w:t>После</w:t>
            </w:r>
            <w:r w:rsidRPr="009D493B">
              <w:rPr>
                <w:rFonts w:ascii="Sylfaen" w:hAnsi="Sylfaen"/>
                <w:sz w:val="16"/>
                <w:szCs w:val="16"/>
                <w:lang w:val="hy-AM"/>
              </w:rPr>
              <w:t xml:space="preserve"> </w:t>
            </w:r>
            <w:r w:rsidRPr="009D493B">
              <w:rPr>
                <w:rFonts w:ascii="Sylfaen" w:hAnsi="Sylfaen" w:hint="eastAsia"/>
                <w:sz w:val="16"/>
                <w:szCs w:val="16"/>
                <w:lang w:val="hy-AM"/>
              </w:rPr>
              <w:t>вступления</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силу</w:t>
            </w:r>
            <w:r w:rsidRPr="009D493B">
              <w:rPr>
                <w:rFonts w:ascii="Sylfaen" w:hAnsi="Sylfaen"/>
                <w:sz w:val="16"/>
                <w:szCs w:val="16"/>
                <w:lang w:val="hy-AM"/>
              </w:rPr>
              <w:t xml:space="preserve"> </w:t>
            </w:r>
            <w:r w:rsidRPr="009D493B">
              <w:rPr>
                <w:rFonts w:ascii="Sylfaen" w:hAnsi="Sylfaen" w:hint="eastAsia"/>
                <w:sz w:val="16"/>
                <w:szCs w:val="16"/>
                <w:lang w:val="hy-AM"/>
              </w:rPr>
              <w:t>договора</w:t>
            </w:r>
            <w:r w:rsidRPr="009D493B">
              <w:rPr>
                <w:rFonts w:ascii="Sylfaen" w:hAnsi="Sylfaen"/>
                <w:sz w:val="16"/>
                <w:szCs w:val="16"/>
                <w:lang w:val="hy-AM"/>
              </w:rPr>
              <w:t xml:space="preserve">, </w:t>
            </w:r>
            <w:r w:rsidRPr="009D493B">
              <w:rPr>
                <w:rFonts w:ascii="Sylfaen" w:hAnsi="Sylfaen" w:hint="eastAsia"/>
                <w:sz w:val="16"/>
                <w:szCs w:val="16"/>
                <w:lang w:val="hy-AM"/>
              </w:rPr>
              <w:t>при</w:t>
            </w:r>
            <w:r w:rsidRPr="009D493B">
              <w:rPr>
                <w:rFonts w:ascii="Sylfaen" w:hAnsi="Sylfaen"/>
                <w:sz w:val="16"/>
                <w:szCs w:val="16"/>
                <w:lang w:val="hy-AM"/>
              </w:rPr>
              <w:t xml:space="preserve"> </w:t>
            </w:r>
            <w:r w:rsidRPr="009D493B">
              <w:rPr>
                <w:rFonts w:ascii="Sylfaen" w:hAnsi="Sylfaen" w:hint="eastAsia"/>
                <w:sz w:val="16"/>
                <w:szCs w:val="16"/>
                <w:lang w:val="hy-AM"/>
              </w:rPr>
              <w:t>наличии</w:t>
            </w:r>
            <w:r w:rsidRPr="009D493B">
              <w:rPr>
                <w:rFonts w:ascii="Sylfaen" w:hAnsi="Sylfaen"/>
                <w:sz w:val="16"/>
                <w:szCs w:val="16"/>
                <w:lang w:val="hy-AM"/>
              </w:rPr>
              <w:t xml:space="preserve"> </w:t>
            </w:r>
            <w:r w:rsidRPr="009D493B">
              <w:rPr>
                <w:rFonts w:ascii="Sylfaen" w:hAnsi="Sylfaen" w:hint="eastAsia"/>
                <w:sz w:val="16"/>
                <w:szCs w:val="16"/>
                <w:lang w:val="hy-AM"/>
              </w:rPr>
              <w:t>соответствующих</w:t>
            </w:r>
            <w:r w:rsidRPr="009D493B">
              <w:rPr>
                <w:rFonts w:ascii="Sylfaen" w:hAnsi="Sylfaen"/>
                <w:sz w:val="16"/>
                <w:szCs w:val="16"/>
                <w:lang w:val="hy-AM"/>
              </w:rPr>
              <w:t xml:space="preserve"> </w:t>
            </w:r>
            <w:r w:rsidRPr="009D493B">
              <w:rPr>
                <w:rFonts w:ascii="Sylfaen" w:hAnsi="Sylfaen" w:hint="eastAsia"/>
                <w:sz w:val="16"/>
                <w:szCs w:val="16"/>
                <w:lang w:val="hy-AM"/>
              </w:rPr>
              <w:t>денежных</w:t>
            </w:r>
            <w:r w:rsidRPr="009D493B">
              <w:rPr>
                <w:rFonts w:ascii="Sylfaen" w:hAnsi="Sylfaen"/>
                <w:sz w:val="16"/>
                <w:szCs w:val="16"/>
                <w:lang w:val="hy-AM"/>
              </w:rPr>
              <w:t xml:space="preserve"> </w:t>
            </w:r>
            <w:r w:rsidRPr="009D493B">
              <w:rPr>
                <w:rFonts w:ascii="Sylfaen" w:hAnsi="Sylfaen" w:hint="eastAsia"/>
                <w:sz w:val="16"/>
                <w:szCs w:val="16"/>
                <w:lang w:val="hy-AM"/>
              </w:rPr>
              <w:t>средств</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течение</w:t>
            </w:r>
            <w:r w:rsidRPr="009D493B">
              <w:rPr>
                <w:rFonts w:ascii="Sylfaen" w:hAnsi="Sylfaen"/>
                <w:sz w:val="16"/>
                <w:szCs w:val="16"/>
                <w:lang w:val="hy-AM"/>
              </w:rPr>
              <w:t xml:space="preserve"> 30 </w:t>
            </w:r>
            <w:r w:rsidRPr="009D493B">
              <w:rPr>
                <w:rFonts w:ascii="Sylfaen" w:hAnsi="Sylfaen" w:hint="eastAsia"/>
                <w:sz w:val="16"/>
                <w:szCs w:val="16"/>
                <w:lang w:val="hy-AM"/>
              </w:rPr>
              <w:t>дней</w:t>
            </w:r>
            <w:r w:rsidRPr="009D493B">
              <w:rPr>
                <w:rFonts w:ascii="Sylfaen" w:hAnsi="Sylfaen"/>
                <w:sz w:val="16"/>
                <w:szCs w:val="16"/>
                <w:lang w:val="hy-AM"/>
              </w:rPr>
              <w:t xml:space="preserve"> </w:t>
            </w:r>
            <w:r w:rsidRPr="009D493B">
              <w:rPr>
                <w:rFonts w:ascii="Sylfaen" w:hAnsi="Sylfaen" w:hint="eastAsia"/>
                <w:sz w:val="16"/>
                <w:szCs w:val="16"/>
                <w:lang w:val="hy-AM"/>
              </w:rPr>
              <w:t>со</w:t>
            </w:r>
            <w:r w:rsidRPr="009D493B">
              <w:rPr>
                <w:rFonts w:ascii="Sylfaen" w:hAnsi="Sylfaen"/>
                <w:sz w:val="16"/>
                <w:szCs w:val="16"/>
                <w:lang w:val="hy-AM"/>
              </w:rPr>
              <w:t xml:space="preserve"> </w:t>
            </w:r>
            <w:r w:rsidRPr="009D493B">
              <w:rPr>
                <w:rFonts w:ascii="Sylfaen" w:hAnsi="Sylfaen" w:hint="eastAsia"/>
                <w:sz w:val="16"/>
                <w:szCs w:val="16"/>
                <w:lang w:val="hy-AM"/>
              </w:rPr>
              <w:t>дня</w:t>
            </w:r>
            <w:r w:rsidRPr="009D493B">
              <w:rPr>
                <w:rFonts w:ascii="Sylfaen" w:hAnsi="Sylfaen"/>
                <w:sz w:val="16"/>
                <w:szCs w:val="16"/>
                <w:lang w:val="hy-AM"/>
              </w:rPr>
              <w:t xml:space="preserve"> </w:t>
            </w:r>
            <w:r w:rsidRPr="009D493B">
              <w:rPr>
                <w:rFonts w:ascii="Sylfaen" w:hAnsi="Sylfaen" w:hint="eastAsia"/>
                <w:sz w:val="16"/>
                <w:szCs w:val="16"/>
                <w:lang w:val="hy-AM"/>
              </w:rPr>
              <w:t>вступления</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силу</w:t>
            </w:r>
            <w:r w:rsidRPr="009D493B">
              <w:rPr>
                <w:rFonts w:ascii="Sylfaen" w:hAnsi="Sylfaen"/>
                <w:sz w:val="16"/>
                <w:szCs w:val="16"/>
                <w:lang w:val="hy-AM"/>
              </w:rPr>
              <w:t xml:space="preserve"> </w:t>
            </w:r>
            <w:r w:rsidRPr="009D493B">
              <w:rPr>
                <w:rFonts w:ascii="Sylfaen" w:hAnsi="Sylfaen" w:hint="eastAsia"/>
                <w:sz w:val="16"/>
                <w:szCs w:val="16"/>
                <w:lang w:val="hy-AM"/>
              </w:rPr>
              <w:t>договора</w:t>
            </w:r>
            <w:r w:rsidRPr="009D493B">
              <w:rPr>
                <w:rFonts w:ascii="Sylfaen" w:hAnsi="Sylfaen"/>
                <w:sz w:val="16"/>
                <w:szCs w:val="16"/>
                <w:lang w:val="hy-AM"/>
              </w:rPr>
              <w:t xml:space="preserve">, </w:t>
            </w:r>
            <w:r w:rsidRPr="009D493B">
              <w:rPr>
                <w:rFonts w:ascii="Sylfaen" w:hAnsi="Sylfaen" w:hint="eastAsia"/>
                <w:sz w:val="16"/>
                <w:szCs w:val="16"/>
                <w:lang w:val="hy-AM"/>
              </w:rPr>
              <w:t>заключенного</w:t>
            </w:r>
            <w:r w:rsidRPr="009D493B">
              <w:rPr>
                <w:rFonts w:ascii="Sylfaen" w:hAnsi="Sylfaen"/>
                <w:sz w:val="16"/>
                <w:szCs w:val="16"/>
                <w:lang w:val="hy-AM"/>
              </w:rPr>
              <w:t xml:space="preserve"> </w:t>
            </w:r>
            <w:r w:rsidRPr="009D493B">
              <w:rPr>
                <w:rFonts w:ascii="Sylfaen" w:hAnsi="Sylfaen" w:hint="eastAsia"/>
                <w:sz w:val="16"/>
                <w:szCs w:val="16"/>
                <w:lang w:val="hy-AM"/>
              </w:rPr>
              <w:t>между</w:t>
            </w:r>
            <w:r w:rsidRPr="009D493B">
              <w:rPr>
                <w:rFonts w:ascii="Sylfaen" w:hAnsi="Sylfaen"/>
                <w:sz w:val="16"/>
                <w:szCs w:val="16"/>
                <w:lang w:val="hy-AM"/>
              </w:rPr>
              <w:t xml:space="preserve"> </w:t>
            </w:r>
            <w:r w:rsidRPr="009D493B">
              <w:rPr>
                <w:rFonts w:ascii="Sylfaen" w:hAnsi="Sylfaen" w:hint="eastAsia"/>
                <w:sz w:val="16"/>
                <w:szCs w:val="16"/>
                <w:lang w:val="hy-AM"/>
              </w:rPr>
              <w:t>сторонами</w:t>
            </w:r>
            <w:r w:rsidRPr="009D493B">
              <w:rPr>
                <w:rFonts w:ascii="Sylfaen" w:hAnsi="Sylfaen"/>
                <w:sz w:val="16"/>
                <w:szCs w:val="16"/>
                <w:lang w:val="hy-AM"/>
              </w:rPr>
              <w:t xml:space="preserve"> </w:t>
            </w:r>
            <w:r w:rsidRPr="009D493B">
              <w:rPr>
                <w:rFonts w:ascii="Sylfaen" w:hAnsi="Sylfaen" w:hint="eastAsia"/>
                <w:sz w:val="16"/>
                <w:szCs w:val="16"/>
                <w:lang w:val="hy-AM"/>
              </w:rPr>
              <w:t>на</w:t>
            </w:r>
            <w:r w:rsidRPr="009D493B">
              <w:rPr>
                <w:rFonts w:ascii="Sylfaen" w:hAnsi="Sylfaen"/>
                <w:sz w:val="16"/>
                <w:szCs w:val="16"/>
                <w:lang w:val="hy-AM"/>
              </w:rPr>
              <w:t xml:space="preserve"> </w:t>
            </w:r>
            <w:r w:rsidRPr="009D493B">
              <w:rPr>
                <w:rFonts w:ascii="Sylfaen" w:hAnsi="Sylfaen" w:hint="eastAsia"/>
                <w:sz w:val="16"/>
                <w:szCs w:val="16"/>
                <w:lang w:val="hy-AM"/>
              </w:rPr>
              <w:t>основании</w:t>
            </w:r>
            <w:r w:rsidRPr="009D493B">
              <w:rPr>
                <w:rFonts w:ascii="Sylfaen" w:hAnsi="Sylfaen"/>
                <w:sz w:val="16"/>
                <w:szCs w:val="16"/>
                <w:lang w:val="hy-AM"/>
              </w:rPr>
              <w:t xml:space="preserve"> </w:t>
            </w:r>
            <w:r w:rsidRPr="009D493B">
              <w:rPr>
                <w:rFonts w:ascii="Sylfaen" w:hAnsi="Sylfaen" w:hint="eastAsia"/>
                <w:sz w:val="16"/>
                <w:szCs w:val="16"/>
                <w:lang w:val="hy-AM"/>
              </w:rPr>
              <w:t>последнего</w:t>
            </w:r>
            <w:r w:rsidRPr="009D493B">
              <w:rPr>
                <w:rFonts w:ascii="Sylfaen" w:hAnsi="Sylfaen"/>
                <w:sz w:val="16"/>
                <w:szCs w:val="16"/>
                <w:lang w:val="hy-AM"/>
              </w:rPr>
              <w:t>.</w:t>
            </w:r>
          </w:p>
        </w:tc>
      </w:tr>
      <w:tr w:rsidR="00826029" w:rsidRPr="00630AE8" w:rsidTr="00826029">
        <w:trPr>
          <w:trHeight w:val="175"/>
          <w:jc w:val="center"/>
        </w:trPr>
        <w:tc>
          <w:tcPr>
            <w:tcW w:w="1620" w:type="dxa"/>
            <w:vAlign w:val="center"/>
          </w:tcPr>
          <w:p w:rsidR="00826029" w:rsidRPr="0060427A" w:rsidRDefault="00826029" w:rsidP="00826029">
            <w:pPr>
              <w:pStyle w:val="ListParagraph"/>
              <w:numPr>
                <w:ilvl w:val="0"/>
                <w:numId w:val="6"/>
              </w:numPr>
              <w:jc w:val="center"/>
              <w:rPr>
                <w:rFonts w:ascii="Sylfaen" w:hAnsi="Sylfaen"/>
                <w:sz w:val="16"/>
                <w:szCs w:val="16"/>
                <w:lang w:val="ru-RU"/>
              </w:rPr>
            </w:pPr>
          </w:p>
        </w:tc>
        <w:tc>
          <w:tcPr>
            <w:tcW w:w="1592" w:type="dxa"/>
            <w:vAlign w:val="center"/>
          </w:tcPr>
          <w:p w:rsidR="00826029" w:rsidRPr="0060427A" w:rsidRDefault="00826029" w:rsidP="00826029">
            <w:pPr>
              <w:jc w:val="center"/>
              <w:rPr>
                <w:rFonts w:ascii="Sylfaen" w:hAnsi="Sylfaen"/>
                <w:sz w:val="16"/>
                <w:szCs w:val="16"/>
                <w:lang w:val="ru-RU"/>
              </w:rPr>
            </w:pPr>
            <w:r w:rsidRPr="0060427A">
              <w:rPr>
                <w:rFonts w:ascii="Sylfaen" w:hAnsi="Sylfaen"/>
                <w:sz w:val="16"/>
                <w:szCs w:val="16"/>
                <w:lang w:val="ru-RU"/>
              </w:rPr>
              <w:t>33691410</w:t>
            </w:r>
          </w:p>
        </w:tc>
        <w:tc>
          <w:tcPr>
            <w:tcW w:w="1867" w:type="dxa"/>
            <w:vAlign w:val="center"/>
          </w:tcPr>
          <w:p w:rsidR="00826029" w:rsidRPr="0060427A" w:rsidRDefault="00826029" w:rsidP="00826029">
            <w:pPr>
              <w:jc w:val="center"/>
              <w:rPr>
                <w:rFonts w:ascii="Sylfaen" w:hAnsi="Sylfaen"/>
                <w:sz w:val="16"/>
                <w:szCs w:val="16"/>
              </w:rPr>
            </w:pPr>
            <w:r w:rsidRPr="0060427A">
              <w:rPr>
                <w:rFonts w:ascii="Sylfaen" w:hAnsi="Sylfaen"/>
                <w:sz w:val="16"/>
                <w:szCs w:val="16"/>
              </w:rPr>
              <w:t>химические агенты (реагенты) жидкие</w:t>
            </w:r>
            <w:r w:rsidRPr="0060427A">
              <w:rPr>
                <w:rFonts w:ascii="Sylfaen" w:hAnsi="Sylfaen"/>
                <w:sz w:val="16"/>
                <w:szCs w:val="16"/>
                <w:lang w:val="hy-AM"/>
              </w:rPr>
              <w:t>-18</w:t>
            </w:r>
          </w:p>
        </w:tc>
        <w:tc>
          <w:tcPr>
            <w:tcW w:w="3803" w:type="dxa"/>
            <w:vAlign w:val="center"/>
          </w:tcPr>
          <w:p w:rsidR="00826029" w:rsidRPr="0060427A" w:rsidRDefault="00826029" w:rsidP="00826029">
            <w:pPr>
              <w:tabs>
                <w:tab w:val="left" w:pos="0"/>
              </w:tabs>
              <w:jc w:val="center"/>
              <w:rPr>
                <w:rFonts w:ascii="Sylfaen" w:hAnsi="Sylfaen" w:cs="Calibri"/>
                <w:sz w:val="16"/>
                <w:szCs w:val="16"/>
                <w:lang w:val="hy-AM"/>
              </w:rPr>
            </w:pPr>
            <w:r w:rsidRPr="0060427A">
              <w:rPr>
                <w:rFonts w:ascii="Sylfaen" w:hAnsi="Sylfaen" w:cs="Calibri"/>
                <w:sz w:val="16"/>
                <w:szCs w:val="16"/>
                <w:lang w:val="hy-AM"/>
              </w:rPr>
              <w:t>Продукт – толуол. Х.ч., с канистрой 1х5л, канистрой 3х10л, с индивидуальной маркировкой, срок хранения: не менее 80% срока.</w:t>
            </w:r>
          </w:p>
        </w:tc>
        <w:tc>
          <w:tcPr>
            <w:tcW w:w="1022" w:type="dxa"/>
            <w:vAlign w:val="center"/>
          </w:tcPr>
          <w:p w:rsidR="00826029" w:rsidRPr="0060427A" w:rsidRDefault="00826029" w:rsidP="00826029">
            <w:pPr>
              <w:jc w:val="center"/>
              <w:rPr>
                <w:rFonts w:ascii="Sylfaen" w:hAnsi="Sylfaen"/>
                <w:sz w:val="16"/>
                <w:szCs w:val="16"/>
              </w:rPr>
            </w:pPr>
            <w:r w:rsidRPr="0060427A">
              <w:rPr>
                <w:rFonts w:ascii="Sylfaen" w:hAnsi="Sylfaen"/>
                <w:sz w:val="16"/>
                <w:szCs w:val="16"/>
              </w:rPr>
              <w:t>Литр</w:t>
            </w:r>
          </w:p>
        </w:tc>
        <w:tc>
          <w:tcPr>
            <w:tcW w:w="929" w:type="dxa"/>
            <w:vAlign w:val="center"/>
          </w:tcPr>
          <w:p w:rsidR="00826029" w:rsidRPr="0060427A" w:rsidRDefault="00826029" w:rsidP="00826029">
            <w:pPr>
              <w:jc w:val="center"/>
              <w:rPr>
                <w:rFonts w:ascii="Sylfaen" w:hAnsi="Sylfaen" w:cs="Calibri"/>
                <w:sz w:val="16"/>
                <w:szCs w:val="16"/>
              </w:rPr>
            </w:pPr>
          </w:p>
        </w:tc>
        <w:tc>
          <w:tcPr>
            <w:tcW w:w="1168" w:type="dxa"/>
            <w:vAlign w:val="center"/>
          </w:tcPr>
          <w:p w:rsidR="00826029" w:rsidRPr="0060427A" w:rsidRDefault="00826029" w:rsidP="00826029">
            <w:pPr>
              <w:jc w:val="center"/>
              <w:rPr>
                <w:rFonts w:ascii="Sylfaen" w:hAnsi="Sylfaen" w:cs="Calibri"/>
                <w:sz w:val="16"/>
                <w:szCs w:val="16"/>
              </w:rPr>
            </w:pPr>
          </w:p>
        </w:tc>
        <w:tc>
          <w:tcPr>
            <w:tcW w:w="751" w:type="dxa"/>
            <w:vAlign w:val="center"/>
          </w:tcPr>
          <w:p w:rsidR="00826029" w:rsidRPr="0060427A" w:rsidRDefault="00826029" w:rsidP="00826029">
            <w:pPr>
              <w:jc w:val="center"/>
              <w:rPr>
                <w:rFonts w:ascii="Sylfaen" w:hAnsi="Sylfaen" w:cs="Calibri"/>
                <w:sz w:val="16"/>
                <w:szCs w:val="16"/>
                <w:lang w:val="hy-AM"/>
              </w:rPr>
            </w:pPr>
            <w:r w:rsidRPr="0060427A">
              <w:rPr>
                <w:rFonts w:ascii="Sylfaen" w:hAnsi="Sylfaen" w:cs="Calibri"/>
                <w:sz w:val="16"/>
                <w:szCs w:val="16"/>
                <w:lang w:val="hy-AM"/>
              </w:rPr>
              <w:t>35</w:t>
            </w:r>
          </w:p>
        </w:tc>
        <w:tc>
          <w:tcPr>
            <w:tcW w:w="1233" w:type="dxa"/>
            <w:vAlign w:val="center"/>
          </w:tcPr>
          <w:p w:rsidR="00826029" w:rsidRPr="00CB5602" w:rsidRDefault="00826029" w:rsidP="00826029">
            <w:pPr>
              <w:jc w:val="center"/>
              <w:rPr>
                <w:rFonts w:ascii="Sylfaen" w:hAnsi="Sylfaen"/>
                <w:sz w:val="16"/>
                <w:szCs w:val="16"/>
                <w:lang w:val="ru-RU"/>
              </w:rPr>
            </w:pPr>
            <w:r w:rsidRPr="0060427A">
              <w:rPr>
                <w:rFonts w:ascii="Sylfaen" w:hAnsi="Sylfaen" w:cs="Arial"/>
                <w:sz w:val="16"/>
                <w:szCs w:val="16"/>
                <w:lang w:val="hy-AM"/>
              </w:rPr>
              <w:t>Г. Ереван, ул.Алека Манукяна</w:t>
            </w:r>
            <w:r w:rsidRPr="00CB5602">
              <w:rPr>
                <w:rFonts w:ascii="Sylfaen" w:hAnsi="Sylfaen" w:cs="Arial"/>
                <w:sz w:val="16"/>
                <w:szCs w:val="16"/>
                <w:lang w:val="ru-RU"/>
              </w:rPr>
              <w:t xml:space="preserve"> ½, </w:t>
            </w:r>
            <w:r w:rsidRPr="0060427A">
              <w:rPr>
                <w:rFonts w:ascii="Sylfaen" w:hAnsi="Sylfaen" w:cs="Arial"/>
                <w:sz w:val="16"/>
                <w:szCs w:val="16"/>
                <w:lang w:val="hy-AM"/>
              </w:rPr>
              <w:t>ЕГУ</w:t>
            </w:r>
            <w:r w:rsidRPr="00CB5602">
              <w:rPr>
                <w:rFonts w:ascii="Sylfaen" w:hAnsi="Sylfaen" w:cs="Arial"/>
                <w:sz w:val="16"/>
                <w:szCs w:val="16"/>
                <w:lang w:val="ru-RU"/>
              </w:rPr>
              <w:t xml:space="preserve">, </w:t>
            </w:r>
            <w:r w:rsidRPr="0060427A">
              <w:rPr>
                <w:rFonts w:ascii="Sylfaen" w:hAnsi="Sylfaen" w:cs="Arial"/>
                <w:sz w:val="16"/>
                <w:szCs w:val="16"/>
                <w:lang w:val="hy-AM"/>
              </w:rPr>
              <w:t>здание химического факультета</w:t>
            </w:r>
          </w:p>
        </w:tc>
        <w:tc>
          <w:tcPr>
            <w:tcW w:w="1461" w:type="dxa"/>
            <w:vAlign w:val="center"/>
          </w:tcPr>
          <w:p w:rsidR="00826029" w:rsidRPr="00CB5602" w:rsidRDefault="00826029" w:rsidP="00826029">
            <w:pPr>
              <w:jc w:val="center"/>
              <w:rPr>
                <w:lang w:val="ru-RU"/>
              </w:rPr>
            </w:pPr>
            <w:r w:rsidRPr="009D493B">
              <w:rPr>
                <w:rFonts w:ascii="Sylfaen" w:hAnsi="Sylfaen" w:hint="eastAsia"/>
                <w:sz w:val="16"/>
                <w:szCs w:val="16"/>
                <w:lang w:val="hy-AM"/>
              </w:rPr>
              <w:t>После</w:t>
            </w:r>
            <w:r w:rsidRPr="009D493B">
              <w:rPr>
                <w:rFonts w:ascii="Sylfaen" w:hAnsi="Sylfaen"/>
                <w:sz w:val="16"/>
                <w:szCs w:val="16"/>
                <w:lang w:val="hy-AM"/>
              </w:rPr>
              <w:t xml:space="preserve"> </w:t>
            </w:r>
            <w:r w:rsidRPr="009D493B">
              <w:rPr>
                <w:rFonts w:ascii="Sylfaen" w:hAnsi="Sylfaen" w:hint="eastAsia"/>
                <w:sz w:val="16"/>
                <w:szCs w:val="16"/>
                <w:lang w:val="hy-AM"/>
              </w:rPr>
              <w:t>вступления</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силу</w:t>
            </w:r>
            <w:r w:rsidRPr="009D493B">
              <w:rPr>
                <w:rFonts w:ascii="Sylfaen" w:hAnsi="Sylfaen"/>
                <w:sz w:val="16"/>
                <w:szCs w:val="16"/>
                <w:lang w:val="hy-AM"/>
              </w:rPr>
              <w:t xml:space="preserve"> </w:t>
            </w:r>
            <w:r w:rsidRPr="009D493B">
              <w:rPr>
                <w:rFonts w:ascii="Sylfaen" w:hAnsi="Sylfaen" w:hint="eastAsia"/>
                <w:sz w:val="16"/>
                <w:szCs w:val="16"/>
                <w:lang w:val="hy-AM"/>
              </w:rPr>
              <w:t>договора</w:t>
            </w:r>
            <w:r w:rsidRPr="009D493B">
              <w:rPr>
                <w:rFonts w:ascii="Sylfaen" w:hAnsi="Sylfaen"/>
                <w:sz w:val="16"/>
                <w:szCs w:val="16"/>
                <w:lang w:val="hy-AM"/>
              </w:rPr>
              <w:t xml:space="preserve">, </w:t>
            </w:r>
            <w:r w:rsidRPr="009D493B">
              <w:rPr>
                <w:rFonts w:ascii="Sylfaen" w:hAnsi="Sylfaen" w:hint="eastAsia"/>
                <w:sz w:val="16"/>
                <w:szCs w:val="16"/>
                <w:lang w:val="hy-AM"/>
              </w:rPr>
              <w:t>при</w:t>
            </w:r>
            <w:r w:rsidRPr="009D493B">
              <w:rPr>
                <w:rFonts w:ascii="Sylfaen" w:hAnsi="Sylfaen"/>
                <w:sz w:val="16"/>
                <w:szCs w:val="16"/>
                <w:lang w:val="hy-AM"/>
              </w:rPr>
              <w:t xml:space="preserve"> </w:t>
            </w:r>
            <w:r w:rsidRPr="009D493B">
              <w:rPr>
                <w:rFonts w:ascii="Sylfaen" w:hAnsi="Sylfaen" w:hint="eastAsia"/>
                <w:sz w:val="16"/>
                <w:szCs w:val="16"/>
                <w:lang w:val="hy-AM"/>
              </w:rPr>
              <w:t>наличии</w:t>
            </w:r>
            <w:r w:rsidRPr="009D493B">
              <w:rPr>
                <w:rFonts w:ascii="Sylfaen" w:hAnsi="Sylfaen"/>
                <w:sz w:val="16"/>
                <w:szCs w:val="16"/>
                <w:lang w:val="hy-AM"/>
              </w:rPr>
              <w:t xml:space="preserve"> </w:t>
            </w:r>
            <w:r w:rsidRPr="009D493B">
              <w:rPr>
                <w:rFonts w:ascii="Sylfaen" w:hAnsi="Sylfaen" w:hint="eastAsia"/>
                <w:sz w:val="16"/>
                <w:szCs w:val="16"/>
                <w:lang w:val="hy-AM"/>
              </w:rPr>
              <w:t>соответствующих</w:t>
            </w:r>
            <w:r w:rsidRPr="009D493B">
              <w:rPr>
                <w:rFonts w:ascii="Sylfaen" w:hAnsi="Sylfaen"/>
                <w:sz w:val="16"/>
                <w:szCs w:val="16"/>
                <w:lang w:val="hy-AM"/>
              </w:rPr>
              <w:t xml:space="preserve"> </w:t>
            </w:r>
            <w:r w:rsidRPr="009D493B">
              <w:rPr>
                <w:rFonts w:ascii="Sylfaen" w:hAnsi="Sylfaen" w:hint="eastAsia"/>
                <w:sz w:val="16"/>
                <w:szCs w:val="16"/>
                <w:lang w:val="hy-AM"/>
              </w:rPr>
              <w:t>денежных</w:t>
            </w:r>
            <w:r w:rsidRPr="009D493B">
              <w:rPr>
                <w:rFonts w:ascii="Sylfaen" w:hAnsi="Sylfaen"/>
                <w:sz w:val="16"/>
                <w:szCs w:val="16"/>
                <w:lang w:val="hy-AM"/>
              </w:rPr>
              <w:t xml:space="preserve"> </w:t>
            </w:r>
            <w:r w:rsidRPr="009D493B">
              <w:rPr>
                <w:rFonts w:ascii="Sylfaen" w:hAnsi="Sylfaen" w:hint="eastAsia"/>
                <w:sz w:val="16"/>
                <w:szCs w:val="16"/>
                <w:lang w:val="hy-AM"/>
              </w:rPr>
              <w:t>средств</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течение</w:t>
            </w:r>
            <w:r w:rsidRPr="009D493B">
              <w:rPr>
                <w:rFonts w:ascii="Sylfaen" w:hAnsi="Sylfaen"/>
                <w:sz w:val="16"/>
                <w:szCs w:val="16"/>
                <w:lang w:val="hy-AM"/>
              </w:rPr>
              <w:t xml:space="preserve"> 30 </w:t>
            </w:r>
            <w:r w:rsidRPr="009D493B">
              <w:rPr>
                <w:rFonts w:ascii="Sylfaen" w:hAnsi="Sylfaen" w:hint="eastAsia"/>
                <w:sz w:val="16"/>
                <w:szCs w:val="16"/>
                <w:lang w:val="hy-AM"/>
              </w:rPr>
              <w:t>дней</w:t>
            </w:r>
            <w:r w:rsidRPr="009D493B">
              <w:rPr>
                <w:rFonts w:ascii="Sylfaen" w:hAnsi="Sylfaen"/>
                <w:sz w:val="16"/>
                <w:szCs w:val="16"/>
                <w:lang w:val="hy-AM"/>
              </w:rPr>
              <w:t xml:space="preserve"> </w:t>
            </w:r>
            <w:r w:rsidRPr="009D493B">
              <w:rPr>
                <w:rFonts w:ascii="Sylfaen" w:hAnsi="Sylfaen" w:hint="eastAsia"/>
                <w:sz w:val="16"/>
                <w:szCs w:val="16"/>
                <w:lang w:val="hy-AM"/>
              </w:rPr>
              <w:t>со</w:t>
            </w:r>
            <w:r w:rsidRPr="009D493B">
              <w:rPr>
                <w:rFonts w:ascii="Sylfaen" w:hAnsi="Sylfaen"/>
                <w:sz w:val="16"/>
                <w:szCs w:val="16"/>
                <w:lang w:val="hy-AM"/>
              </w:rPr>
              <w:t xml:space="preserve"> </w:t>
            </w:r>
            <w:r w:rsidRPr="009D493B">
              <w:rPr>
                <w:rFonts w:ascii="Sylfaen" w:hAnsi="Sylfaen" w:hint="eastAsia"/>
                <w:sz w:val="16"/>
                <w:szCs w:val="16"/>
                <w:lang w:val="hy-AM"/>
              </w:rPr>
              <w:t>дня</w:t>
            </w:r>
            <w:r w:rsidRPr="009D493B">
              <w:rPr>
                <w:rFonts w:ascii="Sylfaen" w:hAnsi="Sylfaen"/>
                <w:sz w:val="16"/>
                <w:szCs w:val="16"/>
                <w:lang w:val="hy-AM"/>
              </w:rPr>
              <w:t xml:space="preserve"> </w:t>
            </w:r>
            <w:r w:rsidRPr="009D493B">
              <w:rPr>
                <w:rFonts w:ascii="Sylfaen" w:hAnsi="Sylfaen" w:hint="eastAsia"/>
                <w:sz w:val="16"/>
                <w:szCs w:val="16"/>
                <w:lang w:val="hy-AM"/>
              </w:rPr>
              <w:t>вступления</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силу</w:t>
            </w:r>
            <w:r w:rsidRPr="009D493B">
              <w:rPr>
                <w:rFonts w:ascii="Sylfaen" w:hAnsi="Sylfaen"/>
                <w:sz w:val="16"/>
                <w:szCs w:val="16"/>
                <w:lang w:val="hy-AM"/>
              </w:rPr>
              <w:t xml:space="preserve"> </w:t>
            </w:r>
            <w:r w:rsidRPr="009D493B">
              <w:rPr>
                <w:rFonts w:ascii="Sylfaen" w:hAnsi="Sylfaen" w:hint="eastAsia"/>
                <w:sz w:val="16"/>
                <w:szCs w:val="16"/>
                <w:lang w:val="hy-AM"/>
              </w:rPr>
              <w:t>договора</w:t>
            </w:r>
            <w:r w:rsidRPr="009D493B">
              <w:rPr>
                <w:rFonts w:ascii="Sylfaen" w:hAnsi="Sylfaen"/>
                <w:sz w:val="16"/>
                <w:szCs w:val="16"/>
                <w:lang w:val="hy-AM"/>
              </w:rPr>
              <w:t xml:space="preserve">, </w:t>
            </w:r>
            <w:r w:rsidRPr="009D493B">
              <w:rPr>
                <w:rFonts w:ascii="Sylfaen" w:hAnsi="Sylfaen" w:hint="eastAsia"/>
                <w:sz w:val="16"/>
                <w:szCs w:val="16"/>
                <w:lang w:val="hy-AM"/>
              </w:rPr>
              <w:t>заключенного</w:t>
            </w:r>
            <w:r w:rsidRPr="009D493B">
              <w:rPr>
                <w:rFonts w:ascii="Sylfaen" w:hAnsi="Sylfaen"/>
                <w:sz w:val="16"/>
                <w:szCs w:val="16"/>
                <w:lang w:val="hy-AM"/>
              </w:rPr>
              <w:t xml:space="preserve"> </w:t>
            </w:r>
            <w:r w:rsidRPr="009D493B">
              <w:rPr>
                <w:rFonts w:ascii="Sylfaen" w:hAnsi="Sylfaen" w:hint="eastAsia"/>
                <w:sz w:val="16"/>
                <w:szCs w:val="16"/>
                <w:lang w:val="hy-AM"/>
              </w:rPr>
              <w:t>между</w:t>
            </w:r>
            <w:r w:rsidRPr="009D493B">
              <w:rPr>
                <w:rFonts w:ascii="Sylfaen" w:hAnsi="Sylfaen"/>
                <w:sz w:val="16"/>
                <w:szCs w:val="16"/>
                <w:lang w:val="hy-AM"/>
              </w:rPr>
              <w:t xml:space="preserve"> </w:t>
            </w:r>
            <w:r w:rsidRPr="009D493B">
              <w:rPr>
                <w:rFonts w:ascii="Sylfaen" w:hAnsi="Sylfaen" w:hint="eastAsia"/>
                <w:sz w:val="16"/>
                <w:szCs w:val="16"/>
                <w:lang w:val="hy-AM"/>
              </w:rPr>
              <w:t>сторонами</w:t>
            </w:r>
            <w:r w:rsidRPr="009D493B">
              <w:rPr>
                <w:rFonts w:ascii="Sylfaen" w:hAnsi="Sylfaen"/>
                <w:sz w:val="16"/>
                <w:szCs w:val="16"/>
                <w:lang w:val="hy-AM"/>
              </w:rPr>
              <w:t xml:space="preserve"> </w:t>
            </w:r>
            <w:r w:rsidRPr="009D493B">
              <w:rPr>
                <w:rFonts w:ascii="Sylfaen" w:hAnsi="Sylfaen" w:hint="eastAsia"/>
                <w:sz w:val="16"/>
                <w:szCs w:val="16"/>
                <w:lang w:val="hy-AM"/>
              </w:rPr>
              <w:t>на</w:t>
            </w:r>
            <w:r w:rsidRPr="009D493B">
              <w:rPr>
                <w:rFonts w:ascii="Sylfaen" w:hAnsi="Sylfaen"/>
                <w:sz w:val="16"/>
                <w:szCs w:val="16"/>
                <w:lang w:val="hy-AM"/>
              </w:rPr>
              <w:t xml:space="preserve"> </w:t>
            </w:r>
            <w:r w:rsidRPr="009D493B">
              <w:rPr>
                <w:rFonts w:ascii="Sylfaen" w:hAnsi="Sylfaen" w:hint="eastAsia"/>
                <w:sz w:val="16"/>
                <w:szCs w:val="16"/>
                <w:lang w:val="hy-AM"/>
              </w:rPr>
              <w:t>основании</w:t>
            </w:r>
            <w:r w:rsidRPr="009D493B">
              <w:rPr>
                <w:rFonts w:ascii="Sylfaen" w:hAnsi="Sylfaen"/>
                <w:sz w:val="16"/>
                <w:szCs w:val="16"/>
                <w:lang w:val="hy-AM"/>
              </w:rPr>
              <w:t xml:space="preserve"> </w:t>
            </w:r>
            <w:r w:rsidRPr="009D493B">
              <w:rPr>
                <w:rFonts w:ascii="Sylfaen" w:hAnsi="Sylfaen" w:hint="eastAsia"/>
                <w:sz w:val="16"/>
                <w:szCs w:val="16"/>
                <w:lang w:val="hy-AM"/>
              </w:rPr>
              <w:t>последнего</w:t>
            </w:r>
            <w:r w:rsidRPr="009D493B">
              <w:rPr>
                <w:rFonts w:ascii="Sylfaen" w:hAnsi="Sylfaen"/>
                <w:sz w:val="16"/>
                <w:szCs w:val="16"/>
                <w:lang w:val="hy-AM"/>
              </w:rPr>
              <w:t>.</w:t>
            </w:r>
          </w:p>
        </w:tc>
      </w:tr>
      <w:tr w:rsidR="00826029" w:rsidRPr="00630AE8" w:rsidTr="00826029">
        <w:trPr>
          <w:trHeight w:val="175"/>
          <w:jc w:val="center"/>
        </w:trPr>
        <w:tc>
          <w:tcPr>
            <w:tcW w:w="1620" w:type="dxa"/>
            <w:vAlign w:val="center"/>
          </w:tcPr>
          <w:p w:rsidR="00826029" w:rsidRPr="0060427A" w:rsidRDefault="00826029" w:rsidP="00826029">
            <w:pPr>
              <w:pStyle w:val="ListParagraph"/>
              <w:numPr>
                <w:ilvl w:val="0"/>
                <w:numId w:val="6"/>
              </w:numPr>
              <w:jc w:val="center"/>
              <w:rPr>
                <w:rFonts w:ascii="Sylfaen" w:hAnsi="Sylfaen"/>
                <w:sz w:val="16"/>
                <w:szCs w:val="16"/>
                <w:lang w:val="ru-RU"/>
              </w:rPr>
            </w:pPr>
          </w:p>
        </w:tc>
        <w:tc>
          <w:tcPr>
            <w:tcW w:w="1592" w:type="dxa"/>
            <w:vAlign w:val="center"/>
          </w:tcPr>
          <w:p w:rsidR="00826029" w:rsidRPr="0060427A" w:rsidRDefault="00826029" w:rsidP="00826029">
            <w:pPr>
              <w:jc w:val="center"/>
              <w:rPr>
                <w:rFonts w:ascii="Sylfaen" w:hAnsi="Sylfaen"/>
                <w:sz w:val="16"/>
                <w:szCs w:val="16"/>
                <w:lang w:val="ru-RU"/>
              </w:rPr>
            </w:pPr>
            <w:r w:rsidRPr="0060427A">
              <w:rPr>
                <w:rFonts w:ascii="Sylfaen" w:hAnsi="Sylfaen"/>
                <w:sz w:val="16"/>
                <w:szCs w:val="16"/>
                <w:lang w:val="ru-RU"/>
              </w:rPr>
              <w:t>33691410</w:t>
            </w:r>
          </w:p>
        </w:tc>
        <w:tc>
          <w:tcPr>
            <w:tcW w:w="1867" w:type="dxa"/>
            <w:vAlign w:val="center"/>
          </w:tcPr>
          <w:p w:rsidR="00826029" w:rsidRPr="0060427A" w:rsidRDefault="00826029" w:rsidP="00826029">
            <w:pPr>
              <w:jc w:val="center"/>
              <w:rPr>
                <w:rFonts w:ascii="Sylfaen" w:hAnsi="Sylfaen"/>
                <w:sz w:val="16"/>
                <w:szCs w:val="16"/>
              </w:rPr>
            </w:pPr>
            <w:r w:rsidRPr="0060427A">
              <w:rPr>
                <w:rFonts w:ascii="Sylfaen" w:hAnsi="Sylfaen"/>
                <w:sz w:val="16"/>
                <w:szCs w:val="16"/>
              </w:rPr>
              <w:t>химические агенты (реагенты) жидкие</w:t>
            </w:r>
            <w:r w:rsidRPr="0060427A">
              <w:rPr>
                <w:rFonts w:ascii="Sylfaen" w:hAnsi="Sylfaen"/>
                <w:sz w:val="16"/>
                <w:szCs w:val="16"/>
                <w:lang w:val="hy-AM"/>
              </w:rPr>
              <w:t>-19</w:t>
            </w:r>
          </w:p>
        </w:tc>
        <w:tc>
          <w:tcPr>
            <w:tcW w:w="3803" w:type="dxa"/>
            <w:vAlign w:val="center"/>
          </w:tcPr>
          <w:p w:rsidR="00826029" w:rsidRPr="0060427A" w:rsidRDefault="00826029" w:rsidP="00826029">
            <w:pPr>
              <w:tabs>
                <w:tab w:val="left" w:pos="0"/>
              </w:tabs>
              <w:jc w:val="center"/>
              <w:rPr>
                <w:rFonts w:ascii="Sylfaen" w:hAnsi="Sylfaen" w:cs="Calibri"/>
                <w:sz w:val="16"/>
                <w:szCs w:val="16"/>
                <w:lang w:val="hy-AM"/>
              </w:rPr>
            </w:pPr>
            <w:r w:rsidRPr="0060427A">
              <w:rPr>
                <w:rFonts w:ascii="Sylfaen" w:hAnsi="Sylfaen" w:cs="Calibri"/>
                <w:sz w:val="16"/>
                <w:szCs w:val="16"/>
                <w:lang w:val="hy-AM"/>
              </w:rPr>
              <w:t xml:space="preserve">Продукт: Ацетонитрил ВЭЖХ. ВЭЖХ или УВЭЖХ-чистота, в заводской таре из темного </w:t>
            </w:r>
            <w:r w:rsidRPr="0060427A">
              <w:rPr>
                <w:rFonts w:ascii="Sylfaen" w:hAnsi="Sylfaen" w:cs="Calibri"/>
                <w:sz w:val="16"/>
                <w:szCs w:val="16"/>
                <w:lang w:val="hy-AM"/>
              </w:rPr>
              <w:lastRenderedPageBreak/>
              <w:t>стекла емкостью не более 2,5 л, срок годности не менее 80%, с сертификатом качества.</w:t>
            </w:r>
          </w:p>
        </w:tc>
        <w:tc>
          <w:tcPr>
            <w:tcW w:w="1022" w:type="dxa"/>
            <w:vAlign w:val="center"/>
          </w:tcPr>
          <w:p w:rsidR="00826029" w:rsidRPr="0060427A" w:rsidRDefault="00826029" w:rsidP="00826029">
            <w:pPr>
              <w:jc w:val="center"/>
              <w:rPr>
                <w:rFonts w:ascii="Sylfaen" w:hAnsi="Sylfaen"/>
                <w:sz w:val="16"/>
                <w:szCs w:val="16"/>
              </w:rPr>
            </w:pPr>
            <w:r w:rsidRPr="0060427A">
              <w:rPr>
                <w:rFonts w:ascii="Sylfaen" w:hAnsi="Sylfaen"/>
                <w:sz w:val="16"/>
                <w:szCs w:val="16"/>
              </w:rPr>
              <w:lastRenderedPageBreak/>
              <w:t>Литр</w:t>
            </w:r>
          </w:p>
        </w:tc>
        <w:tc>
          <w:tcPr>
            <w:tcW w:w="929" w:type="dxa"/>
            <w:vAlign w:val="center"/>
          </w:tcPr>
          <w:p w:rsidR="00826029" w:rsidRPr="0060427A" w:rsidRDefault="00826029" w:rsidP="00826029">
            <w:pPr>
              <w:jc w:val="center"/>
              <w:rPr>
                <w:rFonts w:ascii="Sylfaen" w:hAnsi="Sylfaen" w:cs="Calibri"/>
                <w:sz w:val="16"/>
                <w:szCs w:val="16"/>
              </w:rPr>
            </w:pPr>
          </w:p>
        </w:tc>
        <w:tc>
          <w:tcPr>
            <w:tcW w:w="1168" w:type="dxa"/>
            <w:vAlign w:val="center"/>
          </w:tcPr>
          <w:p w:rsidR="00826029" w:rsidRPr="0060427A" w:rsidRDefault="00826029" w:rsidP="00826029">
            <w:pPr>
              <w:jc w:val="center"/>
              <w:rPr>
                <w:rFonts w:ascii="Sylfaen" w:hAnsi="Sylfaen" w:cs="Calibri"/>
                <w:sz w:val="16"/>
                <w:szCs w:val="16"/>
              </w:rPr>
            </w:pPr>
          </w:p>
        </w:tc>
        <w:tc>
          <w:tcPr>
            <w:tcW w:w="751" w:type="dxa"/>
            <w:vAlign w:val="center"/>
          </w:tcPr>
          <w:p w:rsidR="00826029" w:rsidRPr="0060427A" w:rsidRDefault="00826029" w:rsidP="00826029">
            <w:pPr>
              <w:jc w:val="center"/>
              <w:rPr>
                <w:rFonts w:ascii="Sylfaen" w:hAnsi="Sylfaen" w:cs="Calibri"/>
                <w:sz w:val="16"/>
                <w:szCs w:val="16"/>
              </w:rPr>
            </w:pPr>
            <w:r w:rsidRPr="0060427A">
              <w:rPr>
                <w:rFonts w:ascii="Sylfaen" w:hAnsi="Sylfaen" w:cs="Calibri"/>
                <w:sz w:val="16"/>
                <w:szCs w:val="16"/>
              </w:rPr>
              <w:t>5</w:t>
            </w:r>
          </w:p>
        </w:tc>
        <w:tc>
          <w:tcPr>
            <w:tcW w:w="1233" w:type="dxa"/>
            <w:vAlign w:val="center"/>
          </w:tcPr>
          <w:p w:rsidR="00826029" w:rsidRPr="00CB5602" w:rsidRDefault="00826029" w:rsidP="00826029">
            <w:pPr>
              <w:jc w:val="center"/>
              <w:rPr>
                <w:rFonts w:ascii="Sylfaen" w:hAnsi="Sylfaen"/>
                <w:sz w:val="16"/>
                <w:szCs w:val="16"/>
                <w:lang w:val="ru-RU"/>
              </w:rPr>
            </w:pPr>
            <w:r w:rsidRPr="0060427A">
              <w:rPr>
                <w:rFonts w:ascii="Sylfaen" w:hAnsi="Sylfaen" w:cs="Arial"/>
                <w:sz w:val="16"/>
                <w:szCs w:val="16"/>
                <w:lang w:val="hy-AM"/>
              </w:rPr>
              <w:t xml:space="preserve">Г. Ереван, ул.Алека </w:t>
            </w:r>
            <w:r w:rsidRPr="0060427A">
              <w:rPr>
                <w:rFonts w:ascii="Sylfaen" w:hAnsi="Sylfaen" w:cs="Arial"/>
                <w:sz w:val="16"/>
                <w:szCs w:val="16"/>
                <w:lang w:val="hy-AM"/>
              </w:rPr>
              <w:lastRenderedPageBreak/>
              <w:t>Манукяна</w:t>
            </w:r>
            <w:r w:rsidRPr="00CB5602">
              <w:rPr>
                <w:rFonts w:ascii="Sylfaen" w:hAnsi="Sylfaen" w:cs="Arial"/>
                <w:sz w:val="16"/>
                <w:szCs w:val="16"/>
                <w:lang w:val="ru-RU"/>
              </w:rPr>
              <w:t xml:space="preserve"> ½, </w:t>
            </w:r>
            <w:r w:rsidRPr="0060427A">
              <w:rPr>
                <w:rFonts w:ascii="Sylfaen" w:hAnsi="Sylfaen" w:cs="Arial"/>
                <w:sz w:val="16"/>
                <w:szCs w:val="16"/>
                <w:lang w:val="hy-AM"/>
              </w:rPr>
              <w:t>ЕГУ</w:t>
            </w:r>
            <w:r w:rsidRPr="00CB5602">
              <w:rPr>
                <w:rFonts w:ascii="Sylfaen" w:hAnsi="Sylfaen" w:cs="Arial"/>
                <w:sz w:val="16"/>
                <w:szCs w:val="16"/>
                <w:lang w:val="ru-RU"/>
              </w:rPr>
              <w:t xml:space="preserve">, </w:t>
            </w:r>
            <w:r w:rsidRPr="0060427A">
              <w:rPr>
                <w:rFonts w:ascii="Sylfaen" w:hAnsi="Sylfaen" w:cs="Arial"/>
                <w:sz w:val="16"/>
                <w:szCs w:val="16"/>
                <w:lang w:val="hy-AM"/>
              </w:rPr>
              <w:t>здание химического факультета</w:t>
            </w:r>
          </w:p>
        </w:tc>
        <w:tc>
          <w:tcPr>
            <w:tcW w:w="1461" w:type="dxa"/>
            <w:vAlign w:val="center"/>
          </w:tcPr>
          <w:p w:rsidR="00826029" w:rsidRPr="00CB5602" w:rsidRDefault="00826029" w:rsidP="00826029">
            <w:pPr>
              <w:jc w:val="center"/>
              <w:rPr>
                <w:lang w:val="ru-RU"/>
              </w:rPr>
            </w:pPr>
            <w:r w:rsidRPr="009D493B">
              <w:rPr>
                <w:rFonts w:ascii="Sylfaen" w:hAnsi="Sylfaen" w:hint="eastAsia"/>
                <w:sz w:val="16"/>
                <w:szCs w:val="16"/>
                <w:lang w:val="hy-AM"/>
              </w:rPr>
              <w:lastRenderedPageBreak/>
              <w:t>После</w:t>
            </w:r>
            <w:r w:rsidRPr="009D493B">
              <w:rPr>
                <w:rFonts w:ascii="Sylfaen" w:hAnsi="Sylfaen"/>
                <w:sz w:val="16"/>
                <w:szCs w:val="16"/>
                <w:lang w:val="hy-AM"/>
              </w:rPr>
              <w:t xml:space="preserve"> </w:t>
            </w:r>
            <w:r w:rsidRPr="009D493B">
              <w:rPr>
                <w:rFonts w:ascii="Sylfaen" w:hAnsi="Sylfaen" w:hint="eastAsia"/>
                <w:sz w:val="16"/>
                <w:szCs w:val="16"/>
                <w:lang w:val="hy-AM"/>
              </w:rPr>
              <w:t>вступления</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lastRenderedPageBreak/>
              <w:t>силу</w:t>
            </w:r>
            <w:r w:rsidRPr="009D493B">
              <w:rPr>
                <w:rFonts w:ascii="Sylfaen" w:hAnsi="Sylfaen"/>
                <w:sz w:val="16"/>
                <w:szCs w:val="16"/>
                <w:lang w:val="hy-AM"/>
              </w:rPr>
              <w:t xml:space="preserve"> </w:t>
            </w:r>
            <w:r w:rsidRPr="009D493B">
              <w:rPr>
                <w:rFonts w:ascii="Sylfaen" w:hAnsi="Sylfaen" w:hint="eastAsia"/>
                <w:sz w:val="16"/>
                <w:szCs w:val="16"/>
                <w:lang w:val="hy-AM"/>
              </w:rPr>
              <w:t>договора</w:t>
            </w:r>
            <w:r w:rsidRPr="009D493B">
              <w:rPr>
                <w:rFonts w:ascii="Sylfaen" w:hAnsi="Sylfaen"/>
                <w:sz w:val="16"/>
                <w:szCs w:val="16"/>
                <w:lang w:val="hy-AM"/>
              </w:rPr>
              <w:t xml:space="preserve">, </w:t>
            </w:r>
            <w:r w:rsidRPr="009D493B">
              <w:rPr>
                <w:rFonts w:ascii="Sylfaen" w:hAnsi="Sylfaen" w:hint="eastAsia"/>
                <w:sz w:val="16"/>
                <w:szCs w:val="16"/>
                <w:lang w:val="hy-AM"/>
              </w:rPr>
              <w:t>при</w:t>
            </w:r>
            <w:r w:rsidRPr="009D493B">
              <w:rPr>
                <w:rFonts w:ascii="Sylfaen" w:hAnsi="Sylfaen"/>
                <w:sz w:val="16"/>
                <w:szCs w:val="16"/>
                <w:lang w:val="hy-AM"/>
              </w:rPr>
              <w:t xml:space="preserve"> </w:t>
            </w:r>
            <w:r w:rsidRPr="009D493B">
              <w:rPr>
                <w:rFonts w:ascii="Sylfaen" w:hAnsi="Sylfaen" w:hint="eastAsia"/>
                <w:sz w:val="16"/>
                <w:szCs w:val="16"/>
                <w:lang w:val="hy-AM"/>
              </w:rPr>
              <w:t>наличии</w:t>
            </w:r>
            <w:r w:rsidRPr="009D493B">
              <w:rPr>
                <w:rFonts w:ascii="Sylfaen" w:hAnsi="Sylfaen"/>
                <w:sz w:val="16"/>
                <w:szCs w:val="16"/>
                <w:lang w:val="hy-AM"/>
              </w:rPr>
              <w:t xml:space="preserve"> </w:t>
            </w:r>
            <w:r w:rsidRPr="009D493B">
              <w:rPr>
                <w:rFonts w:ascii="Sylfaen" w:hAnsi="Sylfaen" w:hint="eastAsia"/>
                <w:sz w:val="16"/>
                <w:szCs w:val="16"/>
                <w:lang w:val="hy-AM"/>
              </w:rPr>
              <w:t>соответствующих</w:t>
            </w:r>
            <w:r w:rsidRPr="009D493B">
              <w:rPr>
                <w:rFonts w:ascii="Sylfaen" w:hAnsi="Sylfaen"/>
                <w:sz w:val="16"/>
                <w:szCs w:val="16"/>
                <w:lang w:val="hy-AM"/>
              </w:rPr>
              <w:t xml:space="preserve"> </w:t>
            </w:r>
            <w:r w:rsidRPr="009D493B">
              <w:rPr>
                <w:rFonts w:ascii="Sylfaen" w:hAnsi="Sylfaen" w:hint="eastAsia"/>
                <w:sz w:val="16"/>
                <w:szCs w:val="16"/>
                <w:lang w:val="hy-AM"/>
              </w:rPr>
              <w:t>денежных</w:t>
            </w:r>
            <w:r w:rsidRPr="009D493B">
              <w:rPr>
                <w:rFonts w:ascii="Sylfaen" w:hAnsi="Sylfaen"/>
                <w:sz w:val="16"/>
                <w:szCs w:val="16"/>
                <w:lang w:val="hy-AM"/>
              </w:rPr>
              <w:t xml:space="preserve"> </w:t>
            </w:r>
            <w:r w:rsidRPr="009D493B">
              <w:rPr>
                <w:rFonts w:ascii="Sylfaen" w:hAnsi="Sylfaen" w:hint="eastAsia"/>
                <w:sz w:val="16"/>
                <w:szCs w:val="16"/>
                <w:lang w:val="hy-AM"/>
              </w:rPr>
              <w:t>средств</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течение</w:t>
            </w:r>
            <w:r w:rsidRPr="009D493B">
              <w:rPr>
                <w:rFonts w:ascii="Sylfaen" w:hAnsi="Sylfaen"/>
                <w:sz w:val="16"/>
                <w:szCs w:val="16"/>
                <w:lang w:val="hy-AM"/>
              </w:rPr>
              <w:t xml:space="preserve"> 30 </w:t>
            </w:r>
            <w:r w:rsidRPr="009D493B">
              <w:rPr>
                <w:rFonts w:ascii="Sylfaen" w:hAnsi="Sylfaen" w:hint="eastAsia"/>
                <w:sz w:val="16"/>
                <w:szCs w:val="16"/>
                <w:lang w:val="hy-AM"/>
              </w:rPr>
              <w:t>дней</w:t>
            </w:r>
            <w:r w:rsidRPr="009D493B">
              <w:rPr>
                <w:rFonts w:ascii="Sylfaen" w:hAnsi="Sylfaen"/>
                <w:sz w:val="16"/>
                <w:szCs w:val="16"/>
                <w:lang w:val="hy-AM"/>
              </w:rPr>
              <w:t xml:space="preserve"> </w:t>
            </w:r>
            <w:r w:rsidRPr="009D493B">
              <w:rPr>
                <w:rFonts w:ascii="Sylfaen" w:hAnsi="Sylfaen" w:hint="eastAsia"/>
                <w:sz w:val="16"/>
                <w:szCs w:val="16"/>
                <w:lang w:val="hy-AM"/>
              </w:rPr>
              <w:t>со</w:t>
            </w:r>
            <w:r w:rsidRPr="009D493B">
              <w:rPr>
                <w:rFonts w:ascii="Sylfaen" w:hAnsi="Sylfaen"/>
                <w:sz w:val="16"/>
                <w:szCs w:val="16"/>
                <w:lang w:val="hy-AM"/>
              </w:rPr>
              <w:t xml:space="preserve"> </w:t>
            </w:r>
            <w:r w:rsidRPr="009D493B">
              <w:rPr>
                <w:rFonts w:ascii="Sylfaen" w:hAnsi="Sylfaen" w:hint="eastAsia"/>
                <w:sz w:val="16"/>
                <w:szCs w:val="16"/>
                <w:lang w:val="hy-AM"/>
              </w:rPr>
              <w:t>дня</w:t>
            </w:r>
            <w:r w:rsidRPr="009D493B">
              <w:rPr>
                <w:rFonts w:ascii="Sylfaen" w:hAnsi="Sylfaen"/>
                <w:sz w:val="16"/>
                <w:szCs w:val="16"/>
                <w:lang w:val="hy-AM"/>
              </w:rPr>
              <w:t xml:space="preserve"> </w:t>
            </w:r>
            <w:r w:rsidRPr="009D493B">
              <w:rPr>
                <w:rFonts w:ascii="Sylfaen" w:hAnsi="Sylfaen" w:hint="eastAsia"/>
                <w:sz w:val="16"/>
                <w:szCs w:val="16"/>
                <w:lang w:val="hy-AM"/>
              </w:rPr>
              <w:t>вступления</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силу</w:t>
            </w:r>
            <w:r w:rsidRPr="009D493B">
              <w:rPr>
                <w:rFonts w:ascii="Sylfaen" w:hAnsi="Sylfaen"/>
                <w:sz w:val="16"/>
                <w:szCs w:val="16"/>
                <w:lang w:val="hy-AM"/>
              </w:rPr>
              <w:t xml:space="preserve"> </w:t>
            </w:r>
            <w:r w:rsidRPr="009D493B">
              <w:rPr>
                <w:rFonts w:ascii="Sylfaen" w:hAnsi="Sylfaen" w:hint="eastAsia"/>
                <w:sz w:val="16"/>
                <w:szCs w:val="16"/>
                <w:lang w:val="hy-AM"/>
              </w:rPr>
              <w:t>договора</w:t>
            </w:r>
            <w:r w:rsidRPr="009D493B">
              <w:rPr>
                <w:rFonts w:ascii="Sylfaen" w:hAnsi="Sylfaen"/>
                <w:sz w:val="16"/>
                <w:szCs w:val="16"/>
                <w:lang w:val="hy-AM"/>
              </w:rPr>
              <w:t xml:space="preserve">, </w:t>
            </w:r>
            <w:r w:rsidRPr="009D493B">
              <w:rPr>
                <w:rFonts w:ascii="Sylfaen" w:hAnsi="Sylfaen" w:hint="eastAsia"/>
                <w:sz w:val="16"/>
                <w:szCs w:val="16"/>
                <w:lang w:val="hy-AM"/>
              </w:rPr>
              <w:t>заключенного</w:t>
            </w:r>
            <w:r w:rsidRPr="009D493B">
              <w:rPr>
                <w:rFonts w:ascii="Sylfaen" w:hAnsi="Sylfaen"/>
                <w:sz w:val="16"/>
                <w:szCs w:val="16"/>
                <w:lang w:val="hy-AM"/>
              </w:rPr>
              <w:t xml:space="preserve"> </w:t>
            </w:r>
            <w:r w:rsidRPr="009D493B">
              <w:rPr>
                <w:rFonts w:ascii="Sylfaen" w:hAnsi="Sylfaen" w:hint="eastAsia"/>
                <w:sz w:val="16"/>
                <w:szCs w:val="16"/>
                <w:lang w:val="hy-AM"/>
              </w:rPr>
              <w:t>между</w:t>
            </w:r>
            <w:r w:rsidRPr="009D493B">
              <w:rPr>
                <w:rFonts w:ascii="Sylfaen" w:hAnsi="Sylfaen"/>
                <w:sz w:val="16"/>
                <w:szCs w:val="16"/>
                <w:lang w:val="hy-AM"/>
              </w:rPr>
              <w:t xml:space="preserve"> </w:t>
            </w:r>
            <w:r w:rsidRPr="009D493B">
              <w:rPr>
                <w:rFonts w:ascii="Sylfaen" w:hAnsi="Sylfaen" w:hint="eastAsia"/>
                <w:sz w:val="16"/>
                <w:szCs w:val="16"/>
                <w:lang w:val="hy-AM"/>
              </w:rPr>
              <w:t>сторонами</w:t>
            </w:r>
            <w:r w:rsidRPr="009D493B">
              <w:rPr>
                <w:rFonts w:ascii="Sylfaen" w:hAnsi="Sylfaen"/>
                <w:sz w:val="16"/>
                <w:szCs w:val="16"/>
                <w:lang w:val="hy-AM"/>
              </w:rPr>
              <w:t xml:space="preserve"> </w:t>
            </w:r>
            <w:r w:rsidRPr="009D493B">
              <w:rPr>
                <w:rFonts w:ascii="Sylfaen" w:hAnsi="Sylfaen" w:hint="eastAsia"/>
                <w:sz w:val="16"/>
                <w:szCs w:val="16"/>
                <w:lang w:val="hy-AM"/>
              </w:rPr>
              <w:t>на</w:t>
            </w:r>
            <w:r w:rsidRPr="009D493B">
              <w:rPr>
                <w:rFonts w:ascii="Sylfaen" w:hAnsi="Sylfaen"/>
                <w:sz w:val="16"/>
                <w:szCs w:val="16"/>
                <w:lang w:val="hy-AM"/>
              </w:rPr>
              <w:t xml:space="preserve"> </w:t>
            </w:r>
            <w:r w:rsidRPr="009D493B">
              <w:rPr>
                <w:rFonts w:ascii="Sylfaen" w:hAnsi="Sylfaen" w:hint="eastAsia"/>
                <w:sz w:val="16"/>
                <w:szCs w:val="16"/>
                <w:lang w:val="hy-AM"/>
              </w:rPr>
              <w:t>основании</w:t>
            </w:r>
            <w:r w:rsidRPr="009D493B">
              <w:rPr>
                <w:rFonts w:ascii="Sylfaen" w:hAnsi="Sylfaen"/>
                <w:sz w:val="16"/>
                <w:szCs w:val="16"/>
                <w:lang w:val="hy-AM"/>
              </w:rPr>
              <w:t xml:space="preserve"> </w:t>
            </w:r>
            <w:r w:rsidRPr="009D493B">
              <w:rPr>
                <w:rFonts w:ascii="Sylfaen" w:hAnsi="Sylfaen" w:hint="eastAsia"/>
                <w:sz w:val="16"/>
                <w:szCs w:val="16"/>
                <w:lang w:val="hy-AM"/>
              </w:rPr>
              <w:t>последнего</w:t>
            </w:r>
            <w:r w:rsidRPr="009D493B">
              <w:rPr>
                <w:rFonts w:ascii="Sylfaen" w:hAnsi="Sylfaen"/>
                <w:sz w:val="16"/>
                <w:szCs w:val="16"/>
                <w:lang w:val="hy-AM"/>
              </w:rPr>
              <w:t>.</w:t>
            </w:r>
          </w:p>
        </w:tc>
      </w:tr>
      <w:tr w:rsidR="00826029" w:rsidRPr="00630AE8" w:rsidTr="00826029">
        <w:trPr>
          <w:trHeight w:val="175"/>
          <w:jc w:val="center"/>
        </w:trPr>
        <w:tc>
          <w:tcPr>
            <w:tcW w:w="1620" w:type="dxa"/>
            <w:vAlign w:val="center"/>
          </w:tcPr>
          <w:p w:rsidR="00826029" w:rsidRPr="0060427A" w:rsidRDefault="00826029" w:rsidP="00826029">
            <w:pPr>
              <w:pStyle w:val="ListParagraph"/>
              <w:numPr>
                <w:ilvl w:val="0"/>
                <w:numId w:val="6"/>
              </w:numPr>
              <w:jc w:val="center"/>
              <w:rPr>
                <w:rFonts w:ascii="Sylfaen" w:hAnsi="Sylfaen"/>
                <w:sz w:val="16"/>
                <w:szCs w:val="16"/>
                <w:lang w:val="ru-RU"/>
              </w:rPr>
            </w:pPr>
          </w:p>
        </w:tc>
        <w:tc>
          <w:tcPr>
            <w:tcW w:w="1592" w:type="dxa"/>
            <w:vAlign w:val="center"/>
          </w:tcPr>
          <w:p w:rsidR="00826029" w:rsidRPr="0060427A" w:rsidRDefault="00826029" w:rsidP="00826029">
            <w:pPr>
              <w:jc w:val="center"/>
              <w:rPr>
                <w:rFonts w:ascii="Sylfaen" w:hAnsi="Sylfaen"/>
                <w:sz w:val="16"/>
                <w:szCs w:val="16"/>
                <w:lang w:val="ru-RU"/>
              </w:rPr>
            </w:pPr>
            <w:r w:rsidRPr="0060427A">
              <w:rPr>
                <w:rFonts w:ascii="Sylfaen" w:hAnsi="Sylfaen"/>
                <w:sz w:val="16"/>
                <w:szCs w:val="16"/>
                <w:lang w:val="ru-RU"/>
              </w:rPr>
              <w:t>33691410</w:t>
            </w:r>
          </w:p>
        </w:tc>
        <w:tc>
          <w:tcPr>
            <w:tcW w:w="1867" w:type="dxa"/>
            <w:vAlign w:val="center"/>
          </w:tcPr>
          <w:p w:rsidR="00826029" w:rsidRPr="0060427A" w:rsidRDefault="00826029" w:rsidP="00826029">
            <w:pPr>
              <w:jc w:val="center"/>
              <w:rPr>
                <w:rFonts w:ascii="Sylfaen" w:hAnsi="Sylfaen"/>
                <w:sz w:val="16"/>
                <w:szCs w:val="16"/>
              </w:rPr>
            </w:pPr>
            <w:r w:rsidRPr="0060427A">
              <w:rPr>
                <w:rFonts w:ascii="Sylfaen" w:hAnsi="Sylfaen"/>
                <w:sz w:val="16"/>
                <w:szCs w:val="16"/>
              </w:rPr>
              <w:t>химические агенты (реагенты) жидкие</w:t>
            </w:r>
            <w:r w:rsidRPr="0060427A">
              <w:rPr>
                <w:rFonts w:ascii="Sylfaen" w:hAnsi="Sylfaen"/>
                <w:sz w:val="16"/>
                <w:szCs w:val="16"/>
                <w:lang w:val="hy-AM"/>
              </w:rPr>
              <w:t>-20</w:t>
            </w:r>
          </w:p>
        </w:tc>
        <w:tc>
          <w:tcPr>
            <w:tcW w:w="3803" w:type="dxa"/>
            <w:vAlign w:val="center"/>
          </w:tcPr>
          <w:p w:rsidR="00826029" w:rsidRPr="0060427A" w:rsidRDefault="00826029" w:rsidP="00826029">
            <w:pPr>
              <w:tabs>
                <w:tab w:val="left" w:pos="0"/>
              </w:tabs>
              <w:jc w:val="center"/>
              <w:rPr>
                <w:rFonts w:ascii="Sylfaen" w:hAnsi="Sylfaen" w:cs="Calibri"/>
                <w:sz w:val="16"/>
                <w:szCs w:val="16"/>
                <w:lang w:val="hy-AM"/>
              </w:rPr>
            </w:pPr>
            <w:r w:rsidRPr="0060427A">
              <w:rPr>
                <w:rFonts w:ascii="Sylfaen" w:hAnsi="Sylfaen" w:cs="Calibri"/>
                <w:sz w:val="16"/>
                <w:szCs w:val="16"/>
                <w:lang w:val="hy-AM"/>
              </w:rPr>
              <w:t>Продукт: толуол ВЭЖХ. ВЭЖХ или УВЭЖХ-чистота, в заводской таре из темного стекла емкостью не более 2,5 л, срок годности не менее 80%, с сертификатом качества.</w:t>
            </w:r>
          </w:p>
        </w:tc>
        <w:tc>
          <w:tcPr>
            <w:tcW w:w="1022" w:type="dxa"/>
            <w:vAlign w:val="center"/>
          </w:tcPr>
          <w:p w:rsidR="00826029" w:rsidRPr="0060427A" w:rsidRDefault="00826029" w:rsidP="00826029">
            <w:pPr>
              <w:jc w:val="center"/>
              <w:rPr>
                <w:rFonts w:ascii="Sylfaen" w:hAnsi="Sylfaen"/>
                <w:sz w:val="16"/>
                <w:szCs w:val="16"/>
              </w:rPr>
            </w:pPr>
            <w:r w:rsidRPr="0060427A">
              <w:rPr>
                <w:rFonts w:ascii="Sylfaen" w:hAnsi="Sylfaen"/>
                <w:sz w:val="16"/>
                <w:szCs w:val="16"/>
              </w:rPr>
              <w:t>Литр</w:t>
            </w:r>
          </w:p>
        </w:tc>
        <w:tc>
          <w:tcPr>
            <w:tcW w:w="929" w:type="dxa"/>
            <w:vAlign w:val="center"/>
          </w:tcPr>
          <w:p w:rsidR="00826029" w:rsidRPr="0060427A" w:rsidRDefault="00826029" w:rsidP="00826029">
            <w:pPr>
              <w:jc w:val="center"/>
              <w:rPr>
                <w:rFonts w:ascii="Sylfaen" w:hAnsi="Sylfaen" w:cs="Calibri"/>
                <w:sz w:val="16"/>
                <w:szCs w:val="16"/>
              </w:rPr>
            </w:pPr>
          </w:p>
        </w:tc>
        <w:tc>
          <w:tcPr>
            <w:tcW w:w="1168" w:type="dxa"/>
            <w:vAlign w:val="center"/>
          </w:tcPr>
          <w:p w:rsidR="00826029" w:rsidRPr="0060427A" w:rsidRDefault="00826029" w:rsidP="00826029">
            <w:pPr>
              <w:jc w:val="center"/>
              <w:rPr>
                <w:rFonts w:ascii="Sylfaen" w:hAnsi="Sylfaen" w:cs="Calibri"/>
                <w:sz w:val="16"/>
                <w:szCs w:val="16"/>
              </w:rPr>
            </w:pPr>
          </w:p>
        </w:tc>
        <w:tc>
          <w:tcPr>
            <w:tcW w:w="751" w:type="dxa"/>
            <w:vAlign w:val="center"/>
          </w:tcPr>
          <w:p w:rsidR="00826029" w:rsidRPr="0060427A" w:rsidRDefault="00826029" w:rsidP="00826029">
            <w:pPr>
              <w:jc w:val="center"/>
              <w:rPr>
                <w:rFonts w:ascii="Sylfaen" w:hAnsi="Sylfaen" w:cs="Calibri"/>
                <w:sz w:val="16"/>
                <w:szCs w:val="16"/>
                <w:lang w:val="hy-AM"/>
              </w:rPr>
            </w:pPr>
            <w:r w:rsidRPr="0060427A">
              <w:rPr>
                <w:rFonts w:ascii="Sylfaen" w:hAnsi="Sylfaen" w:cs="Calibri"/>
                <w:sz w:val="16"/>
                <w:szCs w:val="16"/>
              </w:rPr>
              <w:t>5</w:t>
            </w:r>
          </w:p>
        </w:tc>
        <w:tc>
          <w:tcPr>
            <w:tcW w:w="1233" w:type="dxa"/>
            <w:vAlign w:val="center"/>
          </w:tcPr>
          <w:p w:rsidR="00826029" w:rsidRPr="00CB5602" w:rsidRDefault="00826029" w:rsidP="00826029">
            <w:pPr>
              <w:jc w:val="center"/>
              <w:rPr>
                <w:rFonts w:ascii="Sylfaen" w:hAnsi="Sylfaen"/>
                <w:sz w:val="16"/>
                <w:szCs w:val="16"/>
                <w:lang w:val="ru-RU"/>
              </w:rPr>
            </w:pPr>
            <w:r w:rsidRPr="0060427A">
              <w:rPr>
                <w:rFonts w:ascii="Sylfaen" w:hAnsi="Sylfaen" w:cs="Arial"/>
                <w:sz w:val="16"/>
                <w:szCs w:val="16"/>
                <w:lang w:val="hy-AM"/>
              </w:rPr>
              <w:t>Г. Ереван, ул.Алека Манукяна</w:t>
            </w:r>
            <w:r w:rsidRPr="00CB5602">
              <w:rPr>
                <w:rFonts w:ascii="Sylfaen" w:hAnsi="Sylfaen" w:cs="Arial"/>
                <w:sz w:val="16"/>
                <w:szCs w:val="16"/>
                <w:lang w:val="ru-RU"/>
              </w:rPr>
              <w:t xml:space="preserve"> ½, </w:t>
            </w:r>
            <w:r w:rsidRPr="0060427A">
              <w:rPr>
                <w:rFonts w:ascii="Sylfaen" w:hAnsi="Sylfaen" w:cs="Arial"/>
                <w:sz w:val="16"/>
                <w:szCs w:val="16"/>
                <w:lang w:val="hy-AM"/>
              </w:rPr>
              <w:t>ЕГУ</w:t>
            </w:r>
            <w:r w:rsidRPr="00CB5602">
              <w:rPr>
                <w:rFonts w:ascii="Sylfaen" w:hAnsi="Sylfaen" w:cs="Arial"/>
                <w:sz w:val="16"/>
                <w:szCs w:val="16"/>
                <w:lang w:val="ru-RU"/>
              </w:rPr>
              <w:t xml:space="preserve">, </w:t>
            </w:r>
            <w:r w:rsidRPr="0060427A">
              <w:rPr>
                <w:rFonts w:ascii="Sylfaen" w:hAnsi="Sylfaen" w:cs="Arial"/>
                <w:sz w:val="16"/>
                <w:szCs w:val="16"/>
                <w:lang w:val="hy-AM"/>
              </w:rPr>
              <w:t>здание химического факультета</w:t>
            </w:r>
          </w:p>
        </w:tc>
        <w:tc>
          <w:tcPr>
            <w:tcW w:w="1461" w:type="dxa"/>
            <w:vAlign w:val="center"/>
          </w:tcPr>
          <w:p w:rsidR="00826029" w:rsidRPr="00CB5602" w:rsidRDefault="00826029" w:rsidP="00826029">
            <w:pPr>
              <w:jc w:val="center"/>
              <w:rPr>
                <w:lang w:val="ru-RU"/>
              </w:rPr>
            </w:pPr>
            <w:r w:rsidRPr="009D493B">
              <w:rPr>
                <w:rFonts w:ascii="Sylfaen" w:hAnsi="Sylfaen" w:hint="eastAsia"/>
                <w:sz w:val="16"/>
                <w:szCs w:val="16"/>
                <w:lang w:val="hy-AM"/>
              </w:rPr>
              <w:t>После</w:t>
            </w:r>
            <w:r w:rsidRPr="009D493B">
              <w:rPr>
                <w:rFonts w:ascii="Sylfaen" w:hAnsi="Sylfaen"/>
                <w:sz w:val="16"/>
                <w:szCs w:val="16"/>
                <w:lang w:val="hy-AM"/>
              </w:rPr>
              <w:t xml:space="preserve"> </w:t>
            </w:r>
            <w:r w:rsidRPr="009D493B">
              <w:rPr>
                <w:rFonts w:ascii="Sylfaen" w:hAnsi="Sylfaen" w:hint="eastAsia"/>
                <w:sz w:val="16"/>
                <w:szCs w:val="16"/>
                <w:lang w:val="hy-AM"/>
              </w:rPr>
              <w:t>вступления</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силу</w:t>
            </w:r>
            <w:r w:rsidRPr="009D493B">
              <w:rPr>
                <w:rFonts w:ascii="Sylfaen" w:hAnsi="Sylfaen"/>
                <w:sz w:val="16"/>
                <w:szCs w:val="16"/>
                <w:lang w:val="hy-AM"/>
              </w:rPr>
              <w:t xml:space="preserve"> </w:t>
            </w:r>
            <w:r w:rsidRPr="009D493B">
              <w:rPr>
                <w:rFonts w:ascii="Sylfaen" w:hAnsi="Sylfaen" w:hint="eastAsia"/>
                <w:sz w:val="16"/>
                <w:szCs w:val="16"/>
                <w:lang w:val="hy-AM"/>
              </w:rPr>
              <w:t>договора</w:t>
            </w:r>
            <w:r w:rsidRPr="009D493B">
              <w:rPr>
                <w:rFonts w:ascii="Sylfaen" w:hAnsi="Sylfaen"/>
                <w:sz w:val="16"/>
                <w:szCs w:val="16"/>
                <w:lang w:val="hy-AM"/>
              </w:rPr>
              <w:t xml:space="preserve">, </w:t>
            </w:r>
            <w:r w:rsidRPr="009D493B">
              <w:rPr>
                <w:rFonts w:ascii="Sylfaen" w:hAnsi="Sylfaen" w:hint="eastAsia"/>
                <w:sz w:val="16"/>
                <w:szCs w:val="16"/>
                <w:lang w:val="hy-AM"/>
              </w:rPr>
              <w:t>при</w:t>
            </w:r>
            <w:r w:rsidRPr="009D493B">
              <w:rPr>
                <w:rFonts w:ascii="Sylfaen" w:hAnsi="Sylfaen"/>
                <w:sz w:val="16"/>
                <w:szCs w:val="16"/>
                <w:lang w:val="hy-AM"/>
              </w:rPr>
              <w:t xml:space="preserve"> </w:t>
            </w:r>
            <w:r w:rsidRPr="009D493B">
              <w:rPr>
                <w:rFonts w:ascii="Sylfaen" w:hAnsi="Sylfaen" w:hint="eastAsia"/>
                <w:sz w:val="16"/>
                <w:szCs w:val="16"/>
                <w:lang w:val="hy-AM"/>
              </w:rPr>
              <w:t>наличии</w:t>
            </w:r>
            <w:r w:rsidRPr="009D493B">
              <w:rPr>
                <w:rFonts w:ascii="Sylfaen" w:hAnsi="Sylfaen"/>
                <w:sz w:val="16"/>
                <w:szCs w:val="16"/>
                <w:lang w:val="hy-AM"/>
              </w:rPr>
              <w:t xml:space="preserve"> </w:t>
            </w:r>
            <w:r w:rsidRPr="009D493B">
              <w:rPr>
                <w:rFonts w:ascii="Sylfaen" w:hAnsi="Sylfaen" w:hint="eastAsia"/>
                <w:sz w:val="16"/>
                <w:szCs w:val="16"/>
                <w:lang w:val="hy-AM"/>
              </w:rPr>
              <w:t>соответствующих</w:t>
            </w:r>
            <w:r w:rsidRPr="009D493B">
              <w:rPr>
                <w:rFonts w:ascii="Sylfaen" w:hAnsi="Sylfaen"/>
                <w:sz w:val="16"/>
                <w:szCs w:val="16"/>
                <w:lang w:val="hy-AM"/>
              </w:rPr>
              <w:t xml:space="preserve"> </w:t>
            </w:r>
            <w:r w:rsidRPr="009D493B">
              <w:rPr>
                <w:rFonts w:ascii="Sylfaen" w:hAnsi="Sylfaen" w:hint="eastAsia"/>
                <w:sz w:val="16"/>
                <w:szCs w:val="16"/>
                <w:lang w:val="hy-AM"/>
              </w:rPr>
              <w:t>денежных</w:t>
            </w:r>
            <w:r w:rsidRPr="009D493B">
              <w:rPr>
                <w:rFonts w:ascii="Sylfaen" w:hAnsi="Sylfaen"/>
                <w:sz w:val="16"/>
                <w:szCs w:val="16"/>
                <w:lang w:val="hy-AM"/>
              </w:rPr>
              <w:t xml:space="preserve"> </w:t>
            </w:r>
            <w:r w:rsidRPr="009D493B">
              <w:rPr>
                <w:rFonts w:ascii="Sylfaen" w:hAnsi="Sylfaen" w:hint="eastAsia"/>
                <w:sz w:val="16"/>
                <w:szCs w:val="16"/>
                <w:lang w:val="hy-AM"/>
              </w:rPr>
              <w:t>средств</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течение</w:t>
            </w:r>
            <w:r w:rsidRPr="009D493B">
              <w:rPr>
                <w:rFonts w:ascii="Sylfaen" w:hAnsi="Sylfaen"/>
                <w:sz w:val="16"/>
                <w:szCs w:val="16"/>
                <w:lang w:val="hy-AM"/>
              </w:rPr>
              <w:t xml:space="preserve"> 30 </w:t>
            </w:r>
            <w:r w:rsidRPr="009D493B">
              <w:rPr>
                <w:rFonts w:ascii="Sylfaen" w:hAnsi="Sylfaen" w:hint="eastAsia"/>
                <w:sz w:val="16"/>
                <w:szCs w:val="16"/>
                <w:lang w:val="hy-AM"/>
              </w:rPr>
              <w:t>дней</w:t>
            </w:r>
            <w:r w:rsidRPr="009D493B">
              <w:rPr>
                <w:rFonts w:ascii="Sylfaen" w:hAnsi="Sylfaen"/>
                <w:sz w:val="16"/>
                <w:szCs w:val="16"/>
                <w:lang w:val="hy-AM"/>
              </w:rPr>
              <w:t xml:space="preserve"> </w:t>
            </w:r>
            <w:r w:rsidRPr="009D493B">
              <w:rPr>
                <w:rFonts w:ascii="Sylfaen" w:hAnsi="Sylfaen" w:hint="eastAsia"/>
                <w:sz w:val="16"/>
                <w:szCs w:val="16"/>
                <w:lang w:val="hy-AM"/>
              </w:rPr>
              <w:t>со</w:t>
            </w:r>
            <w:r w:rsidRPr="009D493B">
              <w:rPr>
                <w:rFonts w:ascii="Sylfaen" w:hAnsi="Sylfaen"/>
                <w:sz w:val="16"/>
                <w:szCs w:val="16"/>
                <w:lang w:val="hy-AM"/>
              </w:rPr>
              <w:t xml:space="preserve"> </w:t>
            </w:r>
            <w:r w:rsidRPr="009D493B">
              <w:rPr>
                <w:rFonts w:ascii="Sylfaen" w:hAnsi="Sylfaen" w:hint="eastAsia"/>
                <w:sz w:val="16"/>
                <w:szCs w:val="16"/>
                <w:lang w:val="hy-AM"/>
              </w:rPr>
              <w:t>дня</w:t>
            </w:r>
            <w:r w:rsidRPr="009D493B">
              <w:rPr>
                <w:rFonts w:ascii="Sylfaen" w:hAnsi="Sylfaen"/>
                <w:sz w:val="16"/>
                <w:szCs w:val="16"/>
                <w:lang w:val="hy-AM"/>
              </w:rPr>
              <w:t xml:space="preserve"> </w:t>
            </w:r>
            <w:r w:rsidRPr="009D493B">
              <w:rPr>
                <w:rFonts w:ascii="Sylfaen" w:hAnsi="Sylfaen" w:hint="eastAsia"/>
                <w:sz w:val="16"/>
                <w:szCs w:val="16"/>
                <w:lang w:val="hy-AM"/>
              </w:rPr>
              <w:t>вступления</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силу</w:t>
            </w:r>
            <w:r w:rsidRPr="009D493B">
              <w:rPr>
                <w:rFonts w:ascii="Sylfaen" w:hAnsi="Sylfaen"/>
                <w:sz w:val="16"/>
                <w:szCs w:val="16"/>
                <w:lang w:val="hy-AM"/>
              </w:rPr>
              <w:t xml:space="preserve"> </w:t>
            </w:r>
            <w:r w:rsidRPr="009D493B">
              <w:rPr>
                <w:rFonts w:ascii="Sylfaen" w:hAnsi="Sylfaen" w:hint="eastAsia"/>
                <w:sz w:val="16"/>
                <w:szCs w:val="16"/>
                <w:lang w:val="hy-AM"/>
              </w:rPr>
              <w:t>договора</w:t>
            </w:r>
            <w:r w:rsidRPr="009D493B">
              <w:rPr>
                <w:rFonts w:ascii="Sylfaen" w:hAnsi="Sylfaen"/>
                <w:sz w:val="16"/>
                <w:szCs w:val="16"/>
                <w:lang w:val="hy-AM"/>
              </w:rPr>
              <w:t xml:space="preserve">, </w:t>
            </w:r>
            <w:r w:rsidRPr="009D493B">
              <w:rPr>
                <w:rFonts w:ascii="Sylfaen" w:hAnsi="Sylfaen" w:hint="eastAsia"/>
                <w:sz w:val="16"/>
                <w:szCs w:val="16"/>
                <w:lang w:val="hy-AM"/>
              </w:rPr>
              <w:t>заключенного</w:t>
            </w:r>
            <w:r w:rsidRPr="009D493B">
              <w:rPr>
                <w:rFonts w:ascii="Sylfaen" w:hAnsi="Sylfaen"/>
                <w:sz w:val="16"/>
                <w:szCs w:val="16"/>
                <w:lang w:val="hy-AM"/>
              </w:rPr>
              <w:t xml:space="preserve"> </w:t>
            </w:r>
            <w:r w:rsidRPr="009D493B">
              <w:rPr>
                <w:rFonts w:ascii="Sylfaen" w:hAnsi="Sylfaen" w:hint="eastAsia"/>
                <w:sz w:val="16"/>
                <w:szCs w:val="16"/>
                <w:lang w:val="hy-AM"/>
              </w:rPr>
              <w:t>между</w:t>
            </w:r>
            <w:r w:rsidRPr="009D493B">
              <w:rPr>
                <w:rFonts w:ascii="Sylfaen" w:hAnsi="Sylfaen"/>
                <w:sz w:val="16"/>
                <w:szCs w:val="16"/>
                <w:lang w:val="hy-AM"/>
              </w:rPr>
              <w:t xml:space="preserve"> </w:t>
            </w:r>
            <w:r w:rsidRPr="009D493B">
              <w:rPr>
                <w:rFonts w:ascii="Sylfaen" w:hAnsi="Sylfaen" w:hint="eastAsia"/>
                <w:sz w:val="16"/>
                <w:szCs w:val="16"/>
                <w:lang w:val="hy-AM"/>
              </w:rPr>
              <w:t>сторонами</w:t>
            </w:r>
            <w:r w:rsidRPr="009D493B">
              <w:rPr>
                <w:rFonts w:ascii="Sylfaen" w:hAnsi="Sylfaen"/>
                <w:sz w:val="16"/>
                <w:szCs w:val="16"/>
                <w:lang w:val="hy-AM"/>
              </w:rPr>
              <w:t xml:space="preserve"> </w:t>
            </w:r>
            <w:r w:rsidRPr="009D493B">
              <w:rPr>
                <w:rFonts w:ascii="Sylfaen" w:hAnsi="Sylfaen" w:hint="eastAsia"/>
                <w:sz w:val="16"/>
                <w:szCs w:val="16"/>
                <w:lang w:val="hy-AM"/>
              </w:rPr>
              <w:t>на</w:t>
            </w:r>
            <w:r w:rsidRPr="009D493B">
              <w:rPr>
                <w:rFonts w:ascii="Sylfaen" w:hAnsi="Sylfaen"/>
                <w:sz w:val="16"/>
                <w:szCs w:val="16"/>
                <w:lang w:val="hy-AM"/>
              </w:rPr>
              <w:t xml:space="preserve"> </w:t>
            </w:r>
            <w:r w:rsidRPr="009D493B">
              <w:rPr>
                <w:rFonts w:ascii="Sylfaen" w:hAnsi="Sylfaen" w:hint="eastAsia"/>
                <w:sz w:val="16"/>
                <w:szCs w:val="16"/>
                <w:lang w:val="hy-AM"/>
              </w:rPr>
              <w:t>основании</w:t>
            </w:r>
            <w:r w:rsidRPr="009D493B">
              <w:rPr>
                <w:rFonts w:ascii="Sylfaen" w:hAnsi="Sylfaen"/>
                <w:sz w:val="16"/>
                <w:szCs w:val="16"/>
                <w:lang w:val="hy-AM"/>
              </w:rPr>
              <w:t xml:space="preserve"> </w:t>
            </w:r>
            <w:r w:rsidRPr="009D493B">
              <w:rPr>
                <w:rFonts w:ascii="Sylfaen" w:hAnsi="Sylfaen" w:hint="eastAsia"/>
                <w:sz w:val="16"/>
                <w:szCs w:val="16"/>
                <w:lang w:val="hy-AM"/>
              </w:rPr>
              <w:t>последнего</w:t>
            </w:r>
            <w:r w:rsidRPr="009D493B">
              <w:rPr>
                <w:rFonts w:ascii="Sylfaen" w:hAnsi="Sylfaen"/>
                <w:sz w:val="16"/>
                <w:szCs w:val="16"/>
                <w:lang w:val="hy-AM"/>
              </w:rPr>
              <w:t>.</w:t>
            </w:r>
          </w:p>
        </w:tc>
      </w:tr>
      <w:tr w:rsidR="00826029" w:rsidRPr="00630AE8" w:rsidTr="00826029">
        <w:trPr>
          <w:trHeight w:val="175"/>
          <w:jc w:val="center"/>
        </w:trPr>
        <w:tc>
          <w:tcPr>
            <w:tcW w:w="1620" w:type="dxa"/>
            <w:vAlign w:val="center"/>
          </w:tcPr>
          <w:p w:rsidR="00826029" w:rsidRPr="0060427A" w:rsidRDefault="00826029" w:rsidP="00826029">
            <w:pPr>
              <w:pStyle w:val="ListParagraph"/>
              <w:numPr>
                <w:ilvl w:val="0"/>
                <w:numId w:val="6"/>
              </w:numPr>
              <w:jc w:val="center"/>
              <w:rPr>
                <w:rFonts w:ascii="Sylfaen" w:hAnsi="Sylfaen"/>
                <w:sz w:val="16"/>
                <w:szCs w:val="16"/>
                <w:lang w:val="ru-RU"/>
              </w:rPr>
            </w:pPr>
          </w:p>
        </w:tc>
        <w:tc>
          <w:tcPr>
            <w:tcW w:w="1592" w:type="dxa"/>
            <w:vAlign w:val="center"/>
          </w:tcPr>
          <w:p w:rsidR="00826029" w:rsidRPr="0060427A" w:rsidRDefault="00826029" w:rsidP="00826029">
            <w:pPr>
              <w:jc w:val="center"/>
              <w:rPr>
                <w:rFonts w:ascii="Sylfaen" w:hAnsi="Sylfaen"/>
                <w:sz w:val="16"/>
                <w:szCs w:val="16"/>
                <w:lang w:val="ru-RU"/>
              </w:rPr>
            </w:pPr>
            <w:r w:rsidRPr="0060427A">
              <w:rPr>
                <w:rFonts w:ascii="Sylfaen" w:hAnsi="Sylfaen"/>
                <w:sz w:val="16"/>
                <w:szCs w:val="16"/>
                <w:lang w:val="ru-RU"/>
              </w:rPr>
              <w:t>33691410</w:t>
            </w:r>
          </w:p>
        </w:tc>
        <w:tc>
          <w:tcPr>
            <w:tcW w:w="1867" w:type="dxa"/>
            <w:vAlign w:val="center"/>
          </w:tcPr>
          <w:p w:rsidR="00826029" w:rsidRPr="0060427A" w:rsidRDefault="00826029" w:rsidP="00826029">
            <w:pPr>
              <w:jc w:val="center"/>
              <w:rPr>
                <w:rFonts w:ascii="Sylfaen" w:hAnsi="Sylfaen"/>
                <w:sz w:val="16"/>
                <w:szCs w:val="16"/>
              </w:rPr>
            </w:pPr>
            <w:r w:rsidRPr="0060427A">
              <w:rPr>
                <w:rFonts w:ascii="Sylfaen" w:hAnsi="Sylfaen"/>
                <w:sz w:val="16"/>
                <w:szCs w:val="16"/>
              </w:rPr>
              <w:t>химические агенты (реагенты) жидкие</w:t>
            </w:r>
            <w:r w:rsidRPr="0060427A">
              <w:rPr>
                <w:rFonts w:ascii="Sylfaen" w:hAnsi="Sylfaen"/>
                <w:sz w:val="16"/>
                <w:szCs w:val="16"/>
                <w:lang w:val="hy-AM"/>
              </w:rPr>
              <w:t>-21</w:t>
            </w:r>
          </w:p>
        </w:tc>
        <w:tc>
          <w:tcPr>
            <w:tcW w:w="3803" w:type="dxa"/>
            <w:vAlign w:val="center"/>
          </w:tcPr>
          <w:p w:rsidR="00826029" w:rsidRPr="0060427A" w:rsidRDefault="00826029" w:rsidP="00826029">
            <w:pPr>
              <w:tabs>
                <w:tab w:val="left" w:pos="0"/>
              </w:tabs>
              <w:jc w:val="center"/>
              <w:rPr>
                <w:rFonts w:ascii="Sylfaen" w:hAnsi="Sylfaen" w:cs="Calibri"/>
                <w:sz w:val="16"/>
                <w:szCs w:val="16"/>
                <w:lang w:val="hy-AM"/>
              </w:rPr>
            </w:pPr>
            <w:r w:rsidRPr="0060427A">
              <w:rPr>
                <w:rFonts w:ascii="Sylfaen" w:hAnsi="Sylfaen" w:cs="Calibri"/>
                <w:sz w:val="16"/>
                <w:szCs w:val="16"/>
                <w:lang w:val="hy-AM"/>
              </w:rPr>
              <w:t>Продукт: ацетон ВЭЖХ. ВЭЖХ или УВЭЖХ-чистота, в заводской таре из темного стекла емкостью не более 2,5 л, срок годности не менее 80%, с сертификатом качества.</w:t>
            </w:r>
          </w:p>
        </w:tc>
        <w:tc>
          <w:tcPr>
            <w:tcW w:w="1022" w:type="dxa"/>
            <w:vAlign w:val="center"/>
          </w:tcPr>
          <w:p w:rsidR="00826029" w:rsidRPr="0060427A" w:rsidRDefault="00826029" w:rsidP="00826029">
            <w:pPr>
              <w:jc w:val="center"/>
              <w:rPr>
                <w:rFonts w:ascii="Sylfaen" w:hAnsi="Sylfaen"/>
                <w:sz w:val="16"/>
                <w:szCs w:val="16"/>
              </w:rPr>
            </w:pPr>
            <w:r w:rsidRPr="0060427A">
              <w:rPr>
                <w:rFonts w:ascii="Sylfaen" w:hAnsi="Sylfaen"/>
                <w:sz w:val="16"/>
                <w:szCs w:val="16"/>
              </w:rPr>
              <w:t>Литр</w:t>
            </w:r>
          </w:p>
        </w:tc>
        <w:tc>
          <w:tcPr>
            <w:tcW w:w="929" w:type="dxa"/>
            <w:vAlign w:val="center"/>
          </w:tcPr>
          <w:p w:rsidR="00826029" w:rsidRPr="0060427A" w:rsidRDefault="00826029" w:rsidP="00826029">
            <w:pPr>
              <w:jc w:val="center"/>
              <w:rPr>
                <w:rFonts w:ascii="Sylfaen" w:hAnsi="Sylfaen" w:cs="Calibri"/>
                <w:sz w:val="16"/>
                <w:szCs w:val="16"/>
              </w:rPr>
            </w:pPr>
          </w:p>
        </w:tc>
        <w:tc>
          <w:tcPr>
            <w:tcW w:w="1168" w:type="dxa"/>
            <w:vAlign w:val="center"/>
          </w:tcPr>
          <w:p w:rsidR="00826029" w:rsidRPr="0060427A" w:rsidRDefault="00826029" w:rsidP="00826029">
            <w:pPr>
              <w:jc w:val="center"/>
              <w:rPr>
                <w:rFonts w:ascii="Sylfaen" w:hAnsi="Sylfaen" w:cs="Calibri"/>
                <w:sz w:val="16"/>
                <w:szCs w:val="16"/>
              </w:rPr>
            </w:pPr>
          </w:p>
        </w:tc>
        <w:tc>
          <w:tcPr>
            <w:tcW w:w="751" w:type="dxa"/>
            <w:vAlign w:val="center"/>
          </w:tcPr>
          <w:p w:rsidR="00826029" w:rsidRPr="0060427A" w:rsidRDefault="00826029" w:rsidP="00826029">
            <w:pPr>
              <w:jc w:val="center"/>
              <w:rPr>
                <w:rFonts w:ascii="Sylfaen" w:hAnsi="Sylfaen" w:cs="Calibri"/>
                <w:sz w:val="16"/>
                <w:szCs w:val="16"/>
                <w:lang w:val="hy-AM"/>
              </w:rPr>
            </w:pPr>
            <w:r w:rsidRPr="0060427A">
              <w:rPr>
                <w:rFonts w:ascii="Sylfaen" w:hAnsi="Sylfaen" w:cs="Calibri"/>
                <w:sz w:val="16"/>
                <w:szCs w:val="16"/>
                <w:lang w:val="hy-AM"/>
              </w:rPr>
              <w:t>5</w:t>
            </w:r>
          </w:p>
        </w:tc>
        <w:tc>
          <w:tcPr>
            <w:tcW w:w="1233" w:type="dxa"/>
            <w:vAlign w:val="center"/>
          </w:tcPr>
          <w:p w:rsidR="00826029" w:rsidRPr="00CB5602" w:rsidRDefault="00826029" w:rsidP="00826029">
            <w:pPr>
              <w:jc w:val="center"/>
              <w:rPr>
                <w:rFonts w:ascii="Sylfaen" w:hAnsi="Sylfaen"/>
                <w:sz w:val="16"/>
                <w:szCs w:val="16"/>
                <w:lang w:val="ru-RU"/>
              </w:rPr>
            </w:pPr>
            <w:r w:rsidRPr="0060427A">
              <w:rPr>
                <w:rFonts w:ascii="Sylfaen" w:hAnsi="Sylfaen" w:cs="Arial"/>
                <w:sz w:val="16"/>
                <w:szCs w:val="16"/>
                <w:lang w:val="hy-AM"/>
              </w:rPr>
              <w:t>Г. Ереван, ул.Алека Манукяна</w:t>
            </w:r>
            <w:r w:rsidRPr="00CB5602">
              <w:rPr>
                <w:rFonts w:ascii="Sylfaen" w:hAnsi="Sylfaen" w:cs="Arial"/>
                <w:sz w:val="16"/>
                <w:szCs w:val="16"/>
                <w:lang w:val="ru-RU"/>
              </w:rPr>
              <w:t xml:space="preserve"> ½, </w:t>
            </w:r>
            <w:r w:rsidRPr="0060427A">
              <w:rPr>
                <w:rFonts w:ascii="Sylfaen" w:hAnsi="Sylfaen" w:cs="Arial"/>
                <w:sz w:val="16"/>
                <w:szCs w:val="16"/>
                <w:lang w:val="hy-AM"/>
              </w:rPr>
              <w:t>ЕГУ</w:t>
            </w:r>
            <w:r w:rsidRPr="00CB5602">
              <w:rPr>
                <w:rFonts w:ascii="Sylfaen" w:hAnsi="Sylfaen" w:cs="Arial"/>
                <w:sz w:val="16"/>
                <w:szCs w:val="16"/>
                <w:lang w:val="ru-RU"/>
              </w:rPr>
              <w:t xml:space="preserve">, </w:t>
            </w:r>
            <w:r w:rsidRPr="0060427A">
              <w:rPr>
                <w:rFonts w:ascii="Sylfaen" w:hAnsi="Sylfaen" w:cs="Arial"/>
                <w:sz w:val="16"/>
                <w:szCs w:val="16"/>
                <w:lang w:val="hy-AM"/>
              </w:rPr>
              <w:t>здание химического факультета</w:t>
            </w:r>
          </w:p>
        </w:tc>
        <w:tc>
          <w:tcPr>
            <w:tcW w:w="1461" w:type="dxa"/>
            <w:vAlign w:val="center"/>
          </w:tcPr>
          <w:p w:rsidR="00826029" w:rsidRPr="00CB5602" w:rsidRDefault="00826029" w:rsidP="00826029">
            <w:pPr>
              <w:jc w:val="center"/>
              <w:rPr>
                <w:lang w:val="ru-RU"/>
              </w:rPr>
            </w:pPr>
            <w:r w:rsidRPr="009D493B">
              <w:rPr>
                <w:rFonts w:ascii="Sylfaen" w:hAnsi="Sylfaen" w:hint="eastAsia"/>
                <w:sz w:val="16"/>
                <w:szCs w:val="16"/>
                <w:lang w:val="hy-AM"/>
              </w:rPr>
              <w:t>После</w:t>
            </w:r>
            <w:r w:rsidRPr="009D493B">
              <w:rPr>
                <w:rFonts w:ascii="Sylfaen" w:hAnsi="Sylfaen"/>
                <w:sz w:val="16"/>
                <w:szCs w:val="16"/>
                <w:lang w:val="hy-AM"/>
              </w:rPr>
              <w:t xml:space="preserve"> </w:t>
            </w:r>
            <w:r w:rsidRPr="009D493B">
              <w:rPr>
                <w:rFonts w:ascii="Sylfaen" w:hAnsi="Sylfaen" w:hint="eastAsia"/>
                <w:sz w:val="16"/>
                <w:szCs w:val="16"/>
                <w:lang w:val="hy-AM"/>
              </w:rPr>
              <w:t>вступления</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силу</w:t>
            </w:r>
            <w:r w:rsidRPr="009D493B">
              <w:rPr>
                <w:rFonts w:ascii="Sylfaen" w:hAnsi="Sylfaen"/>
                <w:sz w:val="16"/>
                <w:szCs w:val="16"/>
                <w:lang w:val="hy-AM"/>
              </w:rPr>
              <w:t xml:space="preserve"> </w:t>
            </w:r>
            <w:r w:rsidRPr="009D493B">
              <w:rPr>
                <w:rFonts w:ascii="Sylfaen" w:hAnsi="Sylfaen" w:hint="eastAsia"/>
                <w:sz w:val="16"/>
                <w:szCs w:val="16"/>
                <w:lang w:val="hy-AM"/>
              </w:rPr>
              <w:t>договора</w:t>
            </w:r>
            <w:r w:rsidRPr="009D493B">
              <w:rPr>
                <w:rFonts w:ascii="Sylfaen" w:hAnsi="Sylfaen"/>
                <w:sz w:val="16"/>
                <w:szCs w:val="16"/>
                <w:lang w:val="hy-AM"/>
              </w:rPr>
              <w:t xml:space="preserve">, </w:t>
            </w:r>
            <w:r w:rsidRPr="009D493B">
              <w:rPr>
                <w:rFonts w:ascii="Sylfaen" w:hAnsi="Sylfaen" w:hint="eastAsia"/>
                <w:sz w:val="16"/>
                <w:szCs w:val="16"/>
                <w:lang w:val="hy-AM"/>
              </w:rPr>
              <w:t>при</w:t>
            </w:r>
            <w:r w:rsidRPr="009D493B">
              <w:rPr>
                <w:rFonts w:ascii="Sylfaen" w:hAnsi="Sylfaen"/>
                <w:sz w:val="16"/>
                <w:szCs w:val="16"/>
                <w:lang w:val="hy-AM"/>
              </w:rPr>
              <w:t xml:space="preserve"> </w:t>
            </w:r>
            <w:r w:rsidRPr="009D493B">
              <w:rPr>
                <w:rFonts w:ascii="Sylfaen" w:hAnsi="Sylfaen" w:hint="eastAsia"/>
                <w:sz w:val="16"/>
                <w:szCs w:val="16"/>
                <w:lang w:val="hy-AM"/>
              </w:rPr>
              <w:t>наличии</w:t>
            </w:r>
            <w:r w:rsidRPr="009D493B">
              <w:rPr>
                <w:rFonts w:ascii="Sylfaen" w:hAnsi="Sylfaen"/>
                <w:sz w:val="16"/>
                <w:szCs w:val="16"/>
                <w:lang w:val="hy-AM"/>
              </w:rPr>
              <w:t xml:space="preserve"> </w:t>
            </w:r>
            <w:r w:rsidRPr="009D493B">
              <w:rPr>
                <w:rFonts w:ascii="Sylfaen" w:hAnsi="Sylfaen" w:hint="eastAsia"/>
                <w:sz w:val="16"/>
                <w:szCs w:val="16"/>
                <w:lang w:val="hy-AM"/>
              </w:rPr>
              <w:t>соответствующих</w:t>
            </w:r>
            <w:r w:rsidRPr="009D493B">
              <w:rPr>
                <w:rFonts w:ascii="Sylfaen" w:hAnsi="Sylfaen"/>
                <w:sz w:val="16"/>
                <w:szCs w:val="16"/>
                <w:lang w:val="hy-AM"/>
              </w:rPr>
              <w:t xml:space="preserve"> </w:t>
            </w:r>
            <w:r w:rsidRPr="009D493B">
              <w:rPr>
                <w:rFonts w:ascii="Sylfaen" w:hAnsi="Sylfaen" w:hint="eastAsia"/>
                <w:sz w:val="16"/>
                <w:szCs w:val="16"/>
                <w:lang w:val="hy-AM"/>
              </w:rPr>
              <w:t>денежных</w:t>
            </w:r>
            <w:r w:rsidRPr="009D493B">
              <w:rPr>
                <w:rFonts w:ascii="Sylfaen" w:hAnsi="Sylfaen"/>
                <w:sz w:val="16"/>
                <w:szCs w:val="16"/>
                <w:lang w:val="hy-AM"/>
              </w:rPr>
              <w:t xml:space="preserve"> </w:t>
            </w:r>
            <w:r w:rsidRPr="009D493B">
              <w:rPr>
                <w:rFonts w:ascii="Sylfaen" w:hAnsi="Sylfaen" w:hint="eastAsia"/>
                <w:sz w:val="16"/>
                <w:szCs w:val="16"/>
                <w:lang w:val="hy-AM"/>
              </w:rPr>
              <w:t>средств</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течение</w:t>
            </w:r>
            <w:r w:rsidRPr="009D493B">
              <w:rPr>
                <w:rFonts w:ascii="Sylfaen" w:hAnsi="Sylfaen"/>
                <w:sz w:val="16"/>
                <w:szCs w:val="16"/>
                <w:lang w:val="hy-AM"/>
              </w:rPr>
              <w:t xml:space="preserve"> 30 </w:t>
            </w:r>
            <w:r w:rsidRPr="009D493B">
              <w:rPr>
                <w:rFonts w:ascii="Sylfaen" w:hAnsi="Sylfaen" w:hint="eastAsia"/>
                <w:sz w:val="16"/>
                <w:szCs w:val="16"/>
                <w:lang w:val="hy-AM"/>
              </w:rPr>
              <w:t>дней</w:t>
            </w:r>
            <w:r w:rsidRPr="009D493B">
              <w:rPr>
                <w:rFonts w:ascii="Sylfaen" w:hAnsi="Sylfaen"/>
                <w:sz w:val="16"/>
                <w:szCs w:val="16"/>
                <w:lang w:val="hy-AM"/>
              </w:rPr>
              <w:t xml:space="preserve"> </w:t>
            </w:r>
            <w:r w:rsidRPr="009D493B">
              <w:rPr>
                <w:rFonts w:ascii="Sylfaen" w:hAnsi="Sylfaen" w:hint="eastAsia"/>
                <w:sz w:val="16"/>
                <w:szCs w:val="16"/>
                <w:lang w:val="hy-AM"/>
              </w:rPr>
              <w:t>со</w:t>
            </w:r>
            <w:r w:rsidRPr="009D493B">
              <w:rPr>
                <w:rFonts w:ascii="Sylfaen" w:hAnsi="Sylfaen"/>
                <w:sz w:val="16"/>
                <w:szCs w:val="16"/>
                <w:lang w:val="hy-AM"/>
              </w:rPr>
              <w:t xml:space="preserve"> </w:t>
            </w:r>
            <w:r w:rsidRPr="009D493B">
              <w:rPr>
                <w:rFonts w:ascii="Sylfaen" w:hAnsi="Sylfaen" w:hint="eastAsia"/>
                <w:sz w:val="16"/>
                <w:szCs w:val="16"/>
                <w:lang w:val="hy-AM"/>
              </w:rPr>
              <w:t>дня</w:t>
            </w:r>
            <w:r w:rsidRPr="009D493B">
              <w:rPr>
                <w:rFonts w:ascii="Sylfaen" w:hAnsi="Sylfaen"/>
                <w:sz w:val="16"/>
                <w:szCs w:val="16"/>
                <w:lang w:val="hy-AM"/>
              </w:rPr>
              <w:t xml:space="preserve"> </w:t>
            </w:r>
            <w:r w:rsidRPr="009D493B">
              <w:rPr>
                <w:rFonts w:ascii="Sylfaen" w:hAnsi="Sylfaen" w:hint="eastAsia"/>
                <w:sz w:val="16"/>
                <w:szCs w:val="16"/>
                <w:lang w:val="hy-AM"/>
              </w:rPr>
              <w:t>вступления</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силу</w:t>
            </w:r>
            <w:r w:rsidRPr="009D493B">
              <w:rPr>
                <w:rFonts w:ascii="Sylfaen" w:hAnsi="Sylfaen"/>
                <w:sz w:val="16"/>
                <w:szCs w:val="16"/>
                <w:lang w:val="hy-AM"/>
              </w:rPr>
              <w:t xml:space="preserve"> </w:t>
            </w:r>
            <w:r w:rsidRPr="009D493B">
              <w:rPr>
                <w:rFonts w:ascii="Sylfaen" w:hAnsi="Sylfaen" w:hint="eastAsia"/>
                <w:sz w:val="16"/>
                <w:szCs w:val="16"/>
                <w:lang w:val="hy-AM"/>
              </w:rPr>
              <w:t>договора</w:t>
            </w:r>
            <w:r w:rsidRPr="009D493B">
              <w:rPr>
                <w:rFonts w:ascii="Sylfaen" w:hAnsi="Sylfaen"/>
                <w:sz w:val="16"/>
                <w:szCs w:val="16"/>
                <w:lang w:val="hy-AM"/>
              </w:rPr>
              <w:t xml:space="preserve">, </w:t>
            </w:r>
            <w:r w:rsidRPr="009D493B">
              <w:rPr>
                <w:rFonts w:ascii="Sylfaen" w:hAnsi="Sylfaen" w:hint="eastAsia"/>
                <w:sz w:val="16"/>
                <w:szCs w:val="16"/>
                <w:lang w:val="hy-AM"/>
              </w:rPr>
              <w:t>заключенного</w:t>
            </w:r>
            <w:r w:rsidRPr="009D493B">
              <w:rPr>
                <w:rFonts w:ascii="Sylfaen" w:hAnsi="Sylfaen"/>
                <w:sz w:val="16"/>
                <w:szCs w:val="16"/>
                <w:lang w:val="hy-AM"/>
              </w:rPr>
              <w:t xml:space="preserve"> </w:t>
            </w:r>
            <w:r w:rsidRPr="009D493B">
              <w:rPr>
                <w:rFonts w:ascii="Sylfaen" w:hAnsi="Sylfaen" w:hint="eastAsia"/>
                <w:sz w:val="16"/>
                <w:szCs w:val="16"/>
                <w:lang w:val="hy-AM"/>
              </w:rPr>
              <w:t>между</w:t>
            </w:r>
            <w:r w:rsidRPr="009D493B">
              <w:rPr>
                <w:rFonts w:ascii="Sylfaen" w:hAnsi="Sylfaen"/>
                <w:sz w:val="16"/>
                <w:szCs w:val="16"/>
                <w:lang w:val="hy-AM"/>
              </w:rPr>
              <w:t xml:space="preserve"> </w:t>
            </w:r>
            <w:r w:rsidRPr="009D493B">
              <w:rPr>
                <w:rFonts w:ascii="Sylfaen" w:hAnsi="Sylfaen" w:hint="eastAsia"/>
                <w:sz w:val="16"/>
                <w:szCs w:val="16"/>
                <w:lang w:val="hy-AM"/>
              </w:rPr>
              <w:t>сторонами</w:t>
            </w:r>
            <w:r w:rsidRPr="009D493B">
              <w:rPr>
                <w:rFonts w:ascii="Sylfaen" w:hAnsi="Sylfaen"/>
                <w:sz w:val="16"/>
                <w:szCs w:val="16"/>
                <w:lang w:val="hy-AM"/>
              </w:rPr>
              <w:t xml:space="preserve"> </w:t>
            </w:r>
            <w:r w:rsidRPr="009D493B">
              <w:rPr>
                <w:rFonts w:ascii="Sylfaen" w:hAnsi="Sylfaen" w:hint="eastAsia"/>
                <w:sz w:val="16"/>
                <w:szCs w:val="16"/>
                <w:lang w:val="hy-AM"/>
              </w:rPr>
              <w:t>на</w:t>
            </w:r>
            <w:r w:rsidRPr="009D493B">
              <w:rPr>
                <w:rFonts w:ascii="Sylfaen" w:hAnsi="Sylfaen"/>
                <w:sz w:val="16"/>
                <w:szCs w:val="16"/>
                <w:lang w:val="hy-AM"/>
              </w:rPr>
              <w:t xml:space="preserve"> </w:t>
            </w:r>
            <w:r w:rsidRPr="009D493B">
              <w:rPr>
                <w:rFonts w:ascii="Sylfaen" w:hAnsi="Sylfaen" w:hint="eastAsia"/>
                <w:sz w:val="16"/>
                <w:szCs w:val="16"/>
                <w:lang w:val="hy-AM"/>
              </w:rPr>
              <w:t>основании</w:t>
            </w:r>
            <w:r w:rsidRPr="009D493B">
              <w:rPr>
                <w:rFonts w:ascii="Sylfaen" w:hAnsi="Sylfaen"/>
                <w:sz w:val="16"/>
                <w:szCs w:val="16"/>
                <w:lang w:val="hy-AM"/>
              </w:rPr>
              <w:t xml:space="preserve"> </w:t>
            </w:r>
            <w:r w:rsidRPr="009D493B">
              <w:rPr>
                <w:rFonts w:ascii="Sylfaen" w:hAnsi="Sylfaen" w:hint="eastAsia"/>
                <w:sz w:val="16"/>
                <w:szCs w:val="16"/>
                <w:lang w:val="hy-AM"/>
              </w:rPr>
              <w:t>последнего</w:t>
            </w:r>
            <w:r w:rsidRPr="009D493B">
              <w:rPr>
                <w:rFonts w:ascii="Sylfaen" w:hAnsi="Sylfaen"/>
                <w:sz w:val="16"/>
                <w:szCs w:val="16"/>
                <w:lang w:val="hy-AM"/>
              </w:rPr>
              <w:t>.</w:t>
            </w:r>
          </w:p>
        </w:tc>
      </w:tr>
      <w:tr w:rsidR="00826029" w:rsidRPr="00630AE8" w:rsidTr="00826029">
        <w:trPr>
          <w:trHeight w:val="175"/>
          <w:jc w:val="center"/>
        </w:trPr>
        <w:tc>
          <w:tcPr>
            <w:tcW w:w="1620" w:type="dxa"/>
            <w:vAlign w:val="center"/>
          </w:tcPr>
          <w:p w:rsidR="00826029" w:rsidRPr="0060427A" w:rsidRDefault="00826029" w:rsidP="00826029">
            <w:pPr>
              <w:pStyle w:val="ListParagraph"/>
              <w:numPr>
                <w:ilvl w:val="0"/>
                <w:numId w:val="6"/>
              </w:numPr>
              <w:jc w:val="center"/>
              <w:rPr>
                <w:rFonts w:ascii="Sylfaen" w:hAnsi="Sylfaen"/>
                <w:sz w:val="16"/>
                <w:szCs w:val="16"/>
                <w:lang w:val="ru-RU"/>
              </w:rPr>
            </w:pPr>
          </w:p>
        </w:tc>
        <w:tc>
          <w:tcPr>
            <w:tcW w:w="1592" w:type="dxa"/>
            <w:vAlign w:val="center"/>
          </w:tcPr>
          <w:p w:rsidR="00826029" w:rsidRPr="0060427A" w:rsidRDefault="00826029" w:rsidP="00826029">
            <w:pPr>
              <w:jc w:val="center"/>
              <w:rPr>
                <w:rFonts w:ascii="Sylfaen" w:hAnsi="Sylfaen"/>
                <w:sz w:val="16"/>
                <w:szCs w:val="16"/>
                <w:lang w:val="ru-RU"/>
              </w:rPr>
            </w:pPr>
            <w:r w:rsidRPr="0060427A">
              <w:rPr>
                <w:rFonts w:ascii="Sylfaen" w:hAnsi="Sylfaen"/>
                <w:sz w:val="16"/>
                <w:szCs w:val="16"/>
                <w:lang w:val="ru-RU"/>
              </w:rPr>
              <w:t>33691410</w:t>
            </w:r>
          </w:p>
        </w:tc>
        <w:tc>
          <w:tcPr>
            <w:tcW w:w="1867" w:type="dxa"/>
            <w:vAlign w:val="center"/>
          </w:tcPr>
          <w:p w:rsidR="00826029" w:rsidRPr="0060427A" w:rsidRDefault="00826029" w:rsidP="00826029">
            <w:pPr>
              <w:jc w:val="center"/>
              <w:rPr>
                <w:rFonts w:ascii="Sylfaen" w:hAnsi="Sylfaen"/>
                <w:sz w:val="16"/>
                <w:szCs w:val="16"/>
              </w:rPr>
            </w:pPr>
            <w:r w:rsidRPr="0060427A">
              <w:rPr>
                <w:rFonts w:ascii="Sylfaen" w:hAnsi="Sylfaen"/>
                <w:sz w:val="16"/>
                <w:szCs w:val="16"/>
              </w:rPr>
              <w:t>химические агенты (реагенты) жидкие</w:t>
            </w:r>
            <w:r w:rsidRPr="0060427A">
              <w:rPr>
                <w:rFonts w:ascii="Sylfaen" w:hAnsi="Sylfaen"/>
                <w:sz w:val="16"/>
                <w:szCs w:val="16"/>
                <w:lang w:val="hy-AM"/>
              </w:rPr>
              <w:t>-22</w:t>
            </w:r>
          </w:p>
        </w:tc>
        <w:tc>
          <w:tcPr>
            <w:tcW w:w="3803" w:type="dxa"/>
            <w:vAlign w:val="center"/>
          </w:tcPr>
          <w:p w:rsidR="00826029" w:rsidRPr="0060427A" w:rsidRDefault="00826029" w:rsidP="00826029">
            <w:pPr>
              <w:tabs>
                <w:tab w:val="left" w:pos="0"/>
              </w:tabs>
              <w:jc w:val="center"/>
              <w:rPr>
                <w:rFonts w:ascii="Sylfaen" w:hAnsi="Sylfaen" w:cs="Calibri"/>
                <w:sz w:val="16"/>
                <w:szCs w:val="16"/>
                <w:lang w:val="hy-AM"/>
              </w:rPr>
            </w:pPr>
            <w:r w:rsidRPr="0060427A">
              <w:rPr>
                <w:rFonts w:ascii="Sylfaen" w:hAnsi="Sylfaen" w:cs="Calibri"/>
                <w:sz w:val="16"/>
                <w:szCs w:val="16"/>
                <w:lang w:val="hy-AM"/>
              </w:rPr>
              <w:t>Продукт: метанол ВЭЖХ. ВЭЖХ или УВЭЖХ-чистота, в заводской таре из темного стекла емкостью не более 2,5 л, срок годности не менее 80%, с сертификатом качества.</w:t>
            </w:r>
          </w:p>
        </w:tc>
        <w:tc>
          <w:tcPr>
            <w:tcW w:w="1022" w:type="dxa"/>
            <w:vAlign w:val="center"/>
          </w:tcPr>
          <w:p w:rsidR="00826029" w:rsidRPr="0060427A" w:rsidRDefault="00826029" w:rsidP="00826029">
            <w:pPr>
              <w:jc w:val="center"/>
              <w:rPr>
                <w:rFonts w:ascii="Sylfaen" w:hAnsi="Sylfaen"/>
                <w:sz w:val="16"/>
                <w:szCs w:val="16"/>
              </w:rPr>
            </w:pPr>
            <w:r w:rsidRPr="0060427A">
              <w:rPr>
                <w:rFonts w:ascii="Sylfaen" w:hAnsi="Sylfaen"/>
                <w:sz w:val="16"/>
                <w:szCs w:val="16"/>
              </w:rPr>
              <w:t>Литр</w:t>
            </w:r>
          </w:p>
        </w:tc>
        <w:tc>
          <w:tcPr>
            <w:tcW w:w="929" w:type="dxa"/>
            <w:vAlign w:val="center"/>
          </w:tcPr>
          <w:p w:rsidR="00826029" w:rsidRPr="0060427A" w:rsidRDefault="00826029" w:rsidP="00826029">
            <w:pPr>
              <w:jc w:val="center"/>
              <w:rPr>
                <w:rFonts w:ascii="Sylfaen" w:hAnsi="Sylfaen" w:cs="Calibri"/>
                <w:sz w:val="16"/>
                <w:szCs w:val="16"/>
              </w:rPr>
            </w:pPr>
          </w:p>
        </w:tc>
        <w:tc>
          <w:tcPr>
            <w:tcW w:w="1168" w:type="dxa"/>
            <w:vAlign w:val="center"/>
          </w:tcPr>
          <w:p w:rsidR="00826029" w:rsidRPr="0060427A" w:rsidRDefault="00826029" w:rsidP="00826029">
            <w:pPr>
              <w:jc w:val="center"/>
              <w:rPr>
                <w:rFonts w:ascii="Sylfaen" w:hAnsi="Sylfaen" w:cs="Calibri"/>
                <w:sz w:val="16"/>
                <w:szCs w:val="16"/>
              </w:rPr>
            </w:pPr>
          </w:p>
        </w:tc>
        <w:tc>
          <w:tcPr>
            <w:tcW w:w="751" w:type="dxa"/>
            <w:vAlign w:val="center"/>
          </w:tcPr>
          <w:p w:rsidR="00826029" w:rsidRPr="0060427A" w:rsidRDefault="00826029" w:rsidP="00826029">
            <w:pPr>
              <w:jc w:val="center"/>
              <w:rPr>
                <w:rFonts w:ascii="Sylfaen" w:hAnsi="Sylfaen" w:cs="Calibri"/>
                <w:sz w:val="16"/>
                <w:szCs w:val="16"/>
                <w:lang w:val="hy-AM"/>
              </w:rPr>
            </w:pPr>
            <w:r w:rsidRPr="0060427A">
              <w:rPr>
                <w:rFonts w:ascii="Sylfaen" w:hAnsi="Sylfaen" w:cs="Calibri"/>
                <w:sz w:val="16"/>
                <w:szCs w:val="16"/>
                <w:lang w:val="hy-AM"/>
              </w:rPr>
              <w:t>5</w:t>
            </w:r>
          </w:p>
        </w:tc>
        <w:tc>
          <w:tcPr>
            <w:tcW w:w="1233" w:type="dxa"/>
            <w:vAlign w:val="center"/>
          </w:tcPr>
          <w:p w:rsidR="00826029" w:rsidRPr="00CB5602" w:rsidRDefault="00826029" w:rsidP="00826029">
            <w:pPr>
              <w:jc w:val="center"/>
              <w:rPr>
                <w:rFonts w:ascii="Sylfaen" w:hAnsi="Sylfaen"/>
                <w:sz w:val="16"/>
                <w:szCs w:val="16"/>
                <w:lang w:val="ru-RU"/>
              </w:rPr>
            </w:pPr>
            <w:r w:rsidRPr="0060427A">
              <w:rPr>
                <w:rFonts w:ascii="Sylfaen" w:hAnsi="Sylfaen" w:cs="Arial"/>
                <w:sz w:val="16"/>
                <w:szCs w:val="16"/>
                <w:lang w:val="hy-AM"/>
              </w:rPr>
              <w:t>Г. Ереван, ул.Алека Манукяна</w:t>
            </w:r>
            <w:r w:rsidRPr="00CB5602">
              <w:rPr>
                <w:rFonts w:ascii="Sylfaen" w:hAnsi="Sylfaen" w:cs="Arial"/>
                <w:sz w:val="16"/>
                <w:szCs w:val="16"/>
                <w:lang w:val="ru-RU"/>
              </w:rPr>
              <w:t xml:space="preserve"> ½, </w:t>
            </w:r>
            <w:r w:rsidRPr="0060427A">
              <w:rPr>
                <w:rFonts w:ascii="Sylfaen" w:hAnsi="Sylfaen" w:cs="Arial"/>
                <w:sz w:val="16"/>
                <w:szCs w:val="16"/>
                <w:lang w:val="hy-AM"/>
              </w:rPr>
              <w:t>ЕГУ</w:t>
            </w:r>
            <w:r w:rsidRPr="00CB5602">
              <w:rPr>
                <w:rFonts w:ascii="Sylfaen" w:hAnsi="Sylfaen" w:cs="Arial"/>
                <w:sz w:val="16"/>
                <w:szCs w:val="16"/>
                <w:lang w:val="ru-RU"/>
              </w:rPr>
              <w:t xml:space="preserve">, </w:t>
            </w:r>
            <w:r w:rsidRPr="0060427A">
              <w:rPr>
                <w:rFonts w:ascii="Sylfaen" w:hAnsi="Sylfaen" w:cs="Arial"/>
                <w:sz w:val="16"/>
                <w:szCs w:val="16"/>
                <w:lang w:val="hy-AM"/>
              </w:rPr>
              <w:t xml:space="preserve">здание </w:t>
            </w:r>
            <w:r w:rsidRPr="0060427A">
              <w:rPr>
                <w:rFonts w:ascii="Sylfaen" w:hAnsi="Sylfaen" w:cs="Arial"/>
                <w:sz w:val="16"/>
                <w:szCs w:val="16"/>
                <w:lang w:val="hy-AM"/>
              </w:rPr>
              <w:lastRenderedPageBreak/>
              <w:t>химического факультета</w:t>
            </w:r>
          </w:p>
        </w:tc>
        <w:tc>
          <w:tcPr>
            <w:tcW w:w="1461" w:type="dxa"/>
            <w:vAlign w:val="center"/>
          </w:tcPr>
          <w:p w:rsidR="00826029" w:rsidRPr="00CB5602" w:rsidRDefault="00826029" w:rsidP="00826029">
            <w:pPr>
              <w:jc w:val="center"/>
              <w:rPr>
                <w:lang w:val="ru-RU"/>
              </w:rPr>
            </w:pPr>
            <w:r w:rsidRPr="009D493B">
              <w:rPr>
                <w:rFonts w:ascii="Sylfaen" w:hAnsi="Sylfaen" w:hint="eastAsia"/>
                <w:sz w:val="16"/>
                <w:szCs w:val="16"/>
                <w:lang w:val="hy-AM"/>
              </w:rPr>
              <w:lastRenderedPageBreak/>
              <w:t>После</w:t>
            </w:r>
            <w:r w:rsidRPr="009D493B">
              <w:rPr>
                <w:rFonts w:ascii="Sylfaen" w:hAnsi="Sylfaen"/>
                <w:sz w:val="16"/>
                <w:szCs w:val="16"/>
                <w:lang w:val="hy-AM"/>
              </w:rPr>
              <w:t xml:space="preserve"> </w:t>
            </w:r>
            <w:r w:rsidRPr="009D493B">
              <w:rPr>
                <w:rFonts w:ascii="Sylfaen" w:hAnsi="Sylfaen" w:hint="eastAsia"/>
                <w:sz w:val="16"/>
                <w:szCs w:val="16"/>
                <w:lang w:val="hy-AM"/>
              </w:rPr>
              <w:t>вступления</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силу</w:t>
            </w:r>
            <w:r w:rsidRPr="009D493B">
              <w:rPr>
                <w:rFonts w:ascii="Sylfaen" w:hAnsi="Sylfaen"/>
                <w:sz w:val="16"/>
                <w:szCs w:val="16"/>
                <w:lang w:val="hy-AM"/>
              </w:rPr>
              <w:t xml:space="preserve"> </w:t>
            </w:r>
            <w:r w:rsidRPr="009D493B">
              <w:rPr>
                <w:rFonts w:ascii="Sylfaen" w:hAnsi="Sylfaen" w:hint="eastAsia"/>
                <w:sz w:val="16"/>
                <w:szCs w:val="16"/>
                <w:lang w:val="hy-AM"/>
              </w:rPr>
              <w:t>договора</w:t>
            </w:r>
            <w:r w:rsidRPr="009D493B">
              <w:rPr>
                <w:rFonts w:ascii="Sylfaen" w:hAnsi="Sylfaen"/>
                <w:sz w:val="16"/>
                <w:szCs w:val="16"/>
                <w:lang w:val="hy-AM"/>
              </w:rPr>
              <w:t xml:space="preserve">, </w:t>
            </w:r>
            <w:r w:rsidRPr="009D493B">
              <w:rPr>
                <w:rFonts w:ascii="Sylfaen" w:hAnsi="Sylfaen" w:hint="eastAsia"/>
                <w:sz w:val="16"/>
                <w:szCs w:val="16"/>
                <w:lang w:val="hy-AM"/>
              </w:rPr>
              <w:t>при</w:t>
            </w:r>
            <w:r w:rsidRPr="009D493B">
              <w:rPr>
                <w:rFonts w:ascii="Sylfaen" w:hAnsi="Sylfaen"/>
                <w:sz w:val="16"/>
                <w:szCs w:val="16"/>
                <w:lang w:val="hy-AM"/>
              </w:rPr>
              <w:t xml:space="preserve"> </w:t>
            </w:r>
            <w:r w:rsidRPr="009D493B">
              <w:rPr>
                <w:rFonts w:ascii="Sylfaen" w:hAnsi="Sylfaen" w:hint="eastAsia"/>
                <w:sz w:val="16"/>
                <w:szCs w:val="16"/>
                <w:lang w:val="hy-AM"/>
              </w:rPr>
              <w:t>наличии</w:t>
            </w:r>
            <w:r w:rsidRPr="009D493B">
              <w:rPr>
                <w:rFonts w:ascii="Sylfaen" w:hAnsi="Sylfaen"/>
                <w:sz w:val="16"/>
                <w:szCs w:val="16"/>
                <w:lang w:val="hy-AM"/>
              </w:rPr>
              <w:t xml:space="preserve"> </w:t>
            </w:r>
            <w:r w:rsidRPr="009D493B">
              <w:rPr>
                <w:rFonts w:ascii="Sylfaen" w:hAnsi="Sylfaen" w:hint="eastAsia"/>
                <w:sz w:val="16"/>
                <w:szCs w:val="16"/>
                <w:lang w:val="hy-AM"/>
              </w:rPr>
              <w:lastRenderedPageBreak/>
              <w:t>соответствующих</w:t>
            </w:r>
            <w:r w:rsidRPr="009D493B">
              <w:rPr>
                <w:rFonts w:ascii="Sylfaen" w:hAnsi="Sylfaen"/>
                <w:sz w:val="16"/>
                <w:szCs w:val="16"/>
                <w:lang w:val="hy-AM"/>
              </w:rPr>
              <w:t xml:space="preserve"> </w:t>
            </w:r>
            <w:r w:rsidRPr="009D493B">
              <w:rPr>
                <w:rFonts w:ascii="Sylfaen" w:hAnsi="Sylfaen" w:hint="eastAsia"/>
                <w:sz w:val="16"/>
                <w:szCs w:val="16"/>
                <w:lang w:val="hy-AM"/>
              </w:rPr>
              <w:t>денежных</w:t>
            </w:r>
            <w:r w:rsidRPr="009D493B">
              <w:rPr>
                <w:rFonts w:ascii="Sylfaen" w:hAnsi="Sylfaen"/>
                <w:sz w:val="16"/>
                <w:szCs w:val="16"/>
                <w:lang w:val="hy-AM"/>
              </w:rPr>
              <w:t xml:space="preserve"> </w:t>
            </w:r>
            <w:r w:rsidRPr="009D493B">
              <w:rPr>
                <w:rFonts w:ascii="Sylfaen" w:hAnsi="Sylfaen" w:hint="eastAsia"/>
                <w:sz w:val="16"/>
                <w:szCs w:val="16"/>
                <w:lang w:val="hy-AM"/>
              </w:rPr>
              <w:t>средств</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течение</w:t>
            </w:r>
            <w:r w:rsidRPr="009D493B">
              <w:rPr>
                <w:rFonts w:ascii="Sylfaen" w:hAnsi="Sylfaen"/>
                <w:sz w:val="16"/>
                <w:szCs w:val="16"/>
                <w:lang w:val="hy-AM"/>
              </w:rPr>
              <w:t xml:space="preserve"> 30 </w:t>
            </w:r>
            <w:r w:rsidRPr="009D493B">
              <w:rPr>
                <w:rFonts w:ascii="Sylfaen" w:hAnsi="Sylfaen" w:hint="eastAsia"/>
                <w:sz w:val="16"/>
                <w:szCs w:val="16"/>
                <w:lang w:val="hy-AM"/>
              </w:rPr>
              <w:t>дней</w:t>
            </w:r>
            <w:r w:rsidRPr="009D493B">
              <w:rPr>
                <w:rFonts w:ascii="Sylfaen" w:hAnsi="Sylfaen"/>
                <w:sz w:val="16"/>
                <w:szCs w:val="16"/>
                <w:lang w:val="hy-AM"/>
              </w:rPr>
              <w:t xml:space="preserve"> </w:t>
            </w:r>
            <w:r w:rsidRPr="009D493B">
              <w:rPr>
                <w:rFonts w:ascii="Sylfaen" w:hAnsi="Sylfaen" w:hint="eastAsia"/>
                <w:sz w:val="16"/>
                <w:szCs w:val="16"/>
                <w:lang w:val="hy-AM"/>
              </w:rPr>
              <w:t>со</w:t>
            </w:r>
            <w:r w:rsidRPr="009D493B">
              <w:rPr>
                <w:rFonts w:ascii="Sylfaen" w:hAnsi="Sylfaen"/>
                <w:sz w:val="16"/>
                <w:szCs w:val="16"/>
                <w:lang w:val="hy-AM"/>
              </w:rPr>
              <w:t xml:space="preserve"> </w:t>
            </w:r>
            <w:r w:rsidRPr="009D493B">
              <w:rPr>
                <w:rFonts w:ascii="Sylfaen" w:hAnsi="Sylfaen" w:hint="eastAsia"/>
                <w:sz w:val="16"/>
                <w:szCs w:val="16"/>
                <w:lang w:val="hy-AM"/>
              </w:rPr>
              <w:t>дня</w:t>
            </w:r>
            <w:r w:rsidRPr="009D493B">
              <w:rPr>
                <w:rFonts w:ascii="Sylfaen" w:hAnsi="Sylfaen"/>
                <w:sz w:val="16"/>
                <w:szCs w:val="16"/>
                <w:lang w:val="hy-AM"/>
              </w:rPr>
              <w:t xml:space="preserve"> </w:t>
            </w:r>
            <w:r w:rsidRPr="009D493B">
              <w:rPr>
                <w:rFonts w:ascii="Sylfaen" w:hAnsi="Sylfaen" w:hint="eastAsia"/>
                <w:sz w:val="16"/>
                <w:szCs w:val="16"/>
                <w:lang w:val="hy-AM"/>
              </w:rPr>
              <w:t>вступления</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силу</w:t>
            </w:r>
            <w:r w:rsidRPr="009D493B">
              <w:rPr>
                <w:rFonts w:ascii="Sylfaen" w:hAnsi="Sylfaen"/>
                <w:sz w:val="16"/>
                <w:szCs w:val="16"/>
                <w:lang w:val="hy-AM"/>
              </w:rPr>
              <w:t xml:space="preserve"> </w:t>
            </w:r>
            <w:r w:rsidRPr="009D493B">
              <w:rPr>
                <w:rFonts w:ascii="Sylfaen" w:hAnsi="Sylfaen" w:hint="eastAsia"/>
                <w:sz w:val="16"/>
                <w:szCs w:val="16"/>
                <w:lang w:val="hy-AM"/>
              </w:rPr>
              <w:t>договора</w:t>
            </w:r>
            <w:r w:rsidRPr="009D493B">
              <w:rPr>
                <w:rFonts w:ascii="Sylfaen" w:hAnsi="Sylfaen"/>
                <w:sz w:val="16"/>
                <w:szCs w:val="16"/>
                <w:lang w:val="hy-AM"/>
              </w:rPr>
              <w:t xml:space="preserve">, </w:t>
            </w:r>
            <w:r w:rsidRPr="009D493B">
              <w:rPr>
                <w:rFonts w:ascii="Sylfaen" w:hAnsi="Sylfaen" w:hint="eastAsia"/>
                <w:sz w:val="16"/>
                <w:szCs w:val="16"/>
                <w:lang w:val="hy-AM"/>
              </w:rPr>
              <w:t>заключенного</w:t>
            </w:r>
            <w:r w:rsidRPr="009D493B">
              <w:rPr>
                <w:rFonts w:ascii="Sylfaen" w:hAnsi="Sylfaen"/>
                <w:sz w:val="16"/>
                <w:szCs w:val="16"/>
                <w:lang w:val="hy-AM"/>
              </w:rPr>
              <w:t xml:space="preserve"> </w:t>
            </w:r>
            <w:r w:rsidRPr="009D493B">
              <w:rPr>
                <w:rFonts w:ascii="Sylfaen" w:hAnsi="Sylfaen" w:hint="eastAsia"/>
                <w:sz w:val="16"/>
                <w:szCs w:val="16"/>
                <w:lang w:val="hy-AM"/>
              </w:rPr>
              <w:t>между</w:t>
            </w:r>
            <w:r w:rsidRPr="009D493B">
              <w:rPr>
                <w:rFonts w:ascii="Sylfaen" w:hAnsi="Sylfaen"/>
                <w:sz w:val="16"/>
                <w:szCs w:val="16"/>
                <w:lang w:val="hy-AM"/>
              </w:rPr>
              <w:t xml:space="preserve"> </w:t>
            </w:r>
            <w:r w:rsidRPr="009D493B">
              <w:rPr>
                <w:rFonts w:ascii="Sylfaen" w:hAnsi="Sylfaen" w:hint="eastAsia"/>
                <w:sz w:val="16"/>
                <w:szCs w:val="16"/>
                <w:lang w:val="hy-AM"/>
              </w:rPr>
              <w:t>сторонами</w:t>
            </w:r>
            <w:r w:rsidRPr="009D493B">
              <w:rPr>
                <w:rFonts w:ascii="Sylfaen" w:hAnsi="Sylfaen"/>
                <w:sz w:val="16"/>
                <w:szCs w:val="16"/>
                <w:lang w:val="hy-AM"/>
              </w:rPr>
              <w:t xml:space="preserve"> </w:t>
            </w:r>
            <w:r w:rsidRPr="009D493B">
              <w:rPr>
                <w:rFonts w:ascii="Sylfaen" w:hAnsi="Sylfaen" w:hint="eastAsia"/>
                <w:sz w:val="16"/>
                <w:szCs w:val="16"/>
                <w:lang w:val="hy-AM"/>
              </w:rPr>
              <w:t>на</w:t>
            </w:r>
            <w:r w:rsidRPr="009D493B">
              <w:rPr>
                <w:rFonts w:ascii="Sylfaen" w:hAnsi="Sylfaen"/>
                <w:sz w:val="16"/>
                <w:szCs w:val="16"/>
                <w:lang w:val="hy-AM"/>
              </w:rPr>
              <w:t xml:space="preserve"> </w:t>
            </w:r>
            <w:r w:rsidRPr="009D493B">
              <w:rPr>
                <w:rFonts w:ascii="Sylfaen" w:hAnsi="Sylfaen" w:hint="eastAsia"/>
                <w:sz w:val="16"/>
                <w:szCs w:val="16"/>
                <w:lang w:val="hy-AM"/>
              </w:rPr>
              <w:t>основании</w:t>
            </w:r>
            <w:r w:rsidRPr="009D493B">
              <w:rPr>
                <w:rFonts w:ascii="Sylfaen" w:hAnsi="Sylfaen"/>
                <w:sz w:val="16"/>
                <w:szCs w:val="16"/>
                <w:lang w:val="hy-AM"/>
              </w:rPr>
              <w:t xml:space="preserve"> </w:t>
            </w:r>
            <w:r w:rsidRPr="009D493B">
              <w:rPr>
                <w:rFonts w:ascii="Sylfaen" w:hAnsi="Sylfaen" w:hint="eastAsia"/>
                <w:sz w:val="16"/>
                <w:szCs w:val="16"/>
                <w:lang w:val="hy-AM"/>
              </w:rPr>
              <w:t>последнего</w:t>
            </w:r>
            <w:r w:rsidRPr="009D493B">
              <w:rPr>
                <w:rFonts w:ascii="Sylfaen" w:hAnsi="Sylfaen"/>
                <w:sz w:val="16"/>
                <w:szCs w:val="16"/>
                <w:lang w:val="hy-AM"/>
              </w:rPr>
              <w:t>.</w:t>
            </w:r>
          </w:p>
        </w:tc>
      </w:tr>
      <w:tr w:rsidR="00826029" w:rsidRPr="00630AE8" w:rsidTr="00826029">
        <w:trPr>
          <w:trHeight w:val="175"/>
          <w:jc w:val="center"/>
        </w:trPr>
        <w:tc>
          <w:tcPr>
            <w:tcW w:w="1620" w:type="dxa"/>
            <w:vAlign w:val="center"/>
          </w:tcPr>
          <w:p w:rsidR="00826029" w:rsidRPr="0060427A" w:rsidRDefault="00826029" w:rsidP="00826029">
            <w:pPr>
              <w:pStyle w:val="ListParagraph"/>
              <w:numPr>
                <w:ilvl w:val="0"/>
                <w:numId w:val="6"/>
              </w:numPr>
              <w:jc w:val="center"/>
              <w:rPr>
                <w:rFonts w:ascii="Sylfaen" w:hAnsi="Sylfaen"/>
                <w:sz w:val="16"/>
                <w:szCs w:val="16"/>
                <w:lang w:val="ru-RU"/>
              </w:rPr>
            </w:pPr>
          </w:p>
        </w:tc>
        <w:tc>
          <w:tcPr>
            <w:tcW w:w="1592" w:type="dxa"/>
            <w:vAlign w:val="center"/>
          </w:tcPr>
          <w:p w:rsidR="00826029" w:rsidRPr="0060427A" w:rsidRDefault="00826029" w:rsidP="00826029">
            <w:pPr>
              <w:jc w:val="center"/>
              <w:rPr>
                <w:rFonts w:ascii="Sylfaen" w:hAnsi="Sylfaen"/>
                <w:sz w:val="16"/>
                <w:szCs w:val="16"/>
                <w:lang w:val="ru-RU"/>
              </w:rPr>
            </w:pPr>
            <w:r w:rsidRPr="0060427A">
              <w:rPr>
                <w:rFonts w:ascii="Sylfaen" w:hAnsi="Sylfaen"/>
                <w:sz w:val="16"/>
                <w:szCs w:val="16"/>
                <w:lang w:val="ru-RU"/>
              </w:rPr>
              <w:t>33691410</w:t>
            </w:r>
          </w:p>
        </w:tc>
        <w:tc>
          <w:tcPr>
            <w:tcW w:w="1867" w:type="dxa"/>
            <w:vAlign w:val="center"/>
          </w:tcPr>
          <w:p w:rsidR="00826029" w:rsidRPr="0060427A" w:rsidRDefault="00826029" w:rsidP="00826029">
            <w:pPr>
              <w:jc w:val="center"/>
              <w:rPr>
                <w:rFonts w:ascii="Sylfaen" w:hAnsi="Sylfaen"/>
                <w:sz w:val="16"/>
                <w:szCs w:val="16"/>
              </w:rPr>
            </w:pPr>
            <w:r w:rsidRPr="0060427A">
              <w:rPr>
                <w:rFonts w:ascii="Sylfaen" w:hAnsi="Sylfaen"/>
                <w:sz w:val="16"/>
                <w:szCs w:val="16"/>
              </w:rPr>
              <w:t>химические агенты (реагенты) жидкие</w:t>
            </w:r>
            <w:r w:rsidRPr="0060427A">
              <w:rPr>
                <w:rFonts w:ascii="Sylfaen" w:hAnsi="Sylfaen"/>
                <w:sz w:val="16"/>
                <w:szCs w:val="16"/>
                <w:lang w:val="hy-AM"/>
              </w:rPr>
              <w:t>-23</w:t>
            </w:r>
          </w:p>
        </w:tc>
        <w:tc>
          <w:tcPr>
            <w:tcW w:w="3803" w:type="dxa"/>
            <w:vAlign w:val="center"/>
          </w:tcPr>
          <w:p w:rsidR="00826029" w:rsidRPr="0060427A" w:rsidRDefault="00826029" w:rsidP="00826029">
            <w:pPr>
              <w:tabs>
                <w:tab w:val="left" w:pos="0"/>
              </w:tabs>
              <w:jc w:val="center"/>
              <w:rPr>
                <w:rFonts w:ascii="Sylfaen" w:hAnsi="Sylfaen" w:cs="Calibri"/>
                <w:sz w:val="16"/>
                <w:szCs w:val="16"/>
                <w:lang w:val="hy-AM"/>
              </w:rPr>
            </w:pPr>
            <w:r w:rsidRPr="0060427A">
              <w:rPr>
                <w:rFonts w:ascii="Sylfaen" w:hAnsi="Sylfaen" w:cs="Calibri"/>
                <w:sz w:val="16"/>
                <w:szCs w:val="16"/>
                <w:lang w:val="hy-AM"/>
              </w:rPr>
              <w:t>Продукт: Тетракарбон ВЭЖХ. ВЭЖХ или УВЭЖХ-чистота, в заводской таре из темного стекла емкостью не более 2,5 л, срок годности не менее 80%, с сертификатом качества.</w:t>
            </w:r>
          </w:p>
        </w:tc>
        <w:tc>
          <w:tcPr>
            <w:tcW w:w="1022" w:type="dxa"/>
            <w:vAlign w:val="center"/>
          </w:tcPr>
          <w:p w:rsidR="00826029" w:rsidRPr="0060427A" w:rsidRDefault="00826029" w:rsidP="00826029">
            <w:pPr>
              <w:jc w:val="center"/>
              <w:rPr>
                <w:rFonts w:ascii="Sylfaen" w:hAnsi="Sylfaen"/>
                <w:sz w:val="16"/>
                <w:szCs w:val="16"/>
              </w:rPr>
            </w:pPr>
            <w:r w:rsidRPr="0060427A">
              <w:rPr>
                <w:rFonts w:ascii="Sylfaen" w:hAnsi="Sylfaen"/>
                <w:sz w:val="16"/>
                <w:szCs w:val="16"/>
              </w:rPr>
              <w:t>Литр</w:t>
            </w:r>
          </w:p>
        </w:tc>
        <w:tc>
          <w:tcPr>
            <w:tcW w:w="929" w:type="dxa"/>
            <w:vAlign w:val="center"/>
          </w:tcPr>
          <w:p w:rsidR="00826029" w:rsidRPr="0060427A" w:rsidRDefault="00826029" w:rsidP="00826029">
            <w:pPr>
              <w:jc w:val="center"/>
              <w:rPr>
                <w:rFonts w:ascii="Sylfaen" w:hAnsi="Sylfaen" w:cs="Calibri"/>
                <w:sz w:val="16"/>
                <w:szCs w:val="16"/>
              </w:rPr>
            </w:pPr>
          </w:p>
        </w:tc>
        <w:tc>
          <w:tcPr>
            <w:tcW w:w="1168" w:type="dxa"/>
            <w:vAlign w:val="center"/>
          </w:tcPr>
          <w:p w:rsidR="00826029" w:rsidRPr="0060427A" w:rsidRDefault="00826029" w:rsidP="00826029">
            <w:pPr>
              <w:jc w:val="center"/>
              <w:rPr>
                <w:rFonts w:ascii="Sylfaen" w:hAnsi="Sylfaen" w:cs="Calibri"/>
                <w:sz w:val="16"/>
                <w:szCs w:val="16"/>
              </w:rPr>
            </w:pPr>
          </w:p>
        </w:tc>
        <w:tc>
          <w:tcPr>
            <w:tcW w:w="751" w:type="dxa"/>
            <w:vAlign w:val="center"/>
          </w:tcPr>
          <w:p w:rsidR="00826029" w:rsidRPr="0060427A" w:rsidRDefault="00826029" w:rsidP="00826029">
            <w:pPr>
              <w:jc w:val="center"/>
              <w:rPr>
                <w:rFonts w:ascii="Sylfaen" w:hAnsi="Sylfaen" w:cs="Calibri"/>
                <w:sz w:val="16"/>
                <w:szCs w:val="16"/>
                <w:lang w:val="hy-AM"/>
              </w:rPr>
            </w:pPr>
            <w:r w:rsidRPr="0060427A">
              <w:rPr>
                <w:rFonts w:ascii="Sylfaen" w:hAnsi="Sylfaen" w:cs="Calibri"/>
                <w:sz w:val="16"/>
                <w:szCs w:val="16"/>
                <w:lang w:val="hy-AM"/>
              </w:rPr>
              <w:t>2,5</w:t>
            </w:r>
          </w:p>
        </w:tc>
        <w:tc>
          <w:tcPr>
            <w:tcW w:w="1233" w:type="dxa"/>
            <w:vAlign w:val="center"/>
          </w:tcPr>
          <w:p w:rsidR="00826029" w:rsidRPr="00CB5602" w:rsidRDefault="00826029" w:rsidP="00826029">
            <w:pPr>
              <w:jc w:val="center"/>
              <w:rPr>
                <w:rFonts w:ascii="Sylfaen" w:hAnsi="Sylfaen"/>
                <w:sz w:val="16"/>
                <w:szCs w:val="16"/>
                <w:lang w:val="ru-RU"/>
              </w:rPr>
            </w:pPr>
            <w:r w:rsidRPr="0060427A">
              <w:rPr>
                <w:rFonts w:ascii="Sylfaen" w:hAnsi="Sylfaen" w:cs="Arial"/>
                <w:sz w:val="16"/>
                <w:szCs w:val="16"/>
                <w:lang w:val="hy-AM"/>
              </w:rPr>
              <w:t>Г. Ереван, ул.Алека Манукяна</w:t>
            </w:r>
            <w:r w:rsidRPr="00CB5602">
              <w:rPr>
                <w:rFonts w:ascii="Sylfaen" w:hAnsi="Sylfaen" w:cs="Arial"/>
                <w:sz w:val="16"/>
                <w:szCs w:val="16"/>
                <w:lang w:val="ru-RU"/>
              </w:rPr>
              <w:t xml:space="preserve"> ½, </w:t>
            </w:r>
            <w:r w:rsidRPr="0060427A">
              <w:rPr>
                <w:rFonts w:ascii="Sylfaen" w:hAnsi="Sylfaen" w:cs="Arial"/>
                <w:sz w:val="16"/>
                <w:szCs w:val="16"/>
                <w:lang w:val="hy-AM"/>
              </w:rPr>
              <w:t>ЕГУ</w:t>
            </w:r>
            <w:r w:rsidRPr="00CB5602">
              <w:rPr>
                <w:rFonts w:ascii="Sylfaen" w:hAnsi="Sylfaen" w:cs="Arial"/>
                <w:sz w:val="16"/>
                <w:szCs w:val="16"/>
                <w:lang w:val="ru-RU"/>
              </w:rPr>
              <w:t xml:space="preserve">, </w:t>
            </w:r>
            <w:r w:rsidRPr="0060427A">
              <w:rPr>
                <w:rFonts w:ascii="Sylfaen" w:hAnsi="Sylfaen" w:cs="Arial"/>
                <w:sz w:val="16"/>
                <w:szCs w:val="16"/>
                <w:lang w:val="hy-AM"/>
              </w:rPr>
              <w:t>здание химического факультета</w:t>
            </w:r>
          </w:p>
        </w:tc>
        <w:tc>
          <w:tcPr>
            <w:tcW w:w="1461" w:type="dxa"/>
            <w:vAlign w:val="center"/>
          </w:tcPr>
          <w:p w:rsidR="00826029" w:rsidRPr="00CB5602" w:rsidRDefault="00826029" w:rsidP="00826029">
            <w:pPr>
              <w:jc w:val="center"/>
              <w:rPr>
                <w:lang w:val="ru-RU"/>
              </w:rPr>
            </w:pPr>
            <w:r w:rsidRPr="009D493B">
              <w:rPr>
                <w:rFonts w:ascii="Sylfaen" w:hAnsi="Sylfaen" w:hint="eastAsia"/>
                <w:sz w:val="16"/>
                <w:szCs w:val="16"/>
                <w:lang w:val="hy-AM"/>
              </w:rPr>
              <w:t>После</w:t>
            </w:r>
            <w:r w:rsidRPr="009D493B">
              <w:rPr>
                <w:rFonts w:ascii="Sylfaen" w:hAnsi="Sylfaen"/>
                <w:sz w:val="16"/>
                <w:szCs w:val="16"/>
                <w:lang w:val="hy-AM"/>
              </w:rPr>
              <w:t xml:space="preserve"> </w:t>
            </w:r>
            <w:r w:rsidRPr="009D493B">
              <w:rPr>
                <w:rFonts w:ascii="Sylfaen" w:hAnsi="Sylfaen" w:hint="eastAsia"/>
                <w:sz w:val="16"/>
                <w:szCs w:val="16"/>
                <w:lang w:val="hy-AM"/>
              </w:rPr>
              <w:t>вступления</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силу</w:t>
            </w:r>
            <w:r w:rsidRPr="009D493B">
              <w:rPr>
                <w:rFonts w:ascii="Sylfaen" w:hAnsi="Sylfaen"/>
                <w:sz w:val="16"/>
                <w:szCs w:val="16"/>
                <w:lang w:val="hy-AM"/>
              </w:rPr>
              <w:t xml:space="preserve"> </w:t>
            </w:r>
            <w:r w:rsidRPr="009D493B">
              <w:rPr>
                <w:rFonts w:ascii="Sylfaen" w:hAnsi="Sylfaen" w:hint="eastAsia"/>
                <w:sz w:val="16"/>
                <w:szCs w:val="16"/>
                <w:lang w:val="hy-AM"/>
              </w:rPr>
              <w:t>договора</w:t>
            </w:r>
            <w:r w:rsidRPr="009D493B">
              <w:rPr>
                <w:rFonts w:ascii="Sylfaen" w:hAnsi="Sylfaen"/>
                <w:sz w:val="16"/>
                <w:szCs w:val="16"/>
                <w:lang w:val="hy-AM"/>
              </w:rPr>
              <w:t xml:space="preserve">, </w:t>
            </w:r>
            <w:r w:rsidRPr="009D493B">
              <w:rPr>
                <w:rFonts w:ascii="Sylfaen" w:hAnsi="Sylfaen" w:hint="eastAsia"/>
                <w:sz w:val="16"/>
                <w:szCs w:val="16"/>
                <w:lang w:val="hy-AM"/>
              </w:rPr>
              <w:t>при</w:t>
            </w:r>
            <w:r w:rsidRPr="009D493B">
              <w:rPr>
                <w:rFonts w:ascii="Sylfaen" w:hAnsi="Sylfaen"/>
                <w:sz w:val="16"/>
                <w:szCs w:val="16"/>
                <w:lang w:val="hy-AM"/>
              </w:rPr>
              <w:t xml:space="preserve"> </w:t>
            </w:r>
            <w:r w:rsidRPr="009D493B">
              <w:rPr>
                <w:rFonts w:ascii="Sylfaen" w:hAnsi="Sylfaen" w:hint="eastAsia"/>
                <w:sz w:val="16"/>
                <w:szCs w:val="16"/>
                <w:lang w:val="hy-AM"/>
              </w:rPr>
              <w:t>наличии</w:t>
            </w:r>
            <w:r w:rsidRPr="009D493B">
              <w:rPr>
                <w:rFonts w:ascii="Sylfaen" w:hAnsi="Sylfaen"/>
                <w:sz w:val="16"/>
                <w:szCs w:val="16"/>
                <w:lang w:val="hy-AM"/>
              </w:rPr>
              <w:t xml:space="preserve"> </w:t>
            </w:r>
            <w:r w:rsidRPr="009D493B">
              <w:rPr>
                <w:rFonts w:ascii="Sylfaen" w:hAnsi="Sylfaen" w:hint="eastAsia"/>
                <w:sz w:val="16"/>
                <w:szCs w:val="16"/>
                <w:lang w:val="hy-AM"/>
              </w:rPr>
              <w:t>соответствующих</w:t>
            </w:r>
            <w:r w:rsidRPr="009D493B">
              <w:rPr>
                <w:rFonts w:ascii="Sylfaen" w:hAnsi="Sylfaen"/>
                <w:sz w:val="16"/>
                <w:szCs w:val="16"/>
                <w:lang w:val="hy-AM"/>
              </w:rPr>
              <w:t xml:space="preserve"> </w:t>
            </w:r>
            <w:r w:rsidRPr="009D493B">
              <w:rPr>
                <w:rFonts w:ascii="Sylfaen" w:hAnsi="Sylfaen" w:hint="eastAsia"/>
                <w:sz w:val="16"/>
                <w:szCs w:val="16"/>
                <w:lang w:val="hy-AM"/>
              </w:rPr>
              <w:t>денежных</w:t>
            </w:r>
            <w:r w:rsidRPr="009D493B">
              <w:rPr>
                <w:rFonts w:ascii="Sylfaen" w:hAnsi="Sylfaen"/>
                <w:sz w:val="16"/>
                <w:szCs w:val="16"/>
                <w:lang w:val="hy-AM"/>
              </w:rPr>
              <w:t xml:space="preserve"> </w:t>
            </w:r>
            <w:r w:rsidRPr="009D493B">
              <w:rPr>
                <w:rFonts w:ascii="Sylfaen" w:hAnsi="Sylfaen" w:hint="eastAsia"/>
                <w:sz w:val="16"/>
                <w:szCs w:val="16"/>
                <w:lang w:val="hy-AM"/>
              </w:rPr>
              <w:t>средств</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течение</w:t>
            </w:r>
            <w:r w:rsidRPr="009D493B">
              <w:rPr>
                <w:rFonts w:ascii="Sylfaen" w:hAnsi="Sylfaen"/>
                <w:sz w:val="16"/>
                <w:szCs w:val="16"/>
                <w:lang w:val="hy-AM"/>
              </w:rPr>
              <w:t xml:space="preserve"> 30 </w:t>
            </w:r>
            <w:r w:rsidRPr="009D493B">
              <w:rPr>
                <w:rFonts w:ascii="Sylfaen" w:hAnsi="Sylfaen" w:hint="eastAsia"/>
                <w:sz w:val="16"/>
                <w:szCs w:val="16"/>
                <w:lang w:val="hy-AM"/>
              </w:rPr>
              <w:t>дней</w:t>
            </w:r>
            <w:r w:rsidRPr="009D493B">
              <w:rPr>
                <w:rFonts w:ascii="Sylfaen" w:hAnsi="Sylfaen"/>
                <w:sz w:val="16"/>
                <w:szCs w:val="16"/>
                <w:lang w:val="hy-AM"/>
              </w:rPr>
              <w:t xml:space="preserve"> </w:t>
            </w:r>
            <w:r w:rsidRPr="009D493B">
              <w:rPr>
                <w:rFonts w:ascii="Sylfaen" w:hAnsi="Sylfaen" w:hint="eastAsia"/>
                <w:sz w:val="16"/>
                <w:szCs w:val="16"/>
                <w:lang w:val="hy-AM"/>
              </w:rPr>
              <w:t>со</w:t>
            </w:r>
            <w:r w:rsidRPr="009D493B">
              <w:rPr>
                <w:rFonts w:ascii="Sylfaen" w:hAnsi="Sylfaen"/>
                <w:sz w:val="16"/>
                <w:szCs w:val="16"/>
                <w:lang w:val="hy-AM"/>
              </w:rPr>
              <w:t xml:space="preserve"> </w:t>
            </w:r>
            <w:r w:rsidRPr="009D493B">
              <w:rPr>
                <w:rFonts w:ascii="Sylfaen" w:hAnsi="Sylfaen" w:hint="eastAsia"/>
                <w:sz w:val="16"/>
                <w:szCs w:val="16"/>
                <w:lang w:val="hy-AM"/>
              </w:rPr>
              <w:t>дня</w:t>
            </w:r>
            <w:r w:rsidRPr="009D493B">
              <w:rPr>
                <w:rFonts w:ascii="Sylfaen" w:hAnsi="Sylfaen"/>
                <w:sz w:val="16"/>
                <w:szCs w:val="16"/>
                <w:lang w:val="hy-AM"/>
              </w:rPr>
              <w:t xml:space="preserve"> </w:t>
            </w:r>
            <w:r w:rsidRPr="009D493B">
              <w:rPr>
                <w:rFonts w:ascii="Sylfaen" w:hAnsi="Sylfaen" w:hint="eastAsia"/>
                <w:sz w:val="16"/>
                <w:szCs w:val="16"/>
                <w:lang w:val="hy-AM"/>
              </w:rPr>
              <w:t>вступления</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силу</w:t>
            </w:r>
            <w:r w:rsidRPr="009D493B">
              <w:rPr>
                <w:rFonts w:ascii="Sylfaen" w:hAnsi="Sylfaen"/>
                <w:sz w:val="16"/>
                <w:szCs w:val="16"/>
                <w:lang w:val="hy-AM"/>
              </w:rPr>
              <w:t xml:space="preserve"> </w:t>
            </w:r>
            <w:r w:rsidRPr="009D493B">
              <w:rPr>
                <w:rFonts w:ascii="Sylfaen" w:hAnsi="Sylfaen" w:hint="eastAsia"/>
                <w:sz w:val="16"/>
                <w:szCs w:val="16"/>
                <w:lang w:val="hy-AM"/>
              </w:rPr>
              <w:t>договора</w:t>
            </w:r>
            <w:r w:rsidRPr="009D493B">
              <w:rPr>
                <w:rFonts w:ascii="Sylfaen" w:hAnsi="Sylfaen"/>
                <w:sz w:val="16"/>
                <w:szCs w:val="16"/>
                <w:lang w:val="hy-AM"/>
              </w:rPr>
              <w:t xml:space="preserve">, </w:t>
            </w:r>
            <w:r w:rsidRPr="009D493B">
              <w:rPr>
                <w:rFonts w:ascii="Sylfaen" w:hAnsi="Sylfaen" w:hint="eastAsia"/>
                <w:sz w:val="16"/>
                <w:szCs w:val="16"/>
                <w:lang w:val="hy-AM"/>
              </w:rPr>
              <w:t>заключенного</w:t>
            </w:r>
            <w:r w:rsidRPr="009D493B">
              <w:rPr>
                <w:rFonts w:ascii="Sylfaen" w:hAnsi="Sylfaen"/>
                <w:sz w:val="16"/>
                <w:szCs w:val="16"/>
                <w:lang w:val="hy-AM"/>
              </w:rPr>
              <w:t xml:space="preserve"> </w:t>
            </w:r>
            <w:r w:rsidRPr="009D493B">
              <w:rPr>
                <w:rFonts w:ascii="Sylfaen" w:hAnsi="Sylfaen" w:hint="eastAsia"/>
                <w:sz w:val="16"/>
                <w:szCs w:val="16"/>
                <w:lang w:val="hy-AM"/>
              </w:rPr>
              <w:t>между</w:t>
            </w:r>
            <w:r w:rsidRPr="009D493B">
              <w:rPr>
                <w:rFonts w:ascii="Sylfaen" w:hAnsi="Sylfaen"/>
                <w:sz w:val="16"/>
                <w:szCs w:val="16"/>
                <w:lang w:val="hy-AM"/>
              </w:rPr>
              <w:t xml:space="preserve"> </w:t>
            </w:r>
            <w:r w:rsidRPr="009D493B">
              <w:rPr>
                <w:rFonts w:ascii="Sylfaen" w:hAnsi="Sylfaen" w:hint="eastAsia"/>
                <w:sz w:val="16"/>
                <w:szCs w:val="16"/>
                <w:lang w:val="hy-AM"/>
              </w:rPr>
              <w:t>сторонами</w:t>
            </w:r>
            <w:r w:rsidRPr="009D493B">
              <w:rPr>
                <w:rFonts w:ascii="Sylfaen" w:hAnsi="Sylfaen"/>
                <w:sz w:val="16"/>
                <w:szCs w:val="16"/>
                <w:lang w:val="hy-AM"/>
              </w:rPr>
              <w:t xml:space="preserve"> </w:t>
            </w:r>
            <w:r w:rsidRPr="009D493B">
              <w:rPr>
                <w:rFonts w:ascii="Sylfaen" w:hAnsi="Sylfaen" w:hint="eastAsia"/>
                <w:sz w:val="16"/>
                <w:szCs w:val="16"/>
                <w:lang w:val="hy-AM"/>
              </w:rPr>
              <w:t>на</w:t>
            </w:r>
            <w:r w:rsidRPr="009D493B">
              <w:rPr>
                <w:rFonts w:ascii="Sylfaen" w:hAnsi="Sylfaen"/>
                <w:sz w:val="16"/>
                <w:szCs w:val="16"/>
                <w:lang w:val="hy-AM"/>
              </w:rPr>
              <w:t xml:space="preserve"> </w:t>
            </w:r>
            <w:r w:rsidRPr="009D493B">
              <w:rPr>
                <w:rFonts w:ascii="Sylfaen" w:hAnsi="Sylfaen" w:hint="eastAsia"/>
                <w:sz w:val="16"/>
                <w:szCs w:val="16"/>
                <w:lang w:val="hy-AM"/>
              </w:rPr>
              <w:t>основании</w:t>
            </w:r>
            <w:r w:rsidRPr="009D493B">
              <w:rPr>
                <w:rFonts w:ascii="Sylfaen" w:hAnsi="Sylfaen"/>
                <w:sz w:val="16"/>
                <w:szCs w:val="16"/>
                <w:lang w:val="hy-AM"/>
              </w:rPr>
              <w:t xml:space="preserve"> </w:t>
            </w:r>
            <w:r w:rsidRPr="009D493B">
              <w:rPr>
                <w:rFonts w:ascii="Sylfaen" w:hAnsi="Sylfaen" w:hint="eastAsia"/>
                <w:sz w:val="16"/>
                <w:szCs w:val="16"/>
                <w:lang w:val="hy-AM"/>
              </w:rPr>
              <w:t>последнего</w:t>
            </w:r>
            <w:r w:rsidRPr="009D493B">
              <w:rPr>
                <w:rFonts w:ascii="Sylfaen" w:hAnsi="Sylfaen"/>
                <w:sz w:val="16"/>
                <w:szCs w:val="16"/>
                <w:lang w:val="hy-AM"/>
              </w:rPr>
              <w:t>.</w:t>
            </w:r>
          </w:p>
        </w:tc>
      </w:tr>
      <w:tr w:rsidR="00826029" w:rsidRPr="00630AE8" w:rsidTr="00826029">
        <w:trPr>
          <w:trHeight w:val="175"/>
          <w:jc w:val="center"/>
        </w:trPr>
        <w:tc>
          <w:tcPr>
            <w:tcW w:w="1620" w:type="dxa"/>
            <w:vAlign w:val="center"/>
          </w:tcPr>
          <w:p w:rsidR="00826029" w:rsidRPr="0060427A" w:rsidRDefault="00826029" w:rsidP="00826029">
            <w:pPr>
              <w:pStyle w:val="ListParagraph"/>
              <w:numPr>
                <w:ilvl w:val="0"/>
                <w:numId w:val="6"/>
              </w:numPr>
              <w:jc w:val="center"/>
              <w:rPr>
                <w:rFonts w:ascii="Sylfaen" w:hAnsi="Sylfaen"/>
                <w:sz w:val="16"/>
                <w:szCs w:val="16"/>
                <w:lang w:val="ru-RU"/>
              </w:rPr>
            </w:pPr>
          </w:p>
        </w:tc>
        <w:tc>
          <w:tcPr>
            <w:tcW w:w="1592" w:type="dxa"/>
            <w:vAlign w:val="center"/>
          </w:tcPr>
          <w:p w:rsidR="00826029" w:rsidRPr="0060427A" w:rsidRDefault="00826029" w:rsidP="00826029">
            <w:pPr>
              <w:jc w:val="center"/>
              <w:rPr>
                <w:rFonts w:ascii="Sylfaen" w:hAnsi="Sylfaen"/>
                <w:sz w:val="16"/>
                <w:szCs w:val="16"/>
                <w:lang w:val="ru-RU"/>
              </w:rPr>
            </w:pPr>
            <w:r w:rsidRPr="0060427A">
              <w:rPr>
                <w:rFonts w:ascii="Sylfaen" w:hAnsi="Sylfaen"/>
                <w:sz w:val="16"/>
                <w:szCs w:val="16"/>
                <w:lang w:val="ru-RU"/>
              </w:rPr>
              <w:t>33691410</w:t>
            </w:r>
          </w:p>
        </w:tc>
        <w:tc>
          <w:tcPr>
            <w:tcW w:w="1867" w:type="dxa"/>
            <w:vAlign w:val="center"/>
          </w:tcPr>
          <w:p w:rsidR="00826029" w:rsidRPr="0060427A" w:rsidRDefault="00826029" w:rsidP="00826029">
            <w:pPr>
              <w:jc w:val="center"/>
              <w:rPr>
                <w:rFonts w:ascii="Sylfaen" w:hAnsi="Sylfaen"/>
                <w:sz w:val="16"/>
                <w:szCs w:val="16"/>
              </w:rPr>
            </w:pPr>
            <w:r w:rsidRPr="0060427A">
              <w:rPr>
                <w:rFonts w:ascii="Sylfaen" w:hAnsi="Sylfaen"/>
                <w:sz w:val="16"/>
                <w:szCs w:val="16"/>
              </w:rPr>
              <w:t>химические агенты (реагенты) жидкие</w:t>
            </w:r>
            <w:r w:rsidRPr="0060427A">
              <w:rPr>
                <w:rFonts w:ascii="Sylfaen" w:hAnsi="Sylfaen"/>
                <w:sz w:val="16"/>
                <w:szCs w:val="16"/>
                <w:lang w:val="hy-AM"/>
              </w:rPr>
              <w:t>-24</w:t>
            </w:r>
          </w:p>
        </w:tc>
        <w:tc>
          <w:tcPr>
            <w:tcW w:w="3803" w:type="dxa"/>
            <w:vAlign w:val="center"/>
          </w:tcPr>
          <w:p w:rsidR="00826029" w:rsidRPr="0060427A" w:rsidRDefault="00826029" w:rsidP="00826029">
            <w:pPr>
              <w:tabs>
                <w:tab w:val="left" w:pos="0"/>
              </w:tabs>
              <w:jc w:val="center"/>
              <w:rPr>
                <w:rFonts w:ascii="Sylfaen" w:hAnsi="Sylfaen" w:cs="Calibri"/>
                <w:sz w:val="16"/>
                <w:szCs w:val="16"/>
                <w:lang w:val="hy-AM"/>
              </w:rPr>
            </w:pPr>
            <w:r w:rsidRPr="0060427A">
              <w:rPr>
                <w:rFonts w:ascii="Sylfaen" w:hAnsi="Sylfaen" w:cs="Calibri"/>
                <w:sz w:val="16"/>
                <w:szCs w:val="16"/>
                <w:lang w:val="hy-AM"/>
              </w:rPr>
              <w:t>Продукт: н-гептан ВЭЖХ. ВЭЖХ или УВЭЖХ-чистота, в заводской таре из темного стекла емкостью не более 2,5 л, срок годности не менее 80%, с сертификатом качества.</w:t>
            </w:r>
          </w:p>
        </w:tc>
        <w:tc>
          <w:tcPr>
            <w:tcW w:w="1022" w:type="dxa"/>
            <w:vAlign w:val="center"/>
          </w:tcPr>
          <w:p w:rsidR="00826029" w:rsidRPr="0060427A" w:rsidRDefault="00826029" w:rsidP="00826029">
            <w:pPr>
              <w:jc w:val="center"/>
              <w:rPr>
                <w:rFonts w:ascii="Sylfaen" w:hAnsi="Sylfaen"/>
                <w:sz w:val="16"/>
                <w:szCs w:val="16"/>
              </w:rPr>
            </w:pPr>
            <w:r w:rsidRPr="0060427A">
              <w:rPr>
                <w:rFonts w:ascii="Sylfaen" w:hAnsi="Sylfaen"/>
                <w:sz w:val="16"/>
                <w:szCs w:val="16"/>
              </w:rPr>
              <w:t>Литр</w:t>
            </w:r>
          </w:p>
        </w:tc>
        <w:tc>
          <w:tcPr>
            <w:tcW w:w="929" w:type="dxa"/>
            <w:vAlign w:val="center"/>
          </w:tcPr>
          <w:p w:rsidR="00826029" w:rsidRPr="0060427A" w:rsidRDefault="00826029" w:rsidP="00826029">
            <w:pPr>
              <w:jc w:val="center"/>
              <w:rPr>
                <w:rFonts w:ascii="Sylfaen" w:hAnsi="Sylfaen" w:cs="Calibri"/>
                <w:sz w:val="16"/>
                <w:szCs w:val="16"/>
              </w:rPr>
            </w:pPr>
          </w:p>
        </w:tc>
        <w:tc>
          <w:tcPr>
            <w:tcW w:w="1168" w:type="dxa"/>
            <w:vAlign w:val="center"/>
          </w:tcPr>
          <w:p w:rsidR="00826029" w:rsidRPr="0060427A" w:rsidRDefault="00826029" w:rsidP="00826029">
            <w:pPr>
              <w:jc w:val="center"/>
              <w:rPr>
                <w:rFonts w:ascii="Sylfaen" w:hAnsi="Sylfaen" w:cs="Calibri"/>
                <w:sz w:val="16"/>
                <w:szCs w:val="16"/>
              </w:rPr>
            </w:pPr>
          </w:p>
        </w:tc>
        <w:tc>
          <w:tcPr>
            <w:tcW w:w="751" w:type="dxa"/>
            <w:vAlign w:val="center"/>
          </w:tcPr>
          <w:p w:rsidR="00826029" w:rsidRPr="0060427A" w:rsidRDefault="00826029" w:rsidP="00826029">
            <w:pPr>
              <w:jc w:val="center"/>
              <w:rPr>
                <w:rFonts w:ascii="Sylfaen" w:hAnsi="Sylfaen" w:cs="Calibri"/>
                <w:sz w:val="16"/>
                <w:szCs w:val="16"/>
                <w:lang w:val="hy-AM"/>
              </w:rPr>
            </w:pPr>
            <w:r w:rsidRPr="0060427A">
              <w:rPr>
                <w:rFonts w:ascii="Sylfaen" w:hAnsi="Sylfaen" w:cs="Calibri"/>
                <w:sz w:val="16"/>
                <w:szCs w:val="16"/>
                <w:lang w:val="hy-AM"/>
              </w:rPr>
              <w:t>10</w:t>
            </w:r>
          </w:p>
        </w:tc>
        <w:tc>
          <w:tcPr>
            <w:tcW w:w="1233" w:type="dxa"/>
            <w:vAlign w:val="center"/>
          </w:tcPr>
          <w:p w:rsidR="00826029" w:rsidRPr="00CB5602" w:rsidRDefault="00826029" w:rsidP="00826029">
            <w:pPr>
              <w:jc w:val="center"/>
              <w:rPr>
                <w:rFonts w:ascii="Sylfaen" w:hAnsi="Sylfaen"/>
                <w:sz w:val="16"/>
                <w:szCs w:val="16"/>
                <w:lang w:val="ru-RU"/>
              </w:rPr>
            </w:pPr>
            <w:r w:rsidRPr="0060427A">
              <w:rPr>
                <w:rFonts w:ascii="Sylfaen" w:hAnsi="Sylfaen" w:cs="Arial"/>
                <w:sz w:val="16"/>
                <w:szCs w:val="16"/>
                <w:lang w:val="hy-AM"/>
              </w:rPr>
              <w:t>Г. Ереван, ул.Алека Манукяна</w:t>
            </w:r>
            <w:r w:rsidRPr="00CB5602">
              <w:rPr>
                <w:rFonts w:ascii="Sylfaen" w:hAnsi="Sylfaen" w:cs="Arial"/>
                <w:sz w:val="16"/>
                <w:szCs w:val="16"/>
                <w:lang w:val="ru-RU"/>
              </w:rPr>
              <w:t xml:space="preserve"> ½, </w:t>
            </w:r>
            <w:r w:rsidRPr="0060427A">
              <w:rPr>
                <w:rFonts w:ascii="Sylfaen" w:hAnsi="Sylfaen" w:cs="Arial"/>
                <w:sz w:val="16"/>
                <w:szCs w:val="16"/>
                <w:lang w:val="hy-AM"/>
              </w:rPr>
              <w:t>ЕГУ</w:t>
            </w:r>
            <w:r w:rsidRPr="00CB5602">
              <w:rPr>
                <w:rFonts w:ascii="Sylfaen" w:hAnsi="Sylfaen" w:cs="Arial"/>
                <w:sz w:val="16"/>
                <w:szCs w:val="16"/>
                <w:lang w:val="ru-RU"/>
              </w:rPr>
              <w:t xml:space="preserve">, </w:t>
            </w:r>
            <w:r w:rsidRPr="0060427A">
              <w:rPr>
                <w:rFonts w:ascii="Sylfaen" w:hAnsi="Sylfaen" w:cs="Arial"/>
                <w:sz w:val="16"/>
                <w:szCs w:val="16"/>
                <w:lang w:val="hy-AM"/>
              </w:rPr>
              <w:t>здание химического факультета</w:t>
            </w:r>
          </w:p>
        </w:tc>
        <w:tc>
          <w:tcPr>
            <w:tcW w:w="1461" w:type="dxa"/>
            <w:vAlign w:val="center"/>
          </w:tcPr>
          <w:p w:rsidR="00826029" w:rsidRPr="00CB5602" w:rsidRDefault="00826029" w:rsidP="00826029">
            <w:pPr>
              <w:jc w:val="center"/>
              <w:rPr>
                <w:lang w:val="ru-RU"/>
              </w:rPr>
            </w:pPr>
            <w:r w:rsidRPr="009D493B">
              <w:rPr>
                <w:rFonts w:ascii="Sylfaen" w:hAnsi="Sylfaen" w:hint="eastAsia"/>
                <w:sz w:val="16"/>
                <w:szCs w:val="16"/>
                <w:lang w:val="hy-AM"/>
              </w:rPr>
              <w:t>После</w:t>
            </w:r>
            <w:r w:rsidRPr="009D493B">
              <w:rPr>
                <w:rFonts w:ascii="Sylfaen" w:hAnsi="Sylfaen"/>
                <w:sz w:val="16"/>
                <w:szCs w:val="16"/>
                <w:lang w:val="hy-AM"/>
              </w:rPr>
              <w:t xml:space="preserve"> </w:t>
            </w:r>
            <w:r w:rsidRPr="009D493B">
              <w:rPr>
                <w:rFonts w:ascii="Sylfaen" w:hAnsi="Sylfaen" w:hint="eastAsia"/>
                <w:sz w:val="16"/>
                <w:szCs w:val="16"/>
                <w:lang w:val="hy-AM"/>
              </w:rPr>
              <w:t>вступления</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силу</w:t>
            </w:r>
            <w:r w:rsidRPr="009D493B">
              <w:rPr>
                <w:rFonts w:ascii="Sylfaen" w:hAnsi="Sylfaen"/>
                <w:sz w:val="16"/>
                <w:szCs w:val="16"/>
                <w:lang w:val="hy-AM"/>
              </w:rPr>
              <w:t xml:space="preserve"> </w:t>
            </w:r>
            <w:r w:rsidRPr="009D493B">
              <w:rPr>
                <w:rFonts w:ascii="Sylfaen" w:hAnsi="Sylfaen" w:hint="eastAsia"/>
                <w:sz w:val="16"/>
                <w:szCs w:val="16"/>
                <w:lang w:val="hy-AM"/>
              </w:rPr>
              <w:t>договора</w:t>
            </w:r>
            <w:r w:rsidRPr="009D493B">
              <w:rPr>
                <w:rFonts w:ascii="Sylfaen" w:hAnsi="Sylfaen"/>
                <w:sz w:val="16"/>
                <w:szCs w:val="16"/>
                <w:lang w:val="hy-AM"/>
              </w:rPr>
              <w:t xml:space="preserve">, </w:t>
            </w:r>
            <w:r w:rsidRPr="009D493B">
              <w:rPr>
                <w:rFonts w:ascii="Sylfaen" w:hAnsi="Sylfaen" w:hint="eastAsia"/>
                <w:sz w:val="16"/>
                <w:szCs w:val="16"/>
                <w:lang w:val="hy-AM"/>
              </w:rPr>
              <w:t>при</w:t>
            </w:r>
            <w:r w:rsidRPr="009D493B">
              <w:rPr>
                <w:rFonts w:ascii="Sylfaen" w:hAnsi="Sylfaen"/>
                <w:sz w:val="16"/>
                <w:szCs w:val="16"/>
                <w:lang w:val="hy-AM"/>
              </w:rPr>
              <w:t xml:space="preserve"> </w:t>
            </w:r>
            <w:r w:rsidRPr="009D493B">
              <w:rPr>
                <w:rFonts w:ascii="Sylfaen" w:hAnsi="Sylfaen" w:hint="eastAsia"/>
                <w:sz w:val="16"/>
                <w:szCs w:val="16"/>
                <w:lang w:val="hy-AM"/>
              </w:rPr>
              <w:t>наличии</w:t>
            </w:r>
            <w:r w:rsidRPr="009D493B">
              <w:rPr>
                <w:rFonts w:ascii="Sylfaen" w:hAnsi="Sylfaen"/>
                <w:sz w:val="16"/>
                <w:szCs w:val="16"/>
                <w:lang w:val="hy-AM"/>
              </w:rPr>
              <w:t xml:space="preserve"> </w:t>
            </w:r>
            <w:r w:rsidRPr="009D493B">
              <w:rPr>
                <w:rFonts w:ascii="Sylfaen" w:hAnsi="Sylfaen" w:hint="eastAsia"/>
                <w:sz w:val="16"/>
                <w:szCs w:val="16"/>
                <w:lang w:val="hy-AM"/>
              </w:rPr>
              <w:t>соответствующих</w:t>
            </w:r>
            <w:r w:rsidRPr="009D493B">
              <w:rPr>
                <w:rFonts w:ascii="Sylfaen" w:hAnsi="Sylfaen"/>
                <w:sz w:val="16"/>
                <w:szCs w:val="16"/>
                <w:lang w:val="hy-AM"/>
              </w:rPr>
              <w:t xml:space="preserve"> </w:t>
            </w:r>
            <w:r w:rsidRPr="009D493B">
              <w:rPr>
                <w:rFonts w:ascii="Sylfaen" w:hAnsi="Sylfaen" w:hint="eastAsia"/>
                <w:sz w:val="16"/>
                <w:szCs w:val="16"/>
                <w:lang w:val="hy-AM"/>
              </w:rPr>
              <w:t>денежных</w:t>
            </w:r>
            <w:r w:rsidRPr="009D493B">
              <w:rPr>
                <w:rFonts w:ascii="Sylfaen" w:hAnsi="Sylfaen"/>
                <w:sz w:val="16"/>
                <w:szCs w:val="16"/>
                <w:lang w:val="hy-AM"/>
              </w:rPr>
              <w:t xml:space="preserve"> </w:t>
            </w:r>
            <w:r w:rsidRPr="009D493B">
              <w:rPr>
                <w:rFonts w:ascii="Sylfaen" w:hAnsi="Sylfaen" w:hint="eastAsia"/>
                <w:sz w:val="16"/>
                <w:szCs w:val="16"/>
                <w:lang w:val="hy-AM"/>
              </w:rPr>
              <w:t>средств</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течение</w:t>
            </w:r>
            <w:r w:rsidRPr="009D493B">
              <w:rPr>
                <w:rFonts w:ascii="Sylfaen" w:hAnsi="Sylfaen"/>
                <w:sz w:val="16"/>
                <w:szCs w:val="16"/>
                <w:lang w:val="hy-AM"/>
              </w:rPr>
              <w:t xml:space="preserve"> 30 </w:t>
            </w:r>
            <w:r w:rsidRPr="009D493B">
              <w:rPr>
                <w:rFonts w:ascii="Sylfaen" w:hAnsi="Sylfaen" w:hint="eastAsia"/>
                <w:sz w:val="16"/>
                <w:szCs w:val="16"/>
                <w:lang w:val="hy-AM"/>
              </w:rPr>
              <w:t>дней</w:t>
            </w:r>
            <w:r w:rsidRPr="009D493B">
              <w:rPr>
                <w:rFonts w:ascii="Sylfaen" w:hAnsi="Sylfaen"/>
                <w:sz w:val="16"/>
                <w:szCs w:val="16"/>
                <w:lang w:val="hy-AM"/>
              </w:rPr>
              <w:t xml:space="preserve"> </w:t>
            </w:r>
            <w:r w:rsidRPr="009D493B">
              <w:rPr>
                <w:rFonts w:ascii="Sylfaen" w:hAnsi="Sylfaen" w:hint="eastAsia"/>
                <w:sz w:val="16"/>
                <w:szCs w:val="16"/>
                <w:lang w:val="hy-AM"/>
              </w:rPr>
              <w:t>со</w:t>
            </w:r>
            <w:r w:rsidRPr="009D493B">
              <w:rPr>
                <w:rFonts w:ascii="Sylfaen" w:hAnsi="Sylfaen"/>
                <w:sz w:val="16"/>
                <w:szCs w:val="16"/>
                <w:lang w:val="hy-AM"/>
              </w:rPr>
              <w:t xml:space="preserve"> </w:t>
            </w:r>
            <w:r w:rsidRPr="009D493B">
              <w:rPr>
                <w:rFonts w:ascii="Sylfaen" w:hAnsi="Sylfaen" w:hint="eastAsia"/>
                <w:sz w:val="16"/>
                <w:szCs w:val="16"/>
                <w:lang w:val="hy-AM"/>
              </w:rPr>
              <w:t>дня</w:t>
            </w:r>
            <w:r w:rsidRPr="009D493B">
              <w:rPr>
                <w:rFonts w:ascii="Sylfaen" w:hAnsi="Sylfaen"/>
                <w:sz w:val="16"/>
                <w:szCs w:val="16"/>
                <w:lang w:val="hy-AM"/>
              </w:rPr>
              <w:t xml:space="preserve"> </w:t>
            </w:r>
            <w:r w:rsidRPr="009D493B">
              <w:rPr>
                <w:rFonts w:ascii="Sylfaen" w:hAnsi="Sylfaen" w:hint="eastAsia"/>
                <w:sz w:val="16"/>
                <w:szCs w:val="16"/>
                <w:lang w:val="hy-AM"/>
              </w:rPr>
              <w:t>вступления</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силу</w:t>
            </w:r>
            <w:r w:rsidRPr="009D493B">
              <w:rPr>
                <w:rFonts w:ascii="Sylfaen" w:hAnsi="Sylfaen"/>
                <w:sz w:val="16"/>
                <w:szCs w:val="16"/>
                <w:lang w:val="hy-AM"/>
              </w:rPr>
              <w:t xml:space="preserve"> </w:t>
            </w:r>
            <w:r w:rsidRPr="009D493B">
              <w:rPr>
                <w:rFonts w:ascii="Sylfaen" w:hAnsi="Sylfaen" w:hint="eastAsia"/>
                <w:sz w:val="16"/>
                <w:szCs w:val="16"/>
                <w:lang w:val="hy-AM"/>
              </w:rPr>
              <w:t>договора</w:t>
            </w:r>
            <w:r w:rsidRPr="009D493B">
              <w:rPr>
                <w:rFonts w:ascii="Sylfaen" w:hAnsi="Sylfaen"/>
                <w:sz w:val="16"/>
                <w:szCs w:val="16"/>
                <w:lang w:val="hy-AM"/>
              </w:rPr>
              <w:t xml:space="preserve">, </w:t>
            </w:r>
            <w:r w:rsidRPr="009D493B">
              <w:rPr>
                <w:rFonts w:ascii="Sylfaen" w:hAnsi="Sylfaen" w:hint="eastAsia"/>
                <w:sz w:val="16"/>
                <w:szCs w:val="16"/>
                <w:lang w:val="hy-AM"/>
              </w:rPr>
              <w:t>заключенного</w:t>
            </w:r>
            <w:r w:rsidRPr="009D493B">
              <w:rPr>
                <w:rFonts w:ascii="Sylfaen" w:hAnsi="Sylfaen"/>
                <w:sz w:val="16"/>
                <w:szCs w:val="16"/>
                <w:lang w:val="hy-AM"/>
              </w:rPr>
              <w:t xml:space="preserve"> </w:t>
            </w:r>
            <w:r w:rsidRPr="009D493B">
              <w:rPr>
                <w:rFonts w:ascii="Sylfaen" w:hAnsi="Sylfaen" w:hint="eastAsia"/>
                <w:sz w:val="16"/>
                <w:szCs w:val="16"/>
                <w:lang w:val="hy-AM"/>
              </w:rPr>
              <w:t>между</w:t>
            </w:r>
            <w:r w:rsidRPr="009D493B">
              <w:rPr>
                <w:rFonts w:ascii="Sylfaen" w:hAnsi="Sylfaen"/>
                <w:sz w:val="16"/>
                <w:szCs w:val="16"/>
                <w:lang w:val="hy-AM"/>
              </w:rPr>
              <w:t xml:space="preserve"> </w:t>
            </w:r>
            <w:r w:rsidRPr="009D493B">
              <w:rPr>
                <w:rFonts w:ascii="Sylfaen" w:hAnsi="Sylfaen" w:hint="eastAsia"/>
                <w:sz w:val="16"/>
                <w:szCs w:val="16"/>
                <w:lang w:val="hy-AM"/>
              </w:rPr>
              <w:t>сторонами</w:t>
            </w:r>
            <w:r w:rsidRPr="009D493B">
              <w:rPr>
                <w:rFonts w:ascii="Sylfaen" w:hAnsi="Sylfaen"/>
                <w:sz w:val="16"/>
                <w:szCs w:val="16"/>
                <w:lang w:val="hy-AM"/>
              </w:rPr>
              <w:t xml:space="preserve"> </w:t>
            </w:r>
            <w:r w:rsidRPr="009D493B">
              <w:rPr>
                <w:rFonts w:ascii="Sylfaen" w:hAnsi="Sylfaen" w:hint="eastAsia"/>
                <w:sz w:val="16"/>
                <w:szCs w:val="16"/>
                <w:lang w:val="hy-AM"/>
              </w:rPr>
              <w:t>на</w:t>
            </w:r>
            <w:r w:rsidRPr="009D493B">
              <w:rPr>
                <w:rFonts w:ascii="Sylfaen" w:hAnsi="Sylfaen"/>
                <w:sz w:val="16"/>
                <w:szCs w:val="16"/>
                <w:lang w:val="hy-AM"/>
              </w:rPr>
              <w:t xml:space="preserve"> </w:t>
            </w:r>
            <w:r w:rsidRPr="009D493B">
              <w:rPr>
                <w:rFonts w:ascii="Sylfaen" w:hAnsi="Sylfaen" w:hint="eastAsia"/>
                <w:sz w:val="16"/>
                <w:szCs w:val="16"/>
                <w:lang w:val="hy-AM"/>
              </w:rPr>
              <w:t>основании</w:t>
            </w:r>
            <w:r w:rsidRPr="009D493B">
              <w:rPr>
                <w:rFonts w:ascii="Sylfaen" w:hAnsi="Sylfaen"/>
                <w:sz w:val="16"/>
                <w:szCs w:val="16"/>
                <w:lang w:val="hy-AM"/>
              </w:rPr>
              <w:t xml:space="preserve"> </w:t>
            </w:r>
            <w:r w:rsidRPr="009D493B">
              <w:rPr>
                <w:rFonts w:ascii="Sylfaen" w:hAnsi="Sylfaen" w:hint="eastAsia"/>
                <w:sz w:val="16"/>
                <w:szCs w:val="16"/>
                <w:lang w:val="hy-AM"/>
              </w:rPr>
              <w:t>последнего</w:t>
            </w:r>
            <w:r w:rsidRPr="009D493B">
              <w:rPr>
                <w:rFonts w:ascii="Sylfaen" w:hAnsi="Sylfaen"/>
                <w:sz w:val="16"/>
                <w:szCs w:val="16"/>
                <w:lang w:val="hy-AM"/>
              </w:rPr>
              <w:t>.</w:t>
            </w:r>
          </w:p>
        </w:tc>
      </w:tr>
      <w:tr w:rsidR="00826029" w:rsidRPr="00630AE8" w:rsidTr="00826029">
        <w:trPr>
          <w:trHeight w:val="175"/>
          <w:jc w:val="center"/>
        </w:trPr>
        <w:tc>
          <w:tcPr>
            <w:tcW w:w="1620" w:type="dxa"/>
            <w:vAlign w:val="center"/>
          </w:tcPr>
          <w:p w:rsidR="00826029" w:rsidRPr="0060427A" w:rsidRDefault="00826029" w:rsidP="00826029">
            <w:pPr>
              <w:pStyle w:val="ListParagraph"/>
              <w:numPr>
                <w:ilvl w:val="0"/>
                <w:numId w:val="6"/>
              </w:numPr>
              <w:jc w:val="center"/>
              <w:rPr>
                <w:rFonts w:ascii="Sylfaen" w:hAnsi="Sylfaen"/>
                <w:sz w:val="16"/>
                <w:szCs w:val="16"/>
                <w:lang w:val="ru-RU"/>
              </w:rPr>
            </w:pPr>
          </w:p>
        </w:tc>
        <w:tc>
          <w:tcPr>
            <w:tcW w:w="1592" w:type="dxa"/>
            <w:vAlign w:val="center"/>
          </w:tcPr>
          <w:p w:rsidR="00826029" w:rsidRPr="0060427A" w:rsidRDefault="00826029" w:rsidP="00826029">
            <w:pPr>
              <w:jc w:val="center"/>
              <w:rPr>
                <w:rFonts w:ascii="Sylfaen" w:hAnsi="Sylfaen"/>
                <w:sz w:val="16"/>
                <w:szCs w:val="16"/>
                <w:lang w:val="ru-RU"/>
              </w:rPr>
            </w:pPr>
            <w:r w:rsidRPr="0060427A">
              <w:rPr>
                <w:rFonts w:ascii="Sylfaen" w:hAnsi="Sylfaen"/>
                <w:sz w:val="16"/>
                <w:szCs w:val="16"/>
                <w:lang w:val="ru-RU"/>
              </w:rPr>
              <w:t>33691410</w:t>
            </w:r>
          </w:p>
        </w:tc>
        <w:tc>
          <w:tcPr>
            <w:tcW w:w="1867" w:type="dxa"/>
            <w:vAlign w:val="center"/>
          </w:tcPr>
          <w:p w:rsidR="00826029" w:rsidRPr="0060427A" w:rsidRDefault="00826029" w:rsidP="00826029">
            <w:pPr>
              <w:jc w:val="center"/>
              <w:rPr>
                <w:rFonts w:ascii="Sylfaen" w:hAnsi="Sylfaen"/>
                <w:sz w:val="16"/>
                <w:szCs w:val="16"/>
              </w:rPr>
            </w:pPr>
            <w:r w:rsidRPr="0060427A">
              <w:rPr>
                <w:rFonts w:ascii="Sylfaen" w:hAnsi="Sylfaen"/>
                <w:sz w:val="16"/>
                <w:szCs w:val="16"/>
              </w:rPr>
              <w:t>химические агенты (реагенты) жидкие</w:t>
            </w:r>
            <w:r w:rsidRPr="0060427A">
              <w:rPr>
                <w:rFonts w:ascii="Sylfaen" w:hAnsi="Sylfaen"/>
                <w:sz w:val="16"/>
                <w:szCs w:val="16"/>
                <w:lang w:val="hy-AM"/>
              </w:rPr>
              <w:t>-25</w:t>
            </w:r>
          </w:p>
        </w:tc>
        <w:tc>
          <w:tcPr>
            <w:tcW w:w="3803" w:type="dxa"/>
            <w:vAlign w:val="center"/>
          </w:tcPr>
          <w:p w:rsidR="00826029" w:rsidRPr="0060427A" w:rsidRDefault="00826029" w:rsidP="00826029">
            <w:pPr>
              <w:tabs>
                <w:tab w:val="left" w:pos="0"/>
              </w:tabs>
              <w:jc w:val="center"/>
              <w:rPr>
                <w:rFonts w:ascii="Sylfaen" w:hAnsi="Sylfaen" w:cs="Calibri"/>
                <w:sz w:val="16"/>
                <w:szCs w:val="16"/>
                <w:lang w:val="hy-AM"/>
              </w:rPr>
            </w:pPr>
            <w:r w:rsidRPr="0060427A">
              <w:rPr>
                <w:rFonts w:ascii="Sylfaen" w:hAnsi="Sylfaen" w:cs="Calibri"/>
                <w:sz w:val="16"/>
                <w:szCs w:val="16"/>
                <w:lang w:val="hy-AM"/>
              </w:rPr>
              <w:t>Продукт: ВЭЖХ пропанол-2. ВЭЖХ или УВЭЖХ-чистота, в заводской таре из темного стекла емкостью не более 2,5 л, срок годности не менее 80%, с сертификатом качества.</w:t>
            </w:r>
          </w:p>
        </w:tc>
        <w:tc>
          <w:tcPr>
            <w:tcW w:w="1022" w:type="dxa"/>
            <w:vAlign w:val="center"/>
          </w:tcPr>
          <w:p w:rsidR="00826029" w:rsidRPr="0060427A" w:rsidRDefault="00826029" w:rsidP="00826029">
            <w:pPr>
              <w:jc w:val="center"/>
              <w:rPr>
                <w:rFonts w:ascii="Sylfaen" w:hAnsi="Sylfaen"/>
                <w:sz w:val="16"/>
                <w:szCs w:val="16"/>
              </w:rPr>
            </w:pPr>
            <w:r w:rsidRPr="0060427A">
              <w:rPr>
                <w:rFonts w:ascii="Sylfaen" w:hAnsi="Sylfaen"/>
                <w:sz w:val="16"/>
                <w:szCs w:val="16"/>
              </w:rPr>
              <w:t>Литр</w:t>
            </w:r>
          </w:p>
        </w:tc>
        <w:tc>
          <w:tcPr>
            <w:tcW w:w="929" w:type="dxa"/>
            <w:vAlign w:val="center"/>
          </w:tcPr>
          <w:p w:rsidR="00826029" w:rsidRPr="0060427A" w:rsidRDefault="00826029" w:rsidP="00826029">
            <w:pPr>
              <w:jc w:val="center"/>
              <w:rPr>
                <w:rFonts w:ascii="Sylfaen" w:hAnsi="Sylfaen" w:cs="Calibri"/>
                <w:sz w:val="16"/>
                <w:szCs w:val="16"/>
              </w:rPr>
            </w:pPr>
          </w:p>
        </w:tc>
        <w:tc>
          <w:tcPr>
            <w:tcW w:w="1168" w:type="dxa"/>
            <w:vAlign w:val="center"/>
          </w:tcPr>
          <w:p w:rsidR="00826029" w:rsidRPr="0060427A" w:rsidRDefault="00826029" w:rsidP="00826029">
            <w:pPr>
              <w:jc w:val="center"/>
              <w:rPr>
                <w:rFonts w:ascii="Sylfaen" w:hAnsi="Sylfaen" w:cs="Calibri"/>
                <w:sz w:val="16"/>
                <w:szCs w:val="16"/>
              </w:rPr>
            </w:pPr>
          </w:p>
        </w:tc>
        <w:tc>
          <w:tcPr>
            <w:tcW w:w="751" w:type="dxa"/>
            <w:vAlign w:val="center"/>
          </w:tcPr>
          <w:p w:rsidR="00826029" w:rsidRPr="0060427A" w:rsidRDefault="00826029" w:rsidP="00826029">
            <w:pPr>
              <w:jc w:val="center"/>
              <w:rPr>
                <w:rFonts w:ascii="Sylfaen" w:hAnsi="Sylfaen" w:cs="Calibri"/>
                <w:sz w:val="16"/>
                <w:szCs w:val="16"/>
                <w:lang w:val="hy-AM"/>
              </w:rPr>
            </w:pPr>
            <w:r w:rsidRPr="0060427A">
              <w:rPr>
                <w:rFonts w:ascii="Sylfaen" w:hAnsi="Sylfaen" w:cs="Calibri"/>
                <w:sz w:val="16"/>
                <w:szCs w:val="16"/>
                <w:lang w:val="hy-AM"/>
              </w:rPr>
              <w:t>10</w:t>
            </w:r>
          </w:p>
        </w:tc>
        <w:tc>
          <w:tcPr>
            <w:tcW w:w="1233" w:type="dxa"/>
            <w:vAlign w:val="center"/>
          </w:tcPr>
          <w:p w:rsidR="00826029" w:rsidRPr="00CB5602" w:rsidRDefault="00826029" w:rsidP="00826029">
            <w:pPr>
              <w:jc w:val="center"/>
              <w:rPr>
                <w:rFonts w:ascii="Sylfaen" w:hAnsi="Sylfaen"/>
                <w:sz w:val="16"/>
                <w:szCs w:val="16"/>
                <w:lang w:val="ru-RU"/>
              </w:rPr>
            </w:pPr>
            <w:r w:rsidRPr="0060427A">
              <w:rPr>
                <w:rFonts w:ascii="Sylfaen" w:hAnsi="Sylfaen" w:cs="Arial"/>
                <w:sz w:val="16"/>
                <w:szCs w:val="16"/>
                <w:lang w:val="hy-AM"/>
              </w:rPr>
              <w:t>Г. Ереван, ул.Алека Манукяна</w:t>
            </w:r>
            <w:r w:rsidRPr="00CB5602">
              <w:rPr>
                <w:rFonts w:ascii="Sylfaen" w:hAnsi="Sylfaen" w:cs="Arial"/>
                <w:sz w:val="16"/>
                <w:szCs w:val="16"/>
                <w:lang w:val="ru-RU"/>
              </w:rPr>
              <w:t xml:space="preserve"> ½, </w:t>
            </w:r>
            <w:r w:rsidRPr="0060427A">
              <w:rPr>
                <w:rFonts w:ascii="Sylfaen" w:hAnsi="Sylfaen" w:cs="Arial"/>
                <w:sz w:val="16"/>
                <w:szCs w:val="16"/>
                <w:lang w:val="hy-AM"/>
              </w:rPr>
              <w:t>ЕГУ</w:t>
            </w:r>
            <w:r w:rsidRPr="00CB5602">
              <w:rPr>
                <w:rFonts w:ascii="Sylfaen" w:hAnsi="Sylfaen" w:cs="Arial"/>
                <w:sz w:val="16"/>
                <w:szCs w:val="16"/>
                <w:lang w:val="ru-RU"/>
              </w:rPr>
              <w:t xml:space="preserve">, </w:t>
            </w:r>
            <w:r w:rsidRPr="0060427A">
              <w:rPr>
                <w:rFonts w:ascii="Sylfaen" w:hAnsi="Sylfaen" w:cs="Arial"/>
                <w:sz w:val="16"/>
                <w:szCs w:val="16"/>
                <w:lang w:val="hy-AM"/>
              </w:rPr>
              <w:t>здание химического факультета</w:t>
            </w:r>
          </w:p>
        </w:tc>
        <w:tc>
          <w:tcPr>
            <w:tcW w:w="1461" w:type="dxa"/>
            <w:vAlign w:val="center"/>
          </w:tcPr>
          <w:p w:rsidR="00826029" w:rsidRPr="00CB5602" w:rsidRDefault="00826029" w:rsidP="00826029">
            <w:pPr>
              <w:jc w:val="center"/>
              <w:rPr>
                <w:lang w:val="ru-RU"/>
              </w:rPr>
            </w:pPr>
            <w:r w:rsidRPr="009D493B">
              <w:rPr>
                <w:rFonts w:ascii="Sylfaen" w:hAnsi="Sylfaen" w:hint="eastAsia"/>
                <w:sz w:val="16"/>
                <w:szCs w:val="16"/>
                <w:lang w:val="hy-AM"/>
              </w:rPr>
              <w:t>После</w:t>
            </w:r>
            <w:r w:rsidRPr="009D493B">
              <w:rPr>
                <w:rFonts w:ascii="Sylfaen" w:hAnsi="Sylfaen"/>
                <w:sz w:val="16"/>
                <w:szCs w:val="16"/>
                <w:lang w:val="hy-AM"/>
              </w:rPr>
              <w:t xml:space="preserve"> </w:t>
            </w:r>
            <w:r w:rsidRPr="009D493B">
              <w:rPr>
                <w:rFonts w:ascii="Sylfaen" w:hAnsi="Sylfaen" w:hint="eastAsia"/>
                <w:sz w:val="16"/>
                <w:szCs w:val="16"/>
                <w:lang w:val="hy-AM"/>
              </w:rPr>
              <w:t>вступления</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силу</w:t>
            </w:r>
            <w:r w:rsidRPr="009D493B">
              <w:rPr>
                <w:rFonts w:ascii="Sylfaen" w:hAnsi="Sylfaen"/>
                <w:sz w:val="16"/>
                <w:szCs w:val="16"/>
                <w:lang w:val="hy-AM"/>
              </w:rPr>
              <w:t xml:space="preserve"> </w:t>
            </w:r>
            <w:r w:rsidRPr="009D493B">
              <w:rPr>
                <w:rFonts w:ascii="Sylfaen" w:hAnsi="Sylfaen" w:hint="eastAsia"/>
                <w:sz w:val="16"/>
                <w:szCs w:val="16"/>
                <w:lang w:val="hy-AM"/>
              </w:rPr>
              <w:t>договора</w:t>
            </w:r>
            <w:r w:rsidRPr="009D493B">
              <w:rPr>
                <w:rFonts w:ascii="Sylfaen" w:hAnsi="Sylfaen"/>
                <w:sz w:val="16"/>
                <w:szCs w:val="16"/>
                <w:lang w:val="hy-AM"/>
              </w:rPr>
              <w:t xml:space="preserve">, </w:t>
            </w:r>
            <w:r w:rsidRPr="009D493B">
              <w:rPr>
                <w:rFonts w:ascii="Sylfaen" w:hAnsi="Sylfaen" w:hint="eastAsia"/>
                <w:sz w:val="16"/>
                <w:szCs w:val="16"/>
                <w:lang w:val="hy-AM"/>
              </w:rPr>
              <w:t>при</w:t>
            </w:r>
            <w:r w:rsidRPr="009D493B">
              <w:rPr>
                <w:rFonts w:ascii="Sylfaen" w:hAnsi="Sylfaen"/>
                <w:sz w:val="16"/>
                <w:szCs w:val="16"/>
                <w:lang w:val="hy-AM"/>
              </w:rPr>
              <w:t xml:space="preserve"> </w:t>
            </w:r>
            <w:r w:rsidRPr="009D493B">
              <w:rPr>
                <w:rFonts w:ascii="Sylfaen" w:hAnsi="Sylfaen" w:hint="eastAsia"/>
                <w:sz w:val="16"/>
                <w:szCs w:val="16"/>
                <w:lang w:val="hy-AM"/>
              </w:rPr>
              <w:t>наличии</w:t>
            </w:r>
            <w:r w:rsidRPr="009D493B">
              <w:rPr>
                <w:rFonts w:ascii="Sylfaen" w:hAnsi="Sylfaen"/>
                <w:sz w:val="16"/>
                <w:szCs w:val="16"/>
                <w:lang w:val="hy-AM"/>
              </w:rPr>
              <w:t xml:space="preserve"> </w:t>
            </w:r>
            <w:r w:rsidRPr="009D493B">
              <w:rPr>
                <w:rFonts w:ascii="Sylfaen" w:hAnsi="Sylfaen" w:hint="eastAsia"/>
                <w:sz w:val="16"/>
                <w:szCs w:val="16"/>
                <w:lang w:val="hy-AM"/>
              </w:rPr>
              <w:t>соответствующих</w:t>
            </w:r>
            <w:r w:rsidRPr="009D493B">
              <w:rPr>
                <w:rFonts w:ascii="Sylfaen" w:hAnsi="Sylfaen"/>
                <w:sz w:val="16"/>
                <w:szCs w:val="16"/>
                <w:lang w:val="hy-AM"/>
              </w:rPr>
              <w:t xml:space="preserve"> </w:t>
            </w:r>
            <w:r w:rsidRPr="009D493B">
              <w:rPr>
                <w:rFonts w:ascii="Sylfaen" w:hAnsi="Sylfaen" w:hint="eastAsia"/>
                <w:sz w:val="16"/>
                <w:szCs w:val="16"/>
                <w:lang w:val="hy-AM"/>
              </w:rPr>
              <w:t>денежных</w:t>
            </w:r>
            <w:r w:rsidRPr="009D493B">
              <w:rPr>
                <w:rFonts w:ascii="Sylfaen" w:hAnsi="Sylfaen"/>
                <w:sz w:val="16"/>
                <w:szCs w:val="16"/>
                <w:lang w:val="hy-AM"/>
              </w:rPr>
              <w:t xml:space="preserve"> </w:t>
            </w:r>
            <w:r w:rsidRPr="009D493B">
              <w:rPr>
                <w:rFonts w:ascii="Sylfaen" w:hAnsi="Sylfaen" w:hint="eastAsia"/>
                <w:sz w:val="16"/>
                <w:szCs w:val="16"/>
                <w:lang w:val="hy-AM"/>
              </w:rPr>
              <w:lastRenderedPageBreak/>
              <w:t>средств</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течение</w:t>
            </w:r>
            <w:r w:rsidRPr="009D493B">
              <w:rPr>
                <w:rFonts w:ascii="Sylfaen" w:hAnsi="Sylfaen"/>
                <w:sz w:val="16"/>
                <w:szCs w:val="16"/>
                <w:lang w:val="hy-AM"/>
              </w:rPr>
              <w:t xml:space="preserve"> 30 </w:t>
            </w:r>
            <w:r w:rsidRPr="009D493B">
              <w:rPr>
                <w:rFonts w:ascii="Sylfaen" w:hAnsi="Sylfaen" w:hint="eastAsia"/>
                <w:sz w:val="16"/>
                <w:szCs w:val="16"/>
                <w:lang w:val="hy-AM"/>
              </w:rPr>
              <w:t>дней</w:t>
            </w:r>
            <w:r w:rsidRPr="009D493B">
              <w:rPr>
                <w:rFonts w:ascii="Sylfaen" w:hAnsi="Sylfaen"/>
                <w:sz w:val="16"/>
                <w:szCs w:val="16"/>
                <w:lang w:val="hy-AM"/>
              </w:rPr>
              <w:t xml:space="preserve"> </w:t>
            </w:r>
            <w:r w:rsidRPr="009D493B">
              <w:rPr>
                <w:rFonts w:ascii="Sylfaen" w:hAnsi="Sylfaen" w:hint="eastAsia"/>
                <w:sz w:val="16"/>
                <w:szCs w:val="16"/>
                <w:lang w:val="hy-AM"/>
              </w:rPr>
              <w:t>со</w:t>
            </w:r>
            <w:r w:rsidRPr="009D493B">
              <w:rPr>
                <w:rFonts w:ascii="Sylfaen" w:hAnsi="Sylfaen"/>
                <w:sz w:val="16"/>
                <w:szCs w:val="16"/>
                <w:lang w:val="hy-AM"/>
              </w:rPr>
              <w:t xml:space="preserve"> </w:t>
            </w:r>
            <w:r w:rsidRPr="009D493B">
              <w:rPr>
                <w:rFonts w:ascii="Sylfaen" w:hAnsi="Sylfaen" w:hint="eastAsia"/>
                <w:sz w:val="16"/>
                <w:szCs w:val="16"/>
                <w:lang w:val="hy-AM"/>
              </w:rPr>
              <w:t>дня</w:t>
            </w:r>
            <w:r w:rsidRPr="009D493B">
              <w:rPr>
                <w:rFonts w:ascii="Sylfaen" w:hAnsi="Sylfaen"/>
                <w:sz w:val="16"/>
                <w:szCs w:val="16"/>
                <w:lang w:val="hy-AM"/>
              </w:rPr>
              <w:t xml:space="preserve"> </w:t>
            </w:r>
            <w:r w:rsidRPr="009D493B">
              <w:rPr>
                <w:rFonts w:ascii="Sylfaen" w:hAnsi="Sylfaen" w:hint="eastAsia"/>
                <w:sz w:val="16"/>
                <w:szCs w:val="16"/>
                <w:lang w:val="hy-AM"/>
              </w:rPr>
              <w:t>вступления</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силу</w:t>
            </w:r>
            <w:r w:rsidRPr="009D493B">
              <w:rPr>
                <w:rFonts w:ascii="Sylfaen" w:hAnsi="Sylfaen"/>
                <w:sz w:val="16"/>
                <w:szCs w:val="16"/>
                <w:lang w:val="hy-AM"/>
              </w:rPr>
              <w:t xml:space="preserve"> </w:t>
            </w:r>
            <w:r w:rsidRPr="009D493B">
              <w:rPr>
                <w:rFonts w:ascii="Sylfaen" w:hAnsi="Sylfaen" w:hint="eastAsia"/>
                <w:sz w:val="16"/>
                <w:szCs w:val="16"/>
                <w:lang w:val="hy-AM"/>
              </w:rPr>
              <w:t>договора</w:t>
            </w:r>
            <w:r w:rsidRPr="009D493B">
              <w:rPr>
                <w:rFonts w:ascii="Sylfaen" w:hAnsi="Sylfaen"/>
                <w:sz w:val="16"/>
                <w:szCs w:val="16"/>
                <w:lang w:val="hy-AM"/>
              </w:rPr>
              <w:t xml:space="preserve">, </w:t>
            </w:r>
            <w:r w:rsidRPr="009D493B">
              <w:rPr>
                <w:rFonts w:ascii="Sylfaen" w:hAnsi="Sylfaen" w:hint="eastAsia"/>
                <w:sz w:val="16"/>
                <w:szCs w:val="16"/>
                <w:lang w:val="hy-AM"/>
              </w:rPr>
              <w:t>заключенного</w:t>
            </w:r>
            <w:r w:rsidRPr="009D493B">
              <w:rPr>
                <w:rFonts w:ascii="Sylfaen" w:hAnsi="Sylfaen"/>
                <w:sz w:val="16"/>
                <w:szCs w:val="16"/>
                <w:lang w:val="hy-AM"/>
              </w:rPr>
              <w:t xml:space="preserve"> </w:t>
            </w:r>
            <w:r w:rsidRPr="009D493B">
              <w:rPr>
                <w:rFonts w:ascii="Sylfaen" w:hAnsi="Sylfaen" w:hint="eastAsia"/>
                <w:sz w:val="16"/>
                <w:szCs w:val="16"/>
                <w:lang w:val="hy-AM"/>
              </w:rPr>
              <w:t>между</w:t>
            </w:r>
            <w:r w:rsidRPr="009D493B">
              <w:rPr>
                <w:rFonts w:ascii="Sylfaen" w:hAnsi="Sylfaen"/>
                <w:sz w:val="16"/>
                <w:szCs w:val="16"/>
                <w:lang w:val="hy-AM"/>
              </w:rPr>
              <w:t xml:space="preserve"> </w:t>
            </w:r>
            <w:r w:rsidRPr="009D493B">
              <w:rPr>
                <w:rFonts w:ascii="Sylfaen" w:hAnsi="Sylfaen" w:hint="eastAsia"/>
                <w:sz w:val="16"/>
                <w:szCs w:val="16"/>
                <w:lang w:val="hy-AM"/>
              </w:rPr>
              <w:t>сторонами</w:t>
            </w:r>
            <w:r w:rsidRPr="009D493B">
              <w:rPr>
                <w:rFonts w:ascii="Sylfaen" w:hAnsi="Sylfaen"/>
                <w:sz w:val="16"/>
                <w:szCs w:val="16"/>
                <w:lang w:val="hy-AM"/>
              </w:rPr>
              <w:t xml:space="preserve"> </w:t>
            </w:r>
            <w:r w:rsidRPr="009D493B">
              <w:rPr>
                <w:rFonts w:ascii="Sylfaen" w:hAnsi="Sylfaen" w:hint="eastAsia"/>
                <w:sz w:val="16"/>
                <w:szCs w:val="16"/>
                <w:lang w:val="hy-AM"/>
              </w:rPr>
              <w:t>на</w:t>
            </w:r>
            <w:r w:rsidRPr="009D493B">
              <w:rPr>
                <w:rFonts w:ascii="Sylfaen" w:hAnsi="Sylfaen"/>
                <w:sz w:val="16"/>
                <w:szCs w:val="16"/>
                <w:lang w:val="hy-AM"/>
              </w:rPr>
              <w:t xml:space="preserve"> </w:t>
            </w:r>
            <w:r w:rsidRPr="009D493B">
              <w:rPr>
                <w:rFonts w:ascii="Sylfaen" w:hAnsi="Sylfaen" w:hint="eastAsia"/>
                <w:sz w:val="16"/>
                <w:szCs w:val="16"/>
                <w:lang w:val="hy-AM"/>
              </w:rPr>
              <w:t>основании</w:t>
            </w:r>
            <w:r w:rsidRPr="009D493B">
              <w:rPr>
                <w:rFonts w:ascii="Sylfaen" w:hAnsi="Sylfaen"/>
                <w:sz w:val="16"/>
                <w:szCs w:val="16"/>
                <w:lang w:val="hy-AM"/>
              </w:rPr>
              <w:t xml:space="preserve"> </w:t>
            </w:r>
            <w:r w:rsidRPr="009D493B">
              <w:rPr>
                <w:rFonts w:ascii="Sylfaen" w:hAnsi="Sylfaen" w:hint="eastAsia"/>
                <w:sz w:val="16"/>
                <w:szCs w:val="16"/>
                <w:lang w:val="hy-AM"/>
              </w:rPr>
              <w:t>последнего</w:t>
            </w:r>
            <w:r w:rsidRPr="009D493B">
              <w:rPr>
                <w:rFonts w:ascii="Sylfaen" w:hAnsi="Sylfaen"/>
                <w:sz w:val="16"/>
                <w:szCs w:val="16"/>
                <w:lang w:val="hy-AM"/>
              </w:rPr>
              <w:t>.</w:t>
            </w:r>
          </w:p>
        </w:tc>
      </w:tr>
      <w:tr w:rsidR="00826029" w:rsidRPr="00630AE8" w:rsidTr="00826029">
        <w:trPr>
          <w:trHeight w:val="175"/>
          <w:jc w:val="center"/>
        </w:trPr>
        <w:tc>
          <w:tcPr>
            <w:tcW w:w="1620" w:type="dxa"/>
            <w:vAlign w:val="center"/>
          </w:tcPr>
          <w:p w:rsidR="00826029" w:rsidRPr="0060427A" w:rsidRDefault="00826029" w:rsidP="00826029">
            <w:pPr>
              <w:pStyle w:val="ListParagraph"/>
              <w:numPr>
                <w:ilvl w:val="0"/>
                <w:numId w:val="6"/>
              </w:numPr>
              <w:jc w:val="center"/>
              <w:rPr>
                <w:rFonts w:ascii="Sylfaen" w:hAnsi="Sylfaen"/>
                <w:sz w:val="16"/>
                <w:szCs w:val="16"/>
                <w:lang w:val="ru-RU"/>
              </w:rPr>
            </w:pPr>
          </w:p>
        </w:tc>
        <w:tc>
          <w:tcPr>
            <w:tcW w:w="1592" w:type="dxa"/>
            <w:vAlign w:val="center"/>
          </w:tcPr>
          <w:p w:rsidR="00826029" w:rsidRPr="0060427A" w:rsidRDefault="00826029" w:rsidP="00826029">
            <w:pPr>
              <w:jc w:val="center"/>
              <w:rPr>
                <w:rFonts w:ascii="Sylfaen" w:hAnsi="Sylfaen"/>
                <w:sz w:val="16"/>
                <w:szCs w:val="16"/>
                <w:lang w:val="ru-RU"/>
              </w:rPr>
            </w:pPr>
            <w:r w:rsidRPr="0060427A">
              <w:rPr>
                <w:rFonts w:ascii="Sylfaen" w:hAnsi="Sylfaen"/>
                <w:sz w:val="16"/>
                <w:szCs w:val="16"/>
                <w:lang w:val="ru-RU"/>
              </w:rPr>
              <w:t>33691410</w:t>
            </w:r>
          </w:p>
        </w:tc>
        <w:tc>
          <w:tcPr>
            <w:tcW w:w="1867" w:type="dxa"/>
            <w:vAlign w:val="center"/>
          </w:tcPr>
          <w:p w:rsidR="00826029" w:rsidRPr="0060427A" w:rsidRDefault="00826029" w:rsidP="00826029">
            <w:pPr>
              <w:jc w:val="center"/>
              <w:rPr>
                <w:rFonts w:ascii="Sylfaen" w:hAnsi="Sylfaen"/>
                <w:sz w:val="16"/>
                <w:szCs w:val="16"/>
              </w:rPr>
            </w:pPr>
            <w:r w:rsidRPr="0060427A">
              <w:rPr>
                <w:rFonts w:ascii="Sylfaen" w:hAnsi="Sylfaen"/>
                <w:sz w:val="16"/>
                <w:szCs w:val="16"/>
              </w:rPr>
              <w:t>химические агенты (реагенты) жидкие</w:t>
            </w:r>
            <w:r w:rsidRPr="0060427A">
              <w:rPr>
                <w:rFonts w:ascii="Sylfaen" w:hAnsi="Sylfaen"/>
                <w:sz w:val="16"/>
                <w:szCs w:val="16"/>
                <w:lang w:val="hy-AM"/>
              </w:rPr>
              <w:t>-26</w:t>
            </w:r>
          </w:p>
        </w:tc>
        <w:tc>
          <w:tcPr>
            <w:tcW w:w="3803" w:type="dxa"/>
            <w:vAlign w:val="center"/>
          </w:tcPr>
          <w:p w:rsidR="00826029" w:rsidRPr="0060427A" w:rsidRDefault="00826029" w:rsidP="00826029">
            <w:pPr>
              <w:tabs>
                <w:tab w:val="left" w:pos="0"/>
              </w:tabs>
              <w:jc w:val="center"/>
              <w:rPr>
                <w:rFonts w:ascii="Sylfaen" w:hAnsi="Sylfaen" w:cs="Calibri"/>
                <w:sz w:val="16"/>
                <w:szCs w:val="16"/>
                <w:lang w:val="hy-AM"/>
              </w:rPr>
            </w:pPr>
            <w:r w:rsidRPr="0060427A">
              <w:rPr>
                <w:rFonts w:ascii="Sylfaen" w:hAnsi="Sylfaen" w:cs="Calibri"/>
                <w:sz w:val="16"/>
                <w:szCs w:val="16"/>
                <w:lang w:val="hy-AM"/>
              </w:rPr>
              <w:t>Продукт представляет собой ароматизатор для средств бытовой химии и косметического ухода «Хамелеон 4».</w:t>
            </w:r>
          </w:p>
          <w:p w:rsidR="00826029" w:rsidRPr="0060427A" w:rsidRDefault="00826029" w:rsidP="00826029">
            <w:pPr>
              <w:tabs>
                <w:tab w:val="left" w:pos="0"/>
              </w:tabs>
              <w:jc w:val="center"/>
              <w:rPr>
                <w:rFonts w:ascii="Sylfaen" w:hAnsi="Sylfaen" w:cs="Calibri"/>
                <w:sz w:val="16"/>
                <w:szCs w:val="16"/>
                <w:lang w:val="hy-AM"/>
              </w:rPr>
            </w:pPr>
            <w:r w:rsidRPr="0060427A">
              <w:rPr>
                <w:rFonts w:ascii="Sylfaen" w:hAnsi="Sylfaen" w:cs="Calibri"/>
                <w:sz w:val="16"/>
                <w:szCs w:val="16"/>
                <w:lang w:val="hy-AM"/>
              </w:rPr>
              <w:t>Разливается в стеклянный флакон объемом 25 мл с навинчивающейся пластиковой пробкой, герметично укупоренный.</w:t>
            </w:r>
          </w:p>
          <w:p w:rsidR="00826029" w:rsidRPr="0060427A" w:rsidRDefault="00826029" w:rsidP="00826029">
            <w:pPr>
              <w:tabs>
                <w:tab w:val="left" w:pos="0"/>
              </w:tabs>
              <w:jc w:val="center"/>
              <w:rPr>
                <w:rFonts w:ascii="Sylfaen" w:hAnsi="Sylfaen" w:cs="Calibri"/>
                <w:sz w:val="16"/>
                <w:szCs w:val="16"/>
                <w:lang w:val="hy-AM"/>
              </w:rPr>
            </w:pPr>
            <w:r w:rsidRPr="0060427A">
              <w:rPr>
                <w:rFonts w:ascii="Sylfaen" w:hAnsi="Sylfaen" w:cs="Calibri"/>
                <w:sz w:val="16"/>
                <w:szCs w:val="16"/>
                <w:lang w:val="hy-AM"/>
              </w:rPr>
              <w:t>К материалу прилагается сертификат.</w:t>
            </w:r>
          </w:p>
        </w:tc>
        <w:tc>
          <w:tcPr>
            <w:tcW w:w="1022" w:type="dxa"/>
            <w:vAlign w:val="center"/>
          </w:tcPr>
          <w:p w:rsidR="00826029" w:rsidRPr="0060427A" w:rsidRDefault="00826029" w:rsidP="00826029">
            <w:pPr>
              <w:jc w:val="center"/>
              <w:rPr>
                <w:rFonts w:ascii="Sylfaen" w:hAnsi="Sylfaen"/>
                <w:sz w:val="16"/>
                <w:szCs w:val="16"/>
              </w:rPr>
            </w:pPr>
            <w:r w:rsidRPr="0060427A">
              <w:rPr>
                <w:rFonts w:ascii="Sylfaen" w:hAnsi="Sylfaen"/>
                <w:sz w:val="16"/>
                <w:szCs w:val="16"/>
              </w:rPr>
              <w:t>Литр</w:t>
            </w:r>
          </w:p>
        </w:tc>
        <w:tc>
          <w:tcPr>
            <w:tcW w:w="929" w:type="dxa"/>
            <w:vAlign w:val="center"/>
          </w:tcPr>
          <w:p w:rsidR="00826029" w:rsidRPr="0060427A" w:rsidRDefault="00826029" w:rsidP="00826029">
            <w:pPr>
              <w:jc w:val="center"/>
              <w:rPr>
                <w:rFonts w:ascii="Sylfaen" w:hAnsi="Sylfaen" w:cs="Calibri"/>
                <w:sz w:val="16"/>
                <w:szCs w:val="16"/>
              </w:rPr>
            </w:pPr>
          </w:p>
        </w:tc>
        <w:tc>
          <w:tcPr>
            <w:tcW w:w="1168" w:type="dxa"/>
            <w:vAlign w:val="center"/>
          </w:tcPr>
          <w:p w:rsidR="00826029" w:rsidRPr="0060427A" w:rsidRDefault="00826029" w:rsidP="00826029">
            <w:pPr>
              <w:jc w:val="center"/>
              <w:rPr>
                <w:rFonts w:ascii="Sylfaen" w:hAnsi="Sylfaen" w:cs="Calibri"/>
                <w:sz w:val="16"/>
                <w:szCs w:val="16"/>
              </w:rPr>
            </w:pPr>
          </w:p>
        </w:tc>
        <w:tc>
          <w:tcPr>
            <w:tcW w:w="751" w:type="dxa"/>
            <w:vAlign w:val="center"/>
          </w:tcPr>
          <w:p w:rsidR="00826029" w:rsidRPr="0060427A" w:rsidRDefault="00826029" w:rsidP="00826029">
            <w:pPr>
              <w:jc w:val="center"/>
              <w:rPr>
                <w:rFonts w:ascii="Sylfaen" w:hAnsi="Sylfaen" w:cs="Calibri"/>
                <w:sz w:val="16"/>
                <w:szCs w:val="16"/>
              </w:rPr>
            </w:pPr>
            <w:r w:rsidRPr="0060427A">
              <w:rPr>
                <w:rFonts w:ascii="Sylfaen" w:hAnsi="Sylfaen" w:cs="Calibri"/>
                <w:sz w:val="16"/>
                <w:szCs w:val="16"/>
              </w:rPr>
              <w:t>0.1</w:t>
            </w:r>
          </w:p>
        </w:tc>
        <w:tc>
          <w:tcPr>
            <w:tcW w:w="1233" w:type="dxa"/>
            <w:vAlign w:val="center"/>
          </w:tcPr>
          <w:p w:rsidR="00826029" w:rsidRPr="00CB5602" w:rsidRDefault="00826029" w:rsidP="00826029">
            <w:pPr>
              <w:jc w:val="center"/>
              <w:rPr>
                <w:rFonts w:ascii="Sylfaen" w:hAnsi="Sylfaen"/>
                <w:sz w:val="16"/>
                <w:szCs w:val="16"/>
                <w:lang w:val="ru-RU"/>
              </w:rPr>
            </w:pPr>
            <w:r w:rsidRPr="0060427A">
              <w:rPr>
                <w:rFonts w:ascii="Sylfaen" w:hAnsi="Sylfaen" w:cs="Arial"/>
                <w:sz w:val="16"/>
                <w:szCs w:val="16"/>
                <w:lang w:val="hy-AM"/>
              </w:rPr>
              <w:t>Г. Ереван, ул.Алека Манукяна</w:t>
            </w:r>
            <w:r w:rsidRPr="00CB5602">
              <w:rPr>
                <w:rFonts w:ascii="Sylfaen" w:hAnsi="Sylfaen" w:cs="Arial"/>
                <w:sz w:val="16"/>
                <w:szCs w:val="16"/>
                <w:lang w:val="ru-RU"/>
              </w:rPr>
              <w:t xml:space="preserve"> ½, </w:t>
            </w:r>
            <w:r w:rsidRPr="0060427A">
              <w:rPr>
                <w:rFonts w:ascii="Sylfaen" w:hAnsi="Sylfaen" w:cs="Arial"/>
                <w:sz w:val="16"/>
                <w:szCs w:val="16"/>
                <w:lang w:val="hy-AM"/>
              </w:rPr>
              <w:t>ЕГУ</w:t>
            </w:r>
            <w:r w:rsidRPr="00CB5602">
              <w:rPr>
                <w:rFonts w:ascii="Sylfaen" w:hAnsi="Sylfaen" w:cs="Arial"/>
                <w:sz w:val="16"/>
                <w:szCs w:val="16"/>
                <w:lang w:val="ru-RU"/>
              </w:rPr>
              <w:t xml:space="preserve">, </w:t>
            </w:r>
            <w:r w:rsidRPr="0060427A">
              <w:rPr>
                <w:rFonts w:ascii="Sylfaen" w:hAnsi="Sylfaen" w:cs="Arial"/>
                <w:sz w:val="16"/>
                <w:szCs w:val="16"/>
                <w:lang w:val="hy-AM"/>
              </w:rPr>
              <w:t>здание химического факультета</w:t>
            </w:r>
          </w:p>
        </w:tc>
        <w:tc>
          <w:tcPr>
            <w:tcW w:w="1461" w:type="dxa"/>
            <w:vAlign w:val="center"/>
          </w:tcPr>
          <w:p w:rsidR="00826029" w:rsidRPr="00CB5602" w:rsidRDefault="00826029" w:rsidP="00826029">
            <w:pPr>
              <w:jc w:val="center"/>
              <w:rPr>
                <w:lang w:val="ru-RU"/>
              </w:rPr>
            </w:pPr>
            <w:r w:rsidRPr="009D493B">
              <w:rPr>
                <w:rFonts w:ascii="Sylfaen" w:hAnsi="Sylfaen" w:hint="eastAsia"/>
                <w:sz w:val="16"/>
                <w:szCs w:val="16"/>
                <w:lang w:val="hy-AM"/>
              </w:rPr>
              <w:t>После</w:t>
            </w:r>
            <w:r w:rsidRPr="009D493B">
              <w:rPr>
                <w:rFonts w:ascii="Sylfaen" w:hAnsi="Sylfaen"/>
                <w:sz w:val="16"/>
                <w:szCs w:val="16"/>
                <w:lang w:val="hy-AM"/>
              </w:rPr>
              <w:t xml:space="preserve"> </w:t>
            </w:r>
            <w:r w:rsidRPr="009D493B">
              <w:rPr>
                <w:rFonts w:ascii="Sylfaen" w:hAnsi="Sylfaen" w:hint="eastAsia"/>
                <w:sz w:val="16"/>
                <w:szCs w:val="16"/>
                <w:lang w:val="hy-AM"/>
              </w:rPr>
              <w:t>вступления</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силу</w:t>
            </w:r>
            <w:r w:rsidRPr="009D493B">
              <w:rPr>
                <w:rFonts w:ascii="Sylfaen" w:hAnsi="Sylfaen"/>
                <w:sz w:val="16"/>
                <w:szCs w:val="16"/>
                <w:lang w:val="hy-AM"/>
              </w:rPr>
              <w:t xml:space="preserve"> </w:t>
            </w:r>
            <w:r w:rsidRPr="009D493B">
              <w:rPr>
                <w:rFonts w:ascii="Sylfaen" w:hAnsi="Sylfaen" w:hint="eastAsia"/>
                <w:sz w:val="16"/>
                <w:szCs w:val="16"/>
                <w:lang w:val="hy-AM"/>
              </w:rPr>
              <w:t>договора</w:t>
            </w:r>
            <w:r w:rsidRPr="009D493B">
              <w:rPr>
                <w:rFonts w:ascii="Sylfaen" w:hAnsi="Sylfaen"/>
                <w:sz w:val="16"/>
                <w:szCs w:val="16"/>
                <w:lang w:val="hy-AM"/>
              </w:rPr>
              <w:t xml:space="preserve">, </w:t>
            </w:r>
            <w:r w:rsidRPr="009D493B">
              <w:rPr>
                <w:rFonts w:ascii="Sylfaen" w:hAnsi="Sylfaen" w:hint="eastAsia"/>
                <w:sz w:val="16"/>
                <w:szCs w:val="16"/>
                <w:lang w:val="hy-AM"/>
              </w:rPr>
              <w:t>при</w:t>
            </w:r>
            <w:r w:rsidRPr="009D493B">
              <w:rPr>
                <w:rFonts w:ascii="Sylfaen" w:hAnsi="Sylfaen"/>
                <w:sz w:val="16"/>
                <w:szCs w:val="16"/>
                <w:lang w:val="hy-AM"/>
              </w:rPr>
              <w:t xml:space="preserve"> </w:t>
            </w:r>
            <w:r w:rsidRPr="009D493B">
              <w:rPr>
                <w:rFonts w:ascii="Sylfaen" w:hAnsi="Sylfaen" w:hint="eastAsia"/>
                <w:sz w:val="16"/>
                <w:szCs w:val="16"/>
                <w:lang w:val="hy-AM"/>
              </w:rPr>
              <w:t>наличии</w:t>
            </w:r>
            <w:r w:rsidRPr="009D493B">
              <w:rPr>
                <w:rFonts w:ascii="Sylfaen" w:hAnsi="Sylfaen"/>
                <w:sz w:val="16"/>
                <w:szCs w:val="16"/>
                <w:lang w:val="hy-AM"/>
              </w:rPr>
              <w:t xml:space="preserve"> </w:t>
            </w:r>
            <w:r w:rsidRPr="009D493B">
              <w:rPr>
                <w:rFonts w:ascii="Sylfaen" w:hAnsi="Sylfaen" w:hint="eastAsia"/>
                <w:sz w:val="16"/>
                <w:szCs w:val="16"/>
                <w:lang w:val="hy-AM"/>
              </w:rPr>
              <w:t>соответствующих</w:t>
            </w:r>
            <w:r w:rsidRPr="009D493B">
              <w:rPr>
                <w:rFonts w:ascii="Sylfaen" w:hAnsi="Sylfaen"/>
                <w:sz w:val="16"/>
                <w:szCs w:val="16"/>
                <w:lang w:val="hy-AM"/>
              </w:rPr>
              <w:t xml:space="preserve"> </w:t>
            </w:r>
            <w:r w:rsidRPr="009D493B">
              <w:rPr>
                <w:rFonts w:ascii="Sylfaen" w:hAnsi="Sylfaen" w:hint="eastAsia"/>
                <w:sz w:val="16"/>
                <w:szCs w:val="16"/>
                <w:lang w:val="hy-AM"/>
              </w:rPr>
              <w:t>денежных</w:t>
            </w:r>
            <w:r w:rsidRPr="009D493B">
              <w:rPr>
                <w:rFonts w:ascii="Sylfaen" w:hAnsi="Sylfaen"/>
                <w:sz w:val="16"/>
                <w:szCs w:val="16"/>
                <w:lang w:val="hy-AM"/>
              </w:rPr>
              <w:t xml:space="preserve"> </w:t>
            </w:r>
            <w:r w:rsidRPr="009D493B">
              <w:rPr>
                <w:rFonts w:ascii="Sylfaen" w:hAnsi="Sylfaen" w:hint="eastAsia"/>
                <w:sz w:val="16"/>
                <w:szCs w:val="16"/>
                <w:lang w:val="hy-AM"/>
              </w:rPr>
              <w:t>средств</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течение</w:t>
            </w:r>
            <w:r w:rsidRPr="009D493B">
              <w:rPr>
                <w:rFonts w:ascii="Sylfaen" w:hAnsi="Sylfaen"/>
                <w:sz w:val="16"/>
                <w:szCs w:val="16"/>
                <w:lang w:val="hy-AM"/>
              </w:rPr>
              <w:t xml:space="preserve"> 30 </w:t>
            </w:r>
            <w:r w:rsidRPr="009D493B">
              <w:rPr>
                <w:rFonts w:ascii="Sylfaen" w:hAnsi="Sylfaen" w:hint="eastAsia"/>
                <w:sz w:val="16"/>
                <w:szCs w:val="16"/>
                <w:lang w:val="hy-AM"/>
              </w:rPr>
              <w:t>дней</w:t>
            </w:r>
            <w:r w:rsidRPr="009D493B">
              <w:rPr>
                <w:rFonts w:ascii="Sylfaen" w:hAnsi="Sylfaen"/>
                <w:sz w:val="16"/>
                <w:szCs w:val="16"/>
                <w:lang w:val="hy-AM"/>
              </w:rPr>
              <w:t xml:space="preserve"> </w:t>
            </w:r>
            <w:r w:rsidRPr="009D493B">
              <w:rPr>
                <w:rFonts w:ascii="Sylfaen" w:hAnsi="Sylfaen" w:hint="eastAsia"/>
                <w:sz w:val="16"/>
                <w:szCs w:val="16"/>
                <w:lang w:val="hy-AM"/>
              </w:rPr>
              <w:t>со</w:t>
            </w:r>
            <w:r w:rsidRPr="009D493B">
              <w:rPr>
                <w:rFonts w:ascii="Sylfaen" w:hAnsi="Sylfaen"/>
                <w:sz w:val="16"/>
                <w:szCs w:val="16"/>
                <w:lang w:val="hy-AM"/>
              </w:rPr>
              <w:t xml:space="preserve"> </w:t>
            </w:r>
            <w:r w:rsidRPr="009D493B">
              <w:rPr>
                <w:rFonts w:ascii="Sylfaen" w:hAnsi="Sylfaen" w:hint="eastAsia"/>
                <w:sz w:val="16"/>
                <w:szCs w:val="16"/>
                <w:lang w:val="hy-AM"/>
              </w:rPr>
              <w:t>дня</w:t>
            </w:r>
            <w:r w:rsidRPr="009D493B">
              <w:rPr>
                <w:rFonts w:ascii="Sylfaen" w:hAnsi="Sylfaen"/>
                <w:sz w:val="16"/>
                <w:szCs w:val="16"/>
                <w:lang w:val="hy-AM"/>
              </w:rPr>
              <w:t xml:space="preserve"> </w:t>
            </w:r>
            <w:r w:rsidRPr="009D493B">
              <w:rPr>
                <w:rFonts w:ascii="Sylfaen" w:hAnsi="Sylfaen" w:hint="eastAsia"/>
                <w:sz w:val="16"/>
                <w:szCs w:val="16"/>
                <w:lang w:val="hy-AM"/>
              </w:rPr>
              <w:t>вступления</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силу</w:t>
            </w:r>
            <w:r w:rsidRPr="009D493B">
              <w:rPr>
                <w:rFonts w:ascii="Sylfaen" w:hAnsi="Sylfaen"/>
                <w:sz w:val="16"/>
                <w:szCs w:val="16"/>
                <w:lang w:val="hy-AM"/>
              </w:rPr>
              <w:t xml:space="preserve"> </w:t>
            </w:r>
            <w:r w:rsidRPr="009D493B">
              <w:rPr>
                <w:rFonts w:ascii="Sylfaen" w:hAnsi="Sylfaen" w:hint="eastAsia"/>
                <w:sz w:val="16"/>
                <w:szCs w:val="16"/>
                <w:lang w:val="hy-AM"/>
              </w:rPr>
              <w:t>договора</w:t>
            </w:r>
            <w:r w:rsidRPr="009D493B">
              <w:rPr>
                <w:rFonts w:ascii="Sylfaen" w:hAnsi="Sylfaen"/>
                <w:sz w:val="16"/>
                <w:szCs w:val="16"/>
                <w:lang w:val="hy-AM"/>
              </w:rPr>
              <w:t xml:space="preserve">, </w:t>
            </w:r>
            <w:r w:rsidRPr="009D493B">
              <w:rPr>
                <w:rFonts w:ascii="Sylfaen" w:hAnsi="Sylfaen" w:hint="eastAsia"/>
                <w:sz w:val="16"/>
                <w:szCs w:val="16"/>
                <w:lang w:val="hy-AM"/>
              </w:rPr>
              <w:t>заключенного</w:t>
            </w:r>
            <w:r w:rsidRPr="009D493B">
              <w:rPr>
                <w:rFonts w:ascii="Sylfaen" w:hAnsi="Sylfaen"/>
                <w:sz w:val="16"/>
                <w:szCs w:val="16"/>
                <w:lang w:val="hy-AM"/>
              </w:rPr>
              <w:t xml:space="preserve"> </w:t>
            </w:r>
            <w:r w:rsidRPr="009D493B">
              <w:rPr>
                <w:rFonts w:ascii="Sylfaen" w:hAnsi="Sylfaen" w:hint="eastAsia"/>
                <w:sz w:val="16"/>
                <w:szCs w:val="16"/>
                <w:lang w:val="hy-AM"/>
              </w:rPr>
              <w:t>между</w:t>
            </w:r>
            <w:r w:rsidRPr="009D493B">
              <w:rPr>
                <w:rFonts w:ascii="Sylfaen" w:hAnsi="Sylfaen"/>
                <w:sz w:val="16"/>
                <w:szCs w:val="16"/>
                <w:lang w:val="hy-AM"/>
              </w:rPr>
              <w:t xml:space="preserve"> </w:t>
            </w:r>
            <w:r w:rsidRPr="009D493B">
              <w:rPr>
                <w:rFonts w:ascii="Sylfaen" w:hAnsi="Sylfaen" w:hint="eastAsia"/>
                <w:sz w:val="16"/>
                <w:szCs w:val="16"/>
                <w:lang w:val="hy-AM"/>
              </w:rPr>
              <w:t>сторонами</w:t>
            </w:r>
            <w:r w:rsidRPr="009D493B">
              <w:rPr>
                <w:rFonts w:ascii="Sylfaen" w:hAnsi="Sylfaen"/>
                <w:sz w:val="16"/>
                <w:szCs w:val="16"/>
                <w:lang w:val="hy-AM"/>
              </w:rPr>
              <w:t xml:space="preserve"> </w:t>
            </w:r>
            <w:r w:rsidRPr="009D493B">
              <w:rPr>
                <w:rFonts w:ascii="Sylfaen" w:hAnsi="Sylfaen" w:hint="eastAsia"/>
                <w:sz w:val="16"/>
                <w:szCs w:val="16"/>
                <w:lang w:val="hy-AM"/>
              </w:rPr>
              <w:t>на</w:t>
            </w:r>
            <w:r w:rsidRPr="009D493B">
              <w:rPr>
                <w:rFonts w:ascii="Sylfaen" w:hAnsi="Sylfaen"/>
                <w:sz w:val="16"/>
                <w:szCs w:val="16"/>
                <w:lang w:val="hy-AM"/>
              </w:rPr>
              <w:t xml:space="preserve"> </w:t>
            </w:r>
            <w:r w:rsidRPr="009D493B">
              <w:rPr>
                <w:rFonts w:ascii="Sylfaen" w:hAnsi="Sylfaen" w:hint="eastAsia"/>
                <w:sz w:val="16"/>
                <w:szCs w:val="16"/>
                <w:lang w:val="hy-AM"/>
              </w:rPr>
              <w:t>основании</w:t>
            </w:r>
            <w:r w:rsidRPr="009D493B">
              <w:rPr>
                <w:rFonts w:ascii="Sylfaen" w:hAnsi="Sylfaen"/>
                <w:sz w:val="16"/>
                <w:szCs w:val="16"/>
                <w:lang w:val="hy-AM"/>
              </w:rPr>
              <w:t xml:space="preserve"> </w:t>
            </w:r>
            <w:r w:rsidRPr="009D493B">
              <w:rPr>
                <w:rFonts w:ascii="Sylfaen" w:hAnsi="Sylfaen" w:hint="eastAsia"/>
                <w:sz w:val="16"/>
                <w:szCs w:val="16"/>
                <w:lang w:val="hy-AM"/>
              </w:rPr>
              <w:t>последнего</w:t>
            </w:r>
            <w:r w:rsidRPr="009D493B">
              <w:rPr>
                <w:rFonts w:ascii="Sylfaen" w:hAnsi="Sylfaen"/>
                <w:sz w:val="16"/>
                <w:szCs w:val="16"/>
                <w:lang w:val="hy-AM"/>
              </w:rPr>
              <w:t>.</w:t>
            </w:r>
          </w:p>
        </w:tc>
      </w:tr>
      <w:tr w:rsidR="00826029" w:rsidRPr="00630AE8" w:rsidTr="00826029">
        <w:trPr>
          <w:trHeight w:val="175"/>
          <w:jc w:val="center"/>
        </w:trPr>
        <w:tc>
          <w:tcPr>
            <w:tcW w:w="1620" w:type="dxa"/>
            <w:vAlign w:val="center"/>
          </w:tcPr>
          <w:p w:rsidR="00826029" w:rsidRPr="0060427A" w:rsidRDefault="00826029" w:rsidP="00826029">
            <w:pPr>
              <w:pStyle w:val="ListParagraph"/>
              <w:numPr>
                <w:ilvl w:val="0"/>
                <w:numId w:val="6"/>
              </w:numPr>
              <w:jc w:val="center"/>
              <w:rPr>
                <w:rFonts w:ascii="Sylfaen" w:hAnsi="Sylfaen"/>
                <w:sz w:val="16"/>
                <w:szCs w:val="16"/>
                <w:lang w:val="ru-RU"/>
              </w:rPr>
            </w:pPr>
          </w:p>
        </w:tc>
        <w:tc>
          <w:tcPr>
            <w:tcW w:w="1592" w:type="dxa"/>
            <w:vAlign w:val="center"/>
          </w:tcPr>
          <w:p w:rsidR="00826029" w:rsidRPr="0060427A" w:rsidRDefault="00826029" w:rsidP="00826029">
            <w:pPr>
              <w:jc w:val="center"/>
              <w:rPr>
                <w:rFonts w:ascii="Sylfaen" w:hAnsi="Sylfaen"/>
                <w:sz w:val="16"/>
                <w:szCs w:val="16"/>
                <w:lang w:val="ru-RU"/>
              </w:rPr>
            </w:pPr>
            <w:r w:rsidRPr="0060427A">
              <w:rPr>
                <w:rFonts w:ascii="Sylfaen" w:hAnsi="Sylfaen"/>
                <w:sz w:val="16"/>
                <w:szCs w:val="16"/>
                <w:lang w:val="ru-RU"/>
              </w:rPr>
              <w:t>33691410</w:t>
            </w:r>
          </w:p>
        </w:tc>
        <w:tc>
          <w:tcPr>
            <w:tcW w:w="1867" w:type="dxa"/>
            <w:vAlign w:val="center"/>
          </w:tcPr>
          <w:p w:rsidR="00826029" w:rsidRPr="0060427A" w:rsidRDefault="00826029" w:rsidP="00826029">
            <w:pPr>
              <w:jc w:val="center"/>
              <w:rPr>
                <w:rFonts w:ascii="Sylfaen" w:hAnsi="Sylfaen"/>
                <w:sz w:val="16"/>
                <w:szCs w:val="16"/>
              </w:rPr>
            </w:pPr>
            <w:r w:rsidRPr="0060427A">
              <w:rPr>
                <w:rFonts w:ascii="Sylfaen" w:hAnsi="Sylfaen"/>
                <w:sz w:val="16"/>
                <w:szCs w:val="16"/>
              </w:rPr>
              <w:t>химические агенты (реагенты) жидкие</w:t>
            </w:r>
            <w:r w:rsidRPr="0060427A">
              <w:rPr>
                <w:rFonts w:ascii="Sylfaen" w:hAnsi="Sylfaen"/>
                <w:sz w:val="16"/>
                <w:szCs w:val="16"/>
                <w:lang w:val="hy-AM"/>
              </w:rPr>
              <w:t>-27</w:t>
            </w:r>
          </w:p>
        </w:tc>
        <w:tc>
          <w:tcPr>
            <w:tcW w:w="3803" w:type="dxa"/>
            <w:vAlign w:val="center"/>
          </w:tcPr>
          <w:p w:rsidR="00826029" w:rsidRPr="0060427A" w:rsidRDefault="00826029" w:rsidP="00826029">
            <w:pPr>
              <w:tabs>
                <w:tab w:val="left" w:pos="0"/>
              </w:tabs>
              <w:jc w:val="center"/>
              <w:rPr>
                <w:rFonts w:ascii="Sylfaen" w:hAnsi="Sylfaen" w:cs="Calibri"/>
                <w:sz w:val="16"/>
                <w:szCs w:val="16"/>
                <w:lang w:val="hy-AM"/>
              </w:rPr>
            </w:pPr>
            <w:r w:rsidRPr="0060427A">
              <w:rPr>
                <w:rFonts w:ascii="Sylfaen" w:hAnsi="Sylfaen" w:cs="Calibri"/>
                <w:sz w:val="16"/>
                <w:szCs w:val="16"/>
                <w:lang w:val="hy-AM"/>
              </w:rPr>
              <w:t>Продукт представляет собой ароматизатор для бытовой химии и средств косметического ухода «Зеленый чай».</w:t>
            </w:r>
          </w:p>
          <w:p w:rsidR="00826029" w:rsidRPr="0060427A" w:rsidRDefault="00826029" w:rsidP="00826029">
            <w:pPr>
              <w:tabs>
                <w:tab w:val="left" w:pos="0"/>
              </w:tabs>
              <w:jc w:val="center"/>
              <w:rPr>
                <w:rFonts w:ascii="Sylfaen" w:hAnsi="Sylfaen" w:cs="Calibri"/>
                <w:sz w:val="16"/>
                <w:szCs w:val="16"/>
                <w:lang w:val="hy-AM"/>
              </w:rPr>
            </w:pPr>
            <w:r w:rsidRPr="0060427A">
              <w:rPr>
                <w:rFonts w:ascii="Sylfaen" w:hAnsi="Sylfaen" w:cs="Calibri"/>
                <w:sz w:val="16"/>
                <w:szCs w:val="16"/>
                <w:lang w:val="hy-AM"/>
              </w:rPr>
              <w:t>Разливается в стеклянный флакон объемом 25 мл с навинчивающейся пластиковой пробкой, герметично укупоренный.</w:t>
            </w:r>
          </w:p>
          <w:p w:rsidR="00826029" w:rsidRPr="0060427A" w:rsidRDefault="00826029" w:rsidP="00826029">
            <w:pPr>
              <w:tabs>
                <w:tab w:val="left" w:pos="0"/>
              </w:tabs>
              <w:jc w:val="center"/>
              <w:rPr>
                <w:rFonts w:ascii="Sylfaen" w:hAnsi="Sylfaen" w:cs="Calibri"/>
                <w:sz w:val="16"/>
                <w:szCs w:val="16"/>
                <w:lang w:val="hy-AM"/>
              </w:rPr>
            </w:pPr>
            <w:r w:rsidRPr="0060427A">
              <w:rPr>
                <w:rFonts w:ascii="Sylfaen" w:hAnsi="Sylfaen" w:cs="Calibri"/>
                <w:sz w:val="16"/>
                <w:szCs w:val="16"/>
                <w:lang w:val="hy-AM"/>
              </w:rPr>
              <w:t>К материалу прилагается сертификат.</w:t>
            </w:r>
          </w:p>
        </w:tc>
        <w:tc>
          <w:tcPr>
            <w:tcW w:w="1022" w:type="dxa"/>
            <w:vAlign w:val="center"/>
          </w:tcPr>
          <w:p w:rsidR="00826029" w:rsidRPr="0060427A" w:rsidRDefault="00826029" w:rsidP="00826029">
            <w:pPr>
              <w:jc w:val="center"/>
              <w:rPr>
                <w:rFonts w:ascii="Sylfaen" w:hAnsi="Sylfaen"/>
                <w:sz w:val="16"/>
                <w:szCs w:val="16"/>
              </w:rPr>
            </w:pPr>
            <w:r w:rsidRPr="0060427A">
              <w:rPr>
                <w:rFonts w:ascii="Sylfaen" w:hAnsi="Sylfaen"/>
                <w:sz w:val="16"/>
                <w:szCs w:val="16"/>
              </w:rPr>
              <w:t>Литр</w:t>
            </w:r>
          </w:p>
        </w:tc>
        <w:tc>
          <w:tcPr>
            <w:tcW w:w="929" w:type="dxa"/>
            <w:vAlign w:val="center"/>
          </w:tcPr>
          <w:p w:rsidR="00826029" w:rsidRPr="0060427A" w:rsidRDefault="00826029" w:rsidP="00826029">
            <w:pPr>
              <w:jc w:val="center"/>
              <w:rPr>
                <w:rFonts w:ascii="Sylfaen" w:hAnsi="Sylfaen" w:cs="Calibri"/>
                <w:sz w:val="16"/>
                <w:szCs w:val="16"/>
              </w:rPr>
            </w:pPr>
          </w:p>
        </w:tc>
        <w:tc>
          <w:tcPr>
            <w:tcW w:w="1168" w:type="dxa"/>
            <w:vAlign w:val="center"/>
          </w:tcPr>
          <w:p w:rsidR="00826029" w:rsidRPr="0060427A" w:rsidRDefault="00826029" w:rsidP="00826029">
            <w:pPr>
              <w:jc w:val="center"/>
              <w:rPr>
                <w:rFonts w:ascii="Sylfaen" w:hAnsi="Sylfaen" w:cs="Calibri"/>
                <w:sz w:val="16"/>
                <w:szCs w:val="16"/>
              </w:rPr>
            </w:pPr>
          </w:p>
        </w:tc>
        <w:tc>
          <w:tcPr>
            <w:tcW w:w="751" w:type="dxa"/>
            <w:vAlign w:val="center"/>
          </w:tcPr>
          <w:p w:rsidR="00826029" w:rsidRPr="0060427A" w:rsidRDefault="00826029" w:rsidP="00826029">
            <w:pPr>
              <w:jc w:val="center"/>
              <w:rPr>
                <w:rFonts w:ascii="Sylfaen" w:hAnsi="Sylfaen" w:cs="Calibri"/>
                <w:sz w:val="16"/>
                <w:szCs w:val="16"/>
              </w:rPr>
            </w:pPr>
            <w:r w:rsidRPr="0060427A">
              <w:rPr>
                <w:rFonts w:ascii="Sylfaen" w:hAnsi="Sylfaen" w:cs="Calibri"/>
                <w:sz w:val="16"/>
                <w:szCs w:val="16"/>
              </w:rPr>
              <w:t>0.1</w:t>
            </w:r>
          </w:p>
        </w:tc>
        <w:tc>
          <w:tcPr>
            <w:tcW w:w="1233" w:type="dxa"/>
            <w:vAlign w:val="center"/>
          </w:tcPr>
          <w:p w:rsidR="00826029" w:rsidRPr="00CB5602" w:rsidRDefault="00826029" w:rsidP="00826029">
            <w:pPr>
              <w:jc w:val="center"/>
              <w:rPr>
                <w:rFonts w:ascii="Sylfaen" w:hAnsi="Sylfaen"/>
                <w:sz w:val="16"/>
                <w:szCs w:val="16"/>
                <w:lang w:val="ru-RU"/>
              </w:rPr>
            </w:pPr>
            <w:r w:rsidRPr="0060427A">
              <w:rPr>
                <w:rFonts w:ascii="Sylfaen" w:hAnsi="Sylfaen" w:cs="Arial"/>
                <w:sz w:val="16"/>
                <w:szCs w:val="16"/>
                <w:lang w:val="hy-AM"/>
              </w:rPr>
              <w:t>Г. Ереван, ул.Алека Манукяна</w:t>
            </w:r>
            <w:r w:rsidRPr="00CB5602">
              <w:rPr>
                <w:rFonts w:ascii="Sylfaen" w:hAnsi="Sylfaen" w:cs="Arial"/>
                <w:sz w:val="16"/>
                <w:szCs w:val="16"/>
                <w:lang w:val="ru-RU"/>
              </w:rPr>
              <w:t xml:space="preserve"> ½, </w:t>
            </w:r>
            <w:r w:rsidRPr="0060427A">
              <w:rPr>
                <w:rFonts w:ascii="Sylfaen" w:hAnsi="Sylfaen" w:cs="Arial"/>
                <w:sz w:val="16"/>
                <w:szCs w:val="16"/>
                <w:lang w:val="hy-AM"/>
              </w:rPr>
              <w:t>ЕГУ</w:t>
            </w:r>
            <w:r w:rsidRPr="00CB5602">
              <w:rPr>
                <w:rFonts w:ascii="Sylfaen" w:hAnsi="Sylfaen" w:cs="Arial"/>
                <w:sz w:val="16"/>
                <w:szCs w:val="16"/>
                <w:lang w:val="ru-RU"/>
              </w:rPr>
              <w:t xml:space="preserve">, </w:t>
            </w:r>
            <w:r w:rsidRPr="0060427A">
              <w:rPr>
                <w:rFonts w:ascii="Sylfaen" w:hAnsi="Sylfaen" w:cs="Arial"/>
                <w:sz w:val="16"/>
                <w:szCs w:val="16"/>
                <w:lang w:val="hy-AM"/>
              </w:rPr>
              <w:t>здание химического факультета</w:t>
            </w:r>
          </w:p>
        </w:tc>
        <w:tc>
          <w:tcPr>
            <w:tcW w:w="1461" w:type="dxa"/>
            <w:vAlign w:val="center"/>
          </w:tcPr>
          <w:p w:rsidR="00826029" w:rsidRPr="00CB5602" w:rsidRDefault="00826029" w:rsidP="00826029">
            <w:pPr>
              <w:jc w:val="center"/>
              <w:rPr>
                <w:lang w:val="ru-RU"/>
              </w:rPr>
            </w:pPr>
            <w:r w:rsidRPr="009D493B">
              <w:rPr>
                <w:rFonts w:ascii="Sylfaen" w:hAnsi="Sylfaen" w:hint="eastAsia"/>
                <w:sz w:val="16"/>
                <w:szCs w:val="16"/>
                <w:lang w:val="hy-AM"/>
              </w:rPr>
              <w:t>После</w:t>
            </w:r>
            <w:r w:rsidRPr="009D493B">
              <w:rPr>
                <w:rFonts w:ascii="Sylfaen" w:hAnsi="Sylfaen"/>
                <w:sz w:val="16"/>
                <w:szCs w:val="16"/>
                <w:lang w:val="hy-AM"/>
              </w:rPr>
              <w:t xml:space="preserve"> </w:t>
            </w:r>
            <w:r w:rsidRPr="009D493B">
              <w:rPr>
                <w:rFonts w:ascii="Sylfaen" w:hAnsi="Sylfaen" w:hint="eastAsia"/>
                <w:sz w:val="16"/>
                <w:szCs w:val="16"/>
                <w:lang w:val="hy-AM"/>
              </w:rPr>
              <w:t>вступления</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силу</w:t>
            </w:r>
            <w:r w:rsidRPr="009D493B">
              <w:rPr>
                <w:rFonts w:ascii="Sylfaen" w:hAnsi="Sylfaen"/>
                <w:sz w:val="16"/>
                <w:szCs w:val="16"/>
                <w:lang w:val="hy-AM"/>
              </w:rPr>
              <w:t xml:space="preserve"> </w:t>
            </w:r>
            <w:r w:rsidRPr="009D493B">
              <w:rPr>
                <w:rFonts w:ascii="Sylfaen" w:hAnsi="Sylfaen" w:hint="eastAsia"/>
                <w:sz w:val="16"/>
                <w:szCs w:val="16"/>
                <w:lang w:val="hy-AM"/>
              </w:rPr>
              <w:t>договора</w:t>
            </w:r>
            <w:r w:rsidRPr="009D493B">
              <w:rPr>
                <w:rFonts w:ascii="Sylfaen" w:hAnsi="Sylfaen"/>
                <w:sz w:val="16"/>
                <w:szCs w:val="16"/>
                <w:lang w:val="hy-AM"/>
              </w:rPr>
              <w:t xml:space="preserve">, </w:t>
            </w:r>
            <w:r w:rsidRPr="009D493B">
              <w:rPr>
                <w:rFonts w:ascii="Sylfaen" w:hAnsi="Sylfaen" w:hint="eastAsia"/>
                <w:sz w:val="16"/>
                <w:szCs w:val="16"/>
                <w:lang w:val="hy-AM"/>
              </w:rPr>
              <w:t>при</w:t>
            </w:r>
            <w:r w:rsidRPr="009D493B">
              <w:rPr>
                <w:rFonts w:ascii="Sylfaen" w:hAnsi="Sylfaen"/>
                <w:sz w:val="16"/>
                <w:szCs w:val="16"/>
                <w:lang w:val="hy-AM"/>
              </w:rPr>
              <w:t xml:space="preserve"> </w:t>
            </w:r>
            <w:r w:rsidRPr="009D493B">
              <w:rPr>
                <w:rFonts w:ascii="Sylfaen" w:hAnsi="Sylfaen" w:hint="eastAsia"/>
                <w:sz w:val="16"/>
                <w:szCs w:val="16"/>
                <w:lang w:val="hy-AM"/>
              </w:rPr>
              <w:t>наличии</w:t>
            </w:r>
            <w:r w:rsidRPr="009D493B">
              <w:rPr>
                <w:rFonts w:ascii="Sylfaen" w:hAnsi="Sylfaen"/>
                <w:sz w:val="16"/>
                <w:szCs w:val="16"/>
                <w:lang w:val="hy-AM"/>
              </w:rPr>
              <w:t xml:space="preserve"> </w:t>
            </w:r>
            <w:r w:rsidRPr="009D493B">
              <w:rPr>
                <w:rFonts w:ascii="Sylfaen" w:hAnsi="Sylfaen" w:hint="eastAsia"/>
                <w:sz w:val="16"/>
                <w:szCs w:val="16"/>
                <w:lang w:val="hy-AM"/>
              </w:rPr>
              <w:t>соответствующих</w:t>
            </w:r>
            <w:r w:rsidRPr="009D493B">
              <w:rPr>
                <w:rFonts w:ascii="Sylfaen" w:hAnsi="Sylfaen"/>
                <w:sz w:val="16"/>
                <w:szCs w:val="16"/>
                <w:lang w:val="hy-AM"/>
              </w:rPr>
              <w:t xml:space="preserve"> </w:t>
            </w:r>
            <w:r w:rsidRPr="009D493B">
              <w:rPr>
                <w:rFonts w:ascii="Sylfaen" w:hAnsi="Sylfaen" w:hint="eastAsia"/>
                <w:sz w:val="16"/>
                <w:szCs w:val="16"/>
                <w:lang w:val="hy-AM"/>
              </w:rPr>
              <w:t>денежных</w:t>
            </w:r>
            <w:r w:rsidRPr="009D493B">
              <w:rPr>
                <w:rFonts w:ascii="Sylfaen" w:hAnsi="Sylfaen"/>
                <w:sz w:val="16"/>
                <w:szCs w:val="16"/>
                <w:lang w:val="hy-AM"/>
              </w:rPr>
              <w:t xml:space="preserve"> </w:t>
            </w:r>
            <w:r w:rsidRPr="009D493B">
              <w:rPr>
                <w:rFonts w:ascii="Sylfaen" w:hAnsi="Sylfaen" w:hint="eastAsia"/>
                <w:sz w:val="16"/>
                <w:szCs w:val="16"/>
                <w:lang w:val="hy-AM"/>
              </w:rPr>
              <w:t>средств</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течение</w:t>
            </w:r>
            <w:r w:rsidRPr="009D493B">
              <w:rPr>
                <w:rFonts w:ascii="Sylfaen" w:hAnsi="Sylfaen"/>
                <w:sz w:val="16"/>
                <w:szCs w:val="16"/>
                <w:lang w:val="hy-AM"/>
              </w:rPr>
              <w:t xml:space="preserve"> 30 </w:t>
            </w:r>
            <w:r w:rsidRPr="009D493B">
              <w:rPr>
                <w:rFonts w:ascii="Sylfaen" w:hAnsi="Sylfaen" w:hint="eastAsia"/>
                <w:sz w:val="16"/>
                <w:szCs w:val="16"/>
                <w:lang w:val="hy-AM"/>
              </w:rPr>
              <w:t>дней</w:t>
            </w:r>
            <w:r w:rsidRPr="009D493B">
              <w:rPr>
                <w:rFonts w:ascii="Sylfaen" w:hAnsi="Sylfaen"/>
                <w:sz w:val="16"/>
                <w:szCs w:val="16"/>
                <w:lang w:val="hy-AM"/>
              </w:rPr>
              <w:t xml:space="preserve"> </w:t>
            </w:r>
            <w:r w:rsidRPr="009D493B">
              <w:rPr>
                <w:rFonts w:ascii="Sylfaen" w:hAnsi="Sylfaen" w:hint="eastAsia"/>
                <w:sz w:val="16"/>
                <w:szCs w:val="16"/>
                <w:lang w:val="hy-AM"/>
              </w:rPr>
              <w:t>со</w:t>
            </w:r>
            <w:r w:rsidRPr="009D493B">
              <w:rPr>
                <w:rFonts w:ascii="Sylfaen" w:hAnsi="Sylfaen"/>
                <w:sz w:val="16"/>
                <w:szCs w:val="16"/>
                <w:lang w:val="hy-AM"/>
              </w:rPr>
              <w:t xml:space="preserve"> </w:t>
            </w:r>
            <w:r w:rsidRPr="009D493B">
              <w:rPr>
                <w:rFonts w:ascii="Sylfaen" w:hAnsi="Sylfaen" w:hint="eastAsia"/>
                <w:sz w:val="16"/>
                <w:szCs w:val="16"/>
                <w:lang w:val="hy-AM"/>
              </w:rPr>
              <w:t>дня</w:t>
            </w:r>
            <w:r w:rsidRPr="009D493B">
              <w:rPr>
                <w:rFonts w:ascii="Sylfaen" w:hAnsi="Sylfaen"/>
                <w:sz w:val="16"/>
                <w:szCs w:val="16"/>
                <w:lang w:val="hy-AM"/>
              </w:rPr>
              <w:t xml:space="preserve"> </w:t>
            </w:r>
            <w:r w:rsidRPr="009D493B">
              <w:rPr>
                <w:rFonts w:ascii="Sylfaen" w:hAnsi="Sylfaen" w:hint="eastAsia"/>
                <w:sz w:val="16"/>
                <w:szCs w:val="16"/>
                <w:lang w:val="hy-AM"/>
              </w:rPr>
              <w:t>вступления</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силу</w:t>
            </w:r>
            <w:r w:rsidRPr="009D493B">
              <w:rPr>
                <w:rFonts w:ascii="Sylfaen" w:hAnsi="Sylfaen"/>
                <w:sz w:val="16"/>
                <w:szCs w:val="16"/>
                <w:lang w:val="hy-AM"/>
              </w:rPr>
              <w:t xml:space="preserve"> </w:t>
            </w:r>
            <w:r w:rsidRPr="009D493B">
              <w:rPr>
                <w:rFonts w:ascii="Sylfaen" w:hAnsi="Sylfaen" w:hint="eastAsia"/>
                <w:sz w:val="16"/>
                <w:szCs w:val="16"/>
                <w:lang w:val="hy-AM"/>
              </w:rPr>
              <w:t>договора</w:t>
            </w:r>
            <w:r w:rsidRPr="009D493B">
              <w:rPr>
                <w:rFonts w:ascii="Sylfaen" w:hAnsi="Sylfaen"/>
                <w:sz w:val="16"/>
                <w:szCs w:val="16"/>
                <w:lang w:val="hy-AM"/>
              </w:rPr>
              <w:t xml:space="preserve">, </w:t>
            </w:r>
            <w:r w:rsidRPr="009D493B">
              <w:rPr>
                <w:rFonts w:ascii="Sylfaen" w:hAnsi="Sylfaen" w:hint="eastAsia"/>
                <w:sz w:val="16"/>
                <w:szCs w:val="16"/>
                <w:lang w:val="hy-AM"/>
              </w:rPr>
              <w:t>заключенного</w:t>
            </w:r>
            <w:r w:rsidRPr="009D493B">
              <w:rPr>
                <w:rFonts w:ascii="Sylfaen" w:hAnsi="Sylfaen"/>
                <w:sz w:val="16"/>
                <w:szCs w:val="16"/>
                <w:lang w:val="hy-AM"/>
              </w:rPr>
              <w:t xml:space="preserve"> </w:t>
            </w:r>
            <w:r w:rsidRPr="009D493B">
              <w:rPr>
                <w:rFonts w:ascii="Sylfaen" w:hAnsi="Sylfaen" w:hint="eastAsia"/>
                <w:sz w:val="16"/>
                <w:szCs w:val="16"/>
                <w:lang w:val="hy-AM"/>
              </w:rPr>
              <w:t>между</w:t>
            </w:r>
            <w:r w:rsidRPr="009D493B">
              <w:rPr>
                <w:rFonts w:ascii="Sylfaen" w:hAnsi="Sylfaen"/>
                <w:sz w:val="16"/>
                <w:szCs w:val="16"/>
                <w:lang w:val="hy-AM"/>
              </w:rPr>
              <w:t xml:space="preserve"> </w:t>
            </w:r>
            <w:r w:rsidRPr="009D493B">
              <w:rPr>
                <w:rFonts w:ascii="Sylfaen" w:hAnsi="Sylfaen" w:hint="eastAsia"/>
                <w:sz w:val="16"/>
                <w:szCs w:val="16"/>
                <w:lang w:val="hy-AM"/>
              </w:rPr>
              <w:t>сторонами</w:t>
            </w:r>
            <w:r w:rsidRPr="009D493B">
              <w:rPr>
                <w:rFonts w:ascii="Sylfaen" w:hAnsi="Sylfaen"/>
                <w:sz w:val="16"/>
                <w:szCs w:val="16"/>
                <w:lang w:val="hy-AM"/>
              </w:rPr>
              <w:t xml:space="preserve"> </w:t>
            </w:r>
            <w:r w:rsidRPr="009D493B">
              <w:rPr>
                <w:rFonts w:ascii="Sylfaen" w:hAnsi="Sylfaen" w:hint="eastAsia"/>
                <w:sz w:val="16"/>
                <w:szCs w:val="16"/>
                <w:lang w:val="hy-AM"/>
              </w:rPr>
              <w:t>на</w:t>
            </w:r>
            <w:r w:rsidRPr="009D493B">
              <w:rPr>
                <w:rFonts w:ascii="Sylfaen" w:hAnsi="Sylfaen"/>
                <w:sz w:val="16"/>
                <w:szCs w:val="16"/>
                <w:lang w:val="hy-AM"/>
              </w:rPr>
              <w:t xml:space="preserve"> </w:t>
            </w:r>
            <w:r w:rsidRPr="009D493B">
              <w:rPr>
                <w:rFonts w:ascii="Sylfaen" w:hAnsi="Sylfaen" w:hint="eastAsia"/>
                <w:sz w:val="16"/>
                <w:szCs w:val="16"/>
                <w:lang w:val="hy-AM"/>
              </w:rPr>
              <w:t>основании</w:t>
            </w:r>
            <w:r w:rsidRPr="009D493B">
              <w:rPr>
                <w:rFonts w:ascii="Sylfaen" w:hAnsi="Sylfaen"/>
                <w:sz w:val="16"/>
                <w:szCs w:val="16"/>
                <w:lang w:val="hy-AM"/>
              </w:rPr>
              <w:t xml:space="preserve"> </w:t>
            </w:r>
            <w:r w:rsidRPr="009D493B">
              <w:rPr>
                <w:rFonts w:ascii="Sylfaen" w:hAnsi="Sylfaen" w:hint="eastAsia"/>
                <w:sz w:val="16"/>
                <w:szCs w:val="16"/>
                <w:lang w:val="hy-AM"/>
              </w:rPr>
              <w:t>последнего</w:t>
            </w:r>
            <w:r w:rsidRPr="009D493B">
              <w:rPr>
                <w:rFonts w:ascii="Sylfaen" w:hAnsi="Sylfaen"/>
                <w:sz w:val="16"/>
                <w:szCs w:val="16"/>
                <w:lang w:val="hy-AM"/>
              </w:rPr>
              <w:t>.</w:t>
            </w:r>
          </w:p>
        </w:tc>
      </w:tr>
      <w:tr w:rsidR="00826029" w:rsidRPr="00630AE8" w:rsidTr="00826029">
        <w:trPr>
          <w:trHeight w:val="175"/>
          <w:jc w:val="center"/>
        </w:trPr>
        <w:tc>
          <w:tcPr>
            <w:tcW w:w="1620" w:type="dxa"/>
            <w:vAlign w:val="center"/>
          </w:tcPr>
          <w:p w:rsidR="00826029" w:rsidRPr="0060427A" w:rsidRDefault="00826029" w:rsidP="00826029">
            <w:pPr>
              <w:pStyle w:val="ListParagraph"/>
              <w:numPr>
                <w:ilvl w:val="0"/>
                <w:numId w:val="6"/>
              </w:numPr>
              <w:jc w:val="center"/>
              <w:rPr>
                <w:rFonts w:ascii="Sylfaen" w:hAnsi="Sylfaen"/>
                <w:sz w:val="16"/>
                <w:szCs w:val="16"/>
                <w:lang w:val="ru-RU"/>
              </w:rPr>
            </w:pPr>
          </w:p>
        </w:tc>
        <w:tc>
          <w:tcPr>
            <w:tcW w:w="1592" w:type="dxa"/>
            <w:vAlign w:val="center"/>
          </w:tcPr>
          <w:p w:rsidR="00826029" w:rsidRPr="0060427A" w:rsidRDefault="00826029" w:rsidP="00826029">
            <w:pPr>
              <w:jc w:val="center"/>
              <w:rPr>
                <w:rFonts w:ascii="Sylfaen" w:hAnsi="Sylfaen"/>
                <w:sz w:val="16"/>
                <w:szCs w:val="16"/>
                <w:lang w:val="ru-RU"/>
              </w:rPr>
            </w:pPr>
            <w:r w:rsidRPr="0060427A">
              <w:rPr>
                <w:rFonts w:ascii="Sylfaen" w:hAnsi="Sylfaen"/>
                <w:sz w:val="16"/>
                <w:szCs w:val="16"/>
                <w:lang w:val="ru-RU"/>
              </w:rPr>
              <w:t>33691410</w:t>
            </w:r>
          </w:p>
        </w:tc>
        <w:tc>
          <w:tcPr>
            <w:tcW w:w="1867" w:type="dxa"/>
            <w:vAlign w:val="center"/>
          </w:tcPr>
          <w:p w:rsidR="00826029" w:rsidRPr="0060427A" w:rsidRDefault="00826029" w:rsidP="00826029">
            <w:pPr>
              <w:jc w:val="center"/>
              <w:rPr>
                <w:rFonts w:ascii="Sylfaen" w:hAnsi="Sylfaen"/>
                <w:sz w:val="16"/>
                <w:szCs w:val="16"/>
              </w:rPr>
            </w:pPr>
            <w:r w:rsidRPr="0060427A">
              <w:rPr>
                <w:rFonts w:ascii="Sylfaen" w:hAnsi="Sylfaen"/>
                <w:sz w:val="16"/>
                <w:szCs w:val="16"/>
              </w:rPr>
              <w:t>химические агенты (реагенты) жидкие</w:t>
            </w:r>
            <w:r w:rsidRPr="0060427A">
              <w:rPr>
                <w:rFonts w:ascii="Sylfaen" w:hAnsi="Sylfaen"/>
                <w:sz w:val="16"/>
                <w:szCs w:val="16"/>
                <w:lang w:val="hy-AM"/>
              </w:rPr>
              <w:t>-28</w:t>
            </w:r>
          </w:p>
        </w:tc>
        <w:tc>
          <w:tcPr>
            <w:tcW w:w="3803" w:type="dxa"/>
            <w:vAlign w:val="center"/>
          </w:tcPr>
          <w:p w:rsidR="00826029" w:rsidRPr="0060427A" w:rsidRDefault="00826029" w:rsidP="00826029">
            <w:pPr>
              <w:tabs>
                <w:tab w:val="left" w:pos="0"/>
              </w:tabs>
              <w:jc w:val="center"/>
              <w:rPr>
                <w:rFonts w:ascii="Sylfaen" w:hAnsi="Sylfaen" w:cs="Calibri"/>
                <w:sz w:val="16"/>
                <w:szCs w:val="16"/>
                <w:lang w:val="hy-AM"/>
              </w:rPr>
            </w:pPr>
            <w:r w:rsidRPr="0060427A">
              <w:rPr>
                <w:rFonts w:ascii="Sylfaen" w:hAnsi="Sylfaen" w:cs="Calibri"/>
                <w:sz w:val="16"/>
                <w:szCs w:val="16"/>
                <w:lang w:val="hy-AM"/>
              </w:rPr>
              <w:t>Продукт представляет собой ароматизатор для средств бытовой химии и косметического ухода «Хамелеон 3».</w:t>
            </w:r>
          </w:p>
          <w:p w:rsidR="00826029" w:rsidRPr="0060427A" w:rsidRDefault="00826029" w:rsidP="00826029">
            <w:pPr>
              <w:tabs>
                <w:tab w:val="left" w:pos="0"/>
              </w:tabs>
              <w:jc w:val="center"/>
              <w:rPr>
                <w:rFonts w:ascii="Sylfaen" w:hAnsi="Sylfaen" w:cs="Calibri"/>
                <w:sz w:val="16"/>
                <w:szCs w:val="16"/>
                <w:lang w:val="hy-AM"/>
              </w:rPr>
            </w:pPr>
            <w:r w:rsidRPr="0060427A">
              <w:rPr>
                <w:rFonts w:ascii="Sylfaen" w:hAnsi="Sylfaen" w:cs="Calibri"/>
                <w:sz w:val="16"/>
                <w:szCs w:val="16"/>
                <w:lang w:val="hy-AM"/>
              </w:rPr>
              <w:t>Разливается в стеклянный флакон объемом 25 мл с навинчивающейся пластиковой пробкой, герметично укупоренный.</w:t>
            </w:r>
          </w:p>
          <w:p w:rsidR="00826029" w:rsidRPr="0060427A" w:rsidRDefault="00826029" w:rsidP="00826029">
            <w:pPr>
              <w:tabs>
                <w:tab w:val="left" w:pos="0"/>
              </w:tabs>
              <w:jc w:val="center"/>
              <w:rPr>
                <w:rFonts w:ascii="Sylfaen" w:hAnsi="Sylfaen" w:cs="Calibri"/>
                <w:sz w:val="16"/>
                <w:szCs w:val="16"/>
                <w:lang w:val="hy-AM"/>
              </w:rPr>
            </w:pPr>
            <w:r w:rsidRPr="0060427A">
              <w:rPr>
                <w:rFonts w:ascii="Sylfaen" w:hAnsi="Sylfaen" w:cs="Calibri"/>
                <w:sz w:val="16"/>
                <w:szCs w:val="16"/>
                <w:lang w:val="hy-AM"/>
              </w:rPr>
              <w:t>К материалу прилагается сертификат.</w:t>
            </w:r>
          </w:p>
        </w:tc>
        <w:tc>
          <w:tcPr>
            <w:tcW w:w="1022" w:type="dxa"/>
            <w:vAlign w:val="center"/>
          </w:tcPr>
          <w:p w:rsidR="00826029" w:rsidRPr="0060427A" w:rsidRDefault="00826029" w:rsidP="00826029">
            <w:pPr>
              <w:jc w:val="center"/>
              <w:rPr>
                <w:rFonts w:ascii="Sylfaen" w:hAnsi="Sylfaen"/>
                <w:sz w:val="16"/>
                <w:szCs w:val="16"/>
              </w:rPr>
            </w:pPr>
            <w:r w:rsidRPr="0060427A">
              <w:rPr>
                <w:rFonts w:ascii="Sylfaen" w:hAnsi="Sylfaen"/>
                <w:sz w:val="16"/>
                <w:szCs w:val="16"/>
              </w:rPr>
              <w:t>Литр</w:t>
            </w:r>
          </w:p>
        </w:tc>
        <w:tc>
          <w:tcPr>
            <w:tcW w:w="929" w:type="dxa"/>
            <w:vAlign w:val="center"/>
          </w:tcPr>
          <w:p w:rsidR="00826029" w:rsidRPr="0060427A" w:rsidRDefault="00826029" w:rsidP="00826029">
            <w:pPr>
              <w:jc w:val="center"/>
              <w:rPr>
                <w:rFonts w:ascii="Sylfaen" w:hAnsi="Sylfaen" w:cs="Calibri"/>
                <w:sz w:val="16"/>
                <w:szCs w:val="16"/>
              </w:rPr>
            </w:pPr>
          </w:p>
        </w:tc>
        <w:tc>
          <w:tcPr>
            <w:tcW w:w="1168" w:type="dxa"/>
            <w:vAlign w:val="center"/>
          </w:tcPr>
          <w:p w:rsidR="00826029" w:rsidRPr="0060427A" w:rsidRDefault="00826029" w:rsidP="00826029">
            <w:pPr>
              <w:jc w:val="center"/>
              <w:rPr>
                <w:rFonts w:ascii="Sylfaen" w:hAnsi="Sylfaen" w:cs="Calibri"/>
                <w:sz w:val="16"/>
                <w:szCs w:val="16"/>
              </w:rPr>
            </w:pPr>
          </w:p>
        </w:tc>
        <w:tc>
          <w:tcPr>
            <w:tcW w:w="751" w:type="dxa"/>
            <w:vAlign w:val="center"/>
          </w:tcPr>
          <w:p w:rsidR="00826029" w:rsidRPr="0060427A" w:rsidRDefault="00826029" w:rsidP="00826029">
            <w:pPr>
              <w:jc w:val="center"/>
              <w:rPr>
                <w:rFonts w:ascii="Sylfaen" w:hAnsi="Sylfaen" w:cs="Calibri"/>
                <w:sz w:val="16"/>
                <w:szCs w:val="16"/>
              </w:rPr>
            </w:pPr>
            <w:r w:rsidRPr="0060427A">
              <w:rPr>
                <w:rFonts w:ascii="Sylfaen" w:hAnsi="Sylfaen" w:cs="Calibri"/>
                <w:sz w:val="16"/>
                <w:szCs w:val="16"/>
              </w:rPr>
              <w:t>0.1</w:t>
            </w:r>
          </w:p>
        </w:tc>
        <w:tc>
          <w:tcPr>
            <w:tcW w:w="1233" w:type="dxa"/>
            <w:vAlign w:val="center"/>
          </w:tcPr>
          <w:p w:rsidR="00826029" w:rsidRPr="00CB5602" w:rsidRDefault="00826029" w:rsidP="00826029">
            <w:pPr>
              <w:jc w:val="center"/>
              <w:rPr>
                <w:rFonts w:ascii="Sylfaen" w:hAnsi="Sylfaen"/>
                <w:sz w:val="16"/>
                <w:szCs w:val="16"/>
                <w:lang w:val="ru-RU"/>
              </w:rPr>
            </w:pPr>
            <w:r w:rsidRPr="0060427A">
              <w:rPr>
                <w:rFonts w:ascii="Sylfaen" w:hAnsi="Sylfaen" w:cs="Arial"/>
                <w:sz w:val="16"/>
                <w:szCs w:val="16"/>
                <w:lang w:val="hy-AM"/>
              </w:rPr>
              <w:t>Г. Ереван, ул.Алека Манукяна</w:t>
            </w:r>
            <w:r w:rsidRPr="00CB5602">
              <w:rPr>
                <w:rFonts w:ascii="Sylfaen" w:hAnsi="Sylfaen" w:cs="Arial"/>
                <w:sz w:val="16"/>
                <w:szCs w:val="16"/>
                <w:lang w:val="ru-RU"/>
              </w:rPr>
              <w:t xml:space="preserve"> ½, </w:t>
            </w:r>
            <w:r w:rsidRPr="0060427A">
              <w:rPr>
                <w:rFonts w:ascii="Sylfaen" w:hAnsi="Sylfaen" w:cs="Arial"/>
                <w:sz w:val="16"/>
                <w:szCs w:val="16"/>
                <w:lang w:val="hy-AM"/>
              </w:rPr>
              <w:t>ЕГУ</w:t>
            </w:r>
            <w:r w:rsidRPr="00CB5602">
              <w:rPr>
                <w:rFonts w:ascii="Sylfaen" w:hAnsi="Sylfaen" w:cs="Arial"/>
                <w:sz w:val="16"/>
                <w:szCs w:val="16"/>
                <w:lang w:val="ru-RU"/>
              </w:rPr>
              <w:t xml:space="preserve">, </w:t>
            </w:r>
            <w:r w:rsidRPr="0060427A">
              <w:rPr>
                <w:rFonts w:ascii="Sylfaen" w:hAnsi="Sylfaen" w:cs="Arial"/>
                <w:sz w:val="16"/>
                <w:szCs w:val="16"/>
                <w:lang w:val="hy-AM"/>
              </w:rPr>
              <w:t>здание химического факультета</w:t>
            </w:r>
          </w:p>
        </w:tc>
        <w:tc>
          <w:tcPr>
            <w:tcW w:w="1461" w:type="dxa"/>
            <w:vAlign w:val="center"/>
          </w:tcPr>
          <w:p w:rsidR="00826029" w:rsidRPr="00CB5602" w:rsidRDefault="00826029" w:rsidP="00826029">
            <w:pPr>
              <w:jc w:val="center"/>
              <w:rPr>
                <w:lang w:val="ru-RU"/>
              </w:rPr>
            </w:pPr>
            <w:r w:rsidRPr="009D493B">
              <w:rPr>
                <w:rFonts w:ascii="Sylfaen" w:hAnsi="Sylfaen" w:hint="eastAsia"/>
                <w:sz w:val="16"/>
                <w:szCs w:val="16"/>
                <w:lang w:val="hy-AM"/>
              </w:rPr>
              <w:t>После</w:t>
            </w:r>
            <w:r w:rsidRPr="009D493B">
              <w:rPr>
                <w:rFonts w:ascii="Sylfaen" w:hAnsi="Sylfaen"/>
                <w:sz w:val="16"/>
                <w:szCs w:val="16"/>
                <w:lang w:val="hy-AM"/>
              </w:rPr>
              <w:t xml:space="preserve"> </w:t>
            </w:r>
            <w:r w:rsidRPr="009D493B">
              <w:rPr>
                <w:rFonts w:ascii="Sylfaen" w:hAnsi="Sylfaen" w:hint="eastAsia"/>
                <w:sz w:val="16"/>
                <w:szCs w:val="16"/>
                <w:lang w:val="hy-AM"/>
              </w:rPr>
              <w:t>вступления</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силу</w:t>
            </w:r>
            <w:r w:rsidRPr="009D493B">
              <w:rPr>
                <w:rFonts w:ascii="Sylfaen" w:hAnsi="Sylfaen"/>
                <w:sz w:val="16"/>
                <w:szCs w:val="16"/>
                <w:lang w:val="hy-AM"/>
              </w:rPr>
              <w:t xml:space="preserve"> </w:t>
            </w:r>
            <w:r w:rsidRPr="009D493B">
              <w:rPr>
                <w:rFonts w:ascii="Sylfaen" w:hAnsi="Sylfaen" w:hint="eastAsia"/>
                <w:sz w:val="16"/>
                <w:szCs w:val="16"/>
                <w:lang w:val="hy-AM"/>
              </w:rPr>
              <w:t>договора</w:t>
            </w:r>
            <w:r w:rsidRPr="009D493B">
              <w:rPr>
                <w:rFonts w:ascii="Sylfaen" w:hAnsi="Sylfaen"/>
                <w:sz w:val="16"/>
                <w:szCs w:val="16"/>
                <w:lang w:val="hy-AM"/>
              </w:rPr>
              <w:t xml:space="preserve">, </w:t>
            </w:r>
            <w:r w:rsidRPr="009D493B">
              <w:rPr>
                <w:rFonts w:ascii="Sylfaen" w:hAnsi="Sylfaen" w:hint="eastAsia"/>
                <w:sz w:val="16"/>
                <w:szCs w:val="16"/>
                <w:lang w:val="hy-AM"/>
              </w:rPr>
              <w:t>при</w:t>
            </w:r>
            <w:r w:rsidRPr="009D493B">
              <w:rPr>
                <w:rFonts w:ascii="Sylfaen" w:hAnsi="Sylfaen"/>
                <w:sz w:val="16"/>
                <w:szCs w:val="16"/>
                <w:lang w:val="hy-AM"/>
              </w:rPr>
              <w:t xml:space="preserve"> </w:t>
            </w:r>
            <w:r w:rsidRPr="009D493B">
              <w:rPr>
                <w:rFonts w:ascii="Sylfaen" w:hAnsi="Sylfaen" w:hint="eastAsia"/>
                <w:sz w:val="16"/>
                <w:szCs w:val="16"/>
                <w:lang w:val="hy-AM"/>
              </w:rPr>
              <w:t>наличии</w:t>
            </w:r>
            <w:r w:rsidRPr="009D493B">
              <w:rPr>
                <w:rFonts w:ascii="Sylfaen" w:hAnsi="Sylfaen"/>
                <w:sz w:val="16"/>
                <w:szCs w:val="16"/>
                <w:lang w:val="hy-AM"/>
              </w:rPr>
              <w:t xml:space="preserve"> </w:t>
            </w:r>
            <w:r w:rsidRPr="009D493B">
              <w:rPr>
                <w:rFonts w:ascii="Sylfaen" w:hAnsi="Sylfaen" w:hint="eastAsia"/>
                <w:sz w:val="16"/>
                <w:szCs w:val="16"/>
                <w:lang w:val="hy-AM"/>
              </w:rPr>
              <w:t>соответствующих</w:t>
            </w:r>
            <w:r w:rsidRPr="009D493B">
              <w:rPr>
                <w:rFonts w:ascii="Sylfaen" w:hAnsi="Sylfaen"/>
                <w:sz w:val="16"/>
                <w:szCs w:val="16"/>
                <w:lang w:val="hy-AM"/>
              </w:rPr>
              <w:t xml:space="preserve"> </w:t>
            </w:r>
            <w:r w:rsidRPr="009D493B">
              <w:rPr>
                <w:rFonts w:ascii="Sylfaen" w:hAnsi="Sylfaen" w:hint="eastAsia"/>
                <w:sz w:val="16"/>
                <w:szCs w:val="16"/>
                <w:lang w:val="hy-AM"/>
              </w:rPr>
              <w:t>денежных</w:t>
            </w:r>
            <w:r w:rsidRPr="009D493B">
              <w:rPr>
                <w:rFonts w:ascii="Sylfaen" w:hAnsi="Sylfaen"/>
                <w:sz w:val="16"/>
                <w:szCs w:val="16"/>
                <w:lang w:val="hy-AM"/>
              </w:rPr>
              <w:t xml:space="preserve"> </w:t>
            </w:r>
            <w:r w:rsidRPr="009D493B">
              <w:rPr>
                <w:rFonts w:ascii="Sylfaen" w:hAnsi="Sylfaen" w:hint="eastAsia"/>
                <w:sz w:val="16"/>
                <w:szCs w:val="16"/>
                <w:lang w:val="hy-AM"/>
              </w:rPr>
              <w:t>средств</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течение</w:t>
            </w:r>
            <w:r w:rsidRPr="009D493B">
              <w:rPr>
                <w:rFonts w:ascii="Sylfaen" w:hAnsi="Sylfaen"/>
                <w:sz w:val="16"/>
                <w:szCs w:val="16"/>
                <w:lang w:val="hy-AM"/>
              </w:rPr>
              <w:t xml:space="preserve"> 30 </w:t>
            </w:r>
            <w:r w:rsidRPr="009D493B">
              <w:rPr>
                <w:rFonts w:ascii="Sylfaen" w:hAnsi="Sylfaen" w:hint="eastAsia"/>
                <w:sz w:val="16"/>
                <w:szCs w:val="16"/>
                <w:lang w:val="hy-AM"/>
              </w:rPr>
              <w:t>дней</w:t>
            </w:r>
            <w:r w:rsidRPr="009D493B">
              <w:rPr>
                <w:rFonts w:ascii="Sylfaen" w:hAnsi="Sylfaen"/>
                <w:sz w:val="16"/>
                <w:szCs w:val="16"/>
                <w:lang w:val="hy-AM"/>
              </w:rPr>
              <w:t xml:space="preserve"> </w:t>
            </w:r>
            <w:r w:rsidRPr="009D493B">
              <w:rPr>
                <w:rFonts w:ascii="Sylfaen" w:hAnsi="Sylfaen" w:hint="eastAsia"/>
                <w:sz w:val="16"/>
                <w:szCs w:val="16"/>
                <w:lang w:val="hy-AM"/>
              </w:rPr>
              <w:lastRenderedPageBreak/>
              <w:t>со</w:t>
            </w:r>
            <w:r w:rsidRPr="009D493B">
              <w:rPr>
                <w:rFonts w:ascii="Sylfaen" w:hAnsi="Sylfaen"/>
                <w:sz w:val="16"/>
                <w:szCs w:val="16"/>
                <w:lang w:val="hy-AM"/>
              </w:rPr>
              <w:t xml:space="preserve"> </w:t>
            </w:r>
            <w:r w:rsidRPr="009D493B">
              <w:rPr>
                <w:rFonts w:ascii="Sylfaen" w:hAnsi="Sylfaen" w:hint="eastAsia"/>
                <w:sz w:val="16"/>
                <w:szCs w:val="16"/>
                <w:lang w:val="hy-AM"/>
              </w:rPr>
              <w:t>дня</w:t>
            </w:r>
            <w:r w:rsidRPr="009D493B">
              <w:rPr>
                <w:rFonts w:ascii="Sylfaen" w:hAnsi="Sylfaen"/>
                <w:sz w:val="16"/>
                <w:szCs w:val="16"/>
                <w:lang w:val="hy-AM"/>
              </w:rPr>
              <w:t xml:space="preserve"> </w:t>
            </w:r>
            <w:r w:rsidRPr="009D493B">
              <w:rPr>
                <w:rFonts w:ascii="Sylfaen" w:hAnsi="Sylfaen" w:hint="eastAsia"/>
                <w:sz w:val="16"/>
                <w:szCs w:val="16"/>
                <w:lang w:val="hy-AM"/>
              </w:rPr>
              <w:t>вступления</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силу</w:t>
            </w:r>
            <w:r w:rsidRPr="009D493B">
              <w:rPr>
                <w:rFonts w:ascii="Sylfaen" w:hAnsi="Sylfaen"/>
                <w:sz w:val="16"/>
                <w:szCs w:val="16"/>
                <w:lang w:val="hy-AM"/>
              </w:rPr>
              <w:t xml:space="preserve"> </w:t>
            </w:r>
            <w:r w:rsidRPr="009D493B">
              <w:rPr>
                <w:rFonts w:ascii="Sylfaen" w:hAnsi="Sylfaen" w:hint="eastAsia"/>
                <w:sz w:val="16"/>
                <w:szCs w:val="16"/>
                <w:lang w:val="hy-AM"/>
              </w:rPr>
              <w:t>договора</w:t>
            </w:r>
            <w:r w:rsidRPr="009D493B">
              <w:rPr>
                <w:rFonts w:ascii="Sylfaen" w:hAnsi="Sylfaen"/>
                <w:sz w:val="16"/>
                <w:szCs w:val="16"/>
                <w:lang w:val="hy-AM"/>
              </w:rPr>
              <w:t xml:space="preserve">, </w:t>
            </w:r>
            <w:r w:rsidRPr="009D493B">
              <w:rPr>
                <w:rFonts w:ascii="Sylfaen" w:hAnsi="Sylfaen" w:hint="eastAsia"/>
                <w:sz w:val="16"/>
                <w:szCs w:val="16"/>
                <w:lang w:val="hy-AM"/>
              </w:rPr>
              <w:t>заключенного</w:t>
            </w:r>
            <w:r w:rsidRPr="009D493B">
              <w:rPr>
                <w:rFonts w:ascii="Sylfaen" w:hAnsi="Sylfaen"/>
                <w:sz w:val="16"/>
                <w:szCs w:val="16"/>
                <w:lang w:val="hy-AM"/>
              </w:rPr>
              <w:t xml:space="preserve"> </w:t>
            </w:r>
            <w:r w:rsidRPr="009D493B">
              <w:rPr>
                <w:rFonts w:ascii="Sylfaen" w:hAnsi="Sylfaen" w:hint="eastAsia"/>
                <w:sz w:val="16"/>
                <w:szCs w:val="16"/>
                <w:lang w:val="hy-AM"/>
              </w:rPr>
              <w:t>между</w:t>
            </w:r>
            <w:r w:rsidRPr="009D493B">
              <w:rPr>
                <w:rFonts w:ascii="Sylfaen" w:hAnsi="Sylfaen"/>
                <w:sz w:val="16"/>
                <w:szCs w:val="16"/>
                <w:lang w:val="hy-AM"/>
              </w:rPr>
              <w:t xml:space="preserve"> </w:t>
            </w:r>
            <w:r w:rsidRPr="009D493B">
              <w:rPr>
                <w:rFonts w:ascii="Sylfaen" w:hAnsi="Sylfaen" w:hint="eastAsia"/>
                <w:sz w:val="16"/>
                <w:szCs w:val="16"/>
                <w:lang w:val="hy-AM"/>
              </w:rPr>
              <w:t>сторонами</w:t>
            </w:r>
            <w:r w:rsidRPr="009D493B">
              <w:rPr>
                <w:rFonts w:ascii="Sylfaen" w:hAnsi="Sylfaen"/>
                <w:sz w:val="16"/>
                <w:szCs w:val="16"/>
                <w:lang w:val="hy-AM"/>
              </w:rPr>
              <w:t xml:space="preserve"> </w:t>
            </w:r>
            <w:r w:rsidRPr="009D493B">
              <w:rPr>
                <w:rFonts w:ascii="Sylfaen" w:hAnsi="Sylfaen" w:hint="eastAsia"/>
                <w:sz w:val="16"/>
                <w:szCs w:val="16"/>
                <w:lang w:val="hy-AM"/>
              </w:rPr>
              <w:t>на</w:t>
            </w:r>
            <w:r w:rsidRPr="009D493B">
              <w:rPr>
                <w:rFonts w:ascii="Sylfaen" w:hAnsi="Sylfaen"/>
                <w:sz w:val="16"/>
                <w:szCs w:val="16"/>
                <w:lang w:val="hy-AM"/>
              </w:rPr>
              <w:t xml:space="preserve"> </w:t>
            </w:r>
            <w:r w:rsidRPr="009D493B">
              <w:rPr>
                <w:rFonts w:ascii="Sylfaen" w:hAnsi="Sylfaen" w:hint="eastAsia"/>
                <w:sz w:val="16"/>
                <w:szCs w:val="16"/>
                <w:lang w:val="hy-AM"/>
              </w:rPr>
              <w:t>основании</w:t>
            </w:r>
            <w:r w:rsidRPr="009D493B">
              <w:rPr>
                <w:rFonts w:ascii="Sylfaen" w:hAnsi="Sylfaen"/>
                <w:sz w:val="16"/>
                <w:szCs w:val="16"/>
                <w:lang w:val="hy-AM"/>
              </w:rPr>
              <w:t xml:space="preserve"> </w:t>
            </w:r>
            <w:r w:rsidRPr="009D493B">
              <w:rPr>
                <w:rFonts w:ascii="Sylfaen" w:hAnsi="Sylfaen" w:hint="eastAsia"/>
                <w:sz w:val="16"/>
                <w:szCs w:val="16"/>
                <w:lang w:val="hy-AM"/>
              </w:rPr>
              <w:t>последнего</w:t>
            </w:r>
            <w:r w:rsidRPr="009D493B">
              <w:rPr>
                <w:rFonts w:ascii="Sylfaen" w:hAnsi="Sylfaen"/>
                <w:sz w:val="16"/>
                <w:szCs w:val="16"/>
                <w:lang w:val="hy-AM"/>
              </w:rPr>
              <w:t>.</w:t>
            </w:r>
          </w:p>
        </w:tc>
      </w:tr>
      <w:tr w:rsidR="00826029" w:rsidRPr="00630AE8" w:rsidTr="00826029">
        <w:trPr>
          <w:trHeight w:val="175"/>
          <w:jc w:val="center"/>
        </w:trPr>
        <w:tc>
          <w:tcPr>
            <w:tcW w:w="1620" w:type="dxa"/>
            <w:vAlign w:val="center"/>
          </w:tcPr>
          <w:p w:rsidR="00826029" w:rsidRPr="0060427A" w:rsidRDefault="00826029" w:rsidP="00826029">
            <w:pPr>
              <w:pStyle w:val="ListParagraph"/>
              <w:numPr>
                <w:ilvl w:val="0"/>
                <w:numId w:val="6"/>
              </w:numPr>
              <w:jc w:val="center"/>
              <w:rPr>
                <w:rFonts w:ascii="Sylfaen" w:hAnsi="Sylfaen"/>
                <w:sz w:val="16"/>
                <w:szCs w:val="16"/>
                <w:lang w:val="ru-RU"/>
              </w:rPr>
            </w:pPr>
          </w:p>
        </w:tc>
        <w:tc>
          <w:tcPr>
            <w:tcW w:w="1592" w:type="dxa"/>
            <w:vAlign w:val="center"/>
          </w:tcPr>
          <w:p w:rsidR="00826029" w:rsidRPr="0060427A" w:rsidRDefault="00826029" w:rsidP="00826029">
            <w:pPr>
              <w:jc w:val="center"/>
              <w:rPr>
                <w:rFonts w:ascii="Sylfaen" w:hAnsi="Sylfaen"/>
                <w:sz w:val="16"/>
                <w:szCs w:val="16"/>
                <w:lang w:val="ru-RU"/>
              </w:rPr>
            </w:pPr>
            <w:r w:rsidRPr="0060427A">
              <w:rPr>
                <w:rFonts w:ascii="Sylfaen" w:hAnsi="Sylfaen"/>
                <w:sz w:val="16"/>
                <w:szCs w:val="16"/>
                <w:lang w:val="ru-RU"/>
              </w:rPr>
              <w:t>33691410</w:t>
            </w:r>
          </w:p>
        </w:tc>
        <w:tc>
          <w:tcPr>
            <w:tcW w:w="1867" w:type="dxa"/>
            <w:vAlign w:val="center"/>
          </w:tcPr>
          <w:p w:rsidR="00826029" w:rsidRPr="0060427A" w:rsidRDefault="00826029" w:rsidP="00826029">
            <w:pPr>
              <w:jc w:val="center"/>
              <w:rPr>
                <w:rFonts w:ascii="Sylfaen" w:hAnsi="Sylfaen"/>
                <w:sz w:val="16"/>
                <w:szCs w:val="16"/>
              </w:rPr>
            </w:pPr>
            <w:r w:rsidRPr="0060427A">
              <w:rPr>
                <w:rFonts w:ascii="Sylfaen" w:hAnsi="Sylfaen"/>
                <w:sz w:val="16"/>
                <w:szCs w:val="16"/>
              </w:rPr>
              <w:t>химические агенты (реагенты) жидкие</w:t>
            </w:r>
            <w:r w:rsidRPr="0060427A">
              <w:rPr>
                <w:rFonts w:ascii="Sylfaen" w:hAnsi="Sylfaen"/>
                <w:sz w:val="16"/>
                <w:szCs w:val="16"/>
                <w:lang w:val="hy-AM"/>
              </w:rPr>
              <w:t>-29</w:t>
            </w:r>
          </w:p>
        </w:tc>
        <w:tc>
          <w:tcPr>
            <w:tcW w:w="3803" w:type="dxa"/>
            <w:vAlign w:val="center"/>
          </w:tcPr>
          <w:p w:rsidR="00826029" w:rsidRPr="0060427A" w:rsidRDefault="00826029" w:rsidP="00826029">
            <w:pPr>
              <w:tabs>
                <w:tab w:val="left" w:pos="0"/>
              </w:tabs>
              <w:jc w:val="center"/>
              <w:rPr>
                <w:rFonts w:ascii="Sylfaen" w:hAnsi="Sylfaen" w:cs="Calibri"/>
                <w:sz w:val="16"/>
                <w:szCs w:val="16"/>
                <w:lang w:val="hy-AM"/>
              </w:rPr>
            </w:pPr>
            <w:r w:rsidRPr="0060427A">
              <w:rPr>
                <w:rFonts w:ascii="Sylfaen" w:hAnsi="Sylfaen" w:cs="Calibri"/>
                <w:sz w:val="16"/>
                <w:szCs w:val="16"/>
                <w:lang w:val="hy-AM"/>
              </w:rPr>
              <w:t>Товар: Ароматизатор «Красные ягоды» для средств бытовой химии и косметического ухода.</w:t>
            </w:r>
          </w:p>
          <w:p w:rsidR="00826029" w:rsidRPr="0060427A" w:rsidRDefault="00826029" w:rsidP="00826029">
            <w:pPr>
              <w:tabs>
                <w:tab w:val="left" w:pos="0"/>
              </w:tabs>
              <w:jc w:val="center"/>
              <w:rPr>
                <w:rFonts w:ascii="Sylfaen" w:hAnsi="Sylfaen" w:cs="Calibri"/>
                <w:sz w:val="16"/>
                <w:szCs w:val="16"/>
                <w:lang w:val="hy-AM"/>
              </w:rPr>
            </w:pPr>
            <w:r w:rsidRPr="0060427A">
              <w:rPr>
                <w:rFonts w:ascii="Sylfaen" w:hAnsi="Sylfaen" w:cs="Calibri"/>
                <w:sz w:val="16"/>
                <w:szCs w:val="16"/>
                <w:lang w:val="hy-AM"/>
              </w:rPr>
              <w:t>Разливается в стеклянный флакон объемом 25 мл с навинчивающейся пластиковой пробкой, герметично укупоренный.</w:t>
            </w:r>
          </w:p>
          <w:p w:rsidR="00826029" w:rsidRPr="0060427A" w:rsidRDefault="00826029" w:rsidP="00826029">
            <w:pPr>
              <w:tabs>
                <w:tab w:val="left" w:pos="0"/>
              </w:tabs>
              <w:jc w:val="center"/>
              <w:rPr>
                <w:rFonts w:ascii="Sylfaen" w:hAnsi="Sylfaen" w:cs="Calibri"/>
                <w:sz w:val="16"/>
                <w:szCs w:val="16"/>
                <w:lang w:val="hy-AM"/>
              </w:rPr>
            </w:pPr>
            <w:r w:rsidRPr="0060427A">
              <w:rPr>
                <w:rFonts w:ascii="Sylfaen" w:hAnsi="Sylfaen" w:cs="Calibri"/>
                <w:sz w:val="16"/>
                <w:szCs w:val="16"/>
                <w:lang w:val="hy-AM"/>
              </w:rPr>
              <w:t>К материалу прилагается сертификат.</w:t>
            </w:r>
          </w:p>
        </w:tc>
        <w:tc>
          <w:tcPr>
            <w:tcW w:w="1022" w:type="dxa"/>
            <w:vAlign w:val="center"/>
          </w:tcPr>
          <w:p w:rsidR="00826029" w:rsidRPr="0060427A" w:rsidRDefault="00826029" w:rsidP="00826029">
            <w:pPr>
              <w:jc w:val="center"/>
              <w:rPr>
                <w:rFonts w:ascii="Sylfaen" w:hAnsi="Sylfaen"/>
                <w:sz w:val="16"/>
                <w:szCs w:val="16"/>
              </w:rPr>
            </w:pPr>
            <w:r w:rsidRPr="0060427A">
              <w:rPr>
                <w:rFonts w:ascii="Sylfaen" w:hAnsi="Sylfaen"/>
                <w:sz w:val="16"/>
                <w:szCs w:val="16"/>
              </w:rPr>
              <w:t>Литр</w:t>
            </w:r>
          </w:p>
        </w:tc>
        <w:tc>
          <w:tcPr>
            <w:tcW w:w="929" w:type="dxa"/>
            <w:vAlign w:val="center"/>
          </w:tcPr>
          <w:p w:rsidR="00826029" w:rsidRPr="0060427A" w:rsidRDefault="00826029" w:rsidP="00826029">
            <w:pPr>
              <w:jc w:val="center"/>
              <w:rPr>
                <w:rFonts w:ascii="Sylfaen" w:hAnsi="Sylfaen" w:cs="Calibri"/>
                <w:sz w:val="16"/>
                <w:szCs w:val="16"/>
              </w:rPr>
            </w:pPr>
          </w:p>
        </w:tc>
        <w:tc>
          <w:tcPr>
            <w:tcW w:w="1168" w:type="dxa"/>
            <w:vAlign w:val="center"/>
          </w:tcPr>
          <w:p w:rsidR="00826029" w:rsidRPr="0060427A" w:rsidRDefault="00826029" w:rsidP="00826029">
            <w:pPr>
              <w:jc w:val="center"/>
              <w:rPr>
                <w:rFonts w:ascii="Sylfaen" w:hAnsi="Sylfaen" w:cs="Calibri"/>
                <w:sz w:val="16"/>
                <w:szCs w:val="16"/>
              </w:rPr>
            </w:pPr>
          </w:p>
        </w:tc>
        <w:tc>
          <w:tcPr>
            <w:tcW w:w="751" w:type="dxa"/>
            <w:vAlign w:val="center"/>
          </w:tcPr>
          <w:p w:rsidR="00826029" w:rsidRPr="0060427A" w:rsidRDefault="00826029" w:rsidP="00826029">
            <w:pPr>
              <w:jc w:val="center"/>
              <w:rPr>
                <w:rFonts w:ascii="Sylfaen" w:hAnsi="Sylfaen" w:cs="Calibri"/>
                <w:sz w:val="16"/>
                <w:szCs w:val="16"/>
              </w:rPr>
            </w:pPr>
            <w:r w:rsidRPr="0060427A">
              <w:rPr>
                <w:rFonts w:ascii="Sylfaen" w:hAnsi="Sylfaen" w:cs="Calibri"/>
                <w:sz w:val="16"/>
                <w:szCs w:val="16"/>
              </w:rPr>
              <w:t>0.1</w:t>
            </w:r>
          </w:p>
        </w:tc>
        <w:tc>
          <w:tcPr>
            <w:tcW w:w="1233" w:type="dxa"/>
            <w:vAlign w:val="center"/>
          </w:tcPr>
          <w:p w:rsidR="00826029" w:rsidRPr="00CB5602" w:rsidRDefault="00826029" w:rsidP="00826029">
            <w:pPr>
              <w:jc w:val="center"/>
              <w:rPr>
                <w:rFonts w:ascii="Sylfaen" w:hAnsi="Sylfaen"/>
                <w:sz w:val="16"/>
                <w:szCs w:val="16"/>
                <w:lang w:val="ru-RU"/>
              </w:rPr>
            </w:pPr>
            <w:r w:rsidRPr="0060427A">
              <w:rPr>
                <w:rFonts w:ascii="Sylfaen" w:hAnsi="Sylfaen" w:cs="Arial"/>
                <w:sz w:val="16"/>
                <w:szCs w:val="16"/>
                <w:lang w:val="hy-AM"/>
              </w:rPr>
              <w:t>Г. Ереван, ул.Алека Манукяна</w:t>
            </w:r>
            <w:r w:rsidRPr="00CB5602">
              <w:rPr>
                <w:rFonts w:ascii="Sylfaen" w:hAnsi="Sylfaen" w:cs="Arial"/>
                <w:sz w:val="16"/>
                <w:szCs w:val="16"/>
                <w:lang w:val="ru-RU"/>
              </w:rPr>
              <w:t xml:space="preserve"> ½, </w:t>
            </w:r>
            <w:r w:rsidRPr="0060427A">
              <w:rPr>
                <w:rFonts w:ascii="Sylfaen" w:hAnsi="Sylfaen" w:cs="Arial"/>
                <w:sz w:val="16"/>
                <w:szCs w:val="16"/>
                <w:lang w:val="hy-AM"/>
              </w:rPr>
              <w:t>ЕГУ</w:t>
            </w:r>
            <w:r w:rsidRPr="00CB5602">
              <w:rPr>
                <w:rFonts w:ascii="Sylfaen" w:hAnsi="Sylfaen" w:cs="Arial"/>
                <w:sz w:val="16"/>
                <w:szCs w:val="16"/>
                <w:lang w:val="ru-RU"/>
              </w:rPr>
              <w:t xml:space="preserve">, </w:t>
            </w:r>
            <w:r w:rsidRPr="0060427A">
              <w:rPr>
                <w:rFonts w:ascii="Sylfaen" w:hAnsi="Sylfaen" w:cs="Arial"/>
                <w:sz w:val="16"/>
                <w:szCs w:val="16"/>
                <w:lang w:val="hy-AM"/>
              </w:rPr>
              <w:t>здание химического факультета</w:t>
            </w:r>
          </w:p>
        </w:tc>
        <w:tc>
          <w:tcPr>
            <w:tcW w:w="1461" w:type="dxa"/>
            <w:vAlign w:val="center"/>
          </w:tcPr>
          <w:p w:rsidR="00826029" w:rsidRPr="00CB5602" w:rsidRDefault="00826029" w:rsidP="00826029">
            <w:pPr>
              <w:jc w:val="center"/>
              <w:rPr>
                <w:lang w:val="ru-RU"/>
              </w:rPr>
            </w:pPr>
            <w:r w:rsidRPr="009D493B">
              <w:rPr>
                <w:rFonts w:ascii="Sylfaen" w:hAnsi="Sylfaen" w:hint="eastAsia"/>
                <w:sz w:val="16"/>
                <w:szCs w:val="16"/>
                <w:lang w:val="hy-AM"/>
              </w:rPr>
              <w:t>После</w:t>
            </w:r>
            <w:r w:rsidRPr="009D493B">
              <w:rPr>
                <w:rFonts w:ascii="Sylfaen" w:hAnsi="Sylfaen"/>
                <w:sz w:val="16"/>
                <w:szCs w:val="16"/>
                <w:lang w:val="hy-AM"/>
              </w:rPr>
              <w:t xml:space="preserve"> </w:t>
            </w:r>
            <w:r w:rsidRPr="009D493B">
              <w:rPr>
                <w:rFonts w:ascii="Sylfaen" w:hAnsi="Sylfaen" w:hint="eastAsia"/>
                <w:sz w:val="16"/>
                <w:szCs w:val="16"/>
                <w:lang w:val="hy-AM"/>
              </w:rPr>
              <w:t>вступления</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силу</w:t>
            </w:r>
            <w:r w:rsidRPr="009D493B">
              <w:rPr>
                <w:rFonts w:ascii="Sylfaen" w:hAnsi="Sylfaen"/>
                <w:sz w:val="16"/>
                <w:szCs w:val="16"/>
                <w:lang w:val="hy-AM"/>
              </w:rPr>
              <w:t xml:space="preserve"> </w:t>
            </w:r>
            <w:r w:rsidRPr="009D493B">
              <w:rPr>
                <w:rFonts w:ascii="Sylfaen" w:hAnsi="Sylfaen" w:hint="eastAsia"/>
                <w:sz w:val="16"/>
                <w:szCs w:val="16"/>
                <w:lang w:val="hy-AM"/>
              </w:rPr>
              <w:t>договора</w:t>
            </w:r>
            <w:r w:rsidRPr="009D493B">
              <w:rPr>
                <w:rFonts w:ascii="Sylfaen" w:hAnsi="Sylfaen"/>
                <w:sz w:val="16"/>
                <w:szCs w:val="16"/>
                <w:lang w:val="hy-AM"/>
              </w:rPr>
              <w:t xml:space="preserve">, </w:t>
            </w:r>
            <w:r w:rsidRPr="009D493B">
              <w:rPr>
                <w:rFonts w:ascii="Sylfaen" w:hAnsi="Sylfaen" w:hint="eastAsia"/>
                <w:sz w:val="16"/>
                <w:szCs w:val="16"/>
                <w:lang w:val="hy-AM"/>
              </w:rPr>
              <w:t>при</w:t>
            </w:r>
            <w:r w:rsidRPr="009D493B">
              <w:rPr>
                <w:rFonts w:ascii="Sylfaen" w:hAnsi="Sylfaen"/>
                <w:sz w:val="16"/>
                <w:szCs w:val="16"/>
                <w:lang w:val="hy-AM"/>
              </w:rPr>
              <w:t xml:space="preserve"> </w:t>
            </w:r>
            <w:r w:rsidRPr="009D493B">
              <w:rPr>
                <w:rFonts w:ascii="Sylfaen" w:hAnsi="Sylfaen" w:hint="eastAsia"/>
                <w:sz w:val="16"/>
                <w:szCs w:val="16"/>
                <w:lang w:val="hy-AM"/>
              </w:rPr>
              <w:t>наличии</w:t>
            </w:r>
            <w:r w:rsidRPr="009D493B">
              <w:rPr>
                <w:rFonts w:ascii="Sylfaen" w:hAnsi="Sylfaen"/>
                <w:sz w:val="16"/>
                <w:szCs w:val="16"/>
                <w:lang w:val="hy-AM"/>
              </w:rPr>
              <w:t xml:space="preserve"> </w:t>
            </w:r>
            <w:r w:rsidRPr="009D493B">
              <w:rPr>
                <w:rFonts w:ascii="Sylfaen" w:hAnsi="Sylfaen" w:hint="eastAsia"/>
                <w:sz w:val="16"/>
                <w:szCs w:val="16"/>
                <w:lang w:val="hy-AM"/>
              </w:rPr>
              <w:t>соответствующих</w:t>
            </w:r>
            <w:r w:rsidRPr="009D493B">
              <w:rPr>
                <w:rFonts w:ascii="Sylfaen" w:hAnsi="Sylfaen"/>
                <w:sz w:val="16"/>
                <w:szCs w:val="16"/>
                <w:lang w:val="hy-AM"/>
              </w:rPr>
              <w:t xml:space="preserve"> </w:t>
            </w:r>
            <w:r w:rsidRPr="009D493B">
              <w:rPr>
                <w:rFonts w:ascii="Sylfaen" w:hAnsi="Sylfaen" w:hint="eastAsia"/>
                <w:sz w:val="16"/>
                <w:szCs w:val="16"/>
                <w:lang w:val="hy-AM"/>
              </w:rPr>
              <w:t>денежных</w:t>
            </w:r>
            <w:r w:rsidRPr="009D493B">
              <w:rPr>
                <w:rFonts w:ascii="Sylfaen" w:hAnsi="Sylfaen"/>
                <w:sz w:val="16"/>
                <w:szCs w:val="16"/>
                <w:lang w:val="hy-AM"/>
              </w:rPr>
              <w:t xml:space="preserve"> </w:t>
            </w:r>
            <w:r w:rsidRPr="009D493B">
              <w:rPr>
                <w:rFonts w:ascii="Sylfaen" w:hAnsi="Sylfaen" w:hint="eastAsia"/>
                <w:sz w:val="16"/>
                <w:szCs w:val="16"/>
                <w:lang w:val="hy-AM"/>
              </w:rPr>
              <w:t>средств</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течение</w:t>
            </w:r>
            <w:r w:rsidRPr="009D493B">
              <w:rPr>
                <w:rFonts w:ascii="Sylfaen" w:hAnsi="Sylfaen"/>
                <w:sz w:val="16"/>
                <w:szCs w:val="16"/>
                <w:lang w:val="hy-AM"/>
              </w:rPr>
              <w:t xml:space="preserve"> 30 </w:t>
            </w:r>
            <w:r w:rsidRPr="009D493B">
              <w:rPr>
                <w:rFonts w:ascii="Sylfaen" w:hAnsi="Sylfaen" w:hint="eastAsia"/>
                <w:sz w:val="16"/>
                <w:szCs w:val="16"/>
                <w:lang w:val="hy-AM"/>
              </w:rPr>
              <w:t>дней</w:t>
            </w:r>
            <w:r w:rsidRPr="009D493B">
              <w:rPr>
                <w:rFonts w:ascii="Sylfaen" w:hAnsi="Sylfaen"/>
                <w:sz w:val="16"/>
                <w:szCs w:val="16"/>
                <w:lang w:val="hy-AM"/>
              </w:rPr>
              <w:t xml:space="preserve"> </w:t>
            </w:r>
            <w:r w:rsidRPr="009D493B">
              <w:rPr>
                <w:rFonts w:ascii="Sylfaen" w:hAnsi="Sylfaen" w:hint="eastAsia"/>
                <w:sz w:val="16"/>
                <w:szCs w:val="16"/>
                <w:lang w:val="hy-AM"/>
              </w:rPr>
              <w:t>со</w:t>
            </w:r>
            <w:r w:rsidRPr="009D493B">
              <w:rPr>
                <w:rFonts w:ascii="Sylfaen" w:hAnsi="Sylfaen"/>
                <w:sz w:val="16"/>
                <w:szCs w:val="16"/>
                <w:lang w:val="hy-AM"/>
              </w:rPr>
              <w:t xml:space="preserve"> </w:t>
            </w:r>
            <w:r w:rsidRPr="009D493B">
              <w:rPr>
                <w:rFonts w:ascii="Sylfaen" w:hAnsi="Sylfaen" w:hint="eastAsia"/>
                <w:sz w:val="16"/>
                <w:szCs w:val="16"/>
                <w:lang w:val="hy-AM"/>
              </w:rPr>
              <w:t>дня</w:t>
            </w:r>
            <w:r w:rsidRPr="009D493B">
              <w:rPr>
                <w:rFonts w:ascii="Sylfaen" w:hAnsi="Sylfaen"/>
                <w:sz w:val="16"/>
                <w:szCs w:val="16"/>
                <w:lang w:val="hy-AM"/>
              </w:rPr>
              <w:t xml:space="preserve"> </w:t>
            </w:r>
            <w:r w:rsidRPr="009D493B">
              <w:rPr>
                <w:rFonts w:ascii="Sylfaen" w:hAnsi="Sylfaen" w:hint="eastAsia"/>
                <w:sz w:val="16"/>
                <w:szCs w:val="16"/>
                <w:lang w:val="hy-AM"/>
              </w:rPr>
              <w:t>вступления</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силу</w:t>
            </w:r>
            <w:r w:rsidRPr="009D493B">
              <w:rPr>
                <w:rFonts w:ascii="Sylfaen" w:hAnsi="Sylfaen"/>
                <w:sz w:val="16"/>
                <w:szCs w:val="16"/>
                <w:lang w:val="hy-AM"/>
              </w:rPr>
              <w:t xml:space="preserve"> </w:t>
            </w:r>
            <w:r w:rsidRPr="009D493B">
              <w:rPr>
                <w:rFonts w:ascii="Sylfaen" w:hAnsi="Sylfaen" w:hint="eastAsia"/>
                <w:sz w:val="16"/>
                <w:szCs w:val="16"/>
                <w:lang w:val="hy-AM"/>
              </w:rPr>
              <w:t>договора</w:t>
            </w:r>
            <w:r w:rsidRPr="009D493B">
              <w:rPr>
                <w:rFonts w:ascii="Sylfaen" w:hAnsi="Sylfaen"/>
                <w:sz w:val="16"/>
                <w:szCs w:val="16"/>
                <w:lang w:val="hy-AM"/>
              </w:rPr>
              <w:t xml:space="preserve">, </w:t>
            </w:r>
            <w:r w:rsidRPr="009D493B">
              <w:rPr>
                <w:rFonts w:ascii="Sylfaen" w:hAnsi="Sylfaen" w:hint="eastAsia"/>
                <w:sz w:val="16"/>
                <w:szCs w:val="16"/>
                <w:lang w:val="hy-AM"/>
              </w:rPr>
              <w:t>заключенного</w:t>
            </w:r>
            <w:r w:rsidRPr="009D493B">
              <w:rPr>
                <w:rFonts w:ascii="Sylfaen" w:hAnsi="Sylfaen"/>
                <w:sz w:val="16"/>
                <w:szCs w:val="16"/>
                <w:lang w:val="hy-AM"/>
              </w:rPr>
              <w:t xml:space="preserve"> </w:t>
            </w:r>
            <w:r w:rsidRPr="009D493B">
              <w:rPr>
                <w:rFonts w:ascii="Sylfaen" w:hAnsi="Sylfaen" w:hint="eastAsia"/>
                <w:sz w:val="16"/>
                <w:szCs w:val="16"/>
                <w:lang w:val="hy-AM"/>
              </w:rPr>
              <w:t>между</w:t>
            </w:r>
            <w:r w:rsidRPr="009D493B">
              <w:rPr>
                <w:rFonts w:ascii="Sylfaen" w:hAnsi="Sylfaen"/>
                <w:sz w:val="16"/>
                <w:szCs w:val="16"/>
                <w:lang w:val="hy-AM"/>
              </w:rPr>
              <w:t xml:space="preserve"> </w:t>
            </w:r>
            <w:r w:rsidRPr="009D493B">
              <w:rPr>
                <w:rFonts w:ascii="Sylfaen" w:hAnsi="Sylfaen" w:hint="eastAsia"/>
                <w:sz w:val="16"/>
                <w:szCs w:val="16"/>
                <w:lang w:val="hy-AM"/>
              </w:rPr>
              <w:t>сторонами</w:t>
            </w:r>
            <w:r w:rsidRPr="009D493B">
              <w:rPr>
                <w:rFonts w:ascii="Sylfaen" w:hAnsi="Sylfaen"/>
                <w:sz w:val="16"/>
                <w:szCs w:val="16"/>
                <w:lang w:val="hy-AM"/>
              </w:rPr>
              <w:t xml:space="preserve"> </w:t>
            </w:r>
            <w:r w:rsidRPr="009D493B">
              <w:rPr>
                <w:rFonts w:ascii="Sylfaen" w:hAnsi="Sylfaen" w:hint="eastAsia"/>
                <w:sz w:val="16"/>
                <w:szCs w:val="16"/>
                <w:lang w:val="hy-AM"/>
              </w:rPr>
              <w:t>на</w:t>
            </w:r>
            <w:r w:rsidRPr="009D493B">
              <w:rPr>
                <w:rFonts w:ascii="Sylfaen" w:hAnsi="Sylfaen"/>
                <w:sz w:val="16"/>
                <w:szCs w:val="16"/>
                <w:lang w:val="hy-AM"/>
              </w:rPr>
              <w:t xml:space="preserve"> </w:t>
            </w:r>
            <w:r w:rsidRPr="009D493B">
              <w:rPr>
                <w:rFonts w:ascii="Sylfaen" w:hAnsi="Sylfaen" w:hint="eastAsia"/>
                <w:sz w:val="16"/>
                <w:szCs w:val="16"/>
                <w:lang w:val="hy-AM"/>
              </w:rPr>
              <w:t>основании</w:t>
            </w:r>
            <w:r w:rsidRPr="009D493B">
              <w:rPr>
                <w:rFonts w:ascii="Sylfaen" w:hAnsi="Sylfaen"/>
                <w:sz w:val="16"/>
                <w:szCs w:val="16"/>
                <w:lang w:val="hy-AM"/>
              </w:rPr>
              <w:t xml:space="preserve"> </w:t>
            </w:r>
            <w:r w:rsidRPr="009D493B">
              <w:rPr>
                <w:rFonts w:ascii="Sylfaen" w:hAnsi="Sylfaen" w:hint="eastAsia"/>
                <w:sz w:val="16"/>
                <w:szCs w:val="16"/>
                <w:lang w:val="hy-AM"/>
              </w:rPr>
              <w:t>последнего</w:t>
            </w:r>
            <w:r w:rsidRPr="009D493B">
              <w:rPr>
                <w:rFonts w:ascii="Sylfaen" w:hAnsi="Sylfaen"/>
                <w:sz w:val="16"/>
                <w:szCs w:val="16"/>
                <w:lang w:val="hy-AM"/>
              </w:rPr>
              <w:t>.</w:t>
            </w:r>
          </w:p>
        </w:tc>
      </w:tr>
      <w:tr w:rsidR="00826029" w:rsidRPr="00630AE8" w:rsidTr="00826029">
        <w:trPr>
          <w:trHeight w:val="175"/>
          <w:jc w:val="center"/>
        </w:trPr>
        <w:tc>
          <w:tcPr>
            <w:tcW w:w="1620" w:type="dxa"/>
            <w:vAlign w:val="center"/>
          </w:tcPr>
          <w:p w:rsidR="00826029" w:rsidRPr="0060427A" w:rsidRDefault="00826029" w:rsidP="00826029">
            <w:pPr>
              <w:pStyle w:val="ListParagraph"/>
              <w:numPr>
                <w:ilvl w:val="0"/>
                <w:numId w:val="6"/>
              </w:numPr>
              <w:jc w:val="center"/>
              <w:rPr>
                <w:rFonts w:ascii="Sylfaen" w:hAnsi="Sylfaen"/>
                <w:sz w:val="16"/>
                <w:szCs w:val="16"/>
                <w:lang w:val="ru-RU"/>
              </w:rPr>
            </w:pPr>
          </w:p>
        </w:tc>
        <w:tc>
          <w:tcPr>
            <w:tcW w:w="1592" w:type="dxa"/>
            <w:vAlign w:val="center"/>
          </w:tcPr>
          <w:p w:rsidR="00826029" w:rsidRPr="0060427A" w:rsidRDefault="00826029" w:rsidP="00826029">
            <w:pPr>
              <w:jc w:val="center"/>
              <w:rPr>
                <w:rFonts w:ascii="Sylfaen" w:hAnsi="Sylfaen"/>
                <w:sz w:val="16"/>
                <w:szCs w:val="16"/>
                <w:lang w:val="ru-RU"/>
              </w:rPr>
            </w:pPr>
            <w:r w:rsidRPr="0060427A">
              <w:rPr>
                <w:rFonts w:ascii="Sylfaen" w:hAnsi="Sylfaen"/>
                <w:sz w:val="16"/>
                <w:szCs w:val="16"/>
                <w:lang w:val="ru-RU"/>
              </w:rPr>
              <w:t>33691410</w:t>
            </w:r>
          </w:p>
        </w:tc>
        <w:tc>
          <w:tcPr>
            <w:tcW w:w="1867" w:type="dxa"/>
            <w:vAlign w:val="center"/>
          </w:tcPr>
          <w:p w:rsidR="00826029" w:rsidRPr="0060427A" w:rsidRDefault="00826029" w:rsidP="00826029">
            <w:pPr>
              <w:jc w:val="center"/>
              <w:rPr>
                <w:rFonts w:ascii="Sylfaen" w:hAnsi="Sylfaen"/>
                <w:sz w:val="16"/>
                <w:szCs w:val="16"/>
              </w:rPr>
            </w:pPr>
            <w:r w:rsidRPr="0060427A">
              <w:rPr>
                <w:rFonts w:ascii="Sylfaen" w:hAnsi="Sylfaen"/>
                <w:sz w:val="16"/>
                <w:szCs w:val="16"/>
              </w:rPr>
              <w:t>химические агенты (реагенты) жидкие</w:t>
            </w:r>
            <w:r w:rsidRPr="0060427A">
              <w:rPr>
                <w:rFonts w:ascii="Sylfaen" w:hAnsi="Sylfaen"/>
                <w:sz w:val="16"/>
                <w:szCs w:val="16"/>
                <w:lang w:val="hy-AM"/>
              </w:rPr>
              <w:t>-30</w:t>
            </w:r>
          </w:p>
        </w:tc>
        <w:tc>
          <w:tcPr>
            <w:tcW w:w="3803" w:type="dxa"/>
            <w:vAlign w:val="center"/>
          </w:tcPr>
          <w:p w:rsidR="00826029" w:rsidRPr="0060427A" w:rsidRDefault="00826029" w:rsidP="00826029">
            <w:pPr>
              <w:tabs>
                <w:tab w:val="left" w:pos="0"/>
              </w:tabs>
              <w:jc w:val="center"/>
              <w:rPr>
                <w:rFonts w:ascii="Sylfaen" w:hAnsi="Sylfaen" w:cs="Calibri"/>
                <w:sz w:val="16"/>
                <w:szCs w:val="16"/>
                <w:lang w:val="hy-AM"/>
              </w:rPr>
            </w:pPr>
            <w:r w:rsidRPr="0060427A">
              <w:rPr>
                <w:rFonts w:ascii="Sylfaen" w:hAnsi="Sylfaen" w:cs="Calibri"/>
                <w:sz w:val="16"/>
                <w:szCs w:val="16"/>
                <w:lang w:val="hy-AM"/>
              </w:rPr>
              <w:t>Продукт представляет собой ароматизатор для средств бытовой химии и косметического ухода «Кокос Экстра».</w:t>
            </w:r>
          </w:p>
          <w:p w:rsidR="00826029" w:rsidRPr="0060427A" w:rsidRDefault="00826029" w:rsidP="00826029">
            <w:pPr>
              <w:tabs>
                <w:tab w:val="left" w:pos="0"/>
              </w:tabs>
              <w:jc w:val="center"/>
              <w:rPr>
                <w:rFonts w:ascii="Sylfaen" w:hAnsi="Sylfaen" w:cs="Calibri"/>
                <w:sz w:val="16"/>
                <w:szCs w:val="16"/>
                <w:lang w:val="hy-AM"/>
              </w:rPr>
            </w:pPr>
            <w:r w:rsidRPr="0060427A">
              <w:rPr>
                <w:rFonts w:ascii="Sylfaen" w:hAnsi="Sylfaen" w:cs="Calibri"/>
                <w:sz w:val="16"/>
                <w:szCs w:val="16"/>
                <w:lang w:val="hy-AM"/>
              </w:rPr>
              <w:t>Разливается в стеклянный флакон объемом 25 мл с навинчивающейся пластиковой пробкой, герметично укупоренный.</w:t>
            </w:r>
          </w:p>
          <w:p w:rsidR="00826029" w:rsidRPr="0060427A" w:rsidRDefault="00826029" w:rsidP="00826029">
            <w:pPr>
              <w:tabs>
                <w:tab w:val="left" w:pos="0"/>
              </w:tabs>
              <w:jc w:val="center"/>
              <w:rPr>
                <w:rFonts w:ascii="Sylfaen" w:hAnsi="Sylfaen" w:cs="Calibri"/>
                <w:sz w:val="16"/>
                <w:szCs w:val="16"/>
                <w:lang w:val="hy-AM"/>
              </w:rPr>
            </w:pPr>
            <w:r w:rsidRPr="0060427A">
              <w:rPr>
                <w:rFonts w:ascii="Sylfaen" w:hAnsi="Sylfaen" w:cs="Calibri"/>
                <w:sz w:val="16"/>
                <w:szCs w:val="16"/>
                <w:lang w:val="hy-AM"/>
              </w:rPr>
              <w:t>К материалу прилагается сертификат.</w:t>
            </w:r>
          </w:p>
        </w:tc>
        <w:tc>
          <w:tcPr>
            <w:tcW w:w="1022" w:type="dxa"/>
            <w:vAlign w:val="center"/>
          </w:tcPr>
          <w:p w:rsidR="00826029" w:rsidRPr="0060427A" w:rsidRDefault="00826029" w:rsidP="00826029">
            <w:pPr>
              <w:jc w:val="center"/>
              <w:rPr>
                <w:rFonts w:ascii="Sylfaen" w:hAnsi="Sylfaen"/>
                <w:sz w:val="16"/>
                <w:szCs w:val="16"/>
              </w:rPr>
            </w:pPr>
            <w:r w:rsidRPr="0060427A">
              <w:rPr>
                <w:rFonts w:ascii="Sylfaen" w:hAnsi="Sylfaen"/>
                <w:sz w:val="16"/>
                <w:szCs w:val="16"/>
              </w:rPr>
              <w:t>Литр</w:t>
            </w:r>
          </w:p>
        </w:tc>
        <w:tc>
          <w:tcPr>
            <w:tcW w:w="929" w:type="dxa"/>
            <w:vAlign w:val="center"/>
          </w:tcPr>
          <w:p w:rsidR="00826029" w:rsidRPr="0060427A" w:rsidRDefault="00826029" w:rsidP="00826029">
            <w:pPr>
              <w:jc w:val="center"/>
              <w:rPr>
                <w:rFonts w:ascii="Sylfaen" w:hAnsi="Sylfaen" w:cs="Calibri"/>
                <w:sz w:val="16"/>
                <w:szCs w:val="16"/>
              </w:rPr>
            </w:pPr>
          </w:p>
        </w:tc>
        <w:tc>
          <w:tcPr>
            <w:tcW w:w="1168" w:type="dxa"/>
            <w:vAlign w:val="center"/>
          </w:tcPr>
          <w:p w:rsidR="00826029" w:rsidRPr="0060427A" w:rsidRDefault="00826029" w:rsidP="00826029">
            <w:pPr>
              <w:jc w:val="center"/>
              <w:rPr>
                <w:rFonts w:ascii="Sylfaen" w:hAnsi="Sylfaen" w:cs="Calibri"/>
                <w:sz w:val="16"/>
                <w:szCs w:val="16"/>
              </w:rPr>
            </w:pPr>
          </w:p>
        </w:tc>
        <w:tc>
          <w:tcPr>
            <w:tcW w:w="751" w:type="dxa"/>
            <w:vAlign w:val="center"/>
          </w:tcPr>
          <w:p w:rsidR="00826029" w:rsidRPr="0060427A" w:rsidRDefault="00826029" w:rsidP="00826029">
            <w:pPr>
              <w:jc w:val="center"/>
              <w:rPr>
                <w:rFonts w:ascii="Sylfaen" w:hAnsi="Sylfaen" w:cs="Calibri"/>
                <w:sz w:val="16"/>
                <w:szCs w:val="16"/>
              </w:rPr>
            </w:pPr>
            <w:r w:rsidRPr="0060427A">
              <w:rPr>
                <w:rFonts w:ascii="Sylfaen" w:hAnsi="Sylfaen" w:cs="Calibri"/>
                <w:sz w:val="16"/>
                <w:szCs w:val="16"/>
              </w:rPr>
              <w:t>0.1</w:t>
            </w:r>
          </w:p>
        </w:tc>
        <w:tc>
          <w:tcPr>
            <w:tcW w:w="1233" w:type="dxa"/>
            <w:vAlign w:val="center"/>
          </w:tcPr>
          <w:p w:rsidR="00826029" w:rsidRPr="00CB5602" w:rsidRDefault="00826029" w:rsidP="00826029">
            <w:pPr>
              <w:jc w:val="center"/>
              <w:rPr>
                <w:rFonts w:ascii="Sylfaen" w:hAnsi="Sylfaen"/>
                <w:sz w:val="16"/>
                <w:szCs w:val="16"/>
                <w:lang w:val="ru-RU"/>
              </w:rPr>
            </w:pPr>
            <w:r w:rsidRPr="0060427A">
              <w:rPr>
                <w:rFonts w:ascii="Sylfaen" w:hAnsi="Sylfaen" w:cs="Arial"/>
                <w:sz w:val="16"/>
                <w:szCs w:val="16"/>
                <w:lang w:val="hy-AM"/>
              </w:rPr>
              <w:t>Г. Ереван, ул.Алека Манукяна</w:t>
            </w:r>
            <w:r w:rsidRPr="00CB5602">
              <w:rPr>
                <w:rFonts w:ascii="Sylfaen" w:hAnsi="Sylfaen" w:cs="Arial"/>
                <w:sz w:val="16"/>
                <w:szCs w:val="16"/>
                <w:lang w:val="ru-RU"/>
              </w:rPr>
              <w:t xml:space="preserve"> ½, </w:t>
            </w:r>
            <w:r w:rsidRPr="0060427A">
              <w:rPr>
                <w:rFonts w:ascii="Sylfaen" w:hAnsi="Sylfaen" w:cs="Arial"/>
                <w:sz w:val="16"/>
                <w:szCs w:val="16"/>
                <w:lang w:val="hy-AM"/>
              </w:rPr>
              <w:t>ЕГУ</w:t>
            </w:r>
            <w:r w:rsidRPr="00CB5602">
              <w:rPr>
                <w:rFonts w:ascii="Sylfaen" w:hAnsi="Sylfaen" w:cs="Arial"/>
                <w:sz w:val="16"/>
                <w:szCs w:val="16"/>
                <w:lang w:val="ru-RU"/>
              </w:rPr>
              <w:t xml:space="preserve">, </w:t>
            </w:r>
            <w:r w:rsidRPr="0060427A">
              <w:rPr>
                <w:rFonts w:ascii="Sylfaen" w:hAnsi="Sylfaen" w:cs="Arial"/>
                <w:sz w:val="16"/>
                <w:szCs w:val="16"/>
                <w:lang w:val="hy-AM"/>
              </w:rPr>
              <w:t>здание химического факультета</w:t>
            </w:r>
          </w:p>
        </w:tc>
        <w:tc>
          <w:tcPr>
            <w:tcW w:w="1461" w:type="dxa"/>
            <w:vAlign w:val="center"/>
          </w:tcPr>
          <w:p w:rsidR="00826029" w:rsidRPr="00CB5602" w:rsidRDefault="00826029" w:rsidP="00826029">
            <w:pPr>
              <w:jc w:val="center"/>
              <w:rPr>
                <w:lang w:val="ru-RU"/>
              </w:rPr>
            </w:pPr>
            <w:r w:rsidRPr="009D493B">
              <w:rPr>
                <w:rFonts w:ascii="Sylfaen" w:hAnsi="Sylfaen" w:hint="eastAsia"/>
                <w:sz w:val="16"/>
                <w:szCs w:val="16"/>
                <w:lang w:val="hy-AM"/>
              </w:rPr>
              <w:t>После</w:t>
            </w:r>
            <w:r w:rsidRPr="009D493B">
              <w:rPr>
                <w:rFonts w:ascii="Sylfaen" w:hAnsi="Sylfaen"/>
                <w:sz w:val="16"/>
                <w:szCs w:val="16"/>
                <w:lang w:val="hy-AM"/>
              </w:rPr>
              <w:t xml:space="preserve"> </w:t>
            </w:r>
            <w:r w:rsidRPr="009D493B">
              <w:rPr>
                <w:rFonts w:ascii="Sylfaen" w:hAnsi="Sylfaen" w:hint="eastAsia"/>
                <w:sz w:val="16"/>
                <w:szCs w:val="16"/>
                <w:lang w:val="hy-AM"/>
              </w:rPr>
              <w:t>вступления</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силу</w:t>
            </w:r>
            <w:r w:rsidRPr="009D493B">
              <w:rPr>
                <w:rFonts w:ascii="Sylfaen" w:hAnsi="Sylfaen"/>
                <w:sz w:val="16"/>
                <w:szCs w:val="16"/>
                <w:lang w:val="hy-AM"/>
              </w:rPr>
              <w:t xml:space="preserve"> </w:t>
            </w:r>
            <w:r w:rsidRPr="009D493B">
              <w:rPr>
                <w:rFonts w:ascii="Sylfaen" w:hAnsi="Sylfaen" w:hint="eastAsia"/>
                <w:sz w:val="16"/>
                <w:szCs w:val="16"/>
                <w:lang w:val="hy-AM"/>
              </w:rPr>
              <w:t>договора</w:t>
            </w:r>
            <w:r w:rsidRPr="009D493B">
              <w:rPr>
                <w:rFonts w:ascii="Sylfaen" w:hAnsi="Sylfaen"/>
                <w:sz w:val="16"/>
                <w:szCs w:val="16"/>
                <w:lang w:val="hy-AM"/>
              </w:rPr>
              <w:t xml:space="preserve">, </w:t>
            </w:r>
            <w:r w:rsidRPr="009D493B">
              <w:rPr>
                <w:rFonts w:ascii="Sylfaen" w:hAnsi="Sylfaen" w:hint="eastAsia"/>
                <w:sz w:val="16"/>
                <w:szCs w:val="16"/>
                <w:lang w:val="hy-AM"/>
              </w:rPr>
              <w:t>при</w:t>
            </w:r>
            <w:r w:rsidRPr="009D493B">
              <w:rPr>
                <w:rFonts w:ascii="Sylfaen" w:hAnsi="Sylfaen"/>
                <w:sz w:val="16"/>
                <w:szCs w:val="16"/>
                <w:lang w:val="hy-AM"/>
              </w:rPr>
              <w:t xml:space="preserve"> </w:t>
            </w:r>
            <w:r w:rsidRPr="009D493B">
              <w:rPr>
                <w:rFonts w:ascii="Sylfaen" w:hAnsi="Sylfaen" w:hint="eastAsia"/>
                <w:sz w:val="16"/>
                <w:szCs w:val="16"/>
                <w:lang w:val="hy-AM"/>
              </w:rPr>
              <w:t>наличии</w:t>
            </w:r>
            <w:r w:rsidRPr="009D493B">
              <w:rPr>
                <w:rFonts w:ascii="Sylfaen" w:hAnsi="Sylfaen"/>
                <w:sz w:val="16"/>
                <w:szCs w:val="16"/>
                <w:lang w:val="hy-AM"/>
              </w:rPr>
              <w:t xml:space="preserve"> </w:t>
            </w:r>
            <w:r w:rsidRPr="009D493B">
              <w:rPr>
                <w:rFonts w:ascii="Sylfaen" w:hAnsi="Sylfaen" w:hint="eastAsia"/>
                <w:sz w:val="16"/>
                <w:szCs w:val="16"/>
                <w:lang w:val="hy-AM"/>
              </w:rPr>
              <w:t>соответствующих</w:t>
            </w:r>
            <w:r w:rsidRPr="009D493B">
              <w:rPr>
                <w:rFonts w:ascii="Sylfaen" w:hAnsi="Sylfaen"/>
                <w:sz w:val="16"/>
                <w:szCs w:val="16"/>
                <w:lang w:val="hy-AM"/>
              </w:rPr>
              <w:t xml:space="preserve"> </w:t>
            </w:r>
            <w:r w:rsidRPr="009D493B">
              <w:rPr>
                <w:rFonts w:ascii="Sylfaen" w:hAnsi="Sylfaen" w:hint="eastAsia"/>
                <w:sz w:val="16"/>
                <w:szCs w:val="16"/>
                <w:lang w:val="hy-AM"/>
              </w:rPr>
              <w:t>денежных</w:t>
            </w:r>
            <w:r w:rsidRPr="009D493B">
              <w:rPr>
                <w:rFonts w:ascii="Sylfaen" w:hAnsi="Sylfaen"/>
                <w:sz w:val="16"/>
                <w:szCs w:val="16"/>
                <w:lang w:val="hy-AM"/>
              </w:rPr>
              <w:t xml:space="preserve"> </w:t>
            </w:r>
            <w:r w:rsidRPr="009D493B">
              <w:rPr>
                <w:rFonts w:ascii="Sylfaen" w:hAnsi="Sylfaen" w:hint="eastAsia"/>
                <w:sz w:val="16"/>
                <w:szCs w:val="16"/>
                <w:lang w:val="hy-AM"/>
              </w:rPr>
              <w:t>средств</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течение</w:t>
            </w:r>
            <w:r w:rsidRPr="009D493B">
              <w:rPr>
                <w:rFonts w:ascii="Sylfaen" w:hAnsi="Sylfaen"/>
                <w:sz w:val="16"/>
                <w:szCs w:val="16"/>
                <w:lang w:val="hy-AM"/>
              </w:rPr>
              <w:t xml:space="preserve"> 30 </w:t>
            </w:r>
            <w:r w:rsidRPr="009D493B">
              <w:rPr>
                <w:rFonts w:ascii="Sylfaen" w:hAnsi="Sylfaen" w:hint="eastAsia"/>
                <w:sz w:val="16"/>
                <w:szCs w:val="16"/>
                <w:lang w:val="hy-AM"/>
              </w:rPr>
              <w:t>дней</w:t>
            </w:r>
            <w:r w:rsidRPr="009D493B">
              <w:rPr>
                <w:rFonts w:ascii="Sylfaen" w:hAnsi="Sylfaen"/>
                <w:sz w:val="16"/>
                <w:szCs w:val="16"/>
                <w:lang w:val="hy-AM"/>
              </w:rPr>
              <w:t xml:space="preserve"> </w:t>
            </w:r>
            <w:r w:rsidRPr="009D493B">
              <w:rPr>
                <w:rFonts w:ascii="Sylfaen" w:hAnsi="Sylfaen" w:hint="eastAsia"/>
                <w:sz w:val="16"/>
                <w:szCs w:val="16"/>
                <w:lang w:val="hy-AM"/>
              </w:rPr>
              <w:t>со</w:t>
            </w:r>
            <w:r w:rsidRPr="009D493B">
              <w:rPr>
                <w:rFonts w:ascii="Sylfaen" w:hAnsi="Sylfaen"/>
                <w:sz w:val="16"/>
                <w:szCs w:val="16"/>
                <w:lang w:val="hy-AM"/>
              </w:rPr>
              <w:t xml:space="preserve"> </w:t>
            </w:r>
            <w:r w:rsidRPr="009D493B">
              <w:rPr>
                <w:rFonts w:ascii="Sylfaen" w:hAnsi="Sylfaen" w:hint="eastAsia"/>
                <w:sz w:val="16"/>
                <w:szCs w:val="16"/>
                <w:lang w:val="hy-AM"/>
              </w:rPr>
              <w:t>дня</w:t>
            </w:r>
            <w:r w:rsidRPr="009D493B">
              <w:rPr>
                <w:rFonts w:ascii="Sylfaen" w:hAnsi="Sylfaen"/>
                <w:sz w:val="16"/>
                <w:szCs w:val="16"/>
                <w:lang w:val="hy-AM"/>
              </w:rPr>
              <w:t xml:space="preserve"> </w:t>
            </w:r>
            <w:r w:rsidRPr="009D493B">
              <w:rPr>
                <w:rFonts w:ascii="Sylfaen" w:hAnsi="Sylfaen" w:hint="eastAsia"/>
                <w:sz w:val="16"/>
                <w:szCs w:val="16"/>
                <w:lang w:val="hy-AM"/>
              </w:rPr>
              <w:t>вступления</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силу</w:t>
            </w:r>
            <w:r w:rsidRPr="009D493B">
              <w:rPr>
                <w:rFonts w:ascii="Sylfaen" w:hAnsi="Sylfaen"/>
                <w:sz w:val="16"/>
                <w:szCs w:val="16"/>
                <w:lang w:val="hy-AM"/>
              </w:rPr>
              <w:t xml:space="preserve"> </w:t>
            </w:r>
            <w:r w:rsidRPr="009D493B">
              <w:rPr>
                <w:rFonts w:ascii="Sylfaen" w:hAnsi="Sylfaen" w:hint="eastAsia"/>
                <w:sz w:val="16"/>
                <w:szCs w:val="16"/>
                <w:lang w:val="hy-AM"/>
              </w:rPr>
              <w:t>договора</w:t>
            </w:r>
            <w:r w:rsidRPr="009D493B">
              <w:rPr>
                <w:rFonts w:ascii="Sylfaen" w:hAnsi="Sylfaen"/>
                <w:sz w:val="16"/>
                <w:szCs w:val="16"/>
                <w:lang w:val="hy-AM"/>
              </w:rPr>
              <w:t xml:space="preserve">, </w:t>
            </w:r>
            <w:r w:rsidRPr="009D493B">
              <w:rPr>
                <w:rFonts w:ascii="Sylfaen" w:hAnsi="Sylfaen" w:hint="eastAsia"/>
                <w:sz w:val="16"/>
                <w:szCs w:val="16"/>
                <w:lang w:val="hy-AM"/>
              </w:rPr>
              <w:t>заключенного</w:t>
            </w:r>
            <w:r w:rsidRPr="009D493B">
              <w:rPr>
                <w:rFonts w:ascii="Sylfaen" w:hAnsi="Sylfaen"/>
                <w:sz w:val="16"/>
                <w:szCs w:val="16"/>
                <w:lang w:val="hy-AM"/>
              </w:rPr>
              <w:t xml:space="preserve"> </w:t>
            </w:r>
            <w:r w:rsidRPr="009D493B">
              <w:rPr>
                <w:rFonts w:ascii="Sylfaen" w:hAnsi="Sylfaen" w:hint="eastAsia"/>
                <w:sz w:val="16"/>
                <w:szCs w:val="16"/>
                <w:lang w:val="hy-AM"/>
              </w:rPr>
              <w:t>между</w:t>
            </w:r>
            <w:r w:rsidRPr="009D493B">
              <w:rPr>
                <w:rFonts w:ascii="Sylfaen" w:hAnsi="Sylfaen"/>
                <w:sz w:val="16"/>
                <w:szCs w:val="16"/>
                <w:lang w:val="hy-AM"/>
              </w:rPr>
              <w:t xml:space="preserve"> </w:t>
            </w:r>
            <w:r w:rsidRPr="009D493B">
              <w:rPr>
                <w:rFonts w:ascii="Sylfaen" w:hAnsi="Sylfaen" w:hint="eastAsia"/>
                <w:sz w:val="16"/>
                <w:szCs w:val="16"/>
                <w:lang w:val="hy-AM"/>
              </w:rPr>
              <w:t>сторонами</w:t>
            </w:r>
            <w:r w:rsidRPr="009D493B">
              <w:rPr>
                <w:rFonts w:ascii="Sylfaen" w:hAnsi="Sylfaen"/>
                <w:sz w:val="16"/>
                <w:szCs w:val="16"/>
                <w:lang w:val="hy-AM"/>
              </w:rPr>
              <w:t xml:space="preserve"> </w:t>
            </w:r>
            <w:r w:rsidRPr="009D493B">
              <w:rPr>
                <w:rFonts w:ascii="Sylfaen" w:hAnsi="Sylfaen" w:hint="eastAsia"/>
                <w:sz w:val="16"/>
                <w:szCs w:val="16"/>
                <w:lang w:val="hy-AM"/>
              </w:rPr>
              <w:t>на</w:t>
            </w:r>
            <w:r w:rsidRPr="009D493B">
              <w:rPr>
                <w:rFonts w:ascii="Sylfaen" w:hAnsi="Sylfaen"/>
                <w:sz w:val="16"/>
                <w:szCs w:val="16"/>
                <w:lang w:val="hy-AM"/>
              </w:rPr>
              <w:t xml:space="preserve"> </w:t>
            </w:r>
            <w:r w:rsidRPr="009D493B">
              <w:rPr>
                <w:rFonts w:ascii="Sylfaen" w:hAnsi="Sylfaen" w:hint="eastAsia"/>
                <w:sz w:val="16"/>
                <w:szCs w:val="16"/>
                <w:lang w:val="hy-AM"/>
              </w:rPr>
              <w:t>основании</w:t>
            </w:r>
            <w:r w:rsidRPr="009D493B">
              <w:rPr>
                <w:rFonts w:ascii="Sylfaen" w:hAnsi="Sylfaen"/>
                <w:sz w:val="16"/>
                <w:szCs w:val="16"/>
                <w:lang w:val="hy-AM"/>
              </w:rPr>
              <w:t xml:space="preserve"> </w:t>
            </w:r>
            <w:r w:rsidRPr="009D493B">
              <w:rPr>
                <w:rFonts w:ascii="Sylfaen" w:hAnsi="Sylfaen" w:hint="eastAsia"/>
                <w:sz w:val="16"/>
                <w:szCs w:val="16"/>
                <w:lang w:val="hy-AM"/>
              </w:rPr>
              <w:t>последнего</w:t>
            </w:r>
            <w:r w:rsidRPr="009D493B">
              <w:rPr>
                <w:rFonts w:ascii="Sylfaen" w:hAnsi="Sylfaen"/>
                <w:sz w:val="16"/>
                <w:szCs w:val="16"/>
                <w:lang w:val="hy-AM"/>
              </w:rPr>
              <w:t>.</w:t>
            </w:r>
          </w:p>
        </w:tc>
      </w:tr>
      <w:tr w:rsidR="00826029" w:rsidRPr="00630AE8" w:rsidTr="00826029">
        <w:trPr>
          <w:trHeight w:val="175"/>
          <w:jc w:val="center"/>
        </w:trPr>
        <w:tc>
          <w:tcPr>
            <w:tcW w:w="1620" w:type="dxa"/>
            <w:vAlign w:val="center"/>
          </w:tcPr>
          <w:p w:rsidR="00826029" w:rsidRPr="0060427A" w:rsidRDefault="00826029" w:rsidP="00826029">
            <w:pPr>
              <w:pStyle w:val="ListParagraph"/>
              <w:numPr>
                <w:ilvl w:val="0"/>
                <w:numId w:val="6"/>
              </w:numPr>
              <w:jc w:val="center"/>
              <w:rPr>
                <w:rFonts w:ascii="Sylfaen" w:hAnsi="Sylfaen"/>
                <w:sz w:val="16"/>
                <w:szCs w:val="16"/>
                <w:lang w:val="ru-RU"/>
              </w:rPr>
            </w:pPr>
          </w:p>
        </w:tc>
        <w:tc>
          <w:tcPr>
            <w:tcW w:w="1592" w:type="dxa"/>
            <w:vAlign w:val="center"/>
          </w:tcPr>
          <w:p w:rsidR="00826029" w:rsidRPr="0060427A" w:rsidRDefault="00826029" w:rsidP="00826029">
            <w:pPr>
              <w:jc w:val="center"/>
              <w:rPr>
                <w:rFonts w:ascii="Sylfaen" w:hAnsi="Sylfaen"/>
                <w:sz w:val="16"/>
                <w:szCs w:val="16"/>
                <w:lang w:val="ru-RU"/>
              </w:rPr>
            </w:pPr>
            <w:r w:rsidRPr="0060427A">
              <w:rPr>
                <w:rFonts w:ascii="Sylfaen" w:hAnsi="Sylfaen"/>
                <w:sz w:val="16"/>
                <w:szCs w:val="16"/>
                <w:lang w:val="ru-RU"/>
              </w:rPr>
              <w:t>33691410</w:t>
            </w:r>
          </w:p>
        </w:tc>
        <w:tc>
          <w:tcPr>
            <w:tcW w:w="1867" w:type="dxa"/>
            <w:vAlign w:val="center"/>
          </w:tcPr>
          <w:p w:rsidR="00826029" w:rsidRPr="0060427A" w:rsidRDefault="00826029" w:rsidP="00826029">
            <w:pPr>
              <w:jc w:val="center"/>
              <w:rPr>
                <w:rFonts w:ascii="Sylfaen" w:hAnsi="Sylfaen"/>
                <w:sz w:val="16"/>
                <w:szCs w:val="16"/>
              </w:rPr>
            </w:pPr>
            <w:r w:rsidRPr="0060427A">
              <w:rPr>
                <w:rFonts w:ascii="Sylfaen" w:hAnsi="Sylfaen"/>
                <w:sz w:val="16"/>
                <w:szCs w:val="16"/>
              </w:rPr>
              <w:t>химические агенты (реагенты) жидкие</w:t>
            </w:r>
            <w:r w:rsidRPr="0060427A">
              <w:rPr>
                <w:rFonts w:ascii="Sylfaen" w:hAnsi="Sylfaen"/>
                <w:sz w:val="16"/>
                <w:szCs w:val="16"/>
                <w:lang w:val="hy-AM"/>
              </w:rPr>
              <w:t>-31</w:t>
            </w:r>
          </w:p>
        </w:tc>
        <w:tc>
          <w:tcPr>
            <w:tcW w:w="3803" w:type="dxa"/>
            <w:vAlign w:val="center"/>
          </w:tcPr>
          <w:p w:rsidR="00826029" w:rsidRPr="0060427A" w:rsidRDefault="00826029" w:rsidP="00826029">
            <w:pPr>
              <w:tabs>
                <w:tab w:val="left" w:pos="0"/>
              </w:tabs>
              <w:jc w:val="center"/>
              <w:rPr>
                <w:rFonts w:ascii="Sylfaen" w:hAnsi="Sylfaen" w:cs="Calibri"/>
                <w:sz w:val="16"/>
                <w:szCs w:val="16"/>
                <w:lang w:val="hy-AM"/>
              </w:rPr>
            </w:pPr>
            <w:r w:rsidRPr="0060427A">
              <w:rPr>
                <w:rFonts w:ascii="Sylfaen" w:hAnsi="Sylfaen" w:cs="Calibri"/>
                <w:sz w:val="16"/>
                <w:szCs w:val="16"/>
                <w:lang w:val="hy-AM"/>
              </w:rPr>
              <w:t>Продукт представляет собой «парфюмерно-цветочный» ароматизатор для средств бытовой химии и косметического ухода.</w:t>
            </w:r>
          </w:p>
          <w:p w:rsidR="00826029" w:rsidRPr="0060427A" w:rsidRDefault="00826029" w:rsidP="00826029">
            <w:pPr>
              <w:tabs>
                <w:tab w:val="left" w:pos="0"/>
              </w:tabs>
              <w:jc w:val="center"/>
              <w:rPr>
                <w:rFonts w:ascii="Sylfaen" w:hAnsi="Sylfaen" w:cs="Calibri"/>
                <w:sz w:val="16"/>
                <w:szCs w:val="16"/>
                <w:lang w:val="hy-AM"/>
              </w:rPr>
            </w:pPr>
            <w:r w:rsidRPr="0060427A">
              <w:rPr>
                <w:rFonts w:ascii="Sylfaen" w:hAnsi="Sylfaen" w:cs="Calibri"/>
                <w:sz w:val="16"/>
                <w:szCs w:val="16"/>
                <w:lang w:val="hy-AM"/>
              </w:rPr>
              <w:t>Разливается в стеклянный флакон объемом 25 мл с навинчивающейся пластиковой пробкой, герметично укупоренный.</w:t>
            </w:r>
          </w:p>
          <w:p w:rsidR="00826029" w:rsidRPr="0060427A" w:rsidRDefault="00826029" w:rsidP="00826029">
            <w:pPr>
              <w:tabs>
                <w:tab w:val="left" w:pos="0"/>
              </w:tabs>
              <w:jc w:val="center"/>
              <w:rPr>
                <w:rFonts w:ascii="Sylfaen" w:hAnsi="Sylfaen" w:cs="Calibri"/>
                <w:sz w:val="16"/>
                <w:szCs w:val="16"/>
                <w:lang w:val="hy-AM"/>
              </w:rPr>
            </w:pPr>
            <w:r w:rsidRPr="0060427A">
              <w:rPr>
                <w:rFonts w:ascii="Sylfaen" w:hAnsi="Sylfaen" w:cs="Calibri"/>
                <w:sz w:val="16"/>
                <w:szCs w:val="16"/>
                <w:lang w:val="hy-AM"/>
              </w:rPr>
              <w:t>К материалу прилагается сертификат.</w:t>
            </w:r>
          </w:p>
        </w:tc>
        <w:tc>
          <w:tcPr>
            <w:tcW w:w="1022" w:type="dxa"/>
            <w:vAlign w:val="center"/>
          </w:tcPr>
          <w:p w:rsidR="00826029" w:rsidRPr="0060427A" w:rsidRDefault="00826029" w:rsidP="00826029">
            <w:pPr>
              <w:jc w:val="center"/>
              <w:rPr>
                <w:rFonts w:ascii="Sylfaen" w:hAnsi="Sylfaen"/>
                <w:sz w:val="16"/>
                <w:szCs w:val="16"/>
              </w:rPr>
            </w:pPr>
            <w:r w:rsidRPr="0060427A">
              <w:rPr>
                <w:rFonts w:ascii="Sylfaen" w:hAnsi="Sylfaen"/>
                <w:sz w:val="16"/>
                <w:szCs w:val="16"/>
              </w:rPr>
              <w:t>Литр</w:t>
            </w:r>
          </w:p>
        </w:tc>
        <w:tc>
          <w:tcPr>
            <w:tcW w:w="929" w:type="dxa"/>
            <w:vAlign w:val="center"/>
          </w:tcPr>
          <w:p w:rsidR="00826029" w:rsidRPr="0060427A" w:rsidRDefault="00826029" w:rsidP="00826029">
            <w:pPr>
              <w:jc w:val="center"/>
              <w:rPr>
                <w:rFonts w:ascii="Sylfaen" w:hAnsi="Sylfaen" w:cs="Calibri"/>
                <w:sz w:val="16"/>
                <w:szCs w:val="16"/>
              </w:rPr>
            </w:pPr>
          </w:p>
        </w:tc>
        <w:tc>
          <w:tcPr>
            <w:tcW w:w="1168" w:type="dxa"/>
            <w:vAlign w:val="center"/>
          </w:tcPr>
          <w:p w:rsidR="00826029" w:rsidRPr="0060427A" w:rsidRDefault="00826029" w:rsidP="00826029">
            <w:pPr>
              <w:jc w:val="center"/>
              <w:rPr>
                <w:rFonts w:ascii="Sylfaen" w:hAnsi="Sylfaen" w:cs="Calibri"/>
                <w:sz w:val="16"/>
                <w:szCs w:val="16"/>
              </w:rPr>
            </w:pPr>
          </w:p>
        </w:tc>
        <w:tc>
          <w:tcPr>
            <w:tcW w:w="751" w:type="dxa"/>
            <w:vAlign w:val="center"/>
          </w:tcPr>
          <w:p w:rsidR="00826029" w:rsidRPr="0060427A" w:rsidRDefault="00826029" w:rsidP="00826029">
            <w:pPr>
              <w:jc w:val="center"/>
              <w:rPr>
                <w:rFonts w:ascii="Sylfaen" w:hAnsi="Sylfaen" w:cs="Calibri"/>
                <w:sz w:val="16"/>
                <w:szCs w:val="16"/>
              </w:rPr>
            </w:pPr>
            <w:r w:rsidRPr="0060427A">
              <w:rPr>
                <w:rFonts w:ascii="Sylfaen" w:hAnsi="Sylfaen" w:cs="Calibri"/>
                <w:sz w:val="16"/>
                <w:szCs w:val="16"/>
              </w:rPr>
              <w:t>0.1</w:t>
            </w:r>
          </w:p>
        </w:tc>
        <w:tc>
          <w:tcPr>
            <w:tcW w:w="1233" w:type="dxa"/>
            <w:vAlign w:val="center"/>
          </w:tcPr>
          <w:p w:rsidR="00826029" w:rsidRPr="00CB5602" w:rsidRDefault="00826029" w:rsidP="00826029">
            <w:pPr>
              <w:jc w:val="center"/>
              <w:rPr>
                <w:rFonts w:ascii="Sylfaen" w:hAnsi="Sylfaen"/>
                <w:sz w:val="16"/>
                <w:szCs w:val="16"/>
                <w:lang w:val="ru-RU"/>
              </w:rPr>
            </w:pPr>
            <w:r w:rsidRPr="0060427A">
              <w:rPr>
                <w:rFonts w:ascii="Sylfaen" w:hAnsi="Sylfaen" w:cs="Arial"/>
                <w:sz w:val="16"/>
                <w:szCs w:val="16"/>
                <w:lang w:val="hy-AM"/>
              </w:rPr>
              <w:t>Г. Ереван, ул.Алека Манукяна</w:t>
            </w:r>
            <w:r w:rsidRPr="00CB5602">
              <w:rPr>
                <w:rFonts w:ascii="Sylfaen" w:hAnsi="Sylfaen" w:cs="Arial"/>
                <w:sz w:val="16"/>
                <w:szCs w:val="16"/>
                <w:lang w:val="ru-RU"/>
              </w:rPr>
              <w:t xml:space="preserve"> ½, </w:t>
            </w:r>
            <w:r w:rsidRPr="0060427A">
              <w:rPr>
                <w:rFonts w:ascii="Sylfaen" w:hAnsi="Sylfaen" w:cs="Arial"/>
                <w:sz w:val="16"/>
                <w:szCs w:val="16"/>
                <w:lang w:val="hy-AM"/>
              </w:rPr>
              <w:t>ЕГУ</w:t>
            </w:r>
            <w:r w:rsidRPr="00CB5602">
              <w:rPr>
                <w:rFonts w:ascii="Sylfaen" w:hAnsi="Sylfaen" w:cs="Arial"/>
                <w:sz w:val="16"/>
                <w:szCs w:val="16"/>
                <w:lang w:val="ru-RU"/>
              </w:rPr>
              <w:t xml:space="preserve">, </w:t>
            </w:r>
            <w:r w:rsidRPr="0060427A">
              <w:rPr>
                <w:rFonts w:ascii="Sylfaen" w:hAnsi="Sylfaen" w:cs="Arial"/>
                <w:sz w:val="16"/>
                <w:szCs w:val="16"/>
                <w:lang w:val="hy-AM"/>
              </w:rPr>
              <w:t>здание химического факультета</w:t>
            </w:r>
          </w:p>
        </w:tc>
        <w:tc>
          <w:tcPr>
            <w:tcW w:w="1461" w:type="dxa"/>
            <w:vAlign w:val="center"/>
          </w:tcPr>
          <w:p w:rsidR="00826029" w:rsidRPr="00CB5602" w:rsidRDefault="00826029" w:rsidP="00826029">
            <w:pPr>
              <w:jc w:val="center"/>
              <w:rPr>
                <w:lang w:val="ru-RU"/>
              </w:rPr>
            </w:pPr>
            <w:r w:rsidRPr="009D493B">
              <w:rPr>
                <w:rFonts w:ascii="Sylfaen" w:hAnsi="Sylfaen" w:hint="eastAsia"/>
                <w:sz w:val="16"/>
                <w:szCs w:val="16"/>
                <w:lang w:val="hy-AM"/>
              </w:rPr>
              <w:t>После</w:t>
            </w:r>
            <w:r w:rsidRPr="009D493B">
              <w:rPr>
                <w:rFonts w:ascii="Sylfaen" w:hAnsi="Sylfaen"/>
                <w:sz w:val="16"/>
                <w:szCs w:val="16"/>
                <w:lang w:val="hy-AM"/>
              </w:rPr>
              <w:t xml:space="preserve"> </w:t>
            </w:r>
            <w:r w:rsidRPr="009D493B">
              <w:rPr>
                <w:rFonts w:ascii="Sylfaen" w:hAnsi="Sylfaen" w:hint="eastAsia"/>
                <w:sz w:val="16"/>
                <w:szCs w:val="16"/>
                <w:lang w:val="hy-AM"/>
              </w:rPr>
              <w:t>вступления</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силу</w:t>
            </w:r>
            <w:r w:rsidRPr="009D493B">
              <w:rPr>
                <w:rFonts w:ascii="Sylfaen" w:hAnsi="Sylfaen"/>
                <w:sz w:val="16"/>
                <w:szCs w:val="16"/>
                <w:lang w:val="hy-AM"/>
              </w:rPr>
              <w:t xml:space="preserve"> </w:t>
            </w:r>
            <w:r w:rsidRPr="009D493B">
              <w:rPr>
                <w:rFonts w:ascii="Sylfaen" w:hAnsi="Sylfaen" w:hint="eastAsia"/>
                <w:sz w:val="16"/>
                <w:szCs w:val="16"/>
                <w:lang w:val="hy-AM"/>
              </w:rPr>
              <w:t>договора</w:t>
            </w:r>
            <w:r w:rsidRPr="009D493B">
              <w:rPr>
                <w:rFonts w:ascii="Sylfaen" w:hAnsi="Sylfaen"/>
                <w:sz w:val="16"/>
                <w:szCs w:val="16"/>
                <w:lang w:val="hy-AM"/>
              </w:rPr>
              <w:t xml:space="preserve">, </w:t>
            </w:r>
            <w:r w:rsidRPr="009D493B">
              <w:rPr>
                <w:rFonts w:ascii="Sylfaen" w:hAnsi="Sylfaen" w:hint="eastAsia"/>
                <w:sz w:val="16"/>
                <w:szCs w:val="16"/>
                <w:lang w:val="hy-AM"/>
              </w:rPr>
              <w:t>при</w:t>
            </w:r>
            <w:r w:rsidRPr="009D493B">
              <w:rPr>
                <w:rFonts w:ascii="Sylfaen" w:hAnsi="Sylfaen"/>
                <w:sz w:val="16"/>
                <w:szCs w:val="16"/>
                <w:lang w:val="hy-AM"/>
              </w:rPr>
              <w:t xml:space="preserve"> </w:t>
            </w:r>
            <w:r w:rsidRPr="009D493B">
              <w:rPr>
                <w:rFonts w:ascii="Sylfaen" w:hAnsi="Sylfaen" w:hint="eastAsia"/>
                <w:sz w:val="16"/>
                <w:szCs w:val="16"/>
                <w:lang w:val="hy-AM"/>
              </w:rPr>
              <w:t>наличии</w:t>
            </w:r>
            <w:r w:rsidRPr="009D493B">
              <w:rPr>
                <w:rFonts w:ascii="Sylfaen" w:hAnsi="Sylfaen"/>
                <w:sz w:val="16"/>
                <w:szCs w:val="16"/>
                <w:lang w:val="hy-AM"/>
              </w:rPr>
              <w:t xml:space="preserve"> </w:t>
            </w:r>
            <w:r w:rsidRPr="009D493B">
              <w:rPr>
                <w:rFonts w:ascii="Sylfaen" w:hAnsi="Sylfaen" w:hint="eastAsia"/>
                <w:sz w:val="16"/>
                <w:szCs w:val="16"/>
                <w:lang w:val="hy-AM"/>
              </w:rPr>
              <w:t>соответствующих</w:t>
            </w:r>
            <w:r w:rsidRPr="009D493B">
              <w:rPr>
                <w:rFonts w:ascii="Sylfaen" w:hAnsi="Sylfaen"/>
                <w:sz w:val="16"/>
                <w:szCs w:val="16"/>
                <w:lang w:val="hy-AM"/>
              </w:rPr>
              <w:t xml:space="preserve"> </w:t>
            </w:r>
            <w:r w:rsidRPr="009D493B">
              <w:rPr>
                <w:rFonts w:ascii="Sylfaen" w:hAnsi="Sylfaen" w:hint="eastAsia"/>
                <w:sz w:val="16"/>
                <w:szCs w:val="16"/>
                <w:lang w:val="hy-AM"/>
              </w:rPr>
              <w:t>денежных</w:t>
            </w:r>
            <w:r w:rsidRPr="009D493B">
              <w:rPr>
                <w:rFonts w:ascii="Sylfaen" w:hAnsi="Sylfaen"/>
                <w:sz w:val="16"/>
                <w:szCs w:val="16"/>
                <w:lang w:val="hy-AM"/>
              </w:rPr>
              <w:t xml:space="preserve"> </w:t>
            </w:r>
            <w:r w:rsidRPr="009D493B">
              <w:rPr>
                <w:rFonts w:ascii="Sylfaen" w:hAnsi="Sylfaen" w:hint="eastAsia"/>
                <w:sz w:val="16"/>
                <w:szCs w:val="16"/>
                <w:lang w:val="hy-AM"/>
              </w:rPr>
              <w:t>средств</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течение</w:t>
            </w:r>
            <w:r w:rsidRPr="009D493B">
              <w:rPr>
                <w:rFonts w:ascii="Sylfaen" w:hAnsi="Sylfaen"/>
                <w:sz w:val="16"/>
                <w:szCs w:val="16"/>
                <w:lang w:val="hy-AM"/>
              </w:rPr>
              <w:t xml:space="preserve"> 30 </w:t>
            </w:r>
            <w:r w:rsidRPr="009D493B">
              <w:rPr>
                <w:rFonts w:ascii="Sylfaen" w:hAnsi="Sylfaen" w:hint="eastAsia"/>
                <w:sz w:val="16"/>
                <w:szCs w:val="16"/>
                <w:lang w:val="hy-AM"/>
              </w:rPr>
              <w:t>дней</w:t>
            </w:r>
            <w:r w:rsidRPr="009D493B">
              <w:rPr>
                <w:rFonts w:ascii="Sylfaen" w:hAnsi="Sylfaen"/>
                <w:sz w:val="16"/>
                <w:szCs w:val="16"/>
                <w:lang w:val="hy-AM"/>
              </w:rPr>
              <w:t xml:space="preserve"> </w:t>
            </w:r>
            <w:r w:rsidRPr="009D493B">
              <w:rPr>
                <w:rFonts w:ascii="Sylfaen" w:hAnsi="Sylfaen" w:hint="eastAsia"/>
                <w:sz w:val="16"/>
                <w:szCs w:val="16"/>
                <w:lang w:val="hy-AM"/>
              </w:rPr>
              <w:t>со</w:t>
            </w:r>
            <w:r w:rsidRPr="009D493B">
              <w:rPr>
                <w:rFonts w:ascii="Sylfaen" w:hAnsi="Sylfaen"/>
                <w:sz w:val="16"/>
                <w:szCs w:val="16"/>
                <w:lang w:val="hy-AM"/>
              </w:rPr>
              <w:t xml:space="preserve"> </w:t>
            </w:r>
            <w:r w:rsidRPr="009D493B">
              <w:rPr>
                <w:rFonts w:ascii="Sylfaen" w:hAnsi="Sylfaen" w:hint="eastAsia"/>
                <w:sz w:val="16"/>
                <w:szCs w:val="16"/>
                <w:lang w:val="hy-AM"/>
              </w:rPr>
              <w:t>дня</w:t>
            </w:r>
            <w:r w:rsidRPr="009D493B">
              <w:rPr>
                <w:rFonts w:ascii="Sylfaen" w:hAnsi="Sylfaen"/>
                <w:sz w:val="16"/>
                <w:szCs w:val="16"/>
                <w:lang w:val="hy-AM"/>
              </w:rPr>
              <w:t xml:space="preserve"> </w:t>
            </w:r>
            <w:r w:rsidRPr="009D493B">
              <w:rPr>
                <w:rFonts w:ascii="Sylfaen" w:hAnsi="Sylfaen" w:hint="eastAsia"/>
                <w:sz w:val="16"/>
                <w:szCs w:val="16"/>
                <w:lang w:val="hy-AM"/>
              </w:rPr>
              <w:t>вступления</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lastRenderedPageBreak/>
              <w:t>силу</w:t>
            </w:r>
            <w:r w:rsidRPr="009D493B">
              <w:rPr>
                <w:rFonts w:ascii="Sylfaen" w:hAnsi="Sylfaen"/>
                <w:sz w:val="16"/>
                <w:szCs w:val="16"/>
                <w:lang w:val="hy-AM"/>
              </w:rPr>
              <w:t xml:space="preserve"> </w:t>
            </w:r>
            <w:r w:rsidRPr="009D493B">
              <w:rPr>
                <w:rFonts w:ascii="Sylfaen" w:hAnsi="Sylfaen" w:hint="eastAsia"/>
                <w:sz w:val="16"/>
                <w:szCs w:val="16"/>
                <w:lang w:val="hy-AM"/>
              </w:rPr>
              <w:t>договора</w:t>
            </w:r>
            <w:r w:rsidRPr="009D493B">
              <w:rPr>
                <w:rFonts w:ascii="Sylfaen" w:hAnsi="Sylfaen"/>
                <w:sz w:val="16"/>
                <w:szCs w:val="16"/>
                <w:lang w:val="hy-AM"/>
              </w:rPr>
              <w:t xml:space="preserve">, </w:t>
            </w:r>
            <w:r w:rsidRPr="009D493B">
              <w:rPr>
                <w:rFonts w:ascii="Sylfaen" w:hAnsi="Sylfaen" w:hint="eastAsia"/>
                <w:sz w:val="16"/>
                <w:szCs w:val="16"/>
                <w:lang w:val="hy-AM"/>
              </w:rPr>
              <w:t>заключенного</w:t>
            </w:r>
            <w:r w:rsidRPr="009D493B">
              <w:rPr>
                <w:rFonts w:ascii="Sylfaen" w:hAnsi="Sylfaen"/>
                <w:sz w:val="16"/>
                <w:szCs w:val="16"/>
                <w:lang w:val="hy-AM"/>
              </w:rPr>
              <w:t xml:space="preserve"> </w:t>
            </w:r>
            <w:r w:rsidRPr="009D493B">
              <w:rPr>
                <w:rFonts w:ascii="Sylfaen" w:hAnsi="Sylfaen" w:hint="eastAsia"/>
                <w:sz w:val="16"/>
                <w:szCs w:val="16"/>
                <w:lang w:val="hy-AM"/>
              </w:rPr>
              <w:t>между</w:t>
            </w:r>
            <w:r w:rsidRPr="009D493B">
              <w:rPr>
                <w:rFonts w:ascii="Sylfaen" w:hAnsi="Sylfaen"/>
                <w:sz w:val="16"/>
                <w:szCs w:val="16"/>
                <w:lang w:val="hy-AM"/>
              </w:rPr>
              <w:t xml:space="preserve"> </w:t>
            </w:r>
            <w:r w:rsidRPr="009D493B">
              <w:rPr>
                <w:rFonts w:ascii="Sylfaen" w:hAnsi="Sylfaen" w:hint="eastAsia"/>
                <w:sz w:val="16"/>
                <w:szCs w:val="16"/>
                <w:lang w:val="hy-AM"/>
              </w:rPr>
              <w:t>сторонами</w:t>
            </w:r>
            <w:r w:rsidRPr="009D493B">
              <w:rPr>
                <w:rFonts w:ascii="Sylfaen" w:hAnsi="Sylfaen"/>
                <w:sz w:val="16"/>
                <w:szCs w:val="16"/>
                <w:lang w:val="hy-AM"/>
              </w:rPr>
              <w:t xml:space="preserve"> </w:t>
            </w:r>
            <w:r w:rsidRPr="009D493B">
              <w:rPr>
                <w:rFonts w:ascii="Sylfaen" w:hAnsi="Sylfaen" w:hint="eastAsia"/>
                <w:sz w:val="16"/>
                <w:szCs w:val="16"/>
                <w:lang w:val="hy-AM"/>
              </w:rPr>
              <w:t>на</w:t>
            </w:r>
            <w:r w:rsidRPr="009D493B">
              <w:rPr>
                <w:rFonts w:ascii="Sylfaen" w:hAnsi="Sylfaen"/>
                <w:sz w:val="16"/>
                <w:szCs w:val="16"/>
                <w:lang w:val="hy-AM"/>
              </w:rPr>
              <w:t xml:space="preserve"> </w:t>
            </w:r>
            <w:r w:rsidRPr="009D493B">
              <w:rPr>
                <w:rFonts w:ascii="Sylfaen" w:hAnsi="Sylfaen" w:hint="eastAsia"/>
                <w:sz w:val="16"/>
                <w:szCs w:val="16"/>
                <w:lang w:val="hy-AM"/>
              </w:rPr>
              <w:t>основании</w:t>
            </w:r>
            <w:r w:rsidRPr="009D493B">
              <w:rPr>
                <w:rFonts w:ascii="Sylfaen" w:hAnsi="Sylfaen"/>
                <w:sz w:val="16"/>
                <w:szCs w:val="16"/>
                <w:lang w:val="hy-AM"/>
              </w:rPr>
              <w:t xml:space="preserve"> </w:t>
            </w:r>
            <w:r w:rsidRPr="009D493B">
              <w:rPr>
                <w:rFonts w:ascii="Sylfaen" w:hAnsi="Sylfaen" w:hint="eastAsia"/>
                <w:sz w:val="16"/>
                <w:szCs w:val="16"/>
                <w:lang w:val="hy-AM"/>
              </w:rPr>
              <w:t>последнего</w:t>
            </w:r>
            <w:r w:rsidRPr="009D493B">
              <w:rPr>
                <w:rFonts w:ascii="Sylfaen" w:hAnsi="Sylfaen"/>
                <w:sz w:val="16"/>
                <w:szCs w:val="16"/>
                <w:lang w:val="hy-AM"/>
              </w:rPr>
              <w:t>.</w:t>
            </w:r>
          </w:p>
        </w:tc>
      </w:tr>
      <w:tr w:rsidR="00826029" w:rsidRPr="00630AE8" w:rsidTr="00826029">
        <w:trPr>
          <w:trHeight w:val="175"/>
          <w:jc w:val="center"/>
        </w:trPr>
        <w:tc>
          <w:tcPr>
            <w:tcW w:w="1620" w:type="dxa"/>
            <w:vAlign w:val="center"/>
          </w:tcPr>
          <w:p w:rsidR="00826029" w:rsidRPr="0060427A" w:rsidRDefault="00826029" w:rsidP="00826029">
            <w:pPr>
              <w:pStyle w:val="ListParagraph"/>
              <w:numPr>
                <w:ilvl w:val="0"/>
                <w:numId w:val="6"/>
              </w:numPr>
              <w:jc w:val="center"/>
              <w:rPr>
                <w:rFonts w:ascii="Sylfaen" w:hAnsi="Sylfaen"/>
                <w:sz w:val="16"/>
                <w:szCs w:val="16"/>
                <w:lang w:val="ru-RU"/>
              </w:rPr>
            </w:pPr>
          </w:p>
        </w:tc>
        <w:tc>
          <w:tcPr>
            <w:tcW w:w="1592" w:type="dxa"/>
            <w:vAlign w:val="center"/>
          </w:tcPr>
          <w:p w:rsidR="00826029" w:rsidRPr="0060427A" w:rsidRDefault="00826029" w:rsidP="00826029">
            <w:pPr>
              <w:jc w:val="center"/>
              <w:rPr>
                <w:rFonts w:ascii="Sylfaen" w:hAnsi="Sylfaen"/>
                <w:sz w:val="16"/>
                <w:szCs w:val="16"/>
                <w:lang w:val="ru-RU"/>
              </w:rPr>
            </w:pPr>
            <w:r w:rsidRPr="0060427A">
              <w:rPr>
                <w:rFonts w:ascii="Sylfaen" w:hAnsi="Sylfaen"/>
                <w:sz w:val="16"/>
                <w:szCs w:val="16"/>
                <w:lang w:val="ru-RU"/>
              </w:rPr>
              <w:t>33691410</w:t>
            </w:r>
          </w:p>
        </w:tc>
        <w:tc>
          <w:tcPr>
            <w:tcW w:w="1867" w:type="dxa"/>
            <w:vAlign w:val="center"/>
          </w:tcPr>
          <w:p w:rsidR="00826029" w:rsidRPr="0060427A" w:rsidRDefault="00826029" w:rsidP="00826029">
            <w:pPr>
              <w:jc w:val="center"/>
              <w:rPr>
                <w:rFonts w:ascii="Sylfaen" w:hAnsi="Sylfaen"/>
                <w:sz w:val="16"/>
                <w:szCs w:val="16"/>
              </w:rPr>
            </w:pPr>
            <w:r w:rsidRPr="0060427A">
              <w:rPr>
                <w:rFonts w:ascii="Sylfaen" w:hAnsi="Sylfaen"/>
                <w:sz w:val="16"/>
                <w:szCs w:val="16"/>
              </w:rPr>
              <w:t>химические агенты (реагенты) жидкие</w:t>
            </w:r>
            <w:r w:rsidRPr="0060427A">
              <w:rPr>
                <w:rFonts w:ascii="Sylfaen" w:hAnsi="Sylfaen"/>
                <w:sz w:val="16"/>
                <w:szCs w:val="16"/>
                <w:lang w:val="hy-AM"/>
              </w:rPr>
              <w:t>-32</w:t>
            </w:r>
          </w:p>
        </w:tc>
        <w:tc>
          <w:tcPr>
            <w:tcW w:w="3803" w:type="dxa"/>
            <w:vAlign w:val="center"/>
          </w:tcPr>
          <w:p w:rsidR="00826029" w:rsidRPr="0060427A" w:rsidRDefault="00826029" w:rsidP="00826029">
            <w:pPr>
              <w:tabs>
                <w:tab w:val="left" w:pos="0"/>
              </w:tabs>
              <w:jc w:val="center"/>
              <w:rPr>
                <w:rFonts w:ascii="Sylfaen" w:hAnsi="Sylfaen" w:cs="Calibri"/>
                <w:sz w:val="16"/>
                <w:szCs w:val="16"/>
                <w:lang w:val="hy-AM"/>
              </w:rPr>
            </w:pPr>
            <w:r w:rsidRPr="0060427A">
              <w:rPr>
                <w:rFonts w:ascii="Sylfaen" w:hAnsi="Sylfaen" w:cs="Calibri"/>
                <w:sz w:val="16"/>
                <w:szCs w:val="16"/>
                <w:lang w:val="hy-AM"/>
              </w:rPr>
              <w:t>Продукт: Гекса</w:t>
            </w:r>
            <w:r w:rsidRPr="0060427A">
              <w:rPr>
                <w:rFonts w:ascii="Sylfaen" w:hAnsi="Sylfaen" w:cs="Calibri"/>
                <w:sz w:val="16"/>
                <w:szCs w:val="16"/>
                <w:lang w:val="ru-RU"/>
              </w:rPr>
              <w:t>н</w:t>
            </w:r>
            <w:r w:rsidRPr="0060427A">
              <w:rPr>
                <w:rFonts w:ascii="Sylfaen" w:hAnsi="Sylfaen" w:cs="Calibri"/>
                <w:sz w:val="16"/>
                <w:szCs w:val="16"/>
                <w:lang w:val="hy-AM"/>
              </w:rPr>
              <w:t>. Х.Ч., с канистрами 3х10л, с индивидуальной маркировкой, срок годности не менее 80%.</w:t>
            </w:r>
          </w:p>
        </w:tc>
        <w:tc>
          <w:tcPr>
            <w:tcW w:w="1022" w:type="dxa"/>
            <w:vAlign w:val="center"/>
          </w:tcPr>
          <w:p w:rsidR="00826029" w:rsidRPr="0060427A" w:rsidRDefault="00826029" w:rsidP="00826029">
            <w:pPr>
              <w:jc w:val="center"/>
              <w:rPr>
                <w:rFonts w:ascii="Sylfaen" w:hAnsi="Sylfaen"/>
                <w:sz w:val="16"/>
                <w:szCs w:val="16"/>
              </w:rPr>
            </w:pPr>
            <w:r w:rsidRPr="0060427A">
              <w:rPr>
                <w:rFonts w:ascii="Sylfaen" w:hAnsi="Sylfaen"/>
                <w:sz w:val="16"/>
                <w:szCs w:val="16"/>
              </w:rPr>
              <w:t>Литр</w:t>
            </w:r>
          </w:p>
        </w:tc>
        <w:tc>
          <w:tcPr>
            <w:tcW w:w="929" w:type="dxa"/>
            <w:vAlign w:val="center"/>
          </w:tcPr>
          <w:p w:rsidR="00826029" w:rsidRPr="0060427A" w:rsidRDefault="00826029" w:rsidP="00826029">
            <w:pPr>
              <w:jc w:val="center"/>
              <w:rPr>
                <w:rFonts w:ascii="Sylfaen" w:hAnsi="Sylfaen" w:cs="Calibri"/>
                <w:sz w:val="16"/>
                <w:szCs w:val="16"/>
                <w:lang w:val="hy-AM"/>
              </w:rPr>
            </w:pPr>
          </w:p>
        </w:tc>
        <w:tc>
          <w:tcPr>
            <w:tcW w:w="1168" w:type="dxa"/>
            <w:vAlign w:val="center"/>
          </w:tcPr>
          <w:p w:rsidR="00826029" w:rsidRPr="0060427A" w:rsidRDefault="00826029" w:rsidP="00826029">
            <w:pPr>
              <w:jc w:val="center"/>
              <w:rPr>
                <w:rFonts w:ascii="Sylfaen" w:hAnsi="Sylfaen" w:cs="Calibri"/>
                <w:sz w:val="16"/>
                <w:szCs w:val="16"/>
                <w:lang w:val="hy-AM"/>
              </w:rPr>
            </w:pPr>
          </w:p>
        </w:tc>
        <w:tc>
          <w:tcPr>
            <w:tcW w:w="751" w:type="dxa"/>
            <w:vAlign w:val="center"/>
          </w:tcPr>
          <w:p w:rsidR="00826029" w:rsidRPr="0060427A" w:rsidRDefault="00826029" w:rsidP="00826029">
            <w:pPr>
              <w:jc w:val="center"/>
              <w:rPr>
                <w:rFonts w:ascii="Sylfaen" w:hAnsi="Sylfaen" w:cs="Calibri"/>
                <w:sz w:val="16"/>
                <w:szCs w:val="16"/>
                <w:lang w:val="hy-AM"/>
              </w:rPr>
            </w:pPr>
            <w:r w:rsidRPr="0060427A">
              <w:rPr>
                <w:rFonts w:ascii="Sylfaen" w:hAnsi="Sylfaen" w:cs="Calibri"/>
                <w:sz w:val="16"/>
                <w:szCs w:val="16"/>
                <w:lang w:val="hy-AM"/>
              </w:rPr>
              <w:t>20</w:t>
            </w:r>
          </w:p>
        </w:tc>
        <w:tc>
          <w:tcPr>
            <w:tcW w:w="1233" w:type="dxa"/>
            <w:vAlign w:val="center"/>
          </w:tcPr>
          <w:p w:rsidR="00826029" w:rsidRPr="00CB5602" w:rsidRDefault="00826029" w:rsidP="00826029">
            <w:pPr>
              <w:jc w:val="center"/>
              <w:rPr>
                <w:rFonts w:ascii="Sylfaen" w:hAnsi="Sylfaen"/>
                <w:sz w:val="16"/>
                <w:szCs w:val="16"/>
                <w:lang w:val="ru-RU"/>
              </w:rPr>
            </w:pPr>
            <w:r w:rsidRPr="0060427A">
              <w:rPr>
                <w:rFonts w:ascii="Sylfaen" w:hAnsi="Sylfaen" w:cs="Arial"/>
                <w:sz w:val="16"/>
                <w:szCs w:val="16"/>
                <w:lang w:val="hy-AM"/>
              </w:rPr>
              <w:t>Г. Ереван, ул.Алека Манукяна</w:t>
            </w:r>
            <w:r w:rsidRPr="00CB5602">
              <w:rPr>
                <w:rFonts w:ascii="Sylfaen" w:hAnsi="Sylfaen" w:cs="Arial"/>
                <w:sz w:val="16"/>
                <w:szCs w:val="16"/>
                <w:lang w:val="ru-RU"/>
              </w:rPr>
              <w:t xml:space="preserve"> ½, </w:t>
            </w:r>
            <w:r w:rsidRPr="0060427A">
              <w:rPr>
                <w:rFonts w:ascii="Sylfaen" w:hAnsi="Sylfaen" w:cs="Arial"/>
                <w:sz w:val="16"/>
                <w:szCs w:val="16"/>
                <w:lang w:val="hy-AM"/>
              </w:rPr>
              <w:t>ЕГУ</w:t>
            </w:r>
            <w:r w:rsidRPr="00CB5602">
              <w:rPr>
                <w:rFonts w:ascii="Sylfaen" w:hAnsi="Sylfaen" w:cs="Arial"/>
                <w:sz w:val="16"/>
                <w:szCs w:val="16"/>
                <w:lang w:val="ru-RU"/>
              </w:rPr>
              <w:t xml:space="preserve">, </w:t>
            </w:r>
            <w:r w:rsidRPr="0060427A">
              <w:rPr>
                <w:rFonts w:ascii="Sylfaen" w:hAnsi="Sylfaen" w:cs="Arial"/>
                <w:sz w:val="16"/>
                <w:szCs w:val="16"/>
                <w:lang w:val="hy-AM"/>
              </w:rPr>
              <w:t>здание химического факультета</w:t>
            </w:r>
          </w:p>
        </w:tc>
        <w:tc>
          <w:tcPr>
            <w:tcW w:w="1461" w:type="dxa"/>
            <w:vAlign w:val="center"/>
          </w:tcPr>
          <w:p w:rsidR="00826029" w:rsidRPr="00CB5602" w:rsidRDefault="00826029" w:rsidP="00826029">
            <w:pPr>
              <w:jc w:val="center"/>
              <w:rPr>
                <w:lang w:val="ru-RU"/>
              </w:rPr>
            </w:pPr>
            <w:r w:rsidRPr="009D493B">
              <w:rPr>
                <w:rFonts w:ascii="Sylfaen" w:hAnsi="Sylfaen" w:hint="eastAsia"/>
                <w:sz w:val="16"/>
                <w:szCs w:val="16"/>
                <w:lang w:val="hy-AM"/>
              </w:rPr>
              <w:t>После</w:t>
            </w:r>
            <w:r w:rsidRPr="009D493B">
              <w:rPr>
                <w:rFonts w:ascii="Sylfaen" w:hAnsi="Sylfaen"/>
                <w:sz w:val="16"/>
                <w:szCs w:val="16"/>
                <w:lang w:val="hy-AM"/>
              </w:rPr>
              <w:t xml:space="preserve"> </w:t>
            </w:r>
            <w:r w:rsidRPr="009D493B">
              <w:rPr>
                <w:rFonts w:ascii="Sylfaen" w:hAnsi="Sylfaen" w:hint="eastAsia"/>
                <w:sz w:val="16"/>
                <w:szCs w:val="16"/>
                <w:lang w:val="hy-AM"/>
              </w:rPr>
              <w:t>вступления</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силу</w:t>
            </w:r>
            <w:r w:rsidRPr="009D493B">
              <w:rPr>
                <w:rFonts w:ascii="Sylfaen" w:hAnsi="Sylfaen"/>
                <w:sz w:val="16"/>
                <w:szCs w:val="16"/>
                <w:lang w:val="hy-AM"/>
              </w:rPr>
              <w:t xml:space="preserve"> </w:t>
            </w:r>
            <w:r w:rsidRPr="009D493B">
              <w:rPr>
                <w:rFonts w:ascii="Sylfaen" w:hAnsi="Sylfaen" w:hint="eastAsia"/>
                <w:sz w:val="16"/>
                <w:szCs w:val="16"/>
                <w:lang w:val="hy-AM"/>
              </w:rPr>
              <w:t>договора</w:t>
            </w:r>
            <w:r w:rsidRPr="009D493B">
              <w:rPr>
                <w:rFonts w:ascii="Sylfaen" w:hAnsi="Sylfaen"/>
                <w:sz w:val="16"/>
                <w:szCs w:val="16"/>
                <w:lang w:val="hy-AM"/>
              </w:rPr>
              <w:t xml:space="preserve">, </w:t>
            </w:r>
            <w:r w:rsidRPr="009D493B">
              <w:rPr>
                <w:rFonts w:ascii="Sylfaen" w:hAnsi="Sylfaen" w:hint="eastAsia"/>
                <w:sz w:val="16"/>
                <w:szCs w:val="16"/>
                <w:lang w:val="hy-AM"/>
              </w:rPr>
              <w:t>при</w:t>
            </w:r>
            <w:r w:rsidRPr="009D493B">
              <w:rPr>
                <w:rFonts w:ascii="Sylfaen" w:hAnsi="Sylfaen"/>
                <w:sz w:val="16"/>
                <w:szCs w:val="16"/>
                <w:lang w:val="hy-AM"/>
              </w:rPr>
              <w:t xml:space="preserve"> </w:t>
            </w:r>
            <w:r w:rsidRPr="009D493B">
              <w:rPr>
                <w:rFonts w:ascii="Sylfaen" w:hAnsi="Sylfaen" w:hint="eastAsia"/>
                <w:sz w:val="16"/>
                <w:szCs w:val="16"/>
                <w:lang w:val="hy-AM"/>
              </w:rPr>
              <w:t>наличии</w:t>
            </w:r>
            <w:r w:rsidRPr="009D493B">
              <w:rPr>
                <w:rFonts w:ascii="Sylfaen" w:hAnsi="Sylfaen"/>
                <w:sz w:val="16"/>
                <w:szCs w:val="16"/>
                <w:lang w:val="hy-AM"/>
              </w:rPr>
              <w:t xml:space="preserve"> </w:t>
            </w:r>
            <w:r w:rsidRPr="009D493B">
              <w:rPr>
                <w:rFonts w:ascii="Sylfaen" w:hAnsi="Sylfaen" w:hint="eastAsia"/>
                <w:sz w:val="16"/>
                <w:szCs w:val="16"/>
                <w:lang w:val="hy-AM"/>
              </w:rPr>
              <w:t>соответствующих</w:t>
            </w:r>
            <w:r w:rsidRPr="009D493B">
              <w:rPr>
                <w:rFonts w:ascii="Sylfaen" w:hAnsi="Sylfaen"/>
                <w:sz w:val="16"/>
                <w:szCs w:val="16"/>
                <w:lang w:val="hy-AM"/>
              </w:rPr>
              <w:t xml:space="preserve"> </w:t>
            </w:r>
            <w:r w:rsidRPr="009D493B">
              <w:rPr>
                <w:rFonts w:ascii="Sylfaen" w:hAnsi="Sylfaen" w:hint="eastAsia"/>
                <w:sz w:val="16"/>
                <w:szCs w:val="16"/>
                <w:lang w:val="hy-AM"/>
              </w:rPr>
              <w:t>денежных</w:t>
            </w:r>
            <w:r w:rsidRPr="009D493B">
              <w:rPr>
                <w:rFonts w:ascii="Sylfaen" w:hAnsi="Sylfaen"/>
                <w:sz w:val="16"/>
                <w:szCs w:val="16"/>
                <w:lang w:val="hy-AM"/>
              </w:rPr>
              <w:t xml:space="preserve"> </w:t>
            </w:r>
            <w:r w:rsidRPr="009D493B">
              <w:rPr>
                <w:rFonts w:ascii="Sylfaen" w:hAnsi="Sylfaen" w:hint="eastAsia"/>
                <w:sz w:val="16"/>
                <w:szCs w:val="16"/>
                <w:lang w:val="hy-AM"/>
              </w:rPr>
              <w:t>средств</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течение</w:t>
            </w:r>
            <w:r w:rsidRPr="009D493B">
              <w:rPr>
                <w:rFonts w:ascii="Sylfaen" w:hAnsi="Sylfaen"/>
                <w:sz w:val="16"/>
                <w:szCs w:val="16"/>
                <w:lang w:val="hy-AM"/>
              </w:rPr>
              <w:t xml:space="preserve"> 30 </w:t>
            </w:r>
            <w:r w:rsidRPr="009D493B">
              <w:rPr>
                <w:rFonts w:ascii="Sylfaen" w:hAnsi="Sylfaen" w:hint="eastAsia"/>
                <w:sz w:val="16"/>
                <w:szCs w:val="16"/>
                <w:lang w:val="hy-AM"/>
              </w:rPr>
              <w:t>дней</w:t>
            </w:r>
            <w:r w:rsidRPr="009D493B">
              <w:rPr>
                <w:rFonts w:ascii="Sylfaen" w:hAnsi="Sylfaen"/>
                <w:sz w:val="16"/>
                <w:szCs w:val="16"/>
                <w:lang w:val="hy-AM"/>
              </w:rPr>
              <w:t xml:space="preserve"> </w:t>
            </w:r>
            <w:r w:rsidRPr="009D493B">
              <w:rPr>
                <w:rFonts w:ascii="Sylfaen" w:hAnsi="Sylfaen" w:hint="eastAsia"/>
                <w:sz w:val="16"/>
                <w:szCs w:val="16"/>
                <w:lang w:val="hy-AM"/>
              </w:rPr>
              <w:t>со</w:t>
            </w:r>
            <w:r w:rsidRPr="009D493B">
              <w:rPr>
                <w:rFonts w:ascii="Sylfaen" w:hAnsi="Sylfaen"/>
                <w:sz w:val="16"/>
                <w:szCs w:val="16"/>
                <w:lang w:val="hy-AM"/>
              </w:rPr>
              <w:t xml:space="preserve"> </w:t>
            </w:r>
            <w:r w:rsidRPr="009D493B">
              <w:rPr>
                <w:rFonts w:ascii="Sylfaen" w:hAnsi="Sylfaen" w:hint="eastAsia"/>
                <w:sz w:val="16"/>
                <w:szCs w:val="16"/>
                <w:lang w:val="hy-AM"/>
              </w:rPr>
              <w:t>дня</w:t>
            </w:r>
            <w:r w:rsidRPr="009D493B">
              <w:rPr>
                <w:rFonts w:ascii="Sylfaen" w:hAnsi="Sylfaen"/>
                <w:sz w:val="16"/>
                <w:szCs w:val="16"/>
                <w:lang w:val="hy-AM"/>
              </w:rPr>
              <w:t xml:space="preserve"> </w:t>
            </w:r>
            <w:r w:rsidRPr="009D493B">
              <w:rPr>
                <w:rFonts w:ascii="Sylfaen" w:hAnsi="Sylfaen" w:hint="eastAsia"/>
                <w:sz w:val="16"/>
                <w:szCs w:val="16"/>
                <w:lang w:val="hy-AM"/>
              </w:rPr>
              <w:t>вступления</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силу</w:t>
            </w:r>
            <w:r w:rsidRPr="009D493B">
              <w:rPr>
                <w:rFonts w:ascii="Sylfaen" w:hAnsi="Sylfaen"/>
                <w:sz w:val="16"/>
                <w:szCs w:val="16"/>
                <w:lang w:val="hy-AM"/>
              </w:rPr>
              <w:t xml:space="preserve"> </w:t>
            </w:r>
            <w:r w:rsidRPr="009D493B">
              <w:rPr>
                <w:rFonts w:ascii="Sylfaen" w:hAnsi="Sylfaen" w:hint="eastAsia"/>
                <w:sz w:val="16"/>
                <w:szCs w:val="16"/>
                <w:lang w:val="hy-AM"/>
              </w:rPr>
              <w:t>договора</w:t>
            </w:r>
            <w:r w:rsidRPr="009D493B">
              <w:rPr>
                <w:rFonts w:ascii="Sylfaen" w:hAnsi="Sylfaen"/>
                <w:sz w:val="16"/>
                <w:szCs w:val="16"/>
                <w:lang w:val="hy-AM"/>
              </w:rPr>
              <w:t xml:space="preserve">, </w:t>
            </w:r>
            <w:r w:rsidRPr="009D493B">
              <w:rPr>
                <w:rFonts w:ascii="Sylfaen" w:hAnsi="Sylfaen" w:hint="eastAsia"/>
                <w:sz w:val="16"/>
                <w:szCs w:val="16"/>
                <w:lang w:val="hy-AM"/>
              </w:rPr>
              <w:t>заключенного</w:t>
            </w:r>
            <w:r w:rsidRPr="009D493B">
              <w:rPr>
                <w:rFonts w:ascii="Sylfaen" w:hAnsi="Sylfaen"/>
                <w:sz w:val="16"/>
                <w:szCs w:val="16"/>
                <w:lang w:val="hy-AM"/>
              </w:rPr>
              <w:t xml:space="preserve"> </w:t>
            </w:r>
            <w:r w:rsidRPr="009D493B">
              <w:rPr>
                <w:rFonts w:ascii="Sylfaen" w:hAnsi="Sylfaen" w:hint="eastAsia"/>
                <w:sz w:val="16"/>
                <w:szCs w:val="16"/>
                <w:lang w:val="hy-AM"/>
              </w:rPr>
              <w:t>между</w:t>
            </w:r>
            <w:r w:rsidRPr="009D493B">
              <w:rPr>
                <w:rFonts w:ascii="Sylfaen" w:hAnsi="Sylfaen"/>
                <w:sz w:val="16"/>
                <w:szCs w:val="16"/>
                <w:lang w:val="hy-AM"/>
              </w:rPr>
              <w:t xml:space="preserve"> </w:t>
            </w:r>
            <w:r w:rsidRPr="009D493B">
              <w:rPr>
                <w:rFonts w:ascii="Sylfaen" w:hAnsi="Sylfaen" w:hint="eastAsia"/>
                <w:sz w:val="16"/>
                <w:szCs w:val="16"/>
                <w:lang w:val="hy-AM"/>
              </w:rPr>
              <w:t>сторонами</w:t>
            </w:r>
            <w:r w:rsidRPr="009D493B">
              <w:rPr>
                <w:rFonts w:ascii="Sylfaen" w:hAnsi="Sylfaen"/>
                <w:sz w:val="16"/>
                <w:szCs w:val="16"/>
                <w:lang w:val="hy-AM"/>
              </w:rPr>
              <w:t xml:space="preserve"> </w:t>
            </w:r>
            <w:r w:rsidRPr="009D493B">
              <w:rPr>
                <w:rFonts w:ascii="Sylfaen" w:hAnsi="Sylfaen" w:hint="eastAsia"/>
                <w:sz w:val="16"/>
                <w:szCs w:val="16"/>
                <w:lang w:val="hy-AM"/>
              </w:rPr>
              <w:t>на</w:t>
            </w:r>
            <w:r w:rsidRPr="009D493B">
              <w:rPr>
                <w:rFonts w:ascii="Sylfaen" w:hAnsi="Sylfaen"/>
                <w:sz w:val="16"/>
                <w:szCs w:val="16"/>
                <w:lang w:val="hy-AM"/>
              </w:rPr>
              <w:t xml:space="preserve"> </w:t>
            </w:r>
            <w:r w:rsidRPr="009D493B">
              <w:rPr>
                <w:rFonts w:ascii="Sylfaen" w:hAnsi="Sylfaen" w:hint="eastAsia"/>
                <w:sz w:val="16"/>
                <w:szCs w:val="16"/>
                <w:lang w:val="hy-AM"/>
              </w:rPr>
              <w:t>основании</w:t>
            </w:r>
            <w:r w:rsidRPr="009D493B">
              <w:rPr>
                <w:rFonts w:ascii="Sylfaen" w:hAnsi="Sylfaen"/>
                <w:sz w:val="16"/>
                <w:szCs w:val="16"/>
                <w:lang w:val="hy-AM"/>
              </w:rPr>
              <w:t xml:space="preserve"> </w:t>
            </w:r>
            <w:r w:rsidRPr="009D493B">
              <w:rPr>
                <w:rFonts w:ascii="Sylfaen" w:hAnsi="Sylfaen" w:hint="eastAsia"/>
                <w:sz w:val="16"/>
                <w:szCs w:val="16"/>
                <w:lang w:val="hy-AM"/>
              </w:rPr>
              <w:t>последнего</w:t>
            </w:r>
            <w:r w:rsidRPr="009D493B">
              <w:rPr>
                <w:rFonts w:ascii="Sylfaen" w:hAnsi="Sylfaen"/>
                <w:sz w:val="16"/>
                <w:szCs w:val="16"/>
                <w:lang w:val="hy-AM"/>
              </w:rPr>
              <w:t>.</w:t>
            </w:r>
          </w:p>
        </w:tc>
      </w:tr>
      <w:tr w:rsidR="00826029" w:rsidRPr="00630AE8" w:rsidTr="00826029">
        <w:trPr>
          <w:trHeight w:val="175"/>
          <w:jc w:val="center"/>
        </w:trPr>
        <w:tc>
          <w:tcPr>
            <w:tcW w:w="1620" w:type="dxa"/>
            <w:vAlign w:val="center"/>
          </w:tcPr>
          <w:p w:rsidR="00826029" w:rsidRPr="0060427A" w:rsidRDefault="00826029" w:rsidP="00826029">
            <w:pPr>
              <w:pStyle w:val="ListParagraph"/>
              <w:numPr>
                <w:ilvl w:val="0"/>
                <w:numId w:val="6"/>
              </w:numPr>
              <w:jc w:val="center"/>
              <w:rPr>
                <w:rFonts w:ascii="Sylfaen" w:hAnsi="Sylfaen"/>
                <w:sz w:val="16"/>
                <w:szCs w:val="16"/>
                <w:lang w:val="ru-RU"/>
              </w:rPr>
            </w:pPr>
          </w:p>
        </w:tc>
        <w:tc>
          <w:tcPr>
            <w:tcW w:w="1592" w:type="dxa"/>
            <w:vAlign w:val="center"/>
          </w:tcPr>
          <w:p w:rsidR="00826029" w:rsidRPr="0060427A" w:rsidRDefault="00826029" w:rsidP="00826029">
            <w:pPr>
              <w:jc w:val="center"/>
              <w:rPr>
                <w:rFonts w:ascii="Sylfaen" w:hAnsi="Sylfaen"/>
                <w:sz w:val="16"/>
                <w:szCs w:val="16"/>
                <w:lang w:val="ru-RU"/>
              </w:rPr>
            </w:pPr>
            <w:r w:rsidRPr="0060427A">
              <w:rPr>
                <w:rFonts w:ascii="Sylfaen" w:hAnsi="Sylfaen"/>
                <w:sz w:val="16"/>
                <w:szCs w:val="16"/>
                <w:lang w:val="ru-RU"/>
              </w:rPr>
              <w:t>33691410</w:t>
            </w:r>
          </w:p>
        </w:tc>
        <w:tc>
          <w:tcPr>
            <w:tcW w:w="1867" w:type="dxa"/>
            <w:vAlign w:val="center"/>
          </w:tcPr>
          <w:p w:rsidR="00826029" w:rsidRPr="0060427A" w:rsidRDefault="00826029" w:rsidP="00826029">
            <w:pPr>
              <w:jc w:val="center"/>
              <w:rPr>
                <w:rFonts w:ascii="Sylfaen" w:hAnsi="Sylfaen"/>
                <w:sz w:val="16"/>
                <w:szCs w:val="16"/>
              </w:rPr>
            </w:pPr>
            <w:r w:rsidRPr="0060427A">
              <w:rPr>
                <w:rFonts w:ascii="Sylfaen" w:hAnsi="Sylfaen"/>
                <w:sz w:val="16"/>
                <w:szCs w:val="16"/>
              </w:rPr>
              <w:t>химические агенты (реагенты) жидкие</w:t>
            </w:r>
            <w:r w:rsidRPr="0060427A">
              <w:rPr>
                <w:rFonts w:ascii="Sylfaen" w:hAnsi="Sylfaen"/>
                <w:sz w:val="16"/>
                <w:szCs w:val="16"/>
                <w:lang w:val="hy-AM"/>
              </w:rPr>
              <w:t>-33</w:t>
            </w:r>
          </w:p>
        </w:tc>
        <w:tc>
          <w:tcPr>
            <w:tcW w:w="3803" w:type="dxa"/>
            <w:vAlign w:val="center"/>
          </w:tcPr>
          <w:p w:rsidR="00826029" w:rsidRPr="0060427A" w:rsidRDefault="00826029" w:rsidP="00826029">
            <w:pPr>
              <w:tabs>
                <w:tab w:val="left" w:pos="0"/>
              </w:tabs>
              <w:jc w:val="center"/>
              <w:rPr>
                <w:rFonts w:ascii="Sylfaen" w:hAnsi="Sylfaen" w:cs="Calibri"/>
                <w:sz w:val="16"/>
                <w:szCs w:val="16"/>
                <w:lang w:val="hy-AM"/>
              </w:rPr>
            </w:pPr>
            <w:r w:rsidRPr="0060427A">
              <w:rPr>
                <w:rFonts w:ascii="Sylfaen" w:hAnsi="Sylfaen" w:cs="Calibri"/>
                <w:sz w:val="16"/>
                <w:szCs w:val="16"/>
                <w:lang w:val="hy-AM"/>
              </w:rPr>
              <w:t xml:space="preserve">Продукт: Ацетонитрил. </w:t>
            </w:r>
            <w:r w:rsidRPr="0060427A">
              <w:rPr>
                <w:rFonts w:ascii="Sylfaen" w:hAnsi="Sylfaen" w:cs="Calibri"/>
                <w:sz w:val="16"/>
                <w:szCs w:val="16"/>
                <w:lang w:val="ru-RU"/>
              </w:rPr>
              <w:t>Х</w:t>
            </w:r>
            <w:r w:rsidRPr="0060427A">
              <w:rPr>
                <w:rFonts w:ascii="Sylfaen" w:hAnsi="Sylfaen" w:cs="Calibri"/>
                <w:sz w:val="16"/>
                <w:szCs w:val="16"/>
                <w:lang w:val="hy-AM"/>
              </w:rPr>
              <w:t>.Ч., канистра 4х5л, стеклянная бутылка 2х1л, с индивидуальной маркировкой, срок годности не менее 80%.</w:t>
            </w:r>
          </w:p>
        </w:tc>
        <w:tc>
          <w:tcPr>
            <w:tcW w:w="1022" w:type="dxa"/>
            <w:vAlign w:val="center"/>
          </w:tcPr>
          <w:p w:rsidR="00826029" w:rsidRPr="0060427A" w:rsidRDefault="00826029" w:rsidP="00826029">
            <w:pPr>
              <w:jc w:val="center"/>
              <w:rPr>
                <w:rFonts w:ascii="Sylfaen" w:hAnsi="Sylfaen"/>
                <w:sz w:val="16"/>
                <w:szCs w:val="16"/>
              </w:rPr>
            </w:pPr>
            <w:r w:rsidRPr="0060427A">
              <w:rPr>
                <w:rFonts w:ascii="Sylfaen" w:hAnsi="Sylfaen"/>
                <w:sz w:val="16"/>
                <w:szCs w:val="16"/>
              </w:rPr>
              <w:t>Литр</w:t>
            </w:r>
          </w:p>
        </w:tc>
        <w:tc>
          <w:tcPr>
            <w:tcW w:w="929" w:type="dxa"/>
            <w:vAlign w:val="center"/>
          </w:tcPr>
          <w:p w:rsidR="00826029" w:rsidRPr="0060427A" w:rsidRDefault="00826029" w:rsidP="00826029">
            <w:pPr>
              <w:jc w:val="center"/>
              <w:rPr>
                <w:rFonts w:ascii="Sylfaen" w:hAnsi="Sylfaen" w:cs="Calibri"/>
                <w:sz w:val="16"/>
                <w:szCs w:val="16"/>
                <w:lang w:val="hy-AM"/>
              </w:rPr>
            </w:pPr>
          </w:p>
        </w:tc>
        <w:tc>
          <w:tcPr>
            <w:tcW w:w="1168" w:type="dxa"/>
            <w:vAlign w:val="center"/>
          </w:tcPr>
          <w:p w:rsidR="00826029" w:rsidRPr="0060427A" w:rsidRDefault="00826029" w:rsidP="00826029">
            <w:pPr>
              <w:jc w:val="center"/>
              <w:rPr>
                <w:rFonts w:ascii="Sylfaen" w:hAnsi="Sylfaen" w:cs="Calibri"/>
                <w:sz w:val="16"/>
                <w:szCs w:val="16"/>
                <w:lang w:val="hy-AM"/>
              </w:rPr>
            </w:pPr>
          </w:p>
        </w:tc>
        <w:tc>
          <w:tcPr>
            <w:tcW w:w="751" w:type="dxa"/>
            <w:vAlign w:val="center"/>
          </w:tcPr>
          <w:p w:rsidR="00826029" w:rsidRPr="0060427A" w:rsidRDefault="00826029" w:rsidP="00826029">
            <w:pPr>
              <w:jc w:val="center"/>
              <w:rPr>
                <w:rFonts w:ascii="Sylfaen" w:hAnsi="Sylfaen" w:cs="Calibri"/>
                <w:sz w:val="16"/>
                <w:szCs w:val="16"/>
                <w:lang w:val="hy-AM"/>
              </w:rPr>
            </w:pPr>
            <w:r w:rsidRPr="0060427A">
              <w:rPr>
                <w:rFonts w:ascii="Sylfaen" w:hAnsi="Sylfaen" w:cs="Calibri"/>
                <w:sz w:val="16"/>
                <w:szCs w:val="16"/>
                <w:lang w:val="hy-AM"/>
              </w:rPr>
              <w:t>20</w:t>
            </w:r>
          </w:p>
        </w:tc>
        <w:tc>
          <w:tcPr>
            <w:tcW w:w="1233" w:type="dxa"/>
            <w:vAlign w:val="center"/>
          </w:tcPr>
          <w:p w:rsidR="00826029" w:rsidRPr="00CB5602" w:rsidRDefault="00826029" w:rsidP="00826029">
            <w:pPr>
              <w:jc w:val="center"/>
              <w:rPr>
                <w:rFonts w:ascii="Sylfaen" w:hAnsi="Sylfaen"/>
                <w:sz w:val="16"/>
                <w:szCs w:val="16"/>
                <w:lang w:val="ru-RU"/>
              </w:rPr>
            </w:pPr>
            <w:r w:rsidRPr="0060427A">
              <w:rPr>
                <w:rFonts w:ascii="Sylfaen" w:hAnsi="Sylfaen" w:cs="Arial"/>
                <w:sz w:val="16"/>
                <w:szCs w:val="16"/>
                <w:lang w:val="hy-AM"/>
              </w:rPr>
              <w:t>Г. Ереван, ул.Алека Манукяна</w:t>
            </w:r>
            <w:r w:rsidRPr="00CB5602">
              <w:rPr>
                <w:rFonts w:ascii="Sylfaen" w:hAnsi="Sylfaen" w:cs="Arial"/>
                <w:sz w:val="16"/>
                <w:szCs w:val="16"/>
                <w:lang w:val="ru-RU"/>
              </w:rPr>
              <w:t xml:space="preserve"> ½, </w:t>
            </w:r>
            <w:r w:rsidRPr="0060427A">
              <w:rPr>
                <w:rFonts w:ascii="Sylfaen" w:hAnsi="Sylfaen" w:cs="Arial"/>
                <w:sz w:val="16"/>
                <w:szCs w:val="16"/>
                <w:lang w:val="hy-AM"/>
              </w:rPr>
              <w:t>ЕГУ</w:t>
            </w:r>
            <w:r w:rsidRPr="00CB5602">
              <w:rPr>
                <w:rFonts w:ascii="Sylfaen" w:hAnsi="Sylfaen" w:cs="Arial"/>
                <w:sz w:val="16"/>
                <w:szCs w:val="16"/>
                <w:lang w:val="ru-RU"/>
              </w:rPr>
              <w:t xml:space="preserve">, </w:t>
            </w:r>
            <w:r w:rsidRPr="0060427A">
              <w:rPr>
                <w:rFonts w:ascii="Sylfaen" w:hAnsi="Sylfaen" w:cs="Arial"/>
                <w:sz w:val="16"/>
                <w:szCs w:val="16"/>
                <w:lang w:val="hy-AM"/>
              </w:rPr>
              <w:t>здание химического факультета</w:t>
            </w:r>
          </w:p>
        </w:tc>
        <w:tc>
          <w:tcPr>
            <w:tcW w:w="1461" w:type="dxa"/>
            <w:vAlign w:val="center"/>
          </w:tcPr>
          <w:p w:rsidR="00826029" w:rsidRPr="00CB5602" w:rsidRDefault="00826029" w:rsidP="00826029">
            <w:pPr>
              <w:jc w:val="center"/>
              <w:rPr>
                <w:lang w:val="ru-RU"/>
              </w:rPr>
            </w:pPr>
            <w:r w:rsidRPr="009D493B">
              <w:rPr>
                <w:rFonts w:ascii="Sylfaen" w:hAnsi="Sylfaen" w:hint="eastAsia"/>
                <w:sz w:val="16"/>
                <w:szCs w:val="16"/>
                <w:lang w:val="hy-AM"/>
              </w:rPr>
              <w:t>После</w:t>
            </w:r>
            <w:r w:rsidRPr="009D493B">
              <w:rPr>
                <w:rFonts w:ascii="Sylfaen" w:hAnsi="Sylfaen"/>
                <w:sz w:val="16"/>
                <w:szCs w:val="16"/>
                <w:lang w:val="hy-AM"/>
              </w:rPr>
              <w:t xml:space="preserve"> </w:t>
            </w:r>
            <w:r w:rsidRPr="009D493B">
              <w:rPr>
                <w:rFonts w:ascii="Sylfaen" w:hAnsi="Sylfaen" w:hint="eastAsia"/>
                <w:sz w:val="16"/>
                <w:szCs w:val="16"/>
                <w:lang w:val="hy-AM"/>
              </w:rPr>
              <w:t>вступления</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силу</w:t>
            </w:r>
            <w:r w:rsidRPr="009D493B">
              <w:rPr>
                <w:rFonts w:ascii="Sylfaen" w:hAnsi="Sylfaen"/>
                <w:sz w:val="16"/>
                <w:szCs w:val="16"/>
                <w:lang w:val="hy-AM"/>
              </w:rPr>
              <w:t xml:space="preserve"> </w:t>
            </w:r>
            <w:r w:rsidRPr="009D493B">
              <w:rPr>
                <w:rFonts w:ascii="Sylfaen" w:hAnsi="Sylfaen" w:hint="eastAsia"/>
                <w:sz w:val="16"/>
                <w:szCs w:val="16"/>
                <w:lang w:val="hy-AM"/>
              </w:rPr>
              <w:t>договора</w:t>
            </w:r>
            <w:r w:rsidRPr="009D493B">
              <w:rPr>
                <w:rFonts w:ascii="Sylfaen" w:hAnsi="Sylfaen"/>
                <w:sz w:val="16"/>
                <w:szCs w:val="16"/>
                <w:lang w:val="hy-AM"/>
              </w:rPr>
              <w:t xml:space="preserve">, </w:t>
            </w:r>
            <w:r w:rsidRPr="009D493B">
              <w:rPr>
                <w:rFonts w:ascii="Sylfaen" w:hAnsi="Sylfaen" w:hint="eastAsia"/>
                <w:sz w:val="16"/>
                <w:szCs w:val="16"/>
                <w:lang w:val="hy-AM"/>
              </w:rPr>
              <w:t>при</w:t>
            </w:r>
            <w:r w:rsidRPr="009D493B">
              <w:rPr>
                <w:rFonts w:ascii="Sylfaen" w:hAnsi="Sylfaen"/>
                <w:sz w:val="16"/>
                <w:szCs w:val="16"/>
                <w:lang w:val="hy-AM"/>
              </w:rPr>
              <w:t xml:space="preserve"> </w:t>
            </w:r>
            <w:r w:rsidRPr="009D493B">
              <w:rPr>
                <w:rFonts w:ascii="Sylfaen" w:hAnsi="Sylfaen" w:hint="eastAsia"/>
                <w:sz w:val="16"/>
                <w:szCs w:val="16"/>
                <w:lang w:val="hy-AM"/>
              </w:rPr>
              <w:t>наличии</w:t>
            </w:r>
            <w:r w:rsidRPr="009D493B">
              <w:rPr>
                <w:rFonts w:ascii="Sylfaen" w:hAnsi="Sylfaen"/>
                <w:sz w:val="16"/>
                <w:szCs w:val="16"/>
                <w:lang w:val="hy-AM"/>
              </w:rPr>
              <w:t xml:space="preserve"> </w:t>
            </w:r>
            <w:r w:rsidRPr="009D493B">
              <w:rPr>
                <w:rFonts w:ascii="Sylfaen" w:hAnsi="Sylfaen" w:hint="eastAsia"/>
                <w:sz w:val="16"/>
                <w:szCs w:val="16"/>
                <w:lang w:val="hy-AM"/>
              </w:rPr>
              <w:t>соответствующих</w:t>
            </w:r>
            <w:r w:rsidRPr="009D493B">
              <w:rPr>
                <w:rFonts w:ascii="Sylfaen" w:hAnsi="Sylfaen"/>
                <w:sz w:val="16"/>
                <w:szCs w:val="16"/>
                <w:lang w:val="hy-AM"/>
              </w:rPr>
              <w:t xml:space="preserve"> </w:t>
            </w:r>
            <w:r w:rsidRPr="009D493B">
              <w:rPr>
                <w:rFonts w:ascii="Sylfaen" w:hAnsi="Sylfaen" w:hint="eastAsia"/>
                <w:sz w:val="16"/>
                <w:szCs w:val="16"/>
                <w:lang w:val="hy-AM"/>
              </w:rPr>
              <w:t>денежных</w:t>
            </w:r>
            <w:r w:rsidRPr="009D493B">
              <w:rPr>
                <w:rFonts w:ascii="Sylfaen" w:hAnsi="Sylfaen"/>
                <w:sz w:val="16"/>
                <w:szCs w:val="16"/>
                <w:lang w:val="hy-AM"/>
              </w:rPr>
              <w:t xml:space="preserve"> </w:t>
            </w:r>
            <w:r w:rsidRPr="009D493B">
              <w:rPr>
                <w:rFonts w:ascii="Sylfaen" w:hAnsi="Sylfaen" w:hint="eastAsia"/>
                <w:sz w:val="16"/>
                <w:szCs w:val="16"/>
                <w:lang w:val="hy-AM"/>
              </w:rPr>
              <w:t>средств</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течение</w:t>
            </w:r>
            <w:r w:rsidRPr="009D493B">
              <w:rPr>
                <w:rFonts w:ascii="Sylfaen" w:hAnsi="Sylfaen"/>
                <w:sz w:val="16"/>
                <w:szCs w:val="16"/>
                <w:lang w:val="hy-AM"/>
              </w:rPr>
              <w:t xml:space="preserve"> 30 </w:t>
            </w:r>
            <w:r w:rsidRPr="009D493B">
              <w:rPr>
                <w:rFonts w:ascii="Sylfaen" w:hAnsi="Sylfaen" w:hint="eastAsia"/>
                <w:sz w:val="16"/>
                <w:szCs w:val="16"/>
                <w:lang w:val="hy-AM"/>
              </w:rPr>
              <w:t>дней</w:t>
            </w:r>
            <w:r w:rsidRPr="009D493B">
              <w:rPr>
                <w:rFonts w:ascii="Sylfaen" w:hAnsi="Sylfaen"/>
                <w:sz w:val="16"/>
                <w:szCs w:val="16"/>
                <w:lang w:val="hy-AM"/>
              </w:rPr>
              <w:t xml:space="preserve"> </w:t>
            </w:r>
            <w:r w:rsidRPr="009D493B">
              <w:rPr>
                <w:rFonts w:ascii="Sylfaen" w:hAnsi="Sylfaen" w:hint="eastAsia"/>
                <w:sz w:val="16"/>
                <w:szCs w:val="16"/>
                <w:lang w:val="hy-AM"/>
              </w:rPr>
              <w:t>со</w:t>
            </w:r>
            <w:r w:rsidRPr="009D493B">
              <w:rPr>
                <w:rFonts w:ascii="Sylfaen" w:hAnsi="Sylfaen"/>
                <w:sz w:val="16"/>
                <w:szCs w:val="16"/>
                <w:lang w:val="hy-AM"/>
              </w:rPr>
              <w:t xml:space="preserve"> </w:t>
            </w:r>
            <w:r w:rsidRPr="009D493B">
              <w:rPr>
                <w:rFonts w:ascii="Sylfaen" w:hAnsi="Sylfaen" w:hint="eastAsia"/>
                <w:sz w:val="16"/>
                <w:szCs w:val="16"/>
                <w:lang w:val="hy-AM"/>
              </w:rPr>
              <w:t>дня</w:t>
            </w:r>
            <w:r w:rsidRPr="009D493B">
              <w:rPr>
                <w:rFonts w:ascii="Sylfaen" w:hAnsi="Sylfaen"/>
                <w:sz w:val="16"/>
                <w:szCs w:val="16"/>
                <w:lang w:val="hy-AM"/>
              </w:rPr>
              <w:t xml:space="preserve"> </w:t>
            </w:r>
            <w:r w:rsidRPr="009D493B">
              <w:rPr>
                <w:rFonts w:ascii="Sylfaen" w:hAnsi="Sylfaen" w:hint="eastAsia"/>
                <w:sz w:val="16"/>
                <w:szCs w:val="16"/>
                <w:lang w:val="hy-AM"/>
              </w:rPr>
              <w:t>вступления</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силу</w:t>
            </w:r>
            <w:r w:rsidRPr="009D493B">
              <w:rPr>
                <w:rFonts w:ascii="Sylfaen" w:hAnsi="Sylfaen"/>
                <w:sz w:val="16"/>
                <w:szCs w:val="16"/>
                <w:lang w:val="hy-AM"/>
              </w:rPr>
              <w:t xml:space="preserve"> </w:t>
            </w:r>
            <w:r w:rsidRPr="009D493B">
              <w:rPr>
                <w:rFonts w:ascii="Sylfaen" w:hAnsi="Sylfaen" w:hint="eastAsia"/>
                <w:sz w:val="16"/>
                <w:szCs w:val="16"/>
                <w:lang w:val="hy-AM"/>
              </w:rPr>
              <w:t>договора</w:t>
            </w:r>
            <w:r w:rsidRPr="009D493B">
              <w:rPr>
                <w:rFonts w:ascii="Sylfaen" w:hAnsi="Sylfaen"/>
                <w:sz w:val="16"/>
                <w:szCs w:val="16"/>
                <w:lang w:val="hy-AM"/>
              </w:rPr>
              <w:t xml:space="preserve">, </w:t>
            </w:r>
            <w:r w:rsidRPr="009D493B">
              <w:rPr>
                <w:rFonts w:ascii="Sylfaen" w:hAnsi="Sylfaen" w:hint="eastAsia"/>
                <w:sz w:val="16"/>
                <w:szCs w:val="16"/>
                <w:lang w:val="hy-AM"/>
              </w:rPr>
              <w:t>заключенного</w:t>
            </w:r>
            <w:r w:rsidRPr="009D493B">
              <w:rPr>
                <w:rFonts w:ascii="Sylfaen" w:hAnsi="Sylfaen"/>
                <w:sz w:val="16"/>
                <w:szCs w:val="16"/>
                <w:lang w:val="hy-AM"/>
              </w:rPr>
              <w:t xml:space="preserve"> </w:t>
            </w:r>
            <w:r w:rsidRPr="009D493B">
              <w:rPr>
                <w:rFonts w:ascii="Sylfaen" w:hAnsi="Sylfaen" w:hint="eastAsia"/>
                <w:sz w:val="16"/>
                <w:szCs w:val="16"/>
                <w:lang w:val="hy-AM"/>
              </w:rPr>
              <w:t>между</w:t>
            </w:r>
            <w:r w:rsidRPr="009D493B">
              <w:rPr>
                <w:rFonts w:ascii="Sylfaen" w:hAnsi="Sylfaen"/>
                <w:sz w:val="16"/>
                <w:szCs w:val="16"/>
                <w:lang w:val="hy-AM"/>
              </w:rPr>
              <w:t xml:space="preserve"> </w:t>
            </w:r>
            <w:r w:rsidRPr="009D493B">
              <w:rPr>
                <w:rFonts w:ascii="Sylfaen" w:hAnsi="Sylfaen" w:hint="eastAsia"/>
                <w:sz w:val="16"/>
                <w:szCs w:val="16"/>
                <w:lang w:val="hy-AM"/>
              </w:rPr>
              <w:t>сторонами</w:t>
            </w:r>
            <w:r w:rsidRPr="009D493B">
              <w:rPr>
                <w:rFonts w:ascii="Sylfaen" w:hAnsi="Sylfaen"/>
                <w:sz w:val="16"/>
                <w:szCs w:val="16"/>
                <w:lang w:val="hy-AM"/>
              </w:rPr>
              <w:t xml:space="preserve"> </w:t>
            </w:r>
            <w:r w:rsidRPr="009D493B">
              <w:rPr>
                <w:rFonts w:ascii="Sylfaen" w:hAnsi="Sylfaen" w:hint="eastAsia"/>
                <w:sz w:val="16"/>
                <w:szCs w:val="16"/>
                <w:lang w:val="hy-AM"/>
              </w:rPr>
              <w:t>на</w:t>
            </w:r>
            <w:r w:rsidRPr="009D493B">
              <w:rPr>
                <w:rFonts w:ascii="Sylfaen" w:hAnsi="Sylfaen"/>
                <w:sz w:val="16"/>
                <w:szCs w:val="16"/>
                <w:lang w:val="hy-AM"/>
              </w:rPr>
              <w:t xml:space="preserve"> </w:t>
            </w:r>
            <w:r w:rsidRPr="009D493B">
              <w:rPr>
                <w:rFonts w:ascii="Sylfaen" w:hAnsi="Sylfaen" w:hint="eastAsia"/>
                <w:sz w:val="16"/>
                <w:szCs w:val="16"/>
                <w:lang w:val="hy-AM"/>
              </w:rPr>
              <w:t>основании</w:t>
            </w:r>
            <w:r w:rsidRPr="009D493B">
              <w:rPr>
                <w:rFonts w:ascii="Sylfaen" w:hAnsi="Sylfaen"/>
                <w:sz w:val="16"/>
                <w:szCs w:val="16"/>
                <w:lang w:val="hy-AM"/>
              </w:rPr>
              <w:t xml:space="preserve"> </w:t>
            </w:r>
            <w:r w:rsidRPr="009D493B">
              <w:rPr>
                <w:rFonts w:ascii="Sylfaen" w:hAnsi="Sylfaen" w:hint="eastAsia"/>
                <w:sz w:val="16"/>
                <w:szCs w:val="16"/>
                <w:lang w:val="hy-AM"/>
              </w:rPr>
              <w:t>последнего</w:t>
            </w:r>
            <w:r w:rsidRPr="009D493B">
              <w:rPr>
                <w:rFonts w:ascii="Sylfaen" w:hAnsi="Sylfaen"/>
                <w:sz w:val="16"/>
                <w:szCs w:val="16"/>
                <w:lang w:val="hy-AM"/>
              </w:rPr>
              <w:t>.</w:t>
            </w:r>
          </w:p>
        </w:tc>
      </w:tr>
      <w:tr w:rsidR="00826029" w:rsidRPr="00630AE8" w:rsidTr="00826029">
        <w:trPr>
          <w:trHeight w:val="175"/>
          <w:jc w:val="center"/>
        </w:trPr>
        <w:tc>
          <w:tcPr>
            <w:tcW w:w="1620" w:type="dxa"/>
            <w:vAlign w:val="center"/>
          </w:tcPr>
          <w:p w:rsidR="00826029" w:rsidRPr="0060427A" w:rsidRDefault="00826029" w:rsidP="00826029">
            <w:pPr>
              <w:pStyle w:val="ListParagraph"/>
              <w:numPr>
                <w:ilvl w:val="0"/>
                <w:numId w:val="6"/>
              </w:numPr>
              <w:jc w:val="center"/>
              <w:rPr>
                <w:rFonts w:ascii="Sylfaen" w:hAnsi="Sylfaen"/>
                <w:sz w:val="16"/>
                <w:szCs w:val="16"/>
                <w:lang w:val="ru-RU"/>
              </w:rPr>
            </w:pPr>
          </w:p>
        </w:tc>
        <w:tc>
          <w:tcPr>
            <w:tcW w:w="1592" w:type="dxa"/>
            <w:vAlign w:val="center"/>
          </w:tcPr>
          <w:p w:rsidR="00826029" w:rsidRPr="0060427A" w:rsidRDefault="00826029" w:rsidP="00826029">
            <w:pPr>
              <w:jc w:val="center"/>
              <w:rPr>
                <w:rFonts w:ascii="Sylfaen" w:hAnsi="Sylfaen"/>
                <w:sz w:val="16"/>
                <w:szCs w:val="16"/>
                <w:lang w:val="ru-RU"/>
              </w:rPr>
            </w:pPr>
            <w:r w:rsidRPr="0060427A">
              <w:rPr>
                <w:rFonts w:ascii="Sylfaen" w:hAnsi="Sylfaen"/>
                <w:sz w:val="16"/>
                <w:szCs w:val="16"/>
                <w:lang w:val="ru-RU"/>
              </w:rPr>
              <w:t>33691410</w:t>
            </w:r>
          </w:p>
        </w:tc>
        <w:tc>
          <w:tcPr>
            <w:tcW w:w="1867" w:type="dxa"/>
            <w:vAlign w:val="center"/>
          </w:tcPr>
          <w:p w:rsidR="00826029" w:rsidRPr="0060427A" w:rsidRDefault="00826029" w:rsidP="00826029">
            <w:pPr>
              <w:jc w:val="center"/>
              <w:rPr>
                <w:rFonts w:ascii="Sylfaen" w:hAnsi="Sylfaen"/>
                <w:sz w:val="16"/>
                <w:szCs w:val="16"/>
              </w:rPr>
            </w:pPr>
            <w:r w:rsidRPr="0060427A">
              <w:rPr>
                <w:rFonts w:ascii="Sylfaen" w:hAnsi="Sylfaen"/>
                <w:sz w:val="16"/>
                <w:szCs w:val="16"/>
              </w:rPr>
              <w:t>химические агенты (реагенты) жидкие</w:t>
            </w:r>
            <w:r w:rsidRPr="0060427A">
              <w:rPr>
                <w:rFonts w:ascii="Sylfaen" w:hAnsi="Sylfaen"/>
                <w:sz w:val="16"/>
                <w:szCs w:val="16"/>
                <w:lang w:val="hy-AM"/>
              </w:rPr>
              <w:t>-34</w:t>
            </w:r>
          </w:p>
        </w:tc>
        <w:tc>
          <w:tcPr>
            <w:tcW w:w="3803" w:type="dxa"/>
            <w:vAlign w:val="center"/>
          </w:tcPr>
          <w:p w:rsidR="00826029" w:rsidRPr="0060427A" w:rsidRDefault="00826029" w:rsidP="00826029">
            <w:pPr>
              <w:tabs>
                <w:tab w:val="left" w:pos="0"/>
              </w:tabs>
              <w:jc w:val="center"/>
              <w:rPr>
                <w:rFonts w:ascii="Sylfaen" w:hAnsi="Sylfaen" w:cs="Calibri"/>
                <w:sz w:val="16"/>
                <w:szCs w:val="16"/>
                <w:lang w:val="hy-AM"/>
              </w:rPr>
            </w:pPr>
            <w:r w:rsidRPr="0060427A">
              <w:rPr>
                <w:rFonts w:ascii="Sylfaen" w:hAnsi="Sylfaen" w:cs="Calibri"/>
                <w:sz w:val="16"/>
                <w:szCs w:val="16"/>
                <w:lang w:val="hy-AM"/>
              </w:rPr>
              <w:t>Продукт: Хлороформ-{D1}. CAS: 865-49-6, CDCl3, Степень дейтерирования не менее 99,8%, 500 мл, заводская упаковка, для ЯМР-исследований, квалификация ЯМР, с сертификатом качества.</w:t>
            </w:r>
          </w:p>
        </w:tc>
        <w:tc>
          <w:tcPr>
            <w:tcW w:w="1022" w:type="dxa"/>
            <w:vAlign w:val="center"/>
          </w:tcPr>
          <w:p w:rsidR="00826029" w:rsidRPr="0060427A" w:rsidRDefault="00826029" w:rsidP="00826029">
            <w:pPr>
              <w:jc w:val="center"/>
              <w:rPr>
                <w:rFonts w:ascii="Sylfaen" w:hAnsi="Sylfaen"/>
                <w:sz w:val="16"/>
                <w:szCs w:val="16"/>
              </w:rPr>
            </w:pPr>
            <w:r w:rsidRPr="0060427A">
              <w:rPr>
                <w:rFonts w:ascii="Sylfaen" w:hAnsi="Sylfaen" w:cs="Arial"/>
                <w:sz w:val="16"/>
                <w:szCs w:val="16"/>
                <w:lang w:val="hy-AM"/>
              </w:rPr>
              <w:t>Штук</w:t>
            </w:r>
          </w:p>
        </w:tc>
        <w:tc>
          <w:tcPr>
            <w:tcW w:w="929" w:type="dxa"/>
            <w:vAlign w:val="center"/>
          </w:tcPr>
          <w:p w:rsidR="00826029" w:rsidRPr="0060427A" w:rsidRDefault="00826029" w:rsidP="00826029">
            <w:pPr>
              <w:jc w:val="center"/>
              <w:rPr>
                <w:rFonts w:ascii="Sylfaen" w:hAnsi="Sylfaen" w:cs="Calibri"/>
                <w:sz w:val="16"/>
                <w:szCs w:val="16"/>
              </w:rPr>
            </w:pPr>
          </w:p>
        </w:tc>
        <w:tc>
          <w:tcPr>
            <w:tcW w:w="1168" w:type="dxa"/>
            <w:vAlign w:val="center"/>
          </w:tcPr>
          <w:p w:rsidR="00826029" w:rsidRPr="0060427A" w:rsidRDefault="00826029" w:rsidP="00826029">
            <w:pPr>
              <w:jc w:val="center"/>
              <w:rPr>
                <w:rFonts w:ascii="Sylfaen" w:hAnsi="Sylfaen" w:cs="Calibri"/>
                <w:sz w:val="16"/>
                <w:szCs w:val="16"/>
              </w:rPr>
            </w:pPr>
          </w:p>
        </w:tc>
        <w:tc>
          <w:tcPr>
            <w:tcW w:w="751" w:type="dxa"/>
            <w:vAlign w:val="center"/>
          </w:tcPr>
          <w:p w:rsidR="00826029" w:rsidRPr="0060427A" w:rsidRDefault="00826029" w:rsidP="00826029">
            <w:pPr>
              <w:jc w:val="center"/>
              <w:rPr>
                <w:rFonts w:ascii="Sylfaen" w:hAnsi="Sylfaen" w:cs="Calibri"/>
                <w:sz w:val="16"/>
                <w:szCs w:val="16"/>
              </w:rPr>
            </w:pPr>
            <w:r w:rsidRPr="0060427A">
              <w:rPr>
                <w:rFonts w:ascii="Sylfaen" w:hAnsi="Sylfaen" w:cs="Calibri"/>
                <w:sz w:val="16"/>
                <w:szCs w:val="16"/>
                <w:lang w:val="hy-AM"/>
              </w:rPr>
              <w:t>1</w:t>
            </w:r>
          </w:p>
        </w:tc>
        <w:tc>
          <w:tcPr>
            <w:tcW w:w="1233" w:type="dxa"/>
            <w:vAlign w:val="center"/>
          </w:tcPr>
          <w:p w:rsidR="00826029" w:rsidRPr="00CB5602" w:rsidRDefault="00826029" w:rsidP="00826029">
            <w:pPr>
              <w:jc w:val="center"/>
              <w:rPr>
                <w:rFonts w:ascii="Sylfaen" w:hAnsi="Sylfaen"/>
                <w:sz w:val="16"/>
                <w:szCs w:val="16"/>
                <w:lang w:val="ru-RU"/>
              </w:rPr>
            </w:pPr>
            <w:r w:rsidRPr="0060427A">
              <w:rPr>
                <w:rFonts w:ascii="Sylfaen" w:hAnsi="Sylfaen" w:cs="Arial"/>
                <w:sz w:val="16"/>
                <w:szCs w:val="16"/>
                <w:lang w:val="hy-AM"/>
              </w:rPr>
              <w:t>Г. Ереван, ул.Алека Манукяна</w:t>
            </w:r>
            <w:r w:rsidRPr="00CB5602">
              <w:rPr>
                <w:rFonts w:ascii="Sylfaen" w:hAnsi="Sylfaen" w:cs="Arial"/>
                <w:sz w:val="16"/>
                <w:szCs w:val="16"/>
                <w:lang w:val="ru-RU"/>
              </w:rPr>
              <w:t xml:space="preserve"> ½, </w:t>
            </w:r>
            <w:r w:rsidRPr="0060427A">
              <w:rPr>
                <w:rFonts w:ascii="Sylfaen" w:hAnsi="Sylfaen" w:cs="Arial"/>
                <w:sz w:val="16"/>
                <w:szCs w:val="16"/>
                <w:lang w:val="hy-AM"/>
              </w:rPr>
              <w:t>ЕГУ</w:t>
            </w:r>
            <w:r w:rsidRPr="00CB5602">
              <w:rPr>
                <w:rFonts w:ascii="Sylfaen" w:hAnsi="Sylfaen" w:cs="Arial"/>
                <w:sz w:val="16"/>
                <w:szCs w:val="16"/>
                <w:lang w:val="ru-RU"/>
              </w:rPr>
              <w:t xml:space="preserve">, </w:t>
            </w:r>
            <w:r w:rsidRPr="0060427A">
              <w:rPr>
                <w:rFonts w:ascii="Sylfaen" w:hAnsi="Sylfaen" w:cs="Arial"/>
                <w:sz w:val="16"/>
                <w:szCs w:val="16"/>
                <w:lang w:val="hy-AM"/>
              </w:rPr>
              <w:t>здание химического факультета</w:t>
            </w:r>
          </w:p>
        </w:tc>
        <w:tc>
          <w:tcPr>
            <w:tcW w:w="1461" w:type="dxa"/>
            <w:vAlign w:val="center"/>
          </w:tcPr>
          <w:p w:rsidR="00826029" w:rsidRPr="00CB5602" w:rsidRDefault="00826029" w:rsidP="00826029">
            <w:pPr>
              <w:jc w:val="center"/>
              <w:rPr>
                <w:lang w:val="ru-RU"/>
              </w:rPr>
            </w:pPr>
            <w:r w:rsidRPr="009D493B">
              <w:rPr>
                <w:rFonts w:ascii="Sylfaen" w:hAnsi="Sylfaen" w:hint="eastAsia"/>
                <w:sz w:val="16"/>
                <w:szCs w:val="16"/>
                <w:lang w:val="hy-AM"/>
              </w:rPr>
              <w:t>После</w:t>
            </w:r>
            <w:r w:rsidRPr="009D493B">
              <w:rPr>
                <w:rFonts w:ascii="Sylfaen" w:hAnsi="Sylfaen"/>
                <w:sz w:val="16"/>
                <w:szCs w:val="16"/>
                <w:lang w:val="hy-AM"/>
              </w:rPr>
              <w:t xml:space="preserve"> </w:t>
            </w:r>
            <w:r w:rsidRPr="009D493B">
              <w:rPr>
                <w:rFonts w:ascii="Sylfaen" w:hAnsi="Sylfaen" w:hint="eastAsia"/>
                <w:sz w:val="16"/>
                <w:szCs w:val="16"/>
                <w:lang w:val="hy-AM"/>
              </w:rPr>
              <w:t>вступления</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силу</w:t>
            </w:r>
            <w:r w:rsidRPr="009D493B">
              <w:rPr>
                <w:rFonts w:ascii="Sylfaen" w:hAnsi="Sylfaen"/>
                <w:sz w:val="16"/>
                <w:szCs w:val="16"/>
                <w:lang w:val="hy-AM"/>
              </w:rPr>
              <w:t xml:space="preserve"> </w:t>
            </w:r>
            <w:r w:rsidRPr="009D493B">
              <w:rPr>
                <w:rFonts w:ascii="Sylfaen" w:hAnsi="Sylfaen" w:hint="eastAsia"/>
                <w:sz w:val="16"/>
                <w:szCs w:val="16"/>
                <w:lang w:val="hy-AM"/>
              </w:rPr>
              <w:t>договора</w:t>
            </w:r>
            <w:r w:rsidRPr="009D493B">
              <w:rPr>
                <w:rFonts w:ascii="Sylfaen" w:hAnsi="Sylfaen"/>
                <w:sz w:val="16"/>
                <w:szCs w:val="16"/>
                <w:lang w:val="hy-AM"/>
              </w:rPr>
              <w:t xml:space="preserve">, </w:t>
            </w:r>
            <w:r w:rsidRPr="009D493B">
              <w:rPr>
                <w:rFonts w:ascii="Sylfaen" w:hAnsi="Sylfaen" w:hint="eastAsia"/>
                <w:sz w:val="16"/>
                <w:szCs w:val="16"/>
                <w:lang w:val="hy-AM"/>
              </w:rPr>
              <w:t>при</w:t>
            </w:r>
            <w:r w:rsidRPr="009D493B">
              <w:rPr>
                <w:rFonts w:ascii="Sylfaen" w:hAnsi="Sylfaen"/>
                <w:sz w:val="16"/>
                <w:szCs w:val="16"/>
                <w:lang w:val="hy-AM"/>
              </w:rPr>
              <w:t xml:space="preserve"> </w:t>
            </w:r>
            <w:r w:rsidRPr="009D493B">
              <w:rPr>
                <w:rFonts w:ascii="Sylfaen" w:hAnsi="Sylfaen" w:hint="eastAsia"/>
                <w:sz w:val="16"/>
                <w:szCs w:val="16"/>
                <w:lang w:val="hy-AM"/>
              </w:rPr>
              <w:t>наличии</w:t>
            </w:r>
            <w:r w:rsidRPr="009D493B">
              <w:rPr>
                <w:rFonts w:ascii="Sylfaen" w:hAnsi="Sylfaen"/>
                <w:sz w:val="16"/>
                <w:szCs w:val="16"/>
                <w:lang w:val="hy-AM"/>
              </w:rPr>
              <w:t xml:space="preserve"> </w:t>
            </w:r>
            <w:r w:rsidRPr="009D493B">
              <w:rPr>
                <w:rFonts w:ascii="Sylfaen" w:hAnsi="Sylfaen" w:hint="eastAsia"/>
                <w:sz w:val="16"/>
                <w:szCs w:val="16"/>
                <w:lang w:val="hy-AM"/>
              </w:rPr>
              <w:t>соответствующих</w:t>
            </w:r>
            <w:r w:rsidRPr="009D493B">
              <w:rPr>
                <w:rFonts w:ascii="Sylfaen" w:hAnsi="Sylfaen"/>
                <w:sz w:val="16"/>
                <w:szCs w:val="16"/>
                <w:lang w:val="hy-AM"/>
              </w:rPr>
              <w:t xml:space="preserve"> </w:t>
            </w:r>
            <w:r w:rsidRPr="009D493B">
              <w:rPr>
                <w:rFonts w:ascii="Sylfaen" w:hAnsi="Sylfaen" w:hint="eastAsia"/>
                <w:sz w:val="16"/>
                <w:szCs w:val="16"/>
                <w:lang w:val="hy-AM"/>
              </w:rPr>
              <w:t>денежных</w:t>
            </w:r>
            <w:r w:rsidRPr="009D493B">
              <w:rPr>
                <w:rFonts w:ascii="Sylfaen" w:hAnsi="Sylfaen"/>
                <w:sz w:val="16"/>
                <w:szCs w:val="16"/>
                <w:lang w:val="hy-AM"/>
              </w:rPr>
              <w:t xml:space="preserve"> </w:t>
            </w:r>
            <w:r w:rsidRPr="009D493B">
              <w:rPr>
                <w:rFonts w:ascii="Sylfaen" w:hAnsi="Sylfaen" w:hint="eastAsia"/>
                <w:sz w:val="16"/>
                <w:szCs w:val="16"/>
                <w:lang w:val="hy-AM"/>
              </w:rPr>
              <w:t>средств</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течение</w:t>
            </w:r>
            <w:r w:rsidRPr="009D493B">
              <w:rPr>
                <w:rFonts w:ascii="Sylfaen" w:hAnsi="Sylfaen"/>
                <w:sz w:val="16"/>
                <w:szCs w:val="16"/>
                <w:lang w:val="hy-AM"/>
              </w:rPr>
              <w:t xml:space="preserve"> 30 </w:t>
            </w:r>
            <w:r w:rsidRPr="009D493B">
              <w:rPr>
                <w:rFonts w:ascii="Sylfaen" w:hAnsi="Sylfaen" w:hint="eastAsia"/>
                <w:sz w:val="16"/>
                <w:szCs w:val="16"/>
                <w:lang w:val="hy-AM"/>
              </w:rPr>
              <w:t>дней</w:t>
            </w:r>
            <w:r w:rsidRPr="009D493B">
              <w:rPr>
                <w:rFonts w:ascii="Sylfaen" w:hAnsi="Sylfaen"/>
                <w:sz w:val="16"/>
                <w:szCs w:val="16"/>
                <w:lang w:val="hy-AM"/>
              </w:rPr>
              <w:t xml:space="preserve"> </w:t>
            </w:r>
            <w:r w:rsidRPr="009D493B">
              <w:rPr>
                <w:rFonts w:ascii="Sylfaen" w:hAnsi="Sylfaen" w:hint="eastAsia"/>
                <w:sz w:val="16"/>
                <w:szCs w:val="16"/>
                <w:lang w:val="hy-AM"/>
              </w:rPr>
              <w:t>со</w:t>
            </w:r>
            <w:r w:rsidRPr="009D493B">
              <w:rPr>
                <w:rFonts w:ascii="Sylfaen" w:hAnsi="Sylfaen"/>
                <w:sz w:val="16"/>
                <w:szCs w:val="16"/>
                <w:lang w:val="hy-AM"/>
              </w:rPr>
              <w:t xml:space="preserve"> </w:t>
            </w:r>
            <w:r w:rsidRPr="009D493B">
              <w:rPr>
                <w:rFonts w:ascii="Sylfaen" w:hAnsi="Sylfaen" w:hint="eastAsia"/>
                <w:sz w:val="16"/>
                <w:szCs w:val="16"/>
                <w:lang w:val="hy-AM"/>
              </w:rPr>
              <w:t>дня</w:t>
            </w:r>
            <w:r w:rsidRPr="009D493B">
              <w:rPr>
                <w:rFonts w:ascii="Sylfaen" w:hAnsi="Sylfaen"/>
                <w:sz w:val="16"/>
                <w:szCs w:val="16"/>
                <w:lang w:val="hy-AM"/>
              </w:rPr>
              <w:t xml:space="preserve"> </w:t>
            </w:r>
            <w:r w:rsidRPr="009D493B">
              <w:rPr>
                <w:rFonts w:ascii="Sylfaen" w:hAnsi="Sylfaen" w:hint="eastAsia"/>
                <w:sz w:val="16"/>
                <w:szCs w:val="16"/>
                <w:lang w:val="hy-AM"/>
              </w:rPr>
              <w:t>вступления</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силу</w:t>
            </w:r>
            <w:r w:rsidRPr="009D493B">
              <w:rPr>
                <w:rFonts w:ascii="Sylfaen" w:hAnsi="Sylfaen"/>
                <w:sz w:val="16"/>
                <w:szCs w:val="16"/>
                <w:lang w:val="hy-AM"/>
              </w:rPr>
              <w:t xml:space="preserve"> </w:t>
            </w:r>
            <w:r w:rsidRPr="009D493B">
              <w:rPr>
                <w:rFonts w:ascii="Sylfaen" w:hAnsi="Sylfaen" w:hint="eastAsia"/>
                <w:sz w:val="16"/>
                <w:szCs w:val="16"/>
                <w:lang w:val="hy-AM"/>
              </w:rPr>
              <w:t>договора</w:t>
            </w:r>
            <w:r w:rsidRPr="009D493B">
              <w:rPr>
                <w:rFonts w:ascii="Sylfaen" w:hAnsi="Sylfaen"/>
                <w:sz w:val="16"/>
                <w:szCs w:val="16"/>
                <w:lang w:val="hy-AM"/>
              </w:rPr>
              <w:t xml:space="preserve">, </w:t>
            </w:r>
            <w:r w:rsidRPr="009D493B">
              <w:rPr>
                <w:rFonts w:ascii="Sylfaen" w:hAnsi="Sylfaen" w:hint="eastAsia"/>
                <w:sz w:val="16"/>
                <w:szCs w:val="16"/>
                <w:lang w:val="hy-AM"/>
              </w:rPr>
              <w:t>заключенного</w:t>
            </w:r>
            <w:r w:rsidRPr="009D493B">
              <w:rPr>
                <w:rFonts w:ascii="Sylfaen" w:hAnsi="Sylfaen"/>
                <w:sz w:val="16"/>
                <w:szCs w:val="16"/>
                <w:lang w:val="hy-AM"/>
              </w:rPr>
              <w:t xml:space="preserve"> </w:t>
            </w:r>
            <w:r w:rsidRPr="009D493B">
              <w:rPr>
                <w:rFonts w:ascii="Sylfaen" w:hAnsi="Sylfaen" w:hint="eastAsia"/>
                <w:sz w:val="16"/>
                <w:szCs w:val="16"/>
                <w:lang w:val="hy-AM"/>
              </w:rPr>
              <w:lastRenderedPageBreak/>
              <w:t>между</w:t>
            </w:r>
            <w:r w:rsidRPr="009D493B">
              <w:rPr>
                <w:rFonts w:ascii="Sylfaen" w:hAnsi="Sylfaen"/>
                <w:sz w:val="16"/>
                <w:szCs w:val="16"/>
                <w:lang w:val="hy-AM"/>
              </w:rPr>
              <w:t xml:space="preserve"> </w:t>
            </w:r>
            <w:r w:rsidRPr="009D493B">
              <w:rPr>
                <w:rFonts w:ascii="Sylfaen" w:hAnsi="Sylfaen" w:hint="eastAsia"/>
                <w:sz w:val="16"/>
                <w:szCs w:val="16"/>
                <w:lang w:val="hy-AM"/>
              </w:rPr>
              <w:t>сторонами</w:t>
            </w:r>
            <w:r w:rsidRPr="009D493B">
              <w:rPr>
                <w:rFonts w:ascii="Sylfaen" w:hAnsi="Sylfaen"/>
                <w:sz w:val="16"/>
                <w:szCs w:val="16"/>
                <w:lang w:val="hy-AM"/>
              </w:rPr>
              <w:t xml:space="preserve"> </w:t>
            </w:r>
            <w:r w:rsidRPr="009D493B">
              <w:rPr>
                <w:rFonts w:ascii="Sylfaen" w:hAnsi="Sylfaen" w:hint="eastAsia"/>
                <w:sz w:val="16"/>
                <w:szCs w:val="16"/>
                <w:lang w:val="hy-AM"/>
              </w:rPr>
              <w:t>на</w:t>
            </w:r>
            <w:r w:rsidRPr="009D493B">
              <w:rPr>
                <w:rFonts w:ascii="Sylfaen" w:hAnsi="Sylfaen"/>
                <w:sz w:val="16"/>
                <w:szCs w:val="16"/>
                <w:lang w:val="hy-AM"/>
              </w:rPr>
              <w:t xml:space="preserve"> </w:t>
            </w:r>
            <w:r w:rsidRPr="009D493B">
              <w:rPr>
                <w:rFonts w:ascii="Sylfaen" w:hAnsi="Sylfaen" w:hint="eastAsia"/>
                <w:sz w:val="16"/>
                <w:szCs w:val="16"/>
                <w:lang w:val="hy-AM"/>
              </w:rPr>
              <w:t>основании</w:t>
            </w:r>
            <w:r w:rsidRPr="009D493B">
              <w:rPr>
                <w:rFonts w:ascii="Sylfaen" w:hAnsi="Sylfaen"/>
                <w:sz w:val="16"/>
                <w:szCs w:val="16"/>
                <w:lang w:val="hy-AM"/>
              </w:rPr>
              <w:t xml:space="preserve"> </w:t>
            </w:r>
            <w:r w:rsidRPr="009D493B">
              <w:rPr>
                <w:rFonts w:ascii="Sylfaen" w:hAnsi="Sylfaen" w:hint="eastAsia"/>
                <w:sz w:val="16"/>
                <w:szCs w:val="16"/>
                <w:lang w:val="hy-AM"/>
              </w:rPr>
              <w:t>последнего</w:t>
            </w:r>
            <w:r w:rsidRPr="009D493B">
              <w:rPr>
                <w:rFonts w:ascii="Sylfaen" w:hAnsi="Sylfaen"/>
                <w:sz w:val="16"/>
                <w:szCs w:val="16"/>
                <w:lang w:val="hy-AM"/>
              </w:rPr>
              <w:t>.</w:t>
            </w:r>
          </w:p>
        </w:tc>
      </w:tr>
      <w:tr w:rsidR="00826029" w:rsidRPr="00630AE8" w:rsidTr="00826029">
        <w:trPr>
          <w:trHeight w:val="175"/>
          <w:jc w:val="center"/>
        </w:trPr>
        <w:tc>
          <w:tcPr>
            <w:tcW w:w="1620" w:type="dxa"/>
            <w:vAlign w:val="center"/>
          </w:tcPr>
          <w:p w:rsidR="00826029" w:rsidRPr="0060427A" w:rsidRDefault="00826029" w:rsidP="00826029">
            <w:pPr>
              <w:pStyle w:val="ListParagraph"/>
              <w:numPr>
                <w:ilvl w:val="0"/>
                <w:numId w:val="6"/>
              </w:numPr>
              <w:jc w:val="center"/>
              <w:rPr>
                <w:rFonts w:ascii="Sylfaen" w:hAnsi="Sylfaen"/>
                <w:sz w:val="16"/>
                <w:szCs w:val="16"/>
                <w:lang w:val="ru-RU"/>
              </w:rPr>
            </w:pPr>
          </w:p>
        </w:tc>
        <w:tc>
          <w:tcPr>
            <w:tcW w:w="1592" w:type="dxa"/>
            <w:vAlign w:val="center"/>
          </w:tcPr>
          <w:p w:rsidR="00826029" w:rsidRPr="0060427A" w:rsidRDefault="00826029" w:rsidP="00826029">
            <w:pPr>
              <w:jc w:val="center"/>
              <w:rPr>
                <w:rFonts w:ascii="Sylfaen" w:hAnsi="Sylfaen"/>
                <w:sz w:val="16"/>
                <w:szCs w:val="16"/>
                <w:lang w:val="ru-RU"/>
              </w:rPr>
            </w:pPr>
            <w:r w:rsidRPr="0060427A">
              <w:rPr>
                <w:rFonts w:ascii="Sylfaen" w:hAnsi="Sylfaen"/>
                <w:sz w:val="16"/>
                <w:szCs w:val="16"/>
                <w:lang w:val="ru-RU"/>
              </w:rPr>
              <w:t>33691411</w:t>
            </w:r>
          </w:p>
        </w:tc>
        <w:tc>
          <w:tcPr>
            <w:tcW w:w="1867" w:type="dxa"/>
            <w:vAlign w:val="center"/>
          </w:tcPr>
          <w:p w:rsidR="00826029" w:rsidRPr="0060427A" w:rsidRDefault="00826029" w:rsidP="00826029">
            <w:pPr>
              <w:jc w:val="center"/>
              <w:rPr>
                <w:rFonts w:ascii="Sylfaen" w:hAnsi="Sylfaen" w:cs="Calibri"/>
                <w:sz w:val="16"/>
                <w:szCs w:val="16"/>
                <w:lang w:val="hy-AM" w:eastAsia="en-US"/>
              </w:rPr>
            </w:pPr>
            <w:r w:rsidRPr="0060427A">
              <w:rPr>
                <w:rFonts w:ascii="Sylfaen" w:hAnsi="Sylfaen" w:cs="Calibri"/>
                <w:sz w:val="16"/>
                <w:szCs w:val="16"/>
                <w:lang w:val="hy-AM" w:eastAsia="en-US"/>
              </w:rPr>
              <w:t>химические агенты (реагенты) порошок или гранулы-1</w:t>
            </w:r>
          </w:p>
        </w:tc>
        <w:tc>
          <w:tcPr>
            <w:tcW w:w="3803" w:type="dxa"/>
            <w:vAlign w:val="center"/>
          </w:tcPr>
          <w:p w:rsidR="00826029" w:rsidRPr="0060427A" w:rsidRDefault="00826029" w:rsidP="00826029">
            <w:pPr>
              <w:tabs>
                <w:tab w:val="left" w:pos="0"/>
              </w:tabs>
              <w:jc w:val="center"/>
              <w:rPr>
                <w:rFonts w:ascii="Sylfaen" w:hAnsi="Sylfaen" w:cs="Calibri"/>
                <w:sz w:val="16"/>
                <w:szCs w:val="16"/>
                <w:lang w:val="hy-AM"/>
              </w:rPr>
            </w:pPr>
            <w:r w:rsidRPr="0060427A">
              <w:rPr>
                <w:rFonts w:ascii="Sylfaen" w:hAnsi="Sylfaen" w:cs="Calibri"/>
                <w:sz w:val="16"/>
                <w:szCs w:val="16"/>
                <w:lang w:val="hy-AM"/>
              </w:rPr>
              <w:t>Продукт: ВЭЖХ «8-(3-хлорстирил)кофеин». Другие названия: 1,3,7-Триметил-8-(3-хлорстирил)ксантин, CSC. Номер КАС:</w:t>
            </w:r>
          </w:p>
          <w:p w:rsidR="00826029" w:rsidRPr="0060427A" w:rsidRDefault="00826029" w:rsidP="00826029">
            <w:pPr>
              <w:jc w:val="center"/>
              <w:rPr>
                <w:rFonts w:ascii="Sylfaen" w:hAnsi="Sylfaen" w:cs="Calibri"/>
                <w:sz w:val="16"/>
                <w:szCs w:val="16"/>
                <w:lang w:val="hy-AM"/>
              </w:rPr>
            </w:pPr>
            <w:r w:rsidRPr="0060427A">
              <w:rPr>
                <w:rFonts w:ascii="Sylfaen" w:hAnsi="Sylfaen" w:cs="Calibri"/>
                <w:sz w:val="16"/>
                <w:szCs w:val="16"/>
                <w:lang w:val="hy-AM"/>
              </w:rPr>
              <w:t>147700-11-6, Чистота: ≥98 % (ВЭЖХ), твердое вещество, Sigma-Aldrich; Артикул: C197; По 25 мг в заводской герметичной упаковке, с маркировкой.</w:t>
            </w:r>
          </w:p>
        </w:tc>
        <w:tc>
          <w:tcPr>
            <w:tcW w:w="1022" w:type="dxa"/>
            <w:vAlign w:val="center"/>
          </w:tcPr>
          <w:p w:rsidR="00826029" w:rsidRPr="0060427A" w:rsidRDefault="00826029" w:rsidP="00826029">
            <w:pPr>
              <w:jc w:val="center"/>
              <w:rPr>
                <w:rFonts w:ascii="Sylfaen" w:hAnsi="Sylfaen"/>
                <w:sz w:val="16"/>
                <w:szCs w:val="16"/>
              </w:rPr>
            </w:pPr>
            <w:r w:rsidRPr="0060427A">
              <w:rPr>
                <w:rFonts w:ascii="Sylfaen" w:hAnsi="Sylfaen" w:cs="Arial"/>
                <w:sz w:val="16"/>
                <w:szCs w:val="16"/>
                <w:lang w:val="hy-AM"/>
              </w:rPr>
              <w:t>Штук</w:t>
            </w:r>
          </w:p>
        </w:tc>
        <w:tc>
          <w:tcPr>
            <w:tcW w:w="929" w:type="dxa"/>
            <w:vAlign w:val="center"/>
          </w:tcPr>
          <w:p w:rsidR="00826029" w:rsidRPr="0060427A" w:rsidRDefault="00826029" w:rsidP="00826029">
            <w:pPr>
              <w:jc w:val="center"/>
              <w:rPr>
                <w:rFonts w:ascii="Sylfaen" w:hAnsi="Sylfaen" w:cs="Calibri"/>
                <w:sz w:val="16"/>
                <w:szCs w:val="16"/>
              </w:rPr>
            </w:pPr>
          </w:p>
        </w:tc>
        <w:tc>
          <w:tcPr>
            <w:tcW w:w="1168" w:type="dxa"/>
            <w:vAlign w:val="center"/>
          </w:tcPr>
          <w:p w:rsidR="00826029" w:rsidRPr="0060427A" w:rsidRDefault="00826029" w:rsidP="00826029">
            <w:pPr>
              <w:jc w:val="center"/>
              <w:rPr>
                <w:rFonts w:ascii="Sylfaen" w:hAnsi="Sylfaen" w:cs="Calibri"/>
                <w:sz w:val="16"/>
                <w:szCs w:val="16"/>
              </w:rPr>
            </w:pPr>
          </w:p>
        </w:tc>
        <w:tc>
          <w:tcPr>
            <w:tcW w:w="751" w:type="dxa"/>
            <w:vAlign w:val="center"/>
          </w:tcPr>
          <w:p w:rsidR="00826029" w:rsidRPr="0060427A" w:rsidRDefault="00826029" w:rsidP="00826029">
            <w:pPr>
              <w:jc w:val="center"/>
              <w:rPr>
                <w:rFonts w:ascii="Sylfaen" w:hAnsi="Sylfaen" w:cs="Calibri"/>
                <w:sz w:val="16"/>
                <w:szCs w:val="16"/>
                <w:lang w:val="hy-AM"/>
              </w:rPr>
            </w:pPr>
            <w:r w:rsidRPr="0060427A">
              <w:rPr>
                <w:rFonts w:ascii="Sylfaen" w:hAnsi="Sylfaen" w:cs="Calibri"/>
                <w:sz w:val="16"/>
                <w:szCs w:val="16"/>
                <w:lang w:val="hy-AM"/>
              </w:rPr>
              <w:t>1</w:t>
            </w:r>
          </w:p>
        </w:tc>
        <w:tc>
          <w:tcPr>
            <w:tcW w:w="1233" w:type="dxa"/>
            <w:vAlign w:val="center"/>
          </w:tcPr>
          <w:p w:rsidR="00826029" w:rsidRPr="00CB5602" w:rsidRDefault="00826029" w:rsidP="00826029">
            <w:pPr>
              <w:jc w:val="center"/>
              <w:rPr>
                <w:rFonts w:ascii="Sylfaen" w:hAnsi="Sylfaen"/>
                <w:sz w:val="16"/>
                <w:szCs w:val="16"/>
                <w:lang w:val="ru-RU"/>
              </w:rPr>
            </w:pPr>
            <w:r w:rsidRPr="0060427A">
              <w:rPr>
                <w:rFonts w:ascii="Sylfaen" w:hAnsi="Sylfaen" w:cs="Arial"/>
                <w:sz w:val="16"/>
                <w:szCs w:val="16"/>
                <w:lang w:val="hy-AM"/>
              </w:rPr>
              <w:t>Г. Ереван, ул.Алека Манукяна</w:t>
            </w:r>
            <w:r w:rsidRPr="00CB5602">
              <w:rPr>
                <w:rFonts w:ascii="Sylfaen" w:hAnsi="Sylfaen" w:cs="Arial"/>
                <w:sz w:val="16"/>
                <w:szCs w:val="16"/>
                <w:lang w:val="ru-RU"/>
              </w:rPr>
              <w:t xml:space="preserve"> ½, </w:t>
            </w:r>
            <w:r w:rsidRPr="0060427A">
              <w:rPr>
                <w:rFonts w:ascii="Sylfaen" w:hAnsi="Sylfaen" w:cs="Arial"/>
                <w:sz w:val="16"/>
                <w:szCs w:val="16"/>
                <w:lang w:val="hy-AM"/>
              </w:rPr>
              <w:t>ЕГУ</w:t>
            </w:r>
            <w:r w:rsidRPr="00CB5602">
              <w:rPr>
                <w:rFonts w:ascii="Sylfaen" w:hAnsi="Sylfaen" w:cs="Arial"/>
                <w:sz w:val="16"/>
                <w:szCs w:val="16"/>
                <w:lang w:val="ru-RU"/>
              </w:rPr>
              <w:t xml:space="preserve">, </w:t>
            </w:r>
            <w:r w:rsidRPr="0060427A">
              <w:rPr>
                <w:rFonts w:ascii="Sylfaen" w:hAnsi="Sylfaen" w:cs="Arial"/>
                <w:sz w:val="16"/>
                <w:szCs w:val="16"/>
                <w:lang w:val="hy-AM"/>
              </w:rPr>
              <w:t>здание химического факультета</w:t>
            </w:r>
          </w:p>
        </w:tc>
        <w:tc>
          <w:tcPr>
            <w:tcW w:w="1461" w:type="dxa"/>
            <w:vAlign w:val="center"/>
          </w:tcPr>
          <w:p w:rsidR="00826029" w:rsidRPr="00CB5602" w:rsidRDefault="00826029" w:rsidP="00826029">
            <w:pPr>
              <w:jc w:val="center"/>
              <w:rPr>
                <w:lang w:val="ru-RU"/>
              </w:rPr>
            </w:pPr>
            <w:r w:rsidRPr="009D493B">
              <w:rPr>
                <w:rFonts w:ascii="Sylfaen" w:hAnsi="Sylfaen" w:hint="eastAsia"/>
                <w:sz w:val="16"/>
                <w:szCs w:val="16"/>
                <w:lang w:val="hy-AM"/>
              </w:rPr>
              <w:t>После</w:t>
            </w:r>
            <w:r w:rsidRPr="009D493B">
              <w:rPr>
                <w:rFonts w:ascii="Sylfaen" w:hAnsi="Sylfaen"/>
                <w:sz w:val="16"/>
                <w:szCs w:val="16"/>
                <w:lang w:val="hy-AM"/>
              </w:rPr>
              <w:t xml:space="preserve"> </w:t>
            </w:r>
            <w:r w:rsidRPr="009D493B">
              <w:rPr>
                <w:rFonts w:ascii="Sylfaen" w:hAnsi="Sylfaen" w:hint="eastAsia"/>
                <w:sz w:val="16"/>
                <w:szCs w:val="16"/>
                <w:lang w:val="hy-AM"/>
              </w:rPr>
              <w:t>вступления</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силу</w:t>
            </w:r>
            <w:r w:rsidRPr="009D493B">
              <w:rPr>
                <w:rFonts w:ascii="Sylfaen" w:hAnsi="Sylfaen"/>
                <w:sz w:val="16"/>
                <w:szCs w:val="16"/>
                <w:lang w:val="hy-AM"/>
              </w:rPr>
              <w:t xml:space="preserve"> </w:t>
            </w:r>
            <w:r w:rsidRPr="009D493B">
              <w:rPr>
                <w:rFonts w:ascii="Sylfaen" w:hAnsi="Sylfaen" w:hint="eastAsia"/>
                <w:sz w:val="16"/>
                <w:szCs w:val="16"/>
                <w:lang w:val="hy-AM"/>
              </w:rPr>
              <w:t>договора</w:t>
            </w:r>
            <w:r w:rsidRPr="009D493B">
              <w:rPr>
                <w:rFonts w:ascii="Sylfaen" w:hAnsi="Sylfaen"/>
                <w:sz w:val="16"/>
                <w:szCs w:val="16"/>
                <w:lang w:val="hy-AM"/>
              </w:rPr>
              <w:t xml:space="preserve">, </w:t>
            </w:r>
            <w:r w:rsidRPr="009D493B">
              <w:rPr>
                <w:rFonts w:ascii="Sylfaen" w:hAnsi="Sylfaen" w:hint="eastAsia"/>
                <w:sz w:val="16"/>
                <w:szCs w:val="16"/>
                <w:lang w:val="hy-AM"/>
              </w:rPr>
              <w:t>при</w:t>
            </w:r>
            <w:r w:rsidRPr="009D493B">
              <w:rPr>
                <w:rFonts w:ascii="Sylfaen" w:hAnsi="Sylfaen"/>
                <w:sz w:val="16"/>
                <w:szCs w:val="16"/>
                <w:lang w:val="hy-AM"/>
              </w:rPr>
              <w:t xml:space="preserve"> </w:t>
            </w:r>
            <w:r w:rsidRPr="009D493B">
              <w:rPr>
                <w:rFonts w:ascii="Sylfaen" w:hAnsi="Sylfaen" w:hint="eastAsia"/>
                <w:sz w:val="16"/>
                <w:szCs w:val="16"/>
                <w:lang w:val="hy-AM"/>
              </w:rPr>
              <w:t>наличии</w:t>
            </w:r>
            <w:r w:rsidRPr="009D493B">
              <w:rPr>
                <w:rFonts w:ascii="Sylfaen" w:hAnsi="Sylfaen"/>
                <w:sz w:val="16"/>
                <w:szCs w:val="16"/>
                <w:lang w:val="hy-AM"/>
              </w:rPr>
              <w:t xml:space="preserve"> </w:t>
            </w:r>
            <w:r w:rsidRPr="009D493B">
              <w:rPr>
                <w:rFonts w:ascii="Sylfaen" w:hAnsi="Sylfaen" w:hint="eastAsia"/>
                <w:sz w:val="16"/>
                <w:szCs w:val="16"/>
                <w:lang w:val="hy-AM"/>
              </w:rPr>
              <w:t>соответствующих</w:t>
            </w:r>
            <w:r w:rsidRPr="009D493B">
              <w:rPr>
                <w:rFonts w:ascii="Sylfaen" w:hAnsi="Sylfaen"/>
                <w:sz w:val="16"/>
                <w:szCs w:val="16"/>
                <w:lang w:val="hy-AM"/>
              </w:rPr>
              <w:t xml:space="preserve"> </w:t>
            </w:r>
            <w:r w:rsidRPr="009D493B">
              <w:rPr>
                <w:rFonts w:ascii="Sylfaen" w:hAnsi="Sylfaen" w:hint="eastAsia"/>
                <w:sz w:val="16"/>
                <w:szCs w:val="16"/>
                <w:lang w:val="hy-AM"/>
              </w:rPr>
              <w:t>денежных</w:t>
            </w:r>
            <w:r w:rsidRPr="009D493B">
              <w:rPr>
                <w:rFonts w:ascii="Sylfaen" w:hAnsi="Sylfaen"/>
                <w:sz w:val="16"/>
                <w:szCs w:val="16"/>
                <w:lang w:val="hy-AM"/>
              </w:rPr>
              <w:t xml:space="preserve"> </w:t>
            </w:r>
            <w:r w:rsidRPr="009D493B">
              <w:rPr>
                <w:rFonts w:ascii="Sylfaen" w:hAnsi="Sylfaen" w:hint="eastAsia"/>
                <w:sz w:val="16"/>
                <w:szCs w:val="16"/>
                <w:lang w:val="hy-AM"/>
              </w:rPr>
              <w:t>средств</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течение</w:t>
            </w:r>
            <w:r w:rsidRPr="009D493B">
              <w:rPr>
                <w:rFonts w:ascii="Sylfaen" w:hAnsi="Sylfaen"/>
                <w:sz w:val="16"/>
                <w:szCs w:val="16"/>
                <w:lang w:val="hy-AM"/>
              </w:rPr>
              <w:t xml:space="preserve"> 30 </w:t>
            </w:r>
            <w:r w:rsidRPr="009D493B">
              <w:rPr>
                <w:rFonts w:ascii="Sylfaen" w:hAnsi="Sylfaen" w:hint="eastAsia"/>
                <w:sz w:val="16"/>
                <w:szCs w:val="16"/>
                <w:lang w:val="hy-AM"/>
              </w:rPr>
              <w:t>дней</w:t>
            </w:r>
            <w:r w:rsidRPr="009D493B">
              <w:rPr>
                <w:rFonts w:ascii="Sylfaen" w:hAnsi="Sylfaen"/>
                <w:sz w:val="16"/>
                <w:szCs w:val="16"/>
                <w:lang w:val="hy-AM"/>
              </w:rPr>
              <w:t xml:space="preserve"> </w:t>
            </w:r>
            <w:r w:rsidRPr="009D493B">
              <w:rPr>
                <w:rFonts w:ascii="Sylfaen" w:hAnsi="Sylfaen" w:hint="eastAsia"/>
                <w:sz w:val="16"/>
                <w:szCs w:val="16"/>
                <w:lang w:val="hy-AM"/>
              </w:rPr>
              <w:t>со</w:t>
            </w:r>
            <w:r w:rsidRPr="009D493B">
              <w:rPr>
                <w:rFonts w:ascii="Sylfaen" w:hAnsi="Sylfaen"/>
                <w:sz w:val="16"/>
                <w:szCs w:val="16"/>
                <w:lang w:val="hy-AM"/>
              </w:rPr>
              <w:t xml:space="preserve"> </w:t>
            </w:r>
            <w:r w:rsidRPr="009D493B">
              <w:rPr>
                <w:rFonts w:ascii="Sylfaen" w:hAnsi="Sylfaen" w:hint="eastAsia"/>
                <w:sz w:val="16"/>
                <w:szCs w:val="16"/>
                <w:lang w:val="hy-AM"/>
              </w:rPr>
              <w:t>дня</w:t>
            </w:r>
            <w:r w:rsidRPr="009D493B">
              <w:rPr>
                <w:rFonts w:ascii="Sylfaen" w:hAnsi="Sylfaen"/>
                <w:sz w:val="16"/>
                <w:szCs w:val="16"/>
                <w:lang w:val="hy-AM"/>
              </w:rPr>
              <w:t xml:space="preserve"> </w:t>
            </w:r>
            <w:r w:rsidRPr="009D493B">
              <w:rPr>
                <w:rFonts w:ascii="Sylfaen" w:hAnsi="Sylfaen" w:hint="eastAsia"/>
                <w:sz w:val="16"/>
                <w:szCs w:val="16"/>
                <w:lang w:val="hy-AM"/>
              </w:rPr>
              <w:t>вступления</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силу</w:t>
            </w:r>
            <w:r w:rsidRPr="009D493B">
              <w:rPr>
                <w:rFonts w:ascii="Sylfaen" w:hAnsi="Sylfaen"/>
                <w:sz w:val="16"/>
                <w:szCs w:val="16"/>
                <w:lang w:val="hy-AM"/>
              </w:rPr>
              <w:t xml:space="preserve"> </w:t>
            </w:r>
            <w:r w:rsidRPr="009D493B">
              <w:rPr>
                <w:rFonts w:ascii="Sylfaen" w:hAnsi="Sylfaen" w:hint="eastAsia"/>
                <w:sz w:val="16"/>
                <w:szCs w:val="16"/>
                <w:lang w:val="hy-AM"/>
              </w:rPr>
              <w:t>договора</w:t>
            </w:r>
            <w:r w:rsidRPr="009D493B">
              <w:rPr>
                <w:rFonts w:ascii="Sylfaen" w:hAnsi="Sylfaen"/>
                <w:sz w:val="16"/>
                <w:szCs w:val="16"/>
                <w:lang w:val="hy-AM"/>
              </w:rPr>
              <w:t xml:space="preserve">, </w:t>
            </w:r>
            <w:r w:rsidRPr="009D493B">
              <w:rPr>
                <w:rFonts w:ascii="Sylfaen" w:hAnsi="Sylfaen" w:hint="eastAsia"/>
                <w:sz w:val="16"/>
                <w:szCs w:val="16"/>
                <w:lang w:val="hy-AM"/>
              </w:rPr>
              <w:t>заключенного</w:t>
            </w:r>
            <w:r w:rsidRPr="009D493B">
              <w:rPr>
                <w:rFonts w:ascii="Sylfaen" w:hAnsi="Sylfaen"/>
                <w:sz w:val="16"/>
                <w:szCs w:val="16"/>
                <w:lang w:val="hy-AM"/>
              </w:rPr>
              <w:t xml:space="preserve"> </w:t>
            </w:r>
            <w:r w:rsidRPr="009D493B">
              <w:rPr>
                <w:rFonts w:ascii="Sylfaen" w:hAnsi="Sylfaen" w:hint="eastAsia"/>
                <w:sz w:val="16"/>
                <w:szCs w:val="16"/>
                <w:lang w:val="hy-AM"/>
              </w:rPr>
              <w:t>между</w:t>
            </w:r>
            <w:r w:rsidRPr="009D493B">
              <w:rPr>
                <w:rFonts w:ascii="Sylfaen" w:hAnsi="Sylfaen"/>
                <w:sz w:val="16"/>
                <w:szCs w:val="16"/>
                <w:lang w:val="hy-AM"/>
              </w:rPr>
              <w:t xml:space="preserve"> </w:t>
            </w:r>
            <w:r w:rsidRPr="009D493B">
              <w:rPr>
                <w:rFonts w:ascii="Sylfaen" w:hAnsi="Sylfaen" w:hint="eastAsia"/>
                <w:sz w:val="16"/>
                <w:szCs w:val="16"/>
                <w:lang w:val="hy-AM"/>
              </w:rPr>
              <w:t>сторонами</w:t>
            </w:r>
            <w:r w:rsidRPr="009D493B">
              <w:rPr>
                <w:rFonts w:ascii="Sylfaen" w:hAnsi="Sylfaen"/>
                <w:sz w:val="16"/>
                <w:szCs w:val="16"/>
                <w:lang w:val="hy-AM"/>
              </w:rPr>
              <w:t xml:space="preserve"> </w:t>
            </w:r>
            <w:r w:rsidRPr="009D493B">
              <w:rPr>
                <w:rFonts w:ascii="Sylfaen" w:hAnsi="Sylfaen" w:hint="eastAsia"/>
                <w:sz w:val="16"/>
                <w:szCs w:val="16"/>
                <w:lang w:val="hy-AM"/>
              </w:rPr>
              <w:t>на</w:t>
            </w:r>
            <w:r w:rsidRPr="009D493B">
              <w:rPr>
                <w:rFonts w:ascii="Sylfaen" w:hAnsi="Sylfaen"/>
                <w:sz w:val="16"/>
                <w:szCs w:val="16"/>
                <w:lang w:val="hy-AM"/>
              </w:rPr>
              <w:t xml:space="preserve"> </w:t>
            </w:r>
            <w:r w:rsidRPr="009D493B">
              <w:rPr>
                <w:rFonts w:ascii="Sylfaen" w:hAnsi="Sylfaen" w:hint="eastAsia"/>
                <w:sz w:val="16"/>
                <w:szCs w:val="16"/>
                <w:lang w:val="hy-AM"/>
              </w:rPr>
              <w:t>основании</w:t>
            </w:r>
            <w:r w:rsidRPr="009D493B">
              <w:rPr>
                <w:rFonts w:ascii="Sylfaen" w:hAnsi="Sylfaen"/>
                <w:sz w:val="16"/>
                <w:szCs w:val="16"/>
                <w:lang w:val="hy-AM"/>
              </w:rPr>
              <w:t xml:space="preserve"> </w:t>
            </w:r>
            <w:r w:rsidRPr="009D493B">
              <w:rPr>
                <w:rFonts w:ascii="Sylfaen" w:hAnsi="Sylfaen" w:hint="eastAsia"/>
                <w:sz w:val="16"/>
                <w:szCs w:val="16"/>
                <w:lang w:val="hy-AM"/>
              </w:rPr>
              <w:t>последнего</w:t>
            </w:r>
            <w:r w:rsidRPr="009D493B">
              <w:rPr>
                <w:rFonts w:ascii="Sylfaen" w:hAnsi="Sylfaen"/>
                <w:sz w:val="16"/>
                <w:szCs w:val="16"/>
                <w:lang w:val="hy-AM"/>
              </w:rPr>
              <w:t>.</w:t>
            </w:r>
          </w:p>
        </w:tc>
      </w:tr>
      <w:tr w:rsidR="00826029" w:rsidRPr="00630AE8" w:rsidTr="00826029">
        <w:trPr>
          <w:trHeight w:val="175"/>
          <w:jc w:val="center"/>
        </w:trPr>
        <w:tc>
          <w:tcPr>
            <w:tcW w:w="1620" w:type="dxa"/>
            <w:vAlign w:val="center"/>
          </w:tcPr>
          <w:p w:rsidR="00826029" w:rsidRPr="0060427A" w:rsidRDefault="00826029" w:rsidP="00826029">
            <w:pPr>
              <w:pStyle w:val="ListParagraph"/>
              <w:numPr>
                <w:ilvl w:val="0"/>
                <w:numId w:val="6"/>
              </w:numPr>
              <w:jc w:val="center"/>
              <w:rPr>
                <w:rFonts w:ascii="Sylfaen" w:hAnsi="Sylfaen"/>
                <w:sz w:val="16"/>
                <w:szCs w:val="16"/>
                <w:lang w:val="ru-RU"/>
              </w:rPr>
            </w:pPr>
          </w:p>
        </w:tc>
        <w:tc>
          <w:tcPr>
            <w:tcW w:w="1592" w:type="dxa"/>
            <w:vAlign w:val="center"/>
          </w:tcPr>
          <w:p w:rsidR="00826029" w:rsidRPr="0060427A" w:rsidRDefault="00826029" w:rsidP="00826029">
            <w:pPr>
              <w:jc w:val="center"/>
              <w:rPr>
                <w:rFonts w:ascii="Sylfaen" w:hAnsi="Sylfaen"/>
                <w:sz w:val="16"/>
                <w:szCs w:val="16"/>
                <w:lang w:val="ru-RU"/>
              </w:rPr>
            </w:pPr>
            <w:r w:rsidRPr="0060427A">
              <w:rPr>
                <w:rFonts w:ascii="Sylfaen" w:hAnsi="Sylfaen"/>
                <w:sz w:val="16"/>
                <w:szCs w:val="16"/>
                <w:lang w:val="ru-RU"/>
              </w:rPr>
              <w:t>33691411</w:t>
            </w:r>
          </w:p>
        </w:tc>
        <w:tc>
          <w:tcPr>
            <w:tcW w:w="1867" w:type="dxa"/>
            <w:vAlign w:val="center"/>
          </w:tcPr>
          <w:p w:rsidR="00826029" w:rsidRPr="00CB5602" w:rsidRDefault="00826029" w:rsidP="00826029">
            <w:pPr>
              <w:jc w:val="center"/>
              <w:rPr>
                <w:rFonts w:ascii="Sylfaen" w:hAnsi="Sylfaen"/>
                <w:sz w:val="16"/>
                <w:szCs w:val="16"/>
                <w:lang w:val="ru-RU"/>
              </w:rPr>
            </w:pPr>
            <w:r w:rsidRPr="0060427A">
              <w:rPr>
                <w:rFonts w:ascii="Sylfaen" w:hAnsi="Sylfaen" w:cs="Calibri"/>
                <w:sz w:val="16"/>
                <w:szCs w:val="16"/>
                <w:lang w:val="hy-AM" w:eastAsia="en-US"/>
              </w:rPr>
              <w:t>химические агенты (реагенты) порошок или гранулы-2</w:t>
            </w:r>
          </w:p>
        </w:tc>
        <w:tc>
          <w:tcPr>
            <w:tcW w:w="3803" w:type="dxa"/>
            <w:vAlign w:val="center"/>
          </w:tcPr>
          <w:p w:rsidR="00826029" w:rsidRPr="0060427A" w:rsidRDefault="00826029" w:rsidP="00826029">
            <w:pPr>
              <w:tabs>
                <w:tab w:val="left" w:pos="0"/>
              </w:tabs>
              <w:jc w:val="center"/>
              <w:rPr>
                <w:rFonts w:ascii="Sylfaen" w:hAnsi="Sylfaen" w:cs="Calibri"/>
                <w:sz w:val="16"/>
                <w:szCs w:val="16"/>
                <w:lang w:val="hy-AM"/>
              </w:rPr>
            </w:pPr>
            <w:r w:rsidRPr="0060427A">
              <w:rPr>
                <w:rFonts w:ascii="Sylfaen" w:hAnsi="Sylfaen" w:cs="Calibri"/>
                <w:sz w:val="16"/>
                <w:szCs w:val="16"/>
                <w:lang w:val="hy-AM"/>
              </w:rPr>
              <w:t>Продукт – кверцетин ВЭЖХ. Другие названия: 2-(3,4-дигидроксифенил)-3,5,7-тригидрокси-4Н-1-бензопиран-4-он, 3,3',4',5,6-пентагидроксифлавон. Номер CAS: 117-39-5, Чистота: ≥95 % (ВЭЖХ), твердое вещество, противораковый агент; Сигма-Олдрич; Артикул: Q4951; По 10 г в заводской закрытой упаковке, с маркировкой.</w:t>
            </w:r>
          </w:p>
        </w:tc>
        <w:tc>
          <w:tcPr>
            <w:tcW w:w="1022" w:type="dxa"/>
            <w:vAlign w:val="center"/>
          </w:tcPr>
          <w:p w:rsidR="00826029" w:rsidRPr="0060427A" w:rsidRDefault="00826029" w:rsidP="00826029">
            <w:pPr>
              <w:jc w:val="center"/>
              <w:rPr>
                <w:rFonts w:ascii="Sylfaen" w:hAnsi="Sylfaen"/>
                <w:sz w:val="16"/>
                <w:szCs w:val="16"/>
              </w:rPr>
            </w:pPr>
            <w:r w:rsidRPr="0060427A">
              <w:rPr>
                <w:rFonts w:ascii="Sylfaen" w:hAnsi="Sylfaen" w:cs="Arial"/>
                <w:sz w:val="16"/>
                <w:szCs w:val="16"/>
                <w:lang w:val="hy-AM"/>
              </w:rPr>
              <w:t>Штук</w:t>
            </w:r>
          </w:p>
        </w:tc>
        <w:tc>
          <w:tcPr>
            <w:tcW w:w="929" w:type="dxa"/>
            <w:vAlign w:val="center"/>
          </w:tcPr>
          <w:p w:rsidR="00826029" w:rsidRPr="0060427A" w:rsidRDefault="00826029" w:rsidP="00826029">
            <w:pPr>
              <w:jc w:val="center"/>
              <w:rPr>
                <w:rFonts w:ascii="Sylfaen" w:hAnsi="Sylfaen" w:cs="Calibri"/>
                <w:sz w:val="16"/>
                <w:szCs w:val="16"/>
              </w:rPr>
            </w:pPr>
          </w:p>
        </w:tc>
        <w:tc>
          <w:tcPr>
            <w:tcW w:w="1168" w:type="dxa"/>
            <w:vAlign w:val="center"/>
          </w:tcPr>
          <w:p w:rsidR="00826029" w:rsidRPr="0060427A" w:rsidRDefault="00826029" w:rsidP="00826029">
            <w:pPr>
              <w:jc w:val="center"/>
              <w:rPr>
                <w:rFonts w:ascii="Sylfaen" w:hAnsi="Sylfaen" w:cs="Calibri"/>
                <w:sz w:val="16"/>
                <w:szCs w:val="16"/>
              </w:rPr>
            </w:pPr>
          </w:p>
        </w:tc>
        <w:tc>
          <w:tcPr>
            <w:tcW w:w="751" w:type="dxa"/>
            <w:vAlign w:val="center"/>
          </w:tcPr>
          <w:p w:rsidR="00826029" w:rsidRPr="0060427A" w:rsidRDefault="00826029" w:rsidP="00826029">
            <w:pPr>
              <w:jc w:val="center"/>
              <w:rPr>
                <w:rFonts w:ascii="Sylfaen" w:hAnsi="Sylfaen" w:cs="Calibri"/>
                <w:sz w:val="16"/>
                <w:szCs w:val="16"/>
                <w:lang w:val="hy-AM"/>
              </w:rPr>
            </w:pPr>
            <w:r w:rsidRPr="0060427A">
              <w:rPr>
                <w:rFonts w:ascii="Sylfaen" w:hAnsi="Sylfaen" w:cs="Calibri"/>
                <w:sz w:val="16"/>
                <w:szCs w:val="16"/>
                <w:lang w:val="hy-AM"/>
              </w:rPr>
              <w:t>1</w:t>
            </w:r>
          </w:p>
        </w:tc>
        <w:tc>
          <w:tcPr>
            <w:tcW w:w="1233" w:type="dxa"/>
            <w:vAlign w:val="center"/>
          </w:tcPr>
          <w:p w:rsidR="00826029" w:rsidRPr="00CB5602" w:rsidRDefault="00826029" w:rsidP="00826029">
            <w:pPr>
              <w:jc w:val="center"/>
              <w:rPr>
                <w:rFonts w:ascii="Sylfaen" w:hAnsi="Sylfaen"/>
                <w:sz w:val="16"/>
                <w:szCs w:val="16"/>
                <w:lang w:val="ru-RU"/>
              </w:rPr>
            </w:pPr>
            <w:r w:rsidRPr="0060427A">
              <w:rPr>
                <w:rFonts w:ascii="Sylfaen" w:hAnsi="Sylfaen" w:cs="Arial"/>
                <w:sz w:val="16"/>
                <w:szCs w:val="16"/>
                <w:lang w:val="hy-AM"/>
              </w:rPr>
              <w:t>Г. Ереван, ул.Алека Манукяна</w:t>
            </w:r>
            <w:r w:rsidRPr="00CB5602">
              <w:rPr>
                <w:rFonts w:ascii="Sylfaen" w:hAnsi="Sylfaen" w:cs="Arial"/>
                <w:sz w:val="16"/>
                <w:szCs w:val="16"/>
                <w:lang w:val="ru-RU"/>
              </w:rPr>
              <w:t xml:space="preserve"> ½, </w:t>
            </w:r>
            <w:r w:rsidRPr="0060427A">
              <w:rPr>
                <w:rFonts w:ascii="Sylfaen" w:hAnsi="Sylfaen" w:cs="Arial"/>
                <w:sz w:val="16"/>
                <w:szCs w:val="16"/>
                <w:lang w:val="hy-AM"/>
              </w:rPr>
              <w:t>ЕГУ</w:t>
            </w:r>
            <w:r w:rsidRPr="00CB5602">
              <w:rPr>
                <w:rFonts w:ascii="Sylfaen" w:hAnsi="Sylfaen" w:cs="Arial"/>
                <w:sz w:val="16"/>
                <w:szCs w:val="16"/>
                <w:lang w:val="ru-RU"/>
              </w:rPr>
              <w:t xml:space="preserve">, </w:t>
            </w:r>
            <w:r w:rsidRPr="0060427A">
              <w:rPr>
                <w:rFonts w:ascii="Sylfaen" w:hAnsi="Sylfaen" w:cs="Arial"/>
                <w:sz w:val="16"/>
                <w:szCs w:val="16"/>
                <w:lang w:val="hy-AM"/>
              </w:rPr>
              <w:t>здание химического факультета</w:t>
            </w:r>
          </w:p>
        </w:tc>
        <w:tc>
          <w:tcPr>
            <w:tcW w:w="1461" w:type="dxa"/>
            <w:vAlign w:val="center"/>
          </w:tcPr>
          <w:p w:rsidR="00826029" w:rsidRPr="00CB5602" w:rsidRDefault="00826029" w:rsidP="00826029">
            <w:pPr>
              <w:jc w:val="center"/>
              <w:rPr>
                <w:lang w:val="ru-RU"/>
              </w:rPr>
            </w:pPr>
            <w:r w:rsidRPr="009D493B">
              <w:rPr>
                <w:rFonts w:ascii="Sylfaen" w:hAnsi="Sylfaen" w:hint="eastAsia"/>
                <w:sz w:val="16"/>
                <w:szCs w:val="16"/>
                <w:lang w:val="hy-AM"/>
              </w:rPr>
              <w:t>После</w:t>
            </w:r>
            <w:r w:rsidRPr="009D493B">
              <w:rPr>
                <w:rFonts w:ascii="Sylfaen" w:hAnsi="Sylfaen"/>
                <w:sz w:val="16"/>
                <w:szCs w:val="16"/>
                <w:lang w:val="hy-AM"/>
              </w:rPr>
              <w:t xml:space="preserve"> </w:t>
            </w:r>
            <w:r w:rsidRPr="009D493B">
              <w:rPr>
                <w:rFonts w:ascii="Sylfaen" w:hAnsi="Sylfaen" w:hint="eastAsia"/>
                <w:sz w:val="16"/>
                <w:szCs w:val="16"/>
                <w:lang w:val="hy-AM"/>
              </w:rPr>
              <w:t>вступления</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силу</w:t>
            </w:r>
            <w:r w:rsidRPr="009D493B">
              <w:rPr>
                <w:rFonts w:ascii="Sylfaen" w:hAnsi="Sylfaen"/>
                <w:sz w:val="16"/>
                <w:szCs w:val="16"/>
                <w:lang w:val="hy-AM"/>
              </w:rPr>
              <w:t xml:space="preserve"> </w:t>
            </w:r>
            <w:r w:rsidRPr="009D493B">
              <w:rPr>
                <w:rFonts w:ascii="Sylfaen" w:hAnsi="Sylfaen" w:hint="eastAsia"/>
                <w:sz w:val="16"/>
                <w:szCs w:val="16"/>
                <w:lang w:val="hy-AM"/>
              </w:rPr>
              <w:t>договора</w:t>
            </w:r>
            <w:r w:rsidRPr="009D493B">
              <w:rPr>
                <w:rFonts w:ascii="Sylfaen" w:hAnsi="Sylfaen"/>
                <w:sz w:val="16"/>
                <w:szCs w:val="16"/>
                <w:lang w:val="hy-AM"/>
              </w:rPr>
              <w:t xml:space="preserve">, </w:t>
            </w:r>
            <w:r w:rsidRPr="009D493B">
              <w:rPr>
                <w:rFonts w:ascii="Sylfaen" w:hAnsi="Sylfaen" w:hint="eastAsia"/>
                <w:sz w:val="16"/>
                <w:szCs w:val="16"/>
                <w:lang w:val="hy-AM"/>
              </w:rPr>
              <w:t>при</w:t>
            </w:r>
            <w:r w:rsidRPr="009D493B">
              <w:rPr>
                <w:rFonts w:ascii="Sylfaen" w:hAnsi="Sylfaen"/>
                <w:sz w:val="16"/>
                <w:szCs w:val="16"/>
                <w:lang w:val="hy-AM"/>
              </w:rPr>
              <w:t xml:space="preserve"> </w:t>
            </w:r>
            <w:r w:rsidRPr="009D493B">
              <w:rPr>
                <w:rFonts w:ascii="Sylfaen" w:hAnsi="Sylfaen" w:hint="eastAsia"/>
                <w:sz w:val="16"/>
                <w:szCs w:val="16"/>
                <w:lang w:val="hy-AM"/>
              </w:rPr>
              <w:t>наличии</w:t>
            </w:r>
            <w:r w:rsidRPr="009D493B">
              <w:rPr>
                <w:rFonts w:ascii="Sylfaen" w:hAnsi="Sylfaen"/>
                <w:sz w:val="16"/>
                <w:szCs w:val="16"/>
                <w:lang w:val="hy-AM"/>
              </w:rPr>
              <w:t xml:space="preserve"> </w:t>
            </w:r>
            <w:r w:rsidRPr="009D493B">
              <w:rPr>
                <w:rFonts w:ascii="Sylfaen" w:hAnsi="Sylfaen" w:hint="eastAsia"/>
                <w:sz w:val="16"/>
                <w:szCs w:val="16"/>
                <w:lang w:val="hy-AM"/>
              </w:rPr>
              <w:t>соответствующих</w:t>
            </w:r>
            <w:r w:rsidRPr="009D493B">
              <w:rPr>
                <w:rFonts w:ascii="Sylfaen" w:hAnsi="Sylfaen"/>
                <w:sz w:val="16"/>
                <w:szCs w:val="16"/>
                <w:lang w:val="hy-AM"/>
              </w:rPr>
              <w:t xml:space="preserve"> </w:t>
            </w:r>
            <w:r w:rsidRPr="009D493B">
              <w:rPr>
                <w:rFonts w:ascii="Sylfaen" w:hAnsi="Sylfaen" w:hint="eastAsia"/>
                <w:sz w:val="16"/>
                <w:szCs w:val="16"/>
                <w:lang w:val="hy-AM"/>
              </w:rPr>
              <w:t>денежных</w:t>
            </w:r>
            <w:r w:rsidRPr="009D493B">
              <w:rPr>
                <w:rFonts w:ascii="Sylfaen" w:hAnsi="Sylfaen"/>
                <w:sz w:val="16"/>
                <w:szCs w:val="16"/>
                <w:lang w:val="hy-AM"/>
              </w:rPr>
              <w:t xml:space="preserve"> </w:t>
            </w:r>
            <w:r w:rsidRPr="009D493B">
              <w:rPr>
                <w:rFonts w:ascii="Sylfaen" w:hAnsi="Sylfaen" w:hint="eastAsia"/>
                <w:sz w:val="16"/>
                <w:szCs w:val="16"/>
                <w:lang w:val="hy-AM"/>
              </w:rPr>
              <w:t>средств</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течение</w:t>
            </w:r>
            <w:r w:rsidRPr="009D493B">
              <w:rPr>
                <w:rFonts w:ascii="Sylfaen" w:hAnsi="Sylfaen"/>
                <w:sz w:val="16"/>
                <w:szCs w:val="16"/>
                <w:lang w:val="hy-AM"/>
              </w:rPr>
              <w:t xml:space="preserve"> 30 </w:t>
            </w:r>
            <w:r w:rsidRPr="009D493B">
              <w:rPr>
                <w:rFonts w:ascii="Sylfaen" w:hAnsi="Sylfaen" w:hint="eastAsia"/>
                <w:sz w:val="16"/>
                <w:szCs w:val="16"/>
                <w:lang w:val="hy-AM"/>
              </w:rPr>
              <w:t>дней</w:t>
            </w:r>
            <w:r w:rsidRPr="009D493B">
              <w:rPr>
                <w:rFonts w:ascii="Sylfaen" w:hAnsi="Sylfaen"/>
                <w:sz w:val="16"/>
                <w:szCs w:val="16"/>
                <w:lang w:val="hy-AM"/>
              </w:rPr>
              <w:t xml:space="preserve"> </w:t>
            </w:r>
            <w:r w:rsidRPr="009D493B">
              <w:rPr>
                <w:rFonts w:ascii="Sylfaen" w:hAnsi="Sylfaen" w:hint="eastAsia"/>
                <w:sz w:val="16"/>
                <w:szCs w:val="16"/>
                <w:lang w:val="hy-AM"/>
              </w:rPr>
              <w:t>со</w:t>
            </w:r>
            <w:r w:rsidRPr="009D493B">
              <w:rPr>
                <w:rFonts w:ascii="Sylfaen" w:hAnsi="Sylfaen"/>
                <w:sz w:val="16"/>
                <w:szCs w:val="16"/>
                <w:lang w:val="hy-AM"/>
              </w:rPr>
              <w:t xml:space="preserve"> </w:t>
            </w:r>
            <w:r w:rsidRPr="009D493B">
              <w:rPr>
                <w:rFonts w:ascii="Sylfaen" w:hAnsi="Sylfaen" w:hint="eastAsia"/>
                <w:sz w:val="16"/>
                <w:szCs w:val="16"/>
                <w:lang w:val="hy-AM"/>
              </w:rPr>
              <w:t>дня</w:t>
            </w:r>
            <w:r w:rsidRPr="009D493B">
              <w:rPr>
                <w:rFonts w:ascii="Sylfaen" w:hAnsi="Sylfaen"/>
                <w:sz w:val="16"/>
                <w:szCs w:val="16"/>
                <w:lang w:val="hy-AM"/>
              </w:rPr>
              <w:t xml:space="preserve"> </w:t>
            </w:r>
            <w:r w:rsidRPr="009D493B">
              <w:rPr>
                <w:rFonts w:ascii="Sylfaen" w:hAnsi="Sylfaen" w:hint="eastAsia"/>
                <w:sz w:val="16"/>
                <w:szCs w:val="16"/>
                <w:lang w:val="hy-AM"/>
              </w:rPr>
              <w:t>вступления</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силу</w:t>
            </w:r>
            <w:r w:rsidRPr="009D493B">
              <w:rPr>
                <w:rFonts w:ascii="Sylfaen" w:hAnsi="Sylfaen"/>
                <w:sz w:val="16"/>
                <w:szCs w:val="16"/>
                <w:lang w:val="hy-AM"/>
              </w:rPr>
              <w:t xml:space="preserve"> </w:t>
            </w:r>
            <w:r w:rsidRPr="009D493B">
              <w:rPr>
                <w:rFonts w:ascii="Sylfaen" w:hAnsi="Sylfaen" w:hint="eastAsia"/>
                <w:sz w:val="16"/>
                <w:szCs w:val="16"/>
                <w:lang w:val="hy-AM"/>
              </w:rPr>
              <w:t>договора</w:t>
            </w:r>
            <w:r w:rsidRPr="009D493B">
              <w:rPr>
                <w:rFonts w:ascii="Sylfaen" w:hAnsi="Sylfaen"/>
                <w:sz w:val="16"/>
                <w:szCs w:val="16"/>
                <w:lang w:val="hy-AM"/>
              </w:rPr>
              <w:t xml:space="preserve">, </w:t>
            </w:r>
            <w:r w:rsidRPr="009D493B">
              <w:rPr>
                <w:rFonts w:ascii="Sylfaen" w:hAnsi="Sylfaen" w:hint="eastAsia"/>
                <w:sz w:val="16"/>
                <w:szCs w:val="16"/>
                <w:lang w:val="hy-AM"/>
              </w:rPr>
              <w:t>заключенного</w:t>
            </w:r>
            <w:r w:rsidRPr="009D493B">
              <w:rPr>
                <w:rFonts w:ascii="Sylfaen" w:hAnsi="Sylfaen"/>
                <w:sz w:val="16"/>
                <w:szCs w:val="16"/>
                <w:lang w:val="hy-AM"/>
              </w:rPr>
              <w:t xml:space="preserve"> </w:t>
            </w:r>
            <w:r w:rsidRPr="009D493B">
              <w:rPr>
                <w:rFonts w:ascii="Sylfaen" w:hAnsi="Sylfaen" w:hint="eastAsia"/>
                <w:sz w:val="16"/>
                <w:szCs w:val="16"/>
                <w:lang w:val="hy-AM"/>
              </w:rPr>
              <w:t>между</w:t>
            </w:r>
            <w:r w:rsidRPr="009D493B">
              <w:rPr>
                <w:rFonts w:ascii="Sylfaen" w:hAnsi="Sylfaen"/>
                <w:sz w:val="16"/>
                <w:szCs w:val="16"/>
                <w:lang w:val="hy-AM"/>
              </w:rPr>
              <w:t xml:space="preserve"> </w:t>
            </w:r>
            <w:r w:rsidRPr="009D493B">
              <w:rPr>
                <w:rFonts w:ascii="Sylfaen" w:hAnsi="Sylfaen" w:hint="eastAsia"/>
                <w:sz w:val="16"/>
                <w:szCs w:val="16"/>
                <w:lang w:val="hy-AM"/>
              </w:rPr>
              <w:t>сторонами</w:t>
            </w:r>
            <w:r w:rsidRPr="009D493B">
              <w:rPr>
                <w:rFonts w:ascii="Sylfaen" w:hAnsi="Sylfaen"/>
                <w:sz w:val="16"/>
                <w:szCs w:val="16"/>
                <w:lang w:val="hy-AM"/>
              </w:rPr>
              <w:t xml:space="preserve"> </w:t>
            </w:r>
            <w:r w:rsidRPr="009D493B">
              <w:rPr>
                <w:rFonts w:ascii="Sylfaen" w:hAnsi="Sylfaen" w:hint="eastAsia"/>
                <w:sz w:val="16"/>
                <w:szCs w:val="16"/>
                <w:lang w:val="hy-AM"/>
              </w:rPr>
              <w:t>на</w:t>
            </w:r>
            <w:r w:rsidRPr="009D493B">
              <w:rPr>
                <w:rFonts w:ascii="Sylfaen" w:hAnsi="Sylfaen"/>
                <w:sz w:val="16"/>
                <w:szCs w:val="16"/>
                <w:lang w:val="hy-AM"/>
              </w:rPr>
              <w:t xml:space="preserve"> </w:t>
            </w:r>
            <w:r w:rsidRPr="009D493B">
              <w:rPr>
                <w:rFonts w:ascii="Sylfaen" w:hAnsi="Sylfaen" w:hint="eastAsia"/>
                <w:sz w:val="16"/>
                <w:szCs w:val="16"/>
                <w:lang w:val="hy-AM"/>
              </w:rPr>
              <w:t>основании</w:t>
            </w:r>
            <w:r w:rsidRPr="009D493B">
              <w:rPr>
                <w:rFonts w:ascii="Sylfaen" w:hAnsi="Sylfaen"/>
                <w:sz w:val="16"/>
                <w:szCs w:val="16"/>
                <w:lang w:val="hy-AM"/>
              </w:rPr>
              <w:t xml:space="preserve"> </w:t>
            </w:r>
            <w:r w:rsidRPr="009D493B">
              <w:rPr>
                <w:rFonts w:ascii="Sylfaen" w:hAnsi="Sylfaen" w:hint="eastAsia"/>
                <w:sz w:val="16"/>
                <w:szCs w:val="16"/>
                <w:lang w:val="hy-AM"/>
              </w:rPr>
              <w:t>последнего</w:t>
            </w:r>
            <w:r w:rsidRPr="009D493B">
              <w:rPr>
                <w:rFonts w:ascii="Sylfaen" w:hAnsi="Sylfaen"/>
                <w:sz w:val="16"/>
                <w:szCs w:val="16"/>
                <w:lang w:val="hy-AM"/>
              </w:rPr>
              <w:t>.</w:t>
            </w:r>
          </w:p>
        </w:tc>
      </w:tr>
      <w:tr w:rsidR="00826029" w:rsidRPr="00630AE8" w:rsidTr="00826029">
        <w:trPr>
          <w:trHeight w:val="175"/>
          <w:jc w:val="center"/>
        </w:trPr>
        <w:tc>
          <w:tcPr>
            <w:tcW w:w="1620" w:type="dxa"/>
            <w:vAlign w:val="center"/>
          </w:tcPr>
          <w:p w:rsidR="00826029" w:rsidRPr="0060427A" w:rsidRDefault="00826029" w:rsidP="00826029">
            <w:pPr>
              <w:pStyle w:val="ListParagraph"/>
              <w:numPr>
                <w:ilvl w:val="0"/>
                <w:numId w:val="6"/>
              </w:numPr>
              <w:jc w:val="center"/>
              <w:rPr>
                <w:rFonts w:ascii="Sylfaen" w:hAnsi="Sylfaen"/>
                <w:sz w:val="16"/>
                <w:szCs w:val="16"/>
                <w:lang w:val="ru-RU"/>
              </w:rPr>
            </w:pPr>
          </w:p>
        </w:tc>
        <w:tc>
          <w:tcPr>
            <w:tcW w:w="1592" w:type="dxa"/>
            <w:vAlign w:val="center"/>
          </w:tcPr>
          <w:p w:rsidR="00826029" w:rsidRPr="0060427A" w:rsidRDefault="00826029" w:rsidP="00826029">
            <w:pPr>
              <w:jc w:val="center"/>
              <w:rPr>
                <w:rFonts w:ascii="Sylfaen" w:hAnsi="Sylfaen"/>
                <w:sz w:val="16"/>
                <w:szCs w:val="16"/>
                <w:lang w:val="ru-RU"/>
              </w:rPr>
            </w:pPr>
            <w:r w:rsidRPr="0060427A">
              <w:rPr>
                <w:rFonts w:ascii="Sylfaen" w:hAnsi="Sylfaen"/>
                <w:sz w:val="16"/>
                <w:szCs w:val="16"/>
                <w:lang w:val="ru-RU"/>
              </w:rPr>
              <w:t>33691411</w:t>
            </w:r>
          </w:p>
        </w:tc>
        <w:tc>
          <w:tcPr>
            <w:tcW w:w="1867" w:type="dxa"/>
            <w:vAlign w:val="center"/>
          </w:tcPr>
          <w:p w:rsidR="00826029" w:rsidRPr="00CB5602" w:rsidRDefault="00826029" w:rsidP="00826029">
            <w:pPr>
              <w:jc w:val="center"/>
              <w:rPr>
                <w:rFonts w:ascii="Sylfaen" w:hAnsi="Sylfaen"/>
                <w:sz w:val="16"/>
                <w:szCs w:val="16"/>
                <w:lang w:val="ru-RU"/>
              </w:rPr>
            </w:pPr>
            <w:r w:rsidRPr="0060427A">
              <w:rPr>
                <w:rFonts w:ascii="Sylfaen" w:hAnsi="Sylfaen" w:cs="Calibri"/>
                <w:sz w:val="16"/>
                <w:szCs w:val="16"/>
                <w:lang w:val="hy-AM" w:eastAsia="en-US"/>
              </w:rPr>
              <w:t>химические агенты (реагенты) порошок или гранулы-3</w:t>
            </w:r>
          </w:p>
        </w:tc>
        <w:tc>
          <w:tcPr>
            <w:tcW w:w="3803" w:type="dxa"/>
            <w:vAlign w:val="center"/>
          </w:tcPr>
          <w:p w:rsidR="00826029" w:rsidRPr="0060427A" w:rsidRDefault="00826029" w:rsidP="00826029">
            <w:pPr>
              <w:jc w:val="center"/>
              <w:rPr>
                <w:rFonts w:ascii="Sylfaen" w:hAnsi="Sylfaen" w:cs="Calibri"/>
                <w:sz w:val="16"/>
                <w:szCs w:val="16"/>
                <w:lang w:val="hy-AM"/>
              </w:rPr>
            </w:pPr>
            <w:r w:rsidRPr="0060427A">
              <w:rPr>
                <w:rFonts w:ascii="Sylfaen" w:hAnsi="Sylfaen" w:cs="Calibri"/>
                <w:sz w:val="16"/>
                <w:szCs w:val="16"/>
                <w:lang w:val="hy-AM"/>
              </w:rPr>
              <w:t>Продукт представляет собой гидрат рутина для ВЭЖХ. Другие названия: гидрат кверцетин-3-рутинозида, гидрат витамина Р. Номер CAS: 207671-50-9, Чистота: ≥94% (ВЭЖХ), порошок; Сигма-Олдрич; Артикул: R5143; По 50 г в герметичной заводской упаковке, с маркировкой.</w:t>
            </w:r>
          </w:p>
        </w:tc>
        <w:tc>
          <w:tcPr>
            <w:tcW w:w="1022" w:type="dxa"/>
            <w:vAlign w:val="center"/>
          </w:tcPr>
          <w:p w:rsidR="00826029" w:rsidRPr="0060427A" w:rsidRDefault="00826029" w:rsidP="00826029">
            <w:pPr>
              <w:jc w:val="center"/>
              <w:rPr>
                <w:rFonts w:ascii="Sylfaen" w:hAnsi="Sylfaen"/>
                <w:sz w:val="16"/>
                <w:szCs w:val="16"/>
              </w:rPr>
            </w:pPr>
            <w:r w:rsidRPr="0060427A">
              <w:rPr>
                <w:rFonts w:ascii="Sylfaen" w:hAnsi="Sylfaen" w:cs="Arial"/>
                <w:sz w:val="16"/>
                <w:szCs w:val="16"/>
                <w:lang w:val="hy-AM"/>
              </w:rPr>
              <w:t>Штук</w:t>
            </w:r>
          </w:p>
        </w:tc>
        <w:tc>
          <w:tcPr>
            <w:tcW w:w="929" w:type="dxa"/>
            <w:vAlign w:val="center"/>
          </w:tcPr>
          <w:p w:rsidR="00826029" w:rsidRPr="0060427A" w:rsidRDefault="00826029" w:rsidP="00826029">
            <w:pPr>
              <w:jc w:val="center"/>
              <w:rPr>
                <w:rFonts w:ascii="Sylfaen" w:hAnsi="Sylfaen" w:cs="Calibri"/>
                <w:sz w:val="16"/>
                <w:szCs w:val="16"/>
              </w:rPr>
            </w:pPr>
          </w:p>
        </w:tc>
        <w:tc>
          <w:tcPr>
            <w:tcW w:w="1168" w:type="dxa"/>
            <w:vAlign w:val="center"/>
          </w:tcPr>
          <w:p w:rsidR="00826029" w:rsidRPr="0060427A" w:rsidRDefault="00826029" w:rsidP="00826029">
            <w:pPr>
              <w:jc w:val="center"/>
              <w:rPr>
                <w:rFonts w:ascii="Sylfaen" w:hAnsi="Sylfaen" w:cs="Calibri"/>
                <w:sz w:val="16"/>
                <w:szCs w:val="16"/>
              </w:rPr>
            </w:pPr>
          </w:p>
        </w:tc>
        <w:tc>
          <w:tcPr>
            <w:tcW w:w="751" w:type="dxa"/>
            <w:vAlign w:val="center"/>
          </w:tcPr>
          <w:p w:rsidR="00826029" w:rsidRPr="0060427A" w:rsidRDefault="00826029" w:rsidP="00826029">
            <w:pPr>
              <w:jc w:val="center"/>
              <w:rPr>
                <w:rFonts w:ascii="Sylfaen" w:hAnsi="Sylfaen" w:cs="Calibri"/>
                <w:sz w:val="16"/>
                <w:szCs w:val="16"/>
                <w:lang w:val="hy-AM"/>
              </w:rPr>
            </w:pPr>
            <w:r w:rsidRPr="0060427A">
              <w:rPr>
                <w:rFonts w:ascii="Sylfaen" w:hAnsi="Sylfaen" w:cs="Calibri"/>
                <w:sz w:val="16"/>
                <w:szCs w:val="16"/>
                <w:lang w:val="hy-AM"/>
              </w:rPr>
              <w:t>1</w:t>
            </w:r>
          </w:p>
        </w:tc>
        <w:tc>
          <w:tcPr>
            <w:tcW w:w="1233" w:type="dxa"/>
            <w:vAlign w:val="center"/>
          </w:tcPr>
          <w:p w:rsidR="00826029" w:rsidRPr="00CB5602" w:rsidRDefault="00826029" w:rsidP="00826029">
            <w:pPr>
              <w:jc w:val="center"/>
              <w:rPr>
                <w:rFonts w:ascii="Sylfaen" w:hAnsi="Sylfaen"/>
                <w:sz w:val="16"/>
                <w:szCs w:val="16"/>
                <w:lang w:val="ru-RU"/>
              </w:rPr>
            </w:pPr>
            <w:r w:rsidRPr="0060427A">
              <w:rPr>
                <w:rFonts w:ascii="Sylfaen" w:hAnsi="Sylfaen" w:cs="Arial"/>
                <w:sz w:val="16"/>
                <w:szCs w:val="16"/>
                <w:lang w:val="hy-AM"/>
              </w:rPr>
              <w:t>Г. Ереван, ул.Алека Манукяна</w:t>
            </w:r>
            <w:r w:rsidRPr="00CB5602">
              <w:rPr>
                <w:rFonts w:ascii="Sylfaen" w:hAnsi="Sylfaen" w:cs="Arial"/>
                <w:sz w:val="16"/>
                <w:szCs w:val="16"/>
                <w:lang w:val="ru-RU"/>
              </w:rPr>
              <w:t xml:space="preserve"> ½, </w:t>
            </w:r>
            <w:r w:rsidRPr="0060427A">
              <w:rPr>
                <w:rFonts w:ascii="Sylfaen" w:hAnsi="Sylfaen" w:cs="Arial"/>
                <w:sz w:val="16"/>
                <w:szCs w:val="16"/>
                <w:lang w:val="hy-AM"/>
              </w:rPr>
              <w:t>ЕГУ</w:t>
            </w:r>
            <w:r w:rsidRPr="00CB5602">
              <w:rPr>
                <w:rFonts w:ascii="Sylfaen" w:hAnsi="Sylfaen" w:cs="Arial"/>
                <w:sz w:val="16"/>
                <w:szCs w:val="16"/>
                <w:lang w:val="ru-RU"/>
              </w:rPr>
              <w:t xml:space="preserve">, </w:t>
            </w:r>
            <w:r w:rsidRPr="0060427A">
              <w:rPr>
                <w:rFonts w:ascii="Sylfaen" w:hAnsi="Sylfaen" w:cs="Arial"/>
                <w:sz w:val="16"/>
                <w:szCs w:val="16"/>
                <w:lang w:val="hy-AM"/>
              </w:rPr>
              <w:t>здание химического факультета</w:t>
            </w:r>
          </w:p>
        </w:tc>
        <w:tc>
          <w:tcPr>
            <w:tcW w:w="1461" w:type="dxa"/>
            <w:vAlign w:val="center"/>
          </w:tcPr>
          <w:p w:rsidR="00826029" w:rsidRPr="00CB5602" w:rsidRDefault="00826029" w:rsidP="00826029">
            <w:pPr>
              <w:jc w:val="center"/>
              <w:rPr>
                <w:lang w:val="ru-RU"/>
              </w:rPr>
            </w:pPr>
            <w:r w:rsidRPr="009D493B">
              <w:rPr>
                <w:rFonts w:ascii="Sylfaen" w:hAnsi="Sylfaen" w:hint="eastAsia"/>
                <w:sz w:val="16"/>
                <w:szCs w:val="16"/>
                <w:lang w:val="hy-AM"/>
              </w:rPr>
              <w:t>После</w:t>
            </w:r>
            <w:r w:rsidRPr="009D493B">
              <w:rPr>
                <w:rFonts w:ascii="Sylfaen" w:hAnsi="Sylfaen"/>
                <w:sz w:val="16"/>
                <w:szCs w:val="16"/>
                <w:lang w:val="hy-AM"/>
              </w:rPr>
              <w:t xml:space="preserve"> </w:t>
            </w:r>
            <w:r w:rsidRPr="009D493B">
              <w:rPr>
                <w:rFonts w:ascii="Sylfaen" w:hAnsi="Sylfaen" w:hint="eastAsia"/>
                <w:sz w:val="16"/>
                <w:szCs w:val="16"/>
                <w:lang w:val="hy-AM"/>
              </w:rPr>
              <w:t>вступления</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силу</w:t>
            </w:r>
            <w:r w:rsidRPr="009D493B">
              <w:rPr>
                <w:rFonts w:ascii="Sylfaen" w:hAnsi="Sylfaen"/>
                <w:sz w:val="16"/>
                <w:szCs w:val="16"/>
                <w:lang w:val="hy-AM"/>
              </w:rPr>
              <w:t xml:space="preserve"> </w:t>
            </w:r>
            <w:r w:rsidRPr="009D493B">
              <w:rPr>
                <w:rFonts w:ascii="Sylfaen" w:hAnsi="Sylfaen" w:hint="eastAsia"/>
                <w:sz w:val="16"/>
                <w:szCs w:val="16"/>
                <w:lang w:val="hy-AM"/>
              </w:rPr>
              <w:t>договора</w:t>
            </w:r>
            <w:r w:rsidRPr="009D493B">
              <w:rPr>
                <w:rFonts w:ascii="Sylfaen" w:hAnsi="Sylfaen"/>
                <w:sz w:val="16"/>
                <w:szCs w:val="16"/>
                <w:lang w:val="hy-AM"/>
              </w:rPr>
              <w:t xml:space="preserve">, </w:t>
            </w:r>
            <w:r w:rsidRPr="009D493B">
              <w:rPr>
                <w:rFonts w:ascii="Sylfaen" w:hAnsi="Sylfaen" w:hint="eastAsia"/>
                <w:sz w:val="16"/>
                <w:szCs w:val="16"/>
                <w:lang w:val="hy-AM"/>
              </w:rPr>
              <w:t>при</w:t>
            </w:r>
            <w:r w:rsidRPr="009D493B">
              <w:rPr>
                <w:rFonts w:ascii="Sylfaen" w:hAnsi="Sylfaen"/>
                <w:sz w:val="16"/>
                <w:szCs w:val="16"/>
                <w:lang w:val="hy-AM"/>
              </w:rPr>
              <w:t xml:space="preserve"> </w:t>
            </w:r>
            <w:r w:rsidRPr="009D493B">
              <w:rPr>
                <w:rFonts w:ascii="Sylfaen" w:hAnsi="Sylfaen" w:hint="eastAsia"/>
                <w:sz w:val="16"/>
                <w:szCs w:val="16"/>
                <w:lang w:val="hy-AM"/>
              </w:rPr>
              <w:t>наличии</w:t>
            </w:r>
            <w:r w:rsidRPr="009D493B">
              <w:rPr>
                <w:rFonts w:ascii="Sylfaen" w:hAnsi="Sylfaen"/>
                <w:sz w:val="16"/>
                <w:szCs w:val="16"/>
                <w:lang w:val="hy-AM"/>
              </w:rPr>
              <w:t xml:space="preserve"> </w:t>
            </w:r>
            <w:r w:rsidRPr="009D493B">
              <w:rPr>
                <w:rFonts w:ascii="Sylfaen" w:hAnsi="Sylfaen" w:hint="eastAsia"/>
                <w:sz w:val="16"/>
                <w:szCs w:val="16"/>
                <w:lang w:val="hy-AM"/>
              </w:rPr>
              <w:t>соответствующих</w:t>
            </w:r>
            <w:r w:rsidRPr="009D493B">
              <w:rPr>
                <w:rFonts w:ascii="Sylfaen" w:hAnsi="Sylfaen"/>
                <w:sz w:val="16"/>
                <w:szCs w:val="16"/>
                <w:lang w:val="hy-AM"/>
              </w:rPr>
              <w:t xml:space="preserve"> </w:t>
            </w:r>
            <w:r w:rsidRPr="009D493B">
              <w:rPr>
                <w:rFonts w:ascii="Sylfaen" w:hAnsi="Sylfaen" w:hint="eastAsia"/>
                <w:sz w:val="16"/>
                <w:szCs w:val="16"/>
                <w:lang w:val="hy-AM"/>
              </w:rPr>
              <w:t>денежных</w:t>
            </w:r>
            <w:r w:rsidRPr="009D493B">
              <w:rPr>
                <w:rFonts w:ascii="Sylfaen" w:hAnsi="Sylfaen"/>
                <w:sz w:val="16"/>
                <w:szCs w:val="16"/>
                <w:lang w:val="hy-AM"/>
              </w:rPr>
              <w:t xml:space="preserve"> </w:t>
            </w:r>
            <w:r w:rsidRPr="009D493B">
              <w:rPr>
                <w:rFonts w:ascii="Sylfaen" w:hAnsi="Sylfaen" w:hint="eastAsia"/>
                <w:sz w:val="16"/>
                <w:szCs w:val="16"/>
                <w:lang w:val="hy-AM"/>
              </w:rPr>
              <w:t>средств</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течение</w:t>
            </w:r>
            <w:r w:rsidRPr="009D493B">
              <w:rPr>
                <w:rFonts w:ascii="Sylfaen" w:hAnsi="Sylfaen"/>
                <w:sz w:val="16"/>
                <w:szCs w:val="16"/>
                <w:lang w:val="hy-AM"/>
              </w:rPr>
              <w:t xml:space="preserve"> 30 </w:t>
            </w:r>
            <w:r w:rsidRPr="009D493B">
              <w:rPr>
                <w:rFonts w:ascii="Sylfaen" w:hAnsi="Sylfaen" w:hint="eastAsia"/>
                <w:sz w:val="16"/>
                <w:szCs w:val="16"/>
                <w:lang w:val="hy-AM"/>
              </w:rPr>
              <w:t>дней</w:t>
            </w:r>
            <w:r w:rsidRPr="009D493B">
              <w:rPr>
                <w:rFonts w:ascii="Sylfaen" w:hAnsi="Sylfaen"/>
                <w:sz w:val="16"/>
                <w:szCs w:val="16"/>
                <w:lang w:val="hy-AM"/>
              </w:rPr>
              <w:t xml:space="preserve"> </w:t>
            </w:r>
            <w:r w:rsidRPr="009D493B">
              <w:rPr>
                <w:rFonts w:ascii="Sylfaen" w:hAnsi="Sylfaen" w:hint="eastAsia"/>
                <w:sz w:val="16"/>
                <w:szCs w:val="16"/>
                <w:lang w:val="hy-AM"/>
              </w:rPr>
              <w:t>со</w:t>
            </w:r>
            <w:r w:rsidRPr="009D493B">
              <w:rPr>
                <w:rFonts w:ascii="Sylfaen" w:hAnsi="Sylfaen"/>
                <w:sz w:val="16"/>
                <w:szCs w:val="16"/>
                <w:lang w:val="hy-AM"/>
              </w:rPr>
              <w:t xml:space="preserve"> </w:t>
            </w:r>
            <w:r w:rsidRPr="009D493B">
              <w:rPr>
                <w:rFonts w:ascii="Sylfaen" w:hAnsi="Sylfaen" w:hint="eastAsia"/>
                <w:sz w:val="16"/>
                <w:szCs w:val="16"/>
                <w:lang w:val="hy-AM"/>
              </w:rPr>
              <w:t>дня</w:t>
            </w:r>
            <w:r w:rsidRPr="009D493B">
              <w:rPr>
                <w:rFonts w:ascii="Sylfaen" w:hAnsi="Sylfaen"/>
                <w:sz w:val="16"/>
                <w:szCs w:val="16"/>
                <w:lang w:val="hy-AM"/>
              </w:rPr>
              <w:t xml:space="preserve"> </w:t>
            </w:r>
            <w:r w:rsidRPr="009D493B">
              <w:rPr>
                <w:rFonts w:ascii="Sylfaen" w:hAnsi="Sylfaen" w:hint="eastAsia"/>
                <w:sz w:val="16"/>
                <w:szCs w:val="16"/>
                <w:lang w:val="hy-AM"/>
              </w:rPr>
              <w:t>вступления</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силу</w:t>
            </w:r>
            <w:r w:rsidRPr="009D493B">
              <w:rPr>
                <w:rFonts w:ascii="Sylfaen" w:hAnsi="Sylfaen"/>
                <w:sz w:val="16"/>
                <w:szCs w:val="16"/>
                <w:lang w:val="hy-AM"/>
              </w:rPr>
              <w:t xml:space="preserve"> </w:t>
            </w:r>
            <w:r w:rsidRPr="009D493B">
              <w:rPr>
                <w:rFonts w:ascii="Sylfaen" w:hAnsi="Sylfaen" w:hint="eastAsia"/>
                <w:sz w:val="16"/>
                <w:szCs w:val="16"/>
                <w:lang w:val="hy-AM"/>
              </w:rPr>
              <w:t>договора</w:t>
            </w:r>
            <w:r w:rsidRPr="009D493B">
              <w:rPr>
                <w:rFonts w:ascii="Sylfaen" w:hAnsi="Sylfaen"/>
                <w:sz w:val="16"/>
                <w:szCs w:val="16"/>
                <w:lang w:val="hy-AM"/>
              </w:rPr>
              <w:t xml:space="preserve">, </w:t>
            </w:r>
            <w:r w:rsidRPr="009D493B">
              <w:rPr>
                <w:rFonts w:ascii="Sylfaen" w:hAnsi="Sylfaen" w:hint="eastAsia"/>
                <w:sz w:val="16"/>
                <w:szCs w:val="16"/>
                <w:lang w:val="hy-AM"/>
              </w:rPr>
              <w:t>заключенного</w:t>
            </w:r>
            <w:r w:rsidRPr="009D493B">
              <w:rPr>
                <w:rFonts w:ascii="Sylfaen" w:hAnsi="Sylfaen"/>
                <w:sz w:val="16"/>
                <w:szCs w:val="16"/>
                <w:lang w:val="hy-AM"/>
              </w:rPr>
              <w:t xml:space="preserve"> </w:t>
            </w:r>
            <w:r w:rsidRPr="009D493B">
              <w:rPr>
                <w:rFonts w:ascii="Sylfaen" w:hAnsi="Sylfaen" w:hint="eastAsia"/>
                <w:sz w:val="16"/>
                <w:szCs w:val="16"/>
                <w:lang w:val="hy-AM"/>
              </w:rPr>
              <w:t>между</w:t>
            </w:r>
            <w:r w:rsidRPr="009D493B">
              <w:rPr>
                <w:rFonts w:ascii="Sylfaen" w:hAnsi="Sylfaen"/>
                <w:sz w:val="16"/>
                <w:szCs w:val="16"/>
                <w:lang w:val="hy-AM"/>
              </w:rPr>
              <w:t xml:space="preserve"> </w:t>
            </w:r>
            <w:r w:rsidRPr="009D493B">
              <w:rPr>
                <w:rFonts w:ascii="Sylfaen" w:hAnsi="Sylfaen" w:hint="eastAsia"/>
                <w:sz w:val="16"/>
                <w:szCs w:val="16"/>
                <w:lang w:val="hy-AM"/>
              </w:rPr>
              <w:t>сторонами</w:t>
            </w:r>
            <w:r w:rsidRPr="009D493B">
              <w:rPr>
                <w:rFonts w:ascii="Sylfaen" w:hAnsi="Sylfaen"/>
                <w:sz w:val="16"/>
                <w:szCs w:val="16"/>
                <w:lang w:val="hy-AM"/>
              </w:rPr>
              <w:t xml:space="preserve"> </w:t>
            </w:r>
            <w:r w:rsidRPr="009D493B">
              <w:rPr>
                <w:rFonts w:ascii="Sylfaen" w:hAnsi="Sylfaen" w:hint="eastAsia"/>
                <w:sz w:val="16"/>
                <w:szCs w:val="16"/>
                <w:lang w:val="hy-AM"/>
              </w:rPr>
              <w:t>на</w:t>
            </w:r>
            <w:r w:rsidRPr="009D493B">
              <w:rPr>
                <w:rFonts w:ascii="Sylfaen" w:hAnsi="Sylfaen"/>
                <w:sz w:val="16"/>
                <w:szCs w:val="16"/>
                <w:lang w:val="hy-AM"/>
              </w:rPr>
              <w:t xml:space="preserve"> </w:t>
            </w:r>
            <w:r w:rsidRPr="009D493B">
              <w:rPr>
                <w:rFonts w:ascii="Sylfaen" w:hAnsi="Sylfaen" w:hint="eastAsia"/>
                <w:sz w:val="16"/>
                <w:szCs w:val="16"/>
                <w:lang w:val="hy-AM"/>
              </w:rPr>
              <w:lastRenderedPageBreak/>
              <w:t>основании</w:t>
            </w:r>
            <w:r w:rsidRPr="009D493B">
              <w:rPr>
                <w:rFonts w:ascii="Sylfaen" w:hAnsi="Sylfaen"/>
                <w:sz w:val="16"/>
                <w:szCs w:val="16"/>
                <w:lang w:val="hy-AM"/>
              </w:rPr>
              <w:t xml:space="preserve"> </w:t>
            </w:r>
            <w:r w:rsidRPr="009D493B">
              <w:rPr>
                <w:rFonts w:ascii="Sylfaen" w:hAnsi="Sylfaen" w:hint="eastAsia"/>
                <w:sz w:val="16"/>
                <w:szCs w:val="16"/>
                <w:lang w:val="hy-AM"/>
              </w:rPr>
              <w:t>последнего</w:t>
            </w:r>
            <w:r w:rsidRPr="009D493B">
              <w:rPr>
                <w:rFonts w:ascii="Sylfaen" w:hAnsi="Sylfaen"/>
                <w:sz w:val="16"/>
                <w:szCs w:val="16"/>
                <w:lang w:val="hy-AM"/>
              </w:rPr>
              <w:t>.</w:t>
            </w:r>
          </w:p>
        </w:tc>
      </w:tr>
      <w:tr w:rsidR="00826029" w:rsidRPr="00630AE8" w:rsidTr="00826029">
        <w:trPr>
          <w:trHeight w:val="175"/>
          <w:jc w:val="center"/>
        </w:trPr>
        <w:tc>
          <w:tcPr>
            <w:tcW w:w="1620" w:type="dxa"/>
            <w:vAlign w:val="center"/>
          </w:tcPr>
          <w:p w:rsidR="00826029" w:rsidRPr="0060427A" w:rsidRDefault="00826029" w:rsidP="00826029">
            <w:pPr>
              <w:pStyle w:val="ListParagraph"/>
              <w:numPr>
                <w:ilvl w:val="0"/>
                <w:numId w:val="6"/>
              </w:numPr>
              <w:jc w:val="center"/>
              <w:rPr>
                <w:rFonts w:ascii="Sylfaen" w:hAnsi="Sylfaen"/>
                <w:sz w:val="16"/>
                <w:szCs w:val="16"/>
                <w:lang w:val="ru-RU"/>
              </w:rPr>
            </w:pPr>
          </w:p>
        </w:tc>
        <w:tc>
          <w:tcPr>
            <w:tcW w:w="1592" w:type="dxa"/>
            <w:vAlign w:val="center"/>
          </w:tcPr>
          <w:p w:rsidR="00826029" w:rsidRPr="0060427A" w:rsidRDefault="00826029" w:rsidP="00826029">
            <w:pPr>
              <w:jc w:val="center"/>
              <w:rPr>
                <w:rFonts w:ascii="Sylfaen" w:hAnsi="Sylfaen"/>
                <w:sz w:val="16"/>
                <w:szCs w:val="16"/>
                <w:lang w:val="ru-RU"/>
              </w:rPr>
            </w:pPr>
            <w:r w:rsidRPr="0060427A">
              <w:rPr>
                <w:rFonts w:ascii="Sylfaen" w:hAnsi="Sylfaen"/>
                <w:sz w:val="16"/>
                <w:szCs w:val="16"/>
                <w:lang w:val="ru-RU"/>
              </w:rPr>
              <w:t>33691411</w:t>
            </w:r>
          </w:p>
        </w:tc>
        <w:tc>
          <w:tcPr>
            <w:tcW w:w="1867" w:type="dxa"/>
            <w:vAlign w:val="center"/>
          </w:tcPr>
          <w:p w:rsidR="00826029" w:rsidRPr="00CB5602" w:rsidRDefault="00826029" w:rsidP="00826029">
            <w:pPr>
              <w:jc w:val="center"/>
              <w:rPr>
                <w:rFonts w:ascii="Sylfaen" w:hAnsi="Sylfaen"/>
                <w:sz w:val="16"/>
                <w:szCs w:val="16"/>
                <w:lang w:val="ru-RU"/>
              </w:rPr>
            </w:pPr>
            <w:r w:rsidRPr="0060427A">
              <w:rPr>
                <w:rFonts w:ascii="Sylfaen" w:hAnsi="Sylfaen" w:cs="Calibri"/>
                <w:sz w:val="16"/>
                <w:szCs w:val="16"/>
                <w:lang w:val="hy-AM" w:eastAsia="en-US"/>
              </w:rPr>
              <w:t>химические агенты (реагенты) порошок или гранулы-4</w:t>
            </w:r>
          </w:p>
        </w:tc>
        <w:tc>
          <w:tcPr>
            <w:tcW w:w="3803" w:type="dxa"/>
            <w:vAlign w:val="center"/>
          </w:tcPr>
          <w:p w:rsidR="00826029" w:rsidRPr="0060427A" w:rsidRDefault="00826029" w:rsidP="00826029">
            <w:pPr>
              <w:tabs>
                <w:tab w:val="left" w:pos="0"/>
              </w:tabs>
              <w:jc w:val="center"/>
              <w:rPr>
                <w:rFonts w:ascii="Sylfaen" w:hAnsi="Sylfaen" w:cs="Calibri"/>
                <w:sz w:val="16"/>
                <w:szCs w:val="16"/>
                <w:lang w:val="hy-AM"/>
              </w:rPr>
            </w:pPr>
            <w:r w:rsidRPr="0060427A">
              <w:rPr>
                <w:rFonts w:ascii="Sylfaen" w:hAnsi="Sylfaen" w:cs="Calibri"/>
                <w:sz w:val="16"/>
                <w:szCs w:val="16"/>
                <w:lang w:val="hy-AM"/>
              </w:rPr>
              <w:t>Продукт: витамин С для ВЭЖХ. L-аскорбиновая кислота, L-треоаскорбиновая кислота, антискорбутный фактор, витамин С; Номер КАС:</w:t>
            </w:r>
          </w:p>
          <w:p w:rsidR="00826029" w:rsidRPr="00CB5602" w:rsidRDefault="00826029" w:rsidP="00826029">
            <w:pPr>
              <w:jc w:val="center"/>
              <w:rPr>
                <w:rFonts w:ascii="Sylfaen" w:hAnsi="Sylfaen" w:cs="Calibri"/>
                <w:sz w:val="16"/>
                <w:szCs w:val="16"/>
                <w:lang w:val="ru-RU"/>
              </w:rPr>
            </w:pPr>
            <w:r w:rsidRPr="0060427A">
              <w:rPr>
                <w:rFonts w:ascii="Sylfaen" w:hAnsi="Sylfaen" w:cs="Calibri"/>
                <w:sz w:val="16"/>
                <w:szCs w:val="16"/>
                <w:lang w:val="hy-AM"/>
              </w:rPr>
              <w:t>50-81-7; Чистота: фармацевтический вторичный стандарт; Сертифицированный справочный материал; Сигма-Олдрич; Артикул: PHR1008; По 1 г в заводской герметичной упаковке с маркировкой.</w:t>
            </w:r>
          </w:p>
        </w:tc>
        <w:tc>
          <w:tcPr>
            <w:tcW w:w="1022" w:type="dxa"/>
            <w:vAlign w:val="center"/>
          </w:tcPr>
          <w:p w:rsidR="00826029" w:rsidRPr="0060427A" w:rsidRDefault="00826029" w:rsidP="00826029">
            <w:pPr>
              <w:jc w:val="center"/>
              <w:rPr>
                <w:rFonts w:ascii="Sylfaen" w:hAnsi="Sylfaen"/>
                <w:sz w:val="16"/>
                <w:szCs w:val="16"/>
              </w:rPr>
            </w:pPr>
            <w:r w:rsidRPr="0060427A">
              <w:rPr>
                <w:rFonts w:ascii="Sylfaen" w:hAnsi="Sylfaen" w:cs="Arial"/>
                <w:sz w:val="16"/>
                <w:szCs w:val="16"/>
                <w:lang w:val="hy-AM"/>
              </w:rPr>
              <w:t>Штук</w:t>
            </w:r>
          </w:p>
        </w:tc>
        <w:tc>
          <w:tcPr>
            <w:tcW w:w="929" w:type="dxa"/>
            <w:vAlign w:val="center"/>
          </w:tcPr>
          <w:p w:rsidR="00826029" w:rsidRPr="0060427A" w:rsidRDefault="00826029" w:rsidP="00826029">
            <w:pPr>
              <w:jc w:val="center"/>
              <w:rPr>
                <w:rFonts w:ascii="Sylfaen" w:hAnsi="Sylfaen" w:cs="Calibri"/>
                <w:sz w:val="16"/>
                <w:szCs w:val="16"/>
              </w:rPr>
            </w:pPr>
          </w:p>
        </w:tc>
        <w:tc>
          <w:tcPr>
            <w:tcW w:w="1168" w:type="dxa"/>
            <w:vAlign w:val="center"/>
          </w:tcPr>
          <w:p w:rsidR="00826029" w:rsidRPr="0060427A" w:rsidRDefault="00826029" w:rsidP="00826029">
            <w:pPr>
              <w:jc w:val="center"/>
              <w:rPr>
                <w:rFonts w:ascii="Sylfaen" w:hAnsi="Sylfaen" w:cs="Calibri"/>
                <w:sz w:val="16"/>
                <w:szCs w:val="16"/>
                <w:lang w:val="hy-AM"/>
              </w:rPr>
            </w:pPr>
          </w:p>
        </w:tc>
        <w:tc>
          <w:tcPr>
            <w:tcW w:w="751" w:type="dxa"/>
            <w:vAlign w:val="center"/>
          </w:tcPr>
          <w:p w:rsidR="00826029" w:rsidRPr="0060427A" w:rsidRDefault="00826029" w:rsidP="00826029">
            <w:pPr>
              <w:jc w:val="center"/>
              <w:rPr>
                <w:rFonts w:ascii="Sylfaen" w:hAnsi="Sylfaen" w:cs="Calibri"/>
                <w:sz w:val="16"/>
                <w:szCs w:val="16"/>
              </w:rPr>
            </w:pPr>
            <w:r w:rsidRPr="0060427A">
              <w:rPr>
                <w:rFonts w:ascii="Sylfaen" w:hAnsi="Sylfaen" w:cs="Calibri"/>
                <w:sz w:val="16"/>
                <w:szCs w:val="16"/>
                <w:lang w:val="hy-AM"/>
              </w:rPr>
              <w:t>1</w:t>
            </w:r>
          </w:p>
        </w:tc>
        <w:tc>
          <w:tcPr>
            <w:tcW w:w="1233" w:type="dxa"/>
            <w:vAlign w:val="center"/>
          </w:tcPr>
          <w:p w:rsidR="00826029" w:rsidRPr="00CB5602" w:rsidRDefault="00826029" w:rsidP="00826029">
            <w:pPr>
              <w:jc w:val="center"/>
              <w:rPr>
                <w:rFonts w:ascii="Sylfaen" w:hAnsi="Sylfaen"/>
                <w:sz w:val="16"/>
                <w:szCs w:val="16"/>
                <w:lang w:val="ru-RU"/>
              </w:rPr>
            </w:pPr>
            <w:r w:rsidRPr="0060427A">
              <w:rPr>
                <w:rFonts w:ascii="Sylfaen" w:hAnsi="Sylfaen" w:cs="Arial"/>
                <w:sz w:val="16"/>
                <w:szCs w:val="16"/>
                <w:lang w:val="hy-AM"/>
              </w:rPr>
              <w:t>Г. Ереван, ул.Алека Манукяна</w:t>
            </w:r>
            <w:r w:rsidRPr="00CB5602">
              <w:rPr>
                <w:rFonts w:ascii="Sylfaen" w:hAnsi="Sylfaen" w:cs="Arial"/>
                <w:sz w:val="16"/>
                <w:szCs w:val="16"/>
                <w:lang w:val="ru-RU"/>
              </w:rPr>
              <w:t xml:space="preserve"> ½, </w:t>
            </w:r>
            <w:r w:rsidRPr="0060427A">
              <w:rPr>
                <w:rFonts w:ascii="Sylfaen" w:hAnsi="Sylfaen" w:cs="Arial"/>
                <w:sz w:val="16"/>
                <w:szCs w:val="16"/>
                <w:lang w:val="hy-AM"/>
              </w:rPr>
              <w:t>ЕГУ</w:t>
            </w:r>
            <w:r w:rsidRPr="00CB5602">
              <w:rPr>
                <w:rFonts w:ascii="Sylfaen" w:hAnsi="Sylfaen" w:cs="Arial"/>
                <w:sz w:val="16"/>
                <w:szCs w:val="16"/>
                <w:lang w:val="ru-RU"/>
              </w:rPr>
              <w:t xml:space="preserve">, </w:t>
            </w:r>
            <w:r w:rsidRPr="0060427A">
              <w:rPr>
                <w:rFonts w:ascii="Sylfaen" w:hAnsi="Sylfaen" w:cs="Arial"/>
                <w:sz w:val="16"/>
                <w:szCs w:val="16"/>
                <w:lang w:val="hy-AM"/>
              </w:rPr>
              <w:t>здание химического факультета</w:t>
            </w:r>
          </w:p>
        </w:tc>
        <w:tc>
          <w:tcPr>
            <w:tcW w:w="1461" w:type="dxa"/>
            <w:vAlign w:val="center"/>
          </w:tcPr>
          <w:p w:rsidR="00826029" w:rsidRPr="00CB5602" w:rsidRDefault="00826029" w:rsidP="00826029">
            <w:pPr>
              <w:jc w:val="center"/>
              <w:rPr>
                <w:lang w:val="ru-RU"/>
              </w:rPr>
            </w:pPr>
            <w:r w:rsidRPr="009D493B">
              <w:rPr>
                <w:rFonts w:ascii="Sylfaen" w:hAnsi="Sylfaen" w:hint="eastAsia"/>
                <w:sz w:val="16"/>
                <w:szCs w:val="16"/>
                <w:lang w:val="hy-AM"/>
              </w:rPr>
              <w:t>После</w:t>
            </w:r>
            <w:r w:rsidRPr="009D493B">
              <w:rPr>
                <w:rFonts w:ascii="Sylfaen" w:hAnsi="Sylfaen"/>
                <w:sz w:val="16"/>
                <w:szCs w:val="16"/>
                <w:lang w:val="hy-AM"/>
              </w:rPr>
              <w:t xml:space="preserve"> </w:t>
            </w:r>
            <w:r w:rsidRPr="009D493B">
              <w:rPr>
                <w:rFonts w:ascii="Sylfaen" w:hAnsi="Sylfaen" w:hint="eastAsia"/>
                <w:sz w:val="16"/>
                <w:szCs w:val="16"/>
                <w:lang w:val="hy-AM"/>
              </w:rPr>
              <w:t>вступления</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силу</w:t>
            </w:r>
            <w:r w:rsidRPr="009D493B">
              <w:rPr>
                <w:rFonts w:ascii="Sylfaen" w:hAnsi="Sylfaen"/>
                <w:sz w:val="16"/>
                <w:szCs w:val="16"/>
                <w:lang w:val="hy-AM"/>
              </w:rPr>
              <w:t xml:space="preserve"> </w:t>
            </w:r>
            <w:r w:rsidRPr="009D493B">
              <w:rPr>
                <w:rFonts w:ascii="Sylfaen" w:hAnsi="Sylfaen" w:hint="eastAsia"/>
                <w:sz w:val="16"/>
                <w:szCs w:val="16"/>
                <w:lang w:val="hy-AM"/>
              </w:rPr>
              <w:t>договора</w:t>
            </w:r>
            <w:r w:rsidRPr="009D493B">
              <w:rPr>
                <w:rFonts w:ascii="Sylfaen" w:hAnsi="Sylfaen"/>
                <w:sz w:val="16"/>
                <w:szCs w:val="16"/>
                <w:lang w:val="hy-AM"/>
              </w:rPr>
              <w:t xml:space="preserve">, </w:t>
            </w:r>
            <w:r w:rsidRPr="009D493B">
              <w:rPr>
                <w:rFonts w:ascii="Sylfaen" w:hAnsi="Sylfaen" w:hint="eastAsia"/>
                <w:sz w:val="16"/>
                <w:szCs w:val="16"/>
                <w:lang w:val="hy-AM"/>
              </w:rPr>
              <w:t>при</w:t>
            </w:r>
            <w:r w:rsidRPr="009D493B">
              <w:rPr>
                <w:rFonts w:ascii="Sylfaen" w:hAnsi="Sylfaen"/>
                <w:sz w:val="16"/>
                <w:szCs w:val="16"/>
                <w:lang w:val="hy-AM"/>
              </w:rPr>
              <w:t xml:space="preserve"> </w:t>
            </w:r>
            <w:r w:rsidRPr="009D493B">
              <w:rPr>
                <w:rFonts w:ascii="Sylfaen" w:hAnsi="Sylfaen" w:hint="eastAsia"/>
                <w:sz w:val="16"/>
                <w:szCs w:val="16"/>
                <w:lang w:val="hy-AM"/>
              </w:rPr>
              <w:t>наличии</w:t>
            </w:r>
            <w:r w:rsidRPr="009D493B">
              <w:rPr>
                <w:rFonts w:ascii="Sylfaen" w:hAnsi="Sylfaen"/>
                <w:sz w:val="16"/>
                <w:szCs w:val="16"/>
                <w:lang w:val="hy-AM"/>
              </w:rPr>
              <w:t xml:space="preserve"> </w:t>
            </w:r>
            <w:r w:rsidRPr="009D493B">
              <w:rPr>
                <w:rFonts w:ascii="Sylfaen" w:hAnsi="Sylfaen" w:hint="eastAsia"/>
                <w:sz w:val="16"/>
                <w:szCs w:val="16"/>
                <w:lang w:val="hy-AM"/>
              </w:rPr>
              <w:t>соответствующих</w:t>
            </w:r>
            <w:r w:rsidRPr="009D493B">
              <w:rPr>
                <w:rFonts w:ascii="Sylfaen" w:hAnsi="Sylfaen"/>
                <w:sz w:val="16"/>
                <w:szCs w:val="16"/>
                <w:lang w:val="hy-AM"/>
              </w:rPr>
              <w:t xml:space="preserve"> </w:t>
            </w:r>
            <w:r w:rsidRPr="009D493B">
              <w:rPr>
                <w:rFonts w:ascii="Sylfaen" w:hAnsi="Sylfaen" w:hint="eastAsia"/>
                <w:sz w:val="16"/>
                <w:szCs w:val="16"/>
                <w:lang w:val="hy-AM"/>
              </w:rPr>
              <w:t>денежных</w:t>
            </w:r>
            <w:r w:rsidRPr="009D493B">
              <w:rPr>
                <w:rFonts w:ascii="Sylfaen" w:hAnsi="Sylfaen"/>
                <w:sz w:val="16"/>
                <w:szCs w:val="16"/>
                <w:lang w:val="hy-AM"/>
              </w:rPr>
              <w:t xml:space="preserve"> </w:t>
            </w:r>
            <w:r w:rsidRPr="009D493B">
              <w:rPr>
                <w:rFonts w:ascii="Sylfaen" w:hAnsi="Sylfaen" w:hint="eastAsia"/>
                <w:sz w:val="16"/>
                <w:szCs w:val="16"/>
                <w:lang w:val="hy-AM"/>
              </w:rPr>
              <w:t>средств</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течение</w:t>
            </w:r>
            <w:r w:rsidRPr="009D493B">
              <w:rPr>
                <w:rFonts w:ascii="Sylfaen" w:hAnsi="Sylfaen"/>
                <w:sz w:val="16"/>
                <w:szCs w:val="16"/>
                <w:lang w:val="hy-AM"/>
              </w:rPr>
              <w:t xml:space="preserve"> 30 </w:t>
            </w:r>
            <w:r w:rsidRPr="009D493B">
              <w:rPr>
                <w:rFonts w:ascii="Sylfaen" w:hAnsi="Sylfaen" w:hint="eastAsia"/>
                <w:sz w:val="16"/>
                <w:szCs w:val="16"/>
                <w:lang w:val="hy-AM"/>
              </w:rPr>
              <w:t>дней</w:t>
            </w:r>
            <w:r w:rsidRPr="009D493B">
              <w:rPr>
                <w:rFonts w:ascii="Sylfaen" w:hAnsi="Sylfaen"/>
                <w:sz w:val="16"/>
                <w:szCs w:val="16"/>
                <w:lang w:val="hy-AM"/>
              </w:rPr>
              <w:t xml:space="preserve"> </w:t>
            </w:r>
            <w:r w:rsidRPr="009D493B">
              <w:rPr>
                <w:rFonts w:ascii="Sylfaen" w:hAnsi="Sylfaen" w:hint="eastAsia"/>
                <w:sz w:val="16"/>
                <w:szCs w:val="16"/>
                <w:lang w:val="hy-AM"/>
              </w:rPr>
              <w:t>со</w:t>
            </w:r>
            <w:r w:rsidRPr="009D493B">
              <w:rPr>
                <w:rFonts w:ascii="Sylfaen" w:hAnsi="Sylfaen"/>
                <w:sz w:val="16"/>
                <w:szCs w:val="16"/>
                <w:lang w:val="hy-AM"/>
              </w:rPr>
              <w:t xml:space="preserve"> </w:t>
            </w:r>
            <w:r w:rsidRPr="009D493B">
              <w:rPr>
                <w:rFonts w:ascii="Sylfaen" w:hAnsi="Sylfaen" w:hint="eastAsia"/>
                <w:sz w:val="16"/>
                <w:szCs w:val="16"/>
                <w:lang w:val="hy-AM"/>
              </w:rPr>
              <w:t>дня</w:t>
            </w:r>
            <w:r w:rsidRPr="009D493B">
              <w:rPr>
                <w:rFonts w:ascii="Sylfaen" w:hAnsi="Sylfaen"/>
                <w:sz w:val="16"/>
                <w:szCs w:val="16"/>
                <w:lang w:val="hy-AM"/>
              </w:rPr>
              <w:t xml:space="preserve"> </w:t>
            </w:r>
            <w:r w:rsidRPr="009D493B">
              <w:rPr>
                <w:rFonts w:ascii="Sylfaen" w:hAnsi="Sylfaen" w:hint="eastAsia"/>
                <w:sz w:val="16"/>
                <w:szCs w:val="16"/>
                <w:lang w:val="hy-AM"/>
              </w:rPr>
              <w:t>вступления</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силу</w:t>
            </w:r>
            <w:r w:rsidRPr="009D493B">
              <w:rPr>
                <w:rFonts w:ascii="Sylfaen" w:hAnsi="Sylfaen"/>
                <w:sz w:val="16"/>
                <w:szCs w:val="16"/>
                <w:lang w:val="hy-AM"/>
              </w:rPr>
              <w:t xml:space="preserve"> </w:t>
            </w:r>
            <w:r w:rsidRPr="009D493B">
              <w:rPr>
                <w:rFonts w:ascii="Sylfaen" w:hAnsi="Sylfaen" w:hint="eastAsia"/>
                <w:sz w:val="16"/>
                <w:szCs w:val="16"/>
                <w:lang w:val="hy-AM"/>
              </w:rPr>
              <w:t>договора</w:t>
            </w:r>
            <w:r w:rsidRPr="009D493B">
              <w:rPr>
                <w:rFonts w:ascii="Sylfaen" w:hAnsi="Sylfaen"/>
                <w:sz w:val="16"/>
                <w:szCs w:val="16"/>
                <w:lang w:val="hy-AM"/>
              </w:rPr>
              <w:t xml:space="preserve">, </w:t>
            </w:r>
            <w:r w:rsidRPr="009D493B">
              <w:rPr>
                <w:rFonts w:ascii="Sylfaen" w:hAnsi="Sylfaen" w:hint="eastAsia"/>
                <w:sz w:val="16"/>
                <w:szCs w:val="16"/>
                <w:lang w:val="hy-AM"/>
              </w:rPr>
              <w:t>заключенного</w:t>
            </w:r>
            <w:r w:rsidRPr="009D493B">
              <w:rPr>
                <w:rFonts w:ascii="Sylfaen" w:hAnsi="Sylfaen"/>
                <w:sz w:val="16"/>
                <w:szCs w:val="16"/>
                <w:lang w:val="hy-AM"/>
              </w:rPr>
              <w:t xml:space="preserve"> </w:t>
            </w:r>
            <w:r w:rsidRPr="009D493B">
              <w:rPr>
                <w:rFonts w:ascii="Sylfaen" w:hAnsi="Sylfaen" w:hint="eastAsia"/>
                <w:sz w:val="16"/>
                <w:szCs w:val="16"/>
                <w:lang w:val="hy-AM"/>
              </w:rPr>
              <w:t>между</w:t>
            </w:r>
            <w:r w:rsidRPr="009D493B">
              <w:rPr>
                <w:rFonts w:ascii="Sylfaen" w:hAnsi="Sylfaen"/>
                <w:sz w:val="16"/>
                <w:szCs w:val="16"/>
                <w:lang w:val="hy-AM"/>
              </w:rPr>
              <w:t xml:space="preserve"> </w:t>
            </w:r>
            <w:r w:rsidRPr="009D493B">
              <w:rPr>
                <w:rFonts w:ascii="Sylfaen" w:hAnsi="Sylfaen" w:hint="eastAsia"/>
                <w:sz w:val="16"/>
                <w:szCs w:val="16"/>
                <w:lang w:val="hy-AM"/>
              </w:rPr>
              <w:t>сторонами</w:t>
            </w:r>
            <w:r w:rsidRPr="009D493B">
              <w:rPr>
                <w:rFonts w:ascii="Sylfaen" w:hAnsi="Sylfaen"/>
                <w:sz w:val="16"/>
                <w:szCs w:val="16"/>
                <w:lang w:val="hy-AM"/>
              </w:rPr>
              <w:t xml:space="preserve"> </w:t>
            </w:r>
            <w:r w:rsidRPr="009D493B">
              <w:rPr>
                <w:rFonts w:ascii="Sylfaen" w:hAnsi="Sylfaen" w:hint="eastAsia"/>
                <w:sz w:val="16"/>
                <w:szCs w:val="16"/>
                <w:lang w:val="hy-AM"/>
              </w:rPr>
              <w:t>на</w:t>
            </w:r>
            <w:r w:rsidRPr="009D493B">
              <w:rPr>
                <w:rFonts w:ascii="Sylfaen" w:hAnsi="Sylfaen"/>
                <w:sz w:val="16"/>
                <w:szCs w:val="16"/>
                <w:lang w:val="hy-AM"/>
              </w:rPr>
              <w:t xml:space="preserve"> </w:t>
            </w:r>
            <w:r w:rsidRPr="009D493B">
              <w:rPr>
                <w:rFonts w:ascii="Sylfaen" w:hAnsi="Sylfaen" w:hint="eastAsia"/>
                <w:sz w:val="16"/>
                <w:szCs w:val="16"/>
                <w:lang w:val="hy-AM"/>
              </w:rPr>
              <w:t>основании</w:t>
            </w:r>
            <w:r w:rsidRPr="009D493B">
              <w:rPr>
                <w:rFonts w:ascii="Sylfaen" w:hAnsi="Sylfaen"/>
                <w:sz w:val="16"/>
                <w:szCs w:val="16"/>
                <w:lang w:val="hy-AM"/>
              </w:rPr>
              <w:t xml:space="preserve"> </w:t>
            </w:r>
            <w:r w:rsidRPr="009D493B">
              <w:rPr>
                <w:rFonts w:ascii="Sylfaen" w:hAnsi="Sylfaen" w:hint="eastAsia"/>
                <w:sz w:val="16"/>
                <w:szCs w:val="16"/>
                <w:lang w:val="hy-AM"/>
              </w:rPr>
              <w:t>последнего</w:t>
            </w:r>
            <w:r w:rsidRPr="009D493B">
              <w:rPr>
                <w:rFonts w:ascii="Sylfaen" w:hAnsi="Sylfaen"/>
                <w:sz w:val="16"/>
                <w:szCs w:val="16"/>
                <w:lang w:val="hy-AM"/>
              </w:rPr>
              <w:t>.</w:t>
            </w:r>
          </w:p>
        </w:tc>
      </w:tr>
      <w:tr w:rsidR="00826029" w:rsidRPr="00630AE8" w:rsidTr="00826029">
        <w:trPr>
          <w:trHeight w:val="175"/>
          <w:jc w:val="center"/>
        </w:trPr>
        <w:tc>
          <w:tcPr>
            <w:tcW w:w="1620" w:type="dxa"/>
            <w:vAlign w:val="center"/>
          </w:tcPr>
          <w:p w:rsidR="00826029" w:rsidRPr="0060427A" w:rsidRDefault="00826029" w:rsidP="00826029">
            <w:pPr>
              <w:pStyle w:val="ListParagraph"/>
              <w:numPr>
                <w:ilvl w:val="0"/>
                <w:numId w:val="6"/>
              </w:numPr>
              <w:jc w:val="center"/>
              <w:rPr>
                <w:rFonts w:ascii="Sylfaen" w:hAnsi="Sylfaen"/>
                <w:sz w:val="16"/>
                <w:szCs w:val="16"/>
                <w:lang w:val="ru-RU"/>
              </w:rPr>
            </w:pPr>
          </w:p>
        </w:tc>
        <w:tc>
          <w:tcPr>
            <w:tcW w:w="1592" w:type="dxa"/>
            <w:vAlign w:val="center"/>
          </w:tcPr>
          <w:p w:rsidR="00826029" w:rsidRPr="0060427A" w:rsidRDefault="00826029" w:rsidP="00826029">
            <w:pPr>
              <w:jc w:val="center"/>
              <w:rPr>
                <w:rFonts w:ascii="Sylfaen" w:hAnsi="Sylfaen"/>
                <w:sz w:val="16"/>
                <w:szCs w:val="16"/>
                <w:lang w:val="ru-RU"/>
              </w:rPr>
            </w:pPr>
            <w:r w:rsidRPr="0060427A">
              <w:rPr>
                <w:rFonts w:ascii="Sylfaen" w:hAnsi="Sylfaen"/>
                <w:sz w:val="16"/>
                <w:szCs w:val="16"/>
                <w:lang w:val="ru-RU"/>
              </w:rPr>
              <w:t>33691411</w:t>
            </w:r>
          </w:p>
        </w:tc>
        <w:tc>
          <w:tcPr>
            <w:tcW w:w="1867" w:type="dxa"/>
            <w:vAlign w:val="center"/>
          </w:tcPr>
          <w:p w:rsidR="00826029" w:rsidRPr="00CB5602" w:rsidRDefault="00826029" w:rsidP="00826029">
            <w:pPr>
              <w:jc w:val="center"/>
              <w:rPr>
                <w:rFonts w:ascii="Sylfaen" w:hAnsi="Sylfaen"/>
                <w:sz w:val="16"/>
                <w:szCs w:val="16"/>
                <w:lang w:val="ru-RU"/>
              </w:rPr>
            </w:pPr>
            <w:r w:rsidRPr="0060427A">
              <w:rPr>
                <w:rFonts w:ascii="Sylfaen" w:hAnsi="Sylfaen" w:cs="Calibri"/>
                <w:sz w:val="16"/>
                <w:szCs w:val="16"/>
                <w:lang w:val="hy-AM" w:eastAsia="en-US"/>
              </w:rPr>
              <w:t>химические агенты (реагенты) порошок или гранулы-5</w:t>
            </w:r>
          </w:p>
        </w:tc>
        <w:tc>
          <w:tcPr>
            <w:tcW w:w="3803" w:type="dxa"/>
            <w:vAlign w:val="center"/>
          </w:tcPr>
          <w:p w:rsidR="00826029" w:rsidRPr="0060427A" w:rsidRDefault="00826029" w:rsidP="00826029">
            <w:pPr>
              <w:tabs>
                <w:tab w:val="left" w:pos="0"/>
              </w:tabs>
              <w:jc w:val="center"/>
              <w:rPr>
                <w:rFonts w:ascii="Sylfaen" w:hAnsi="Sylfaen" w:cs="Calibri"/>
                <w:sz w:val="16"/>
                <w:szCs w:val="16"/>
                <w:lang w:val="hy-AM"/>
              </w:rPr>
            </w:pPr>
            <w:r w:rsidRPr="0060427A">
              <w:rPr>
                <w:rFonts w:ascii="Sylfaen" w:hAnsi="Sylfaen" w:cs="Calibri"/>
                <w:sz w:val="16"/>
                <w:szCs w:val="16"/>
                <w:lang w:val="hy-AM"/>
              </w:rPr>
              <w:t>Продукт представляет собой витамином B14 для ВЭЖХ. Лактоферрицин B, трифторацетатная соль фрагмента 4-14; Для МЛД:</w:t>
            </w:r>
          </w:p>
          <w:p w:rsidR="00826029" w:rsidRPr="0060427A" w:rsidRDefault="00826029" w:rsidP="00826029">
            <w:pPr>
              <w:jc w:val="center"/>
              <w:rPr>
                <w:rFonts w:ascii="Sylfaen" w:hAnsi="Sylfaen" w:cs="Calibri"/>
                <w:sz w:val="16"/>
                <w:szCs w:val="16"/>
                <w:lang w:val="hy-AM"/>
              </w:rPr>
            </w:pPr>
            <w:r w:rsidRPr="0060427A">
              <w:rPr>
                <w:rFonts w:ascii="Sylfaen" w:hAnsi="Sylfaen" w:cs="Calibri"/>
                <w:sz w:val="16"/>
                <w:szCs w:val="16"/>
                <w:lang w:val="hy-AM"/>
              </w:rPr>
              <w:t>1544,87; Чистота: ≥95% (ВЭЖХ); Сигма-Олдрич; Артикул: L1290. По 10 мг в заводской герметичной упаковке с маркировкой.</w:t>
            </w:r>
          </w:p>
        </w:tc>
        <w:tc>
          <w:tcPr>
            <w:tcW w:w="1022" w:type="dxa"/>
            <w:vAlign w:val="center"/>
          </w:tcPr>
          <w:p w:rsidR="00826029" w:rsidRPr="0060427A" w:rsidRDefault="00826029" w:rsidP="00826029">
            <w:pPr>
              <w:jc w:val="center"/>
              <w:rPr>
                <w:rFonts w:ascii="Sylfaen" w:hAnsi="Sylfaen"/>
                <w:sz w:val="16"/>
                <w:szCs w:val="16"/>
              </w:rPr>
            </w:pPr>
            <w:r w:rsidRPr="0060427A">
              <w:rPr>
                <w:rFonts w:ascii="Sylfaen" w:hAnsi="Sylfaen" w:cs="Arial"/>
                <w:sz w:val="16"/>
                <w:szCs w:val="16"/>
                <w:lang w:val="hy-AM"/>
              </w:rPr>
              <w:t>Штук</w:t>
            </w:r>
          </w:p>
        </w:tc>
        <w:tc>
          <w:tcPr>
            <w:tcW w:w="929" w:type="dxa"/>
            <w:vAlign w:val="center"/>
          </w:tcPr>
          <w:p w:rsidR="00826029" w:rsidRPr="0060427A" w:rsidRDefault="00826029" w:rsidP="00826029">
            <w:pPr>
              <w:jc w:val="center"/>
              <w:rPr>
                <w:rFonts w:ascii="Sylfaen" w:hAnsi="Sylfaen" w:cs="Calibri"/>
                <w:sz w:val="16"/>
                <w:szCs w:val="16"/>
              </w:rPr>
            </w:pPr>
          </w:p>
        </w:tc>
        <w:tc>
          <w:tcPr>
            <w:tcW w:w="1168" w:type="dxa"/>
            <w:vAlign w:val="center"/>
          </w:tcPr>
          <w:p w:rsidR="00826029" w:rsidRPr="0060427A" w:rsidRDefault="00826029" w:rsidP="00826029">
            <w:pPr>
              <w:jc w:val="center"/>
              <w:rPr>
                <w:rFonts w:ascii="Sylfaen" w:hAnsi="Sylfaen" w:cs="Calibri"/>
                <w:sz w:val="16"/>
                <w:szCs w:val="16"/>
              </w:rPr>
            </w:pPr>
          </w:p>
        </w:tc>
        <w:tc>
          <w:tcPr>
            <w:tcW w:w="751" w:type="dxa"/>
            <w:vAlign w:val="center"/>
          </w:tcPr>
          <w:p w:rsidR="00826029" w:rsidRPr="0060427A" w:rsidRDefault="00826029" w:rsidP="00826029">
            <w:pPr>
              <w:jc w:val="center"/>
              <w:rPr>
                <w:rFonts w:ascii="Sylfaen" w:hAnsi="Sylfaen" w:cs="Calibri"/>
                <w:sz w:val="16"/>
                <w:szCs w:val="16"/>
                <w:lang w:val="hy-AM"/>
              </w:rPr>
            </w:pPr>
            <w:r w:rsidRPr="0060427A">
              <w:rPr>
                <w:rFonts w:ascii="Sylfaen" w:hAnsi="Sylfaen" w:cs="Calibri"/>
                <w:sz w:val="16"/>
                <w:szCs w:val="16"/>
                <w:lang w:val="hy-AM"/>
              </w:rPr>
              <w:t>1</w:t>
            </w:r>
          </w:p>
        </w:tc>
        <w:tc>
          <w:tcPr>
            <w:tcW w:w="1233" w:type="dxa"/>
            <w:vAlign w:val="center"/>
          </w:tcPr>
          <w:p w:rsidR="00826029" w:rsidRPr="00CB5602" w:rsidRDefault="00826029" w:rsidP="00826029">
            <w:pPr>
              <w:jc w:val="center"/>
              <w:rPr>
                <w:rFonts w:ascii="Sylfaen" w:hAnsi="Sylfaen"/>
                <w:sz w:val="16"/>
                <w:szCs w:val="16"/>
                <w:lang w:val="ru-RU"/>
              </w:rPr>
            </w:pPr>
            <w:r w:rsidRPr="0060427A">
              <w:rPr>
                <w:rFonts w:ascii="Sylfaen" w:hAnsi="Sylfaen" w:cs="Arial"/>
                <w:sz w:val="16"/>
                <w:szCs w:val="16"/>
                <w:lang w:val="hy-AM"/>
              </w:rPr>
              <w:t>Г. Ереван, ул.Алека Манукяна</w:t>
            </w:r>
            <w:r w:rsidRPr="00CB5602">
              <w:rPr>
                <w:rFonts w:ascii="Sylfaen" w:hAnsi="Sylfaen" w:cs="Arial"/>
                <w:sz w:val="16"/>
                <w:szCs w:val="16"/>
                <w:lang w:val="ru-RU"/>
              </w:rPr>
              <w:t xml:space="preserve"> ½, </w:t>
            </w:r>
            <w:r w:rsidRPr="0060427A">
              <w:rPr>
                <w:rFonts w:ascii="Sylfaen" w:hAnsi="Sylfaen" w:cs="Arial"/>
                <w:sz w:val="16"/>
                <w:szCs w:val="16"/>
                <w:lang w:val="hy-AM"/>
              </w:rPr>
              <w:t>ЕГУ</w:t>
            </w:r>
            <w:r w:rsidRPr="00CB5602">
              <w:rPr>
                <w:rFonts w:ascii="Sylfaen" w:hAnsi="Sylfaen" w:cs="Arial"/>
                <w:sz w:val="16"/>
                <w:szCs w:val="16"/>
                <w:lang w:val="ru-RU"/>
              </w:rPr>
              <w:t xml:space="preserve">, </w:t>
            </w:r>
            <w:r w:rsidRPr="0060427A">
              <w:rPr>
                <w:rFonts w:ascii="Sylfaen" w:hAnsi="Sylfaen" w:cs="Arial"/>
                <w:sz w:val="16"/>
                <w:szCs w:val="16"/>
                <w:lang w:val="hy-AM"/>
              </w:rPr>
              <w:t>здание химического факультета</w:t>
            </w:r>
          </w:p>
        </w:tc>
        <w:tc>
          <w:tcPr>
            <w:tcW w:w="1461" w:type="dxa"/>
            <w:vAlign w:val="center"/>
          </w:tcPr>
          <w:p w:rsidR="00826029" w:rsidRPr="00CB5602" w:rsidRDefault="00826029" w:rsidP="00826029">
            <w:pPr>
              <w:jc w:val="center"/>
              <w:rPr>
                <w:lang w:val="ru-RU"/>
              </w:rPr>
            </w:pPr>
            <w:r w:rsidRPr="009D493B">
              <w:rPr>
                <w:rFonts w:ascii="Sylfaen" w:hAnsi="Sylfaen" w:hint="eastAsia"/>
                <w:sz w:val="16"/>
                <w:szCs w:val="16"/>
                <w:lang w:val="hy-AM"/>
              </w:rPr>
              <w:t>После</w:t>
            </w:r>
            <w:r w:rsidRPr="009D493B">
              <w:rPr>
                <w:rFonts w:ascii="Sylfaen" w:hAnsi="Sylfaen"/>
                <w:sz w:val="16"/>
                <w:szCs w:val="16"/>
                <w:lang w:val="hy-AM"/>
              </w:rPr>
              <w:t xml:space="preserve"> </w:t>
            </w:r>
            <w:r w:rsidRPr="009D493B">
              <w:rPr>
                <w:rFonts w:ascii="Sylfaen" w:hAnsi="Sylfaen" w:hint="eastAsia"/>
                <w:sz w:val="16"/>
                <w:szCs w:val="16"/>
                <w:lang w:val="hy-AM"/>
              </w:rPr>
              <w:t>вступления</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силу</w:t>
            </w:r>
            <w:r w:rsidRPr="009D493B">
              <w:rPr>
                <w:rFonts w:ascii="Sylfaen" w:hAnsi="Sylfaen"/>
                <w:sz w:val="16"/>
                <w:szCs w:val="16"/>
                <w:lang w:val="hy-AM"/>
              </w:rPr>
              <w:t xml:space="preserve"> </w:t>
            </w:r>
            <w:r w:rsidRPr="009D493B">
              <w:rPr>
                <w:rFonts w:ascii="Sylfaen" w:hAnsi="Sylfaen" w:hint="eastAsia"/>
                <w:sz w:val="16"/>
                <w:szCs w:val="16"/>
                <w:lang w:val="hy-AM"/>
              </w:rPr>
              <w:t>договора</w:t>
            </w:r>
            <w:r w:rsidRPr="009D493B">
              <w:rPr>
                <w:rFonts w:ascii="Sylfaen" w:hAnsi="Sylfaen"/>
                <w:sz w:val="16"/>
                <w:szCs w:val="16"/>
                <w:lang w:val="hy-AM"/>
              </w:rPr>
              <w:t xml:space="preserve">, </w:t>
            </w:r>
            <w:r w:rsidRPr="009D493B">
              <w:rPr>
                <w:rFonts w:ascii="Sylfaen" w:hAnsi="Sylfaen" w:hint="eastAsia"/>
                <w:sz w:val="16"/>
                <w:szCs w:val="16"/>
                <w:lang w:val="hy-AM"/>
              </w:rPr>
              <w:t>при</w:t>
            </w:r>
            <w:r w:rsidRPr="009D493B">
              <w:rPr>
                <w:rFonts w:ascii="Sylfaen" w:hAnsi="Sylfaen"/>
                <w:sz w:val="16"/>
                <w:szCs w:val="16"/>
                <w:lang w:val="hy-AM"/>
              </w:rPr>
              <w:t xml:space="preserve"> </w:t>
            </w:r>
            <w:r w:rsidRPr="009D493B">
              <w:rPr>
                <w:rFonts w:ascii="Sylfaen" w:hAnsi="Sylfaen" w:hint="eastAsia"/>
                <w:sz w:val="16"/>
                <w:szCs w:val="16"/>
                <w:lang w:val="hy-AM"/>
              </w:rPr>
              <w:t>наличии</w:t>
            </w:r>
            <w:r w:rsidRPr="009D493B">
              <w:rPr>
                <w:rFonts w:ascii="Sylfaen" w:hAnsi="Sylfaen"/>
                <w:sz w:val="16"/>
                <w:szCs w:val="16"/>
                <w:lang w:val="hy-AM"/>
              </w:rPr>
              <w:t xml:space="preserve"> </w:t>
            </w:r>
            <w:r w:rsidRPr="009D493B">
              <w:rPr>
                <w:rFonts w:ascii="Sylfaen" w:hAnsi="Sylfaen" w:hint="eastAsia"/>
                <w:sz w:val="16"/>
                <w:szCs w:val="16"/>
                <w:lang w:val="hy-AM"/>
              </w:rPr>
              <w:t>соответствующих</w:t>
            </w:r>
            <w:r w:rsidRPr="009D493B">
              <w:rPr>
                <w:rFonts w:ascii="Sylfaen" w:hAnsi="Sylfaen"/>
                <w:sz w:val="16"/>
                <w:szCs w:val="16"/>
                <w:lang w:val="hy-AM"/>
              </w:rPr>
              <w:t xml:space="preserve"> </w:t>
            </w:r>
            <w:r w:rsidRPr="009D493B">
              <w:rPr>
                <w:rFonts w:ascii="Sylfaen" w:hAnsi="Sylfaen" w:hint="eastAsia"/>
                <w:sz w:val="16"/>
                <w:szCs w:val="16"/>
                <w:lang w:val="hy-AM"/>
              </w:rPr>
              <w:t>денежных</w:t>
            </w:r>
            <w:r w:rsidRPr="009D493B">
              <w:rPr>
                <w:rFonts w:ascii="Sylfaen" w:hAnsi="Sylfaen"/>
                <w:sz w:val="16"/>
                <w:szCs w:val="16"/>
                <w:lang w:val="hy-AM"/>
              </w:rPr>
              <w:t xml:space="preserve"> </w:t>
            </w:r>
            <w:r w:rsidRPr="009D493B">
              <w:rPr>
                <w:rFonts w:ascii="Sylfaen" w:hAnsi="Sylfaen" w:hint="eastAsia"/>
                <w:sz w:val="16"/>
                <w:szCs w:val="16"/>
                <w:lang w:val="hy-AM"/>
              </w:rPr>
              <w:t>средств</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течение</w:t>
            </w:r>
            <w:r w:rsidRPr="009D493B">
              <w:rPr>
                <w:rFonts w:ascii="Sylfaen" w:hAnsi="Sylfaen"/>
                <w:sz w:val="16"/>
                <w:szCs w:val="16"/>
                <w:lang w:val="hy-AM"/>
              </w:rPr>
              <w:t xml:space="preserve"> 30 </w:t>
            </w:r>
            <w:r w:rsidRPr="009D493B">
              <w:rPr>
                <w:rFonts w:ascii="Sylfaen" w:hAnsi="Sylfaen" w:hint="eastAsia"/>
                <w:sz w:val="16"/>
                <w:szCs w:val="16"/>
                <w:lang w:val="hy-AM"/>
              </w:rPr>
              <w:t>дней</w:t>
            </w:r>
            <w:r w:rsidRPr="009D493B">
              <w:rPr>
                <w:rFonts w:ascii="Sylfaen" w:hAnsi="Sylfaen"/>
                <w:sz w:val="16"/>
                <w:szCs w:val="16"/>
                <w:lang w:val="hy-AM"/>
              </w:rPr>
              <w:t xml:space="preserve"> </w:t>
            </w:r>
            <w:r w:rsidRPr="009D493B">
              <w:rPr>
                <w:rFonts w:ascii="Sylfaen" w:hAnsi="Sylfaen" w:hint="eastAsia"/>
                <w:sz w:val="16"/>
                <w:szCs w:val="16"/>
                <w:lang w:val="hy-AM"/>
              </w:rPr>
              <w:t>со</w:t>
            </w:r>
            <w:r w:rsidRPr="009D493B">
              <w:rPr>
                <w:rFonts w:ascii="Sylfaen" w:hAnsi="Sylfaen"/>
                <w:sz w:val="16"/>
                <w:szCs w:val="16"/>
                <w:lang w:val="hy-AM"/>
              </w:rPr>
              <w:t xml:space="preserve"> </w:t>
            </w:r>
            <w:r w:rsidRPr="009D493B">
              <w:rPr>
                <w:rFonts w:ascii="Sylfaen" w:hAnsi="Sylfaen" w:hint="eastAsia"/>
                <w:sz w:val="16"/>
                <w:szCs w:val="16"/>
                <w:lang w:val="hy-AM"/>
              </w:rPr>
              <w:t>дня</w:t>
            </w:r>
            <w:r w:rsidRPr="009D493B">
              <w:rPr>
                <w:rFonts w:ascii="Sylfaen" w:hAnsi="Sylfaen"/>
                <w:sz w:val="16"/>
                <w:szCs w:val="16"/>
                <w:lang w:val="hy-AM"/>
              </w:rPr>
              <w:t xml:space="preserve"> </w:t>
            </w:r>
            <w:r w:rsidRPr="009D493B">
              <w:rPr>
                <w:rFonts w:ascii="Sylfaen" w:hAnsi="Sylfaen" w:hint="eastAsia"/>
                <w:sz w:val="16"/>
                <w:szCs w:val="16"/>
                <w:lang w:val="hy-AM"/>
              </w:rPr>
              <w:t>вступления</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силу</w:t>
            </w:r>
            <w:r w:rsidRPr="009D493B">
              <w:rPr>
                <w:rFonts w:ascii="Sylfaen" w:hAnsi="Sylfaen"/>
                <w:sz w:val="16"/>
                <w:szCs w:val="16"/>
                <w:lang w:val="hy-AM"/>
              </w:rPr>
              <w:t xml:space="preserve"> </w:t>
            </w:r>
            <w:r w:rsidRPr="009D493B">
              <w:rPr>
                <w:rFonts w:ascii="Sylfaen" w:hAnsi="Sylfaen" w:hint="eastAsia"/>
                <w:sz w:val="16"/>
                <w:szCs w:val="16"/>
                <w:lang w:val="hy-AM"/>
              </w:rPr>
              <w:t>договора</w:t>
            </w:r>
            <w:r w:rsidRPr="009D493B">
              <w:rPr>
                <w:rFonts w:ascii="Sylfaen" w:hAnsi="Sylfaen"/>
                <w:sz w:val="16"/>
                <w:szCs w:val="16"/>
                <w:lang w:val="hy-AM"/>
              </w:rPr>
              <w:t xml:space="preserve">, </w:t>
            </w:r>
            <w:r w:rsidRPr="009D493B">
              <w:rPr>
                <w:rFonts w:ascii="Sylfaen" w:hAnsi="Sylfaen" w:hint="eastAsia"/>
                <w:sz w:val="16"/>
                <w:szCs w:val="16"/>
                <w:lang w:val="hy-AM"/>
              </w:rPr>
              <w:t>заключенного</w:t>
            </w:r>
            <w:r w:rsidRPr="009D493B">
              <w:rPr>
                <w:rFonts w:ascii="Sylfaen" w:hAnsi="Sylfaen"/>
                <w:sz w:val="16"/>
                <w:szCs w:val="16"/>
                <w:lang w:val="hy-AM"/>
              </w:rPr>
              <w:t xml:space="preserve"> </w:t>
            </w:r>
            <w:r w:rsidRPr="009D493B">
              <w:rPr>
                <w:rFonts w:ascii="Sylfaen" w:hAnsi="Sylfaen" w:hint="eastAsia"/>
                <w:sz w:val="16"/>
                <w:szCs w:val="16"/>
                <w:lang w:val="hy-AM"/>
              </w:rPr>
              <w:t>между</w:t>
            </w:r>
            <w:r w:rsidRPr="009D493B">
              <w:rPr>
                <w:rFonts w:ascii="Sylfaen" w:hAnsi="Sylfaen"/>
                <w:sz w:val="16"/>
                <w:szCs w:val="16"/>
                <w:lang w:val="hy-AM"/>
              </w:rPr>
              <w:t xml:space="preserve"> </w:t>
            </w:r>
            <w:r w:rsidRPr="009D493B">
              <w:rPr>
                <w:rFonts w:ascii="Sylfaen" w:hAnsi="Sylfaen" w:hint="eastAsia"/>
                <w:sz w:val="16"/>
                <w:szCs w:val="16"/>
                <w:lang w:val="hy-AM"/>
              </w:rPr>
              <w:t>сторонами</w:t>
            </w:r>
            <w:r w:rsidRPr="009D493B">
              <w:rPr>
                <w:rFonts w:ascii="Sylfaen" w:hAnsi="Sylfaen"/>
                <w:sz w:val="16"/>
                <w:szCs w:val="16"/>
                <w:lang w:val="hy-AM"/>
              </w:rPr>
              <w:t xml:space="preserve"> </w:t>
            </w:r>
            <w:r w:rsidRPr="009D493B">
              <w:rPr>
                <w:rFonts w:ascii="Sylfaen" w:hAnsi="Sylfaen" w:hint="eastAsia"/>
                <w:sz w:val="16"/>
                <w:szCs w:val="16"/>
                <w:lang w:val="hy-AM"/>
              </w:rPr>
              <w:t>на</w:t>
            </w:r>
            <w:r w:rsidRPr="009D493B">
              <w:rPr>
                <w:rFonts w:ascii="Sylfaen" w:hAnsi="Sylfaen"/>
                <w:sz w:val="16"/>
                <w:szCs w:val="16"/>
                <w:lang w:val="hy-AM"/>
              </w:rPr>
              <w:t xml:space="preserve"> </w:t>
            </w:r>
            <w:r w:rsidRPr="009D493B">
              <w:rPr>
                <w:rFonts w:ascii="Sylfaen" w:hAnsi="Sylfaen" w:hint="eastAsia"/>
                <w:sz w:val="16"/>
                <w:szCs w:val="16"/>
                <w:lang w:val="hy-AM"/>
              </w:rPr>
              <w:t>основании</w:t>
            </w:r>
            <w:r w:rsidRPr="009D493B">
              <w:rPr>
                <w:rFonts w:ascii="Sylfaen" w:hAnsi="Sylfaen"/>
                <w:sz w:val="16"/>
                <w:szCs w:val="16"/>
                <w:lang w:val="hy-AM"/>
              </w:rPr>
              <w:t xml:space="preserve"> </w:t>
            </w:r>
            <w:r w:rsidRPr="009D493B">
              <w:rPr>
                <w:rFonts w:ascii="Sylfaen" w:hAnsi="Sylfaen" w:hint="eastAsia"/>
                <w:sz w:val="16"/>
                <w:szCs w:val="16"/>
                <w:lang w:val="hy-AM"/>
              </w:rPr>
              <w:t>последнего</w:t>
            </w:r>
            <w:r w:rsidRPr="009D493B">
              <w:rPr>
                <w:rFonts w:ascii="Sylfaen" w:hAnsi="Sylfaen"/>
                <w:sz w:val="16"/>
                <w:szCs w:val="16"/>
                <w:lang w:val="hy-AM"/>
              </w:rPr>
              <w:t>.</w:t>
            </w:r>
          </w:p>
        </w:tc>
      </w:tr>
      <w:tr w:rsidR="00826029" w:rsidRPr="00630AE8" w:rsidTr="00826029">
        <w:trPr>
          <w:trHeight w:val="175"/>
          <w:jc w:val="center"/>
        </w:trPr>
        <w:tc>
          <w:tcPr>
            <w:tcW w:w="1620" w:type="dxa"/>
            <w:vAlign w:val="center"/>
          </w:tcPr>
          <w:p w:rsidR="00826029" w:rsidRPr="0060427A" w:rsidRDefault="00826029" w:rsidP="00826029">
            <w:pPr>
              <w:pStyle w:val="ListParagraph"/>
              <w:numPr>
                <w:ilvl w:val="0"/>
                <w:numId w:val="6"/>
              </w:numPr>
              <w:jc w:val="center"/>
              <w:rPr>
                <w:rFonts w:ascii="Sylfaen" w:hAnsi="Sylfaen"/>
                <w:sz w:val="16"/>
                <w:szCs w:val="16"/>
                <w:lang w:val="ru-RU"/>
              </w:rPr>
            </w:pPr>
          </w:p>
        </w:tc>
        <w:tc>
          <w:tcPr>
            <w:tcW w:w="1592" w:type="dxa"/>
            <w:vAlign w:val="center"/>
          </w:tcPr>
          <w:p w:rsidR="00826029" w:rsidRPr="0060427A" w:rsidRDefault="00826029" w:rsidP="00826029">
            <w:pPr>
              <w:jc w:val="center"/>
              <w:rPr>
                <w:rFonts w:ascii="Sylfaen" w:hAnsi="Sylfaen"/>
                <w:sz w:val="16"/>
                <w:szCs w:val="16"/>
                <w:lang w:val="ru-RU"/>
              </w:rPr>
            </w:pPr>
            <w:r w:rsidRPr="0060427A">
              <w:rPr>
                <w:rFonts w:ascii="Sylfaen" w:hAnsi="Sylfaen"/>
                <w:sz w:val="16"/>
                <w:szCs w:val="16"/>
                <w:lang w:val="ru-RU"/>
              </w:rPr>
              <w:t>33691411</w:t>
            </w:r>
          </w:p>
        </w:tc>
        <w:tc>
          <w:tcPr>
            <w:tcW w:w="1867" w:type="dxa"/>
            <w:vAlign w:val="center"/>
          </w:tcPr>
          <w:p w:rsidR="00826029" w:rsidRPr="00CB5602" w:rsidRDefault="00826029" w:rsidP="00826029">
            <w:pPr>
              <w:jc w:val="center"/>
              <w:rPr>
                <w:rFonts w:ascii="Sylfaen" w:hAnsi="Sylfaen" w:cs="Calibri"/>
                <w:sz w:val="16"/>
                <w:szCs w:val="16"/>
                <w:lang w:val="ru-RU" w:eastAsia="en-US"/>
              </w:rPr>
            </w:pPr>
            <w:r w:rsidRPr="0060427A">
              <w:rPr>
                <w:rFonts w:ascii="Sylfaen" w:hAnsi="Sylfaen" w:cs="Calibri"/>
                <w:sz w:val="16"/>
                <w:szCs w:val="16"/>
                <w:lang w:val="hy-AM" w:eastAsia="en-US"/>
              </w:rPr>
              <w:t>химические агенты (реагенты) порошок или гранулы-6</w:t>
            </w:r>
          </w:p>
        </w:tc>
        <w:tc>
          <w:tcPr>
            <w:tcW w:w="3803" w:type="dxa"/>
            <w:vAlign w:val="center"/>
          </w:tcPr>
          <w:p w:rsidR="00826029" w:rsidRPr="0060427A" w:rsidRDefault="00826029" w:rsidP="00826029">
            <w:pPr>
              <w:tabs>
                <w:tab w:val="left" w:pos="0"/>
              </w:tabs>
              <w:jc w:val="center"/>
              <w:rPr>
                <w:rFonts w:ascii="Sylfaen" w:hAnsi="Sylfaen" w:cs="Calibri"/>
                <w:sz w:val="16"/>
                <w:szCs w:val="16"/>
                <w:lang w:val="hy-AM"/>
              </w:rPr>
            </w:pPr>
            <w:r w:rsidRPr="0060427A">
              <w:rPr>
                <w:rFonts w:ascii="Sylfaen" w:hAnsi="Sylfaen" w:cs="Calibri"/>
                <w:sz w:val="16"/>
                <w:szCs w:val="16"/>
                <w:lang w:val="hy-AM"/>
              </w:rPr>
              <w:t>Продукт – ацетат натрия. Химическая формула: CH3COONa; Номер CAS: 127-09-3; Химически чистая, белая кристаллическая масса, герметично упакованная в пластиковую заводскую тару, с маркировкой.</w:t>
            </w:r>
          </w:p>
        </w:tc>
        <w:tc>
          <w:tcPr>
            <w:tcW w:w="1022" w:type="dxa"/>
            <w:vAlign w:val="center"/>
          </w:tcPr>
          <w:p w:rsidR="00826029" w:rsidRPr="0060427A" w:rsidRDefault="00826029" w:rsidP="00826029">
            <w:pPr>
              <w:tabs>
                <w:tab w:val="left" w:pos="0"/>
              </w:tabs>
              <w:jc w:val="center"/>
              <w:rPr>
                <w:rFonts w:ascii="Sylfaen" w:hAnsi="Sylfaen" w:cs="Arial"/>
                <w:sz w:val="16"/>
                <w:szCs w:val="16"/>
              </w:rPr>
            </w:pPr>
            <w:r w:rsidRPr="0060427A">
              <w:rPr>
                <w:rFonts w:ascii="Sylfaen" w:hAnsi="Sylfaen" w:cs="Arial"/>
                <w:sz w:val="16"/>
                <w:szCs w:val="16"/>
              </w:rPr>
              <w:t>Кг</w:t>
            </w:r>
          </w:p>
        </w:tc>
        <w:tc>
          <w:tcPr>
            <w:tcW w:w="929" w:type="dxa"/>
            <w:vAlign w:val="center"/>
          </w:tcPr>
          <w:p w:rsidR="00826029" w:rsidRPr="0060427A" w:rsidRDefault="00826029" w:rsidP="00826029">
            <w:pPr>
              <w:jc w:val="center"/>
              <w:rPr>
                <w:rFonts w:ascii="Sylfaen" w:hAnsi="Sylfaen" w:cs="Calibri"/>
                <w:sz w:val="16"/>
                <w:szCs w:val="16"/>
                <w:lang w:val="hy-AM"/>
              </w:rPr>
            </w:pPr>
          </w:p>
        </w:tc>
        <w:tc>
          <w:tcPr>
            <w:tcW w:w="1168" w:type="dxa"/>
            <w:vAlign w:val="center"/>
          </w:tcPr>
          <w:p w:rsidR="00826029" w:rsidRPr="0060427A" w:rsidRDefault="00826029" w:rsidP="00826029">
            <w:pPr>
              <w:jc w:val="center"/>
              <w:rPr>
                <w:rFonts w:ascii="Sylfaen" w:hAnsi="Sylfaen" w:cs="Calibri"/>
                <w:sz w:val="16"/>
                <w:szCs w:val="16"/>
                <w:lang w:val="hy-AM"/>
              </w:rPr>
            </w:pPr>
          </w:p>
        </w:tc>
        <w:tc>
          <w:tcPr>
            <w:tcW w:w="751" w:type="dxa"/>
            <w:vAlign w:val="center"/>
          </w:tcPr>
          <w:p w:rsidR="00826029" w:rsidRPr="0060427A" w:rsidRDefault="00826029" w:rsidP="00826029">
            <w:pPr>
              <w:jc w:val="center"/>
              <w:rPr>
                <w:rFonts w:ascii="Sylfaen" w:hAnsi="Sylfaen" w:cs="Calibri"/>
                <w:sz w:val="16"/>
                <w:szCs w:val="16"/>
              </w:rPr>
            </w:pPr>
            <w:r w:rsidRPr="0060427A">
              <w:rPr>
                <w:rFonts w:ascii="Sylfaen" w:hAnsi="Sylfaen" w:cs="Calibri"/>
                <w:sz w:val="16"/>
                <w:szCs w:val="16"/>
              </w:rPr>
              <w:t>1</w:t>
            </w:r>
          </w:p>
        </w:tc>
        <w:tc>
          <w:tcPr>
            <w:tcW w:w="1233" w:type="dxa"/>
            <w:vAlign w:val="center"/>
          </w:tcPr>
          <w:p w:rsidR="00826029" w:rsidRPr="00CB5602" w:rsidRDefault="00826029" w:rsidP="00826029">
            <w:pPr>
              <w:jc w:val="center"/>
              <w:rPr>
                <w:rFonts w:ascii="Sylfaen" w:hAnsi="Sylfaen"/>
                <w:sz w:val="16"/>
                <w:szCs w:val="16"/>
                <w:lang w:val="ru-RU"/>
              </w:rPr>
            </w:pPr>
            <w:r w:rsidRPr="0060427A">
              <w:rPr>
                <w:rFonts w:ascii="Sylfaen" w:hAnsi="Sylfaen" w:cs="Arial"/>
                <w:sz w:val="16"/>
                <w:szCs w:val="16"/>
                <w:lang w:val="hy-AM"/>
              </w:rPr>
              <w:t>Г. Ереван, ул.Алека Манукяна</w:t>
            </w:r>
            <w:r w:rsidRPr="00CB5602">
              <w:rPr>
                <w:rFonts w:ascii="Sylfaen" w:hAnsi="Sylfaen" w:cs="Arial"/>
                <w:sz w:val="16"/>
                <w:szCs w:val="16"/>
                <w:lang w:val="ru-RU"/>
              </w:rPr>
              <w:t xml:space="preserve"> ½, </w:t>
            </w:r>
            <w:r w:rsidRPr="0060427A">
              <w:rPr>
                <w:rFonts w:ascii="Sylfaen" w:hAnsi="Sylfaen" w:cs="Arial"/>
                <w:sz w:val="16"/>
                <w:szCs w:val="16"/>
                <w:lang w:val="hy-AM"/>
              </w:rPr>
              <w:t>ЕГУ</w:t>
            </w:r>
            <w:r w:rsidRPr="00CB5602">
              <w:rPr>
                <w:rFonts w:ascii="Sylfaen" w:hAnsi="Sylfaen" w:cs="Arial"/>
                <w:sz w:val="16"/>
                <w:szCs w:val="16"/>
                <w:lang w:val="ru-RU"/>
              </w:rPr>
              <w:t xml:space="preserve">, </w:t>
            </w:r>
            <w:r w:rsidRPr="0060427A">
              <w:rPr>
                <w:rFonts w:ascii="Sylfaen" w:hAnsi="Sylfaen" w:cs="Arial"/>
                <w:sz w:val="16"/>
                <w:szCs w:val="16"/>
                <w:lang w:val="hy-AM"/>
              </w:rPr>
              <w:t>здание химического факультета</w:t>
            </w:r>
          </w:p>
        </w:tc>
        <w:tc>
          <w:tcPr>
            <w:tcW w:w="1461" w:type="dxa"/>
            <w:vAlign w:val="center"/>
          </w:tcPr>
          <w:p w:rsidR="00826029" w:rsidRPr="00CB5602" w:rsidRDefault="00826029" w:rsidP="00826029">
            <w:pPr>
              <w:jc w:val="center"/>
              <w:rPr>
                <w:lang w:val="ru-RU"/>
              </w:rPr>
            </w:pPr>
            <w:r w:rsidRPr="009D493B">
              <w:rPr>
                <w:rFonts w:ascii="Sylfaen" w:hAnsi="Sylfaen" w:hint="eastAsia"/>
                <w:sz w:val="16"/>
                <w:szCs w:val="16"/>
                <w:lang w:val="hy-AM"/>
              </w:rPr>
              <w:t>После</w:t>
            </w:r>
            <w:r w:rsidRPr="009D493B">
              <w:rPr>
                <w:rFonts w:ascii="Sylfaen" w:hAnsi="Sylfaen"/>
                <w:sz w:val="16"/>
                <w:szCs w:val="16"/>
                <w:lang w:val="hy-AM"/>
              </w:rPr>
              <w:t xml:space="preserve"> </w:t>
            </w:r>
            <w:r w:rsidRPr="009D493B">
              <w:rPr>
                <w:rFonts w:ascii="Sylfaen" w:hAnsi="Sylfaen" w:hint="eastAsia"/>
                <w:sz w:val="16"/>
                <w:szCs w:val="16"/>
                <w:lang w:val="hy-AM"/>
              </w:rPr>
              <w:t>вступления</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силу</w:t>
            </w:r>
            <w:r w:rsidRPr="009D493B">
              <w:rPr>
                <w:rFonts w:ascii="Sylfaen" w:hAnsi="Sylfaen"/>
                <w:sz w:val="16"/>
                <w:szCs w:val="16"/>
                <w:lang w:val="hy-AM"/>
              </w:rPr>
              <w:t xml:space="preserve"> </w:t>
            </w:r>
            <w:r w:rsidRPr="009D493B">
              <w:rPr>
                <w:rFonts w:ascii="Sylfaen" w:hAnsi="Sylfaen" w:hint="eastAsia"/>
                <w:sz w:val="16"/>
                <w:szCs w:val="16"/>
                <w:lang w:val="hy-AM"/>
              </w:rPr>
              <w:t>договора</w:t>
            </w:r>
            <w:r w:rsidRPr="009D493B">
              <w:rPr>
                <w:rFonts w:ascii="Sylfaen" w:hAnsi="Sylfaen"/>
                <w:sz w:val="16"/>
                <w:szCs w:val="16"/>
                <w:lang w:val="hy-AM"/>
              </w:rPr>
              <w:t xml:space="preserve">, </w:t>
            </w:r>
            <w:r w:rsidRPr="009D493B">
              <w:rPr>
                <w:rFonts w:ascii="Sylfaen" w:hAnsi="Sylfaen" w:hint="eastAsia"/>
                <w:sz w:val="16"/>
                <w:szCs w:val="16"/>
                <w:lang w:val="hy-AM"/>
              </w:rPr>
              <w:t>при</w:t>
            </w:r>
            <w:r w:rsidRPr="009D493B">
              <w:rPr>
                <w:rFonts w:ascii="Sylfaen" w:hAnsi="Sylfaen"/>
                <w:sz w:val="16"/>
                <w:szCs w:val="16"/>
                <w:lang w:val="hy-AM"/>
              </w:rPr>
              <w:t xml:space="preserve"> </w:t>
            </w:r>
            <w:r w:rsidRPr="009D493B">
              <w:rPr>
                <w:rFonts w:ascii="Sylfaen" w:hAnsi="Sylfaen" w:hint="eastAsia"/>
                <w:sz w:val="16"/>
                <w:szCs w:val="16"/>
                <w:lang w:val="hy-AM"/>
              </w:rPr>
              <w:t>наличии</w:t>
            </w:r>
            <w:r w:rsidRPr="009D493B">
              <w:rPr>
                <w:rFonts w:ascii="Sylfaen" w:hAnsi="Sylfaen"/>
                <w:sz w:val="16"/>
                <w:szCs w:val="16"/>
                <w:lang w:val="hy-AM"/>
              </w:rPr>
              <w:t xml:space="preserve"> </w:t>
            </w:r>
            <w:r w:rsidRPr="009D493B">
              <w:rPr>
                <w:rFonts w:ascii="Sylfaen" w:hAnsi="Sylfaen" w:hint="eastAsia"/>
                <w:sz w:val="16"/>
                <w:szCs w:val="16"/>
                <w:lang w:val="hy-AM"/>
              </w:rPr>
              <w:t>соответствующих</w:t>
            </w:r>
            <w:r w:rsidRPr="009D493B">
              <w:rPr>
                <w:rFonts w:ascii="Sylfaen" w:hAnsi="Sylfaen"/>
                <w:sz w:val="16"/>
                <w:szCs w:val="16"/>
                <w:lang w:val="hy-AM"/>
              </w:rPr>
              <w:t xml:space="preserve"> </w:t>
            </w:r>
            <w:r w:rsidRPr="009D493B">
              <w:rPr>
                <w:rFonts w:ascii="Sylfaen" w:hAnsi="Sylfaen" w:hint="eastAsia"/>
                <w:sz w:val="16"/>
                <w:szCs w:val="16"/>
                <w:lang w:val="hy-AM"/>
              </w:rPr>
              <w:t>денежных</w:t>
            </w:r>
            <w:r w:rsidRPr="009D493B">
              <w:rPr>
                <w:rFonts w:ascii="Sylfaen" w:hAnsi="Sylfaen"/>
                <w:sz w:val="16"/>
                <w:szCs w:val="16"/>
                <w:lang w:val="hy-AM"/>
              </w:rPr>
              <w:t xml:space="preserve"> </w:t>
            </w:r>
            <w:r w:rsidRPr="009D493B">
              <w:rPr>
                <w:rFonts w:ascii="Sylfaen" w:hAnsi="Sylfaen" w:hint="eastAsia"/>
                <w:sz w:val="16"/>
                <w:szCs w:val="16"/>
                <w:lang w:val="hy-AM"/>
              </w:rPr>
              <w:t>средств</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течение</w:t>
            </w:r>
            <w:r w:rsidRPr="009D493B">
              <w:rPr>
                <w:rFonts w:ascii="Sylfaen" w:hAnsi="Sylfaen"/>
                <w:sz w:val="16"/>
                <w:szCs w:val="16"/>
                <w:lang w:val="hy-AM"/>
              </w:rPr>
              <w:t xml:space="preserve"> 30 </w:t>
            </w:r>
            <w:r w:rsidRPr="009D493B">
              <w:rPr>
                <w:rFonts w:ascii="Sylfaen" w:hAnsi="Sylfaen" w:hint="eastAsia"/>
                <w:sz w:val="16"/>
                <w:szCs w:val="16"/>
                <w:lang w:val="hy-AM"/>
              </w:rPr>
              <w:t>дней</w:t>
            </w:r>
            <w:r w:rsidRPr="009D493B">
              <w:rPr>
                <w:rFonts w:ascii="Sylfaen" w:hAnsi="Sylfaen"/>
                <w:sz w:val="16"/>
                <w:szCs w:val="16"/>
                <w:lang w:val="hy-AM"/>
              </w:rPr>
              <w:t xml:space="preserve"> </w:t>
            </w:r>
            <w:r w:rsidRPr="009D493B">
              <w:rPr>
                <w:rFonts w:ascii="Sylfaen" w:hAnsi="Sylfaen" w:hint="eastAsia"/>
                <w:sz w:val="16"/>
                <w:szCs w:val="16"/>
                <w:lang w:val="hy-AM"/>
              </w:rPr>
              <w:t>со</w:t>
            </w:r>
            <w:r w:rsidRPr="009D493B">
              <w:rPr>
                <w:rFonts w:ascii="Sylfaen" w:hAnsi="Sylfaen"/>
                <w:sz w:val="16"/>
                <w:szCs w:val="16"/>
                <w:lang w:val="hy-AM"/>
              </w:rPr>
              <w:t xml:space="preserve"> </w:t>
            </w:r>
            <w:r w:rsidRPr="009D493B">
              <w:rPr>
                <w:rFonts w:ascii="Sylfaen" w:hAnsi="Sylfaen" w:hint="eastAsia"/>
                <w:sz w:val="16"/>
                <w:szCs w:val="16"/>
                <w:lang w:val="hy-AM"/>
              </w:rPr>
              <w:t>дня</w:t>
            </w:r>
            <w:r w:rsidRPr="009D493B">
              <w:rPr>
                <w:rFonts w:ascii="Sylfaen" w:hAnsi="Sylfaen"/>
                <w:sz w:val="16"/>
                <w:szCs w:val="16"/>
                <w:lang w:val="hy-AM"/>
              </w:rPr>
              <w:t xml:space="preserve"> </w:t>
            </w:r>
            <w:r w:rsidRPr="009D493B">
              <w:rPr>
                <w:rFonts w:ascii="Sylfaen" w:hAnsi="Sylfaen" w:hint="eastAsia"/>
                <w:sz w:val="16"/>
                <w:szCs w:val="16"/>
                <w:lang w:val="hy-AM"/>
              </w:rPr>
              <w:t>вступления</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силу</w:t>
            </w:r>
            <w:r w:rsidRPr="009D493B">
              <w:rPr>
                <w:rFonts w:ascii="Sylfaen" w:hAnsi="Sylfaen"/>
                <w:sz w:val="16"/>
                <w:szCs w:val="16"/>
                <w:lang w:val="hy-AM"/>
              </w:rPr>
              <w:t xml:space="preserve"> </w:t>
            </w:r>
            <w:r w:rsidRPr="009D493B">
              <w:rPr>
                <w:rFonts w:ascii="Sylfaen" w:hAnsi="Sylfaen" w:hint="eastAsia"/>
                <w:sz w:val="16"/>
                <w:szCs w:val="16"/>
                <w:lang w:val="hy-AM"/>
              </w:rPr>
              <w:t>договора</w:t>
            </w:r>
            <w:r w:rsidRPr="009D493B">
              <w:rPr>
                <w:rFonts w:ascii="Sylfaen" w:hAnsi="Sylfaen"/>
                <w:sz w:val="16"/>
                <w:szCs w:val="16"/>
                <w:lang w:val="hy-AM"/>
              </w:rPr>
              <w:t xml:space="preserve">, </w:t>
            </w:r>
            <w:r w:rsidRPr="009D493B">
              <w:rPr>
                <w:rFonts w:ascii="Sylfaen" w:hAnsi="Sylfaen" w:hint="eastAsia"/>
                <w:sz w:val="16"/>
                <w:szCs w:val="16"/>
                <w:lang w:val="hy-AM"/>
              </w:rPr>
              <w:t>заключенного</w:t>
            </w:r>
            <w:r w:rsidRPr="009D493B">
              <w:rPr>
                <w:rFonts w:ascii="Sylfaen" w:hAnsi="Sylfaen"/>
                <w:sz w:val="16"/>
                <w:szCs w:val="16"/>
                <w:lang w:val="hy-AM"/>
              </w:rPr>
              <w:t xml:space="preserve"> </w:t>
            </w:r>
            <w:r w:rsidRPr="009D493B">
              <w:rPr>
                <w:rFonts w:ascii="Sylfaen" w:hAnsi="Sylfaen" w:hint="eastAsia"/>
                <w:sz w:val="16"/>
                <w:szCs w:val="16"/>
                <w:lang w:val="hy-AM"/>
              </w:rPr>
              <w:t>между</w:t>
            </w:r>
            <w:r w:rsidRPr="009D493B">
              <w:rPr>
                <w:rFonts w:ascii="Sylfaen" w:hAnsi="Sylfaen"/>
                <w:sz w:val="16"/>
                <w:szCs w:val="16"/>
                <w:lang w:val="hy-AM"/>
              </w:rPr>
              <w:t xml:space="preserve"> </w:t>
            </w:r>
            <w:r w:rsidRPr="009D493B">
              <w:rPr>
                <w:rFonts w:ascii="Sylfaen" w:hAnsi="Sylfaen" w:hint="eastAsia"/>
                <w:sz w:val="16"/>
                <w:szCs w:val="16"/>
                <w:lang w:val="hy-AM"/>
              </w:rPr>
              <w:t>сторонами</w:t>
            </w:r>
            <w:r w:rsidRPr="009D493B">
              <w:rPr>
                <w:rFonts w:ascii="Sylfaen" w:hAnsi="Sylfaen"/>
                <w:sz w:val="16"/>
                <w:szCs w:val="16"/>
                <w:lang w:val="hy-AM"/>
              </w:rPr>
              <w:t xml:space="preserve"> </w:t>
            </w:r>
            <w:r w:rsidRPr="009D493B">
              <w:rPr>
                <w:rFonts w:ascii="Sylfaen" w:hAnsi="Sylfaen" w:hint="eastAsia"/>
                <w:sz w:val="16"/>
                <w:szCs w:val="16"/>
                <w:lang w:val="hy-AM"/>
              </w:rPr>
              <w:t>на</w:t>
            </w:r>
            <w:r w:rsidRPr="009D493B">
              <w:rPr>
                <w:rFonts w:ascii="Sylfaen" w:hAnsi="Sylfaen"/>
                <w:sz w:val="16"/>
                <w:szCs w:val="16"/>
                <w:lang w:val="hy-AM"/>
              </w:rPr>
              <w:t xml:space="preserve"> </w:t>
            </w:r>
            <w:r w:rsidRPr="009D493B">
              <w:rPr>
                <w:rFonts w:ascii="Sylfaen" w:hAnsi="Sylfaen" w:hint="eastAsia"/>
                <w:sz w:val="16"/>
                <w:szCs w:val="16"/>
                <w:lang w:val="hy-AM"/>
              </w:rPr>
              <w:t>основании</w:t>
            </w:r>
            <w:r w:rsidRPr="009D493B">
              <w:rPr>
                <w:rFonts w:ascii="Sylfaen" w:hAnsi="Sylfaen"/>
                <w:sz w:val="16"/>
                <w:szCs w:val="16"/>
                <w:lang w:val="hy-AM"/>
              </w:rPr>
              <w:t xml:space="preserve"> </w:t>
            </w:r>
            <w:r w:rsidRPr="009D493B">
              <w:rPr>
                <w:rFonts w:ascii="Sylfaen" w:hAnsi="Sylfaen" w:hint="eastAsia"/>
                <w:sz w:val="16"/>
                <w:szCs w:val="16"/>
                <w:lang w:val="hy-AM"/>
              </w:rPr>
              <w:t>последнего</w:t>
            </w:r>
            <w:r w:rsidRPr="009D493B">
              <w:rPr>
                <w:rFonts w:ascii="Sylfaen" w:hAnsi="Sylfaen"/>
                <w:sz w:val="16"/>
                <w:szCs w:val="16"/>
                <w:lang w:val="hy-AM"/>
              </w:rPr>
              <w:t>.</w:t>
            </w:r>
          </w:p>
        </w:tc>
      </w:tr>
      <w:tr w:rsidR="00826029" w:rsidRPr="00630AE8" w:rsidTr="00826029">
        <w:trPr>
          <w:trHeight w:val="175"/>
          <w:jc w:val="center"/>
        </w:trPr>
        <w:tc>
          <w:tcPr>
            <w:tcW w:w="1620" w:type="dxa"/>
            <w:vAlign w:val="center"/>
          </w:tcPr>
          <w:p w:rsidR="00826029" w:rsidRPr="0060427A" w:rsidRDefault="00826029" w:rsidP="00826029">
            <w:pPr>
              <w:pStyle w:val="ListParagraph"/>
              <w:numPr>
                <w:ilvl w:val="0"/>
                <w:numId w:val="6"/>
              </w:numPr>
              <w:jc w:val="center"/>
              <w:rPr>
                <w:rFonts w:ascii="Sylfaen" w:hAnsi="Sylfaen"/>
                <w:sz w:val="16"/>
                <w:szCs w:val="16"/>
                <w:lang w:val="ru-RU"/>
              </w:rPr>
            </w:pPr>
          </w:p>
        </w:tc>
        <w:tc>
          <w:tcPr>
            <w:tcW w:w="1592" w:type="dxa"/>
            <w:vAlign w:val="center"/>
          </w:tcPr>
          <w:p w:rsidR="00826029" w:rsidRPr="0060427A" w:rsidRDefault="00826029" w:rsidP="00826029">
            <w:pPr>
              <w:jc w:val="center"/>
              <w:rPr>
                <w:rFonts w:ascii="Sylfaen" w:hAnsi="Sylfaen"/>
                <w:sz w:val="16"/>
                <w:szCs w:val="16"/>
                <w:lang w:val="ru-RU"/>
              </w:rPr>
            </w:pPr>
            <w:r w:rsidRPr="0060427A">
              <w:rPr>
                <w:rFonts w:ascii="Sylfaen" w:hAnsi="Sylfaen"/>
                <w:sz w:val="16"/>
                <w:szCs w:val="16"/>
                <w:lang w:val="ru-RU"/>
              </w:rPr>
              <w:t>33691420</w:t>
            </w:r>
          </w:p>
        </w:tc>
        <w:tc>
          <w:tcPr>
            <w:tcW w:w="1867" w:type="dxa"/>
            <w:vAlign w:val="center"/>
          </w:tcPr>
          <w:p w:rsidR="00826029" w:rsidRPr="0060427A" w:rsidRDefault="00826029" w:rsidP="00826029">
            <w:pPr>
              <w:jc w:val="center"/>
              <w:rPr>
                <w:rFonts w:ascii="Sylfaen" w:hAnsi="Sylfaen" w:cs="Calibri"/>
                <w:sz w:val="16"/>
                <w:szCs w:val="16"/>
                <w:lang w:val="hy-AM" w:eastAsia="en-US"/>
              </w:rPr>
            </w:pPr>
            <w:r w:rsidRPr="0060427A">
              <w:rPr>
                <w:rFonts w:ascii="Sylfaen" w:hAnsi="Sylfaen" w:cs="Calibri"/>
                <w:sz w:val="16"/>
                <w:szCs w:val="16"/>
                <w:lang w:val="hy-AM" w:eastAsia="en-US"/>
              </w:rPr>
              <w:t>лабораторные реактивы (реагенты) многокомпонентные</w:t>
            </w:r>
          </w:p>
        </w:tc>
        <w:tc>
          <w:tcPr>
            <w:tcW w:w="3803" w:type="dxa"/>
            <w:vAlign w:val="center"/>
          </w:tcPr>
          <w:p w:rsidR="00826029" w:rsidRPr="0060427A" w:rsidRDefault="00826029" w:rsidP="00826029">
            <w:pPr>
              <w:tabs>
                <w:tab w:val="left" w:pos="0"/>
              </w:tabs>
              <w:jc w:val="center"/>
              <w:rPr>
                <w:rFonts w:ascii="Sylfaen" w:hAnsi="Sylfaen" w:cs="Calibri"/>
                <w:sz w:val="16"/>
                <w:szCs w:val="16"/>
              </w:rPr>
            </w:pPr>
            <w:r w:rsidRPr="0060427A">
              <w:rPr>
                <w:rFonts w:ascii="Sylfaen" w:hAnsi="Sylfaen" w:cs="Calibri"/>
                <w:sz w:val="16"/>
                <w:szCs w:val="16"/>
                <w:lang w:val="hy-AM"/>
              </w:rPr>
              <w:t>Продукт представляет собой набор соответствующих стандартов атомно-абсорбционной спектроскопии. В коллекцию входят: 1. «Стандарт марганца для ААС»; 1 г/л Mn в азотной кислоте (номинальная концентрация); Сигма-Олдрич; Артикул: 77036; 250 мл. 2. «Стандарт меди для ААС»; 1 г/л Cu в азотной кислоте (номинальная концентрация); Сигма-Олдрич; Артикул: 38996; 250 мл. 3. «Железный стандарт ААС»; 1 г/л Fe в азотной кислоте (номинальная концентрация); Сигма-Олдрич; Артикул: 16596; 250 мл; 4. «Цинковый стандарт для ААС»; 1 г/л Zn в азотной кислоте (номинальная концентрация); Сигма-Олдрич; Артикул: 18827; 250 мл; 5. «Стандарт сурьмы для ААС»; 1 г/л Sb в азотной кислоте (номинальная концентрация); Сигма-Олдрич; Артикул: 94117; 250 мл; 6. «Ртутный стандарт для ААС»; 1 г/л Hg в азотной кислоте (номинальная концентрация); Сигма-Олдрич; Артикул: 16482; 100 мл; 7. «Стандарт хрома для ААС»; 1 г/л Cr в азотной кислоте (номинальная концентрация); Сигма-Олдрич; Артикул: 02733; 250 мл; 8. «Стандарт кадмия для ААС»; 1 г/л Cd в азотной кислоте (номинальная концентрация); Сигма-Олдрич; Артикул: 51994; 250 мл. В индивидуальной заводской упаковке, с маркировкой.</w:t>
            </w:r>
          </w:p>
        </w:tc>
        <w:tc>
          <w:tcPr>
            <w:tcW w:w="1022" w:type="dxa"/>
            <w:vAlign w:val="center"/>
          </w:tcPr>
          <w:p w:rsidR="00826029" w:rsidRPr="0060427A" w:rsidRDefault="00826029" w:rsidP="00826029">
            <w:pPr>
              <w:tabs>
                <w:tab w:val="left" w:pos="0"/>
              </w:tabs>
              <w:jc w:val="center"/>
              <w:rPr>
                <w:rFonts w:ascii="Sylfaen" w:hAnsi="Sylfaen" w:cs="Arial"/>
                <w:sz w:val="16"/>
                <w:szCs w:val="16"/>
                <w:lang w:val="hy-AM"/>
              </w:rPr>
            </w:pPr>
            <w:r w:rsidRPr="0060427A">
              <w:rPr>
                <w:rFonts w:ascii="Sylfaen" w:hAnsi="Sylfaen" w:cs="Arial"/>
                <w:sz w:val="16"/>
                <w:szCs w:val="16"/>
                <w:lang w:val="hy-AM"/>
              </w:rPr>
              <w:t>Штук</w:t>
            </w:r>
          </w:p>
        </w:tc>
        <w:tc>
          <w:tcPr>
            <w:tcW w:w="929" w:type="dxa"/>
            <w:vAlign w:val="center"/>
          </w:tcPr>
          <w:p w:rsidR="00826029" w:rsidRPr="0060427A" w:rsidRDefault="00826029" w:rsidP="00826029">
            <w:pPr>
              <w:jc w:val="center"/>
              <w:rPr>
                <w:rFonts w:ascii="Sylfaen" w:hAnsi="Sylfaen" w:cs="Calibri"/>
                <w:sz w:val="16"/>
                <w:szCs w:val="16"/>
                <w:lang w:val="hy-AM"/>
              </w:rPr>
            </w:pPr>
          </w:p>
        </w:tc>
        <w:tc>
          <w:tcPr>
            <w:tcW w:w="1168" w:type="dxa"/>
            <w:vAlign w:val="center"/>
          </w:tcPr>
          <w:p w:rsidR="00826029" w:rsidRPr="0060427A" w:rsidRDefault="00826029" w:rsidP="00826029">
            <w:pPr>
              <w:jc w:val="center"/>
              <w:rPr>
                <w:rFonts w:ascii="Sylfaen" w:hAnsi="Sylfaen" w:cs="Calibri"/>
                <w:sz w:val="16"/>
                <w:szCs w:val="16"/>
                <w:lang w:val="hy-AM"/>
              </w:rPr>
            </w:pPr>
          </w:p>
        </w:tc>
        <w:tc>
          <w:tcPr>
            <w:tcW w:w="751" w:type="dxa"/>
            <w:vAlign w:val="center"/>
          </w:tcPr>
          <w:p w:rsidR="00826029" w:rsidRPr="0060427A" w:rsidRDefault="00826029" w:rsidP="00826029">
            <w:pPr>
              <w:jc w:val="center"/>
              <w:rPr>
                <w:rFonts w:ascii="Sylfaen" w:hAnsi="Sylfaen" w:cs="Calibri"/>
                <w:sz w:val="16"/>
                <w:szCs w:val="16"/>
                <w:lang w:val="hy-AM"/>
              </w:rPr>
            </w:pPr>
            <w:r w:rsidRPr="0060427A">
              <w:rPr>
                <w:rFonts w:ascii="Sylfaen" w:hAnsi="Sylfaen" w:cs="Calibri"/>
                <w:sz w:val="16"/>
                <w:szCs w:val="16"/>
                <w:lang w:val="hy-AM"/>
              </w:rPr>
              <w:t>1</w:t>
            </w:r>
          </w:p>
        </w:tc>
        <w:tc>
          <w:tcPr>
            <w:tcW w:w="1233" w:type="dxa"/>
            <w:vAlign w:val="center"/>
          </w:tcPr>
          <w:p w:rsidR="00826029" w:rsidRPr="00CB5602" w:rsidRDefault="00826029" w:rsidP="00826029">
            <w:pPr>
              <w:jc w:val="center"/>
              <w:rPr>
                <w:rFonts w:ascii="Sylfaen" w:hAnsi="Sylfaen"/>
                <w:sz w:val="16"/>
                <w:szCs w:val="16"/>
                <w:lang w:val="ru-RU"/>
              </w:rPr>
            </w:pPr>
            <w:r w:rsidRPr="0060427A">
              <w:rPr>
                <w:rFonts w:ascii="Sylfaen" w:hAnsi="Sylfaen" w:cs="Arial"/>
                <w:sz w:val="16"/>
                <w:szCs w:val="16"/>
                <w:lang w:val="hy-AM"/>
              </w:rPr>
              <w:t>Г. Ереван, ул.Алека Манукяна</w:t>
            </w:r>
            <w:r w:rsidRPr="00CB5602">
              <w:rPr>
                <w:rFonts w:ascii="Sylfaen" w:hAnsi="Sylfaen" w:cs="Arial"/>
                <w:sz w:val="16"/>
                <w:szCs w:val="16"/>
                <w:lang w:val="ru-RU"/>
              </w:rPr>
              <w:t xml:space="preserve"> ½, </w:t>
            </w:r>
            <w:r w:rsidRPr="0060427A">
              <w:rPr>
                <w:rFonts w:ascii="Sylfaen" w:hAnsi="Sylfaen" w:cs="Arial"/>
                <w:sz w:val="16"/>
                <w:szCs w:val="16"/>
                <w:lang w:val="hy-AM"/>
              </w:rPr>
              <w:t>ЕГУ</w:t>
            </w:r>
            <w:r w:rsidRPr="00CB5602">
              <w:rPr>
                <w:rFonts w:ascii="Sylfaen" w:hAnsi="Sylfaen" w:cs="Arial"/>
                <w:sz w:val="16"/>
                <w:szCs w:val="16"/>
                <w:lang w:val="ru-RU"/>
              </w:rPr>
              <w:t xml:space="preserve">, </w:t>
            </w:r>
            <w:r w:rsidRPr="0060427A">
              <w:rPr>
                <w:rFonts w:ascii="Sylfaen" w:hAnsi="Sylfaen" w:cs="Arial"/>
                <w:sz w:val="16"/>
                <w:szCs w:val="16"/>
                <w:lang w:val="hy-AM"/>
              </w:rPr>
              <w:t>здание химического факультета</w:t>
            </w:r>
          </w:p>
        </w:tc>
        <w:tc>
          <w:tcPr>
            <w:tcW w:w="1461" w:type="dxa"/>
            <w:vAlign w:val="center"/>
          </w:tcPr>
          <w:p w:rsidR="00826029" w:rsidRPr="00CB5602" w:rsidRDefault="00826029" w:rsidP="00826029">
            <w:pPr>
              <w:jc w:val="center"/>
              <w:rPr>
                <w:lang w:val="ru-RU"/>
              </w:rPr>
            </w:pPr>
            <w:r w:rsidRPr="009D493B">
              <w:rPr>
                <w:rFonts w:ascii="Sylfaen" w:hAnsi="Sylfaen" w:hint="eastAsia"/>
                <w:sz w:val="16"/>
                <w:szCs w:val="16"/>
                <w:lang w:val="hy-AM"/>
              </w:rPr>
              <w:t>После</w:t>
            </w:r>
            <w:r w:rsidRPr="009D493B">
              <w:rPr>
                <w:rFonts w:ascii="Sylfaen" w:hAnsi="Sylfaen"/>
                <w:sz w:val="16"/>
                <w:szCs w:val="16"/>
                <w:lang w:val="hy-AM"/>
              </w:rPr>
              <w:t xml:space="preserve"> </w:t>
            </w:r>
            <w:r w:rsidRPr="009D493B">
              <w:rPr>
                <w:rFonts w:ascii="Sylfaen" w:hAnsi="Sylfaen" w:hint="eastAsia"/>
                <w:sz w:val="16"/>
                <w:szCs w:val="16"/>
                <w:lang w:val="hy-AM"/>
              </w:rPr>
              <w:t>вступления</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силу</w:t>
            </w:r>
            <w:r w:rsidRPr="009D493B">
              <w:rPr>
                <w:rFonts w:ascii="Sylfaen" w:hAnsi="Sylfaen"/>
                <w:sz w:val="16"/>
                <w:szCs w:val="16"/>
                <w:lang w:val="hy-AM"/>
              </w:rPr>
              <w:t xml:space="preserve"> </w:t>
            </w:r>
            <w:r w:rsidRPr="009D493B">
              <w:rPr>
                <w:rFonts w:ascii="Sylfaen" w:hAnsi="Sylfaen" w:hint="eastAsia"/>
                <w:sz w:val="16"/>
                <w:szCs w:val="16"/>
                <w:lang w:val="hy-AM"/>
              </w:rPr>
              <w:t>договора</w:t>
            </w:r>
            <w:r w:rsidRPr="009D493B">
              <w:rPr>
                <w:rFonts w:ascii="Sylfaen" w:hAnsi="Sylfaen"/>
                <w:sz w:val="16"/>
                <w:szCs w:val="16"/>
                <w:lang w:val="hy-AM"/>
              </w:rPr>
              <w:t xml:space="preserve">, </w:t>
            </w:r>
            <w:r w:rsidRPr="009D493B">
              <w:rPr>
                <w:rFonts w:ascii="Sylfaen" w:hAnsi="Sylfaen" w:hint="eastAsia"/>
                <w:sz w:val="16"/>
                <w:szCs w:val="16"/>
                <w:lang w:val="hy-AM"/>
              </w:rPr>
              <w:t>при</w:t>
            </w:r>
            <w:r w:rsidRPr="009D493B">
              <w:rPr>
                <w:rFonts w:ascii="Sylfaen" w:hAnsi="Sylfaen"/>
                <w:sz w:val="16"/>
                <w:szCs w:val="16"/>
                <w:lang w:val="hy-AM"/>
              </w:rPr>
              <w:t xml:space="preserve"> </w:t>
            </w:r>
            <w:r w:rsidRPr="009D493B">
              <w:rPr>
                <w:rFonts w:ascii="Sylfaen" w:hAnsi="Sylfaen" w:hint="eastAsia"/>
                <w:sz w:val="16"/>
                <w:szCs w:val="16"/>
                <w:lang w:val="hy-AM"/>
              </w:rPr>
              <w:t>наличии</w:t>
            </w:r>
            <w:r w:rsidRPr="009D493B">
              <w:rPr>
                <w:rFonts w:ascii="Sylfaen" w:hAnsi="Sylfaen"/>
                <w:sz w:val="16"/>
                <w:szCs w:val="16"/>
                <w:lang w:val="hy-AM"/>
              </w:rPr>
              <w:t xml:space="preserve"> </w:t>
            </w:r>
            <w:r w:rsidRPr="009D493B">
              <w:rPr>
                <w:rFonts w:ascii="Sylfaen" w:hAnsi="Sylfaen" w:hint="eastAsia"/>
                <w:sz w:val="16"/>
                <w:szCs w:val="16"/>
                <w:lang w:val="hy-AM"/>
              </w:rPr>
              <w:t>соответствующих</w:t>
            </w:r>
            <w:r w:rsidRPr="009D493B">
              <w:rPr>
                <w:rFonts w:ascii="Sylfaen" w:hAnsi="Sylfaen"/>
                <w:sz w:val="16"/>
                <w:szCs w:val="16"/>
                <w:lang w:val="hy-AM"/>
              </w:rPr>
              <w:t xml:space="preserve"> </w:t>
            </w:r>
            <w:r w:rsidRPr="009D493B">
              <w:rPr>
                <w:rFonts w:ascii="Sylfaen" w:hAnsi="Sylfaen" w:hint="eastAsia"/>
                <w:sz w:val="16"/>
                <w:szCs w:val="16"/>
                <w:lang w:val="hy-AM"/>
              </w:rPr>
              <w:t>денежных</w:t>
            </w:r>
            <w:r w:rsidRPr="009D493B">
              <w:rPr>
                <w:rFonts w:ascii="Sylfaen" w:hAnsi="Sylfaen"/>
                <w:sz w:val="16"/>
                <w:szCs w:val="16"/>
                <w:lang w:val="hy-AM"/>
              </w:rPr>
              <w:t xml:space="preserve"> </w:t>
            </w:r>
            <w:r w:rsidRPr="009D493B">
              <w:rPr>
                <w:rFonts w:ascii="Sylfaen" w:hAnsi="Sylfaen" w:hint="eastAsia"/>
                <w:sz w:val="16"/>
                <w:szCs w:val="16"/>
                <w:lang w:val="hy-AM"/>
              </w:rPr>
              <w:t>средств</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течение</w:t>
            </w:r>
            <w:r w:rsidRPr="009D493B">
              <w:rPr>
                <w:rFonts w:ascii="Sylfaen" w:hAnsi="Sylfaen"/>
                <w:sz w:val="16"/>
                <w:szCs w:val="16"/>
                <w:lang w:val="hy-AM"/>
              </w:rPr>
              <w:t xml:space="preserve"> 30 </w:t>
            </w:r>
            <w:r w:rsidRPr="009D493B">
              <w:rPr>
                <w:rFonts w:ascii="Sylfaen" w:hAnsi="Sylfaen" w:hint="eastAsia"/>
                <w:sz w:val="16"/>
                <w:szCs w:val="16"/>
                <w:lang w:val="hy-AM"/>
              </w:rPr>
              <w:t>дней</w:t>
            </w:r>
            <w:r w:rsidRPr="009D493B">
              <w:rPr>
                <w:rFonts w:ascii="Sylfaen" w:hAnsi="Sylfaen"/>
                <w:sz w:val="16"/>
                <w:szCs w:val="16"/>
                <w:lang w:val="hy-AM"/>
              </w:rPr>
              <w:t xml:space="preserve"> </w:t>
            </w:r>
            <w:r w:rsidRPr="009D493B">
              <w:rPr>
                <w:rFonts w:ascii="Sylfaen" w:hAnsi="Sylfaen" w:hint="eastAsia"/>
                <w:sz w:val="16"/>
                <w:szCs w:val="16"/>
                <w:lang w:val="hy-AM"/>
              </w:rPr>
              <w:t>со</w:t>
            </w:r>
            <w:r w:rsidRPr="009D493B">
              <w:rPr>
                <w:rFonts w:ascii="Sylfaen" w:hAnsi="Sylfaen"/>
                <w:sz w:val="16"/>
                <w:szCs w:val="16"/>
                <w:lang w:val="hy-AM"/>
              </w:rPr>
              <w:t xml:space="preserve"> </w:t>
            </w:r>
            <w:r w:rsidRPr="009D493B">
              <w:rPr>
                <w:rFonts w:ascii="Sylfaen" w:hAnsi="Sylfaen" w:hint="eastAsia"/>
                <w:sz w:val="16"/>
                <w:szCs w:val="16"/>
                <w:lang w:val="hy-AM"/>
              </w:rPr>
              <w:t>дня</w:t>
            </w:r>
            <w:r w:rsidRPr="009D493B">
              <w:rPr>
                <w:rFonts w:ascii="Sylfaen" w:hAnsi="Sylfaen"/>
                <w:sz w:val="16"/>
                <w:szCs w:val="16"/>
                <w:lang w:val="hy-AM"/>
              </w:rPr>
              <w:t xml:space="preserve"> </w:t>
            </w:r>
            <w:r w:rsidRPr="009D493B">
              <w:rPr>
                <w:rFonts w:ascii="Sylfaen" w:hAnsi="Sylfaen" w:hint="eastAsia"/>
                <w:sz w:val="16"/>
                <w:szCs w:val="16"/>
                <w:lang w:val="hy-AM"/>
              </w:rPr>
              <w:t>вступления</w:t>
            </w:r>
            <w:r w:rsidRPr="009D493B">
              <w:rPr>
                <w:rFonts w:ascii="Sylfaen" w:hAnsi="Sylfaen"/>
                <w:sz w:val="16"/>
                <w:szCs w:val="16"/>
                <w:lang w:val="hy-AM"/>
              </w:rPr>
              <w:t xml:space="preserve"> </w:t>
            </w:r>
            <w:r w:rsidRPr="009D493B">
              <w:rPr>
                <w:rFonts w:ascii="Sylfaen" w:hAnsi="Sylfaen" w:hint="eastAsia"/>
                <w:sz w:val="16"/>
                <w:szCs w:val="16"/>
                <w:lang w:val="hy-AM"/>
              </w:rPr>
              <w:t>в</w:t>
            </w:r>
            <w:r w:rsidRPr="009D493B">
              <w:rPr>
                <w:rFonts w:ascii="Sylfaen" w:hAnsi="Sylfaen"/>
                <w:sz w:val="16"/>
                <w:szCs w:val="16"/>
                <w:lang w:val="hy-AM"/>
              </w:rPr>
              <w:t xml:space="preserve"> </w:t>
            </w:r>
            <w:r w:rsidRPr="009D493B">
              <w:rPr>
                <w:rFonts w:ascii="Sylfaen" w:hAnsi="Sylfaen" w:hint="eastAsia"/>
                <w:sz w:val="16"/>
                <w:szCs w:val="16"/>
                <w:lang w:val="hy-AM"/>
              </w:rPr>
              <w:t>силу</w:t>
            </w:r>
            <w:r w:rsidRPr="009D493B">
              <w:rPr>
                <w:rFonts w:ascii="Sylfaen" w:hAnsi="Sylfaen"/>
                <w:sz w:val="16"/>
                <w:szCs w:val="16"/>
                <w:lang w:val="hy-AM"/>
              </w:rPr>
              <w:t xml:space="preserve"> </w:t>
            </w:r>
            <w:r w:rsidRPr="009D493B">
              <w:rPr>
                <w:rFonts w:ascii="Sylfaen" w:hAnsi="Sylfaen" w:hint="eastAsia"/>
                <w:sz w:val="16"/>
                <w:szCs w:val="16"/>
                <w:lang w:val="hy-AM"/>
              </w:rPr>
              <w:t>договора</w:t>
            </w:r>
            <w:r w:rsidRPr="009D493B">
              <w:rPr>
                <w:rFonts w:ascii="Sylfaen" w:hAnsi="Sylfaen"/>
                <w:sz w:val="16"/>
                <w:szCs w:val="16"/>
                <w:lang w:val="hy-AM"/>
              </w:rPr>
              <w:t xml:space="preserve">, </w:t>
            </w:r>
            <w:r w:rsidRPr="009D493B">
              <w:rPr>
                <w:rFonts w:ascii="Sylfaen" w:hAnsi="Sylfaen" w:hint="eastAsia"/>
                <w:sz w:val="16"/>
                <w:szCs w:val="16"/>
                <w:lang w:val="hy-AM"/>
              </w:rPr>
              <w:t>заключенного</w:t>
            </w:r>
            <w:r w:rsidRPr="009D493B">
              <w:rPr>
                <w:rFonts w:ascii="Sylfaen" w:hAnsi="Sylfaen"/>
                <w:sz w:val="16"/>
                <w:szCs w:val="16"/>
                <w:lang w:val="hy-AM"/>
              </w:rPr>
              <w:t xml:space="preserve"> </w:t>
            </w:r>
            <w:r w:rsidRPr="009D493B">
              <w:rPr>
                <w:rFonts w:ascii="Sylfaen" w:hAnsi="Sylfaen" w:hint="eastAsia"/>
                <w:sz w:val="16"/>
                <w:szCs w:val="16"/>
                <w:lang w:val="hy-AM"/>
              </w:rPr>
              <w:t>между</w:t>
            </w:r>
            <w:r w:rsidRPr="009D493B">
              <w:rPr>
                <w:rFonts w:ascii="Sylfaen" w:hAnsi="Sylfaen"/>
                <w:sz w:val="16"/>
                <w:szCs w:val="16"/>
                <w:lang w:val="hy-AM"/>
              </w:rPr>
              <w:t xml:space="preserve"> </w:t>
            </w:r>
            <w:r w:rsidRPr="009D493B">
              <w:rPr>
                <w:rFonts w:ascii="Sylfaen" w:hAnsi="Sylfaen" w:hint="eastAsia"/>
                <w:sz w:val="16"/>
                <w:szCs w:val="16"/>
                <w:lang w:val="hy-AM"/>
              </w:rPr>
              <w:t>сторонами</w:t>
            </w:r>
            <w:r w:rsidRPr="009D493B">
              <w:rPr>
                <w:rFonts w:ascii="Sylfaen" w:hAnsi="Sylfaen"/>
                <w:sz w:val="16"/>
                <w:szCs w:val="16"/>
                <w:lang w:val="hy-AM"/>
              </w:rPr>
              <w:t xml:space="preserve"> </w:t>
            </w:r>
            <w:r w:rsidRPr="009D493B">
              <w:rPr>
                <w:rFonts w:ascii="Sylfaen" w:hAnsi="Sylfaen" w:hint="eastAsia"/>
                <w:sz w:val="16"/>
                <w:szCs w:val="16"/>
                <w:lang w:val="hy-AM"/>
              </w:rPr>
              <w:t>на</w:t>
            </w:r>
            <w:r w:rsidRPr="009D493B">
              <w:rPr>
                <w:rFonts w:ascii="Sylfaen" w:hAnsi="Sylfaen"/>
                <w:sz w:val="16"/>
                <w:szCs w:val="16"/>
                <w:lang w:val="hy-AM"/>
              </w:rPr>
              <w:t xml:space="preserve"> </w:t>
            </w:r>
            <w:r w:rsidRPr="009D493B">
              <w:rPr>
                <w:rFonts w:ascii="Sylfaen" w:hAnsi="Sylfaen" w:hint="eastAsia"/>
                <w:sz w:val="16"/>
                <w:szCs w:val="16"/>
                <w:lang w:val="hy-AM"/>
              </w:rPr>
              <w:t>основании</w:t>
            </w:r>
            <w:r w:rsidRPr="009D493B">
              <w:rPr>
                <w:rFonts w:ascii="Sylfaen" w:hAnsi="Sylfaen"/>
                <w:sz w:val="16"/>
                <w:szCs w:val="16"/>
                <w:lang w:val="hy-AM"/>
              </w:rPr>
              <w:t xml:space="preserve"> </w:t>
            </w:r>
            <w:r w:rsidRPr="009D493B">
              <w:rPr>
                <w:rFonts w:ascii="Sylfaen" w:hAnsi="Sylfaen" w:hint="eastAsia"/>
                <w:sz w:val="16"/>
                <w:szCs w:val="16"/>
                <w:lang w:val="hy-AM"/>
              </w:rPr>
              <w:t>последнего</w:t>
            </w:r>
            <w:r w:rsidRPr="009D493B">
              <w:rPr>
                <w:rFonts w:ascii="Sylfaen" w:hAnsi="Sylfaen"/>
                <w:sz w:val="16"/>
                <w:szCs w:val="16"/>
                <w:lang w:val="hy-AM"/>
              </w:rPr>
              <w:t>.</w:t>
            </w:r>
          </w:p>
        </w:tc>
      </w:tr>
    </w:tbl>
    <w:p w:rsidR="001335A6" w:rsidRPr="008700A5" w:rsidRDefault="001335A6" w:rsidP="001335A6">
      <w:pPr>
        <w:spacing w:line="276" w:lineRule="auto"/>
        <w:ind w:right="-384"/>
        <w:jc w:val="both"/>
        <w:rPr>
          <w:rFonts w:ascii="GHEA Grapalat" w:hAnsi="GHEA Grapalat" w:cs="Arial"/>
          <w:sz w:val="18"/>
          <w:szCs w:val="24"/>
          <w:lang w:val="pt-BR"/>
        </w:rPr>
      </w:pPr>
      <w:r w:rsidRPr="008700A5">
        <w:rPr>
          <w:rFonts w:ascii="GHEA Grapalat" w:hAnsi="GHEA Grapalat" w:cs="Arial"/>
          <w:sz w:val="18"/>
          <w:szCs w:val="24"/>
          <w:lang w:val="pt-BR"/>
        </w:rPr>
        <w:t xml:space="preserve">** </w:t>
      </w:r>
      <w:r w:rsidR="00F314F7">
        <w:rPr>
          <w:rFonts w:ascii="GHEA Grapalat" w:hAnsi="GHEA Grapalat" w:cs="Arial"/>
          <w:sz w:val="18"/>
          <w:szCs w:val="24"/>
          <w:lang w:val="ru-RU"/>
        </w:rPr>
        <w:t>Товар</w:t>
      </w:r>
      <w:r w:rsidRPr="008700A5">
        <w:rPr>
          <w:rFonts w:ascii="GHEA Grapalat" w:hAnsi="GHEA Grapalat" w:cs="Arial"/>
          <w:sz w:val="18"/>
          <w:szCs w:val="24"/>
          <w:lang w:val="pt-BR"/>
        </w:rPr>
        <w:t xml:space="preserve"> должен быть неиспользованным.</w:t>
      </w:r>
      <w:bookmarkStart w:id="0" w:name="_GoBack"/>
      <w:bookmarkEnd w:id="0"/>
    </w:p>
    <w:sectPr w:rsidR="001335A6" w:rsidRPr="008700A5" w:rsidSect="003A7128">
      <w:pgSz w:w="15840" w:h="12240" w:orient="landscape"/>
      <w:pgMar w:top="993" w:right="1440" w:bottom="616"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F4DB1" w:rsidRDefault="000F4DB1" w:rsidP="00CD3D45">
      <w:r>
        <w:separator/>
      </w:r>
    </w:p>
  </w:endnote>
  <w:endnote w:type="continuationSeparator" w:id="0">
    <w:p w:rsidR="000F4DB1" w:rsidRDefault="000F4DB1" w:rsidP="00CD3D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Calibri">
    <w:panose1 w:val="020F0502020204030204"/>
    <w:charset w:val="00"/>
    <w:family w:val="swiss"/>
    <w:pitch w:val="variable"/>
    <w:sig w:usb0="E4002EFF" w:usb1="C200247B" w:usb2="00000009" w:usb3="00000000" w:csb0="000001FF" w:csb1="00000000"/>
  </w:font>
  <w:font w:name="Times Armenian">
    <w:altName w:val="Times New Roman"/>
    <w:charset w:val="00"/>
    <w:family w:val="roman"/>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F4DB1" w:rsidRDefault="000F4DB1" w:rsidP="00CD3D45">
      <w:r>
        <w:separator/>
      </w:r>
    </w:p>
  </w:footnote>
  <w:footnote w:type="continuationSeparator" w:id="0">
    <w:p w:rsidR="000F4DB1" w:rsidRDefault="000F4DB1" w:rsidP="00CD3D45">
      <w:r>
        <w:continuationSeparator/>
      </w:r>
    </w:p>
  </w:footnote>
  <w:footnote w:id="1">
    <w:p w:rsidR="00396F61" w:rsidRPr="00BD4E94" w:rsidRDefault="00396F61" w:rsidP="00B23154">
      <w:pPr>
        <w:pStyle w:val="FootnoteText"/>
        <w:rPr>
          <w:rFonts w:ascii="GHEA Grapalat" w:hAnsi="GHEA Grapalat"/>
          <w:sz w:val="16"/>
          <w:lang w:val="hy-AM"/>
        </w:rPr>
      </w:pPr>
      <w:r w:rsidRPr="00BD4E94">
        <w:rPr>
          <w:rStyle w:val="FootnoteReference"/>
          <w:rFonts w:ascii="GHEA Grapalat" w:hAnsi="GHEA Grapalat"/>
          <w:sz w:val="16"/>
        </w:rPr>
        <w:footnoteRef/>
      </w:r>
      <w:r w:rsidRPr="00BD4E94">
        <w:rPr>
          <w:rFonts w:ascii="GHEA Grapalat" w:hAnsi="GHEA Grapalat"/>
          <w:sz w:val="16"/>
          <w:lang w:val="hy-AM"/>
        </w:rPr>
        <w:t xml:space="preserve"> Լրացնե</w:t>
      </w:r>
      <w:r>
        <w:rPr>
          <w:rFonts w:ascii="GHEA Grapalat" w:hAnsi="GHEA Grapalat"/>
          <w:sz w:val="16"/>
          <w:lang w:val="hy-AM"/>
        </w:rPr>
        <w:t>՛</w:t>
      </w:r>
      <w:r w:rsidRPr="00BD4E94">
        <w:rPr>
          <w:rFonts w:ascii="GHEA Grapalat" w:hAnsi="GHEA Grapalat"/>
          <w:sz w:val="16"/>
          <w:lang w:val="hy-AM"/>
        </w:rPr>
        <w:t>լ գնման առարկայի ընդհանրական անվանումը։</w:t>
      </w:r>
    </w:p>
  </w:footnote>
  <w:footnote w:id="2">
    <w:p w:rsidR="00396F61" w:rsidRPr="00276003" w:rsidRDefault="00396F61" w:rsidP="00B23154">
      <w:pPr>
        <w:pStyle w:val="FootnoteText"/>
        <w:rPr>
          <w:rFonts w:asciiTheme="minorHAnsi" w:hAnsiTheme="minorHAnsi"/>
          <w:lang w:val="hy-AM"/>
        </w:rPr>
      </w:pPr>
      <w:r w:rsidRPr="00276003">
        <w:rPr>
          <w:rStyle w:val="FootnoteReference"/>
          <w:rFonts w:ascii="GHEA Grapalat" w:hAnsi="GHEA Grapalat"/>
          <w:sz w:val="16"/>
        </w:rPr>
        <w:footnoteRef/>
      </w:r>
      <w:r w:rsidRPr="00276003">
        <w:rPr>
          <w:lang w:val="hy-AM"/>
        </w:rPr>
        <w:t xml:space="preserve"> </w:t>
      </w:r>
      <w:r w:rsidRPr="00276003">
        <w:rPr>
          <w:rFonts w:ascii="GHEA Grapalat" w:hAnsi="GHEA Grapalat"/>
          <w:sz w:val="16"/>
          <w:lang w:val="hy-AM"/>
        </w:rPr>
        <w:t xml:space="preserve">Պարզապես հերթական </w:t>
      </w:r>
      <w:r>
        <w:rPr>
          <w:rFonts w:ascii="GHEA Grapalat" w:hAnsi="GHEA Grapalat"/>
          <w:sz w:val="16"/>
          <w:lang w:val="hy-AM"/>
        </w:rPr>
        <w:t>համարակալում տալ։</w:t>
      </w:r>
    </w:p>
  </w:footnote>
  <w:footnote w:id="3">
    <w:p w:rsidR="00396F61" w:rsidRPr="00BD4E94" w:rsidRDefault="00396F61" w:rsidP="00B23154">
      <w:pPr>
        <w:pStyle w:val="FootnoteText"/>
        <w:rPr>
          <w:rFonts w:ascii="GHEA Grapalat" w:hAnsi="GHEA Grapalat"/>
          <w:sz w:val="16"/>
          <w:lang w:val="hy-AM"/>
        </w:rPr>
      </w:pPr>
      <w:r w:rsidRPr="00BD4E94">
        <w:rPr>
          <w:rStyle w:val="FootnoteReference"/>
          <w:rFonts w:ascii="GHEA Grapalat" w:hAnsi="GHEA Grapalat"/>
          <w:sz w:val="16"/>
        </w:rPr>
        <w:footnoteRef/>
      </w:r>
      <w:r w:rsidRPr="00BD4E94">
        <w:rPr>
          <w:rFonts w:ascii="GHEA Grapalat" w:hAnsi="GHEA Grapalat"/>
          <w:sz w:val="16"/>
          <w:lang w:val="hy-AM"/>
        </w:rPr>
        <w:t xml:space="preserve"> ԳՄԱ ծածկագրերը կարող են տրամադրվել ԵՊՀ գնումների կազմակերպման վարչության աշխատակիցների կողմից</w:t>
      </w:r>
      <w:r>
        <w:rPr>
          <w:rFonts w:ascii="GHEA Grapalat" w:hAnsi="GHEA Grapalat"/>
          <w:sz w:val="16"/>
          <w:lang w:val="hy-AM"/>
        </w:rPr>
        <w:t xml:space="preserve"> կամ ընդհանրապես բաց թողնվել </w:t>
      </w:r>
      <w:r w:rsidRPr="00B8016C">
        <w:rPr>
          <w:rFonts w:ascii="GHEA Grapalat" w:hAnsi="GHEA Grapalat"/>
          <w:sz w:val="16"/>
          <w:lang w:val="hy-AM"/>
        </w:rPr>
        <w:t>(</w:t>
      </w:r>
      <w:r>
        <w:rPr>
          <w:rFonts w:ascii="GHEA Grapalat" w:hAnsi="GHEA Grapalat"/>
          <w:sz w:val="16"/>
          <w:lang w:val="hy-AM"/>
        </w:rPr>
        <w:t>աշխատակիցները հետագայում կլրացնեն</w:t>
      </w:r>
      <w:r w:rsidRPr="00B8016C">
        <w:rPr>
          <w:rFonts w:ascii="GHEA Grapalat" w:hAnsi="GHEA Grapalat"/>
          <w:sz w:val="16"/>
          <w:lang w:val="hy-AM"/>
        </w:rPr>
        <w:t>)</w:t>
      </w:r>
      <w:r w:rsidRPr="00BD4E94">
        <w:rPr>
          <w:rFonts w:ascii="GHEA Grapalat" w:hAnsi="GHEA Grapalat"/>
          <w:sz w:val="16"/>
          <w:lang w:val="hy-AM"/>
        </w:rPr>
        <w:t xml:space="preserve">։ </w:t>
      </w:r>
    </w:p>
  </w:footnote>
  <w:footnote w:id="4">
    <w:p w:rsidR="00396F61" w:rsidRPr="00BD4E94" w:rsidRDefault="00396F61" w:rsidP="00B23154">
      <w:pPr>
        <w:pStyle w:val="FootnoteText"/>
        <w:rPr>
          <w:rFonts w:ascii="GHEA Grapalat" w:hAnsi="GHEA Grapalat"/>
          <w:sz w:val="16"/>
          <w:lang w:val="hy-AM"/>
        </w:rPr>
      </w:pPr>
      <w:r w:rsidRPr="00BD4E94">
        <w:rPr>
          <w:rStyle w:val="FootnoteReference"/>
          <w:rFonts w:ascii="GHEA Grapalat" w:hAnsi="GHEA Grapalat"/>
          <w:sz w:val="16"/>
        </w:rPr>
        <w:footnoteRef/>
      </w:r>
      <w:r w:rsidRPr="00BD4E94">
        <w:rPr>
          <w:rFonts w:ascii="GHEA Grapalat" w:hAnsi="GHEA Grapalat"/>
          <w:sz w:val="16"/>
          <w:lang w:val="hy-AM"/>
        </w:rPr>
        <w:t xml:space="preserve"> Լրացնե</w:t>
      </w:r>
      <w:r>
        <w:rPr>
          <w:rFonts w:ascii="GHEA Grapalat" w:hAnsi="GHEA Grapalat"/>
          <w:sz w:val="16"/>
          <w:lang w:val="hy-AM"/>
        </w:rPr>
        <w:t>՛</w:t>
      </w:r>
      <w:r w:rsidRPr="00BD4E94">
        <w:rPr>
          <w:rFonts w:ascii="GHEA Grapalat" w:hAnsi="GHEA Grapalat"/>
          <w:sz w:val="16"/>
          <w:lang w:val="hy-AM"/>
        </w:rPr>
        <w:t xml:space="preserve">լ պահպանելով «Գնումների մասին» ՀՀ օրենքի 13-րդ հոդվածով սահմանված դրույթները։ </w:t>
      </w:r>
      <w:r>
        <w:rPr>
          <w:rFonts w:ascii="GHEA Grapalat" w:hAnsi="GHEA Grapalat"/>
          <w:sz w:val="16"/>
          <w:lang w:val="hy-AM"/>
        </w:rPr>
        <w:t>Անհրաժեշտ է գնման առարկայի տեխնիկական բնութագրերը լրացնել առանց հստակեցումների։ Պարամետրեր նշելիս նախընտրելի է օգտագործել «առնվազն բառը», եթե անհրաժեշտ է ապրանքային նշան կամ ֆիրմային անվանում նշել՝ պետք է նշել համարժեք առնվազն թվով երեքը, իսկ օրինակ</w:t>
      </w:r>
      <w:r w:rsidRPr="007A74D0">
        <w:rPr>
          <w:rFonts w:ascii="GHEA Grapalat" w:hAnsi="GHEA Grapalat"/>
          <w:sz w:val="16"/>
          <w:lang w:val="hy-AM"/>
        </w:rPr>
        <w:t>`</w:t>
      </w:r>
      <w:r>
        <w:rPr>
          <w:rFonts w:ascii="GHEA Grapalat" w:hAnsi="GHEA Grapalat"/>
          <w:sz w:val="16"/>
          <w:lang w:val="hy-AM"/>
        </w:rPr>
        <w:t xml:space="preserve"> գնման առարկայի չափսերը կամ նմանատիպ պարամետրերը, որոնք նշելն առանց հստակեցումների անհնար է՝ կարող են նշվել այնպես, ինչպես որ կան։  </w:t>
      </w:r>
    </w:p>
  </w:footnote>
  <w:footnote w:id="5">
    <w:p w:rsidR="00396F61" w:rsidRPr="00CB0A7F" w:rsidRDefault="00396F61" w:rsidP="00B23154">
      <w:pPr>
        <w:pStyle w:val="FootnoteText"/>
        <w:rPr>
          <w:rFonts w:asciiTheme="minorHAnsi" w:hAnsiTheme="minorHAnsi"/>
          <w:lang w:val="hy-AM"/>
        </w:rPr>
      </w:pPr>
      <w:r w:rsidRPr="00CB0A7F">
        <w:rPr>
          <w:rStyle w:val="FootnoteReference"/>
          <w:rFonts w:ascii="GHEA Grapalat" w:hAnsi="GHEA Grapalat"/>
          <w:sz w:val="16"/>
        </w:rPr>
        <w:footnoteRef/>
      </w:r>
      <w:r w:rsidRPr="00CB0A7F">
        <w:rPr>
          <w:rStyle w:val="FootnoteReference"/>
          <w:rFonts w:ascii="GHEA Grapalat" w:hAnsi="GHEA Grapalat"/>
          <w:sz w:val="16"/>
          <w:lang w:val="hy-AM"/>
        </w:rPr>
        <w:t xml:space="preserve"> </w:t>
      </w:r>
      <w:r w:rsidRPr="00CB0A7F">
        <w:rPr>
          <w:rFonts w:ascii="GHEA Grapalat" w:hAnsi="GHEA Grapalat"/>
          <w:sz w:val="16"/>
          <w:lang w:val="hy-AM"/>
        </w:rPr>
        <w:t>Կարող է նշվել մետր, կգ, գրամ, քմ, լրակազմ կամ ցանկացած այլ չափման միավոր։</w:t>
      </w:r>
      <w:r>
        <w:rPr>
          <w:rFonts w:ascii="GHEA Grapalat" w:hAnsi="GHEA Grapalat"/>
          <w:sz w:val="16"/>
          <w:lang w:val="hy-AM"/>
        </w:rPr>
        <w:t xml:space="preserve"> Եթե գնման առարկան անհրաժեշտ է ձեռք բերել «կոմպլեկտով», որի բաժանումը նպատակահարմար չէ, ինչպիսիք են օրինակ սեղանի համակարգիչը </w:t>
      </w:r>
      <w:r w:rsidRPr="00CB0A7F">
        <w:rPr>
          <w:rFonts w:ascii="GHEA Grapalat" w:hAnsi="GHEA Grapalat"/>
          <w:sz w:val="16"/>
          <w:lang w:val="hy-AM"/>
        </w:rPr>
        <w:t>(</w:t>
      </w:r>
      <w:r>
        <w:rPr>
          <w:rFonts w:ascii="GHEA Grapalat" w:hAnsi="GHEA Grapalat"/>
          <w:sz w:val="16"/>
          <w:lang w:val="hy-AM"/>
        </w:rPr>
        <w:t>բաղկացած է մոնիտորից, բլոկից, մկնիկից և այլնից</w:t>
      </w:r>
      <w:r w:rsidRPr="00CB0A7F">
        <w:rPr>
          <w:rFonts w:ascii="GHEA Grapalat" w:hAnsi="GHEA Grapalat"/>
          <w:sz w:val="16"/>
          <w:lang w:val="hy-AM"/>
        </w:rPr>
        <w:t>)</w:t>
      </w:r>
      <w:r>
        <w:rPr>
          <w:rFonts w:ascii="GHEA Grapalat" w:hAnsi="GHEA Grapalat"/>
          <w:sz w:val="16"/>
          <w:lang w:val="hy-AM"/>
        </w:rPr>
        <w:t xml:space="preserve">, կահույքի որոշ տեսակներ կամ որոշ լաբորատոր սարքավորումներ, ապա որպես չափման միավոր կարող է կիրառվել «լրակազմը», քանի որ դրանց բաժանումը նախընտրելի չէ։ </w:t>
      </w:r>
    </w:p>
  </w:footnote>
  <w:footnote w:id="6">
    <w:p w:rsidR="00396F61" w:rsidRPr="00BD4E94" w:rsidRDefault="00396F61" w:rsidP="00B23154">
      <w:pPr>
        <w:pStyle w:val="FootnoteText"/>
        <w:rPr>
          <w:rFonts w:ascii="GHEA Grapalat" w:hAnsi="GHEA Grapalat"/>
          <w:sz w:val="16"/>
          <w:lang w:val="hy-AM"/>
        </w:rPr>
      </w:pPr>
      <w:r w:rsidRPr="00BD4E94">
        <w:rPr>
          <w:rStyle w:val="FootnoteReference"/>
          <w:rFonts w:ascii="GHEA Grapalat" w:hAnsi="GHEA Grapalat"/>
          <w:sz w:val="16"/>
        </w:rPr>
        <w:footnoteRef/>
      </w:r>
      <w:r w:rsidRPr="00BD4E94">
        <w:rPr>
          <w:rFonts w:ascii="GHEA Grapalat" w:hAnsi="GHEA Grapalat"/>
          <w:sz w:val="16"/>
          <w:lang w:val="hy-AM"/>
        </w:rPr>
        <w:t xml:space="preserve"> Լրացնել մատակարարման հասցեն։</w:t>
      </w:r>
    </w:p>
  </w:footnote>
  <w:footnote w:id="7">
    <w:p w:rsidR="00396F61" w:rsidRPr="00BD4E94" w:rsidRDefault="00396F61" w:rsidP="00B23154">
      <w:pPr>
        <w:pStyle w:val="FootnoteText"/>
        <w:rPr>
          <w:rFonts w:ascii="GHEA Grapalat" w:hAnsi="GHEA Grapalat"/>
          <w:sz w:val="16"/>
          <w:lang w:val="hy-AM"/>
        </w:rPr>
      </w:pPr>
      <w:r w:rsidRPr="00BD4E94">
        <w:rPr>
          <w:rStyle w:val="FootnoteReference"/>
          <w:rFonts w:ascii="GHEA Grapalat" w:hAnsi="GHEA Grapalat"/>
          <w:sz w:val="16"/>
        </w:rPr>
        <w:footnoteRef/>
      </w:r>
      <w:r w:rsidRPr="00BD4E94">
        <w:rPr>
          <w:rFonts w:ascii="GHEA Grapalat" w:hAnsi="GHEA Grapalat"/>
          <w:sz w:val="16"/>
          <w:lang w:val="hy-AM"/>
        </w:rPr>
        <w:t xml:space="preserve"> </w:t>
      </w:r>
      <w:r>
        <w:rPr>
          <w:rFonts w:ascii="GHEA Grapalat" w:hAnsi="GHEA Grapalat"/>
          <w:sz w:val="16"/>
          <w:lang w:val="hy-AM"/>
        </w:rPr>
        <w:t>Լրացնել մատակարարման ժամկետները՝ պ</w:t>
      </w:r>
      <w:r w:rsidRPr="00BD4E94">
        <w:rPr>
          <w:rFonts w:ascii="GHEA Grapalat" w:hAnsi="GHEA Grapalat"/>
          <w:sz w:val="16"/>
          <w:lang w:val="hy-AM"/>
        </w:rPr>
        <w:t>ահպանել</w:t>
      </w:r>
      <w:r>
        <w:rPr>
          <w:rFonts w:ascii="GHEA Grapalat" w:hAnsi="GHEA Grapalat"/>
          <w:sz w:val="16"/>
          <w:lang w:val="hy-AM"/>
        </w:rPr>
        <w:t xml:space="preserve">ով </w:t>
      </w:r>
      <w:r w:rsidRPr="00BD4E94">
        <w:rPr>
          <w:rFonts w:ascii="GHEA Grapalat" w:hAnsi="GHEA Grapalat"/>
          <w:sz w:val="16"/>
          <w:lang w:val="hy-AM"/>
        </w:rPr>
        <w:t>պայմանագրի կնքման օրվանից</w:t>
      </w:r>
      <w:r>
        <w:rPr>
          <w:rFonts w:ascii="GHEA Grapalat" w:hAnsi="GHEA Grapalat"/>
          <w:sz w:val="16"/>
          <w:lang w:val="hy-AM"/>
        </w:rPr>
        <w:t xml:space="preserve"> առնվազն 20 օրացուցային օրը</w:t>
      </w:r>
      <w:r w:rsidRPr="00BD4E94">
        <w:rPr>
          <w:rFonts w:ascii="GHEA Grapalat" w:hAnsi="GHEA Grapalat"/>
          <w:sz w:val="16"/>
          <w:lang w:val="hy-AM"/>
        </w:rPr>
        <w:t>։</w:t>
      </w:r>
      <w:r>
        <w:rPr>
          <w:rFonts w:ascii="GHEA Grapalat" w:hAnsi="GHEA Grapalat"/>
          <w:sz w:val="16"/>
          <w:lang w:val="hy-AM"/>
        </w:rPr>
        <w:t xml:space="preserve"> Խնդրում ենք հաշվի առնել, որ մրցութային ընթացակարգեր կիրառելիս պայմանագրի կնքումը կարող է տևել մոտավորապես</w:t>
      </w:r>
      <w:r w:rsidRPr="009F54FF">
        <w:rPr>
          <w:rFonts w:ascii="GHEA Grapalat" w:hAnsi="GHEA Grapalat"/>
          <w:sz w:val="16"/>
          <w:lang w:val="hy-AM"/>
        </w:rPr>
        <w:t xml:space="preserve"> </w:t>
      </w:r>
      <w:r>
        <w:rPr>
          <w:rFonts w:ascii="GHEA Grapalat" w:hAnsi="GHEA Grapalat"/>
          <w:sz w:val="16"/>
          <w:lang w:val="hy-AM"/>
        </w:rPr>
        <w:t>1-ից 1․5 ամիս։</w:t>
      </w:r>
    </w:p>
  </w:footnote>
  <w:footnote w:id="8">
    <w:p w:rsidR="00396F61" w:rsidRPr="00544964" w:rsidRDefault="00396F61">
      <w:pPr>
        <w:pStyle w:val="FootnoteText"/>
        <w:rPr>
          <w:rFonts w:ascii="Sylfaen" w:hAnsi="Sylfaen"/>
          <w:lang w:val="hy-AM"/>
        </w:rPr>
      </w:pPr>
      <w:r w:rsidRPr="00544964">
        <w:rPr>
          <w:rStyle w:val="FootnoteReference"/>
          <w:rFonts w:ascii="GHEA Grapalat" w:hAnsi="GHEA Grapalat"/>
        </w:rPr>
        <w:footnoteRef/>
      </w:r>
      <w:r w:rsidRPr="00544964">
        <w:rPr>
          <w:lang w:val="hy-AM"/>
        </w:rPr>
        <w:t xml:space="preserve"> </w:t>
      </w:r>
      <w:r w:rsidRPr="00544964">
        <w:rPr>
          <w:rFonts w:ascii="GHEA Grapalat" w:hAnsi="GHEA Grapalat"/>
          <w:sz w:val="16"/>
          <w:lang w:val="hy-AM"/>
        </w:rPr>
        <w:t>Լրացվում է ճիշտ նույն</w:t>
      </w:r>
      <w:r>
        <w:rPr>
          <w:rFonts w:ascii="GHEA Grapalat" w:hAnsi="GHEA Grapalat"/>
          <w:sz w:val="16"/>
          <w:lang w:val="hy-AM"/>
        </w:rPr>
        <w:t xml:space="preserve"> կերպ</w:t>
      </w:r>
      <w:r w:rsidRPr="00544964">
        <w:rPr>
          <w:rFonts w:ascii="GHEA Grapalat" w:hAnsi="GHEA Grapalat"/>
          <w:sz w:val="16"/>
          <w:lang w:val="hy-AM"/>
        </w:rPr>
        <w:t>, ին</w:t>
      </w:r>
      <w:r>
        <w:rPr>
          <w:rFonts w:ascii="GHEA Grapalat" w:hAnsi="GHEA Grapalat"/>
          <w:sz w:val="16"/>
          <w:lang w:val="hy-AM"/>
        </w:rPr>
        <w:t>չ</w:t>
      </w:r>
      <w:r w:rsidRPr="00544964">
        <w:rPr>
          <w:rFonts w:ascii="GHEA Grapalat" w:hAnsi="GHEA Grapalat"/>
          <w:sz w:val="16"/>
          <w:lang w:val="hy-AM"/>
        </w:rPr>
        <w:t>պես տեխնիկական բնութագրի հայերեն տարբերակը։</w:t>
      </w:r>
    </w:p>
  </w:footnote>
  <w:footnote w:id="9">
    <w:p w:rsidR="00396F61" w:rsidRPr="00CB5602" w:rsidRDefault="00396F61">
      <w:pPr>
        <w:rPr>
          <w:lang w:val="hy-AM"/>
        </w:rPr>
      </w:pPr>
    </w:p>
    <w:p w:rsidR="00396F61" w:rsidRPr="00BD4E94" w:rsidRDefault="00396F61" w:rsidP="001335A6">
      <w:pPr>
        <w:pStyle w:val="FootnoteText"/>
        <w:rPr>
          <w:rFonts w:ascii="GHEA Grapalat" w:hAnsi="GHEA Grapalat"/>
          <w:sz w:val="16"/>
          <w:lang w:val="hy-AM"/>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6E7980"/>
    <w:multiLevelType w:val="hybridMultilevel"/>
    <w:tmpl w:val="FA6CA2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C1D3D19"/>
    <w:multiLevelType w:val="hybridMultilevel"/>
    <w:tmpl w:val="C01228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60D4547"/>
    <w:multiLevelType w:val="hybridMultilevel"/>
    <w:tmpl w:val="FE08177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FC03F96"/>
    <w:multiLevelType w:val="hybridMultilevel"/>
    <w:tmpl w:val="2CCE2ADC"/>
    <w:lvl w:ilvl="0" w:tplc="04090001">
      <w:start w:val="1"/>
      <w:numFmt w:val="bullet"/>
      <w:lvlText w:val=""/>
      <w:lvlJc w:val="left"/>
      <w:pPr>
        <w:ind w:left="2061"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B755215"/>
    <w:multiLevelType w:val="hybridMultilevel"/>
    <w:tmpl w:val="C14AE6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C415273"/>
    <w:multiLevelType w:val="hybridMultilevel"/>
    <w:tmpl w:val="92008250"/>
    <w:lvl w:ilvl="0" w:tplc="04090001">
      <w:start w:val="1"/>
      <w:numFmt w:val="bullet"/>
      <w:lvlText w:val=""/>
      <w:lvlJc w:val="left"/>
      <w:pPr>
        <w:ind w:left="1575" w:hanging="360"/>
      </w:pPr>
      <w:rPr>
        <w:rFonts w:ascii="Symbol" w:hAnsi="Symbol" w:hint="default"/>
      </w:rPr>
    </w:lvl>
    <w:lvl w:ilvl="1" w:tplc="04090003" w:tentative="1">
      <w:start w:val="1"/>
      <w:numFmt w:val="bullet"/>
      <w:lvlText w:val="o"/>
      <w:lvlJc w:val="left"/>
      <w:pPr>
        <w:ind w:left="2295" w:hanging="360"/>
      </w:pPr>
      <w:rPr>
        <w:rFonts w:ascii="Courier New" w:hAnsi="Courier New" w:cs="Courier New" w:hint="default"/>
      </w:rPr>
    </w:lvl>
    <w:lvl w:ilvl="2" w:tplc="04090005" w:tentative="1">
      <w:start w:val="1"/>
      <w:numFmt w:val="bullet"/>
      <w:lvlText w:val=""/>
      <w:lvlJc w:val="left"/>
      <w:pPr>
        <w:ind w:left="3015" w:hanging="360"/>
      </w:pPr>
      <w:rPr>
        <w:rFonts w:ascii="Wingdings" w:hAnsi="Wingdings" w:hint="default"/>
      </w:rPr>
    </w:lvl>
    <w:lvl w:ilvl="3" w:tplc="04090001" w:tentative="1">
      <w:start w:val="1"/>
      <w:numFmt w:val="bullet"/>
      <w:lvlText w:val=""/>
      <w:lvlJc w:val="left"/>
      <w:pPr>
        <w:ind w:left="3735" w:hanging="360"/>
      </w:pPr>
      <w:rPr>
        <w:rFonts w:ascii="Symbol" w:hAnsi="Symbol" w:hint="default"/>
      </w:rPr>
    </w:lvl>
    <w:lvl w:ilvl="4" w:tplc="04090003" w:tentative="1">
      <w:start w:val="1"/>
      <w:numFmt w:val="bullet"/>
      <w:lvlText w:val="o"/>
      <w:lvlJc w:val="left"/>
      <w:pPr>
        <w:ind w:left="4455" w:hanging="360"/>
      </w:pPr>
      <w:rPr>
        <w:rFonts w:ascii="Courier New" w:hAnsi="Courier New" w:cs="Courier New" w:hint="default"/>
      </w:rPr>
    </w:lvl>
    <w:lvl w:ilvl="5" w:tplc="04090005" w:tentative="1">
      <w:start w:val="1"/>
      <w:numFmt w:val="bullet"/>
      <w:lvlText w:val=""/>
      <w:lvlJc w:val="left"/>
      <w:pPr>
        <w:ind w:left="5175" w:hanging="360"/>
      </w:pPr>
      <w:rPr>
        <w:rFonts w:ascii="Wingdings" w:hAnsi="Wingdings" w:hint="default"/>
      </w:rPr>
    </w:lvl>
    <w:lvl w:ilvl="6" w:tplc="04090001" w:tentative="1">
      <w:start w:val="1"/>
      <w:numFmt w:val="bullet"/>
      <w:lvlText w:val=""/>
      <w:lvlJc w:val="left"/>
      <w:pPr>
        <w:ind w:left="5895" w:hanging="360"/>
      </w:pPr>
      <w:rPr>
        <w:rFonts w:ascii="Symbol" w:hAnsi="Symbol" w:hint="default"/>
      </w:rPr>
    </w:lvl>
    <w:lvl w:ilvl="7" w:tplc="04090003" w:tentative="1">
      <w:start w:val="1"/>
      <w:numFmt w:val="bullet"/>
      <w:lvlText w:val="o"/>
      <w:lvlJc w:val="left"/>
      <w:pPr>
        <w:ind w:left="6615" w:hanging="360"/>
      </w:pPr>
      <w:rPr>
        <w:rFonts w:ascii="Courier New" w:hAnsi="Courier New" w:cs="Courier New" w:hint="default"/>
      </w:rPr>
    </w:lvl>
    <w:lvl w:ilvl="8" w:tplc="04090005" w:tentative="1">
      <w:start w:val="1"/>
      <w:numFmt w:val="bullet"/>
      <w:lvlText w:val=""/>
      <w:lvlJc w:val="left"/>
      <w:pPr>
        <w:ind w:left="7335" w:hanging="360"/>
      </w:pPr>
      <w:rPr>
        <w:rFonts w:ascii="Wingdings" w:hAnsi="Wingdings" w:hint="default"/>
      </w:rPr>
    </w:lvl>
  </w:abstractNum>
  <w:abstractNum w:abstractNumId="6" w15:restartNumberingAfterBreak="0">
    <w:nsid w:val="76706816"/>
    <w:multiLevelType w:val="hybridMultilevel"/>
    <w:tmpl w:val="4748040E"/>
    <w:lvl w:ilvl="0" w:tplc="8976E65E">
      <w:start w:val="1"/>
      <w:numFmt w:val="decimal"/>
      <w:lvlText w:val="%1."/>
      <w:lvlJc w:val="left"/>
      <w:pPr>
        <w:ind w:left="1215" w:hanging="360"/>
      </w:pPr>
      <w:rPr>
        <w:rFonts w:hint="default"/>
      </w:rPr>
    </w:lvl>
    <w:lvl w:ilvl="1" w:tplc="04090019" w:tentative="1">
      <w:start w:val="1"/>
      <w:numFmt w:val="lowerLetter"/>
      <w:lvlText w:val="%2."/>
      <w:lvlJc w:val="left"/>
      <w:pPr>
        <w:ind w:left="1935" w:hanging="360"/>
      </w:pPr>
    </w:lvl>
    <w:lvl w:ilvl="2" w:tplc="0409001B" w:tentative="1">
      <w:start w:val="1"/>
      <w:numFmt w:val="lowerRoman"/>
      <w:lvlText w:val="%3."/>
      <w:lvlJc w:val="right"/>
      <w:pPr>
        <w:ind w:left="2655" w:hanging="180"/>
      </w:pPr>
    </w:lvl>
    <w:lvl w:ilvl="3" w:tplc="0409000F" w:tentative="1">
      <w:start w:val="1"/>
      <w:numFmt w:val="decimal"/>
      <w:lvlText w:val="%4."/>
      <w:lvlJc w:val="left"/>
      <w:pPr>
        <w:ind w:left="3375" w:hanging="360"/>
      </w:pPr>
    </w:lvl>
    <w:lvl w:ilvl="4" w:tplc="04090019" w:tentative="1">
      <w:start w:val="1"/>
      <w:numFmt w:val="lowerLetter"/>
      <w:lvlText w:val="%5."/>
      <w:lvlJc w:val="left"/>
      <w:pPr>
        <w:ind w:left="4095" w:hanging="360"/>
      </w:pPr>
    </w:lvl>
    <w:lvl w:ilvl="5" w:tplc="0409001B" w:tentative="1">
      <w:start w:val="1"/>
      <w:numFmt w:val="lowerRoman"/>
      <w:lvlText w:val="%6."/>
      <w:lvlJc w:val="right"/>
      <w:pPr>
        <w:ind w:left="4815" w:hanging="180"/>
      </w:pPr>
    </w:lvl>
    <w:lvl w:ilvl="6" w:tplc="0409000F" w:tentative="1">
      <w:start w:val="1"/>
      <w:numFmt w:val="decimal"/>
      <w:lvlText w:val="%7."/>
      <w:lvlJc w:val="left"/>
      <w:pPr>
        <w:ind w:left="5535" w:hanging="360"/>
      </w:pPr>
    </w:lvl>
    <w:lvl w:ilvl="7" w:tplc="04090019" w:tentative="1">
      <w:start w:val="1"/>
      <w:numFmt w:val="lowerLetter"/>
      <w:lvlText w:val="%8."/>
      <w:lvlJc w:val="left"/>
      <w:pPr>
        <w:ind w:left="6255" w:hanging="360"/>
      </w:pPr>
    </w:lvl>
    <w:lvl w:ilvl="8" w:tplc="0409001B" w:tentative="1">
      <w:start w:val="1"/>
      <w:numFmt w:val="lowerRoman"/>
      <w:lvlText w:val="%9."/>
      <w:lvlJc w:val="right"/>
      <w:pPr>
        <w:ind w:left="6975" w:hanging="180"/>
      </w:pPr>
    </w:lvl>
  </w:abstractNum>
  <w:num w:numId="1">
    <w:abstractNumId w:val="0"/>
  </w:num>
  <w:num w:numId="2">
    <w:abstractNumId w:val="6"/>
  </w:num>
  <w:num w:numId="3">
    <w:abstractNumId w:val="5"/>
  </w:num>
  <w:num w:numId="4">
    <w:abstractNumId w:val="3"/>
  </w:num>
  <w:num w:numId="5">
    <w:abstractNumId w:val="4"/>
  </w:num>
  <w:num w:numId="6">
    <w:abstractNumId w:val="1"/>
  </w:num>
  <w:num w:numId="7">
    <w:abstractNumId w:val="2"/>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6DB5"/>
    <w:rsid w:val="000063CA"/>
    <w:rsid w:val="000123B0"/>
    <w:rsid w:val="00015A5D"/>
    <w:rsid w:val="0001709D"/>
    <w:rsid w:val="0001760B"/>
    <w:rsid w:val="00020D02"/>
    <w:rsid w:val="00023F1A"/>
    <w:rsid w:val="00024249"/>
    <w:rsid w:val="000247C3"/>
    <w:rsid w:val="00024A8A"/>
    <w:rsid w:val="00025977"/>
    <w:rsid w:val="00027B96"/>
    <w:rsid w:val="00032D56"/>
    <w:rsid w:val="00035A90"/>
    <w:rsid w:val="0004549B"/>
    <w:rsid w:val="00070888"/>
    <w:rsid w:val="00071332"/>
    <w:rsid w:val="00090CC6"/>
    <w:rsid w:val="000A66D5"/>
    <w:rsid w:val="000C5E02"/>
    <w:rsid w:val="000D25BB"/>
    <w:rsid w:val="000E60CF"/>
    <w:rsid w:val="000F4DB1"/>
    <w:rsid w:val="000F57FF"/>
    <w:rsid w:val="000F5BB9"/>
    <w:rsid w:val="0010202F"/>
    <w:rsid w:val="001133C1"/>
    <w:rsid w:val="00113DF8"/>
    <w:rsid w:val="0011585F"/>
    <w:rsid w:val="001162CF"/>
    <w:rsid w:val="00117697"/>
    <w:rsid w:val="00121C1C"/>
    <w:rsid w:val="001335A6"/>
    <w:rsid w:val="0014441B"/>
    <w:rsid w:val="00146963"/>
    <w:rsid w:val="001769DB"/>
    <w:rsid w:val="00180855"/>
    <w:rsid w:val="00183414"/>
    <w:rsid w:val="00183D82"/>
    <w:rsid w:val="00185435"/>
    <w:rsid w:val="00195392"/>
    <w:rsid w:val="001A454C"/>
    <w:rsid w:val="001C149F"/>
    <w:rsid w:val="001C5B9D"/>
    <w:rsid w:val="001C6C88"/>
    <w:rsid w:val="001C7CE2"/>
    <w:rsid w:val="001D3D1E"/>
    <w:rsid w:val="001D7183"/>
    <w:rsid w:val="001E6E85"/>
    <w:rsid w:val="001F2DF3"/>
    <w:rsid w:val="001F6B3A"/>
    <w:rsid w:val="002073AC"/>
    <w:rsid w:val="00233209"/>
    <w:rsid w:val="00233C88"/>
    <w:rsid w:val="00236FC3"/>
    <w:rsid w:val="00237F8D"/>
    <w:rsid w:val="00246827"/>
    <w:rsid w:val="00252662"/>
    <w:rsid w:val="00256764"/>
    <w:rsid w:val="00262671"/>
    <w:rsid w:val="002648A3"/>
    <w:rsid w:val="00271166"/>
    <w:rsid w:val="002A2E07"/>
    <w:rsid w:val="002B3D5A"/>
    <w:rsid w:val="002C3F7B"/>
    <w:rsid w:val="002F599E"/>
    <w:rsid w:val="002F5ABC"/>
    <w:rsid w:val="00300564"/>
    <w:rsid w:val="003032F7"/>
    <w:rsid w:val="00307E8D"/>
    <w:rsid w:val="003101D1"/>
    <w:rsid w:val="0031076D"/>
    <w:rsid w:val="00311975"/>
    <w:rsid w:val="00314441"/>
    <w:rsid w:val="00316C7A"/>
    <w:rsid w:val="00330AE7"/>
    <w:rsid w:val="00331347"/>
    <w:rsid w:val="00335E61"/>
    <w:rsid w:val="0034214E"/>
    <w:rsid w:val="003434BF"/>
    <w:rsid w:val="00355837"/>
    <w:rsid w:val="00357BF0"/>
    <w:rsid w:val="003646DC"/>
    <w:rsid w:val="00380568"/>
    <w:rsid w:val="00381A7F"/>
    <w:rsid w:val="00387E54"/>
    <w:rsid w:val="003911B4"/>
    <w:rsid w:val="0039394F"/>
    <w:rsid w:val="003965C1"/>
    <w:rsid w:val="00396F61"/>
    <w:rsid w:val="003A7128"/>
    <w:rsid w:val="003C7085"/>
    <w:rsid w:val="003E2E11"/>
    <w:rsid w:val="003F1FAD"/>
    <w:rsid w:val="003F2565"/>
    <w:rsid w:val="003F25A9"/>
    <w:rsid w:val="003F5448"/>
    <w:rsid w:val="004038E9"/>
    <w:rsid w:val="00404543"/>
    <w:rsid w:val="00412FA3"/>
    <w:rsid w:val="004214BF"/>
    <w:rsid w:val="00422743"/>
    <w:rsid w:val="00441339"/>
    <w:rsid w:val="00444CB4"/>
    <w:rsid w:val="00445389"/>
    <w:rsid w:val="00445614"/>
    <w:rsid w:val="004467F1"/>
    <w:rsid w:val="00463A9F"/>
    <w:rsid w:val="00464B2E"/>
    <w:rsid w:val="00466B0C"/>
    <w:rsid w:val="00473F91"/>
    <w:rsid w:val="004761CD"/>
    <w:rsid w:val="00477052"/>
    <w:rsid w:val="0049753E"/>
    <w:rsid w:val="004A4EBE"/>
    <w:rsid w:val="004B59D9"/>
    <w:rsid w:val="004C0BE5"/>
    <w:rsid w:val="004C240B"/>
    <w:rsid w:val="004D3E81"/>
    <w:rsid w:val="004E64F9"/>
    <w:rsid w:val="004E6B12"/>
    <w:rsid w:val="004F2418"/>
    <w:rsid w:val="004F6ED1"/>
    <w:rsid w:val="004F79E6"/>
    <w:rsid w:val="00515A3F"/>
    <w:rsid w:val="00517D77"/>
    <w:rsid w:val="00526F17"/>
    <w:rsid w:val="005329AF"/>
    <w:rsid w:val="00541367"/>
    <w:rsid w:val="00541C28"/>
    <w:rsid w:val="00543DE2"/>
    <w:rsid w:val="00544964"/>
    <w:rsid w:val="00553C47"/>
    <w:rsid w:val="00554EF6"/>
    <w:rsid w:val="005611C3"/>
    <w:rsid w:val="005810AC"/>
    <w:rsid w:val="005870DF"/>
    <w:rsid w:val="005876A8"/>
    <w:rsid w:val="00593B9A"/>
    <w:rsid w:val="00594E8D"/>
    <w:rsid w:val="00595329"/>
    <w:rsid w:val="005A0174"/>
    <w:rsid w:val="005C41DE"/>
    <w:rsid w:val="005C4CDF"/>
    <w:rsid w:val="005D5B94"/>
    <w:rsid w:val="005E3F59"/>
    <w:rsid w:val="005E64EB"/>
    <w:rsid w:val="005E694F"/>
    <w:rsid w:val="005F625D"/>
    <w:rsid w:val="0060427A"/>
    <w:rsid w:val="00604DB6"/>
    <w:rsid w:val="00606457"/>
    <w:rsid w:val="00606BAE"/>
    <w:rsid w:val="006151A0"/>
    <w:rsid w:val="00630AE8"/>
    <w:rsid w:val="006326E3"/>
    <w:rsid w:val="00642794"/>
    <w:rsid w:val="00651A1B"/>
    <w:rsid w:val="006520FE"/>
    <w:rsid w:val="0066439B"/>
    <w:rsid w:val="00683520"/>
    <w:rsid w:val="00686CF4"/>
    <w:rsid w:val="00690E4D"/>
    <w:rsid w:val="006955F9"/>
    <w:rsid w:val="00696947"/>
    <w:rsid w:val="006A12C1"/>
    <w:rsid w:val="006B1682"/>
    <w:rsid w:val="006B41AD"/>
    <w:rsid w:val="006B62CF"/>
    <w:rsid w:val="006C44E5"/>
    <w:rsid w:val="006D3FA3"/>
    <w:rsid w:val="006D53F1"/>
    <w:rsid w:val="006E68FD"/>
    <w:rsid w:val="006F0DC3"/>
    <w:rsid w:val="006F1E10"/>
    <w:rsid w:val="006F4D5B"/>
    <w:rsid w:val="00712575"/>
    <w:rsid w:val="00716DB5"/>
    <w:rsid w:val="0072590E"/>
    <w:rsid w:val="00735115"/>
    <w:rsid w:val="007413BC"/>
    <w:rsid w:val="00741ED0"/>
    <w:rsid w:val="007502B9"/>
    <w:rsid w:val="00755880"/>
    <w:rsid w:val="007579EE"/>
    <w:rsid w:val="00762929"/>
    <w:rsid w:val="0076572E"/>
    <w:rsid w:val="007741D2"/>
    <w:rsid w:val="00775180"/>
    <w:rsid w:val="007835B1"/>
    <w:rsid w:val="00793D8D"/>
    <w:rsid w:val="007A1D8C"/>
    <w:rsid w:val="007A74D0"/>
    <w:rsid w:val="007B1A83"/>
    <w:rsid w:val="007B68F1"/>
    <w:rsid w:val="007C561A"/>
    <w:rsid w:val="007E3EA6"/>
    <w:rsid w:val="007F1E2E"/>
    <w:rsid w:val="00802EA4"/>
    <w:rsid w:val="008067D5"/>
    <w:rsid w:val="00813EB7"/>
    <w:rsid w:val="00820295"/>
    <w:rsid w:val="008205E1"/>
    <w:rsid w:val="008222E1"/>
    <w:rsid w:val="00823A31"/>
    <w:rsid w:val="00826029"/>
    <w:rsid w:val="008263D2"/>
    <w:rsid w:val="008426F2"/>
    <w:rsid w:val="00843DE4"/>
    <w:rsid w:val="00846C54"/>
    <w:rsid w:val="00853C1F"/>
    <w:rsid w:val="00853C80"/>
    <w:rsid w:val="00855F74"/>
    <w:rsid w:val="0086751A"/>
    <w:rsid w:val="008700A5"/>
    <w:rsid w:val="00883F41"/>
    <w:rsid w:val="00890705"/>
    <w:rsid w:val="00892B8A"/>
    <w:rsid w:val="00894456"/>
    <w:rsid w:val="008A32CF"/>
    <w:rsid w:val="008B64F3"/>
    <w:rsid w:val="008C378C"/>
    <w:rsid w:val="008E5A98"/>
    <w:rsid w:val="008F5F36"/>
    <w:rsid w:val="0090026D"/>
    <w:rsid w:val="009142B1"/>
    <w:rsid w:val="00915148"/>
    <w:rsid w:val="0092113D"/>
    <w:rsid w:val="009216CB"/>
    <w:rsid w:val="00924F9F"/>
    <w:rsid w:val="0093334B"/>
    <w:rsid w:val="009416D6"/>
    <w:rsid w:val="009630CA"/>
    <w:rsid w:val="0097431B"/>
    <w:rsid w:val="00990FB1"/>
    <w:rsid w:val="00994FCB"/>
    <w:rsid w:val="009B48F2"/>
    <w:rsid w:val="009D2344"/>
    <w:rsid w:val="009E797A"/>
    <w:rsid w:val="009F26CF"/>
    <w:rsid w:val="00A04177"/>
    <w:rsid w:val="00A060A6"/>
    <w:rsid w:val="00A13B4D"/>
    <w:rsid w:val="00A14994"/>
    <w:rsid w:val="00A14CA8"/>
    <w:rsid w:val="00A167AA"/>
    <w:rsid w:val="00A17965"/>
    <w:rsid w:val="00A224F7"/>
    <w:rsid w:val="00A24D80"/>
    <w:rsid w:val="00A3317A"/>
    <w:rsid w:val="00A61BE2"/>
    <w:rsid w:val="00A71A2B"/>
    <w:rsid w:val="00A840E7"/>
    <w:rsid w:val="00A87546"/>
    <w:rsid w:val="00A93200"/>
    <w:rsid w:val="00A96157"/>
    <w:rsid w:val="00AA636A"/>
    <w:rsid w:val="00AC12F0"/>
    <w:rsid w:val="00AE3BAF"/>
    <w:rsid w:val="00AE482D"/>
    <w:rsid w:val="00AF1B56"/>
    <w:rsid w:val="00B03236"/>
    <w:rsid w:val="00B05C50"/>
    <w:rsid w:val="00B107BA"/>
    <w:rsid w:val="00B20977"/>
    <w:rsid w:val="00B23154"/>
    <w:rsid w:val="00B23DDF"/>
    <w:rsid w:val="00B3748E"/>
    <w:rsid w:val="00B43119"/>
    <w:rsid w:val="00B43520"/>
    <w:rsid w:val="00B43E4A"/>
    <w:rsid w:val="00B44681"/>
    <w:rsid w:val="00B575DB"/>
    <w:rsid w:val="00B62C4F"/>
    <w:rsid w:val="00B63A52"/>
    <w:rsid w:val="00B6426C"/>
    <w:rsid w:val="00B72AA1"/>
    <w:rsid w:val="00B77B7D"/>
    <w:rsid w:val="00B80A32"/>
    <w:rsid w:val="00B82362"/>
    <w:rsid w:val="00B93E46"/>
    <w:rsid w:val="00B9719E"/>
    <w:rsid w:val="00BA3A34"/>
    <w:rsid w:val="00BA4525"/>
    <w:rsid w:val="00BA752E"/>
    <w:rsid w:val="00BC40D0"/>
    <w:rsid w:val="00BC4C17"/>
    <w:rsid w:val="00BD2DFB"/>
    <w:rsid w:val="00BE58AC"/>
    <w:rsid w:val="00BF2471"/>
    <w:rsid w:val="00BF30A5"/>
    <w:rsid w:val="00BF6D46"/>
    <w:rsid w:val="00C227C2"/>
    <w:rsid w:val="00C23ADA"/>
    <w:rsid w:val="00C2650F"/>
    <w:rsid w:val="00C3205C"/>
    <w:rsid w:val="00C33BD8"/>
    <w:rsid w:val="00C3494E"/>
    <w:rsid w:val="00C34F8B"/>
    <w:rsid w:val="00C5520D"/>
    <w:rsid w:val="00C625EF"/>
    <w:rsid w:val="00C862EF"/>
    <w:rsid w:val="00C93640"/>
    <w:rsid w:val="00C940D3"/>
    <w:rsid w:val="00C97610"/>
    <w:rsid w:val="00CA5A8A"/>
    <w:rsid w:val="00CB41F4"/>
    <w:rsid w:val="00CB5602"/>
    <w:rsid w:val="00CD0D31"/>
    <w:rsid w:val="00CD1F88"/>
    <w:rsid w:val="00CD3D45"/>
    <w:rsid w:val="00CE259C"/>
    <w:rsid w:val="00CE6BBE"/>
    <w:rsid w:val="00CE77E1"/>
    <w:rsid w:val="00CF1202"/>
    <w:rsid w:val="00CF770C"/>
    <w:rsid w:val="00CF7FD5"/>
    <w:rsid w:val="00D04052"/>
    <w:rsid w:val="00D05E4A"/>
    <w:rsid w:val="00D117F2"/>
    <w:rsid w:val="00D20AEB"/>
    <w:rsid w:val="00D2383F"/>
    <w:rsid w:val="00D348ED"/>
    <w:rsid w:val="00D3705A"/>
    <w:rsid w:val="00D5309E"/>
    <w:rsid w:val="00D5333A"/>
    <w:rsid w:val="00D55B06"/>
    <w:rsid w:val="00D636E3"/>
    <w:rsid w:val="00D7442D"/>
    <w:rsid w:val="00D82B6F"/>
    <w:rsid w:val="00D837A6"/>
    <w:rsid w:val="00D86E8D"/>
    <w:rsid w:val="00DC339C"/>
    <w:rsid w:val="00DD13EF"/>
    <w:rsid w:val="00DD1787"/>
    <w:rsid w:val="00DD2DE3"/>
    <w:rsid w:val="00DE0DDA"/>
    <w:rsid w:val="00DE4287"/>
    <w:rsid w:val="00DF4B71"/>
    <w:rsid w:val="00DF5ED5"/>
    <w:rsid w:val="00E0300B"/>
    <w:rsid w:val="00E2501F"/>
    <w:rsid w:val="00E25538"/>
    <w:rsid w:val="00E31868"/>
    <w:rsid w:val="00E366BF"/>
    <w:rsid w:val="00E41051"/>
    <w:rsid w:val="00E46E47"/>
    <w:rsid w:val="00E509F5"/>
    <w:rsid w:val="00E60168"/>
    <w:rsid w:val="00E657EC"/>
    <w:rsid w:val="00E70EB2"/>
    <w:rsid w:val="00E72F09"/>
    <w:rsid w:val="00E84FA6"/>
    <w:rsid w:val="00E85487"/>
    <w:rsid w:val="00E940C2"/>
    <w:rsid w:val="00EA0D8B"/>
    <w:rsid w:val="00EB0051"/>
    <w:rsid w:val="00EB4433"/>
    <w:rsid w:val="00EB5EC3"/>
    <w:rsid w:val="00EF381B"/>
    <w:rsid w:val="00F0006D"/>
    <w:rsid w:val="00F019EE"/>
    <w:rsid w:val="00F03E15"/>
    <w:rsid w:val="00F22C9B"/>
    <w:rsid w:val="00F314F7"/>
    <w:rsid w:val="00F3475C"/>
    <w:rsid w:val="00F36256"/>
    <w:rsid w:val="00F40F3F"/>
    <w:rsid w:val="00F613AF"/>
    <w:rsid w:val="00F63A4A"/>
    <w:rsid w:val="00F64594"/>
    <w:rsid w:val="00F70AA0"/>
    <w:rsid w:val="00F71320"/>
    <w:rsid w:val="00F85D06"/>
    <w:rsid w:val="00F8774C"/>
    <w:rsid w:val="00F87E37"/>
    <w:rsid w:val="00F92B51"/>
    <w:rsid w:val="00FA3ECB"/>
    <w:rsid w:val="00FA5156"/>
    <w:rsid w:val="00FB00D8"/>
    <w:rsid w:val="00FB1FE8"/>
    <w:rsid w:val="00FB243D"/>
    <w:rsid w:val="00FB67A5"/>
    <w:rsid w:val="00FB6F08"/>
    <w:rsid w:val="00FC3B32"/>
    <w:rsid w:val="00FE1995"/>
    <w:rsid w:val="00FE3811"/>
    <w:rsid w:val="00FF32C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3B9ED5F-45F1-463F-8179-25D03A908C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GHEA Grapalat" w:eastAsiaTheme="minorHAnsi" w:hAnsi="GHEA Grapalat" w:cs="Times New Roman"/>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F2DF3"/>
    <w:pPr>
      <w:spacing w:after="0" w:line="240" w:lineRule="auto"/>
    </w:pPr>
    <w:rPr>
      <w:rFonts w:ascii="Times Armenian" w:eastAsia="Times New Roman" w:hAnsi="Times Armenian"/>
      <w:sz w:val="24"/>
      <w:lang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rsid w:val="00CD3D45"/>
    <w:rPr>
      <w:sz w:val="20"/>
      <w:lang w:val="ru-RU" w:bidi="ru-RU"/>
    </w:rPr>
  </w:style>
  <w:style w:type="character" w:customStyle="1" w:styleId="FootnoteTextChar">
    <w:name w:val="Footnote Text Char"/>
    <w:basedOn w:val="DefaultParagraphFont"/>
    <w:link w:val="FootnoteText"/>
    <w:semiHidden/>
    <w:rsid w:val="00CD3D45"/>
    <w:rPr>
      <w:rFonts w:ascii="Times Armenian" w:eastAsia="Times New Roman" w:hAnsi="Times Armenian"/>
      <w:lang w:val="ru-RU" w:eastAsia="ru-RU" w:bidi="ru-RU"/>
    </w:rPr>
  </w:style>
  <w:style w:type="character" w:styleId="FootnoteReference">
    <w:name w:val="footnote reference"/>
    <w:semiHidden/>
    <w:rsid w:val="00CD3D45"/>
    <w:rPr>
      <w:vertAlign w:val="superscript"/>
    </w:rPr>
  </w:style>
  <w:style w:type="table" w:styleId="TableGrid">
    <w:name w:val="Table Grid"/>
    <w:basedOn w:val="TableNormal"/>
    <w:uiPriority w:val="59"/>
    <w:rsid w:val="003101D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unhideWhenUsed/>
    <w:rsid w:val="001335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lang w:eastAsia="en-US"/>
    </w:rPr>
  </w:style>
  <w:style w:type="character" w:customStyle="1" w:styleId="HTMLPreformattedChar">
    <w:name w:val="HTML Preformatted Char"/>
    <w:basedOn w:val="DefaultParagraphFont"/>
    <w:link w:val="HTMLPreformatted"/>
    <w:uiPriority w:val="99"/>
    <w:rsid w:val="001335A6"/>
    <w:rPr>
      <w:rFonts w:ascii="Courier New" w:eastAsia="Times New Roman" w:hAnsi="Courier New" w:cs="Courier New"/>
    </w:rPr>
  </w:style>
  <w:style w:type="paragraph" w:styleId="ListParagraph">
    <w:name w:val="List Paragraph"/>
    <w:basedOn w:val="Normal"/>
    <w:uiPriority w:val="34"/>
    <w:qFormat/>
    <w:rsid w:val="00AA636A"/>
    <w:pPr>
      <w:ind w:left="720"/>
      <w:contextualSpacing/>
    </w:pPr>
  </w:style>
  <w:style w:type="character" w:customStyle="1" w:styleId="layout">
    <w:name w:val="layout"/>
    <w:basedOn w:val="DefaultParagraphFont"/>
    <w:rsid w:val="00BF30A5"/>
  </w:style>
  <w:style w:type="paragraph" w:styleId="BalloonText">
    <w:name w:val="Balloon Text"/>
    <w:basedOn w:val="Normal"/>
    <w:link w:val="BalloonTextChar"/>
    <w:uiPriority w:val="99"/>
    <w:semiHidden/>
    <w:unhideWhenUsed/>
    <w:rsid w:val="00F3475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3475C"/>
    <w:rPr>
      <w:rFonts w:ascii="Segoe UI" w:eastAsia="Times New Roman" w:hAnsi="Segoe UI" w:cs="Segoe UI"/>
      <w:sz w:val="18"/>
      <w:szCs w:val="18"/>
      <w:lang w:eastAsia="ru-RU"/>
    </w:rPr>
  </w:style>
  <w:style w:type="character" w:styleId="Hyperlink">
    <w:name w:val="Hyperlink"/>
    <w:basedOn w:val="DefaultParagraphFont"/>
    <w:uiPriority w:val="99"/>
    <w:unhideWhenUsed/>
    <w:rsid w:val="006C44E5"/>
    <w:rPr>
      <w:color w:val="0563C1" w:themeColor="hyperlink"/>
      <w:u w:val="single"/>
    </w:rPr>
  </w:style>
  <w:style w:type="paragraph" w:styleId="Header">
    <w:name w:val="header"/>
    <w:basedOn w:val="Normal"/>
    <w:link w:val="HeaderChar"/>
    <w:uiPriority w:val="99"/>
    <w:unhideWhenUsed/>
    <w:rsid w:val="007B1A83"/>
    <w:pPr>
      <w:tabs>
        <w:tab w:val="center" w:pos="4680"/>
        <w:tab w:val="right" w:pos="9360"/>
      </w:tabs>
    </w:pPr>
  </w:style>
  <w:style w:type="character" w:customStyle="1" w:styleId="HeaderChar">
    <w:name w:val="Header Char"/>
    <w:basedOn w:val="DefaultParagraphFont"/>
    <w:link w:val="Header"/>
    <w:uiPriority w:val="99"/>
    <w:rsid w:val="007B1A83"/>
    <w:rPr>
      <w:rFonts w:ascii="Times Armenian" w:eastAsia="Times New Roman" w:hAnsi="Times Armenian"/>
      <w:sz w:val="24"/>
      <w:lang w:eastAsia="ru-RU"/>
    </w:rPr>
  </w:style>
  <w:style w:type="paragraph" w:styleId="Footer">
    <w:name w:val="footer"/>
    <w:basedOn w:val="Normal"/>
    <w:link w:val="FooterChar"/>
    <w:uiPriority w:val="99"/>
    <w:unhideWhenUsed/>
    <w:rsid w:val="007B1A83"/>
    <w:pPr>
      <w:tabs>
        <w:tab w:val="center" w:pos="4680"/>
        <w:tab w:val="right" w:pos="9360"/>
      </w:tabs>
    </w:pPr>
  </w:style>
  <w:style w:type="character" w:customStyle="1" w:styleId="FooterChar">
    <w:name w:val="Footer Char"/>
    <w:basedOn w:val="DefaultParagraphFont"/>
    <w:link w:val="Footer"/>
    <w:uiPriority w:val="99"/>
    <w:rsid w:val="007B1A83"/>
    <w:rPr>
      <w:rFonts w:ascii="Times Armenian" w:eastAsia="Times New Roman" w:hAnsi="Times Armenian"/>
      <w:sz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264897">
      <w:bodyDiv w:val="1"/>
      <w:marLeft w:val="0"/>
      <w:marRight w:val="0"/>
      <w:marTop w:val="0"/>
      <w:marBottom w:val="0"/>
      <w:divBdr>
        <w:top w:val="none" w:sz="0" w:space="0" w:color="auto"/>
        <w:left w:val="none" w:sz="0" w:space="0" w:color="auto"/>
        <w:bottom w:val="none" w:sz="0" w:space="0" w:color="auto"/>
        <w:right w:val="none" w:sz="0" w:space="0" w:color="auto"/>
      </w:divBdr>
    </w:div>
    <w:div w:id="211621389">
      <w:bodyDiv w:val="1"/>
      <w:marLeft w:val="0"/>
      <w:marRight w:val="0"/>
      <w:marTop w:val="0"/>
      <w:marBottom w:val="0"/>
      <w:divBdr>
        <w:top w:val="none" w:sz="0" w:space="0" w:color="auto"/>
        <w:left w:val="none" w:sz="0" w:space="0" w:color="auto"/>
        <w:bottom w:val="none" w:sz="0" w:space="0" w:color="auto"/>
        <w:right w:val="none" w:sz="0" w:space="0" w:color="auto"/>
      </w:divBdr>
    </w:div>
    <w:div w:id="356278372">
      <w:bodyDiv w:val="1"/>
      <w:marLeft w:val="0"/>
      <w:marRight w:val="0"/>
      <w:marTop w:val="0"/>
      <w:marBottom w:val="0"/>
      <w:divBdr>
        <w:top w:val="none" w:sz="0" w:space="0" w:color="auto"/>
        <w:left w:val="none" w:sz="0" w:space="0" w:color="auto"/>
        <w:bottom w:val="none" w:sz="0" w:space="0" w:color="auto"/>
        <w:right w:val="none" w:sz="0" w:space="0" w:color="auto"/>
      </w:divBdr>
    </w:div>
    <w:div w:id="389426250">
      <w:bodyDiv w:val="1"/>
      <w:marLeft w:val="0"/>
      <w:marRight w:val="0"/>
      <w:marTop w:val="0"/>
      <w:marBottom w:val="0"/>
      <w:divBdr>
        <w:top w:val="none" w:sz="0" w:space="0" w:color="auto"/>
        <w:left w:val="none" w:sz="0" w:space="0" w:color="auto"/>
        <w:bottom w:val="none" w:sz="0" w:space="0" w:color="auto"/>
        <w:right w:val="none" w:sz="0" w:space="0" w:color="auto"/>
      </w:divBdr>
    </w:div>
    <w:div w:id="417674098">
      <w:bodyDiv w:val="1"/>
      <w:marLeft w:val="0"/>
      <w:marRight w:val="0"/>
      <w:marTop w:val="0"/>
      <w:marBottom w:val="0"/>
      <w:divBdr>
        <w:top w:val="none" w:sz="0" w:space="0" w:color="auto"/>
        <w:left w:val="none" w:sz="0" w:space="0" w:color="auto"/>
        <w:bottom w:val="none" w:sz="0" w:space="0" w:color="auto"/>
        <w:right w:val="none" w:sz="0" w:space="0" w:color="auto"/>
      </w:divBdr>
    </w:div>
    <w:div w:id="461121969">
      <w:bodyDiv w:val="1"/>
      <w:marLeft w:val="0"/>
      <w:marRight w:val="0"/>
      <w:marTop w:val="0"/>
      <w:marBottom w:val="0"/>
      <w:divBdr>
        <w:top w:val="none" w:sz="0" w:space="0" w:color="auto"/>
        <w:left w:val="none" w:sz="0" w:space="0" w:color="auto"/>
        <w:bottom w:val="none" w:sz="0" w:space="0" w:color="auto"/>
        <w:right w:val="none" w:sz="0" w:space="0" w:color="auto"/>
      </w:divBdr>
    </w:div>
    <w:div w:id="493571225">
      <w:bodyDiv w:val="1"/>
      <w:marLeft w:val="0"/>
      <w:marRight w:val="0"/>
      <w:marTop w:val="0"/>
      <w:marBottom w:val="0"/>
      <w:divBdr>
        <w:top w:val="none" w:sz="0" w:space="0" w:color="auto"/>
        <w:left w:val="none" w:sz="0" w:space="0" w:color="auto"/>
        <w:bottom w:val="none" w:sz="0" w:space="0" w:color="auto"/>
        <w:right w:val="none" w:sz="0" w:space="0" w:color="auto"/>
      </w:divBdr>
    </w:div>
    <w:div w:id="625163713">
      <w:bodyDiv w:val="1"/>
      <w:marLeft w:val="0"/>
      <w:marRight w:val="0"/>
      <w:marTop w:val="0"/>
      <w:marBottom w:val="0"/>
      <w:divBdr>
        <w:top w:val="none" w:sz="0" w:space="0" w:color="auto"/>
        <w:left w:val="none" w:sz="0" w:space="0" w:color="auto"/>
        <w:bottom w:val="none" w:sz="0" w:space="0" w:color="auto"/>
        <w:right w:val="none" w:sz="0" w:space="0" w:color="auto"/>
      </w:divBdr>
    </w:div>
    <w:div w:id="1635603672">
      <w:bodyDiv w:val="1"/>
      <w:marLeft w:val="0"/>
      <w:marRight w:val="0"/>
      <w:marTop w:val="0"/>
      <w:marBottom w:val="0"/>
      <w:divBdr>
        <w:top w:val="none" w:sz="0" w:space="0" w:color="auto"/>
        <w:left w:val="none" w:sz="0" w:space="0" w:color="auto"/>
        <w:bottom w:val="none" w:sz="0" w:space="0" w:color="auto"/>
        <w:right w:val="none" w:sz="0" w:space="0" w:color="auto"/>
      </w:divBdr>
    </w:div>
    <w:div w:id="1638102204">
      <w:bodyDiv w:val="1"/>
      <w:marLeft w:val="0"/>
      <w:marRight w:val="0"/>
      <w:marTop w:val="0"/>
      <w:marBottom w:val="0"/>
      <w:divBdr>
        <w:top w:val="none" w:sz="0" w:space="0" w:color="auto"/>
        <w:left w:val="none" w:sz="0" w:space="0" w:color="auto"/>
        <w:bottom w:val="none" w:sz="0" w:space="0" w:color="auto"/>
        <w:right w:val="none" w:sz="0" w:space="0" w:color="auto"/>
      </w:divBdr>
    </w:div>
    <w:div w:id="1673993088">
      <w:bodyDiv w:val="1"/>
      <w:marLeft w:val="0"/>
      <w:marRight w:val="0"/>
      <w:marTop w:val="0"/>
      <w:marBottom w:val="0"/>
      <w:divBdr>
        <w:top w:val="none" w:sz="0" w:space="0" w:color="auto"/>
        <w:left w:val="none" w:sz="0" w:space="0" w:color="auto"/>
        <w:bottom w:val="none" w:sz="0" w:space="0" w:color="auto"/>
        <w:right w:val="none" w:sz="0" w:space="0" w:color="auto"/>
      </w:divBdr>
    </w:div>
    <w:div w:id="1811627854">
      <w:bodyDiv w:val="1"/>
      <w:marLeft w:val="0"/>
      <w:marRight w:val="0"/>
      <w:marTop w:val="0"/>
      <w:marBottom w:val="0"/>
      <w:divBdr>
        <w:top w:val="none" w:sz="0" w:space="0" w:color="auto"/>
        <w:left w:val="none" w:sz="0" w:space="0" w:color="auto"/>
        <w:bottom w:val="none" w:sz="0" w:space="0" w:color="auto"/>
        <w:right w:val="none" w:sz="0" w:space="0" w:color="auto"/>
      </w:divBdr>
    </w:div>
    <w:div w:id="1834369145">
      <w:bodyDiv w:val="1"/>
      <w:marLeft w:val="0"/>
      <w:marRight w:val="0"/>
      <w:marTop w:val="0"/>
      <w:marBottom w:val="0"/>
      <w:divBdr>
        <w:top w:val="none" w:sz="0" w:space="0" w:color="auto"/>
        <w:left w:val="none" w:sz="0" w:space="0" w:color="auto"/>
        <w:bottom w:val="none" w:sz="0" w:space="0" w:color="auto"/>
        <w:right w:val="none" w:sz="0" w:space="0" w:color="auto"/>
      </w:divBdr>
    </w:div>
    <w:div w:id="2027439011">
      <w:bodyDiv w:val="1"/>
      <w:marLeft w:val="0"/>
      <w:marRight w:val="0"/>
      <w:marTop w:val="0"/>
      <w:marBottom w:val="0"/>
      <w:divBdr>
        <w:top w:val="none" w:sz="0" w:space="0" w:color="auto"/>
        <w:left w:val="none" w:sz="0" w:space="0" w:color="auto"/>
        <w:bottom w:val="none" w:sz="0" w:space="0" w:color="auto"/>
        <w:right w:val="none" w:sz="0" w:space="0" w:color="auto"/>
      </w:divBdr>
    </w:div>
    <w:div w:id="21366313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54A468-3598-4037-97CF-7496956841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255</TotalTime>
  <Pages>151</Pages>
  <Words>41572</Words>
  <Characters>236965</Characters>
  <Application>Microsoft Office Word</Application>
  <DocSecurity>0</DocSecurity>
  <Lines>1974</Lines>
  <Paragraphs>555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277982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YSU User</dc:creator>
  <cp:keywords/>
  <dc:description/>
  <cp:lastModifiedBy>Movses Tovmasyan</cp:lastModifiedBy>
  <cp:revision>10</cp:revision>
  <cp:lastPrinted>2024-10-29T08:18:00Z</cp:lastPrinted>
  <dcterms:created xsi:type="dcterms:W3CDTF">2024-10-29T09:14:00Z</dcterms:created>
  <dcterms:modified xsi:type="dcterms:W3CDTF">2024-11-06T07:56:00Z</dcterms:modified>
</cp:coreProperties>
</file>