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ԵՊՀ-ԷԱՃԱՊՁԲ-24/239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քիմիայի ֆակուլտետի կարիքների համար լաբորատոր ապակեղենի և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ԵՊՀ-ԷԱՃԱՊՁԲ-24/239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քիմիայի ֆակուլտետի կարիքների համար լաբորատոր ապակեղենի և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քիմիայի ֆակուլտետի կարիքների համար լաբորատոր ապակեղենի և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ԵՊՀ-ԷԱՃԱՊՁԲ-24/239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քիմիայի ֆակուլտետի կարիքների համար լաբորատոր ապակեղենի և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արտադրանք-42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արտադրանք-44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արտադրանք-47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արտադրանք-48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արտադրանք-49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արտադրանք-54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արտադրանք-56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արտադրանք-57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արտադրանք-58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արտադրանք-59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պարագաներ-37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պարագաներ-39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(ռեագենտներ)-37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(ռեագենտներ)-39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ԵՊՀ-ԷԱՃԱՊՁԲ-24/239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ԵՊՀ-ԷԱՃԱՊՁԲ-24/239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ԵՊՀ-ԷԱՃԱՊՁԲ-24/239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ԵՊՀ-ԷԱՃԱՊՁԲ-24/239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ԵՊՀ-ԷԱՃԱՊՁԲ-24/239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«ԵՊՀ-ԷԱՃԱՊՁԲ-24/239»*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«ԵՊՀ-ԷԱՃԱՊՁԲ-24/239»*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ԵՊՀ հիմնադրամի կարքիների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ըմթացքում: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8.16 Պատասխանատու ստորաբաժանում՝ ԵՊՀ քիմիայի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հեղուկ-34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ֆայլով առաջին չափաբաժնում։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