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0415DE" w14:textId="64EBF8A0" w:rsidR="00C31F9D" w:rsidRDefault="00FF760C">
      <w:r w:rsidRPr="00FF760C">
        <w:t>Բեռնաթափումը՝ հետին Բարձումը՝ կողային Բեռնարկղի (Կոնտեյների) տարողությունը՝ նվազագույնը 9 մ3 Մանիպուլյատորի բեռնունակությունը՝ նվազագույնը 500 կգ Բեռնունակությունը՝ նվազագույնը 3040 կգ Աղբի խտացման գործակից՝ 1,5-4 Ամբողջական քաշ՝</w:t>
      </w:r>
      <w:r>
        <w:t>ոչ ավել</w:t>
      </w:r>
      <w:r w:rsidRPr="00FF760C">
        <w:t xml:space="preserve"> 8700 կգ Շարժիչ՝ դիզելային Շարժիչի հզորություն՝ </w:t>
      </w:r>
      <w:r>
        <w:t>ոչ պակաս</w:t>
      </w:r>
      <w:r w:rsidRPr="00FF760C">
        <w:t>168.9 ձ.ու Անիվային բանաձև՝ 4x2 Փոխանցման տուփ՝ մեխանիկական/ 5 աստիճան Վառելիքի բաքի տարողություն՝ 105 լ. Արտաքին գաբարիտային չափեր, երկ./լայն./բարձ./՝ 6750</w:t>
      </w:r>
      <w:r>
        <w:t>-6900</w:t>
      </w:r>
      <w:r w:rsidRPr="00FF760C">
        <w:t>/2425</w:t>
      </w:r>
      <w:r>
        <w:t>-2460</w:t>
      </w:r>
      <w:r w:rsidRPr="00FF760C">
        <w:t>/3</w:t>
      </w:r>
      <w:r>
        <w:t>1</w:t>
      </w:r>
      <w:r w:rsidRPr="00FF760C">
        <w:t>00</w:t>
      </w:r>
      <w:r>
        <w:t>-3250</w:t>
      </w:r>
      <w:r w:rsidRPr="00FF760C">
        <w:t xml:space="preserve"> մմ Երաշխիք՝ 2 տարի, կամ 80.000 կմ վազք շասսի համար, ըստ առաջնահերթության՝ համաձայն երաշխիքային գրքույկի, 1 տարի համալրված աղբատար սարքավորման համար՝ համաձայն երաշխիքային գրքույկի :</w:t>
      </w:r>
    </w:p>
    <w:sectPr w:rsidR="00C31F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14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7C59"/>
    <w:rsid w:val="001F631A"/>
    <w:rsid w:val="007942DD"/>
    <w:rsid w:val="00C31F9D"/>
    <w:rsid w:val="00C77C59"/>
    <w:rsid w:val="00FF76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y-AM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D60B2B"/>
  <w15:chartTrackingRefBased/>
  <w15:docId w15:val="{0D9CE336-E76D-4D8F-B7BE-DF236C799B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y-AM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97</Words>
  <Characters>558</Characters>
  <Application>Microsoft Office Word</Application>
  <DocSecurity>0</DocSecurity>
  <Lines>4</Lines>
  <Paragraphs>1</Paragraphs>
  <ScaleCrop>false</ScaleCrop>
  <Company/>
  <LinksUpToDate>false</LinksUpToDate>
  <CharactersWithSpaces>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2024-11-06T12:45:00Z</dcterms:created>
  <dcterms:modified xsi:type="dcterms:W3CDTF">2024-11-06T12:50:00Z</dcterms:modified>
</cp:coreProperties>
</file>