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ԵՄ-ԷԱՃԱՊՁԲ-24/147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ԵՄ-ԷԱՃԱՊՁԲ-24/147</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ԵՄ-ԷԱՃԱՊՁԲ-24/147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ԵՄ-ԷԱՃԱՊՁԲ-24/147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ԵՄ-ԷԱՃԱՊՁԲ-24/147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большая-850гр,жидкая теплоизоляционная пена,при высыхании расширяется.С перевозкой.Производство не менее 2024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Ф7 пластмасовый длина 5-6 см предназначено для шурупа.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3.5x35мм
 толщина-3.5мм
 длина-35мм
 Товар должен быть новым неиспользованным.С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4x40 мм  с фигурной головкой.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30 мм, длиной 50 м, на бумажной основе.Самоклеящаяся и разграничивающая лента. С транспортировкой и грузоперевозками.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d=25, Предназначена для изготовления рекламного щита, фиксируется шурупом. Изделие должно быть новым, не бывшим в употреблении. С транспортировкой и погрузочно-разгрузочными работами.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