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4D1C05" w14:textId="77777777" w:rsidR="00FD69A8" w:rsidRDefault="00FD69A8" w:rsidP="00E01FCF">
      <w:pPr>
        <w:jc w:val="center"/>
        <w:rPr>
          <w:rFonts w:ascii="Sylfaen" w:hAnsi="Sylfaen" w:cs="Arial"/>
          <w:sz w:val="20"/>
          <w:lang w:val="hy-AM"/>
        </w:rPr>
      </w:pPr>
      <w:r w:rsidRPr="00FD69A8">
        <w:rPr>
          <w:rFonts w:ascii="Sylfaen" w:hAnsi="Sylfaen" w:cs="Arial"/>
          <w:sz w:val="20"/>
          <w:lang w:val="hy-AM"/>
        </w:rPr>
        <w:t xml:space="preserve">ՎԱՐԴԵՆԻՍ ՀԱՄԱՅՆՔԻ ԹՎՈՎ 8 ԲՆԱԿԱՎԱՅՐԵՐԻ և ՎԱՐԴԵՆԻՍ ՔԱՂԱՔԻ </w:t>
      </w:r>
    </w:p>
    <w:p w14:paraId="1AD02280" w14:textId="3DC8395B" w:rsidR="00FD69A8" w:rsidRDefault="00FD69A8" w:rsidP="00E01FCF">
      <w:pPr>
        <w:jc w:val="center"/>
        <w:rPr>
          <w:rFonts w:ascii="Sylfaen" w:hAnsi="Sylfaen" w:cs="Arial"/>
          <w:sz w:val="20"/>
          <w:lang w:val="hy-AM"/>
        </w:rPr>
      </w:pPr>
      <w:r w:rsidRPr="00FD69A8">
        <w:rPr>
          <w:rFonts w:ascii="Sylfaen" w:hAnsi="Sylfaen" w:cs="Arial"/>
          <w:sz w:val="20"/>
          <w:lang w:val="hy-AM"/>
        </w:rPr>
        <w:t>ԱՄԱՆՈՐՅԱ ՏՈՆԱԿԱՆ ՁևԱՎՈՐՄԱՆ ԾԱՌԱՅՈՒԹՅՈՒՆՆԵՐԻ ՁԵՌՔԲԵՐՈՒՄ</w:t>
      </w:r>
    </w:p>
    <w:p w14:paraId="16AAA2A3" w14:textId="2E194746" w:rsidR="00E01FCF" w:rsidRPr="00FD69A8" w:rsidRDefault="00E01FCF" w:rsidP="00E01FCF">
      <w:pPr>
        <w:jc w:val="center"/>
        <w:rPr>
          <w:rFonts w:ascii="Sylfaen" w:hAnsi="Sylfaen" w:cs="Arial"/>
          <w:b/>
          <w:bCs/>
          <w:sz w:val="20"/>
          <w:lang w:val="hy-AM"/>
        </w:rPr>
      </w:pPr>
      <w:r w:rsidRPr="00FD69A8">
        <w:rPr>
          <w:rFonts w:ascii="Sylfaen" w:hAnsi="Sylfaen" w:cs="Arial"/>
          <w:b/>
          <w:bCs/>
          <w:sz w:val="20"/>
          <w:lang w:val="hy-AM"/>
        </w:rPr>
        <w:t>ՏԵԽՆԻԿԱԿԱՆ</w:t>
      </w:r>
      <w:r w:rsidRPr="00FD69A8">
        <w:rPr>
          <w:rFonts w:ascii="Sylfaen" w:hAnsi="Sylfaen"/>
          <w:b/>
          <w:bCs/>
          <w:sz w:val="20"/>
          <w:lang w:val="hy-AM"/>
        </w:rPr>
        <w:t xml:space="preserve"> </w:t>
      </w:r>
      <w:r w:rsidRPr="00FD69A8">
        <w:rPr>
          <w:rFonts w:ascii="Sylfaen" w:hAnsi="Sylfaen" w:cs="Arial"/>
          <w:b/>
          <w:bCs/>
          <w:sz w:val="20"/>
          <w:lang w:val="hy-AM"/>
        </w:rPr>
        <w:t>ԲՆՈՒԹԱԳԻՐ</w:t>
      </w:r>
    </w:p>
    <w:p w14:paraId="07239706" w14:textId="1B9CA512" w:rsidR="00E01FCF" w:rsidRPr="00E01FCF" w:rsidRDefault="00E01FCF" w:rsidP="00E01FCF">
      <w:pPr>
        <w:rPr>
          <w:rFonts w:ascii="Sylfaen" w:hAnsi="Sylfaen"/>
          <w:sz w:val="20"/>
          <w:u w:val="single"/>
          <w:lang w:val="hy-AM"/>
        </w:rPr>
      </w:pPr>
      <w:r w:rsidRPr="00E01FCF">
        <w:rPr>
          <w:rFonts w:ascii="Sylfaen" w:hAnsi="Sylfaen" w:cs="Arial"/>
          <w:sz w:val="20"/>
          <w:u w:val="single"/>
          <w:lang w:val="hy-AM"/>
        </w:rPr>
        <w:t>ՀԱՅԵՐԵՆ</w:t>
      </w:r>
    </w:p>
    <w:p w14:paraId="2B2E12AB" w14:textId="77777777" w:rsidR="00E01FCF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Գնման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առարկա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հանդիսանում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Գեղարքունիքի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մարզի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Վարդենիս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համայնքի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տարածքի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Ամանորյա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և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Սուրբ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Ծննդյան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տոների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կապակցությամբ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ձևավորումը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</w:p>
    <w:p w14:paraId="2A32E81F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</w:p>
    <w:p w14:paraId="218F0097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E01FCF">
        <w:rPr>
          <w:rFonts w:ascii="Sylfaen" w:hAnsi="Sylfaen" w:cs="Calibri"/>
          <w:b/>
          <w:bCs/>
          <w:sz w:val="22"/>
          <w:szCs w:val="22"/>
          <w:shd w:val="clear" w:color="auto" w:fill="FFFFFF"/>
          <w:lang w:val="hy-AM"/>
        </w:rPr>
        <w:t>1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Վարդենիս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քաղաք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մտնող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գլխավոր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Երևանյան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ամբողջ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երկայնքով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(820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երկարություն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, 12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լայնություն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Ամանորյա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մոնտաժում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: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Հիմնվելով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8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գազատար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խողովակների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վրա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ձևավորվելու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Ամանորյա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տոներին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համահունչ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լուսային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դեկորացիաներով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:</w:t>
      </w:r>
    </w:p>
    <w:p w14:paraId="06166BDD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Երևանյան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մուտքի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1-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գազատար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խողովակ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.</w:t>
      </w:r>
    </w:p>
    <w:p w14:paraId="2534A9F2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- 3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կրկնակի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լեդ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</w:t>
      </w:r>
    </w:p>
    <w:p w14:paraId="70686647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- 4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փոքր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կրկնակի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լեդ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 </w:t>
      </w:r>
    </w:p>
    <w:p w14:paraId="7028A8ED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- 8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մետրով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կախված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 </w:t>
      </w:r>
    </w:p>
    <w:p w14:paraId="62E5851B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այլ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ծախսեր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աշխատանքային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դետալներ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=   ---  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1A304423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Ընդամենը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= ---- 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48B2B8B3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բ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Երևանյան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2-8-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րդ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գազատար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խողովակներ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Ընդհանուր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7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). </w:t>
      </w:r>
    </w:p>
    <w:p w14:paraId="0B647788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- 2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կրկնակի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լեդ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 </w:t>
      </w:r>
    </w:p>
    <w:p w14:paraId="284A6158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- 2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փոքր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կրկնակի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լեդ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</w:t>
      </w:r>
    </w:p>
    <w:p w14:paraId="488524A4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- 8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մետրով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կախված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</w:t>
      </w:r>
    </w:p>
    <w:p w14:paraId="36DB7FD8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այլ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ծախսեր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աշխատանքային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դետալներ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= 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1DC45A43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Ընդամենը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բ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= 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</w:p>
    <w:p w14:paraId="10C7792F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E01FCF">
        <w:rPr>
          <w:rFonts w:ascii="Sylfaen" w:hAnsi="Sylfaen" w:cs="Calibri"/>
          <w:b/>
          <w:bCs/>
          <w:sz w:val="22"/>
          <w:szCs w:val="22"/>
          <w:shd w:val="clear" w:color="auto" w:fill="FFFFFF"/>
          <w:lang w:val="hy-AM"/>
        </w:rPr>
        <w:t>2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Վարդենիս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քաղաքի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Ռոման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ամբողջ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երկայնքով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(390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երկարություն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, 10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լայնություն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Ամանորյա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մոնտաժում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: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Ռոման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էլեկտրասյուներից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ընդհանուր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8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ձևավորվելու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Ամանորյա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տոներին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համահունչ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լուսային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դեկորացիաներ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: </w:t>
      </w:r>
    </w:p>
    <w:p w14:paraId="4F80C66E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Ռոման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մուտքի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1-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էլեկտրասյուները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կապող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լուսային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հանգույց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</w:p>
    <w:p w14:paraId="1A49594F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- 3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կրկնակի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լեդ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 </w:t>
      </w:r>
    </w:p>
    <w:p w14:paraId="0AF3DC08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- 4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փոքր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կրկնակի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լեդ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</w:t>
      </w:r>
    </w:p>
    <w:p w14:paraId="484CD873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- 8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մետրով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կախված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</w:t>
      </w:r>
    </w:p>
    <w:p w14:paraId="4718A0CC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այլ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ծախսեր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աշխատանքային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դետալներ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= 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16DD96F7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Ընդամենը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= 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4DF547F0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բ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Ռոման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2-8-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րդ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էլեկտրասյուները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կապող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լուսային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հանգույցներ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(7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).</w:t>
      </w:r>
    </w:p>
    <w:p w14:paraId="55D5A398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- 2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կրկնակի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լեդ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 </w:t>
      </w:r>
    </w:p>
    <w:p w14:paraId="7FF1DD26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- 2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փոքր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կրկնակի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լեդ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 </w:t>
      </w:r>
    </w:p>
    <w:p w14:paraId="7CBE0053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- 8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մետրով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կախված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 </w:t>
      </w:r>
    </w:p>
    <w:p w14:paraId="201F645E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այլ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ծախսեր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աշխատանքային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դետալներ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= 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6F5A397F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Ընդամենը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բ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.= 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735CA4AF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E01FCF">
        <w:rPr>
          <w:rFonts w:ascii="Sylfaen" w:hAnsi="Sylfaen" w:cs="Calibri"/>
          <w:b/>
          <w:bCs/>
          <w:sz w:val="22"/>
          <w:szCs w:val="22"/>
          <w:shd w:val="clear" w:color="auto" w:fill="FFFFFF"/>
          <w:lang w:val="hy-AM"/>
        </w:rPr>
        <w:t>3.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Վարդենիս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քաղաքի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Անդրեասյան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ամբողջ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երկայնքով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(195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երկարություն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, 11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լայնություն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Ամանորյա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մոնտաժում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: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Անդրեասյան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էլեկտրասյուներից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ընդհանուր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8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ձևավորվելու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Ամանորյա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տոներին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համահունչ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լուսային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դեկորացիաներ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: </w:t>
      </w:r>
    </w:p>
    <w:p w14:paraId="4426CEFA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Անդրեասյան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8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էլեկտրասյուների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լուսային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դեկորացիա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.</w:t>
      </w:r>
    </w:p>
    <w:p w14:paraId="1FDF1AF9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կլոր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պլաստմասյա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գունդ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- 40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սմ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) = 1x</w:t>
      </w:r>
    </w:p>
    <w:p w14:paraId="4D1A873E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կլոր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պլաստմասյա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գունդ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միջին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- 30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սմ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) = 1x</w:t>
      </w:r>
    </w:p>
    <w:p w14:paraId="0DC325A0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կլոր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պլաստմասյա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գունդ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փոքր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- 20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սմ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= 1x </w:t>
      </w:r>
    </w:p>
    <w:p w14:paraId="12872546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- 3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տուփ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մետրով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(100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= 1x  ----- 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</w:p>
    <w:p w14:paraId="65ADA01B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այլ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ծախսեր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աշխատանքային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դետալներ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= 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50E4160E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Ընդամենը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(1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)= 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592F06A7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lastRenderedPageBreak/>
        <w:t>Ընդամենը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(8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)= 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</w:p>
    <w:p w14:paraId="7C1F2043" w14:textId="62491600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   </w:t>
      </w:r>
      <w:r w:rsidRPr="00E01FCF">
        <w:rPr>
          <w:rFonts w:ascii="Sylfaen" w:hAnsi="Sylfaen" w:cs="Calibri"/>
          <w:b/>
          <w:bCs/>
          <w:sz w:val="22"/>
          <w:szCs w:val="22"/>
          <w:shd w:val="clear" w:color="auto" w:fill="FFFFFF"/>
          <w:lang w:val="hy-AM"/>
        </w:rPr>
        <w:t>4.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Վարդենիս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քաղաքի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Երիտասարդական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ամբողջ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երկայնքով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(480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երկարություն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, 10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լայնություն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Ամանորյա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մոնտաժում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: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Երիտասարդական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էլեկտրասյուներից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ընդհանուր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20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ձևավորվելու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Ամանորյա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տոներին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համահունչ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լուսային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դեկորացիաներ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: </w:t>
      </w:r>
    </w:p>
    <w:p w14:paraId="5125A43F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Անդրեասյան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20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էլեկտրասյուների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լուսային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դեկորացիա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.</w:t>
      </w:r>
    </w:p>
    <w:p w14:paraId="2C1AF31C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կլոր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պլաստմասյա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գունդ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- 40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սմ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) = 1x</w:t>
      </w:r>
    </w:p>
    <w:p w14:paraId="20ED3411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կլոր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պլաստմասյա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գունդ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միջին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- 30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սմ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) = 1x</w:t>
      </w:r>
    </w:p>
    <w:p w14:paraId="46F3412C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կլոր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պլաստմասյա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գունդ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փոքր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- 20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սմ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) = 1x</w:t>
      </w:r>
    </w:p>
    <w:p w14:paraId="7D181C62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- 3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տուփ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մետրով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(100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) = 1x</w:t>
      </w:r>
    </w:p>
    <w:p w14:paraId="2105CEEB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այլ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ծախսեր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աշխատանքային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դետալներ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= --------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76DFD5D3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Ընդամենը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(1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)= 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041AF24C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Ընդամենը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(20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)= 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18CDFDCA" w14:textId="4D717FEC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>
        <w:rPr>
          <w:rFonts w:ascii="Sylfaen" w:hAnsi="Sylfaen" w:cs="Calibri"/>
          <w:b/>
          <w:bCs/>
          <w:sz w:val="22"/>
          <w:szCs w:val="22"/>
          <w:shd w:val="clear" w:color="auto" w:fill="FFFFFF"/>
          <w:lang w:val="hy-AM"/>
        </w:rPr>
        <w:t xml:space="preserve">    </w:t>
      </w:r>
      <w:r w:rsidRPr="00E01FCF">
        <w:rPr>
          <w:rFonts w:ascii="Sylfaen" w:hAnsi="Sylfaen" w:cs="Calibri"/>
          <w:b/>
          <w:bCs/>
          <w:sz w:val="22"/>
          <w:szCs w:val="22"/>
          <w:shd w:val="clear" w:color="auto" w:fill="FFFFFF"/>
          <w:lang w:val="hy-AM"/>
        </w:rPr>
        <w:t>5.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Վարդենիս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քաղաքի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Ազգալդյան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ամբողջ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երկայնքով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(300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երկարություն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, 11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լայնություն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Ամանորյա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մոնտաժում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: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Ազգալդյան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էլեկտրասյուներից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ընդհանուր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8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ձևավորվելու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Ամանորյա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տոներին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համահունչ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լուսային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դեկորացիաներ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:</w:t>
      </w:r>
    </w:p>
    <w:p w14:paraId="318E005B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Ազգալդյան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8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էլեկտրասյուների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լուսային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դեկորացիա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</w:p>
    <w:p w14:paraId="2FB071F6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- 9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 </w:t>
      </w:r>
    </w:p>
    <w:p w14:paraId="1F10A81C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- 4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տուփ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անձրևանման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</w:t>
      </w:r>
    </w:p>
    <w:p w14:paraId="5D0E076C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այլ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ծախսեր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աշխատանքային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դետալներ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= 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7E3F9E7C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Ընդամենը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(1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)= 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69AFFC98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Ընդամենը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(8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)= -------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</w:p>
    <w:p w14:paraId="1F7A55AC" w14:textId="56CB74B5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  </w:t>
      </w:r>
      <w:r w:rsidRPr="00E01FCF">
        <w:rPr>
          <w:rFonts w:ascii="Sylfaen" w:hAnsi="Sylfaen" w:cs="Calibri"/>
          <w:b/>
          <w:bCs/>
          <w:sz w:val="22"/>
          <w:szCs w:val="22"/>
          <w:shd w:val="clear" w:color="auto" w:fill="FFFFFF"/>
          <w:lang w:val="hy-AM"/>
        </w:rPr>
        <w:t>6.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Վարդենիս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քաղաքի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.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Համբարձումյան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ամբողջ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երկայնքով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(492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երկարություն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, 12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լայնություն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Ամանորյա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մոնտաժում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: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Համբարձումյան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էլեկտրասյուներից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ընդհանուր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12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ձևավորվելու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Ամանորյա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տոներին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համահունչ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լուսային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դեկորացիաներ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: </w:t>
      </w:r>
    </w:p>
    <w:p w14:paraId="33356407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Համբարձումյան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12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էլեկտրասյուների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լուսային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դեկորացիա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</w:p>
    <w:p w14:paraId="224B3165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- 10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տուփ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անձրևանման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 </w:t>
      </w:r>
    </w:p>
    <w:p w14:paraId="39B2A2CB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այլ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ծախսեր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աշխատանքային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դետալներ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= 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</w:p>
    <w:p w14:paraId="151C1AF1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Ընդամենը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(1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)= 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7242572E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Ընդամենը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(12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)= 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7617726C" w14:textId="1073FA16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>
        <w:rPr>
          <w:rFonts w:ascii="Sylfaen" w:hAnsi="Sylfaen" w:cs="Calibri"/>
          <w:b/>
          <w:bCs/>
          <w:sz w:val="22"/>
          <w:szCs w:val="22"/>
          <w:shd w:val="clear" w:color="auto" w:fill="FFFFFF"/>
          <w:lang w:val="hy-AM"/>
        </w:rPr>
        <w:t xml:space="preserve">   </w:t>
      </w:r>
      <w:r w:rsidRPr="00E01FCF">
        <w:rPr>
          <w:rFonts w:ascii="Sylfaen" w:hAnsi="Sylfaen" w:cs="Calibri"/>
          <w:b/>
          <w:bCs/>
          <w:sz w:val="22"/>
          <w:szCs w:val="22"/>
          <w:shd w:val="clear" w:color="auto" w:fill="FFFFFF"/>
          <w:lang w:val="hy-AM"/>
        </w:rPr>
        <w:t>7.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Վարդենիս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քաղաքի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կենտրոնական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հրապարակում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Ամանորյա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գլխավոր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տոնածառի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տեղադրում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: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Տոնածառի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տեղադրումը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իրականացվելու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կոնտրոնական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հատվածում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առկա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8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մետր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բարձրություն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ունեցող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էլեկտրասյան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հիմքով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: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Ձևավորումն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իրականացվելու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հատուկ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պատրաստված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երկաթյա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կոնստ</w:t>
      </w:r>
      <w:r>
        <w:rPr>
          <w:rFonts w:ascii="Sylfaen" w:hAnsi="Sylfaen" w:cs="Arial"/>
          <w:sz w:val="22"/>
          <w:szCs w:val="22"/>
          <w:shd w:val="clear" w:color="auto" w:fill="FFFFFF"/>
          <w:lang w:val="hy-AM"/>
        </w:rPr>
        <w:t>ր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ուկցիայի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տեղադրմամբ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: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Այնուհետև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տոնածառը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զարդարվելու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փաթաթվող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,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թափվող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շքեղ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տոնական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: </w:t>
      </w:r>
    </w:p>
    <w:p w14:paraId="7C8D9D08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Տոնածառի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տեղադրում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,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ձևավորում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</w:p>
    <w:p w14:paraId="5FCE293A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երկաթե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կոնստրուկցիա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(8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բարձրություն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,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հիմքը՝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8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տրամագիծ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,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զսպանակաձև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և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միմյանց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ամրակցվող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= 1x </w:t>
      </w:r>
    </w:p>
    <w:p w14:paraId="03107083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- 10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տուփ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(5x8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տոնածառի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փաթաթվող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և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թափվող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 </w:t>
      </w:r>
    </w:p>
    <w:p w14:paraId="28B90E49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- 10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տուփ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(6x3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տոնածառի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փաթաթվող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և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թափվող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</w:t>
      </w:r>
    </w:p>
    <w:p w14:paraId="5E65BEF1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գլխավոր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տոնածառի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շուրջը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գտնվող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փոքր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բնական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տոնածառների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005B0BC8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այլ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ծախսեր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աշխատանքային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դետալներ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= 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3FDF9E2B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Ընդամենը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---------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</w:p>
    <w:p w14:paraId="00C3BF67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բ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Ընդհանուր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հրապարակի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շուրջը՝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ներառյալ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հրապարակից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դուրս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եկող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փողոցների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մուտքերի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հատվածում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գտնվող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էլեկտրասյուներից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ընդհանուր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շրջանաձև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կապում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,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ձևավորում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անձրևանման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հատուկ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: </w:t>
      </w:r>
    </w:p>
    <w:p w14:paraId="709283DE" w14:textId="35F09DEE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>
        <w:rPr>
          <w:rFonts w:ascii="Sylfaen" w:hAnsi="Sylfaen" w:cs="Calibri"/>
          <w:b/>
          <w:bCs/>
          <w:sz w:val="22"/>
          <w:szCs w:val="22"/>
          <w:shd w:val="clear" w:color="auto" w:fill="FFFFFF"/>
          <w:lang w:val="hy-AM"/>
        </w:rPr>
        <w:t xml:space="preserve">   </w:t>
      </w:r>
      <w:r w:rsidRPr="00E01FCF">
        <w:rPr>
          <w:rFonts w:ascii="Sylfaen" w:hAnsi="Sylfaen" w:cs="Calibri"/>
          <w:b/>
          <w:bCs/>
          <w:sz w:val="22"/>
          <w:szCs w:val="22"/>
          <w:shd w:val="clear" w:color="auto" w:fill="FFFFFF"/>
          <w:lang w:val="hy-AM"/>
        </w:rPr>
        <w:t>8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Վարդենիս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քաղաքի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ձևավորվող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փողոցներում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և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երկու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զբոսայգիներում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գտնվող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ծառերի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300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ծառ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բները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2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բարձրությամբ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տոնածառային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փաթաթվող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զարդարում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: </w:t>
      </w:r>
    </w:p>
    <w:p w14:paraId="3FD9D75B" w14:textId="0A102562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- 200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ցանցավոր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</w:t>
      </w:r>
    </w:p>
    <w:p w14:paraId="23279F3E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lastRenderedPageBreak/>
        <w:t xml:space="preserve"> - 100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մետրով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(50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մետրանոց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</w:t>
      </w:r>
    </w:p>
    <w:p w14:paraId="4214D78E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այլ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ծախսեր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աշխատանքային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դետալներ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= --------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349E27BF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Ընդամենը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-------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326796F7" w14:textId="4FF696B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>
        <w:rPr>
          <w:rFonts w:ascii="Sylfaen" w:hAnsi="Sylfaen" w:cs="Calibri"/>
          <w:b/>
          <w:bCs/>
          <w:sz w:val="22"/>
          <w:szCs w:val="22"/>
          <w:shd w:val="clear" w:color="auto" w:fill="FFFFFF"/>
          <w:lang w:val="hy-AM"/>
        </w:rPr>
        <w:t xml:space="preserve">  </w:t>
      </w:r>
      <w:r w:rsidRPr="00E01FCF">
        <w:rPr>
          <w:rFonts w:ascii="Sylfaen" w:hAnsi="Sylfaen" w:cs="Calibri"/>
          <w:b/>
          <w:bCs/>
          <w:sz w:val="22"/>
          <w:szCs w:val="22"/>
          <w:shd w:val="clear" w:color="auto" w:fill="FFFFFF"/>
          <w:lang w:val="hy-AM"/>
        </w:rPr>
        <w:t>9.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Վարդենիս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քաղաքի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Վիկտոր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Համբարձումյանի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անվան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զբոսայգու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մուտքի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և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ներսի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հատվածի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Ամանորյա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ձևավորում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 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</w:p>
    <w:p w14:paraId="4B174DA2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Ընդամենը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580A19C4" w14:textId="30CEE29A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>
        <w:rPr>
          <w:rFonts w:ascii="Sylfaen" w:hAnsi="Sylfaen" w:cs="Calibri"/>
          <w:b/>
          <w:bCs/>
          <w:sz w:val="22"/>
          <w:szCs w:val="22"/>
          <w:shd w:val="clear" w:color="auto" w:fill="FFFFFF"/>
          <w:lang w:val="hy-AM"/>
        </w:rPr>
        <w:t xml:space="preserve">  </w:t>
      </w:r>
      <w:r w:rsidRPr="00E01FCF">
        <w:rPr>
          <w:rFonts w:ascii="Sylfaen" w:hAnsi="Sylfaen" w:cs="Calibri"/>
          <w:b/>
          <w:bCs/>
          <w:sz w:val="22"/>
          <w:szCs w:val="22"/>
          <w:shd w:val="clear" w:color="auto" w:fill="FFFFFF"/>
          <w:lang w:val="hy-AM"/>
        </w:rPr>
        <w:t>10.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Վարդենիս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քաղաքի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Գառնիկ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Կարապետյանի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անվան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զբոսայգու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մուտքի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և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ներսի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հատվածի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Ամանորյա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ձևավորում</w:t>
      </w:r>
    </w:p>
    <w:p w14:paraId="168B4CD9" w14:textId="60351108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Զբոսայգու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մուտքի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հատուկ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լուսային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202</w:t>
      </w:r>
      <w:r>
        <w:rPr>
          <w:rFonts w:ascii="Sylfaen" w:hAnsi="Sylfaen" w:cs="Calibri"/>
          <w:sz w:val="22"/>
          <w:szCs w:val="22"/>
          <w:shd w:val="clear" w:color="auto" w:fill="FFFFFF"/>
          <w:lang w:val="hy-AM"/>
        </w:rPr>
        <w:t>5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թվի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տեղադրում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մետաղական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կոնստրուկցիայով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 </w:t>
      </w:r>
    </w:p>
    <w:p w14:paraId="790FCFBC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Զբոսայգու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մուտքի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տոնական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հատուկ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դեկորացիա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</w:t>
      </w:r>
    </w:p>
    <w:p w14:paraId="6EA15442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Զբոսայգու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ներսի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հատվածում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ֆոտոանկյան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ստեղծում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ներառյալ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հատուկ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ապակե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բեմական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հարթակ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= 1x </w:t>
      </w:r>
    </w:p>
    <w:p w14:paraId="3E2A56A5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Զբոսայգու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ներսի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հատվածում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ֆոտոանկյան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շուրջ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5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տարբեր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չափերի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տոնածառերի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տեղադրում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ներառյալ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զարդարում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և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խաղալիքներով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= --------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</w:p>
    <w:p w14:paraId="794ADCB7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Զբոսայգու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ներսի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հատվածի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ֆոտոանկյան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տոնածառի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շուրջ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4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չափի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եղնիկներ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--------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</w:p>
    <w:p w14:paraId="48026472" w14:textId="6EDB3ED6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Զբոսայգու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ներսի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հատվածի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ֆոտոանկյան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տարածքում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4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չափի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երկաթե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կոնստրուկցիաներ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հատուկ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լուսային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ձևավորմամբ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</w:p>
    <w:p w14:paraId="1ED44EF2" w14:textId="54CC078D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Զբոսայգու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ներսի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հատվածի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ֆոտոանկյան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հատվածում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202</w:t>
      </w:r>
      <w:r>
        <w:rPr>
          <w:rFonts w:ascii="Sylfaen" w:hAnsi="Sylfaen" w:cs="Calibri"/>
          <w:sz w:val="22"/>
          <w:szCs w:val="22"/>
          <w:shd w:val="clear" w:color="auto" w:fill="FFFFFF"/>
          <w:lang w:val="hy-AM"/>
        </w:rPr>
        <w:t>5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թվի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տեղադրում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</w:p>
    <w:p w14:paraId="51E5521C" w14:textId="77777777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Ընդամենը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---------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</w:p>
    <w:p w14:paraId="661434FB" w14:textId="35814A8B" w:rsidR="00AF4BB7" w:rsidRPr="0012172B" w:rsidRDefault="00E01FCF" w:rsidP="00AF4BB7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="00AF4BB7" w:rsidRPr="00FD69A8">
        <w:rPr>
          <w:rFonts w:ascii="Sylfaen" w:hAnsi="Sylfaen" w:cs="Calibri"/>
          <w:b/>
          <w:bCs/>
          <w:sz w:val="22"/>
          <w:szCs w:val="22"/>
          <w:shd w:val="clear" w:color="auto" w:fill="FFFFFF"/>
          <w:lang w:val="hy-AM"/>
        </w:rPr>
        <w:t>11.</w:t>
      </w:r>
      <w:r w:rsidR="00AF4BB7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="00AF4BB7"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Վարդենիս</w:t>
      </w:r>
      <w:r w:rsidR="00AF4BB7"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="00AF4BB7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համայնքի</w:t>
      </w:r>
      <w:r w:rsidR="00AF4BB7"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="00FD69A8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Գեղամասար բնակավայրի </w:t>
      </w:r>
      <w:r w:rsidR="00FD69A8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Կենտրոնական</w:t>
      </w:r>
      <w:r w:rsidR="00AF4BB7"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="00AF4BB7"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փողոցը</w:t>
      </w:r>
      <w:r w:rsidR="00AF4BB7"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="00AF4BB7"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ամբողջ</w:t>
      </w:r>
      <w:r w:rsidR="00AF4BB7"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="00AF4BB7"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երկայնքով</w:t>
      </w:r>
      <w:r w:rsidR="00AF4BB7"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(390</w:t>
      </w:r>
      <w:r w:rsidR="00AF4BB7"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</w:t>
      </w:r>
      <w:r w:rsidR="00AF4BB7"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="00AF4BB7"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երկարություն</w:t>
      </w:r>
      <w:r w:rsidR="00AF4BB7"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, 10</w:t>
      </w:r>
      <w:r w:rsidR="00AF4BB7"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</w:t>
      </w:r>
      <w:r w:rsidR="00AF4BB7"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="00AF4BB7"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լայնություն</w:t>
      </w:r>
      <w:r w:rsidR="00AF4BB7"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="00AF4BB7"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Ամանորյա</w:t>
      </w:r>
      <w:r w:rsidR="00AF4BB7"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="00AF4BB7"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լույսերի</w:t>
      </w:r>
      <w:r w:rsidR="00AF4BB7"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="00AF4BB7"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մոնտաժում</w:t>
      </w:r>
      <w:r w:rsidR="00AF4BB7"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: </w:t>
      </w:r>
      <w:r w:rsidR="00AF4BB7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Կենտրոնական</w:t>
      </w:r>
      <w:r w:rsidR="00AF4BB7"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="00AF4BB7"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փողոցի</w:t>
      </w:r>
      <w:r w:rsidR="00AF4BB7"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="00AF4BB7"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էլեկտրասյուներից</w:t>
      </w:r>
      <w:r w:rsidR="00AF4BB7"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="00AF4BB7"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զույգերով</w:t>
      </w:r>
      <w:r w:rsidR="00AF4BB7"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="00AF4BB7"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ընդհանուր</w:t>
      </w:r>
      <w:r w:rsidR="00AF4BB7"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8 </w:t>
      </w:r>
      <w:r w:rsidR="00AF4BB7"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</w:t>
      </w:r>
      <w:r w:rsidR="00AF4BB7"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="00AF4BB7"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ձևավորվելու</w:t>
      </w:r>
      <w:r w:rsidR="00AF4BB7"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="00AF4BB7"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</w:t>
      </w:r>
      <w:r w:rsidR="00AF4BB7"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="00AF4BB7"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Ամանորյա</w:t>
      </w:r>
      <w:r w:rsidR="00AF4BB7"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="00AF4BB7"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տոներին</w:t>
      </w:r>
      <w:r w:rsidR="00AF4BB7"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="00AF4BB7"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համահունչ</w:t>
      </w:r>
      <w:r w:rsidR="00AF4BB7"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="00AF4BB7"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լուսային</w:t>
      </w:r>
      <w:r w:rsidR="00AF4BB7"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="00AF4BB7"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դեկորացիաներ</w:t>
      </w:r>
      <w:r w:rsidR="00AF4BB7"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: </w:t>
      </w:r>
    </w:p>
    <w:p w14:paraId="30416597" w14:textId="70E35D5D" w:rsidR="00AF4BB7" w:rsidRPr="0012172B" w:rsidRDefault="00AF4BB7" w:rsidP="00AF4BB7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  <w:r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Կենտրոնական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մուտքի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1-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էլեկտրասյուները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կապող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լուսային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հանգույց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</w:p>
    <w:p w14:paraId="57E3149E" w14:textId="77777777" w:rsidR="00AF4BB7" w:rsidRPr="0012172B" w:rsidRDefault="00AF4BB7" w:rsidP="00AF4BB7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- 3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կրկնակի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լեդ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 </w:t>
      </w:r>
    </w:p>
    <w:p w14:paraId="3D9AC52B" w14:textId="77777777" w:rsidR="00AF4BB7" w:rsidRPr="0012172B" w:rsidRDefault="00AF4BB7" w:rsidP="00AF4BB7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- 4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փոքր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կրկնակի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լեդ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</w:t>
      </w:r>
    </w:p>
    <w:p w14:paraId="758ADF4E" w14:textId="77777777" w:rsidR="00AF4BB7" w:rsidRPr="0012172B" w:rsidRDefault="00AF4BB7" w:rsidP="00AF4BB7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- 8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մետրով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կախված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</w:t>
      </w:r>
    </w:p>
    <w:p w14:paraId="6BA5A79F" w14:textId="77777777" w:rsidR="00AF4BB7" w:rsidRPr="0012172B" w:rsidRDefault="00AF4BB7" w:rsidP="00AF4BB7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այլ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ծախսեր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աշխատանքային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դետալներ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= 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4D1C7B5E" w14:textId="77777777" w:rsidR="00AF4BB7" w:rsidRPr="0012172B" w:rsidRDefault="00AF4BB7" w:rsidP="00AF4BB7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Ընդամենը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= 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58B5A1AF" w14:textId="111F837F" w:rsidR="00AF4BB7" w:rsidRPr="0012172B" w:rsidRDefault="00AF4BB7" w:rsidP="00AF4BB7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բ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  <w:r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Կենտրոնական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էլեկտրասյուները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կապող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լուսային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հանգույցներ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(7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).</w:t>
      </w:r>
    </w:p>
    <w:p w14:paraId="4B089CED" w14:textId="77777777" w:rsidR="00AF4BB7" w:rsidRPr="0012172B" w:rsidRDefault="00AF4BB7" w:rsidP="00AF4BB7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- 2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կրկնակի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լեդ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 </w:t>
      </w:r>
    </w:p>
    <w:p w14:paraId="24790E96" w14:textId="77777777" w:rsidR="00AF4BB7" w:rsidRPr="0012172B" w:rsidRDefault="00AF4BB7" w:rsidP="00AF4BB7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- 2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փոքր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կրկնակի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լեդ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 </w:t>
      </w:r>
    </w:p>
    <w:p w14:paraId="533145D7" w14:textId="77777777" w:rsidR="00AF4BB7" w:rsidRPr="0012172B" w:rsidRDefault="00AF4BB7" w:rsidP="00AF4BB7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- 8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մետրով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կախված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 </w:t>
      </w:r>
    </w:p>
    <w:p w14:paraId="24512F89" w14:textId="77777777" w:rsidR="00AF4BB7" w:rsidRPr="0012172B" w:rsidRDefault="00AF4BB7" w:rsidP="00AF4BB7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այլ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ծախսեր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աշխատանքային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դետալներ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= 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599959DC" w14:textId="77777777" w:rsidR="00AF4BB7" w:rsidRPr="0012172B" w:rsidRDefault="00AF4BB7" w:rsidP="00AF4BB7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Ընդամենը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բ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.= 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3CA4D9C7" w14:textId="69909B25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FD69A8">
        <w:rPr>
          <w:rFonts w:ascii="Sylfaen" w:hAnsi="Sylfaen" w:cs="Calibri"/>
          <w:b/>
          <w:bCs/>
          <w:sz w:val="22"/>
          <w:szCs w:val="22"/>
          <w:shd w:val="clear" w:color="auto" w:fill="FFFFFF"/>
          <w:lang w:val="hy-AM"/>
        </w:rPr>
        <w:t>12</w:t>
      </w:r>
      <w:r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Վարդենիս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համայնքի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>
        <w:rPr>
          <w:rFonts w:ascii="Sylfaen" w:hAnsi="Sylfaen" w:cs="Calibri"/>
          <w:sz w:val="22"/>
          <w:szCs w:val="22"/>
          <w:shd w:val="clear" w:color="auto" w:fill="FFFFFF"/>
          <w:lang w:val="hy-AM"/>
        </w:rPr>
        <w:t>Ակունք</w:t>
      </w:r>
      <w:r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բնակավայրի </w:t>
      </w:r>
      <w:r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Կենտրոնական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ամբողջ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երկայնքով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(390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երկարություն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, 10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լայնություն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Ամանորյա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մոնտաժում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: </w:t>
      </w:r>
      <w:r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Կենտրոնական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էլեկտրասյուներից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ընդհանուր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8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ձևավորվելու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Ամանորյա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տոներին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համահունչ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լուսային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դեկորացիաներ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: </w:t>
      </w:r>
    </w:p>
    <w:p w14:paraId="1B4388DA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  <w:r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Կենտրոնական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մուտքի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1-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էլեկտրասյուները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կապող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լուսային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հանգույց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</w:p>
    <w:p w14:paraId="08E5D9B5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- 3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կրկնակի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լեդ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 </w:t>
      </w:r>
    </w:p>
    <w:p w14:paraId="74DDA54E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- 4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փոքր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կրկնակի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լեդ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</w:t>
      </w:r>
    </w:p>
    <w:p w14:paraId="761B9625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- 8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մետրով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կախված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</w:t>
      </w:r>
    </w:p>
    <w:p w14:paraId="1B5C108A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այլ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ծախսեր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աշխատանքային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դետալներ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= 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35F344CB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Ընդամենը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= 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50A2DE3C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բ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  <w:r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Կենտրոնական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էլեկտրասյուները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կապող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լուսային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հանգույցներ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(7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).</w:t>
      </w:r>
    </w:p>
    <w:p w14:paraId="1334905F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- 2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կրկնակի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լեդ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 </w:t>
      </w:r>
    </w:p>
    <w:p w14:paraId="6293478E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- 2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փոքր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կրկնակի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լեդ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 </w:t>
      </w:r>
    </w:p>
    <w:p w14:paraId="472CF185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- 8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մետրով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կախված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 </w:t>
      </w:r>
    </w:p>
    <w:p w14:paraId="223A5A7A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այլ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ծախսեր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աշխատանքային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դետալներ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= 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33ADC806" w14:textId="77777777" w:rsidR="00FD69A8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lastRenderedPageBreak/>
        <w:t>Ընդամենը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բ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.= 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06943F86" w14:textId="639B7C4D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FD69A8">
        <w:rPr>
          <w:rFonts w:ascii="Sylfaen" w:hAnsi="Sylfaen" w:cs="Calibri"/>
          <w:b/>
          <w:bCs/>
          <w:sz w:val="22"/>
          <w:szCs w:val="22"/>
          <w:shd w:val="clear" w:color="auto" w:fill="FFFFFF"/>
          <w:lang w:val="hy-AM"/>
        </w:rPr>
        <w:t>13.</w:t>
      </w:r>
      <w:r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Վարդենիս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համայնքի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>
        <w:rPr>
          <w:rFonts w:ascii="Sylfaen" w:hAnsi="Sylfaen" w:cs="Calibri"/>
          <w:sz w:val="22"/>
          <w:szCs w:val="22"/>
          <w:shd w:val="clear" w:color="auto" w:fill="FFFFFF"/>
          <w:lang w:val="hy-AM"/>
        </w:rPr>
        <w:t>Մեծ Մասրիկ</w:t>
      </w:r>
      <w:r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բնակավայրի </w:t>
      </w:r>
      <w:r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Կենտրոնական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ամբողջ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երկայնքով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(390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երկարություն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, 10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լայնություն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Ամանորյա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մոնտաժում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: </w:t>
      </w:r>
      <w:r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Կենտրոնական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էլեկտրասյուներից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ընդհանուր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8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ձևավորվելու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Ամանորյա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տոներին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համահունչ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լուսային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դեկորացիաներ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: </w:t>
      </w:r>
    </w:p>
    <w:p w14:paraId="0055A05F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  <w:r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Կենտրոնական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մուտքի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1-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էլեկտրասյուները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կապող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լուսային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հանգույց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</w:p>
    <w:p w14:paraId="6FF601D3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- 3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կրկնակի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լեդ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 </w:t>
      </w:r>
    </w:p>
    <w:p w14:paraId="4BB0E707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- 4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փոքր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կրկնակի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լեդ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</w:t>
      </w:r>
    </w:p>
    <w:p w14:paraId="5C9BC4A5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- 8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մետրով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կախված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</w:t>
      </w:r>
    </w:p>
    <w:p w14:paraId="5ED3C442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այլ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ծախսեր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աշխատանքային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դետալներ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= 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7D1CFB67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Ընդամենը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= 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5BE5A00B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բ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  <w:r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Կենտրոնական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էլեկտրասյուները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կապող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լուսային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հանգույցներ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(7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).</w:t>
      </w:r>
    </w:p>
    <w:p w14:paraId="1339A921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- 2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կրկնակի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լեդ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 </w:t>
      </w:r>
    </w:p>
    <w:p w14:paraId="261A1661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- 2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փոքր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կրկնակի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լեդ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 </w:t>
      </w:r>
    </w:p>
    <w:p w14:paraId="51D95457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- 8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մետրով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կախված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 </w:t>
      </w:r>
    </w:p>
    <w:p w14:paraId="198563ED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այլ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ծախսեր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աշխատանքային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դետալներ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= 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2D57382A" w14:textId="77777777" w:rsidR="00FD69A8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Ընդամենը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բ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.= 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6969B76B" w14:textId="39F82561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FD69A8">
        <w:rPr>
          <w:rFonts w:ascii="Sylfaen" w:hAnsi="Sylfaen" w:cs="Calibri"/>
          <w:b/>
          <w:bCs/>
          <w:sz w:val="22"/>
          <w:szCs w:val="22"/>
          <w:shd w:val="clear" w:color="auto" w:fill="FFFFFF"/>
          <w:lang w:val="hy-AM"/>
        </w:rPr>
        <w:t>14</w:t>
      </w:r>
      <w:r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Վարդենիս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համայնքի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>
        <w:rPr>
          <w:rFonts w:ascii="Sylfaen" w:hAnsi="Sylfaen" w:cs="Calibri"/>
          <w:sz w:val="22"/>
          <w:szCs w:val="22"/>
          <w:shd w:val="clear" w:color="auto" w:fill="FFFFFF"/>
          <w:lang w:val="hy-AM"/>
        </w:rPr>
        <w:t>Ծովակ</w:t>
      </w:r>
      <w:r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բնակավայրի </w:t>
      </w:r>
      <w:r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Կենտրոնական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ամբողջ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երկայնքով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(390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երկարություն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, 10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լայնություն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Ամանորյա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մոնտաժում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: </w:t>
      </w:r>
      <w:r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Կենտրոնական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էլեկտրասյուներից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ընդհանուր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8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ձևավորվելու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Ամանորյա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տոներին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համահունչ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լուսային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դեկորացիաներ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: </w:t>
      </w:r>
    </w:p>
    <w:p w14:paraId="17AE6C8C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  <w:r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Կենտրոնական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մուտքի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1-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էլեկտրասյուները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կապող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լուսային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հանգույց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</w:p>
    <w:p w14:paraId="1987072F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- 3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կրկնակի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լեդ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 </w:t>
      </w:r>
    </w:p>
    <w:p w14:paraId="6C2B651F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- 4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փոքր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կրկնակի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լեդ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</w:t>
      </w:r>
    </w:p>
    <w:p w14:paraId="57D3484D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- 8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մետրով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կախված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</w:t>
      </w:r>
    </w:p>
    <w:p w14:paraId="5F899D7E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այլ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ծախսեր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աշխատանքային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դետալներ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= 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3D6BDDB7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Ընդամենը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= 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6E258161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բ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  <w:r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Կենտրոնական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էլեկտրասյուները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կապող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լուսային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հանգույցներ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(7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).</w:t>
      </w:r>
    </w:p>
    <w:p w14:paraId="2FE16684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- 2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կրկնակի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լեդ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 </w:t>
      </w:r>
    </w:p>
    <w:p w14:paraId="7526AE97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- 2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փոքր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կրկնակի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լեդ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 </w:t>
      </w:r>
    </w:p>
    <w:p w14:paraId="6804D27C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- 8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մետրով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կախված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 </w:t>
      </w:r>
    </w:p>
    <w:p w14:paraId="1C0BD42A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այլ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ծախսեր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աշխատանքային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դետալներ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= 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0CD6FF11" w14:textId="77777777" w:rsidR="00FD69A8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Ընդամենը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բ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.= 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3D1F6E2E" w14:textId="5166230D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FD69A8">
        <w:rPr>
          <w:rFonts w:ascii="Sylfaen" w:hAnsi="Sylfaen" w:cs="Calibri"/>
          <w:b/>
          <w:bCs/>
          <w:sz w:val="22"/>
          <w:szCs w:val="22"/>
          <w:shd w:val="clear" w:color="auto" w:fill="FFFFFF"/>
          <w:lang w:val="hy-AM"/>
        </w:rPr>
        <w:t>15.</w:t>
      </w:r>
      <w:r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Վարդենիս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համայնքի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>
        <w:rPr>
          <w:rFonts w:ascii="Sylfaen" w:hAnsi="Sylfaen" w:cs="Calibri"/>
          <w:sz w:val="22"/>
          <w:szCs w:val="22"/>
          <w:shd w:val="clear" w:color="auto" w:fill="FFFFFF"/>
          <w:lang w:val="hy-AM"/>
        </w:rPr>
        <w:t>Լուսակունք</w:t>
      </w:r>
      <w:r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բնակավայրի </w:t>
      </w:r>
      <w:r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Կենտրոնական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ամբողջ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երկայնքով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(390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երկարություն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, 10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լայնություն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Ամանորյա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մոնտաժում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: </w:t>
      </w:r>
      <w:r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Կենտրոնական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էլեկտրասյուներից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ընդհանուր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8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ձևավորվելու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Ամանորյա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տոներին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համահունչ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լուսային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դեկորացիաներ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: </w:t>
      </w:r>
    </w:p>
    <w:p w14:paraId="79D2C28F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  <w:r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Կենտրոնական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մուտքի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1-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էլեկտրասյուները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կապող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լուսային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հանգույց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</w:p>
    <w:p w14:paraId="257EDEB6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- 3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կրկնակի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լեդ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 </w:t>
      </w:r>
    </w:p>
    <w:p w14:paraId="0F32C237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- 4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փոքր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կրկնակի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լեդ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</w:t>
      </w:r>
    </w:p>
    <w:p w14:paraId="29516025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- 8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մետրով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կախված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</w:t>
      </w:r>
    </w:p>
    <w:p w14:paraId="31E22CB5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այլ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ծախսեր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աշխատանքային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դետալներ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= 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4CD9D73F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Ընդամենը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= 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5C236E44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բ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  <w:r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Կենտրոնական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էլեկտրասյուները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կապող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լուսային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հանգույցներ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(7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).</w:t>
      </w:r>
    </w:p>
    <w:p w14:paraId="564A137F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- 2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կրկնակի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լեդ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 </w:t>
      </w:r>
    </w:p>
    <w:p w14:paraId="72DAE572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- 2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փոքր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կրկնակի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լեդ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 </w:t>
      </w:r>
    </w:p>
    <w:p w14:paraId="52A13F59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- 8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մետրով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կախված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 </w:t>
      </w:r>
    </w:p>
    <w:p w14:paraId="0F0819C5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այլ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ծախսեր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աշխատանքային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դետալներ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= 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44D14547" w14:textId="77777777" w:rsidR="00FD69A8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Ընդամենը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բ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.= 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3CD607D2" w14:textId="58F3C5FE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FD69A8">
        <w:rPr>
          <w:rFonts w:ascii="Sylfaen" w:hAnsi="Sylfaen" w:cs="Calibri"/>
          <w:b/>
          <w:bCs/>
          <w:sz w:val="22"/>
          <w:szCs w:val="22"/>
          <w:shd w:val="clear" w:color="auto" w:fill="FFFFFF"/>
          <w:lang w:val="hy-AM"/>
        </w:rPr>
        <w:lastRenderedPageBreak/>
        <w:t>16</w:t>
      </w:r>
      <w:r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Վարդենիս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համայնքի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>
        <w:rPr>
          <w:rFonts w:ascii="Sylfaen" w:hAnsi="Sylfaen" w:cs="Calibri"/>
          <w:sz w:val="22"/>
          <w:szCs w:val="22"/>
          <w:shd w:val="clear" w:color="auto" w:fill="FFFFFF"/>
          <w:lang w:val="hy-AM"/>
        </w:rPr>
        <w:t>Խաչաղբյուր</w:t>
      </w:r>
      <w:r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բնակավայրի </w:t>
      </w:r>
      <w:r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Կենտրոնական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ամբողջ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երկայնքով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(390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երկարություն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, 10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լայնություն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Ամանորյա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մոնտաժում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: </w:t>
      </w:r>
      <w:r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Կենտրոնական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էլեկտրասյուներից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ընդհանուր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8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ձևավորվելու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Ամանորյա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տոներին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համահունչ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լուսային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դեկորացիաներ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: </w:t>
      </w:r>
    </w:p>
    <w:p w14:paraId="79F6C7D8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  <w:r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Կենտրոնական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մուտքի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1-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էլեկտրասյուները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կապող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լուսային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հանգույց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</w:p>
    <w:p w14:paraId="0B5DB164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- 3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կրկնակի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լեդ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 </w:t>
      </w:r>
    </w:p>
    <w:p w14:paraId="246B0FFD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- 4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փոքր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կրկնակի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լեդ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</w:t>
      </w:r>
    </w:p>
    <w:p w14:paraId="3A511B67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- 8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մետրով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կախված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</w:t>
      </w:r>
    </w:p>
    <w:p w14:paraId="549504A0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այլ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ծախսեր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աշխատանքային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դետալներ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= 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73DF4F87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Ընդամենը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= 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58FAF357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բ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  <w:r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Կենտրոնական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էլեկտրասյուները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կապող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լուսային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հանգույցներ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(7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).</w:t>
      </w:r>
    </w:p>
    <w:p w14:paraId="2E562FD7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- 2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կրկնակի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լեդ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 </w:t>
      </w:r>
    </w:p>
    <w:p w14:paraId="3B761FC6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- 2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փոքր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կրկնակի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լեդ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 </w:t>
      </w:r>
    </w:p>
    <w:p w14:paraId="3DADD283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- 8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մետրով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կախված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 </w:t>
      </w:r>
    </w:p>
    <w:p w14:paraId="5071AE6D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այլ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ծախսեր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աշխատանքային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դետալներ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= 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343D6656" w14:textId="77777777" w:rsidR="00FD69A8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Ընդամենը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բ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.= 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3EC89F85" w14:textId="13046F92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FD69A8">
        <w:rPr>
          <w:rFonts w:ascii="Sylfaen" w:hAnsi="Sylfaen" w:cs="Calibri"/>
          <w:b/>
          <w:bCs/>
          <w:sz w:val="22"/>
          <w:szCs w:val="22"/>
          <w:shd w:val="clear" w:color="auto" w:fill="FFFFFF"/>
          <w:lang w:val="hy-AM"/>
        </w:rPr>
        <w:t>17.</w:t>
      </w:r>
      <w:r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Վարդենիս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համայնքի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>
        <w:rPr>
          <w:rFonts w:ascii="Sylfaen" w:hAnsi="Sylfaen" w:cs="Calibri"/>
          <w:sz w:val="22"/>
          <w:szCs w:val="22"/>
          <w:shd w:val="clear" w:color="auto" w:fill="FFFFFF"/>
          <w:lang w:val="hy-AM"/>
        </w:rPr>
        <w:t>Կարճաղբյուր</w:t>
      </w:r>
      <w:r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բնակավայրի </w:t>
      </w:r>
      <w:r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Կենտրոնական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ամբողջ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երկայնքով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(390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երկարություն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, 10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լայնություն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Ամանորյա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մոնտաժում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: </w:t>
      </w:r>
      <w:r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Կենտրոնական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էլեկտրասյուներից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ընդհանուր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8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ձևավորվելու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Ամանորյա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տոներին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համահունչ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լուսային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դեկորացիաներ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: </w:t>
      </w:r>
    </w:p>
    <w:p w14:paraId="319C7BB9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  <w:r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Կենտրոնական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մուտքի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1-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էլեկտրասյուները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կապող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լուսային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հանգույց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</w:p>
    <w:p w14:paraId="5B4329D8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- 3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կրկնակի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լեդ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 </w:t>
      </w:r>
    </w:p>
    <w:p w14:paraId="3AA921CE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- 4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փոքր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կրկնակի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լեդ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</w:t>
      </w:r>
    </w:p>
    <w:p w14:paraId="0582A99E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- 8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մետրով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կախված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</w:t>
      </w:r>
    </w:p>
    <w:p w14:paraId="00B1B458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այլ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ծախսեր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աշխատանքային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դետալներ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= 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3C60524F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Ընդամենը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= 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56427F55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բ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  <w:r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Կենտրոնական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էլեկտրասյուները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կապող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լուսային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հանգույցներ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(7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).</w:t>
      </w:r>
    </w:p>
    <w:p w14:paraId="501BD4FE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- 2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կրկնակի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լեդ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 </w:t>
      </w:r>
    </w:p>
    <w:p w14:paraId="56C6EA71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- 2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փոքր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կրկնակի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լեդ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 </w:t>
      </w:r>
    </w:p>
    <w:p w14:paraId="281CC68C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- 8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մետրով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կախված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 </w:t>
      </w:r>
    </w:p>
    <w:p w14:paraId="72F9A600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այլ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ծախսեր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աշխատանքային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դետալներ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= 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6E62303A" w14:textId="77777777" w:rsidR="00FD69A8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Ընդամենը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բ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.= 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531192FE" w14:textId="5D345986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FD69A8">
        <w:rPr>
          <w:rFonts w:ascii="Sylfaen" w:hAnsi="Sylfaen" w:cs="Calibri"/>
          <w:b/>
          <w:bCs/>
          <w:sz w:val="22"/>
          <w:szCs w:val="22"/>
          <w:shd w:val="clear" w:color="auto" w:fill="FFFFFF"/>
          <w:lang w:val="hy-AM"/>
        </w:rPr>
        <w:t>18.</w:t>
      </w:r>
      <w:r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Վարդենիս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համայնքի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>
        <w:rPr>
          <w:rFonts w:ascii="Sylfaen" w:hAnsi="Sylfaen" w:cs="Calibri"/>
          <w:sz w:val="22"/>
          <w:szCs w:val="22"/>
          <w:shd w:val="clear" w:color="auto" w:fill="FFFFFF"/>
          <w:lang w:val="hy-AM"/>
        </w:rPr>
        <w:t>Սոթք</w:t>
      </w:r>
      <w:r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բնակավայրի </w:t>
      </w:r>
      <w:r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Կենտրոնական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ամբողջ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երկայնքով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(390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երկարություն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, 10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լայնություն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Ամանորյա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մոնտաժում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: </w:t>
      </w:r>
      <w:r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Կենտրոնական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էլեկտրասյուներից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ընդհանուր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8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ձևավորվելու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Ամանորյա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տոներին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համահունչ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լուսային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դեկորացիաներ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: </w:t>
      </w:r>
    </w:p>
    <w:p w14:paraId="6440ECC5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  <w:r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Կենտրոնական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մուտքի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1-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էլեկտրասյուները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կապող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լուսային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հանգույց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</w:p>
    <w:p w14:paraId="29C81AE2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- 3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կրկնակի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լեդ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 </w:t>
      </w:r>
    </w:p>
    <w:p w14:paraId="7CBC175B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- 4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փոքր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կրկնակի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լեդ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</w:t>
      </w:r>
    </w:p>
    <w:p w14:paraId="56D8F44B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- 8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մետրով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կախված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</w:t>
      </w:r>
    </w:p>
    <w:p w14:paraId="5C20D35C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այլ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ծախսեր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աշխատանքային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դետալներ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= 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725962C2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Ընդամենը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= 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6A2EB3B8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բ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  <w:r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Կենտրոնական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փողոցի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էլեկտրասյուները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զույգերով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կապող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լուսային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հանգույցներ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(7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).</w:t>
      </w:r>
    </w:p>
    <w:p w14:paraId="1CB194CE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- 2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կրկնակի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լեդ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 </w:t>
      </w:r>
    </w:p>
    <w:p w14:paraId="63A65915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- 2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փոքր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կրկնակի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լեդ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 </w:t>
      </w:r>
    </w:p>
    <w:p w14:paraId="7FB467F2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- 8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մետրով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կախված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աստղերով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= 1x </w:t>
      </w:r>
    </w:p>
    <w:p w14:paraId="4704AFA4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այլ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ծախսեր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(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աշխատանքային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դետալներ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) = 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19D302D1" w14:textId="7777777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Ընդամենը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բ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.= ------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ՀՀ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դրամ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</w:p>
    <w:p w14:paraId="1CD772FC" w14:textId="4F1FD667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</w:p>
    <w:p w14:paraId="564277C9" w14:textId="47E1265E" w:rsidR="00FD69A8" w:rsidRPr="0012172B" w:rsidRDefault="00FD69A8" w:rsidP="00FD69A8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</w:p>
    <w:p w14:paraId="658BDEDA" w14:textId="1733D4B8" w:rsidR="00E01FCF" w:rsidRPr="0012172B" w:rsidRDefault="00E01FCF" w:rsidP="00E01FCF">
      <w:pPr>
        <w:rPr>
          <w:rFonts w:ascii="Sylfaen" w:hAnsi="Sylfaen" w:cstheme="minorHAnsi"/>
          <w:sz w:val="22"/>
          <w:szCs w:val="22"/>
          <w:lang w:val="hy-AM"/>
        </w:rPr>
      </w:pPr>
      <w:r w:rsidRPr="00E01FCF">
        <w:rPr>
          <w:rFonts w:ascii="Sylfaen" w:hAnsi="Sylfaen" w:cs="Calibri"/>
          <w:b/>
          <w:bCs/>
          <w:sz w:val="22"/>
          <w:szCs w:val="22"/>
          <w:shd w:val="clear" w:color="auto" w:fill="FFFFFF"/>
          <w:lang w:val="hy-AM"/>
        </w:rPr>
        <w:lastRenderedPageBreak/>
        <w:t>1</w:t>
      </w:r>
      <w:r w:rsidR="00FD69A8">
        <w:rPr>
          <w:rFonts w:ascii="Sylfaen" w:hAnsi="Sylfaen" w:cs="Calibri"/>
          <w:b/>
          <w:bCs/>
          <w:sz w:val="22"/>
          <w:szCs w:val="22"/>
          <w:shd w:val="clear" w:color="auto" w:fill="FFFFFF"/>
          <w:lang w:val="hy-AM"/>
        </w:rPr>
        <w:t>9</w:t>
      </w:r>
      <w:r w:rsidRPr="00E01FCF">
        <w:rPr>
          <w:rFonts w:ascii="Sylfaen" w:hAnsi="Sylfaen" w:cstheme="minorHAnsi"/>
          <w:b/>
          <w:bCs/>
          <w:sz w:val="22"/>
          <w:szCs w:val="22"/>
          <w:shd w:val="clear" w:color="auto" w:fill="FFFFFF"/>
          <w:lang w:val="hy-AM"/>
        </w:rPr>
        <w:t>.</w:t>
      </w:r>
      <w:r w:rsidRPr="0012172B">
        <w:rPr>
          <w:rFonts w:ascii="Sylfaen" w:hAnsi="Sylfaen" w:cstheme="minorHAns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lang w:val="hy-AM"/>
        </w:rPr>
        <w:t>Աշխատանքների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lang w:val="hy-AM"/>
        </w:rPr>
        <w:t>իրականացման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lang w:val="hy-AM"/>
        </w:rPr>
        <w:t>համար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lang w:val="hy-AM"/>
        </w:rPr>
        <w:t>նախատեսել՝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 1. </w:t>
      </w:r>
      <w:r w:rsidRPr="0012172B">
        <w:rPr>
          <w:rFonts w:ascii="Sylfaen" w:hAnsi="Sylfaen" w:cs="Arial"/>
          <w:sz w:val="22"/>
          <w:szCs w:val="22"/>
          <w:lang w:val="hy-AM"/>
        </w:rPr>
        <w:t>Ավտոաշտարակի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lang w:val="hy-AM"/>
        </w:rPr>
        <w:t>օգտագործում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 2. </w:t>
      </w:r>
      <w:r w:rsidRPr="0012172B">
        <w:rPr>
          <w:rFonts w:ascii="Sylfaen" w:hAnsi="Sylfaen" w:cs="Arial"/>
          <w:sz w:val="22"/>
          <w:szCs w:val="22"/>
          <w:lang w:val="hy-AM"/>
        </w:rPr>
        <w:t>Ներկայացնել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lang w:val="hy-AM"/>
        </w:rPr>
        <w:t>տեղազննման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lang w:val="hy-AM"/>
        </w:rPr>
        <w:t>ընթացքում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lang w:val="hy-AM"/>
        </w:rPr>
        <w:t>հայտնաբերված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lang w:val="hy-AM"/>
        </w:rPr>
        <w:t>բոլոր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lang w:val="hy-AM"/>
        </w:rPr>
        <w:t>տիպի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lang w:val="hy-AM"/>
        </w:rPr>
        <w:t>լրացումների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lang w:val="hy-AM"/>
        </w:rPr>
        <w:t>և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lang w:val="hy-AM"/>
        </w:rPr>
        <w:t>փոփոխությունների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lang w:val="hy-AM"/>
        </w:rPr>
        <w:t>առաջարկություններ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: </w:t>
      </w:r>
      <w:r w:rsidR="00403CAB">
        <w:rPr>
          <w:rFonts w:ascii="Sylfaen" w:hAnsi="Sylfaen" w:cstheme="minorHAnsi"/>
          <w:sz w:val="22"/>
          <w:szCs w:val="22"/>
          <w:lang w:val="hy-AM"/>
        </w:rPr>
        <w:t>3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. </w:t>
      </w:r>
      <w:r w:rsidRPr="0012172B">
        <w:rPr>
          <w:rFonts w:ascii="Sylfaen" w:hAnsi="Sylfaen" w:cs="Arial"/>
          <w:sz w:val="22"/>
          <w:szCs w:val="22"/>
          <w:lang w:val="hy-AM"/>
        </w:rPr>
        <w:t>Մասնագիտացված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lang w:val="hy-AM"/>
        </w:rPr>
        <w:t>կազմակերպությունների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lang w:val="hy-AM"/>
        </w:rPr>
        <w:t>հետ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lang w:val="hy-AM"/>
        </w:rPr>
        <w:t>համաձայնեցում,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lang w:val="hy-AM"/>
        </w:rPr>
        <w:t>պահանջվող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lang w:val="hy-AM"/>
        </w:rPr>
        <w:t>գործողությունների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lang w:val="hy-AM"/>
        </w:rPr>
        <w:t>իրականացում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:  </w:t>
      </w:r>
      <w:r w:rsidRPr="0012172B">
        <w:rPr>
          <w:rFonts w:ascii="Sylfaen" w:hAnsi="Sylfaen" w:cs="Arial"/>
          <w:sz w:val="22"/>
          <w:szCs w:val="22"/>
          <w:lang w:val="hy-AM"/>
        </w:rPr>
        <w:t>ա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/ </w:t>
      </w:r>
      <w:r w:rsidRPr="0012172B">
        <w:rPr>
          <w:rFonts w:ascii="Sylfaen" w:hAnsi="Sylfaen" w:cs="Arial LatArm"/>
          <w:sz w:val="22"/>
          <w:szCs w:val="22"/>
          <w:lang w:val="hy-AM"/>
        </w:rPr>
        <w:t>«</w:t>
      </w:r>
      <w:r w:rsidRPr="0012172B">
        <w:rPr>
          <w:rFonts w:ascii="Sylfaen" w:hAnsi="Sylfaen" w:cs="Arial"/>
          <w:sz w:val="22"/>
          <w:szCs w:val="22"/>
          <w:lang w:val="hy-AM"/>
        </w:rPr>
        <w:t>ՎարդենիսՀԷՑ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» </w:t>
      </w:r>
      <w:r w:rsidRPr="0012172B">
        <w:rPr>
          <w:rFonts w:ascii="Sylfaen" w:hAnsi="Sylfaen" w:cs="Arial"/>
          <w:sz w:val="22"/>
          <w:szCs w:val="22"/>
          <w:lang w:val="hy-AM"/>
        </w:rPr>
        <w:t>ՓԲԸ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lang w:val="hy-AM"/>
        </w:rPr>
        <w:t>հետ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lang w:val="hy-AM"/>
        </w:rPr>
        <w:t>համաձայնեցնել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lang w:val="hy-AM"/>
        </w:rPr>
        <w:t>էլեկտրասնուցման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lang w:val="hy-AM"/>
        </w:rPr>
        <w:t>աղբյուրի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, </w:t>
      </w:r>
      <w:r w:rsidRPr="0012172B">
        <w:rPr>
          <w:rFonts w:ascii="Sylfaen" w:hAnsi="Sylfaen" w:cs="Arial"/>
          <w:sz w:val="22"/>
          <w:szCs w:val="22"/>
          <w:lang w:val="hy-AM"/>
        </w:rPr>
        <w:t>լուսավորման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lang w:val="hy-AM"/>
        </w:rPr>
        <w:t>անցկացման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, </w:t>
      </w:r>
      <w:r w:rsidRPr="0012172B">
        <w:rPr>
          <w:rFonts w:ascii="Sylfaen" w:hAnsi="Sylfaen" w:cs="Arial"/>
          <w:sz w:val="22"/>
          <w:szCs w:val="22"/>
          <w:lang w:val="hy-AM"/>
        </w:rPr>
        <w:t>լույսերի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lang w:val="hy-AM"/>
        </w:rPr>
        <w:t>տեսակի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lang w:val="hy-AM"/>
        </w:rPr>
        <w:t>և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lang w:val="hy-AM"/>
        </w:rPr>
        <w:t>մալուխների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lang w:val="hy-AM"/>
        </w:rPr>
        <w:t>անցկացման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lang w:val="hy-AM"/>
        </w:rPr>
        <w:t>աշխատանքների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lang w:val="hy-AM"/>
        </w:rPr>
        <w:t>իրականացումը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:                                                                                   </w:t>
      </w:r>
      <w:r w:rsidR="00403CAB">
        <w:rPr>
          <w:rFonts w:ascii="Sylfaen" w:hAnsi="Sylfaen" w:cstheme="minorHAnsi"/>
          <w:sz w:val="22"/>
          <w:szCs w:val="22"/>
          <w:lang w:val="hy-AM"/>
        </w:rPr>
        <w:t>4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. </w:t>
      </w:r>
      <w:r w:rsidRPr="0012172B">
        <w:rPr>
          <w:rFonts w:ascii="Sylfaen" w:hAnsi="Sylfaen" w:cs="Arial"/>
          <w:sz w:val="22"/>
          <w:szCs w:val="22"/>
          <w:lang w:val="hy-AM"/>
        </w:rPr>
        <w:t>Ողջ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lang w:val="hy-AM"/>
        </w:rPr>
        <w:t>զարդարանքի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lang w:val="hy-AM"/>
        </w:rPr>
        <w:t>դիզայնը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lang w:val="hy-AM"/>
        </w:rPr>
        <w:t>և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lang w:val="hy-AM"/>
        </w:rPr>
        <w:t>գույների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lang w:val="hy-AM"/>
        </w:rPr>
        <w:t>համադրությունը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lang w:val="hy-AM"/>
        </w:rPr>
        <w:t>պետք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lang w:val="hy-AM"/>
        </w:rPr>
        <w:t>է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lang w:val="hy-AM"/>
        </w:rPr>
        <w:t>համաձայնեցնել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lang w:val="hy-AM"/>
        </w:rPr>
        <w:t>Վարդենիս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lang w:val="hy-AM"/>
        </w:rPr>
        <w:t>համայնքի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lang w:val="hy-AM"/>
        </w:rPr>
        <w:t>ղեկավարի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lang w:val="hy-AM"/>
        </w:rPr>
        <w:t>հետ</w:t>
      </w:r>
      <w:r w:rsidRPr="0012172B">
        <w:rPr>
          <w:rFonts w:ascii="Sylfaen" w:hAnsi="Sylfaen" w:cstheme="minorHAnsi"/>
          <w:sz w:val="22"/>
          <w:szCs w:val="22"/>
          <w:lang w:val="hy-AM"/>
        </w:rPr>
        <w:t xml:space="preserve">:  </w:t>
      </w:r>
    </w:p>
    <w:p w14:paraId="41F13380" w14:textId="67218B4E" w:rsidR="00E01FCF" w:rsidRPr="0012172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Գնի</w:t>
      </w:r>
      <w:r w:rsidRPr="0012172B">
        <w:rPr>
          <w:rFonts w:ascii="Sylfaen" w:hAnsi="Sylfaen" w:cstheme="minorHAns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մեջ</w:t>
      </w:r>
      <w:r w:rsidRPr="0012172B">
        <w:rPr>
          <w:rFonts w:ascii="Sylfaen" w:hAnsi="Sylfaen" w:cstheme="minorHAns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ներառված</w:t>
      </w:r>
      <w:r w:rsidRPr="0012172B">
        <w:rPr>
          <w:rFonts w:ascii="Sylfaen" w:hAnsi="Sylfaen" w:cstheme="minorHAns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է</w:t>
      </w:r>
      <w:r w:rsidRPr="0012172B">
        <w:rPr>
          <w:rFonts w:ascii="Sylfaen" w:hAnsi="Sylfaen" w:cstheme="minorHAns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նաև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15.01.202</w:t>
      </w:r>
      <w:r w:rsidR="00403CA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5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թ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.-21.01.202</w:t>
      </w:r>
      <w:r w:rsidR="00403CA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5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թ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.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ժամանակահատվածում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նշված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ձևավորումների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ապամոնտաժումները՝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համապատասխան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փաստաթղթերով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: </w:t>
      </w:r>
    </w:p>
    <w:p w14:paraId="057E9882" w14:textId="77777777" w:rsidR="00403CAB" w:rsidRDefault="00E01FCF" w:rsidP="00E01FCF">
      <w:pPr>
        <w:rPr>
          <w:rFonts w:ascii="Sylfaen" w:hAnsi="Sylfaen" w:cs="Calibri"/>
          <w:sz w:val="22"/>
          <w:szCs w:val="22"/>
          <w:shd w:val="clear" w:color="auto" w:fill="FFFFFF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Պատվիրատուի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կողմից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տրամադրվելիք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գումարի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մեջ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ներառվում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են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ապրանքատեսականու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արժեքը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,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ծառայությունների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մատուցման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արժեքը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,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լույսերի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մոնտաժման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և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ապամոնտաժման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արժեքները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:  </w:t>
      </w:r>
    </w:p>
    <w:p w14:paraId="1EC0B996" w14:textId="64AD6234" w:rsidR="00E01FCF" w:rsidRPr="0012172B" w:rsidRDefault="00E01FCF" w:rsidP="00E01FCF">
      <w:pPr>
        <w:rPr>
          <w:rFonts w:ascii="Sylfaen" w:hAnsi="Sylfaen"/>
          <w:sz w:val="22"/>
          <w:szCs w:val="22"/>
          <w:lang w:val="hy-AM"/>
        </w:rPr>
      </w:pP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Պարտադիր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պայման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.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Ընդհանուր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ծառայությունների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մատուցման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արժեքը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ներկայացնել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ըստ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ապրանքատեսակների՝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ներառյալ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ծառայությունների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մատուցման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արժեքը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: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Տեխնիկական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բնութագրով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նախատեսված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ապրանքների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և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ծառայության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մասնակցի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կողմից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առաջարկվող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գնացուցակը</w:t>
      </w:r>
      <w:r w:rsidRPr="0012172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 xml:space="preserve"> </w:t>
      </w:r>
      <w:r w:rsidR="00403CAB">
        <w:rPr>
          <w:rFonts w:ascii="Sylfaen" w:hAnsi="Sylfaen" w:cs="Calibri"/>
          <w:sz w:val="22"/>
          <w:szCs w:val="22"/>
          <w:shd w:val="clear" w:color="auto" w:fill="FFFFFF"/>
          <w:lang w:val="hy-AM"/>
        </w:rPr>
        <w:t>կ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>ներկայաց</w:t>
      </w:r>
      <w:r w:rsidR="00403CAB">
        <w:rPr>
          <w:rFonts w:ascii="Sylfaen" w:hAnsi="Sylfaen" w:cs="Arial"/>
          <w:sz w:val="22"/>
          <w:szCs w:val="22"/>
          <w:shd w:val="clear" w:color="auto" w:fill="FFFFFF"/>
          <w:lang w:val="hy-AM"/>
        </w:rPr>
        <w:t xml:space="preserve">վի միայն ընտրված մասնակցի կողմից, պայմանագիրը կնքելու ժամանակ: </w:t>
      </w:r>
      <w:r w:rsidRPr="0012172B">
        <w:rPr>
          <w:rFonts w:ascii="Sylfaen" w:hAnsi="Sylfaen" w:cs="Arial"/>
          <w:sz w:val="22"/>
          <w:szCs w:val="22"/>
          <w:shd w:val="clear" w:color="auto" w:fill="FFFFFF"/>
          <w:lang w:val="hy-AM"/>
        </w:rPr>
        <w:t xml:space="preserve"> </w:t>
      </w:r>
    </w:p>
    <w:p w14:paraId="629C81B0" w14:textId="77777777" w:rsidR="00E01FCF" w:rsidRPr="0012172B" w:rsidRDefault="00E01FCF" w:rsidP="00E01FCF">
      <w:pPr>
        <w:rPr>
          <w:rFonts w:ascii="Sylfaen" w:hAnsi="Sylfaen"/>
          <w:sz w:val="20"/>
          <w:lang w:val="hy-AM"/>
        </w:rPr>
      </w:pPr>
      <w:r w:rsidRPr="00F62BF6">
        <w:rPr>
          <w:rFonts w:ascii="Sylfaen" w:hAnsi="Sylfaen" w:cs="Arial"/>
          <w:sz w:val="20"/>
          <w:lang w:val="hy-AM"/>
        </w:rPr>
        <w:t>Պատվիրատուի</w:t>
      </w:r>
      <w:r w:rsidRPr="00F62BF6">
        <w:rPr>
          <w:rFonts w:ascii="Sylfaen" w:hAnsi="Sylfaen"/>
          <w:sz w:val="20"/>
          <w:lang w:val="hy-AM"/>
        </w:rPr>
        <w:t xml:space="preserve"> </w:t>
      </w:r>
      <w:r w:rsidRPr="00F62BF6">
        <w:rPr>
          <w:rFonts w:ascii="Sylfaen" w:hAnsi="Sylfaen" w:cs="Arial"/>
          <w:sz w:val="20"/>
          <w:lang w:val="hy-AM"/>
        </w:rPr>
        <w:t>կողմից</w:t>
      </w:r>
      <w:r w:rsidRPr="00F62BF6">
        <w:rPr>
          <w:rFonts w:ascii="Sylfaen" w:hAnsi="Sylfaen"/>
          <w:sz w:val="20"/>
          <w:lang w:val="hy-AM"/>
        </w:rPr>
        <w:t xml:space="preserve"> </w:t>
      </w:r>
      <w:r w:rsidRPr="00F62BF6">
        <w:rPr>
          <w:rFonts w:ascii="Sylfaen" w:hAnsi="Sylfaen" w:cs="Arial"/>
          <w:sz w:val="20"/>
          <w:lang w:val="hy-AM"/>
        </w:rPr>
        <w:t>նախապես</w:t>
      </w:r>
      <w:r w:rsidRPr="00F62BF6">
        <w:rPr>
          <w:rFonts w:ascii="Sylfaen" w:hAnsi="Sylfaen"/>
          <w:sz w:val="20"/>
          <w:lang w:val="hy-AM"/>
        </w:rPr>
        <w:t xml:space="preserve"> </w:t>
      </w:r>
      <w:r w:rsidRPr="00F62BF6">
        <w:rPr>
          <w:rFonts w:ascii="Sylfaen" w:hAnsi="Sylfaen" w:cs="Arial"/>
          <w:sz w:val="20"/>
          <w:lang w:val="hy-AM"/>
        </w:rPr>
        <w:t>ներկայացված</w:t>
      </w:r>
      <w:r w:rsidRPr="00F62BF6">
        <w:rPr>
          <w:rFonts w:ascii="Sylfaen" w:hAnsi="Sylfaen"/>
          <w:sz w:val="20"/>
          <w:lang w:val="hy-AM"/>
        </w:rPr>
        <w:t xml:space="preserve"> </w:t>
      </w:r>
      <w:r w:rsidRPr="0012172B">
        <w:rPr>
          <w:rFonts w:ascii="Sylfaen" w:hAnsi="Sylfaen" w:cs="Arial"/>
          <w:sz w:val="20"/>
          <w:lang w:val="hy-AM"/>
        </w:rPr>
        <w:t>Ծառայության</w:t>
      </w:r>
      <w:r w:rsidRPr="0012172B">
        <w:rPr>
          <w:rFonts w:ascii="Sylfaen" w:hAnsi="Sylfaen"/>
          <w:sz w:val="20"/>
          <w:lang w:val="hy-AM"/>
        </w:rPr>
        <w:t xml:space="preserve"> </w:t>
      </w:r>
      <w:r w:rsidRPr="0012172B">
        <w:rPr>
          <w:rFonts w:ascii="Sylfaen" w:hAnsi="Sylfaen" w:cs="Arial"/>
          <w:sz w:val="20"/>
          <w:lang w:val="hy-AM"/>
        </w:rPr>
        <w:t>մատուցման</w:t>
      </w:r>
      <w:r w:rsidRPr="0012172B">
        <w:rPr>
          <w:rFonts w:ascii="Sylfaen" w:hAnsi="Sylfaen"/>
          <w:sz w:val="20"/>
          <w:lang w:val="hy-AM"/>
        </w:rPr>
        <w:t xml:space="preserve"> </w:t>
      </w:r>
      <w:r w:rsidRPr="0012172B">
        <w:rPr>
          <w:rFonts w:ascii="Sylfaen" w:hAnsi="Sylfaen" w:cs="Arial"/>
          <w:sz w:val="20"/>
          <w:lang w:val="hy-AM"/>
        </w:rPr>
        <w:t>վայրը</w:t>
      </w:r>
      <w:r w:rsidRPr="0012172B">
        <w:rPr>
          <w:rFonts w:ascii="Sylfaen" w:hAnsi="Sylfaen"/>
          <w:sz w:val="20"/>
          <w:lang w:val="hy-AM"/>
        </w:rPr>
        <w:t xml:space="preserve"> /</w:t>
      </w:r>
      <w:r w:rsidRPr="0012172B">
        <w:rPr>
          <w:rFonts w:ascii="Sylfaen" w:hAnsi="Sylfaen" w:cs="Arial"/>
          <w:sz w:val="20"/>
          <w:lang w:val="hy-AM"/>
        </w:rPr>
        <w:t>փողոց</w:t>
      </w:r>
      <w:r w:rsidRPr="0012172B">
        <w:rPr>
          <w:rFonts w:ascii="Sylfaen" w:hAnsi="Sylfaen"/>
          <w:sz w:val="20"/>
          <w:lang w:val="hy-AM"/>
        </w:rPr>
        <w:t xml:space="preserve">, </w:t>
      </w:r>
      <w:r w:rsidRPr="0012172B">
        <w:rPr>
          <w:rFonts w:ascii="Sylfaen" w:hAnsi="Sylfaen" w:cs="Arial"/>
          <w:sz w:val="20"/>
          <w:lang w:val="hy-AM"/>
        </w:rPr>
        <w:t>ծառեր</w:t>
      </w:r>
      <w:r w:rsidRPr="0012172B">
        <w:rPr>
          <w:rFonts w:ascii="Sylfaen" w:hAnsi="Sylfaen"/>
          <w:sz w:val="20"/>
          <w:lang w:val="hy-AM"/>
        </w:rPr>
        <w:t xml:space="preserve">, </w:t>
      </w:r>
      <w:r w:rsidRPr="0012172B">
        <w:rPr>
          <w:rFonts w:ascii="Sylfaen" w:hAnsi="Sylfaen" w:cs="Arial"/>
          <w:sz w:val="20"/>
          <w:lang w:val="hy-AM"/>
        </w:rPr>
        <w:t>այգիներ</w:t>
      </w:r>
      <w:r w:rsidRPr="0012172B">
        <w:rPr>
          <w:rFonts w:ascii="Sylfaen" w:hAnsi="Sylfaen"/>
          <w:sz w:val="20"/>
          <w:lang w:val="hy-AM"/>
        </w:rPr>
        <w:t xml:space="preserve">/, </w:t>
      </w:r>
      <w:r w:rsidRPr="0012172B">
        <w:rPr>
          <w:rFonts w:ascii="Sylfaen" w:hAnsi="Sylfaen" w:cs="Arial"/>
          <w:sz w:val="20"/>
          <w:lang w:val="hy-AM"/>
        </w:rPr>
        <w:t>զարդարանքի</w:t>
      </w:r>
      <w:r w:rsidRPr="0012172B">
        <w:rPr>
          <w:rFonts w:ascii="Sylfaen" w:hAnsi="Sylfaen"/>
          <w:sz w:val="20"/>
          <w:lang w:val="hy-AM"/>
        </w:rPr>
        <w:t xml:space="preserve"> </w:t>
      </w:r>
      <w:r w:rsidRPr="0012172B">
        <w:rPr>
          <w:rFonts w:ascii="Sylfaen" w:hAnsi="Sylfaen" w:cs="Arial"/>
          <w:sz w:val="20"/>
          <w:lang w:val="hy-AM"/>
        </w:rPr>
        <w:t>գույները</w:t>
      </w:r>
      <w:r w:rsidRPr="0012172B">
        <w:rPr>
          <w:rFonts w:ascii="Sylfaen" w:hAnsi="Sylfaen"/>
          <w:sz w:val="20"/>
          <w:lang w:val="hy-AM"/>
        </w:rPr>
        <w:t xml:space="preserve"> </w:t>
      </w:r>
      <w:r w:rsidRPr="00F62BF6">
        <w:rPr>
          <w:rFonts w:ascii="Sylfaen" w:hAnsi="Sylfaen" w:cs="Arial"/>
          <w:sz w:val="20"/>
          <w:lang w:val="hy-AM"/>
        </w:rPr>
        <w:t>վերջնականապես</w:t>
      </w:r>
      <w:r w:rsidRPr="00F62BF6">
        <w:rPr>
          <w:rFonts w:ascii="Sylfaen" w:hAnsi="Sylfaen"/>
          <w:sz w:val="20"/>
          <w:lang w:val="hy-AM"/>
        </w:rPr>
        <w:t xml:space="preserve"> </w:t>
      </w:r>
      <w:r w:rsidRPr="0012172B">
        <w:rPr>
          <w:rFonts w:ascii="Sylfaen" w:hAnsi="Sylfaen"/>
          <w:sz w:val="20"/>
          <w:lang w:val="hy-AM"/>
        </w:rPr>
        <w:t xml:space="preserve"> </w:t>
      </w:r>
      <w:r w:rsidRPr="0012172B">
        <w:rPr>
          <w:rFonts w:ascii="Sylfaen" w:hAnsi="Sylfaen" w:cs="Arial"/>
          <w:sz w:val="20"/>
          <w:lang w:val="hy-AM"/>
        </w:rPr>
        <w:t>համաձայնեցնել</w:t>
      </w:r>
      <w:r w:rsidRPr="0012172B">
        <w:rPr>
          <w:rFonts w:ascii="Sylfaen" w:hAnsi="Sylfaen"/>
          <w:sz w:val="20"/>
          <w:lang w:val="hy-AM"/>
        </w:rPr>
        <w:t xml:space="preserve"> </w:t>
      </w:r>
      <w:r w:rsidRPr="0012172B">
        <w:rPr>
          <w:rFonts w:ascii="Sylfaen" w:hAnsi="Sylfaen" w:cs="Arial"/>
          <w:sz w:val="20"/>
          <w:lang w:val="hy-AM"/>
        </w:rPr>
        <w:t>Պատվիրատուի</w:t>
      </w:r>
      <w:r w:rsidRPr="0012172B">
        <w:rPr>
          <w:rFonts w:ascii="Sylfaen" w:hAnsi="Sylfaen"/>
          <w:sz w:val="20"/>
          <w:lang w:val="hy-AM"/>
        </w:rPr>
        <w:t xml:space="preserve"> </w:t>
      </w:r>
      <w:r w:rsidRPr="0012172B">
        <w:rPr>
          <w:rFonts w:ascii="Sylfaen" w:hAnsi="Sylfaen" w:cs="Arial"/>
          <w:sz w:val="20"/>
          <w:lang w:val="hy-AM"/>
        </w:rPr>
        <w:t>հետ</w:t>
      </w:r>
      <w:r w:rsidRPr="00F62BF6">
        <w:rPr>
          <w:rFonts w:ascii="Sylfaen" w:hAnsi="Sylfaen"/>
          <w:sz w:val="20"/>
          <w:lang w:val="hy-AM"/>
        </w:rPr>
        <w:t xml:space="preserve">, </w:t>
      </w:r>
      <w:r w:rsidRPr="00F62BF6">
        <w:rPr>
          <w:rFonts w:ascii="Sylfaen" w:hAnsi="Sylfaen" w:cs="Arial"/>
          <w:sz w:val="20"/>
          <w:lang w:val="hy-AM"/>
        </w:rPr>
        <w:t>որն</w:t>
      </w:r>
      <w:r w:rsidRPr="00F62BF6">
        <w:rPr>
          <w:rFonts w:ascii="Sylfaen" w:hAnsi="Sylfaen"/>
          <w:sz w:val="20"/>
          <w:lang w:val="hy-AM"/>
        </w:rPr>
        <w:t xml:space="preserve"> </w:t>
      </w:r>
      <w:r w:rsidRPr="00F62BF6">
        <w:rPr>
          <w:rFonts w:ascii="Sylfaen" w:hAnsi="Sylfaen" w:cs="Arial"/>
          <w:sz w:val="20"/>
          <w:lang w:val="hy-AM"/>
        </w:rPr>
        <w:t>էլ</w:t>
      </w:r>
      <w:r w:rsidRPr="00F62BF6">
        <w:rPr>
          <w:rFonts w:ascii="Sylfaen" w:hAnsi="Sylfaen"/>
          <w:sz w:val="20"/>
          <w:lang w:val="hy-AM"/>
        </w:rPr>
        <w:t xml:space="preserve"> </w:t>
      </w:r>
      <w:r w:rsidRPr="00F62BF6">
        <w:rPr>
          <w:rFonts w:ascii="Sylfaen" w:hAnsi="Sylfaen" w:cs="Arial"/>
          <w:sz w:val="20"/>
          <w:lang w:val="hy-AM"/>
        </w:rPr>
        <w:t>հիմք</w:t>
      </w:r>
      <w:r w:rsidRPr="00F62BF6">
        <w:rPr>
          <w:rFonts w:ascii="Sylfaen" w:hAnsi="Sylfaen"/>
          <w:sz w:val="20"/>
          <w:lang w:val="hy-AM"/>
        </w:rPr>
        <w:t xml:space="preserve"> </w:t>
      </w:r>
      <w:r w:rsidRPr="00F62BF6">
        <w:rPr>
          <w:rFonts w:ascii="Sylfaen" w:hAnsi="Sylfaen" w:cs="Arial"/>
          <w:sz w:val="20"/>
          <w:lang w:val="hy-AM"/>
        </w:rPr>
        <w:t>ընդունելով՝</w:t>
      </w:r>
      <w:r w:rsidRPr="00F62BF6">
        <w:rPr>
          <w:rFonts w:ascii="Sylfaen" w:hAnsi="Sylfaen"/>
          <w:sz w:val="20"/>
          <w:lang w:val="hy-AM"/>
        </w:rPr>
        <w:t xml:space="preserve"> </w:t>
      </w:r>
      <w:r w:rsidRPr="00F62BF6">
        <w:rPr>
          <w:rFonts w:ascii="Sylfaen" w:hAnsi="Sylfaen" w:cs="Arial"/>
          <w:sz w:val="20"/>
          <w:lang w:val="hy-AM"/>
        </w:rPr>
        <w:t>կներառվի</w:t>
      </w:r>
      <w:r w:rsidRPr="00F62BF6">
        <w:rPr>
          <w:rFonts w:ascii="Sylfaen" w:hAnsi="Sylfaen"/>
          <w:sz w:val="20"/>
          <w:lang w:val="hy-AM"/>
        </w:rPr>
        <w:t xml:space="preserve"> </w:t>
      </w:r>
      <w:r w:rsidRPr="00F62BF6">
        <w:rPr>
          <w:rFonts w:ascii="Sylfaen" w:hAnsi="Sylfaen" w:cs="Arial"/>
          <w:sz w:val="20"/>
          <w:lang w:val="hy-AM"/>
        </w:rPr>
        <w:t>կնքվելիք</w:t>
      </w:r>
      <w:r w:rsidRPr="00F62BF6">
        <w:rPr>
          <w:rFonts w:ascii="Sylfaen" w:hAnsi="Sylfaen"/>
          <w:sz w:val="20"/>
          <w:lang w:val="hy-AM"/>
        </w:rPr>
        <w:t xml:space="preserve"> </w:t>
      </w:r>
      <w:r w:rsidRPr="00F62BF6">
        <w:rPr>
          <w:rFonts w:ascii="Sylfaen" w:hAnsi="Sylfaen" w:cs="Arial"/>
          <w:sz w:val="20"/>
          <w:lang w:val="hy-AM"/>
        </w:rPr>
        <w:t>պայմանագրում</w:t>
      </w:r>
      <w:r w:rsidRPr="0012172B">
        <w:rPr>
          <w:rFonts w:ascii="Sylfaen" w:hAnsi="Sylfaen" w:cs="Arial"/>
          <w:sz w:val="20"/>
          <w:lang w:val="hy-AM"/>
        </w:rPr>
        <w:t>։</w:t>
      </w:r>
    </w:p>
    <w:p w14:paraId="292820BE" w14:textId="77777777" w:rsidR="00E01FCF" w:rsidRPr="0012172B" w:rsidRDefault="00E01FCF" w:rsidP="00E01FCF">
      <w:pPr>
        <w:rPr>
          <w:rFonts w:ascii="Sylfaen" w:hAnsi="Sylfaen"/>
          <w:sz w:val="22"/>
          <w:szCs w:val="22"/>
          <w:lang w:val="hy-AM"/>
        </w:rPr>
      </w:pPr>
    </w:p>
    <w:p w14:paraId="037CF0C5" w14:textId="77777777" w:rsidR="00E01FCF" w:rsidRPr="0012172B" w:rsidRDefault="00E01FCF" w:rsidP="00E01FCF">
      <w:pPr>
        <w:rPr>
          <w:rFonts w:ascii="Sylfaen" w:hAnsi="Sylfaen"/>
          <w:sz w:val="20"/>
          <w:lang w:val="hy-AM"/>
        </w:rPr>
      </w:pPr>
    </w:p>
    <w:p w14:paraId="6B2D5D93" w14:textId="77777777" w:rsidR="00E01FCF" w:rsidRPr="0012172B" w:rsidRDefault="00E01FCF" w:rsidP="00E01FCF">
      <w:pPr>
        <w:rPr>
          <w:rFonts w:ascii="Sylfaen" w:hAnsi="Sylfaen"/>
          <w:sz w:val="20"/>
          <w:lang w:val="hy-AM"/>
        </w:rPr>
      </w:pPr>
    </w:p>
    <w:p w14:paraId="466BD074" w14:textId="77777777" w:rsidR="00E01FCF" w:rsidRPr="0012172B" w:rsidRDefault="00E01FCF" w:rsidP="00E01FCF">
      <w:pPr>
        <w:rPr>
          <w:rFonts w:ascii="Sylfaen" w:hAnsi="Sylfaen"/>
          <w:sz w:val="20"/>
          <w:lang w:val="hy-AM"/>
        </w:rPr>
      </w:pPr>
    </w:p>
    <w:p w14:paraId="0E595F14" w14:textId="1CC2EE9A" w:rsidR="0096374D" w:rsidRDefault="00FD69A8" w:rsidP="00E01FCF">
      <w:pPr>
        <w:rPr>
          <w:u w:val="single"/>
          <w:lang w:val="hy-AM"/>
        </w:rPr>
      </w:pPr>
      <w:r w:rsidRPr="00FD69A8">
        <w:rPr>
          <w:u w:val="single"/>
          <w:lang w:val="hy-AM"/>
        </w:rPr>
        <w:t>ՌՈՒՍԵՐԵՆ</w:t>
      </w:r>
    </w:p>
    <w:p w14:paraId="2E088588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Покупка объект является является Гегаркуник область: Варденис сообщество область Канун Нового года и: Святой день рождения праздники касательно формирование .</w:t>
      </w:r>
    </w:p>
    <w:p w14:paraId="17F78CB3" w14:textId="77777777" w:rsidR="00CF5B7D" w:rsidRPr="00CF5B7D" w:rsidRDefault="00CF5B7D" w:rsidP="00CF5B7D">
      <w:pPr>
        <w:rPr>
          <w:u w:val="single"/>
          <w:lang w:val="hy-AM"/>
        </w:rPr>
      </w:pPr>
    </w:p>
    <w:p w14:paraId="0EDD5DC9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b/>
          <w:bCs/>
          <w:u w:val="single"/>
          <w:lang w:val="hy-AM"/>
        </w:rPr>
        <w:t xml:space="preserve">1 </w:t>
      </w:r>
      <w:r w:rsidRPr="00CF5B7D">
        <w:rPr>
          <w:u w:val="single"/>
          <w:lang w:val="hy-AM"/>
        </w:rPr>
        <w:t>. Варденис город входящий основной ереванский улица весь вдоль (820 м длина , 12 м ширина ) Рождество огней Установка : На основе 8 ( шт. ) газовых труб . труб на быть сформированным является Канун Нового года по праздникам в соответствии с свет с украшениями .</w:t>
      </w:r>
    </w:p>
    <w:p w14:paraId="5D63A8AE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 а . ереванский улицы запись 1 газопровод трубка .</w:t>
      </w:r>
    </w:p>
    <w:p w14:paraId="534B120C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- 3 ( шт .) больших звезда двойной вел со светом = 1x</w:t>
      </w:r>
    </w:p>
    <w:p w14:paraId="02003359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- 4 ( шт .) маленьких звезда двойной вел со светом = 1x</w:t>
      </w:r>
    </w:p>
    <w:p w14:paraId="5CBEA0C4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- 8 ( штук ) по метрам огни зависимый со звездами = 1x</w:t>
      </w:r>
    </w:p>
    <w:p w14:paraId="182A6B54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- другой расходы ( рабочие подробнее ) = --- РА АМД </w:t>
      </w:r>
    </w:p>
    <w:p w14:paraId="2E64441E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Вот и все а . = ---- РА: АМД </w:t>
      </w:r>
    </w:p>
    <w:p w14:paraId="5795FB21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б . ереванский 2-8 ул . газопровод трубы ( всего 7 штук ).</w:t>
      </w:r>
    </w:p>
    <w:p w14:paraId="2FCFFEBA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- 2 ( шт .) больших звезда двойной вел со светом = 1x</w:t>
      </w:r>
    </w:p>
    <w:p w14:paraId="596BE1F6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- 2 ( шт .) маленьких звезда двойной вел со светом = 1x</w:t>
      </w:r>
    </w:p>
    <w:p w14:paraId="1AC883A5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- 8 ( штук ) по метрам огни зависимый со звездами = 1x</w:t>
      </w:r>
    </w:p>
    <w:p w14:paraId="196F0C4A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- другой расходы ( рабочие подробнее ) = ----- РА: АМД </w:t>
      </w:r>
    </w:p>
    <w:p w14:paraId="543720F6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Вот и все б . = ----- РА: АМД</w:t>
      </w:r>
    </w:p>
    <w:p w14:paraId="61F87267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 </w:t>
      </w:r>
      <w:r w:rsidRPr="00CF5B7D">
        <w:rPr>
          <w:b/>
          <w:bCs/>
          <w:u w:val="single"/>
          <w:lang w:val="hy-AM"/>
        </w:rPr>
        <w:t xml:space="preserve">2 </w:t>
      </w:r>
      <w:r w:rsidRPr="00CF5B7D">
        <w:rPr>
          <w:u w:val="single"/>
          <w:lang w:val="hy-AM"/>
        </w:rPr>
        <w:t>. Варденис города Роман улица весь вдоль (390 м длина , 10 м ширина ) Рождество огней Монтажер : Роман улицы от опор электропередач сформироваться в пары ( всего 8 пар ). является Канун Нового года по праздникам в соответствии с свет украшения .</w:t>
      </w:r>
    </w:p>
    <w:p w14:paraId="1349CEFC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а . Роман улицы при входе 1 столбы электропередач подключение свет узел .</w:t>
      </w:r>
    </w:p>
    <w:p w14:paraId="11964CCD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- 3 ( шт .) больших звезда двойной вел со светом = 1x</w:t>
      </w:r>
    </w:p>
    <w:p w14:paraId="4E0D113D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- 4 ( шт .) маленьких звезда двойной вел со светом = 1x</w:t>
      </w:r>
    </w:p>
    <w:p w14:paraId="665B36E9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- 8 ( штук ) по метрам огни зависимый со звездами = 1x</w:t>
      </w:r>
    </w:p>
    <w:p w14:paraId="54567C1C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- другой расходы ( рабочие подробнее ) = ------ РА АМД </w:t>
      </w:r>
    </w:p>
    <w:p w14:paraId="14E4147E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lastRenderedPageBreak/>
        <w:t xml:space="preserve">Вот и все а . = ------ РА: АМД </w:t>
      </w:r>
    </w:p>
    <w:p w14:paraId="0CF2E2D8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б . Роман 2-8 ул . столбы электропередач попарно подключение свет узлы (7 шт. ).</w:t>
      </w:r>
    </w:p>
    <w:p w14:paraId="5CF52D5E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- 2 ( шт .) больших звезда двойной вел со светом = 1x</w:t>
      </w:r>
    </w:p>
    <w:p w14:paraId="44DA5221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- 2 ( шт .) маленьких звезда двойной вел со светом = 1x</w:t>
      </w:r>
    </w:p>
    <w:p w14:paraId="068D93CF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- 8 ( штук ) по метрам огни зависимый со звездами = 1x</w:t>
      </w:r>
    </w:p>
    <w:p w14:paraId="006C1B2F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- другой расходы ( рабочие подробнее ) = ------ РА АМД </w:t>
      </w:r>
    </w:p>
    <w:p w14:paraId="4E5B8947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Вот и все б .= ------ РА АМД </w:t>
      </w:r>
    </w:p>
    <w:p w14:paraId="28AE5345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b/>
          <w:bCs/>
          <w:u w:val="single"/>
          <w:lang w:val="hy-AM"/>
        </w:rPr>
        <w:t>3.</w:t>
      </w:r>
      <w:r w:rsidRPr="00CF5B7D">
        <w:rPr>
          <w:u w:val="single"/>
          <w:lang w:val="hy-AM"/>
        </w:rPr>
        <w:t xml:space="preserve"> Варденис города Андреасян улица весь вдоль (195 м длина , 11 м ширина ) Рождество огней монтаж : Андреасян улицы от опор электропередач сформироваться в пары ( всего 8 пар ). является Канун Нового года по праздникам в соответствии с свет украшения .</w:t>
      </w:r>
    </w:p>
    <w:p w14:paraId="42BD4147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а . Андреасян 8 пар ул. электрические столбы свет украшение .</w:t>
      </w:r>
    </w:p>
    <w:p w14:paraId="717E1802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круглый пластик мяч с подсветкой ( большая - 40 см ) = 1x</w:t>
      </w:r>
    </w:p>
    <w:p w14:paraId="0D6BEF0E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круглый пластик мяч с огнями ( средняя - 30 см ) = 1x</w:t>
      </w:r>
    </w:p>
    <w:p w14:paraId="00BE95FA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круглый пластик мяч с лампочками ( маленькие - 20 см ) = 1x</w:t>
      </w:r>
    </w:p>
    <w:p w14:paraId="2A8C398A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- 3 коробки в метрах огни (100 м ) = 1x ----- RA АМД</w:t>
      </w:r>
    </w:p>
    <w:p w14:paraId="608832EE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- другой расходы ( рабочие подробнее ) = ----- РА: АМД </w:t>
      </w:r>
    </w:p>
    <w:p w14:paraId="6416CAF5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Итого (1 пара )= ----- РА АМД </w:t>
      </w:r>
    </w:p>
    <w:p w14:paraId="59751023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Всего (8 пар )= ------ РА АМД</w:t>
      </w:r>
    </w:p>
    <w:p w14:paraId="7AF90792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     </w:t>
      </w:r>
      <w:r w:rsidRPr="00CF5B7D">
        <w:rPr>
          <w:b/>
          <w:bCs/>
          <w:u w:val="single"/>
          <w:lang w:val="hy-AM"/>
        </w:rPr>
        <w:t>4.</w:t>
      </w:r>
      <w:r w:rsidRPr="00CF5B7D">
        <w:rPr>
          <w:u w:val="single"/>
          <w:lang w:val="hy-AM"/>
        </w:rPr>
        <w:t xml:space="preserve"> Варденис города молодой улица весь вдоль (480 м длина , 10 м ширина ) Рождество огней Монтаж : Молодой улицы от опор электропередач сформироваться в пары ( всего 20 пар ). является Канун Нового года по праздникам в соответствии с свет украшения .</w:t>
      </w:r>
    </w:p>
    <w:p w14:paraId="3EA46BB8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а . Андреасян 20 пар ул. электрические столбы свет украшение .</w:t>
      </w:r>
    </w:p>
    <w:p w14:paraId="44C5391A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круглый пластик мяч с подсветкой ( большая - 40 см ) = 1x</w:t>
      </w:r>
    </w:p>
    <w:p w14:paraId="5D2C6A51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круглый пластик мяч с огнями ( средняя - 30 см ) = 1x</w:t>
      </w:r>
    </w:p>
    <w:p w14:paraId="0BF79765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круглый пластик мяч с лампочками ( маленькие - 20 см ) = 1x</w:t>
      </w:r>
    </w:p>
    <w:p w14:paraId="3477BBBC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- 3 коробки в метрах огни (100 м ) = 1x</w:t>
      </w:r>
    </w:p>
    <w:p w14:paraId="7069DE0E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- другой расходы ( рабочие подробнее ) = -------- РА: АМД </w:t>
      </w:r>
    </w:p>
    <w:p w14:paraId="2878B939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Итого (1 пара )= ----- РА АМД </w:t>
      </w:r>
    </w:p>
    <w:p w14:paraId="3A66762E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Всего (20 пар )= ----- РА АМД </w:t>
      </w:r>
    </w:p>
    <w:p w14:paraId="07D09E94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b/>
          <w:bCs/>
          <w:u w:val="single"/>
          <w:lang w:val="hy-AM"/>
        </w:rPr>
        <w:t>5.</w:t>
      </w:r>
      <w:r w:rsidRPr="00CF5B7D">
        <w:rPr>
          <w:u w:val="single"/>
          <w:lang w:val="hy-AM"/>
        </w:rPr>
        <w:t xml:space="preserve"> Варденис города Азгалдян улица весь вдоль (300 м длина , 11 м ширина ) Рождество огней Монтажер : Азгалдян улицы от опор электропередач сформироваться в пары ( всего 8 пар ). является Канун Нового года по праздникам в соответствии с свет украшения .</w:t>
      </w:r>
    </w:p>
    <w:p w14:paraId="69603B67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 а . Азгалдян 8 пар ул. электрические столбы свет украшение .</w:t>
      </w:r>
    </w:p>
    <w:p w14:paraId="2BD3BBA1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- 9 шт. звезда с подсветкой = 1x</w:t>
      </w:r>
    </w:p>
    <w:p w14:paraId="74D1E7D3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- 4 коробки дождливый огни = 1x</w:t>
      </w:r>
    </w:p>
    <w:p w14:paraId="33B78FC6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- другой расходы ( рабочие подробнее ) = ----- РА: АМД </w:t>
      </w:r>
    </w:p>
    <w:p w14:paraId="24137E2A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Итого (1 пара )= ------ РА АМД </w:t>
      </w:r>
    </w:p>
    <w:p w14:paraId="1ADBE5EE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Всего (8 пар )= ------- РА АМД</w:t>
      </w:r>
    </w:p>
    <w:p w14:paraId="011098AE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    </w:t>
      </w:r>
      <w:r w:rsidRPr="00CF5B7D">
        <w:rPr>
          <w:b/>
          <w:bCs/>
          <w:u w:val="single"/>
          <w:lang w:val="hy-AM"/>
        </w:rPr>
        <w:t>6.</w:t>
      </w:r>
      <w:r w:rsidRPr="00CF5B7D">
        <w:rPr>
          <w:u w:val="single"/>
          <w:lang w:val="hy-AM"/>
        </w:rPr>
        <w:t xml:space="preserve"> Варденис города В. Амбарцумян улица весь вдоль (492 м длина , 12 м ширина ) Рождество огней Монтажер : Амбарцумян улицы от опор электропередач сформироваться в пары ( всего 12 пар ). является Канун Нового года по праздникам в соответствии с свет украшения .</w:t>
      </w:r>
    </w:p>
    <w:p w14:paraId="74BE0E0B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а . Амбарцумян 12 пар ул. электрические столбы свет украшение .</w:t>
      </w:r>
    </w:p>
    <w:p w14:paraId="3A2DBD19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- 10 коробок дождливый огни = 1x</w:t>
      </w:r>
    </w:p>
    <w:p w14:paraId="07BC4C44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другой расходы ( рабочие подробнее ) = ---- РА: АМД</w:t>
      </w:r>
    </w:p>
    <w:p w14:paraId="5DC67A8F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 Итого (1 пара )= ---- РА АМД </w:t>
      </w:r>
    </w:p>
    <w:p w14:paraId="2258A016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Итого (12 пар ) = ----- РА АМД </w:t>
      </w:r>
    </w:p>
    <w:p w14:paraId="3D022131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b/>
          <w:bCs/>
          <w:u w:val="single"/>
          <w:lang w:val="hy-AM"/>
        </w:rPr>
        <w:t>7.</w:t>
      </w:r>
      <w:r w:rsidRPr="00CF5B7D">
        <w:rPr>
          <w:u w:val="single"/>
          <w:lang w:val="hy-AM"/>
        </w:rPr>
        <w:t xml:space="preserve"> Варденис города центральный публикация Канун Нового года основной Рождественская елка Инсталляция : Рождественская елка. установка быть выполнено является противоречивый в секторе в наличии 8 метров высота имея электрический столб На основе : Формирование быть выполнено является </w:t>
      </w:r>
      <w:r w:rsidRPr="00CF5B7D">
        <w:rPr>
          <w:u w:val="single"/>
          <w:lang w:val="hy-AM"/>
        </w:rPr>
        <w:lastRenderedPageBreak/>
        <w:t>особенный готовый железо строительство при установке : Тогда рождественская елка украшать является обертывание , пролитие великолепный праздничный день с огнями .</w:t>
      </w:r>
    </w:p>
    <w:p w14:paraId="15C02D4B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а . Рождественская елка монтаж , дизайн .</w:t>
      </w:r>
    </w:p>
    <w:p w14:paraId="08965D95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железо постройка (8 м высота , база: 8 м диаметр , пружинный и: друг друга прикрепляемый ) = 1x</w:t>
      </w:r>
    </w:p>
    <w:p w14:paraId="0B90CD9C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- 10 коробок (5х8 м ) елки обертываемый и: линять огни = 1x</w:t>
      </w:r>
    </w:p>
    <w:p w14:paraId="4D2CA127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- 10 коробок (6х3 м ) елки обертываемый и: линять огни = 1x</w:t>
      </w:r>
    </w:p>
    <w:p w14:paraId="442F39F2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- основной Рождественская елка вокруг расположен маленький естественный Рождественские елки огни = ----- РА: АМД </w:t>
      </w:r>
    </w:p>
    <w:p w14:paraId="62CEDE84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- другой расходы ( рабочие подробнее ) = ------ РА АМД </w:t>
      </w:r>
    </w:p>
    <w:p w14:paraId="353B537B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Итого = --------- РА АМД</w:t>
      </w:r>
    </w:p>
    <w:p w14:paraId="3FFE743E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 б . Общий: квадрат вокруг инклюзивный с площади вне приходящий улиц входы в секторе расположен от опор электропередач общий круговой с огнями переплет , дизайн дождливый особенный с огнями .</w:t>
      </w:r>
    </w:p>
    <w:p w14:paraId="1FBE5135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b/>
          <w:bCs/>
          <w:u w:val="single"/>
          <w:lang w:val="hy-AM"/>
        </w:rPr>
        <w:t xml:space="preserve">8 </w:t>
      </w:r>
      <w:r w:rsidRPr="00CF5B7D">
        <w:rPr>
          <w:u w:val="single"/>
          <w:lang w:val="hy-AM"/>
        </w:rPr>
        <w:t>. Варденис города возникающий на улицах и: два в парках расположен деревьев ( об . 300 шт.) дерево ) гнезда 2 м по высоте Рождественская елка обертываемый с огнями украшение</w:t>
      </w:r>
    </w:p>
    <w:p w14:paraId="633E1A32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- 200 шт. сетчатый огни = 1x</w:t>
      </w:r>
    </w:p>
    <w:p w14:paraId="607FD5FD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- 100 шт. света на метр (50 метров ) = 1x</w:t>
      </w:r>
    </w:p>
    <w:p w14:paraId="23414558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- другой расходы ( рабочие подробнее ) = -------- РА: АМД </w:t>
      </w:r>
    </w:p>
    <w:p w14:paraId="1A0E132B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Итого = ------- РА АМД </w:t>
      </w:r>
    </w:p>
    <w:p w14:paraId="29021610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b/>
          <w:bCs/>
          <w:u w:val="single"/>
          <w:lang w:val="hy-AM"/>
        </w:rPr>
        <w:t>9.</w:t>
      </w:r>
      <w:r w:rsidRPr="00CF5B7D">
        <w:rPr>
          <w:u w:val="single"/>
          <w:lang w:val="hy-AM"/>
        </w:rPr>
        <w:t xml:space="preserve"> Варденис города Виктор: Амбарцумян имя парк вход и: внутри сектор Канун Нового года формирование = 1x ---- РА АМД</w:t>
      </w:r>
    </w:p>
    <w:p w14:paraId="50153B8E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 Итого = ------ РА АМД </w:t>
      </w:r>
    </w:p>
    <w:p w14:paraId="599A84F6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b/>
          <w:bCs/>
          <w:u w:val="single"/>
          <w:lang w:val="hy-AM"/>
        </w:rPr>
        <w:t>10.</w:t>
      </w:r>
      <w:r w:rsidRPr="00CF5B7D">
        <w:rPr>
          <w:u w:val="single"/>
          <w:lang w:val="hy-AM"/>
        </w:rPr>
        <w:t xml:space="preserve"> Варденис города Ягненок Карапетян имя парк вход и: внутри сектор Канун Нового года дизайн</w:t>
      </w:r>
    </w:p>
    <w:p w14:paraId="17EBAB0F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Парк вход особенный световой год 2025 установка металлический по построению = 1x</w:t>
      </w:r>
    </w:p>
    <w:p w14:paraId="470E222F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Парк вход праздничный день особенный украшение = 1x</w:t>
      </w:r>
    </w:p>
    <w:p w14:paraId="044246B6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Парк внутри в секторе угол фото создание ( в том числе особенный стекло этап платформа ) = 1x</w:t>
      </w:r>
    </w:p>
    <w:p w14:paraId="7D9F5B3A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Парк внутри в секторе угол фото около 5 разных размеры Рождественские елки установка ( вкл. украшение с огнями и: с игрушками ) = -------- РА: АМД</w:t>
      </w:r>
    </w:p>
    <w:p w14:paraId="657BB93A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Парк внутри сектор угол фото Рождественская елка около 4 размера олень = -------- РА: АМД</w:t>
      </w:r>
    </w:p>
    <w:p w14:paraId="567DDB55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Парк внутри сектор угол фото в зоне 4 размера железо конструкции особенный свет по формированию = ---- РА АМД</w:t>
      </w:r>
    </w:p>
    <w:p w14:paraId="35542FFC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Парк внутри сектор угол фото в секторе 2025 года установка = ----- РА: АМД</w:t>
      </w:r>
    </w:p>
    <w:p w14:paraId="79C1A3CB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 Итого = --------- РА АМД</w:t>
      </w:r>
    </w:p>
    <w:p w14:paraId="14B5AD5E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 </w:t>
      </w:r>
      <w:r w:rsidRPr="00CF5B7D">
        <w:rPr>
          <w:b/>
          <w:bCs/>
          <w:u w:val="single"/>
          <w:lang w:val="hy-AM"/>
        </w:rPr>
        <w:t>11.</w:t>
      </w:r>
      <w:r w:rsidRPr="00CF5B7D">
        <w:rPr>
          <w:u w:val="single"/>
          <w:lang w:val="hy-AM"/>
        </w:rPr>
        <w:t xml:space="preserve"> Варденис Центр поселения Гегамасар общины улица весь вдоль (390 м длина , 10 м ширина ) Рождество огней Монтаж : Центральный улицы от опор электропередач сформироваться в пары ( всего 8 пар ). является Канун Нового года по праздникам в соответствии с свет украшения .</w:t>
      </w:r>
    </w:p>
    <w:p w14:paraId="18C8A420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а . Центральный улицы при входе 1 столбы электропередач подключение свет узел .</w:t>
      </w:r>
    </w:p>
    <w:p w14:paraId="644D2335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- 3 ( шт .) больших звезда двойной вел со светом = 1x</w:t>
      </w:r>
    </w:p>
    <w:p w14:paraId="7E4CA24F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- 4 ( шт .) маленьких звезда двойной вел со светом = 1x</w:t>
      </w:r>
    </w:p>
    <w:p w14:paraId="5CFBACC7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- 8 ( штук ) по метрам огни зависимый со звездами = 1x</w:t>
      </w:r>
    </w:p>
    <w:p w14:paraId="3E2046B4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- другой расходы ( рабочие подробнее ) = ------ РА АМД </w:t>
      </w:r>
    </w:p>
    <w:p w14:paraId="77453D41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Вот и все а . = ------ РА: АМД </w:t>
      </w:r>
    </w:p>
    <w:p w14:paraId="364BECF6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б . Центральный улицы столбы электропередач попарно подключение свет узлы (7 шт. ).</w:t>
      </w:r>
    </w:p>
    <w:p w14:paraId="19CE6712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- 2 ( шт .) больших звезда двойной вел со светом = 1x</w:t>
      </w:r>
    </w:p>
    <w:p w14:paraId="1E54DEE1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- 2 ( шт .) маленьких звезда двойной вел со светом = 1x</w:t>
      </w:r>
    </w:p>
    <w:p w14:paraId="38F72033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- 8 ( штук ) по метрам огни зависимый со звездами = 1x</w:t>
      </w:r>
    </w:p>
    <w:p w14:paraId="7B9B22C9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- другой расходы ( рабочие подробнее ) = ------ РА АМД </w:t>
      </w:r>
    </w:p>
    <w:p w14:paraId="09926632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Вот и все б .= ------ РА АМД </w:t>
      </w:r>
    </w:p>
    <w:p w14:paraId="5067324D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b/>
          <w:bCs/>
          <w:u w:val="single"/>
          <w:lang w:val="hy-AM"/>
        </w:rPr>
        <w:lastRenderedPageBreak/>
        <w:t xml:space="preserve">12 </w:t>
      </w:r>
      <w:r w:rsidRPr="00CF5B7D">
        <w:rPr>
          <w:u w:val="single"/>
          <w:lang w:val="hy-AM"/>
        </w:rPr>
        <w:t>. Варденис Центр поселка Акунк общины улица весь вдоль (390 м длина , 10 м ширина ) Рождество огней Монтаж : Центральный улицы от опор электропередач сформироваться в пары ( всего 8 пар ). является Канун Нового года по праздникам в соответствии с свет украшения .</w:t>
      </w:r>
    </w:p>
    <w:p w14:paraId="22019F46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а . Центральный улицы при входе 1 столбы электропередач подключение свет узел .</w:t>
      </w:r>
    </w:p>
    <w:p w14:paraId="3347F81A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- 3 ( шт .) больших звезда двойной вел со светом = 1x</w:t>
      </w:r>
    </w:p>
    <w:p w14:paraId="6B05D5B5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- 4 ( шт .) маленьких звезда двойной вел со светом = 1x</w:t>
      </w:r>
    </w:p>
    <w:p w14:paraId="59E47FE8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- 8 ( штук ) по метрам огни зависимый со звездами = 1x</w:t>
      </w:r>
    </w:p>
    <w:p w14:paraId="2E0BCA90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- другой расходы ( рабочие подробнее ) = ------ РА АМД </w:t>
      </w:r>
    </w:p>
    <w:p w14:paraId="1566C3A4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Вот и все а . = ------ РА: АМД </w:t>
      </w:r>
    </w:p>
    <w:p w14:paraId="226C2F70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б . Центральный улицы столбы электропередач попарно подключение свет узлы (7 шт. ).</w:t>
      </w:r>
    </w:p>
    <w:p w14:paraId="2B64B2C1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- 2 ( шт .) больших звезда двойной вел со светом = 1x</w:t>
      </w:r>
    </w:p>
    <w:p w14:paraId="512A7280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- 2 ( шт .) маленьких звезда двойной вел со светом = 1x</w:t>
      </w:r>
    </w:p>
    <w:p w14:paraId="647770EA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- 8 ( штук ) по метрам огни зависимый со звездами = 1x</w:t>
      </w:r>
    </w:p>
    <w:p w14:paraId="5533A7BC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- другой расходы ( рабочие подробнее ) = ------ РА АМД </w:t>
      </w:r>
    </w:p>
    <w:p w14:paraId="39B6B243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Вот и все б .= ------ РА АМД </w:t>
      </w:r>
    </w:p>
    <w:p w14:paraId="30E17B73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b/>
          <w:bCs/>
          <w:u w:val="single"/>
          <w:lang w:val="hy-AM"/>
        </w:rPr>
        <w:t>13.</w:t>
      </w:r>
      <w:r w:rsidRPr="00CF5B7D">
        <w:rPr>
          <w:u w:val="single"/>
          <w:lang w:val="hy-AM"/>
        </w:rPr>
        <w:t xml:space="preserve"> Варденис Центр поселения общины Мец Масрик улица весь вдоль (390 м длина , 10 м ширина ) Рождество огней Монтаж : Центральный улицы от опор электропередач сформироваться в пары ( всего 8 пар ). является Канун Нового года по праздникам в соответствии с свет украшения .</w:t>
      </w:r>
    </w:p>
    <w:p w14:paraId="5549ACB7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а . Центральный улицы при входе 1 столбы электропередач подключение свет узел .</w:t>
      </w:r>
    </w:p>
    <w:p w14:paraId="0673BC54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- 3 ( шт .) больших звезда двойной вел со светом = 1x</w:t>
      </w:r>
    </w:p>
    <w:p w14:paraId="210C9FCF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- 4 ( шт .) маленьких звезда двойной вел со светом = 1x</w:t>
      </w:r>
    </w:p>
    <w:p w14:paraId="7C5B9200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- 8 ( штук ) по метрам огни зависимый со звездами = 1x</w:t>
      </w:r>
    </w:p>
    <w:p w14:paraId="5FFD06FB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- другой расходы ( рабочие подробнее ) = ------ РА АМД </w:t>
      </w:r>
    </w:p>
    <w:p w14:paraId="0901A421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Вот и все а . = ------ РА: АМД </w:t>
      </w:r>
    </w:p>
    <w:p w14:paraId="1F022A68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б . Центральный улицы столбы электропередач попарно подключение свет узлы (7 шт. ).</w:t>
      </w:r>
    </w:p>
    <w:p w14:paraId="312195E6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- 2 ( шт .) больших звезда двойной вел со светом = 1x</w:t>
      </w:r>
    </w:p>
    <w:p w14:paraId="70806248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- 2 ( шт .) маленьких звезда двойной вел со светом = 1x</w:t>
      </w:r>
    </w:p>
    <w:p w14:paraId="08475A2C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- 8 ( штук ) по метрам огни зависимый со звездами = 1x</w:t>
      </w:r>
    </w:p>
    <w:p w14:paraId="345B00C2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- другой расходы ( рабочие подробнее ) = ------ РА АМД </w:t>
      </w:r>
    </w:p>
    <w:p w14:paraId="2238E3DA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Вот и все б .= ------ РА АМД </w:t>
      </w:r>
    </w:p>
    <w:p w14:paraId="7B89DFB5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b/>
          <w:bCs/>
          <w:u w:val="single"/>
          <w:lang w:val="hy-AM"/>
        </w:rPr>
        <w:t xml:space="preserve">14 </w:t>
      </w:r>
      <w:r w:rsidRPr="00CF5B7D">
        <w:rPr>
          <w:u w:val="single"/>
          <w:lang w:val="hy-AM"/>
        </w:rPr>
        <w:t>. Варденис Центр поселения Цовак общины улица весь вдоль (390 м длина , 10 м ширина ) Рождество огней Монтаж : Центральный улицы от опор электропередач сформироваться в пары ( всего 8 пар ). является Канун Нового года по праздникам в соответствии с свет украшения .</w:t>
      </w:r>
    </w:p>
    <w:p w14:paraId="735827D3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а . Центральный улицы запись 1 столбы электропередач подключение свет узел .</w:t>
      </w:r>
    </w:p>
    <w:p w14:paraId="17FCBA46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- 3 ( шт .) больших звезда двойной вел со светом = 1x</w:t>
      </w:r>
    </w:p>
    <w:p w14:paraId="5582C334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- 4 ( шт .) маленьких звезда двойной вел со светом = 1x</w:t>
      </w:r>
    </w:p>
    <w:p w14:paraId="14878F70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- 8 ( штук ) по метрам огни зависимый со звездами = 1x</w:t>
      </w:r>
    </w:p>
    <w:p w14:paraId="2F968498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- другой расходы ( рабочие подробнее ) = ------ РА АМД </w:t>
      </w:r>
    </w:p>
    <w:p w14:paraId="3C698AF1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Вот и все а . = ------ РА: АМД </w:t>
      </w:r>
    </w:p>
    <w:p w14:paraId="38042395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б . Центральный улицы столбы электропередач попарно подключение свет узлы (7 шт. ).</w:t>
      </w:r>
    </w:p>
    <w:p w14:paraId="11D5D16A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- 2 ( шт .) больших звезда двойной вел со светом = 1x</w:t>
      </w:r>
    </w:p>
    <w:p w14:paraId="52CF9185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- 2 ( шт .) маленьких звезда двойной вел со светом = 1x</w:t>
      </w:r>
    </w:p>
    <w:p w14:paraId="000E7622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- 8 ( штук ) по метрам огни зависимый со звездами = 1x</w:t>
      </w:r>
    </w:p>
    <w:p w14:paraId="45D6AF86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- другой расходы ( рабочие подробнее ) = ------ РА АМД </w:t>
      </w:r>
    </w:p>
    <w:p w14:paraId="581871DC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Вот и все б .= ------ РА АМД </w:t>
      </w:r>
    </w:p>
    <w:p w14:paraId="3CD4E5A8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b/>
          <w:bCs/>
          <w:u w:val="single"/>
          <w:lang w:val="hy-AM"/>
        </w:rPr>
        <w:t>15.</w:t>
      </w:r>
      <w:r w:rsidRPr="00CF5B7D">
        <w:rPr>
          <w:u w:val="single"/>
          <w:lang w:val="hy-AM"/>
        </w:rPr>
        <w:t xml:space="preserve"> Варденис Центр поселения Лусакунк общины улица весь вдоль (390 м длина , 10 м ширина ) Рождество огней Монтаж : Центральный улицы от опор электропередач сформироваться в пары ( всего 8 пар ). является Канун Нового года по праздникам в соответствии с свет украшения .</w:t>
      </w:r>
    </w:p>
    <w:p w14:paraId="4E7B249D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а . Центральный улицы при входе 1 столбы электропередач подключение свет узел .</w:t>
      </w:r>
    </w:p>
    <w:p w14:paraId="653878EB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lastRenderedPageBreak/>
        <w:t>- 3 ( шт .) больших звезда двойной вел со светом = 1x</w:t>
      </w:r>
    </w:p>
    <w:p w14:paraId="4283C010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- 4 ( шт .) маленьких звезда двойной вел со светом = 1x</w:t>
      </w:r>
    </w:p>
    <w:p w14:paraId="536C06D8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- 8 ( штук ) по метрам огни зависимый со звездами = 1x</w:t>
      </w:r>
    </w:p>
    <w:p w14:paraId="724F6EEC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- другой расходы ( рабочие подробнее ) = ------ РА АМД </w:t>
      </w:r>
    </w:p>
    <w:p w14:paraId="6C5F477F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Вот и все а . = ------ РА: АМД </w:t>
      </w:r>
    </w:p>
    <w:p w14:paraId="1E46C568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б . Центральный улицы столбы электропередач попарно подключение свет узлы (7 шт. ).</w:t>
      </w:r>
    </w:p>
    <w:p w14:paraId="1C0FDA69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- 2 ( шт .) больших звезда двойной вел со светом = 1x</w:t>
      </w:r>
    </w:p>
    <w:p w14:paraId="273AA764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- 2 ( шт .) маленьких звезда двойной вел со светом = 1x</w:t>
      </w:r>
    </w:p>
    <w:p w14:paraId="1034787B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- 8 ( штук ) по метрам огни зависимый со звездами = 1x</w:t>
      </w:r>
    </w:p>
    <w:p w14:paraId="47FEAF4B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- другой расходы ( рабочие подробнее ) = ------ РА АМД </w:t>
      </w:r>
    </w:p>
    <w:p w14:paraId="1097BB52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Вот и все б .= ------ РА АМД </w:t>
      </w:r>
    </w:p>
    <w:p w14:paraId="27FA01EC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b/>
          <w:bCs/>
          <w:u w:val="single"/>
          <w:lang w:val="hy-AM"/>
        </w:rPr>
        <w:t xml:space="preserve">16 </w:t>
      </w:r>
      <w:r w:rsidRPr="00CF5B7D">
        <w:rPr>
          <w:u w:val="single"/>
          <w:lang w:val="hy-AM"/>
        </w:rPr>
        <w:t>. Варденис Центр поселения Хачахпюр общины улица весь вдоль (390 м длина , 10 м ширина ) Рождество огней Монтаж : Центральный улицы от опор электропередач сформироваться в пары ( всего 8 пар ). является Канун Нового года по праздникам в соответствии с свет украшения .</w:t>
      </w:r>
    </w:p>
    <w:p w14:paraId="3D287900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а . Центральный улицы при входе 1 столбы электропередач подключение свет узел .</w:t>
      </w:r>
    </w:p>
    <w:p w14:paraId="54B6CCAA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- 3 ( шт .) больших звезда двойной вел со светом = 1x</w:t>
      </w:r>
    </w:p>
    <w:p w14:paraId="03D68388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- 4 ( шт .) маленьких звезда двойной вел со светом = 1x</w:t>
      </w:r>
    </w:p>
    <w:p w14:paraId="5780AFDA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- 8 ( штук ) по метрам огни зависимый со звездами = 1x</w:t>
      </w:r>
    </w:p>
    <w:p w14:paraId="7EE727EA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- другой расходы ( рабочие подробнее ) = ------ РА АМД </w:t>
      </w:r>
    </w:p>
    <w:p w14:paraId="04F34787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Вот и все а . = ------ РА: АМД </w:t>
      </w:r>
    </w:p>
    <w:p w14:paraId="040BC1EA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б . Центральный улицы столбы электропередач попарно подключение свет узлы (7 шт. ).</w:t>
      </w:r>
    </w:p>
    <w:p w14:paraId="521AE681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- 2 ( шт .) больших звезда двойной вел со светом = 1x</w:t>
      </w:r>
    </w:p>
    <w:p w14:paraId="6D09BB0D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- 2 ( шт .) маленьких звезда двойной вел со светом = 1x</w:t>
      </w:r>
    </w:p>
    <w:p w14:paraId="2959D9E9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- 8 ( штук ) по метрам огни зависимый со звездами = 1x</w:t>
      </w:r>
    </w:p>
    <w:p w14:paraId="7709809B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- другой расходы ( рабочие подробнее ) = ------ РА АМД </w:t>
      </w:r>
    </w:p>
    <w:p w14:paraId="4297A6A8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Вот и все б .= ------ РА АМД </w:t>
      </w:r>
    </w:p>
    <w:p w14:paraId="4EE147AF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b/>
          <w:bCs/>
          <w:u w:val="single"/>
          <w:lang w:val="hy-AM"/>
        </w:rPr>
        <w:t>17.</w:t>
      </w:r>
      <w:r w:rsidRPr="00CF5B7D">
        <w:rPr>
          <w:u w:val="single"/>
          <w:lang w:val="hy-AM"/>
        </w:rPr>
        <w:t xml:space="preserve"> Варденис Центр поселка Карчахбюр общины улица весь вдоль (390 м длина , 10 м ширина ) Рождество огней Монтаж : Центральный улицы от опор электропередач сформироваться в пары ( всего 8 пар ). является Канун Нового года по праздникам в соответствии с свет украшения .</w:t>
      </w:r>
    </w:p>
    <w:p w14:paraId="3387D772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а . Центральный улицы при входе 1 столбы электропередач подключение свет узел .</w:t>
      </w:r>
    </w:p>
    <w:p w14:paraId="7D610634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- 3 ( шт .) больших звезда двойной вел со светом = 1x</w:t>
      </w:r>
    </w:p>
    <w:p w14:paraId="0E37F846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- 4 ( шт .) маленьких звезда двойной вел со светом = 1x</w:t>
      </w:r>
    </w:p>
    <w:p w14:paraId="143C40D1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- 8 ( штук ) по метрам огни зависимый со звездами = 1x</w:t>
      </w:r>
    </w:p>
    <w:p w14:paraId="668F4BEB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- другой расходы ( рабочие подробнее ) = ------ РА АМД </w:t>
      </w:r>
    </w:p>
    <w:p w14:paraId="226066D7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Вот и все а . = ------ РА: АМД </w:t>
      </w:r>
    </w:p>
    <w:p w14:paraId="6756123B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б . Центральный улицы столбы электропередач попарно подключение свет узлы (7 шт. ).</w:t>
      </w:r>
    </w:p>
    <w:p w14:paraId="6C065040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- 2 ( шт .) больших звезда двойной вел со светом = 1x</w:t>
      </w:r>
    </w:p>
    <w:p w14:paraId="494199E4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- 2 ( шт .) маленьких звезда двойной вел со светом = 1x</w:t>
      </w:r>
    </w:p>
    <w:p w14:paraId="74B9965E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- 8 ( штук ) по метрам огни зависимый со звездами = 1x</w:t>
      </w:r>
    </w:p>
    <w:p w14:paraId="0ECA8C7D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- другой расходы ( рабочие подробнее ) = ------ РА АМД </w:t>
      </w:r>
    </w:p>
    <w:p w14:paraId="0B7C401A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Вот и все б .= ------ РА АМД </w:t>
      </w:r>
    </w:p>
    <w:p w14:paraId="38B3CAC3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b/>
          <w:bCs/>
          <w:u w:val="single"/>
          <w:lang w:val="hy-AM"/>
        </w:rPr>
        <w:t>18.</w:t>
      </w:r>
      <w:r w:rsidRPr="00CF5B7D">
        <w:rPr>
          <w:u w:val="single"/>
          <w:lang w:val="hy-AM"/>
        </w:rPr>
        <w:t xml:space="preserve"> Варденис Центр поселения Сотк общины улица весь вдоль (390 м длина , 10 м ширина ) Рождество огней Монтаж : Центральный улицы от опор электропередач сформироваться в пары ( всего 8 пар ). является Канун Нового года по праздникам в соответствии с свет украшения .</w:t>
      </w:r>
    </w:p>
    <w:p w14:paraId="64765FD9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а . Центральный улицы при входе 1 столбы электропередач подключение свет узел .</w:t>
      </w:r>
    </w:p>
    <w:p w14:paraId="2C47ECD6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- 3 ( шт .) больших звезда двойной вел со светом = 1x</w:t>
      </w:r>
    </w:p>
    <w:p w14:paraId="5E55A1E3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- 4 ( шт .) маленьких звезда двойной вел со светом = 1x</w:t>
      </w:r>
    </w:p>
    <w:p w14:paraId="16305AA2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- 8 ( штук ) по метрам огни зависимый со звездами = 1x</w:t>
      </w:r>
    </w:p>
    <w:p w14:paraId="5811B22C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- другой расходы ( рабочие подробнее ) = ------ РА АМД </w:t>
      </w:r>
    </w:p>
    <w:p w14:paraId="39ED1A1A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lastRenderedPageBreak/>
        <w:t xml:space="preserve">Вот и все а . = ------ РА: АМД </w:t>
      </w:r>
    </w:p>
    <w:p w14:paraId="580F224C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б . Центральный улицы столбы электропередач попарно подключение свет узлы (7 шт. ).</w:t>
      </w:r>
    </w:p>
    <w:p w14:paraId="57A3A90E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- 2 ( шт .) больших звезда двойной вел со светом = 1x</w:t>
      </w:r>
    </w:p>
    <w:p w14:paraId="3C996A0F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- 2 ( шт .) маленьких звезда двойной вел со светом = 1x</w:t>
      </w:r>
    </w:p>
    <w:p w14:paraId="64869179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- 8 ( штук ) по метрам огни зависимый со звездами = 1x</w:t>
      </w:r>
    </w:p>
    <w:p w14:paraId="1987A880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- другой расходы ( рабочие подробнее ) = ------ РА АМД </w:t>
      </w:r>
    </w:p>
    <w:p w14:paraId="0457EC4D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 xml:space="preserve">Вот и все б .= ------ РА АМД </w:t>
      </w:r>
    </w:p>
    <w:p w14:paraId="3C11097C" w14:textId="77777777" w:rsidR="00CF5B7D" w:rsidRPr="00CF5B7D" w:rsidRDefault="00CF5B7D" w:rsidP="00CF5B7D">
      <w:pPr>
        <w:rPr>
          <w:u w:val="single"/>
          <w:lang w:val="hy-AM"/>
        </w:rPr>
      </w:pPr>
    </w:p>
    <w:p w14:paraId="74A5A6C5" w14:textId="77777777" w:rsidR="00CF5B7D" w:rsidRPr="00CF5B7D" w:rsidRDefault="00CF5B7D" w:rsidP="00CF5B7D">
      <w:pPr>
        <w:rPr>
          <w:u w:val="single"/>
          <w:lang w:val="hy-AM"/>
        </w:rPr>
      </w:pPr>
    </w:p>
    <w:p w14:paraId="11FBD3C6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b/>
          <w:bCs/>
          <w:u w:val="single"/>
          <w:lang w:val="hy-AM"/>
        </w:rPr>
        <w:t>1 9 .</w:t>
      </w:r>
      <w:r w:rsidRPr="00CF5B7D">
        <w:rPr>
          <w:u w:val="single"/>
          <w:lang w:val="hy-AM"/>
        </w:rPr>
        <w:t xml:space="preserve"> Работает выполнение для обеспечить: 1. Автомобильную вышку используйте 2. Отправить опрос в течение найденный все тип: дополнения и: изменений Рекомендации : 3. Специализированные организации с соглашение необходимый действий реализация : а / ЗАО « Варденис ХЭТЦ » с согласиться источник питания источник , освещение проведение , огни вроде и: кабелей проведение работ Реализация : 4. Привет украшение дизайн и: цветов комбинация нуждаться является согласиться Варденис сообщество вести с</w:t>
      </w:r>
    </w:p>
    <w:p w14:paraId="04F7FE51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Купи это в включено является также 15.01.2025 - 21.01.2025 в течение периода указанный дизайн разборка соответствующий с документами .</w:t>
      </w:r>
    </w:p>
    <w:p w14:paraId="38E4236C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Клиенту к быть предоставлено денег в быть включенным являются ассортимент продукции стоимость услуг​ доставка стоимость освещения​ монтаж и: демонтаж ценности :</w:t>
      </w:r>
    </w:p>
    <w:p w14:paraId="232FB057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Обязательный состояние Общий: услуг доставка ценить представлять на рассмотрение в соответствии с продуктов: инклюзивный услуг доставка Значение : Техническое по спецификации запланировано товаров и: обслуживания участвовать к предложенный прайс-лист будет предоставлен только выбранным участником на момент подписания договора.</w:t>
      </w:r>
    </w:p>
    <w:p w14:paraId="778CC5BB" w14:textId="77777777" w:rsidR="00CF5B7D" w:rsidRPr="00CF5B7D" w:rsidRDefault="00CF5B7D" w:rsidP="00CF5B7D">
      <w:pPr>
        <w:rPr>
          <w:u w:val="single"/>
          <w:lang w:val="hy-AM"/>
        </w:rPr>
      </w:pPr>
      <w:r w:rsidRPr="00CF5B7D">
        <w:rPr>
          <w:u w:val="single"/>
          <w:lang w:val="hy-AM"/>
        </w:rPr>
        <w:t>Клиенту к заранее представлен Услуга доставка место / улица , деревья , сады / , оформление цвета окончательно  согласиться Клиенту с которым электронная почта основа приняв будет включен быть запечатанным в контракте.</w:t>
      </w:r>
    </w:p>
    <w:p w14:paraId="6E8A85C0" w14:textId="77777777" w:rsidR="00CF5B7D" w:rsidRPr="00CF5B7D" w:rsidRDefault="00CF5B7D" w:rsidP="00CF5B7D">
      <w:pPr>
        <w:rPr>
          <w:u w:val="single"/>
          <w:lang w:val="hy-AM"/>
        </w:rPr>
      </w:pPr>
    </w:p>
    <w:p w14:paraId="533A0977" w14:textId="77777777" w:rsidR="00CF5B7D" w:rsidRPr="00CF5B7D" w:rsidRDefault="00CF5B7D" w:rsidP="00CF5B7D">
      <w:pPr>
        <w:rPr>
          <w:u w:val="single"/>
          <w:lang w:val="hy-AM"/>
        </w:rPr>
      </w:pPr>
    </w:p>
    <w:p w14:paraId="7489F7AA" w14:textId="77777777" w:rsidR="00CF5B7D" w:rsidRPr="00CF5B7D" w:rsidRDefault="00CF5B7D" w:rsidP="00CF5B7D">
      <w:pPr>
        <w:rPr>
          <w:u w:val="single"/>
          <w:lang w:val="hy-AM"/>
        </w:rPr>
      </w:pPr>
    </w:p>
    <w:p w14:paraId="5C4B91A6" w14:textId="77777777" w:rsidR="00FD69A8" w:rsidRPr="00FD69A8" w:rsidRDefault="00FD69A8" w:rsidP="00E01FCF">
      <w:pPr>
        <w:rPr>
          <w:u w:val="single"/>
          <w:lang w:val="hy-AM"/>
        </w:rPr>
      </w:pPr>
    </w:p>
    <w:sectPr w:rsidR="00FD69A8" w:rsidRPr="00FD69A8" w:rsidSect="00E01FCF">
      <w:pgSz w:w="12240" w:h="15840"/>
      <w:pgMar w:top="630" w:right="54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altName w:val="Calibri"/>
    <w:charset w:val="00"/>
    <w:family w:val="auto"/>
    <w:pitch w:val="default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D7F79D6"/>
    <w:multiLevelType w:val="hybridMultilevel"/>
    <w:tmpl w:val="B7AE2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4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7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8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1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4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7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 w16cid:durableId="924918174">
    <w:abstractNumId w:val="22"/>
  </w:num>
  <w:num w:numId="2" w16cid:durableId="1630354578">
    <w:abstractNumId w:val="9"/>
  </w:num>
  <w:num w:numId="3" w16cid:durableId="1797093203">
    <w:abstractNumId w:val="20"/>
  </w:num>
  <w:num w:numId="4" w16cid:durableId="1906910476">
    <w:abstractNumId w:val="17"/>
  </w:num>
  <w:num w:numId="5" w16cid:durableId="1744595383">
    <w:abstractNumId w:val="24"/>
  </w:num>
  <w:num w:numId="6" w16cid:durableId="613251638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6399018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1827385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53016670">
    <w:abstractNumId w:val="19"/>
  </w:num>
  <w:num w:numId="10" w16cid:durableId="3211716">
    <w:abstractNumId w:val="5"/>
  </w:num>
  <w:num w:numId="11" w16cid:durableId="1252198690">
    <w:abstractNumId w:val="7"/>
  </w:num>
  <w:num w:numId="12" w16cid:durableId="1274484323">
    <w:abstractNumId w:val="30"/>
  </w:num>
  <w:num w:numId="13" w16cid:durableId="524943690">
    <w:abstractNumId w:val="26"/>
  </w:num>
  <w:num w:numId="14" w16cid:durableId="1423454569">
    <w:abstractNumId w:val="12"/>
  </w:num>
  <w:num w:numId="15" w16cid:durableId="1235820329">
    <w:abstractNumId w:val="27"/>
  </w:num>
  <w:num w:numId="16" w16cid:durableId="477040631">
    <w:abstractNumId w:val="15"/>
  </w:num>
  <w:num w:numId="17" w16cid:durableId="912662647">
    <w:abstractNumId w:val="6"/>
  </w:num>
  <w:num w:numId="18" w16cid:durableId="918441422">
    <w:abstractNumId w:val="1"/>
  </w:num>
  <w:num w:numId="19" w16cid:durableId="1987275908">
    <w:abstractNumId w:val="4"/>
  </w:num>
  <w:num w:numId="20" w16cid:durableId="275143032">
    <w:abstractNumId w:val="2"/>
  </w:num>
  <w:num w:numId="21" w16cid:durableId="581062034">
    <w:abstractNumId w:val="31"/>
  </w:num>
  <w:num w:numId="22" w16cid:durableId="1262879225">
    <w:abstractNumId w:val="29"/>
  </w:num>
  <w:num w:numId="23" w16cid:durableId="330065866">
    <w:abstractNumId w:val="23"/>
  </w:num>
  <w:num w:numId="24" w16cid:durableId="823476359">
    <w:abstractNumId w:val="0"/>
  </w:num>
  <w:num w:numId="25" w16cid:durableId="1888032494">
    <w:abstractNumId w:val="14"/>
  </w:num>
  <w:num w:numId="26" w16cid:durableId="1232960255">
    <w:abstractNumId w:val="18"/>
  </w:num>
  <w:num w:numId="27" w16cid:durableId="1973633086">
    <w:abstractNumId w:val="16"/>
  </w:num>
  <w:num w:numId="28" w16cid:durableId="1199732540">
    <w:abstractNumId w:val="10"/>
  </w:num>
  <w:num w:numId="29" w16cid:durableId="2037999249">
    <w:abstractNumId w:val="13"/>
  </w:num>
  <w:num w:numId="30" w16cid:durableId="2051873968">
    <w:abstractNumId w:val="21"/>
  </w:num>
  <w:num w:numId="31" w16cid:durableId="727073171">
    <w:abstractNumId w:val="8"/>
  </w:num>
  <w:num w:numId="32" w16cid:durableId="742680758">
    <w:abstractNumId w:val="28"/>
  </w:num>
  <w:num w:numId="33" w16cid:durableId="211699586">
    <w:abstractNumId w:val="25"/>
  </w:num>
  <w:num w:numId="34" w16cid:durableId="1991639146">
    <w:abstractNumId w:val="11"/>
  </w:num>
  <w:num w:numId="35" w16cid:durableId="134225126">
    <w:abstractNumId w:val="2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7671237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0195959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15516406">
    <w:abstractNumId w:val="14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5882620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4408937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402720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6F5"/>
    <w:rsid w:val="00403CAB"/>
    <w:rsid w:val="0096374D"/>
    <w:rsid w:val="00A166F5"/>
    <w:rsid w:val="00AF4BB7"/>
    <w:rsid w:val="00BE15D9"/>
    <w:rsid w:val="00CF5B7D"/>
    <w:rsid w:val="00E01FCF"/>
    <w:rsid w:val="00E258D3"/>
    <w:rsid w:val="00FD6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B74F4"/>
  <w15:chartTrackingRefBased/>
  <w15:docId w15:val="{4E32B498-F209-431C-875D-E51670ED4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34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FC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E01FCF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E01FCF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E01FCF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E01FCF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E01FCF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E01FCF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E01FCF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E01FCF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E01FCF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01FCF"/>
    <w:rPr>
      <w:rFonts w:ascii="Arial Armenian" w:eastAsia="Times New Roman" w:hAnsi="Arial Armenian" w:cs="Times New Roman"/>
      <w:kern w:val="0"/>
      <w:sz w:val="28"/>
      <w:szCs w:val="20"/>
      <w:lang w:eastAsia="ru-RU"/>
      <w14:ligatures w14:val="none"/>
    </w:rPr>
  </w:style>
  <w:style w:type="character" w:customStyle="1" w:styleId="Heading2Char">
    <w:name w:val="Heading 2 Char"/>
    <w:basedOn w:val="DefaultParagraphFont"/>
    <w:link w:val="Heading2"/>
    <w:rsid w:val="00E01FCF"/>
    <w:rPr>
      <w:rFonts w:ascii="Arial LatArm" w:eastAsia="Times New Roman" w:hAnsi="Arial LatArm" w:cs="Times New Roman"/>
      <w:b/>
      <w:color w:val="0000FF"/>
      <w:kern w:val="0"/>
      <w:sz w:val="20"/>
      <w:szCs w:val="20"/>
      <w:lang w:eastAsia="ru-RU"/>
      <w14:ligatures w14:val="none"/>
    </w:rPr>
  </w:style>
  <w:style w:type="character" w:customStyle="1" w:styleId="Heading3Char">
    <w:name w:val="Heading 3 Char"/>
    <w:basedOn w:val="DefaultParagraphFont"/>
    <w:link w:val="Heading3"/>
    <w:rsid w:val="00E01FCF"/>
    <w:rPr>
      <w:rFonts w:ascii="Arial LatArm" w:eastAsia="Times New Roman" w:hAnsi="Arial LatArm" w:cs="Times New Roman"/>
      <w:i/>
      <w:kern w:val="0"/>
      <w:sz w:val="20"/>
      <w:szCs w:val="20"/>
      <w:lang w:val="en-AU"/>
      <w14:ligatures w14:val="none"/>
    </w:rPr>
  </w:style>
  <w:style w:type="character" w:customStyle="1" w:styleId="Heading4Char">
    <w:name w:val="Heading 4 Char"/>
    <w:basedOn w:val="DefaultParagraphFont"/>
    <w:link w:val="Heading4"/>
    <w:rsid w:val="00E01FCF"/>
    <w:rPr>
      <w:rFonts w:ascii="Arial LatArm" w:eastAsia="Times New Roman" w:hAnsi="Arial LatArm" w:cs="Times New Roman"/>
      <w:i/>
      <w:kern w:val="0"/>
      <w:sz w:val="18"/>
      <w:szCs w:val="20"/>
      <w14:ligatures w14:val="none"/>
    </w:rPr>
  </w:style>
  <w:style w:type="character" w:customStyle="1" w:styleId="Heading5Char">
    <w:name w:val="Heading 5 Char"/>
    <w:basedOn w:val="DefaultParagraphFont"/>
    <w:link w:val="Heading5"/>
    <w:rsid w:val="00E01FCF"/>
    <w:rPr>
      <w:rFonts w:ascii="Arial LatArm" w:eastAsia="Times New Roman" w:hAnsi="Arial LatArm" w:cs="Times New Roman"/>
      <w:b/>
      <w:kern w:val="0"/>
      <w:sz w:val="26"/>
      <w:szCs w:val="20"/>
      <w:lang w:eastAsia="ru-RU"/>
      <w14:ligatures w14:val="none"/>
    </w:rPr>
  </w:style>
  <w:style w:type="character" w:customStyle="1" w:styleId="Heading6Char">
    <w:name w:val="Heading 6 Char"/>
    <w:basedOn w:val="DefaultParagraphFont"/>
    <w:link w:val="Heading6"/>
    <w:rsid w:val="00E01FCF"/>
    <w:rPr>
      <w:rFonts w:ascii="Arial LatArm" w:eastAsia="Times New Roman" w:hAnsi="Arial LatArm" w:cs="Times New Roman"/>
      <w:b/>
      <w:color w:val="000000"/>
      <w:kern w:val="0"/>
      <w:szCs w:val="20"/>
      <w:lang w:eastAsia="ru-RU"/>
      <w14:ligatures w14:val="none"/>
    </w:rPr>
  </w:style>
  <w:style w:type="character" w:customStyle="1" w:styleId="Heading7Char">
    <w:name w:val="Heading 7 Char"/>
    <w:basedOn w:val="DefaultParagraphFont"/>
    <w:link w:val="Heading7"/>
    <w:rsid w:val="00E01FCF"/>
    <w:rPr>
      <w:rFonts w:ascii="Times Armenian" w:eastAsia="Times New Roman" w:hAnsi="Times Armenian" w:cs="Times New Roman"/>
      <w:b/>
      <w:kern w:val="0"/>
      <w:sz w:val="20"/>
      <w:szCs w:val="20"/>
      <w:lang w:val="hy-AM" w:eastAsia="ru-RU"/>
      <w14:ligatures w14:val="none"/>
    </w:rPr>
  </w:style>
  <w:style w:type="character" w:customStyle="1" w:styleId="Heading8Char">
    <w:name w:val="Heading 8 Char"/>
    <w:basedOn w:val="DefaultParagraphFont"/>
    <w:link w:val="Heading8"/>
    <w:rsid w:val="00E01FCF"/>
    <w:rPr>
      <w:rFonts w:ascii="Times Armenian" w:eastAsia="Times New Roman" w:hAnsi="Times Armenian" w:cs="Times New Roman"/>
      <w:i/>
      <w:kern w:val="0"/>
      <w:sz w:val="20"/>
      <w:szCs w:val="20"/>
      <w:lang w:val="nl-NL" w:eastAsia="x-none"/>
      <w14:ligatures w14:val="none"/>
    </w:rPr>
  </w:style>
  <w:style w:type="character" w:customStyle="1" w:styleId="Heading9Char">
    <w:name w:val="Heading 9 Char"/>
    <w:basedOn w:val="DefaultParagraphFont"/>
    <w:link w:val="Heading9"/>
    <w:rsid w:val="00E01FCF"/>
    <w:rPr>
      <w:rFonts w:ascii="Times Armenian" w:eastAsia="Times New Roman" w:hAnsi="Times Armenian" w:cs="Times New Roman"/>
      <w:b/>
      <w:color w:val="000000"/>
      <w:kern w:val="0"/>
      <w:szCs w:val="20"/>
      <w:lang w:val="pt-BR" w:eastAsia="ru-RU"/>
      <w14:ligatures w14:val="none"/>
    </w:rPr>
  </w:style>
  <w:style w:type="paragraph" w:styleId="BodyTextIndent">
    <w:name w:val="Body Text Indent"/>
    <w:aliases w:val=" Char, Char Char Char Char,Char Char Char Char"/>
    <w:basedOn w:val="Normal"/>
    <w:link w:val="BodyTextIndentChar"/>
    <w:uiPriority w:val="34"/>
    <w:qFormat/>
    <w:rsid w:val="00E01FCF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E01FCF"/>
    <w:rPr>
      <w:rFonts w:ascii="Arial LatArm" w:eastAsia="Times New Roman" w:hAnsi="Arial LatArm" w:cs="Times New Roman"/>
      <w:i/>
      <w:kern w:val="0"/>
      <w:sz w:val="20"/>
      <w:szCs w:val="20"/>
      <w:lang w:val="en-AU"/>
      <w14:ligatures w14:val="none"/>
    </w:rPr>
  </w:style>
  <w:style w:type="paragraph" w:styleId="Footer">
    <w:name w:val="footer"/>
    <w:basedOn w:val="Normal"/>
    <w:link w:val="FooterChar"/>
    <w:rsid w:val="00E01FCF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E01FC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BodyTextIndent3">
    <w:name w:val="Body Text Indent 3"/>
    <w:basedOn w:val="Normal"/>
    <w:link w:val="BodyTextIndent3Char"/>
    <w:rsid w:val="00E01FCF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E01FCF"/>
    <w:rPr>
      <w:rFonts w:ascii="Times Armenian" w:eastAsia="Times New Roman" w:hAnsi="Times Armenian" w:cs="Times New Roman"/>
      <w:kern w:val="0"/>
      <w:sz w:val="20"/>
      <w:szCs w:val="20"/>
      <w14:ligatures w14:val="none"/>
    </w:rPr>
  </w:style>
  <w:style w:type="paragraph" w:styleId="BodyText2">
    <w:name w:val="Body Text 2"/>
    <w:basedOn w:val="Normal"/>
    <w:link w:val="BodyText2Char"/>
    <w:rsid w:val="00E01FCF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E01FCF"/>
    <w:rPr>
      <w:rFonts w:ascii="Arial LatArm" w:eastAsia="Times New Roman" w:hAnsi="Arial LatArm" w:cs="Times New Roman"/>
      <w:kern w:val="0"/>
      <w:sz w:val="20"/>
      <w:szCs w:val="20"/>
      <w14:ligatures w14:val="none"/>
    </w:rPr>
  </w:style>
  <w:style w:type="paragraph" w:styleId="BodyTextIndent2">
    <w:name w:val="Body Text Indent 2"/>
    <w:basedOn w:val="Normal"/>
    <w:link w:val="BodyTextIndent2Char"/>
    <w:rsid w:val="00E01FCF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E01FCF"/>
    <w:rPr>
      <w:rFonts w:ascii="Baltica" w:eastAsia="Times New Roman" w:hAnsi="Baltica" w:cs="Times New Roman"/>
      <w:kern w:val="0"/>
      <w:sz w:val="20"/>
      <w:szCs w:val="20"/>
      <w:lang w:val="af-ZA"/>
      <w14:ligatures w14:val="none"/>
    </w:rPr>
  </w:style>
  <w:style w:type="paragraph" w:customStyle="1" w:styleId="Char">
    <w:name w:val="Char"/>
    <w:basedOn w:val="Normal"/>
    <w:semiHidden/>
    <w:rsid w:val="00E01FCF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uiPriority w:val="34"/>
    <w:qFormat/>
    <w:rsid w:val="00E01FCF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kern w:val="0"/>
      <w:sz w:val="24"/>
      <w:szCs w:val="24"/>
      <w:lang w:val="ru-RU" w:eastAsia="ru-RU"/>
      <w14:ligatures w14:val="none"/>
    </w:rPr>
  </w:style>
  <w:style w:type="paragraph" w:styleId="BalloonText">
    <w:name w:val="Balloon Text"/>
    <w:basedOn w:val="Normal"/>
    <w:link w:val="BalloonTextChar"/>
    <w:rsid w:val="00E01FCF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rsid w:val="00E01FCF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character" w:styleId="Hyperlink">
    <w:name w:val="Hyperlink"/>
    <w:rsid w:val="00E01FCF"/>
    <w:rPr>
      <w:color w:val="0000FF"/>
      <w:u w:val="single"/>
    </w:rPr>
  </w:style>
  <w:style w:type="character" w:customStyle="1" w:styleId="CharChar1">
    <w:name w:val="Char Char1"/>
    <w:aliases w:val="Body Text Indent Char1,Char Char Char Char Char1"/>
    <w:uiPriority w:val="34"/>
    <w:locked/>
    <w:rsid w:val="00E01FCF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E01FC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01FCF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Index1">
    <w:name w:val="index 1"/>
    <w:basedOn w:val="Normal"/>
    <w:next w:val="Normal"/>
    <w:autoRedefine/>
    <w:semiHidden/>
    <w:rsid w:val="00E01FCF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E01FCF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E01FCF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HeaderChar">
    <w:name w:val="Header Char"/>
    <w:basedOn w:val="DefaultParagraphFont"/>
    <w:link w:val="Header"/>
    <w:rsid w:val="00E01FCF"/>
    <w:rPr>
      <w:rFonts w:ascii="Times New Roman" w:eastAsia="Times New Roman" w:hAnsi="Times New Roman" w:cs="Times New Roman"/>
      <w:kern w:val="0"/>
      <w:sz w:val="20"/>
      <w:szCs w:val="20"/>
      <w:lang w:val="en-AU" w:eastAsia="ru-RU"/>
      <w14:ligatures w14:val="none"/>
    </w:rPr>
  </w:style>
  <w:style w:type="paragraph" w:styleId="BodyText3">
    <w:name w:val="Body Text 3"/>
    <w:basedOn w:val="Normal"/>
    <w:link w:val="BodyText3Char"/>
    <w:rsid w:val="00E01FCF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E01FCF"/>
    <w:rPr>
      <w:rFonts w:ascii="Arial LatArm" w:eastAsia="Times New Roman" w:hAnsi="Arial LatArm" w:cs="Times New Roman"/>
      <w:kern w:val="0"/>
      <w:sz w:val="20"/>
      <w:szCs w:val="20"/>
      <w:lang w:eastAsia="ru-RU"/>
      <w14:ligatures w14:val="none"/>
    </w:rPr>
  </w:style>
  <w:style w:type="paragraph" w:styleId="Title">
    <w:name w:val="Title"/>
    <w:basedOn w:val="Normal"/>
    <w:link w:val="TitleChar"/>
    <w:qFormat/>
    <w:rsid w:val="00E01FCF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basedOn w:val="DefaultParagraphFont"/>
    <w:link w:val="Title"/>
    <w:rsid w:val="00E01FCF"/>
    <w:rPr>
      <w:rFonts w:ascii="Arial Armenian" w:eastAsia="Times New Roman" w:hAnsi="Arial Armenian" w:cs="Times New Roman"/>
      <w:kern w:val="0"/>
      <w:sz w:val="24"/>
      <w:szCs w:val="20"/>
      <w14:ligatures w14:val="none"/>
    </w:rPr>
  </w:style>
  <w:style w:type="character" w:styleId="PageNumber">
    <w:name w:val="page number"/>
    <w:basedOn w:val="DefaultParagraphFont"/>
    <w:rsid w:val="00E01FCF"/>
  </w:style>
  <w:style w:type="paragraph" w:styleId="FootnoteText">
    <w:name w:val="footnote text"/>
    <w:basedOn w:val="Normal"/>
    <w:link w:val="FootnoteTextChar"/>
    <w:semiHidden/>
    <w:rsid w:val="00E01FCF"/>
    <w:rPr>
      <w:rFonts w:ascii="Times Armenian" w:hAnsi="Times Armenian"/>
      <w:sz w:val="20"/>
      <w:szCs w:val="20"/>
      <w:lang w:val="x-none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E01FCF"/>
    <w:rPr>
      <w:rFonts w:ascii="Times Armenian" w:eastAsia="Times New Roman" w:hAnsi="Times Armenian" w:cs="Times New Roman"/>
      <w:kern w:val="0"/>
      <w:sz w:val="20"/>
      <w:szCs w:val="20"/>
      <w:lang w:val="x-none" w:eastAsia="ru-RU"/>
      <w14:ligatures w14:val="none"/>
    </w:rPr>
  </w:style>
  <w:style w:type="paragraph" w:customStyle="1" w:styleId="CharCharCharCharCharCharCharCharCharCharCharChar">
    <w:name w:val="Char Char Char Char Char Char Char Char Char Char Char Char"/>
    <w:basedOn w:val="Normal"/>
    <w:uiPriority w:val="34"/>
    <w:qFormat/>
    <w:rsid w:val="00E01FCF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uiPriority w:val="34"/>
    <w:qFormat/>
    <w:rsid w:val="00E01FCF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E01FCF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E01FCF"/>
    <w:rPr>
      <w:rFonts w:ascii="Arial LatArm" w:hAnsi="Arial LatArm"/>
      <w:sz w:val="24"/>
      <w:lang w:eastAsia="ru-RU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"/>
    <w:basedOn w:val="Normal"/>
    <w:uiPriority w:val="34"/>
    <w:qFormat/>
    <w:rsid w:val="00E01FCF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E01FCF"/>
    <w:rPr>
      <w:b/>
      <w:bCs/>
    </w:rPr>
  </w:style>
  <w:style w:type="character" w:styleId="FootnoteReference">
    <w:name w:val="footnote reference"/>
    <w:semiHidden/>
    <w:rsid w:val="00E01FCF"/>
    <w:rPr>
      <w:vertAlign w:val="superscript"/>
    </w:rPr>
  </w:style>
  <w:style w:type="character" w:customStyle="1" w:styleId="CharChar22">
    <w:name w:val="Char Char22"/>
    <w:rsid w:val="00E01FCF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E01FCF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E01FCF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E01FCF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E01FCF"/>
    <w:rPr>
      <w:rFonts w:ascii="Arial Armenian" w:hAnsi="Arial Armenian"/>
      <w:lang w:val="en-US"/>
    </w:rPr>
  </w:style>
  <w:style w:type="character" w:styleId="CommentReference">
    <w:name w:val="annotation reference"/>
    <w:semiHidden/>
    <w:rsid w:val="00E01FC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E01FCF"/>
    <w:rPr>
      <w:rFonts w:ascii="Times Armenian" w:hAnsi="Times Armenian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semiHidden/>
    <w:rsid w:val="00E01FCF"/>
    <w:rPr>
      <w:rFonts w:ascii="Times Armenian" w:eastAsia="Times New Roman" w:hAnsi="Times Armenian" w:cs="Times New Roman"/>
      <w:kern w:val="0"/>
      <w:sz w:val="20"/>
      <w:szCs w:val="20"/>
      <w:lang w:eastAsia="ru-RU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E01F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01FCF"/>
    <w:rPr>
      <w:rFonts w:ascii="Times Armenian" w:eastAsia="Times New Roman" w:hAnsi="Times Armenian" w:cs="Times New Roman"/>
      <w:b/>
      <w:bCs/>
      <w:kern w:val="0"/>
      <w:sz w:val="20"/>
      <w:szCs w:val="20"/>
      <w:lang w:eastAsia="ru-RU"/>
      <w14:ligatures w14:val="none"/>
    </w:rPr>
  </w:style>
  <w:style w:type="paragraph" w:styleId="EndnoteText">
    <w:name w:val="endnote text"/>
    <w:basedOn w:val="Normal"/>
    <w:link w:val="EndnoteTextChar"/>
    <w:semiHidden/>
    <w:rsid w:val="00E01FCF"/>
    <w:rPr>
      <w:rFonts w:ascii="Times Armenian" w:hAnsi="Times Armeni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semiHidden/>
    <w:rsid w:val="00E01FCF"/>
    <w:rPr>
      <w:rFonts w:ascii="Times Armenian" w:eastAsia="Times New Roman" w:hAnsi="Times Armenian" w:cs="Times New Roman"/>
      <w:kern w:val="0"/>
      <w:sz w:val="20"/>
      <w:szCs w:val="20"/>
      <w:lang w:eastAsia="ru-RU"/>
      <w14:ligatures w14:val="none"/>
    </w:rPr>
  </w:style>
  <w:style w:type="character" w:styleId="EndnoteReference">
    <w:name w:val="endnote reference"/>
    <w:semiHidden/>
    <w:rsid w:val="00E01FCF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E01FCF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semiHidden/>
    <w:rsid w:val="00E01FCF"/>
    <w:rPr>
      <w:rFonts w:ascii="Tahoma" w:eastAsia="Times New Roman" w:hAnsi="Tahoma" w:cs="Tahoma"/>
      <w:kern w:val="0"/>
      <w:sz w:val="20"/>
      <w:szCs w:val="20"/>
      <w:shd w:val="clear" w:color="auto" w:fill="000080"/>
      <w:lang w:eastAsia="ru-RU"/>
      <w14:ligatures w14:val="none"/>
    </w:rPr>
  </w:style>
  <w:style w:type="paragraph" w:styleId="Revision">
    <w:name w:val="Revision"/>
    <w:hidden/>
    <w:semiHidden/>
    <w:rsid w:val="00E01FCF"/>
    <w:pPr>
      <w:spacing w:after="0" w:line="240" w:lineRule="auto"/>
    </w:pPr>
    <w:rPr>
      <w:rFonts w:ascii="Times Armenian" w:eastAsia="Times New Roman" w:hAnsi="Times Armenian" w:cs="Times New Roman"/>
      <w:kern w:val="0"/>
      <w:sz w:val="24"/>
      <w:szCs w:val="20"/>
      <w:lang w:eastAsia="ru-RU"/>
      <w14:ligatures w14:val="none"/>
    </w:rPr>
  </w:style>
  <w:style w:type="table" w:styleId="TableGrid">
    <w:name w:val="Table Grid"/>
    <w:basedOn w:val="TableNormal"/>
    <w:uiPriority w:val="39"/>
    <w:rsid w:val="00E01FC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uiPriority w:val="34"/>
    <w:qFormat/>
    <w:rsid w:val="00E01FC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uiPriority w:val="34"/>
    <w:qFormat/>
    <w:rsid w:val="00E01FCF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E01FCF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E01FCF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E01FCF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E01FCF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E01FCF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E01FC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uiPriority w:val="34"/>
    <w:qFormat/>
    <w:rsid w:val="00E01FCF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uiPriority w:val="34"/>
    <w:qFormat/>
    <w:rsid w:val="00E01FCF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uiPriority w:val="34"/>
    <w:qFormat/>
    <w:rsid w:val="00E01FCF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uiPriority w:val="34"/>
    <w:qFormat/>
    <w:rsid w:val="00E0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uiPriority w:val="34"/>
    <w:qFormat/>
    <w:rsid w:val="00E0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uiPriority w:val="34"/>
    <w:qFormat/>
    <w:rsid w:val="00E0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uiPriority w:val="34"/>
    <w:qFormat/>
    <w:rsid w:val="00E0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uiPriority w:val="34"/>
    <w:qFormat/>
    <w:rsid w:val="00E0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uiPriority w:val="34"/>
    <w:qFormat/>
    <w:rsid w:val="00E01F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uiPriority w:val="34"/>
    <w:qFormat/>
    <w:rsid w:val="00E01FC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uiPriority w:val="34"/>
    <w:qFormat/>
    <w:rsid w:val="00E01F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uiPriority w:val="34"/>
    <w:qFormat/>
    <w:rsid w:val="00E01F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uiPriority w:val="34"/>
    <w:qFormat/>
    <w:rsid w:val="00E01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uiPriority w:val="34"/>
    <w:qFormat/>
    <w:rsid w:val="00E01FCF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uiPriority w:val="34"/>
    <w:qFormat/>
    <w:rsid w:val="00E01FCF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uiPriority w:val="34"/>
    <w:qFormat/>
    <w:rsid w:val="00E01FCF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uiPriority w:val="34"/>
    <w:qFormat/>
    <w:rsid w:val="00E01FCF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uiPriority w:val="34"/>
    <w:qFormat/>
    <w:rsid w:val="00E01FCF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uiPriority w:val="34"/>
    <w:qFormat/>
    <w:rsid w:val="00E01FCF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uiPriority w:val="34"/>
    <w:qFormat/>
    <w:rsid w:val="00E01FCF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uiPriority w:val="34"/>
    <w:qFormat/>
    <w:rsid w:val="00E01FCF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uiPriority w:val="34"/>
    <w:qFormat/>
    <w:rsid w:val="00E01FCF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uiPriority w:val="34"/>
    <w:qFormat/>
    <w:rsid w:val="00E01FC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uiPriority w:val="34"/>
    <w:qFormat/>
    <w:rsid w:val="00E01F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uiPriority w:val="34"/>
    <w:qFormat/>
    <w:rsid w:val="00E01F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">
    <w:name w:val="Указатель 11"/>
    <w:basedOn w:val="Normal"/>
    <w:uiPriority w:val="34"/>
    <w:qFormat/>
    <w:rsid w:val="00E01FCF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">
    <w:name w:val="Указатель1"/>
    <w:basedOn w:val="Normal"/>
    <w:uiPriority w:val="34"/>
    <w:qFormat/>
    <w:rsid w:val="00E01FCF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E01FCF"/>
    <w:rPr>
      <w:color w:val="800080"/>
      <w:u w:val="single"/>
    </w:rPr>
  </w:style>
  <w:style w:type="character" w:customStyle="1" w:styleId="CharCharCharChar1">
    <w:name w:val="Char Char Char Char1"/>
    <w:aliases w:val=" Char Char Char Char Char Char,Char Char Char Char Char Char"/>
    <w:rsid w:val="00E01FCF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E01FCF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uiPriority w:val="34"/>
    <w:semiHidden/>
    <w:qFormat/>
    <w:rsid w:val="00E01FCF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E01FCF"/>
    <w:rPr>
      <w:rFonts w:ascii="Times Armenian" w:eastAsia="Times New Roman" w:hAnsi="Times Armenian" w:cs="Times New Roman"/>
      <w:kern w:val="0"/>
      <w:sz w:val="24"/>
      <w:szCs w:val="24"/>
      <w:lang w:val="x-none" w:eastAsia="ru-RU"/>
      <w14:ligatures w14:val="none"/>
    </w:rPr>
  </w:style>
  <w:style w:type="character" w:styleId="Emphasis">
    <w:name w:val="Emphasis"/>
    <w:qFormat/>
    <w:rsid w:val="00E01FCF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E01FCF"/>
    <w:rPr>
      <w:color w:val="605E5C"/>
      <w:shd w:val="clear" w:color="auto" w:fill="E1DFDD"/>
    </w:rPr>
  </w:style>
  <w:style w:type="character" w:customStyle="1" w:styleId="CommentTextChar1">
    <w:name w:val="Comment Text Char1"/>
    <w:basedOn w:val="DefaultParagraphFont"/>
    <w:semiHidden/>
    <w:rsid w:val="00E01FC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Index11">
    <w:name w:val="Index 11"/>
    <w:basedOn w:val="Normal"/>
    <w:uiPriority w:val="99"/>
    <w:qFormat/>
    <w:rsid w:val="00E01FCF"/>
    <w:pPr>
      <w:suppressAutoHyphens/>
      <w:spacing w:line="100" w:lineRule="atLeast"/>
      <w:ind w:left="240" w:hanging="240"/>
    </w:pPr>
    <w:rPr>
      <w:rFonts w:ascii="Times Armenian" w:hAnsi="Times Armenian"/>
      <w:kern w:val="2"/>
      <w:sz w:val="16"/>
      <w:szCs w:val="16"/>
      <w:lang w:eastAsia="ar-SA"/>
    </w:rPr>
  </w:style>
  <w:style w:type="paragraph" w:customStyle="1" w:styleId="IndexHeading1">
    <w:name w:val="Index Heading1"/>
    <w:basedOn w:val="Normal"/>
    <w:uiPriority w:val="99"/>
    <w:qFormat/>
    <w:rsid w:val="00E01FCF"/>
    <w:pPr>
      <w:suppressAutoHyphens/>
      <w:spacing w:line="100" w:lineRule="atLeast"/>
    </w:pPr>
    <w:rPr>
      <w:kern w:val="2"/>
      <w:sz w:val="20"/>
      <w:szCs w:val="20"/>
      <w:lang w:val="en-AU" w:eastAsia="ar-SA"/>
    </w:rPr>
  </w:style>
  <w:style w:type="paragraph" w:customStyle="1" w:styleId="msonormalcxspmiddle">
    <w:name w:val="msonormalcxspmiddle"/>
    <w:basedOn w:val="Normal"/>
    <w:uiPriority w:val="99"/>
    <w:qFormat/>
    <w:rsid w:val="00E01FCF"/>
    <w:pPr>
      <w:spacing w:before="100" w:beforeAutospacing="1" w:after="100" w:afterAutospacing="1"/>
    </w:pPr>
  </w:style>
  <w:style w:type="character" w:customStyle="1" w:styleId="Heading7Char1">
    <w:name w:val="Heading 7 Char1"/>
    <w:basedOn w:val="DefaultParagraphFont"/>
    <w:semiHidden/>
    <w:rsid w:val="00E01FCF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character" w:customStyle="1" w:styleId="Heading8Char1">
    <w:name w:val="Heading 8 Char1"/>
    <w:basedOn w:val="DefaultParagraphFont"/>
    <w:semiHidden/>
    <w:rsid w:val="00E01FC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1">
    <w:name w:val="Heading 9 Char1"/>
    <w:basedOn w:val="DefaultParagraphFont"/>
    <w:semiHidden/>
    <w:rsid w:val="00E01FC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oterChar1">
    <w:name w:val="Footer Char1"/>
    <w:basedOn w:val="DefaultParagraphFont"/>
    <w:semiHidden/>
    <w:rsid w:val="00E01FCF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BodyTextIndent3Char1">
    <w:name w:val="Body Text Indent 3 Char1"/>
    <w:basedOn w:val="DefaultParagraphFont"/>
    <w:semiHidden/>
    <w:rsid w:val="00E01FCF"/>
    <w:rPr>
      <w:rFonts w:ascii="Times New Roman" w:eastAsia="Times New Roman" w:hAnsi="Times New Roman" w:cs="Times New Roman"/>
      <w:kern w:val="0"/>
      <w:sz w:val="16"/>
      <w:szCs w:val="16"/>
      <w14:ligatures w14:val="none"/>
    </w:rPr>
  </w:style>
  <w:style w:type="character" w:customStyle="1" w:styleId="BodyText2Char1">
    <w:name w:val="Body Text 2 Char1"/>
    <w:basedOn w:val="DefaultParagraphFont"/>
    <w:semiHidden/>
    <w:rsid w:val="00E01FCF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BodyTextIndent2Char1">
    <w:name w:val="Body Text Indent 2 Char1"/>
    <w:basedOn w:val="DefaultParagraphFont"/>
    <w:semiHidden/>
    <w:rsid w:val="00E01FCF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BalloonTextChar1">
    <w:name w:val="Balloon Text Char1"/>
    <w:basedOn w:val="DefaultParagraphFont"/>
    <w:semiHidden/>
    <w:rsid w:val="00E01FCF"/>
    <w:rPr>
      <w:rFonts w:ascii="Segoe UI" w:eastAsia="Times New Roman" w:hAnsi="Segoe UI" w:cs="Segoe UI"/>
      <w:kern w:val="0"/>
      <w:sz w:val="18"/>
      <w:szCs w:val="18"/>
      <w14:ligatures w14:val="none"/>
    </w:rPr>
  </w:style>
  <w:style w:type="character" w:customStyle="1" w:styleId="BodyTextChar1">
    <w:name w:val="Body Text Char1"/>
    <w:basedOn w:val="DefaultParagraphFont"/>
    <w:semiHidden/>
    <w:rsid w:val="00E01FCF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HeaderChar1">
    <w:name w:val="Header Char1"/>
    <w:basedOn w:val="DefaultParagraphFont"/>
    <w:semiHidden/>
    <w:rsid w:val="00E01FCF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BodyText3Char1">
    <w:name w:val="Body Text 3 Char1"/>
    <w:basedOn w:val="DefaultParagraphFont"/>
    <w:semiHidden/>
    <w:rsid w:val="00E01FCF"/>
    <w:rPr>
      <w:rFonts w:ascii="Times New Roman" w:eastAsia="Times New Roman" w:hAnsi="Times New Roman" w:cs="Times New Roman"/>
      <w:kern w:val="0"/>
      <w:sz w:val="16"/>
      <w:szCs w:val="16"/>
      <w14:ligatures w14:val="none"/>
    </w:rPr>
  </w:style>
  <w:style w:type="character" w:customStyle="1" w:styleId="TitleChar1">
    <w:name w:val="Title Char1"/>
    <w:basedOn w:val="DefaultParagraphFont"/>
    <w:rsid w:val="00E01FCF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FootnoteTextChar1">
    <w:name w:val="Footnote Text Char1"/>
    <w:basedOn w:val="DefaultParagraphFont"/>
    <w:semiHidden/>
    <w:rsid w:val="00E01FC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CommentSubjectChar1">
    <w:name w:val="Comment Subject Char1"/>
    <w:basedOn w:val="CommentTextChar1"/>
    <w:semiHidden/>
    <w:rsid w:val="00E01FCF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customStyle="1" w:styleId="EndnoteTextChar1">
    <w:name w:val="Endnote Text Char1"/>
    <w:basedOn w:val="DefaultParagraphFont"/>
    <w:semiHidden/>
    <w:rsid w:val="00E01FC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DocumentMapChar1">
    <w:name w:val="Document Map Char1"/>
    <w:basedOn w:val="DefaultParagraphFont"/>
    <w:semiHidden/>
    <w:rsid w:val="00E01FCF"/>
    <w:rPr>
      <w:rFonts w:ascii="Segoe UI" w:eastAsia="Times New Roman" w:hAnsi="Segoe UI" w:cs="Segoe UI"/>
      <w:kern w:val="0"/>
      <w:sz w:val="16"/>
      <w:szCs w:val="16"/>
      <w14:ligatures w14:val="none"/>
    </w:rPr>
  </w:style>
  <w:style w:type="character" w:customStyle="1" w:styleId="CharChar4">
    <w:name w:val="Char Char4"/>
    <w:locked/>
    <w:rsid w:val="00E01FCF"/>
    <w:rPr>
      <w:sz w:val="24"/>
      <w:szCs w:val="24"/>
      <w:lang w:val="en-US" w:eastAsia="en-US" w:bidi="ar-SA"/>
    </w:rPr>
  </w:style>
  <w:style w:type="character" w:customStyle="1" w:styleId="CharChar5">
    <w:name w:val="Char Char5"/>
    <w:locked/>
    <w:rsid w:val="00E01FCF"/>
    <w:rPr>
      <w:sz w:val="24"/>
      <w:szCs w:val="24"/>
      <w:lang w:val="en-US" w:eastAsia="en-US" w:bidi="ar-SA"/>
    </w:rPr>
  </w:style>
  <w:style w:type="character" w:customStyle="1" w:styleId="markedcontent">
    <w:name w:val="markedcontent"/>
    <w:basedOn w:val="DefaultParagraphFont"/>
    <w:rsid w:val="00E01F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34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11</Pages>
  <Words>4536</Words>
  <Characters>25858</Characters>
  <Application>Microsoft Office Word</Application>
  <DocSecurity>0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2024-11-10T05:14:00Z</dcterms:created>
  <dcterms:modified xsi:type="dcterms:W3CDTF">2024-11-10T05:44:00Z</dcterms:modified>
</cp:coreProperties>
</file>