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 для нужд Института физики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Айвазян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 для нужд Института физики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 для нужд Института физики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 для нужд Института физики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Пьезоплатформа и система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сбора данных Data Acquisition System DAQ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Видимый диапазон объектива микроскопа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Ответственное подразделение: Институт физики ЕГУ.</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Пьезоплатформа и система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сбора данных Data Acquisition System DAQ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Видимый диапазон объектива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160 рабочих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50 рабочих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50 рабочих дней со дня вступления в силу договора, заключенного между сторонами на основании последнего.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