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ԷԱՃԱՊՁԲ/2025/Հ-3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транспортных материалов  под кодом HH NGN EACHAPDZB-2024/H-3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ԷԱՃԱՊՁԲ/2025/Հ-3</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транспортных материалов  под кодом HH NGN EACHAPDZB-2024/H-3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транспортных материалов  под кодом HH NGN EACHAPDZB-2024/H-3</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ԷԱՃԱՊՁԲ/2025/Հ-3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транспортных материалов  под кодом HH NGN EACHAPDZB-2024/H-3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ԷԱՃԱՊՁԲ/2025/Հ-3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ԷԱՃԱՊՁԲ/2025/Հ-3"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ԷԱՃԱՊՁԲ/2025/Հ-3"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ԷԱՃԱՊՁԲ/2025/Հ-3*.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ԷԱՃԱՊՁԲ/2025/Հ-3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99 , максимальная нагрузка (кг)-не менее 775.год выпуска-не ранее 2024 года.: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104 , максимальная нагрузка (кг)-не менее 900.Год выпуска-не ранее 2024-2025 года. : Неиспользованный: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