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ՎՊՀ-ԷԱՃԱՊՁԲ-25/1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ՎՊՀ-ԷԱՃԱՊՁԲ-25/1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ՎՊՀ-ԷԱՃԱՊՁԲ-25/1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ՎՊՀ-ԷԱՃԱՊՁԲ-25/1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ՎՊՀ-ԷԱՃԱՊՁԲ-25/1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ՎՊՀ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չկավճած թուղթ, օգտագործվում է տպագրման համար, թելիկներ չպարունակող, մեխանիկական եղանակով ստացված, 80գ/մ2, A4 (210x297)մմ: Մեկ տուփի մեջ թերթերի քանակը գործարանային փաթեթավորմամբ` 500 թերթ, պետք է համապատասխանի ISO 9001, 14001, OHSAS 18001 կառավարման սերտիֆիկացման համակարգերին, խտությունը՝ համաձայն ISO 536 80գր/մ2, պայծառությունը` առնվազն 105%, սպիտակությունը` համաձայն ISO 11475 առնվազն 168CIE%, հաստությունը` համաձայն ISO 534 առնվազն 104Մկմ, անթափանցելիությունը` համաձայն ISO 2471 առնվազն 93%, անհարթությունը` 220 մլ/րոպե-ից ոչ ավել, խոնավությունը` 3,5-4,5%,օդի անցանելիությունը` 1700մլն/րոպե, տոկսիկ թունավորությունը նորմայի սահմաններում ոչ ավել 95,3%, ֆենոլ ոչ ավել 0,0001մգ/մ3, ֆորմալդեգիդ ոչ ավել 0,0014մգ/մ3: A, kam A+ դասի երկկողմանի տպագրությունից կամ պատճենումից հետո թղթի եզրների կորությունը չի թույլատրվում,1տուփ 2,5կգ,
(ապահովել թղթի որակը)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փայլուն ֆոտոթուղթ/A4 ֆորմատի տեսակը՝  երկկողմանի փայլուն/,խտությունը200գ/մ2,գույնը`  սպիտակ,Professional inkjert fhoto paper/|Two Face/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փայլուն ֆոտոթուղթ/A4 ֆորմատի տեսակը՝  միակողմանի փայլուն/,խտությունը200գ/մ2,գույնը`  սպիտակ,Professional inkjert fhoto paper/|Two Face/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100գ․,two side glossy photo  paper ,A4, 210*297mm QTY:72PCS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սոսինձ`գրասենյակային, առնվազն 15գ, թուղթ սոսնձելու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պոլիվինիլացիտատային /էմուլսիա/, առնվազն 60գր: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 սպիտակ, չփշրվող: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սպիտակ, միջին չափի, նախատեսված մատիտներով գրածները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գնդիկավոր` կապույտ, ' 0.7mm''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գնդիկավոր` , կարմիր  0.7mm''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գնդիկավոր` , սև  0.7mm''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գելային`կապույտ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գելային`սև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առնվազն 8 մլ,օգտագործվում
է փոքր սխալները ուղղելու համար, գրչանման`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մետաղական, միանցքանի: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արտաքինից ոչ թափանցիկ, առավելագույն երկարությունը 30 սմ,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ռետինե ծայրով, սրած վիճակում առնվազն 16 սմ երկարության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առնվազն 18սմ երկարության: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սոսնձվածքով, գունավոր՝  9տուփ,դեղին՝ 60տուփ ,76մմ x 76մմ չափերով: 1 հատը համապատասխանում է 1 տուփին, յուրաքանչյուր տուփում առնվազն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գունավոր՝ 37տուփ,  սպիտակ ՝8 տուփ ,դեղին ՝13 տուփ, տրցակներով, 90մմ x 90x 90մմ չափերով, 80 գրամ, պլաստիկ տուփերով: 1 հատը համապատասխանում է 1 տուփին, յուրաքանչյուր տուփում առնվազն 870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կապեր24մմ, 1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կապեր10-1M; 1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նախատեսված A4(210x297 մմ) ձևաչափի փաստաթղթերի համար, ներսի մակերեսը լամինապատված, հաստությունը՝ 8 սմ, գույնը՝ կարմիր՝6հատ,կանաչ՝18,կապույտ՝6,դեղին ՝2,սև՝50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նախատեսված A4(210x297 մմ) ձևաչափի փաստաթղթերի համար, ներսի մակերեսը լամինապատված, հաստությունը՝ 4 սմ, 2 մետաղական օղակներով:գույնը՝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 թելակապով,թղթյա««Արագակար»»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Միակողմանի կավճապատ ստվարաթղթից, ստվարաթղթի խտությունը` 380 գր./մ2։, A4 (210x297 մմ) ձևաչափով թղթի համար,   առնվազն 100 թերթ ընդգրկելու հնարավորությամբ: Փաստաթղթերն ամրանում են մետաղյա արագակարով,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Թղթապանակ-արագակարպլաստիկ, պլաստիկը  կոշտ, թափանցիկ երեսով ,ներսում աջ անկյունում գրպանիկ,նախատեսված A4 (210x297 մմ)   ձևաչափի փաստաթղթերի համար:  55հատը գունավոր, 5հատ  կանաչ,5հատ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համար,թղթապանակ -ծրարատիպ, կոշտ պրոպիլենայինժապավենից,թափանցիկ;կափույրը կոճգամով ամրացվող: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նախատեսված A4 (210x297 մմ) ձևաչափի փաստաթղթերի համար,100 հատ թափանցիկ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նախատեսված A4 (210x297 մմ) ձևաչափի փաստաթղթերի համար, 40 հատ թափանցիկ ֆայլով:Գույնը՝կանաչ՝29,կարմիր՝5 հատ, կապույտ՝5հատ,դեղին 5հատ։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համար,մոմլաթե ,ռետինե կապիչներով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(210x297 մմ)  ձևաչափի փաստաթղթերի համար,ՀՀգերբով,մուգ շականակագույն։Փափուկ կաշվեպատ 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առնվազն 12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առնվազն 48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առնվազն 96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թափանցիկ, 18մմ*30մ չափերով: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թափանցիկ, 48մմ*40մ չափերով: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,լայնությունը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երկանցք չափաքանակով  ,նախատեսված  մինչև 40թերթ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առնվազն 9 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,ասեղի չափ  24/6, 26/6 , 30-50 թերթ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բարձիկ պլաստմասե բռնակով մարկերը ջնջելու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պատվոգրի թուղթ Ա4/210*297մմ/ձևաչափի  նախատեսված պատվոգրերի համար ,գունավոր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բազմաֆունկցիոնալ հաշվիչ սեղանի, 12 նիշանոց, թվային դիսպլեյ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  30մլ  ,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Գծանշիչներ տարբեր գույների` նախատեսված ընդգծումներ, նշումներ անելու համար, ֆետրից կամ այլ ծակոտկեն նյութից տափակ ծայրոցով, տուփերով , յուրաքանչյուր  տուփում առնվազն 4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աՄարկեր ապակե գրատախտակիպակե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ամրակներ,մետաղական  կան պոլիմերային պատվածքով,գունավոր,25-33մմ  երկարության;Թղթային դարսը ՝լիարժեք ամրությամբ ,միասնական պահելուկարողությամբ,յուրաքանչյուր տուփում առնվազն80հատ։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,ալյումինե գունավոր,28մմ, յուրաքանչյուր տուփում առնվազն 80հատ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 թղթի տրցակները միմյանց հետ ամրացնելու համար, լայնությունը 19 մմ, 40-60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 թղթի տրցակները միմյանց հետ ամրացնելու համար, լայնությունը 32 մմ, 90-120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սեղմակներ,թղթի տրցակները միմյանց հետ ամրացնելու համար,  լայնությունը 41 մմ, արդյունավետ ամրեցնում է 120-150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սեղմակներ,թղթի տրցակները միմյանց հետ ամրացնելու համար,  լայնությունը 51 մմ, արդյունավետ ամրեցնում է 150 -200 թերթ ամրացնելու համար: Տուփերով, յուրաքանչյուր տուփում առնվազն 12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ծրարներ նախատեսված  A4(210x297 մմ) ձևաչափի թղթերի համար, տուփերով ),  յուրաքանչյուր տուփում առնվազն 50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ծրարներ նախատեսված  A5 ձևաչափի թղթերի համար, տուփերով ),  յուրաքանչյուր տուփում առնվազն 50 ծրար: Ծրար սպիտակ A5 254 x 176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չթափանցող ծրարներ 114*229 մմ չափերով, տուփերով , յուրաքանչյուր տուփում առնվազն 50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գիրք,մատյան,էջերի քանակը՝առնվազն 100,տողանի,սպիտակ էջերով(չխամրած),210մմլայնությամբ և 297մմ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գիրք,մատյան,էջերի քանակը՝առնվազն 70,տողանի,սպիտակ էջերով(չխամրած),210մմլայնությամբ և 297մմ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չափի, ամուր կապույտ կազմով, առնվազն40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չափի, ամուր կապույտ կազմով, առնվազն 90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գրքատիպի կաշվենման, բումվիլապատ, առնվազն 160 թերթ, ամիսներով օրերով,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Ա4 200գր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Ա3, 230գր.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A4ձևաչափի սպիտակ թղթեր նախատեսված դիպլոմների միջուկների համար: Պաշտպանված ջրանիշով /ՀՀ գերբով/ առնվազն 120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Անձը հաստատող քարտեր/Բեյջ կապույտ գույնի,նվազագույն 45սմերկարությամբ,1,5սմ լայնությամբ ատլասե պարանով պլաստմասե ,թափանցիկ բեյջ  100*75 չափի առանց թղթային ներդիրի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կազմ,երկփեղկանի ,գույնը ՝մուգ կարմիր ,վրան եռալեզու գրված ««Վկայական»» /նմուշը կտրամադրվի պատվիրատուի կողմից/բացված տեսքով 31,5*21,7սմ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Գրչատւփը նախատեսված է սեղանի վրա դնելու համար, առնվազն 2 հարկանի ,գրիչի ,մատիտի ,ռետինի ,սրիչի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