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ՄԱԿԿ-ԷԱՃԱՊՁԲ-25/1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ՄԻՋՈՒԿԱՅԻՆ ԱՆՎՏԱՆԳՈՒԹՅԱՆ ԿԱՐԳԱՎՈՐՄԱՆ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Տիգրան Մեծի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и объявление на покупку бензина для нужд Комитета по регулированию ядерной безопасности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Վարդանուշ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v.ghazaryan@anra.am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+37410543996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ՄԻՋՈՒԿԱՅԻՆ ԱՆՎՏԱՆԳՈՒԹՅԱՆ ԿԱՐԳԱՎՈՐՄԱՆ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ՄԱԿԿ-ԷԱՃԱՊՁԲ-25/1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ՄԻՋՈՒԿԱՅԻՆ ԱՆՎՏԱՆԳՈՒԹՅԱՆ ԿԱՐԳԱՎՈՐՄԱՆ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ՄԻՋՈՒԿԱՅԻՆ ԱՆՎՏԱՆԳՈՒԹՅԱՆ ԿԱՐԳԱՎՈՐՄԱՆ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и объявление на покупку бензина для нужд Комитета по регулированию ядерной безопасности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и объявление на покупку бензина для нужд Комитета по регулированию ядерной безопасности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ՄԻՋՈՒԿԱՅԻՆ ԱՆՎՏԱՆԳՈՒԹՅԱՆ ԿԱՐԳԱՎՈՐՄԱՆ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ՄԱԿԿ-ԷԱՃԱՊՁԲ-25/1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v.ghazaryan@anra.am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и объявление на покупку бензина для нужд Комитета по регулированию ядерной безопасности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ՄԱԿԿ-ԷԱՃԱՊՁԲ-25/1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ՄԻՋՈՒԿԱՅԻՆ ԱՆՎՏԱՆԳՈՒԹՅԱՆ ԿԱՐԳԱՎՈՐՄԱՆ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"ՄԱԿԿ-ԷԱՃԱՊՁԲ-25/1"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"ՄԱԿԿ-ԷԱՃԱՊՁԲ-25/1"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ՄԱԿԿ-ԷԱՃԱՊՁԲ-25/1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изопропиловыйспирт-10%, изобутиловыйспирт-10%, триабутиловый спирт -7%, простые эфиры (C5 и выше) -15%, другие окислители -10%
безопасность согласно Правительству РА 2004 11 ноября
«Технический регламент о двигателях внутреннего сгорания», утвержденный решением N 1592-N. Поставка купона.
* Доставка товара: купон Автозаправочные станции являются обязательными во всех городах страны, поставщик должен иметь не менее 2-х в каждом административном районе Еревана, не менее 2-х в каждом марзе Республики Армения или заключать контракты с другими соответствующими АЗС для осуществления доставки купона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