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«ՄԱՏԵՆԱԴԱՐԱՆ» Մ.ՄԱՇՏՈՑԻ ԱՆՎԱՆ ՀԻՆ ՁԵՌԱԳՐԵՐԻ ԳԻՏԱՀԵՏԱԶՈՏԱԿԱՆ ԻՆՍՏԻՏՈՒՏ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Մաշտոցի պողոտա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звуковых оборудований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Նանե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+374010513019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«ՄԱՏԵՆԱԴԱՐԱՆ» Մ.ՄԱՇՏՈՑԻ ԱՆՎԱՆ ՀԻՆ ՁԵՌԱԳՐԵՐԻ ԳԻՏԱՀԵՏԱԶՈՏԱԿԱՆ ԻՆՍՏԻՏՈՒՏ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ՄԱՏ-ԷԱՃԱՊՁԲ-58/24</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«ՄԱՏԵՆԱԴԱՐԱՆ» Մ.ՄԱՇՏՈՑԻ ԱՆՎԱՆ ՀԻՆ ՁԵՌԱԳՐԵՐԻ ԳԻՏԱՀԵՏԱԶՈՏԱԿԱՆ ԻՆՍՏԻՏՈՒՏ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звуковых оборудований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звуковых оборудований</w:t>
      </w:r>
      <w:r>
        <w:rPr>
          <w:rFonts w:ascii="Calibri" w:hAnsi="Calibri" w:cstheme="minorHAnsi"/>
          <w:b/>
          <w:lang w:val="ru-RU"/>
        </w:rPr>
        <w:t xml:space="preserve">ДЛЯ НУЖД  </w:t>
      </w:r>
      <w:r>
        <w:rPr>
          <w:rFonts w:ascii="Calibri" w:hAnsi="Calibri" w:cstheme="minorHAnsi"/>
          <w:b/>
          <w:sz w:val="24"/>
          <w:szCs w:val="24"/>
          <w:lang w:val="af-ZA"/>
        </w:rPr>
        <w:t>«ՄԱՏԵՆԱԴԱՐԱՆ» Մ.ՄԱՇՏՈՑԻ ԱՆՎԱՆ ՀԻՆ ՁԵՌԱԳՐԵՐԻ ԳԻՏԱՀԵՏԱԶՈՏԱԿԱՆ ԻՆՍՏԻՏՈՒՏ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ՄԱՏ-ԷԱՃԱՊՁԲ-58/24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звуковых оборудований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ՄԱՏ-ԷԱՃԱՊՁԲ-58/24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«ՄԱՏԵՆԱԴԱՐԱՆ» Մ.ՄԱՇՏՈՑԻ ԱՆՎԱՆ ՀԻՆ ՁԵՌԱԳՐԵՐԻ ԳԻՏԱՀԵՏԱԶՈՏԱԿԱՆ ԻՆՍՏԻՏՈՒՏ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"ՄԱՏ-ԷԱՃԱՊՁԲ-58/24"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ՄԱՏ-ԷԱՃԱՊՁԲ-58/24*.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"ՄԱՏ-ԷԱՃԱՊՁԲ-58/24"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«ՄԱՏԵՆԱԴԱՐԱՆ» Մ.ՄԱՇՏՈՑԻ ԱՆՎԱՆ ՀԻՆ ՁԵՌԱԳՐԵՐԻ ԳԻՏԱՀԵՏԱԶՈՏԱԿԱՆ ԻՆՍՏԻՏՈՒՏ ՀԻՄՆԱԴՐԱՄ*(далее — Заказчик) процедуре закупок под кодом ՄԱՏ-ԷԱՃԱՊՁԲ-58/24*.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ՄԱՏ-ԷԱՃԱՊՁԲ-58/24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активный широкополосный динамик: 
Номинальная мощность: не менее 400 Вт:
Встроенный усилитель.  
Частота: номинальная 20 Гц -20 кГц:
Входящие терминалы: по крайней мере
 - вход типа сигнальной линии с гнездовым разъемом
 - вход микрофонного типа сигнала с уравновешенным разъемом типа XLR:    
Двухслойный эквалайзер: Питание 220 В, 50 Гц:
Установка: как на полу, так и на подходящей опоре.: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и регулировки громкости:
Основные технические требования:
- количество микрофонных входов с балансировкой микрофона: не менее 8 шт.
(Типа XLR),
- несбалансированная линия, количество входов: не менее 6 шт. / Тип разъема/ 
- несбалансированные линейные входы типа L и R /стерео/ - не менее 2 шт. /Джектипи/ 
-Специальный интерфейс для подключения к компьютеру USB:/ кабель антрацит/
- все входы / привет, средний, низкий/ светодиоды
-управление всеми входами / GANE, MUTE, PFL, PAN, EFX/управление
- светодиодный выход типа гарнитуры /телефона/ гнезда 
- Процессор эффектов
- выходы предусилителя: разъем типа /L,R/-2 шт. и разъем типа XLR, /L,R /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без проводов / комплект динамометрических микрофонов
Состоит из 2 портативных /карманных / микрофонов и 1 приемника /ресивера/: 
Диапазон рабочих частот: 600-800 МГц : 
Количество каналов: не менее 50:  
Частотные диапазоны динамического звука: 50-20000 Гц. чувствительность: не менее 60 дБ: 
Рабочее расстояние: не менее 80 м /на открытом пространстве/. доступ к антенне: 2 шт. BNC / 50 ом:
Возможность выбора каналов с помощью специальных клавиш как на ресивере, так и на микрофонах:
Питание приемника: 220-240 В. адаптер 220 В / переменного тока/ - 12 В / постоянного тока: 
Питание микрофона: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без проводов / комплект динамометрических микрофонов
Комплект состоит из 8 беспроводных, устанавливаемых на сезанин/ настольных/, конденсаторных микрофонов с гибкой головкой и одного приемника / ресивера/: 
Должен обеспечивать следующие диапазоны частот для работы՝
470-510 МГц, 540-590 МГц, 640-690 МГц или 740-790 МГц     
Количество каналов: 600, интервал каналов: 250 кГц. 
Соотношение сигнал / шум: не менее 90 дБ.
Выбор частот / каналов / как вручную, так и с помощью IK /инфракрасного /автоматического режима/ возможность независимого управления наилучшей интенсивностью звука в соответствующей области.
8 отдельных сбалансированных выходов и всего 1 несбалансированный выход. Описание и возможности микрофонов:
Гибкая ручка. Светодиодная фара, расположенная под головкой, в базовой части светло-синего цвета с переключателем / цветовой индикацией/. 
Дисплей, на котором отображается номер/ CH / канала с выбранной рабочей частотой и текущее состояние питающих батарей /обязательное условие/.
 Регулятор громкости: IK /инфракрасный/ передатчик сигналов с возможностью выбора каналов, внешний вход питания постоянного тока 12 в :
Описание и возможности приемника:
Антенна-8 шт.Соответствующие частотные диапазоны должны быть указаны на антеннах. Дисплей-8 шт., на которых отображаются рабочие каналы всех 8 микрофонов /CH / и уровень сигнала. IK / инфракрасный / приемник сигналов для выбора каналов, клавиши выбора каналов. Регуляторы громкости:
Питание приемника: 220-240 В. Адаптер 220 В переменного тока-12 В постоянного тока.  Питание микрофонов: 4,5 В.   / 3 батарейки типа АА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запланирована на срок до 25․12․2024 г.,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микрофонов-2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