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ՀՀՎԱ-ԷԱՃԱՊՁԲ-24/68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astghik.yeghiazaryan@gov.am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ՀՀՎԱ-ԷԱՃԱՊՁԲ-24/68</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оборудование</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ՀՀՎԱ-ԷԱՃԱՊՁԲ-24/68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astghik.yeghiazaryan@gov.am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ՀՀՎԱ-ԷԱՃԱՊՁԲ-24/68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"ՀՀՎԱ-ԷԱՃԱՊՁԲ-24/68"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"ՀՀՎԱ-ԷԱՃԱՊՁԲ-24/68"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ՀՀՎԱ-ԷԱՃԱՊՁԲ-24/68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и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с пропускной способностью не менее 1 Гбит/с, не менее 24 портов. Сетевой сплиттер должен быть совместим с существующими сетевыми решениями, работающими под управлением операционных систем Cisco IOS 15.0SE или с более высокими операционными системами
,а также должен быть совместим с существующими сплиттерами, использующими технологию VLAN Trunk Protocol (VTP). Сетевой сплиттер необходимо подключить к существующей сети с помощью оптоволоконного кабеля длиной около 350 метров (Aerial, Self-Supported, Figure “8”, Jelly Filled, FO Cable 4 (2x2), SM ITU-T G.652D)։ Должен быть установлен ODF (ODF , 19", 1U, rack mountable, slide or telescopic, 12 FO SC/APC, splice tray-≤4 pcs., entry ports- 4 pcs.): Необходимо демонтировать старый сплиттер  и установить новый, проведя все подключения и тестирование.
После выполнения установок необходимо включить и проверить /run. Доступный
19 точек подключения (RJ45 wall mount socket) для монтажа, которого потребуется около 500 метров кабеля UTP и около 160 метров пластикового кабелепровода (10x10 мм, включая уголки воздуховода).
Гарантия: не менее 2 лет/ремонт или замена. Товар должен быть представлен с гарантией качества. Продукция должна быть неиспользованной,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