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ՊԵԿ-ԷԱՃԱՊՁԲ-2024/8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ԾԱՌԱՅՈՂԱԿԱՆ ՇՆԵՐԻ ՍՆՈՒՆԴ (ՉՈՐ ԿԵՐ)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Սպարտակ Հարությունյան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+37460844708, +37460844709, +37460844702, +37460844703, +37460844704,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spartak_harutyunyan@taxservice.am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ՊԵԿ-ԷԱՃԱՊՁԲ-2024/8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ԾԱՌԱՅՈՂԱԿԱՆ ՇՆԵՐԻ ՍՆՈՒՆԴ (ՉՈՐ ԿԵՐ)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ԾԱՌԱՅՈՂԱԿԱՆ ՇՆԵՐԻ ՍՆՈՒՆԴ (ՉՈՐ ԿԵՐ)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ՊԵԿ-ԷԱՃԱՊՁԲ-2024/8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spartak_harutyunyan@taxservice.am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ԾԱՌԱՅՈՂԱԿԱՆ ՇՆԵՐԻ ՍՆՈՒՆԴ (ՉՈՐ ԿԵՐ)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կեր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407.41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2024.11.28.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ՊԵԿ-ԷԱՃԱՊՁԲ-2024/8</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եկամուտների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ՊԵԿ-ԷԱՃԱՊՁԲ-2024/8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ՊԵԿ-ԷԱՃԱՊՁԲ-2024/8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ՊԵԿ-ԷԱՃԱՊՁԲ-2024/8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ՊԵԿ-ԷԱՃԱՊՁԲ-2024/8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ՊԵԿ-ԷԱՃԱՊՁԲ-2024/8»*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 ՊԵԿ-ԷԱՃԱՊՁԲ-2024/8*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ՊԵԿ-ԷԱՃԱՊՁԲ-2024/8»*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 ՊԵԿ-ԷԱՃԱՊՁԲ-2024/8*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Առաջարկվող ապրանքը պետք է  նախատեսված լինի տարիքով մեծ, դրսի պայմաններում ապրող  բոլոր ցեղատեսակի  աշխատող, հղի, կերակրող, ֆիզիկական բարձր ակտիվություն ունեցող շների համար։
Բաղադրության մեջ պարտադիր պետք է պարունակվի  չոր պրոտեին  նվազագույնը 34%, կենդանական  ճարպ նվազագույնը 24%, չոր մանրաթել առնվազն 1,5%, չոր ածխաջրեր նվազագույնը 8,5%, իսկ մնացած 32% -ը պետք է լինեն  սննդային հավելումներ (սաղմոնի ալյուր, ծովամթերքներ, թռչնամիս, բրնձի ալյուր, թռչնամսի ճարպ,  տավարի մսի ճարպ արևածաղկի ձեթ, խնձորի պեկտին, 1կգ կերի մեջ որպես սննդային հավելում պետք է պարտադիր ներառված լինեն  A,   E, D3 վիտամիններ, , հակաօքսիդանտներ)։
Առաջարկվող ապրանքը չպետք է պարունակի գլյուտեն:
Այլ պայմաններ
***Ապրանքի տեղափոխումը և բեռնաթափումը իրականցվում է մատակարարի կողմից՝ իր միջոցներով և իր հաշվին
****Տեխնիկական բնութագրով պահանջվող ապրանքը մատակարարման պահին  պետք է լինի ժամկետի մեջ և ունենա առնվազն 365 օրացուցային օրվա պիտանելիության ժամկետ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Էրեբունի վարչական շրջան, Հյուսիսային 6 ՀՀ ՊԵԿ ՄԴՊՎ Շնագիտական /կենտրոն/ բաժին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փուլային եղանակով, ֆինանսական միջոցների առկայության դեպքում կողմերի միջև համապատասխան համաձայնագրի կնքման հիման վրա։ 200 կգ 1-ին չափաքանակը համաձայնագիրն ուժի մեջ մտնելու օրվան հաջորդող օրվանից հաշված 20 օրացուցային օրվա ընթացքում, իսկ մյուս մասի մատակարարման պարբերականությունը սահմանվում է ըստ պատվիրատուի բանավոր պահանջի՝  5 օրացուցային օրվա ընթացքում, բայց ոչ ավել, քան մինչև 2025թ. դեկտեմբերի 15-ը։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