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хозяйственных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хозяйственных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хозяйственных товаров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хозяйственных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чистики санузлов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30-35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чистики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порога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чистики санузлов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чистики санузлов и моек в тарах по 1.250 л-1.5 л. Состав: 5% неинноые активные вещества, гипохлорид содиома,мыло. Поставку товара и погрузку на слад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Дезинфецирущий и чистящий порошок, изготовленный из кварцевого порошка, фосфата, соли натриума, трихлорида, синеватого цвета, предназначен для чистки моек униитазов и всех санитаро-гигиенических принадлежностей. Безопасность согласно санитаро-гигиеническим нормам. Фасовка в контейнерах по 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напольная размером 50*80 см для сухой и влажной уборки, состав 80% хлопок, 20% полиэстер, вес 170-200 грамм, для мытья или чистки пола.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120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120 л, черный или цветной, толщина 0,4 мм.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30-35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30-35 л, черный или цветной, толщина 0,4 мм.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чистики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в распыляющей таре, вместимостью 500мл, средство для чистики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Хозяйственного предназначения, универсальная, размеры 40-50 см*40-50 см., из микрофибры, плотность 330 г/м2.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пылесоса не должна быть менее 5 м. Мощность: 1600 Вт, тип уборки: 2 л, тип пылесборника: мешок, вес: 3,7 кг, мощность тяги: 320 Вт.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порога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порога с резиновым контуром Размер одного коврика 0,24 м2.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