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инструментов, строительных и другие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инструментов, строительных и другие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инструментов, строительных и другие товаров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инструментов, строительных и другие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сенокоса упакованная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упаковочная нить с катушкой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d-3/4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травосборник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скоса травы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кобинезон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электрический,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Пульверизатор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сенокоса упакованная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сенокоса 2,7 мм  -  1LB / 2101779 в 30м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упаковочная нить с катушкой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нить для строительства, упакованная в 100 г  бухте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ROSTOK  421572   Инструмент для рыхления почвы размеры 200 * 65 * 1380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d-3/4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d-3/4 с двухслойной силиконовой пленкой и нитяной тканью, а третий слой внутри должен быть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травосборник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регулируемый сборщик травы или листьев / грабли/ 35-52 см, с ручкой: размер 1200-1300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скоса травы с бензиновым двигателем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на бензине 1.7 л/с           CARVER  GBC – 043 M  для скоса                        травы в саду.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ператки, ладонь прорезиненная, водонепроницаемая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прорезиненные, водонепроницаемые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уборщика, темно-синего цвета, состав ткани-50 % хлопок, 50 % полистер. На халате должны быть карманы. Размер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рабочего темно-синего цвета,   состав ткани-50 % хлопок, 50 % полистер. На одежде должны быть карманы. Размер по требованию Заказчика. Одежда для рабочего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электрический,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мощностью 4 ампера и напряжением 20 вольт. Должен иметь электрическую батарею.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Пульверизатор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пульверизатор для краски мощностью 500 Вт, с емкостью для краски 800 мл, размером отверстия 2,5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