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2025թվականի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2025թվականի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2025թվականի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2025թվականի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լատանոպրոստ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ՎԳԿՊ-ԷԱՃԱՊՁԲ-25/1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ՎԳԿՊ-ԷԱՃԱՊՁԲ-25/1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ՎԳԿՊ-ԷԱՃԱՊՁԲ-25/1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ՎԳԿՊ-ԷԱՃԱՊՁԲ-25/1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ՎԳԿՊ-ԷԱՃԱՊՁԲ-25/1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&lt;&lt;ԳՈՒԳԱՐՔ&gt;&gt;ԿԵՆՏՐՈՆԱԿԱՆ ՊՈԼԻԿԼԻՆԻԿԱ ՊՓԲԸ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30մգ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15մգ/5մլ, 100մլ ապակե շշիկ և չափիչ գդալ,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500մգ+125մգ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875մգ+125մգ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250մգ/5մլ+ 62,5մգ/5մլ, 100մլ ապակե շշիկ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աղելույծ 100մգ ապակե շշիկում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աղելույծ 75մգ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աղելեւյծ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600մգ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թաղանթապատ 2մգ+500մգ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24մգ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300մգ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0,5մգ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0,5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 մլ սրվակում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1մգ/մլ, 5մլ պլաստիկե սրվակ
‹‹վախենում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450մգ+50մգ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0,25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 մգ/ մլ     3մլ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պարկուճ 5% 50գ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պարկուճ 1% 50գ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50մգ/գ,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40մգ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80մգ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(դորզոլամիդի հիդրոքլորիդ) 
 ակնակաթիլ 20մգ/մլ, 5մլ 20մգ/մլ,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ապակե շշիկ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10մգ+12,5մգ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0,5 %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600մգ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60մգ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c01da08, c05ae02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 երկարատև ձերբազատմամբ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լատանոպրոստ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50մկգ/մլ, 2,5մլ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5 մգ դ/հաբ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 մգ + 12,5 մգ 
թաղանթապատ,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15000ՄՄ/մլ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50000ՄՄ/մլ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դյուրալույծ 1000մգ+22մկգ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500մգ+10մկգ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18.9 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300մգ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150 մգ
դեղապատիճներ աղելույծ Դեղապատիճներ աղելույծ 150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(լիպազ3500ԱՄ+ամիլազ 4200ԱՄ+ պրոտեազ 250ԱՄ) դ/հատեր թաղանթապատ Դեղահատ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 մգ 
թաղանթապատ, աղելույծ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120մգ/5մլ ապակե կամ պլաստիկե շշիկ և չափիչ բաժակ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5 մգ Դեղահատեր թաղանթապատ  5 մգ պլաստիկե տարայում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էրբուտամին), 
ինդապամիդ  8մգ+2,5մգ դեղահատեր 8մգ+2,5մգ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+1,25մգ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4մգ (պերինդոպրիլ էրբուտամին), ինդապամիդ 1,25 դ/հաբ Դեղահատ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մգ+Ինդապամիդ 1,25 մգ+Ամլոդիպին 5մգ դ/հաբ Դեղահատ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8 մգ+Ինդապամիդ 2,5 մգ+Ամլոդիպին 5մգ դ/հաբ Դեղահատ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 Ամլոդիպին 5մգ դ/հաբ Դեղահատ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շնչառման100մկգ/դեղաչափ, 
200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 դեղահատեր 300մգ, բուսական ծագման դեղ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Սուլֆամեթոքսազոլ+տրիմեթոպրիմ 
240 մգ/5մլ օշարակ ապակե շշիկ 80մլ և չափիչ բաժակ
դեղակախույթ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480մգ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150մգ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Ակնաքսուկ
10մգ/գ, 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10մգ/մլ, 20մլ ապակե շշիկ և կաթոցիկ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1գ սրվակ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3մգ/մլ, 5մլ պլաստիկե սրվակ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 0,5մգ/մլ, 10մլ պլաստիկե շշիկ
««վախենում է ջերմությունից»»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««վախենում է խոնավությունից»»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Վանաձորի Գուգարք պոլիկլինիկայից 5 կմ հեռավորությամբ շառավղով գտնվող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2025 թ-ին` ըստ ամիսների, ֆինանսական միջոցներ նախատեսվելու դեպքում կողմերի միջև կնքվող համաձայնագրի հետ միաժամանակ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