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ԱՍՀՆ-ՊՈԱԿ-ԷԱՃԱՊՁԲ-25/2-1-Վ</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продуктов питания «Варденисского круглосуточного специализированного центра помощи» Министерства труда и социальных вопросов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ԱՍՀՆ-ՊՈԱԿ-ԷԱՃԱՊՁԲ-25/2-1-Վ</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продуктов питания «Варденисского круглосуточного специализированного центра помощи» Министерства труда и социальных вопросов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продуктов питания «Варденисского круглосуточного специализированного центра помощи» Министерства труда и социальных вопросов РА.</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ԱՍՀՆ-ՊՈԱԿ-ԷԱՃԱՊՁԲ-25/2-1-Վ</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продуктов питания «Варденисского круглосуточного специализированного центра помощи» Министерства труда и социальных вопросов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1754055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газированный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ԱՍՀՆ-ՊՈԱԿ-ԷԱՃԱՊՁԲ-25/2-1-Վ</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"ԱՍՀՆ-ՊՈԱԿ-ԷԱՃԱՊՁԲ-25/2-1-Վ"</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ԱՍՀՆ-ՊՈԱԿ-ԷԱՃԱՊՁԲ-25/2-1-Վ*.</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"ԱՍՀՆ-ՊՈԱԿ-ԷԱՃԱՊՁԲ-25/2-1-Վ"</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ԱՍՀՆ-ՊՈԱԿ-ԷԱՃԱՊՁԲ-25/2-1-Վ*.</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ԱՍՀՆ-ՊՈԱԿ-ԷԱՃԱՊՁԲ-25/2-1-Վ</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соответствии с требованиями пункта 104 Порядка организации процесса закупки, утвержденного постановлением Правительства РА от 4 мая 2017 года № 526-Н, реализация прав и обязанностей Покупателя, определенных в Контракте, возлагается на «Варденисский круглосуточный специализированный центр медицинской помощи» SNOC.
Примечание - Поставка должна быть осуществлена ​​по заявке Клиента / ГНОЦ «Варденисский круглосуточный специализированный центр помощи» / в период с 1 января по 31 декабря 2025 года включительно.
Представлены максимальные суммы, они могут быть изменены (уменьшены) в связи с изменением количества выгодоприобретателей.</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газированный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1-й переулок 4-й улицы Зоравара Андраника,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1-й переулок 4-й улицы Зоравара Андраника,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1-й переулок 4-й улицы Зоравара Андраника,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1-й переулок 4-й улицы Зоравара Андраника,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1-й переулок 4-й улицы Зоравара Андраника,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1-й переулок 4-й улицы Зоравара Андраника,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1-й переулок 4-й улицы Зоравара Андраника,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1-й переулок 4-й улицы Зоравара Андраника,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