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390" w:type="dxa"/>
        <w:tblInd w:w="-1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1432"/>
        <w:gridCol w:w="4958"/>
        <w:gridCol w:w="1440"/>
        <w:gridCol w:w="1170"/>
        <w:gridCol w:w="1980"/>
        <w:gridCol w:w="2880"/>
      </w:tblGrid>
      <w:tr w:rsidR="00813AC3" w:rsidRPr="009A06B1" w:rsidTr="005F4DB7">
        <w:trPr>
          <w:trHeight w:val="268"/>
        </w:trPr>
        <w:tc>
          <w:tcPr>
            <w:tcW w:w="15390" w:type="dxa"/>
            <w:gridSpan w:val="7"/>
          </w:tcPr>
          <w:p w:rsidR="00813AC3" w:rsidRPr="009A06B1" w:rsidRDefault="00813AC3" w:rsidP="00EA7F84">
            <w:pPr>
              <w:jc w:val="center"/>
              <w:rPr>
                <w:rFonts w:ascii="GHEA Grapalat" w:hAnsi="GHEA Grapalat"/>
                <w:sz w:val="18"/>
                <w:szCs w:val="18"/>
              </w:rPr>
            </w:pPr>
            <w:r w:rsidRPr="009A06B1">
              <w:rPr>
                <w:rFonts w:ascii="GHEA Grapalat" w:hAnsi="GHEA Grapalat" w:cs="Arial"/>
                <w:sz w:val="18"/>
                <w:szCs w:val="18"/>
              </w:rPr>
              <w:t>Ապրանքներ</w:t>
            </w:r>
          </w:p>
        </w:tc>
      </w:tr>
      <w:tr w:rsidR="004D33E5" w:rsidRPr="009A06B1" w:rsidTr="00841CAD">
        <w:trPr>
          <w:trHeight w:val="504"/>
        </w:trPr>
        <w:tc>
          <w:tcPr>
            <w:tcW w:w="1530" w:type="dxa"/>
            <w:vMerge w:val="restart"/>
            <w:vAlign w:val="center"/>
          </w:tcPr>
          <w:p w:rsidR="004D33E5" w:rsidRPr="009A06B1" w:rsidRDefault="004D33E5" w:rsidP="00165ACB">
            <w:pPr>
              <w:tabs>
                <w:tab w:val="left" w:pos="0"/>
              </w:tabs>
              <w:jc w:val="center"/>
              <w:rPr>
                <w:rFonts w:ascii="GHEA Grapalat" w:hAnsi="GHEA Grapalat"/>
                <w:sz w:val="18"/>
                <w:szCs w:val="18"/>
              </w:rPr>
            </w:pPr>
            <w:r w:rsidRPr="009A06B1">
              <w:rPr>
                <w:rFonts w:ascii="GHEA Grapalat" w:hAnsi="GHEA Grapalat" w:cs="Arial"/>
                <w:sz w:val="18"/>
                <w:szCs w:val="18"/>
                <w:lang w:val="hy-AM"/>
              </w:rPr>
              <w:t>հրավերով</w:t>
            </w:r>
            <w:r w:rsidRPr="009A06B1">
              <w:rPr>
                <w:rFonts w:ascii="GHEA Grapalat" w:hAnsi="GHEA Grapalat"/>
                <w:sz w:val="18"/>
                <w:szCs w:val="18"/>
              </w:rPr>
              <w:t xml:space="preserve"> </w:t>
            </w:r>
            <w:r w:rsidRPr="009A06B1">
              <w:rPr>
                <w:rFonts w:ascii="GHEA Grapalat" w:hAnsi="GHEA Grapalat" w:cs="Arial"/>
                <w:sz w:val="18"/>
                <w:szCs w:val="18"/>
              </w:rPr>
              <w:t>նախատեսված</w:t>
            </w:r>
            <w:r w:rsidRPr="009A06B1">
              <w:rPr>
                <w:rFonts w:ascii="GHEA Grapalat" w:hAnsi="GHEA Grapalat"/>
                <w:sz w:val="18"/>
                <w:szCs w:val="18"/>
              </w:rPr>
              <w:t xml:space="preserve"> </w:t>
            </w:r>
            <w:r w:rsidRPr="009A06B1">
              <w:rPr>
                <w:rFonts w:ascii="GHEA Grapalat" w:hAnsi="GHEA Grapalat" w:cs="Arial"/>
                <w:sz w:val="18"/>
                <w:szCs w:val="18"/>
              </w:rPr>
              <w:t>չափաբաժնի</w:t>
            </w:r>
            <w:r w:rsidRPr="009A06B1">
              <w:rPr>
                <w:rFonts w:ascii="GHEA Grapalat" w:hAnsi="GHEA Grapalat"/>
                <w:sz w:val="18"/>
                <w:szCs w:val="18"/>
              </w:rPr>
              <w:t xml:space="preserve"> </w:t>
            </w:r>
            <w:r w:rsidRPr="009A06B1">
              <w:rPr>
                <w:rFonts w:ascii="GHEA Grapalat" w:hAnsi="GHEA Grapalat" w:cs="Arial"/>
                <w:sz w:val="18"/>
                <w:szCs w:val="18"/>
              </w:rPr>
              <w:t>համարը</w:t>
            </w:r>
          </w:p>
        </w:tc>
        <w:tc>
          <w:tcPr>
            <w:tcW w:w="1432" w:type="dxa"/>
            <w:vMerge w:val="restart"/>
            <w:vAlign w:val="center"/>
          </w:tcPr>
          <w:p w:rsidR="004D33E5" w:rsidRPr="009A06B1" w:rsidRDefault="004D33E5" w:rsidP="00EA7F84">
            <w:pPr>
              <w:jc w:val="center"/>
              <w:rPr>
                <w:rFonts w:ascii="GHEA Grapalat" w:hAnsi="GHEA Grapalat"/>
                <w:sz w:val="18"/>
                <w:szCs w:val="18"/>
                <w:lang w:val="ru-RU"/>
              </w:rPr>
            </w:pPr>
            <w:r w:rsidRPr="009A06B1">
              <w:rPr>
                <w:rFonts w:ascii="GHEA Grapalat" w:hAnsi="GHEA Grapalat" w:cs="Arial"/>
                <w:sz w:val="18"/>
                <w:szCs w:val="18"/>
                <w:lang w:val="ru-RU"/>
              </w:rPr>
              <w:t>անվանում</w:t>
            </w:r>
          </w:p>
        </w:tc>
        <w:tc>
          <w:tcPr>
            <w:tcW w:w="4958" w:type="dxa"/>
            <w:vMerge w:val="restart"/>
            <w:vAlign w:val="center"/>
          </w:tcPr>
          <w:p w:rsidR="004D33E5" w:rsidRPr="009A06B1" w:rsidRDefault="004D33E5" w:rsidP="00165ACB">
            <w:pPr>
              <w:jc w:val="center"/>
              <w:rPr>
                <w:rFonts w:ascii="GHEA Grapalat" w:hAnsi="GHEA Grapalat"/>
                <w:sz w:val="18"/>
                <w:szCs w:val="18"/>
              </w:rPr>
            </w:pPr>
            <w:r w:rsidRPr="009A06B1">
              <w:rPr>
                <w:rFonts w:ascii="GHEA Grapalat" w:hAnsi="GHEA Grapalat" w:cs="Arial"/>
                <w:sz w:val="18"/>
                <w:szCs w:val="18"/>
              </w:rPr>
              <w:t>տեխնիկական</w:t>
            </w:r>
            <w:r w:rsidRPr="009A06B1">
              <w:rPr>
                <w:rFonts w:ascii="GHEA Grapalat" w:hAnsi="GHEA Grapalat"/>
                <w:sz w:val="18"/>
                <w:szCs w:val="18"/>
              </w:rPr>
              <w:t xml:space="preserve"> </w:t>
            </w:r>
            <w:r w:rsidRPr="009A06B1">
              <w:rPr>
                <w:rFonts w:ascii="GHEA Grapalat" w:hAnsi="GHEA Grapalat" w:cs="Arial"/>
                <w:sz w:val="18"/>
                <w:szCs w:val="18"/>
              </w:rPr>
              <w:t>բնութագիրը</w:t>
            </w:r>
          </w:p>
        </w:tc>
        <w:tc>
          <w:tcPr>
            <w:tcW w:w="1440" w:type="dxa"/>
            <w:vMerge w:val="restart"/>
            <w:vAlign w:val="center"/>
          </w:tcPr>
          <w:p w:rsidR="004D33E5" w:rsidRPr="009A06B1" w:rsidRDefault="004D33E5" w:rsidP="00165ACB">
            <w:pPr>
              <w:jc w:val="center"/>
              <w:rPr>
                <w:rFonts w:ascii="GHEA Grapalat" w:hAnsi="GHEA Grapalat"/>
                <w:sz w:val="18"/>
                <w:szCs w:val="18"/>
              </w:rPr>
            </w:pPr>
            <w:r w:rsidRPr="009A06B1">
              <w:rPr>
                <w:rFonts w:ascii="GHEA Grapalat" w:hAnsi="GHEA Grapalat" w:cs="Arial"/>
                <w:sz w:val="18"/>
                <w:szCs w:val="18"/>
              </w:rPr>
              <w:t>չափման</w:t>
            </w:r>
            <w:r w:rsidRPr="009A06B1">
              <w:rPr>
                <w:rFonts w:ascii="GHEA Grapalat" w:hAnsi="GHEA Grapalat"/>
                <w:sz w:val="18"/>
                <w:szCs w:val="18"/>
              </w:rPr>
              <w:t xml:space="preserve"> </w:t>
            </w:r>
            <w:r w:rsidRPr="009A06B1">
              <w:rPr>
                <w:rFonts w:ascii="GHEA Grapalat" w:hAnsi="GHEA Grapalat" w:cs="Arial"/>
                <w:sz w:val="18"/>
                <w:szCs w:val="18"/>
              </w:rPr>
              <w:t>միավորը</w:t>
            </w:r>
          </w:p>
        </w:tc>
        <w:tc>
          <w:tcPr>
            <w:tcW w:w="1170" w:type="dxa"/>
            <w:vMerge w:val="restart"/>
            <w:vAlign w:val="center"/>
          </w:tcPr>
          <w:p w:rsidR="004D33E5" w:rsidRPr="009A06B1" w:rsidRDefault="004D33E5" w:rsidP="00EA7F84">
            <w:pPr>
              <w:jc w:val="center"/>
              <w:rPr>
                <w:rFonts w:ascii="GHEA Grapalat" w:hAnsi="GHEA Grapalat"/>
                <w:sz w:val="18"/>
                <w:szCs w:val="18"/>
              </w:rPr>
            </w:pPr>
            <w:r w:rsidRPr="009A06B1">
              <w:rPr>
                <w:rFonts w:ascii="GHEA Grapalat" w:hAnsi="GHEA Grapalat" w:cs="Arial"/>
                <w:sz w:val="18"/>
                <w:szCs w:val="18"/>
              </w:rPr>
              <w:t>ընդհանուր</w:t>
            </w:r>
            <w:r w:rsidRPr="009A06B1">
              <w:rPr>
                <w:rFonts w:ascii="GHEA Grapalat" w:hAnsi="GHEA Grapalat"/>
                <w:sz w:val="18"/>
                <w:szCs w:val="18"/>
              </w:rPr>
              <w:t xml:space="preserve"> </w:t>
            </w:r>
            <w:r w:rsidRPr="009A06B1">
              <w:rPr>
                <w:rFonts w:ascii="GHEA Grapalat" w:hAnsi="GHEA Grapalat" w:cs="Arial"/>
                <w:sz w:val="18"/>
                <w:szCs w:val="18"/>
              </w:rPr>
              <w:t>քանակը</w:t>
            </w:r>
          </w:p>
        </w:tc>
        <w:tc>
          <w:tcPr>
            <w:tcW w:w="4860" w:type="dxa"/>
            <w:gridSpan w:val="2"/>
            <w:vAlign w:val="center"/>
          </w:tcPr>
          <w:p w:rsidR="004D33E5" w:rsidRPr="009A06B1" w:rsidRDefault="004D33E5" w:rsidP="00EA7F84">
            <w:pPr>
              <w:jc w:val="center"/>
              <w:rPr>
                <w:rFonts w:ascii="GHEA Grapalat" w:hAnsi="GHEA Grapalat"/>
                <w:sz w:val="18"/>
                <w:szCs w:val="18"/>
                <w:lang w:val="ru-RU"/>
              </w:rPr>
            </w:pPr>
            <w:r w:rsidRPr="009A06B1">
              <w:rPr>
                <w:rFonts w:ascii="GHEA Grapalat" w:hAnsi="GHEA Grapalat" w:cs="Arial"/>
                <w:sz w:val="18"/>
                <w:szCs w:val="18"/>
                <w:lang w:val="ru-RU"/>
              </w:rPr>
              <w:t>մատակարարման</w:t>
            </w:r>
          </w:p>
        </w:tc>
      </w:tr>
      <w:tr w:rsidR="004D33E5" w:rsidRPr="009A06B1" w:rsidTr="00841CAD">
        <w:trPr>
          <w:trHeight w:val="427"/>
        </w:trPr>
        <w:tc>
          <w:tcPr>
            <w:tcW w:w="1530" w:type="dxa"/>
            <w:vMerge/>
            <w:vAlign w:val="center"/>
          </w:tcPr>
          <w:p w:rsidR="004D33E5" w:rsidRPr="009A06B1" w:rsidRDefault="004D33E5" w:rsidP="00EA7F84">
            <w:pPr>
              <w:jc w:val="center"/>
              <w:rPr>
                <w:rFonts w:ascii="GHEA Grapalat" w:hAnsi="GHEA Grapalat"/>
                <w:sz w:val="18"/>
                <w:szCs w:val="18"/>
              </w:rPr>
            </w:pPr>
          </w:p>
        </w:tc>
        <w:tc>
          <w:tcPr>
            <w:tcW w:w="1432" w:type="dxa"/>
            <w:vMerge/>
            <w:vAlign w:val="center"/>
          </w:tcPr>
          <w:p w:rsidR="004D33E5" w:rsidRPr="009A06B1" w:rsidRDefault="004D33E5" w:rsidP="00EA7F84">
            <w:pPr>
              <w:jc w:val="center"/>
              <w:rPr>
                <w:rFonts w:ascii="GHEA Grapalat" w:hAnsi="GHEA Grapalat"/>
                <w:sz w:val="18"/>
                <w:szCs w:val="18"/>
              </w:rPr>
            </w:pPr>
          </w:p>
        </w:tc>
        <w:tc>
          <w:tcPr>
            <w:tcW w:w="4958" w:type="dxa"/>
            <w:vMerge/>
            <w:vAlign w:val="center"/>
          </w:tcPr>
          <w:p w:rsidR="004D33E5" w:rsidRPr="009A06B1" w:rsidRDefault="004D33E5" w:rsidP="00EA7F84">
            <w:pPr>
              <w:jc w:val="center"/>
              <w:rPr>
                <w:rFonts w:ascii="GHEA Grapalat" w:hAnsi="GHEA Grapalat"/>
                <w:sz w:val="18"/>
                <w:szCs w:val="18"/>
              </w:rPr>
            </w:pPr>
          </w:p>
        </w:tc>
        <w:tc>
          <w:tcPr>
            <w:tcW w:w="1440" w:type="dxa"/>
            <w:vMerge/>
            <w:vAlign w:val="center"/>
          </w:tcPr>
          <w:p w:rsidR="004D33E5" w:rsidRPr="009A06B1" w:rsidRDefault="004D33E5" w:rsidP="00EA7F84">
            <w:pPr>
              <w:jc w:val="center"/>
              <w:rPr>
                <w:rFonts w:ascii="GHEA Grapalat" w:hAnsi="GHEA Grapalat"/>
                <w:sz w:val="18"/>
                <w:szCs w:val="18"/>
              </w:rPr>
            </w:pPr>
          </w:p>
        </w:tc>
        <w:tc>
          <w:tcPr>
            <w:tcW w:w="1170" w:type="dxa"/>
            <w:vMerge/>
            <w:vAlign w:val="center"/>
          </w:tcPr>
          <w:p w:rsidR="004D33E5" w:rsidRPr="009A06B1" w:rsidRDefault="004D33E5" w:rsidP="00EA7F84">
            <w:pPr>
              <w:jc w:val="center"/>
              <w:rPr>
                <w:rFonts w:ascii="GHEA Grapalat" w:hAnsi="GHEA Grapalat"/>
                <w:sz w:val="18"/>
                <w:szCs w:val="18"/>
              </w:rPr>
            </w:pPr>
          </w:p>
        </w:tc>
        <w:tc>
          <w:tcPr>
            <w:tcW w:w="1980" w:type="dxa"/>
            <w:vAlign w:val="center"/>
          </w:tcPr>
          <w:p w:rsidR="004D33E5" w:rsidRPr="009A06B1" w:rsidRDefault="00165ACB" w:rsidP="00165ACB">
            <w:pPr>
              <w:rPr>
                <w:rFonts w:ascii="GHEA Grapalat" w:hAnsi="GHEA Grapalat"/>
                <w:sz w:val="18"/>
                <w:szCs w:val="18"/>
              </w:rPr>
            </w:pPr>
            <w:r>
              <w:rPr>
                <w:rFonts w:ascii="GHEA Grapalat" w:hAnsi="GHEA Grapalat" w:cs="Arial"/>
                <w:sz w:val="18"/>
                <w:szCs w:val="18"/>
              </w:rPr>
              <w:t xml:space="preserve">       </w:t>
            </w:r>
            <w:r w:rsidR="004D33E5" w:rsidRPr="009A06B1">
              <w:rPr>
                <w:rFonts w:ascii="GHEA Grapalat" w:hAnsi="GHEA Grapalat" w:cs="Arial"/>
                <w:sz w:val="18"/>
                <w:szCs w:val="18"/>
              </w:rPr>
              <w:t>հասցեն</w:t>
            </w:r>
          </w:p>
        </w:tc>
        <w:tc>
          <w:tcPr>
            <w:tcW w:w="2880" w:type="dxa"/>
            <w:vAlign w:val="center"/>
          </w:tcPr>
          <w:p w:rsidR="004D33E5" w:rsidRPr="009A06B1" w:rsidRDefault="004D33E5" w:rsidP="00165ACB">
            <w:pPr>
              <w:jc w:val="center"/>
              <w:rPr>
                <w:rFonts w:ascii="GHEA Grapalat" w:hAnsi="GHEA Grapalat"/>
                <w:sz w:val="18"/>
                <w:szCs w:val="18"/>
              </w:rPr>
            </w:pPr>
            <w:r w:rsidRPr="009A06B1">
              <w:rPr>
                <w:rFonts w:ascii="GHEA Grapalat" w:hAnsi="GHEA Grapalat" w:cs="Arial"/>
                <w:sz w:val="18"/>
                <w:szCs w:val="18"/>
              </w:rPr>
              <w:t>Ժամկետը</w:t>
            </w:r>
          </w:p>
        </w:tc>
      </w:tr>
      <w:tr w:rsidR="004D33E5" w:rsidRPr="00F81E2C" w:rsidTr="00841CAD">
        <w:trPr>
          <w:trHeight w:val="1223"/>
        </w:trPr>
        <w:tc>
          <w:tcPr>
            <w:tcW w:w="1530" w:type="dxa"/>
            <w:vAlign w:val="center"/>
          </w:tcPr>
          <w:p w:rsidR="004D33E5" w:rsidRPr="009A06B1" w:rsidRDefault="004D33E5" w:rsidP="00EA7F84">
            <w:pPr>
              <w:jc w:val="center"/>
              <w:rPr>
                <w:rFonts w:ascii="GHEA Grapalat" w:hAnsi="GHEA Grapalat"/>
                <w:color w:val="262626" w:themeColor="text1" w:themeTint="D9"/>
                <w:sz w:val="18"/>
                <w:szCs w:val="18"/>
                <w:lang w:val="ru-RU"/>
              </w:rPr>
            </w:pPr>
            <w:r w:rsidRPr="009A06B1">
              <w:rPr>
                <w:rFonts w:ascii="GHEA Grapalat" w:hAnsi="GHEA Grapalat"/>
                <w:color w:val="262626" w:themeColor="text1" w:themeTint="D9"/>
                <w:sz w:val="18"/>
                <w:szCs w:val="18"/>
                <w:lang w:val="ru-RU"/>
              </w:rPr>
              <w:t>1</w:t>
            </w:r>
          </w:p>
        </w:tc>
        <w:tc>
          <w:tcPr>
            <w:tcW w:w="1432" w:type="dxa"/>
            <w:vAlign w:val="center"/>
          </w:tcPr>
          <w:p w:rsidR="004D33E5" w:rsidRPr="00F16401" w:rsidRDefault="004D33E5" w:rsidP="00EA7F84">
            <w:pPr>
              <w:spacing w:after="160" w:line="259" w:lineRule="auto"/>
              <w:rPr>
                <w:rFonts w:ascii="GHEA Grapalat" w:hAnsi="GHEA Grapalat" w:cs="Calibri"/>
                <w:color w:val="000000"/>
                <w:sz w:val="18"/>
              </w:rPr>
            </w:pPr>
            <w:r>
              <w:rPr>
                <w:rFonts w:ascii="GHEA Grapalat" w:hAnsi="GHEA Grapalat" w:cs="Calibri"/>
                <w:color w:val="000000"/>
                <w:sz w:val="18"/>
                <w:lang w:val="hy-AM"/>
              </w:rPr>
              <w:t>Թ</w:t>
            </w:r>
            <w:r w:rsidRPr="001C6323">
              <w:rPr>
                <w:rFonts w:ascii="GHEA Grapalat" w:hAnsi="GHEA Grapalat" w:cs="Calibri"/>
                <w:color w:val="000000"/>
                <w:sz w:val="18"/>
              </w:rPr>
              <w:t>վային IP հեռախոսային համակարգի</w:t>
            </w:r>
          </w:p>
        </w:tc>
        <w:tc>
          <w:tcPr>
            <w:tcW w:w="4958" w:type="dxa"/>
            <w:vAlign w:val="center"/>
          </w:tcPr>
          <w:p w:rsidR="004D33E5" w:rsidRPr="001C6323" w:rsidRDefault="004D33E5" w:rsidP="00EA7F84">
            <w:pPr>
              <w:ind w:left="135"/>
              <w:rPr>
                <w:rFonts w:ascii="Sylfaen" w:hAnsi="Sylfaen"/>
                <w:b/>
                <w:sz w:val="22"/>
                <w:szCs w:val="22"/>
                <w:lang w:val="hy-AM"/>
              </w:rPr>
            </w:pPr>
            <w:r w:rsidRPr="001C6323">
              <w:rPr>
                <w:rFonts w:ascii="Sylfaen" w:hAnsi="Sylfaen"/>
                <w:b/>
                <w:sz w:val="22"/>
                <w:szCs w:val="22"/>
                <w:lang w:val="hy-AM"/>
              </w:rPr>
              <w:t>Համակարգի ընդհանուր նկարագրություն</w:t>
            </w:r>
          </w:p>
          <w:p w:rsidR="004D33E5" w:rsidRPr="001C6323" w:rsidRDefault="004D33E5" w:rsidP="00EA7F84">
            <w:pPr>
              <w:spacing w:after="160" w:line="259" w:lineRule="auto"/>
              <w:ind w:left="135"/>
              <w:rPr>
                <w:rFonts w:ascii="Sylfaen" w:hAnsi="Sylfaen"/>
                <w:sz w:val="22"/>
                <w:szCs w:val="22"/>
                <w:lang w:val="hy-AM"/>
              </w:rPr>
            </w:pPr>
            <w:r w:rsidRPr="001C6323">
              <w:rPr>
                <w:rFonts w:ascii="Sylfaen" w:hAnsi="Sylfaen"/>
                <w:sz w:val="22"/>
                <w:szCs w:val="22"/>
                <w:lang w:val="hy-AM"/>
              </w:rPr>
              <w:t xml:space="preserve">Համակարգի բաղկացուցիչ սարքավորումները պետք է աշխատեն որպես ընդհանուր  համակարգի մաս, այն պետք է բաղկացած լինի մեկ </w:t>
            </w:r>
            <w:r w:rsidRPr="001C6323">
              <w:rPr>
                <w:rFonts w:ascii="Sylfaen" w:hAnsi="Sylfaen"/>
                <w:b/>
                <w:sz w:val="22"/>
                <w:szCs w:val="22"/>
                <w:lang w:val="hy-AM"/>
              </w:rPr>
              <w:t>հիմանական կայանից</w:t>
            </w:r>
            <w:r w:rsidRPr="001C6323">
              <w:rPr>
                <w:rFonts w:ascii="Sylfaen" w:hAnsi="Sylfaen"/>
                <w:sz w:val="22"/>
                <w:szCs w:val="22"/>
                <w:lang w:val="hy-AM"/>
              </w:rPr>
              <w:t xml:space="preserve">, չորս </w:t>
            </w:r>
            <w:r w:rsidRPr="001C6323">
              <w:rPr>
                <w:rFonts w:ascii="Sylfaen" w:hAnsi="Sylfaen"/>
                <w:b/>
                <w:sz w:val="22"/>
                <w:szCs w:val="22"/>
                <w:lang w:val="hy-AM"/>
              </w:rPr>
              <w:t>ենթակայաններից</w:t>
            </w:r>
            <w:r w:rsidRPr="001C6323">
              <w:rPr>
                <w:rFonts w:ascii="Sylfaen" w:hAnsi="Sylfaen"/>
                <w:sz w:val="22"/>
                <w:szCs w:val="22"/>
                <w:lang w:val="hy-AM"/>
              </w:rPr>
              <w:t xml:space="preserve"> և մեկ </w:t>
            </w:r>
            <w:r w:rsidRPr="001C6323">
              <w:rPr>
                <w:rFonts w:ascii="Sylfaen" w:hAnsi="Sylfaen"/>
                <w:b/>
                <w:sz w:val="22"/>
                <w:szCs w:val="22"/>
                <w:lang w:val="hy-AM"/>
              </w:rPr>
              <w:t>FXS անալոգ երթուղիչից</w:t>
            </w:r>
            <w:r w:rsidRPr="001C6323">
              <w:rPr>
                <w:rFonts w:ascii="Sylfaen" w:hAnsi="Sylfaen"/>
                <w:sz w:val="22"/>
                <w:szCs w:val="22"/>
                <w:lang w:val="hy-AM"/>
              </w:rPr>
              <w:t xml:space="preserve"> ։ </w:t>
            </w:r>
          </w:p>
          <w:p w:rsidR="004D33E5" w:rsidRPr="001C6323" w:rsidRDefault="004D33E5" w:rsidP="00EA7F84">
            <w:pPr>
              <w:spacing w:after="160" w:line="259" w:lineRule="auto"/>
              <w:ind w:left="135"/>
              <w:rPr>
                <w:rFonts w:ascii="Sylfaen" w:hAnsi="Sylfaen"/>
                <w:sz w:val="22"/>
                <w:szCs w:val="22"/>
                <w:lang w:val="hy-AM"/>
              </w:rPr>
            </w:pPr>
            <w:r w:rsidRPr="001C6323">
              <w:rPr>
                <w:rFonts w:ascii="Sylfaen" w:hAnsi="Sylfaen"/>
                <w:sz w:val="22"/>
                <w:szCs w:val="22"/>
                <w:lang w:val="hy-AM"/>
              </w:rPr>
              <w:t>Տվյալ մասնաշենքում առկա օգտագործողների գրանցումը պետք է իրականացվի ԱՀԿ հիմնական սարքավորման և տվյալ մասնաշենքի համար նախատեսված ենթակայանում այնպես որ հիմնական և ենթակայանի միջև կապի բացակայության դեպքում հնարարավոր լինի իրականացնել տեղային զանգեր։</w:t>
            </w:r>
          </w:p>
          <w:p w:rsidR="004D33E5" w:rsidRPr="001C6323" w:rsidRDefault="004D33E5" w:rsidP="00EA7F84">
            <w:pPr>
              <w:spacing w:after="160" w:line="259" w:lineRule="auto"/>
              <w:ind w:left="135"/>
              <w:rPr>
                <w:rFonts w:ascii="Sylfaen" w:hAnsi="Sylfaen"/>
                <w:sz w:val="22"/>
                <w:szCs w:val="22"/>
                <w:lang w:val="hy-AM"/>
              </w:rPr>
            </w:pPr>
            <w:r w:rsidRPr="001C6323">
              <w:rPr>
                <w:rFonts w:ascii="Sylfaen" w:hAnsi="Sylfaen"/>
                <w:sz w:val="22"/>
                <w:szCs w:val="22"/>
                <w:lang w:val="hy-AM"/>
              </w:rPr>
              <w:t xml:space="preserve">Մատակարարը պարտավոր է իրակակացնել ԵՊՀ հեռախոսակապի  ծառայություններ մատուցող օպերատորի տրամադրած ձևաչափի միացման կոնֆիգուրացում նոր համակարգի ելքային զանգերն ապահովելու համար, այնպես որ գործող համակարգը պետք է աշխատի անխափան, մինչ նոր համակարգին լիարժեք անցումն իրականացնելը։ Անհրաժեշտության դեպքում </w:t>
            </w:r>
            <w:r w:rsidRPr="001C6323">
              <w:rPr>
                <w:rFonts w:ascii="Sylfaen" w:hAnsi="Sylfaen"/>
                <w:sz w:val="22"/>
                <w:szCs w:val="22"/>
                <w:lang w:val="hy-AM"/>
              </w:rPr>
              <w:lastRenderedPageBreak/>
              <w:t xml:space="preserve">պտվիրատուի կողմից կիրականացվի օպերատորի հետ անհրաժեշտ բանակցություններ։ </w:t>
            </w:r>
          </w:p>
          <w:p w:rsidR="004D33E5" w:rsidRPr="001C6323" w:rsidRDefault="004D33E5" w:rsidP="00EA7F84">
            <w:pPr>
              <w:spacing w:after="160" w:line="259" w:lineRule="auto"/>
              <w:ind w:left="135"/>
              <w:rPr>
                <w:rFonts w:ascii="Sylfaen" w:hAnsi="Sylfaen"/>
                <w:sz w:val="22"/>
                <w:szCs w:val="22"/>
                <w:lang w:val="hy-AM"/>
              </w:rPr>
            </w:pPr>
            <w:r w:rsidRPr="001C6323">
              <w:rPr>
                <w:rFonts w:ascii="Sylfaen" w:hAnsi="Sylfaen"/>
                <w:sz w:val="22"/>
                <w:szCs w:val="22"/>
                <w:lang w:val="hy-AM"/>
              </w:rPr>
              <w:t>Համակարգում ներքին համարների ձևաչափը պետք է հնարավորինս կրնկնօրինակել առկա համակարգից։</w:t>
            </w:r>
          </w:p>
          <w:p w:rsidR="004D33E5" w:rsidRPr="001C6323" w:rsidRDefault="004D33E5" w:rsidP="00EA7F84">
            <w:pPr>
              <w:spacing w:after="160" w:line="259" w:lineRule="auto"/>
              <w:ind w:left="135"/>
              <w:rPr>
                <w:rFonts w:ascii="Sylfaen" w:hAnsi="Sylfaen"/>
                <w:sz w:val="22"/>
                <w:szCs w:val="22"/>
                <w:lang w:val="hy-AM"/>
              </w:rPr>
            </w:pPr>
            <w:r w:rsidRPr="001C6323">
              <w:rPr>
                <w:rFonts w:ascii="Sylfaen" w:hAnsi="Sylfaen"/>
                <w:sz w:val="22"/>
                <w:szCs w:val="22"/>
                <w:lang w:val="hy-AM"/>
              </w:rPr>
              <w:t xml:space="preserve">Մատակակարը պարտավոր է իրականացնել առնվազն 500, բայց ոչ ավել քան 700 ներքին համարների կոնֆիգուրացում առաջարկվող լուծման շրջանակներում։  </w:t>
            </w:r>
          </w:p>
          <w:p w:rsidR="004D33E5" w:rsidRPr="001C6323" w:rsidRDefault="004D33E5" w:rsidP="00EA7F84">
            <w:pPr>
              <w:spacing w:after="160" w:line="259" w:lineRule="auto"/>
              <w:ind w:left="135"/>
              <w:rPr>
                <w:rFonts w:ascii="Sylfaen" w:hAnsi="Sylfaen"/>
                <w:sz w:val="22"/>
                <w:szCs w:val="22"/>
                <w:lang w:val="hy-AM"/>
              </w:rPr>
            </w:pPr>
            <w:r w:rsidRPr="001C6323">
              <w:rPr>
                <w:rFonts w:ascii="Sylfaen" w:hAnsi="Sylfaen" w:cs="Sylfaen"/>
                <w:sz w:val="22"/>
                <w:szCs w:val="22"/>
                <w:lang w:val="hy-AM"/>
              </w:rPr>
              <w:t>Առաջարկվող համակարգի տեղադրման և գործարկման ընթացքում պետք է ապահովվի գործող (փոխարինվող) համակարգի և սարքերի կողմից իրականացվող ֆունկցիաների լիարժեք աշխատանքը</w:t>
            </w:r>
            <w:r w:rsidRPr="001C6323">
              <w:rPr>
                <w:rFonts w:ascii="Sylfaen" w:hAnsi="Sylfaen"/>
                <w:sz w:val="22"/>
                <w:szCs w:val="22"/>
                <w:lang w:val="hy-AM"/>
              </w:rPr>
              <w:t>՝ այնպես որ վերջնական շահագործման հանձնման ավարտից հետո նոր համակարգին անցման հետևանքով ունենանք հնարավորինս քիչ խափանումներ։</w:t>
            </w:r>
          </w:p>
          <w:p w:rsidR="004D33E5" w:rsidRPr="001C6323" w:rsidRDefault="004D33E5" w:rsidP="00EA7F84">
            <w:pPr>
              <w:spacing w:after="160" w:line="259" w:lineRule="auto"/>
              <w:ind w:left="135"/>
              <w:rPr>
                <w:rFonts w:ascii="Sylfaen" w:hAnsi="Sylfaen"/>
                <w:sz w:val="22"/>
                <w:szCs w:val="22"/>
                <w:lang w:val="hy-AM"/>
              </w:rPr>
            </w:pPr>
            <w:r w:rsidRPr="001C6323">
              <w:rPr>
                <w:rFonts w:ascii="Sylfaen" w:hAnsi="Sylfaen"/>
                <w:sz w:val="22"/>
                <w:szCs w:val="22"/>
                <w:lang w:val="hy-AM"/>
              </w:rPr>
              <w:t xml:space="preserve">Առաջարկվող լուծումը պետք է ապահովի ԵՊՀ կողմից արդեն իսկ ձեռք բերված </w:t>
            </w:r>
            <w:r w:rsidRPr="001C6323">
              <w:rPr>
                <w:rFonts w:ascii="Sylfaen" w:hAnsi="Sylfaen"/>
                <w:b/>
                <w:sz w:val="22"/>
                <w:szCs w:val="22"/>
                <w:lang w:val="hy-AM"/>
              </w:rPr>
              <w:t>Grandstream</w:t>
            </w:r>
            <w:r w:rsidRPr="001C6323">
              <w:rPr>
                <w:rFonts w:ascii="Sylfaen" w:hAnsi="Sylfaen"/>
                <w:sz w:val="22"/>
                <w:szCs w:val="22"/>
                <w:lang w:val="hy-AM"/>
              </w:rPr>
              <w:t xml:space="preserve"> </w:t>
            </w:r>
            <w:r w:rsidRPr="001C6323">
              <w:rPr>
                <w:rFonts w:ascii="Sylfaen" w:hAnsi="Sylfaen"/>
                <w:b/>
                <w:sz w:val="22"/>
                <w:szCs w:val="22"/>
                <w:lang w:val="hy-AM"/>
              </w:rPr>
              <w:t>GRP2601P, GXP2130 և GXP2170</w:t>
            </w:r>
            <w:r w:rsidRPr="001C6323">
              <w:rPr>
                <w:rFonts w:ascii="Sylfaen" w:hAnsi="Sylfaen"/>
                <w:sz w:val="22"/>
                <w:szCs w:val="22"/>
                <w:lang w:val="hy-AM"/>
              </w:rPr>
              <w:t xml:space="preserve"> IP հեռախոսների հետ անխնդիր աշխատանքը</w:t>
            </w:r>
          </w:p>
          <w:p w:rsidR="004D33E5" w:rsidRPr="001C6323" w:rsidRDefault="004D33E5" w:rsidP="00EA7F84">
            <w:pPr>
              <w:ind w:left="155"/>
              <w:rPr>
                <w:rFonts w:ascii="Sylfaen" w:hAnsi="Sylfaen"/>
                <w:sz w:val="22"/>
                <w:szCs w:val="22"/>
                <w:lang w:val="hy-AM"/>
              </w:rPr>
            </w:pPr>
            <w:r w:rsidRPr="001C6323">
              <w:rPr>
                <w:rFonts w:ascii="Sylfaen" w:hAnsi="Sylfaen"/>
                <w:sz w:val="22"/>
                <w:szCs w:val="22"/>
                <w:lang w:val="hy-AM"/>
              </w:rPr>
              <w:t xml:space="preserve">Մատակարարը պարտավոր է իրականացնել  պատվիրատուի կողմից ստորև նշված ձևաչափերով ելքային ու մուտքային զանգերի սխեմաների կոնֆիգուրացում </w:t>
            </w:r>
          </w:p>
          <w:p w:rsidR="004D33E5" w:rsidRPr="001C6323" w:rsidRDefault="004D33E5" w:rsidP="00813AC3">
            <w:pPr>
              <w:pStyle w:val="ListParagraph"/>
              <w:numPr>
                <w:ilvl w:val="0"/>
                <w:numId w:val="1"/>
              </w:numPr>
              <w:rPr>
                <w:rFonts w:ascii="Sylfaen" w:hAnsi="Sylfaen"/>
                <w:sz w:val="22"/>
                <w:szCs w:val="22"/>
                <w:lang w:val="hy-AM"/>
              </w:rPr>
            </w:pPr>
            <w:r w:rsidRPr="001C6323">
              <w:rPr>
                <w:rFonts w:ascii="Sylfaen" w:hAnsi="Sylfaen"/>
                <w:sz w:val="22"/>
                <w:szCs w:val="22"/>
                <w:lang w:val="hy-AM"/>
              </w:rPr>
              <w:lastRenderedPageBreak/>
              <w:t>Միայն ներքին զանգեր կատարելու հնարավորություն</w:t>
            </w:r>
          </w:p>
          <w:p w:rsidR="004D33E5" w:rsidRPr="001C6323" w:rsidRDefault="004D33E5" w:rsidP="00813AC3">
            <w:pPr>
              <w:pStyle w:val="ListParagraph"/>
              <w:numPr>
                <w:ilvl w:val="0"/>
                <w:numId w:val="1"/>
              </w:numPr>
              <w:rPr>
                <w:rFonts w:ascii="Sylfaen" w:hAnsi="Sylfaen"/>
                <w:sz w:val="22"/>
                <w:szCs w:val="22"/>
                <w:lang w:val="hy-AM"/>
              </w:rPr>
            </w:pPr>
            <w:r w:rsidRPr="001C6323">
              <w:rPr>
                <w:rFonts w:ascii="Sylfaen" w:hAnsi="Sylfaen"/>
                <w:sz w:val="22"/>
                <w:szCs w:val="22"/>
                <w:lang w:val="hy-AM"/>
              </w:rPr>
              <w:t>ՀՀ տարածքում զանգեր կատարելու հնարավորություն</w:t>
            </w:r>
          </w:p>
          <w:p w:rsidR="004D33E5" w:rsidRPr="001C6323" w:rsidRDefault="004D33E5" w:rsidP="00813AC3">
            <w:pPr>
              <w:pStyle w:val="ListParagraph"/>
              <w:numPr>
                <w:ilvl w:val="0"/>
                <w:numId w:val="1"/>
              </w:numPr>
              <w:rPr>
                <w:rFonts w:ascii="Sylfaen" w:hAnsi="Sylfaen"/>
                <w:sz w:val="22"/>
                <w:szCs w:val="22"/>
                <w:lang w:val="hy-AM"/>
              </w:rPr>
            </w:pPr>
            <w:r w:rsidRPr="001C6323">
              <w:rPr>
                <w:rFonts w:ascii="Sylfaen" w:hAnsi="Sylfaen"/>
                <w:sz w:val="22"/>
                <w:szCs w:val="22"/>
                <w:lang w:val="hy-AM"/>
              </w:rPr>
              <w:t>Միջազգային զանգեր կատարելու հնարավորություն</w:t>
            </w:r>
          </w:p>
          <w:p w:rsidR="004D33E5" w:rsidRPr="001C6323" w:rsidRDefault="004D33E5" w:rsidP="00813AC3">
            <w:pPr>
              <w:pStyle w:val="ListParagraph"/>
              <w:numPr>
                <w:ilvl w:val="0"/>
                <w:numId w:val="1"/>
              </w:numPr>
              <w:rPr>
                <w:rFonts w:ascii="Sylfaen" w:hAnsi="Sylfaen"/>
                <w:sz w:val="22"/>
                <w:szCs w:val="22"/>
                <w:lang w:val="hy-AM"/>
              </w:rPr>
            </w:pPr>
            <w:r w:rsidRPr="001C6323">
              <w:rPr>
                <w:rFonts w:ascii="Sylfaen" w:hAnsi="Sylfaen"/>
                <w:sz w:val="22"/>
                <w:szCs w:val="22"/>
                <w:lang w:val="hy-AM"/>
              </w:rPr>
              <w:t xml:space="preserve">Ներքին համարների խումբ, որնցից զանգահարելու դեպքում  օգտագործվում  է ելքային համարներից համապատասխան համարը </w:t>
            </w:r>
          </w:p>
          <w:p w:rsidR="004D33E5" w:rsidRPr="001C6323" w:rsidRDefault="004D33E5" w:rsidP="00813AC3">
            <w:pPr>
              <w:pStyle w:val="ListParagraph"/>
              <w:numPr>
                <w:ilvl w:val="0"/>
                <w:numId w:val="1"/>
              </w:numPr>
              <w:rPr>
                <w:rFonts w:ascii="Sylfaen" w:hAnsi="Sylfaen"/>
                <w:sz w:val="22"/>
                <w:szCs w:val="22"/>
                <w:lang w:val="hy-AM"/>
              </w:rPr>
            </w:pPr>
            <w:r w:rsidRPr="001C6323">
              <w:rPr>
                <w:rFonts w:ascii="Sylfaen" w:hAnsi="Sylfaen"/>
                <w:sz w:val="22"/>
                <w:szCs w:val="22"/>
                <w:lang w:val="hy-AM"/>
              </w:rPr>
              <w:t>Մուտքային զանգերի երթուղու կազմակերպում ներքին մեկ կամ մի քանի համարների կամ համարների հերթականության, անհրաժեշտության դեպքում IVR սցենարների։</w:t>
            </w:r>
          </w:p>
          <w:p w:rsidR="004D33E5" w:rsidRPr="001C6323" w:rsidRDefault="004D33E5" w:rsidP="00813AC3">
            <w:pPr>
              <w:pStyle w:val="ListParagraph"/>
              <w:numPr>
                <w:ilvl w:val="0"/>
                <w:numId w:val="1"/>
              </w:numPr>
              <w:rPr>
                <w:rFonts w:ascii="Sylfaen" w:hAnsi="Sylfaen"/>
                <w:sz w:val="22"/>
                <w:szCs w:val="22"/>
                <w:lang w:val="hy-AM"/>
              </w:rPr>
            </w:pPr>
            <w:r w:rsidRPr="001C6323">
              <w:rPr>
                <w:rFonts w:ascii="Sylfaen" w:hAnsi="Sylfaen"/>
                <w:sz w:val="22"/>
                <w:szCs w:val="22"/>
                <w:lang w:val="hy-AM"/>
              </w:rPr>
              <w:t>IVR սցենարների բազմամակարդակ  կոնֆիգուրացում DTFM հրահանգների միջոցով՝ համապատասխան ձայնային ֆայլերը տրամադրվելու է պատվիրատուի կողմից</w:t>
            </w:r>
          </w:p>
          <w:p w:rsidR="004D33E5" w:rsidRPr="001C6323" w:rsidRDefault="004D33E5" w:rsidP="00EA7F84">
            <w:pPr>
              <w:rPr>
                <w:rFonts w:ascii="Sylfaen" w:hAnsi="Sylfaen"/>
                <w:sz w:val="22"/>
                <w:szCs w:val="22"/>
                <w:lang w:val="hy-AM"/>
              </w:rPr>
            </w:pPr>
          </w:p>
          <w:p w:rsidR="004D33E5" w:rsidRPr="001C6323" w:rsidRDefault="004D33E5" w:rsidP="00EA7F84">
            <w:pPr>
              <w:ind w:left="135"/>
              <w:rPr>
                <w:rFonts w:ascii="Sylfaen" w:hAnsi="Sylfaen"/>
                <w:sz w:val="22"/>
                <w:szCs w:val="22"/>
                <w:lang w:val="hy-AM"/>
              </w:rPr>
            </w:pPr>
            <w:r w:rsidRPr="001C6323">
              <w:rPr>
                <w:rFonts w:ascii="Sylfaen" w:hAnsi="Sylfaen"/>
                <w:sz w:val="22"/>
                <w:szCs w:val="22"/>
                <w:lang w:val="hy-AM"/>
              </w:rPr>
              <w:t xml:space="preserve">Առաջարկվող լուծումները/հարթակները/սարքավորումները արտադրողի կողմից 2 տարի չպետք է հայտարարվեն վաճառքից դուրս (End-of-Sale) և 4 տարի չպետք է հայտարարվեն սպասարկումից դուրս (End-of-Support)՝ մատակարարման պայմանգրի կնքման պահից սկսած։ </w:t>
            </w:r>
          </w:p>
          <w:p w:rsidR="004D33E5" w:rsidRPr="001C6323" w:rsidRDefault="004D33E5" w:rsidP="00EA7F84">
            <w:pPr>
              <w:ind w:left="135"/>
              <w:rPr>
                <w:rFonts w:ascii="Sylfaen" w:hAnsi="Sylfaen" w:cs="Sylfaen"/>
                <w:sz w:val="22"/>
                <w:szCs w:val="22"/>
                <w:lang w:val="hy-AM"/>
              </w:rPr>
            </w:pPr>
            <w:r w:rsidRPr="001C6323">
              <w:rPr>
                <w:rFonts w:ascii="Sylfaen" w:hAnsi="Sylfaen" w:cs="Arial"/>
                <w:sz w:val="22"/>
                <w:szCs w:val="22"/>
                <w:lang w:val="hy-AM"/>
              </w:rPr>
              <w:t>Ընկերությունը</w:t>
            </w:r>
            <w:r w:rsidRPr="001C6323">
              <w:rPr>
                <w:rFonts w:ascii="Sylfaen" w:hAnsi="Sylfaen"/>
                <w:sz w:val="22"/>
                <w:szCs w:val="22"/>
                <w:lang w:val="hy-AM"/>
              </w:rPr>
              <w:t xml:space="preserve"> </w:t>
            </w:r>
            <w:r w:rsidRPr="001C6323">
              <w:rPr>
                <w:rFonts w:ascii="Sylfaen" w:hAnsi="Sylfaen" w:cs="Arial"/>
                <w:sz w:val="22"/>
                <w:szCs w:val="22"/>
                <w:lang w:val="hy-AM"/>
              </w:rPr>
              <w:t>պարտավոր</w:t>
            </w:r>
            <w:r w:rsidRPr="001C6323">
              <w:rPr>
                <w:rFonts w:ascii="Sylfaen" w:hAnsi="Sylfaen"/>
                <w:sz w:val="22"/>
                <w:szCs w:val="22"/>
                <w:lang w:val="hy-AM"/>
              </w:rPr>
              <w:t xml:space="preserve"> </w:t>
            </w:r>
            <w:r w:rsidRPr="001C6323">
              <w:rPr>
                <w:rFonts w:ascii="Sylfaen" w:hAnsi="Sylfaen" w:cs="Arial"/>
                <w:sz w:val="22"/>
                <w:szCs w:val="22"/>
                <w:lang w:val="hy-AM"/>
              </w:rPr>
              <w:t>է</w:t>
            </w:r>
            <w:r w:rsidRPr="001C6323">
              <w:rPr>
                <w:rFonts w:ascii="Sylfaen" w:hAnsi="Sylfaen"/>
                <w:sz w:val="22"/>
                <w:szCs w:val="22"/>
                <w:lang w:val="hy-AM"/>
              </w:rPr>
              <w:t xml:space="preserve"> </w:t>
            </w:r>
            <w:r w:rsidRPr="001C6323">
              <w:rPr>
                <w:rFonts w:ascii="Sylfaen" w:hAnsi="Sylfaen" w:cs="Arial"/>
                <w:sz w:val="22"/>
                <w:szCs w:val="22"/>
                <w:lang w:val="hy-AM"/>
              </w:rPr>
              <w:t>ունենալ</w:t>
            </w:r>
            <w:r w:rsidRPr="001C6323">
              <w:rPr>
                <w:rFonts w:ascii="Sylfaen" w:hAnsi="Sylfaen" w:cs="Sylfaen"/>
                <w:sz w:val="22"/>
                <w:szCs w:val="22"/>
                <w:lang w:val="hy-AM"/>
              </w:rPr>
              <w:t xml:space="preserve"> </w:t>
            </w:r>
            <w:r w:rsidRPr="001C6323">
              <w:rPr>
                <w:rFonts w:ascii="Sylfaen" w:hAnsi="Sylfaen" w:cs="Arial"/>
                <w:sz w:val="22"/>
                <w:szCs w:val="22"/>
                <w:lang w:val="hy-AM"/>
              </w:rPr>
              <w:t>աշխատակիցներ</w:t>
            </w:r>
            <w:r w:rsidRPr="001C6323">
              <w:rPr>
                <w:rFonts w:ascii="Sylfaen" w:hAnsi="Sylfaen"/>
                <w:sz w:val="22"/>
                <w:szCs w:val="22"/>
                <w:lang w:val="hy-AM"/>
              </w:rPr>
              <w:t xml:space="preserve">` </w:t>
            </w:r>
            <w:r w:rsidRPr="001C6323">
              <w:rPr>
                <w:rFonts w:ascii="Sylfaen" w:hAnsi="Sylfaen" w:cs="Arial"/>
                <w:sz w:val="22"/>
                <w:szCs w:val="22"/>
                <w:lang w:val="hy-AM"/>
              </w:rPr>
              <w:t>մասնագիտացված</w:t>
            </w:r>
            <w:r w:rsidRPr="001C6323">
              <w:rPr>
                <w:rFonts w:ascii="Sylfaen" w:hAnsi="Sylfaen"/>
                <w:sz w:val="22"/>
                <w:szCs w:val="22"/>
                <w:lang w:val="hy-AM"/>
              </w:rPr>
              <w:t xml:space="preserve"> </w:t>
            </w:r>
            <w:r w:rsidRPr="001C6323">
              <w:rPr>
                <w:rFonts w:ascii="Sylfaen" w:hAnsi="Sylfaen" w:cs="Arial"/>
                <w:sz w:val="22"/>
                <w:szCs w:val="22"/>
                <w:lang w:val="hy-AM"/>
              </w:rPr>
              <w:t>առաջարկվող</w:t>
            </w:r>
            <w:r w:rsidRPr="001C6323">
              <w:rPr>
                <w:rFonts w:ascii="Sylfaen" w:hAnsi="Sylfaen" w:cs="Sylfaen"/>
                <w:sz w:val="22"/>
                <w:szCs w:val="22"/>
                <w:lang w:val="hy-AM"/>
              </w:rPr>
              <w:t xml:space="preserve"> </w:t>
            </w:r>
            <w:r w:rsidRPr="001C6323">
              <w:rPr>
                <w:rFonts w:ascii="Sylfaen" w:hAnsi="Sylfaen" w:cs="Arial"/>
                <w:sz w:val="22"/>
                <w:szCs w:val="22"/>
                <w:lang w:val="hy-AM"/>
              </w:rPr>
              <w:t>լուծումների</w:t>
            </w:r>
            <w:r w:rsidRPr="001C6323">
              <w:rPr>
                <w:rFonts w:ascii="Sylfaen" w:hAnsi="Sylfaen" w:cs="Sylfaen"/>
                <w:sz w:val="22"/>
                <w:szCs w:val="22"/>
                <w:lang w:val="hy-AM"/>
              </w:rPr>
              <w:t xml:space="preserve"> </w:t>
            </w:r>
            <w:r w:rsidRPr="001C6323">
              <w:rPr>
                <w:rFonts w:ascii="Sylfaen" w:hAnsi="Sylfaen" w:cs="Arial"/>
                <w:sz w:val="22"/>
                <w:szCs w:val="22"/>
                <w:lang w:val="hy-AM"/>
              </w:rPr>
              <w:t>նախագծման</w:t>
            </w:r>
            <w:r w:rsidRPr="001C6323">
              <w:rPr>
                <w:rFonts w:ascii="Sylfaen" w:hAnsi="Sylfaen" w:cs="Sylfaen"/>
                <w:sz w:val="22"/>
                <w:szCs w:val="22"/>
                <w:lang w:val="hy-AM"/>
              </w:rPr>
              <w:t xml:space="preserve">, </w:t>
            </w:r>
            <w:r w:rsidRPr="001C6323">
              <w:rPr>
                <w:rFonts w:ascii="Sylfaen" w:hAnsi="Sylfaen" w:cs="Arial"/>
                <w:sz w:val="22"/>
                <w:szCs w:val="22"/>
                <w:lang w:val="hy-AM"/>
              </w:rPr>
              <w:lastRenderedPageBreak/>
              <w:t>տեղադրման</w:t>
            </w:r>
            <w:r w:rsidRPr="001C6323">
              <w:rPr>
                <w:rFonts w:ascii="Sylfaen" w:hAnsi="Sylfaen"/>
                <w:sz w:val="22"/>
                <w:szCs w:val="22"/>
                <w:lang w:val="hy-AM"/>
              </w:rPr>
              <w:t xml:space="preserve"> </w:t>
            </w:r>
            <w:r w:rsidRPr="001C6323">
              <w:rPr>
                <w:rFonts w:ascii="Sylfaen" w:hAnsi="Sylfaen" w:cs="Arial"/>
                <w:sz w:val="22"/>
                <w:szCs w:val="22"/>
                <w:lang w:val="hy-AM"/>
              </w:rPr>
              <w:t>և</w:t>
            </w:r>
            <w:r w:rsidRPr="001C6323">
              <w:rPr>
                <w:rFonts w:ascii="Sylfaen" w:hAnsi="Sylfaen"/>
                <w:sz w:val="22"/>
                <w:szCs w:val="22"/>
                <w:lang w:val="hy-AM"/>
              </w:rPr>
              <w:t xml:space="preserve"> </w:t>
            </w:r>
            <w:r w:rsidRPr="001C6323">
              <w:rPr>
                <w:rFonts w:ascii="Sylfaen" w:hAnsi="Sylfaen" w:cs="Arial"/>
                <w:sz w:val="22"/>
                <w:szCs w:val="22"/>
                <w:lang w:val="hy-AM"/>
              </w:rPr>
              <w:t>գործարկման</w:t>
            </w:r>
            <w:r w:rsidRPr="001C6323">
              <w:rPr>
                <w:rFonts w:ascii="Sylfaen" w:hAnsi="Sylfaen"/>
                <w:sz w:val="22"/>
                <w:szCs w:val="22"/>
                <w:lang w:val="hy-AM"/>
              </w:rPr>
              <w:t xml:space="preserve"> </w:t>
            </w:r>
            <w:r w:rsidRPr="001C6323">
              <w:rPr>
                <w:rFonts w:ascii="Sylfaen" w:hAnsi="Sylfaen" w:cs="Arial"/>
                <w:sz w:val="22"/>
                <w:szCs w:val="22"/>
                <w:lang w:val="hy-AM"/>
              </w:rPr>
              <w:t>փորձով(պատվիրատուի կողմից կարող են պահանջվել նախկինում նմանատիպ աշխատանքների իրականացումը հավաստող փաստաթղթեր, ինչես նաև երաշխավորագրեր)</w:t>
            </w:r>
            <w:r w:rsidRPr="001C6323">
              <w:rPr>
                <w:rFonts w:ascii="Sylfaen" w:hAnsi="Sylfaen" w:cs="Sylfaen"/>
                <w:sz w:val="22"/>
                <w:szCs w:val="22"/>
                <w:lang w:val="hy-AM"/>
              </w:rPr>
              <w:t xml:space="preserve">, </w:t>
            </w:r>
            <w:r w:rsidRPr="001C6323">
              <w:rPr>
                <w:rFonts w:ascii="Sylfaen" w:hAnsi="Sylfaen" w:cs="Arial"/>
                <w:sz w:val="22"/>
                <w:szCs w:val="22"/>
                <w:lang w:val="hy-AM"/>
              </w:rPr>
              <w:t>համակարգի</w:t>
            </w:r>
            <w:r w:rsidRPr="001C6323">
              <w:rPr>
                <w:rFonts w:ascii="Sylfaen" w:hAnsi="Sylfaen"/>
                <w:sz w:val="22"/>
                <w:szCs w:val="22"/>
                <w:lang w:val="hy-AM"/>
              </w:rPr>
              <w:t xml:space="preserve"> </w:t>
            </w:r>
            <w:r w:rsidRPr="001C6323">
              <w:rPr>
                <w:rFonts w:ascii="Sylfaen" w:hAnsi="Sylfaen" w:cs="Arial"/>
                <w:sz w:val="22"/>
                <w:szCs w:val="22"/>
                <w:lang w:val="hy-AM"/>
              </w:rPr>
              <w:t>որակյալ</w:t>
            </w:r>
            <w:r w:rsidRPr="001C6323">
              <w:rPr>
                <w:rFonts w:ascii="Sylfaen" w:hAnsi="Sylfaen"/>
                <w:sz w:val="22"/>
                <w:szCs w:val="22"/>
                <w:lang w:val="hy-AM"/>
              </w:rPr>
              <w:t xml:space="preserve"> </w:t>
            </w:r>
            <w:r w:rsidRPr="001C6323">
              <w:rPr>
                <w:rFonts w:ascii="Sylfaen" w:hAnsi="Sylfaen" w:cs="Arial"/>
                <w:sz w:val="22"/>
                <w:szCs w:val="22"/>
                <w:lang w:val="hy-AM"/>
              </w:rPr>
              <w:t>ինտեգրման</w:t>
            </w:r>
            <w:r w:rsidRPr="001C6323">
              <w:rPr>
                <w:rFonts w:ascii="Sylfaen" w:hAnsi="Sylfaen" w:cs="Sylfaen"/>
                <w:sz w:val="22"/>
                <w:szCs w:val="22"/>
                <w:lang w:val="hy-AM"/>
              </w:rPr>
              <w:t xml:space="preserve"> </w:t>
            </w:r>
            <w:r w:rsidRPr="001C6323">
              <w:rPr>
                <w:rFonts w:ascii="Sylfaen" w:hAnsi="Sylfaen" w:cs="Arial"/>
                <w:sz w:val="22"/>
                <w:szCs w:val="22"/>
                <w:lang w:val="hy-AM"/>
              </w:rPr>
              <w:t>աշխատանքների</w:t>
            </w:r>
            <w:r w:rsidRPr="001C6323">
              <w:rPr>
                <w:rFonts w:ascii="Sylfaen" w:hAnsi="Sylfaen" w:cs="Sylfaen"/>
                <w:sz w:val="22"/>
                <w:szCs w:val="22"/>
                <w:lang w:val="hy-AM"/>
              </w:rPr>
              <w:t xml:space="preserve"> </w:t>
            </w:r>
            <w:r w:rsidRPr="001C6323">
              <w:rPr>
                <w:rFonts w:ascii="Sylfaen" w:hAnsi="Sylfaen" w:cs="Arial"/>
                <w:sz w:val="22"/>
                <w:szCs w:val="22"/>
                <w:lang w:val="hy-AM"/>
              </w:rPr>
              <w:t>անխափան</w:t>
            </w:r>
            <w:r w:rsidRPr="001C6323">
              <w:rPr>
                <w:rFonts w:ascii="Sylfaen" w:hAnsi="Sylfaen" w:cs="Sylfaen"/>
                <w:sz w:val="22"/>
                <w:szCs w:val="22"/>
                <w:lang w:val="hy-AM"/>
              </w:rPr>
              <w:t xml:space="preserve"> </w:t>
            </w:r>
            <w:r w:rsidRPr="001C6323">
              <w:rPr>
                <w:rFonts w:ascii="Sylfaen" w:hAnsi="Sylfaen" w:cs="Arial"/>
                <w:sz w:val="22"/>
                <w:szCs w:val="22"/>
                <w:lang w:val="hy-AM"/>
              </w:rPr>
              <w:t>իրականացման</w:t>
            </w:r>
            <w:r w:rsidRPr="001C6323">
              <w:rPr>
                <w:rFonts w:ascii="Sylfaen" w:hAnsi="Sylfaen" w:cs="Sylfaen"/>
                <w:sz w:val="22"/>
                <w:szCs w:val="22"/>
                <w:lang w:val="hy-AM"/>
              </w:rPr>
              <w:t xml:space="preserve"> </w:t>
            </w:r>
            <w:r w:rsidRPr="001C6323">
              <w:rPr>
                <w:rFonts w:ascii="Sylfaen" w:hAnsi="Sylfaen" w:cs="Arial"/>
                <w:sz w:val="22"/>
                <w:szCs w:val="22"/>
                <w:lang w:val="hy-AM"/>
              </w:rPr>
              <w:t>համար</w:t>
            </w:r>
            <w:r w:rsidRPr="001C6323">
              <w:rPr>
                <w:rFonts w:ascii="Sylfaen" w:hAnsi="Sylfaen" w:cs="Sylfaen"/>
                <w:sz w:val="22"/>
                <w:szCs w:val="22"/>
                <w:lang w:val="hy-AM"/>
              </w:rPr>
              <w:t>:</w:t>
            </w:r>
          </w:p>
          <w:p w:rsidR="004D33E5" w:rsidRPr="001C6323" w:rsidRDefault="004D33E5" w:rsidP="00EA7F84">
            <w:pPr>
              <w:ind w:left="135"/>
              <w:rPr>
                <w:rFonts w:ascii="Sylfaen" w:hAnsi="Sylfaen" w:cs="Sylfaen"/>
                <w:sz w:val="22"/>
                <w:szCs w:val="22"/>
                <w:lang w:val="hy-AM"/>
              </w:rPr>
            </w:pPr>
            <w:r w:rsidRPr="001C6323">
              <w:rPr>
                <w:rFonts w:ascii="Sylfaen" w:hAnsi="Sylfaen" w:cs="Arial"/>
                <w:sz w:val="22"/>
                <w:szCs w:val="22"/>
                <w:lang w:val="hy-AM"/>
              </w:rPr>
              <w:t>Ընկերությունը</w:t>
            </w:r>
            <w:r w:rsidRPr="001C6323">
              <w:rPr>
                <w:rFonts w:ascii="Sylfaen" w:hAnsi="Sylfaen"/>
                <w:sz w:val="22"/>
                <w:szCs w:val="22"/>
                <w:lang w:val="hy-AM"/>
              </w:rPr>
              <w:t xml:space="preserve"> </w:t>
            </w:r>
            <w:r w:rsidRPr="001C6323">
              <w:rPr>
                <w:rFonts w:ascii="Sylfaen" w:hAnsi="Sylfaen" w:cs="Arial"/>
                <w:sz w:val="22"/>
                <w:szCs w:val="22"/>
                <w:lang w:val="hy-AM"/>
              </w:rPr>
              <w:t>պարտավորվում</w:t>
            </w:r>
            <w:r w:rsidRPr="001C6323">
              <w:rPr>
                <w:rFonts w:ascii="Sylfaen" w:hAnsi="Sylfaen"/>
                <w:sz w:val="22"/>
                <w:szCs w:val="22"/>
                <w:lang w:val="hy-AM"/>
              </w:rPr>
              <w:t xml:space="preserve"> </w:t>
            </w:r>
            <w:r w:rsidRPr="001C6323">
              <w:rPr>
                <w:rFonts w:ascii="Sylfaen" w:hAnsi="Sylfaen" w:cs="Arial"/>
                <w:sz w:val="22"/>
                <w:szCs w:val="22"/>
                <w:lang w:val="hy-AM"/>
              </w:rPr>
              <w:t>է</w:t>
            </w:r>
            <w:r w:rsidRPr="001C6323">
              <w:rPr>
                <w:rFonts w:ascii="Sylfaen" w:hAnsi="Sylfaen"/>
                <w:sz w:val="22"/>
                <w:szCs w:val="22"/>
                <w:lang w:val="hy-AM"/>
              </w:rPr>
              <w:t xml:space="preserve"> </w:t>
            </w:r>
            <w:r w:rsidRPr="001C6323">
              <w:rPr>
                <w:rFonts w:ascii="Sylfaen" w:hAnsi="Sylfaen" w:cs="Arial"/>
                <w:sz w:val="22"/>
                <w:szCs w:val="22"/>
                <w:lang w:val="hy-AM"/>
              </w:rPr>
              <w:t>տեղադրված</w:t>
            </w:r>
            <w:r w:rsidRPr="001C6323">
              <w:rPr>
                <w:rFonts w:ascii="Sylfaen" w:hAnsi="Sylfaen"/>
                <w:sz w:val="22"/>
                <w:szCs w:val="22"/>
                <w:lang w:val="hy-AM"/>
              </w:rPr>
              <w:t xml:space="preserve"> </w:t>
            </w:r>
            <w:r w:rsidRPr="001C6323">
              <w:rPr>
                <w:rFonts w:ascii="Sylfaen" w:hAnsi="Sylfaen" w:cs="Arial"/>
                <w:sz w:val="22"/>
                <w:szCs w:val="22"/>
                <w:lang w:val="hy-AM"/>
              </w:rPr>
              <w:t>և</w:t>
            </w:r>
            <w:r w:rsidRPr="001C6323">
              <w:rPr>
                <w:rFonts w:ascii="Sylfaen" w:hAnsi="Sylfaen"/>
                <w:sz w:val="22"/>
                <w:szCs w:val="22"/>
                <w:lang w:val="hy-AM"/>
              </w:rPr>
              <w:t xml:space="preserve"> </w:t>
            </w:r>
            <w:r w:rsidRPr="001C6323">
              <w:rPr>
                <w:rFonts w:ascii="Sylfaen" w:hAnsi="Sylfaen" w:cs="Arial"/>
                <w:sz w:val="22"/>
                <w:szCs w:val="22"/>
                <w:lang w:val="hy-AM"/>
              </w:rPr>
              <w:t>լիարժեք</w:t>
            </w:r>
            <w:r w:rsidRPr="001C6323">
              <w:rPr>
                <w:rFonts w:ascii="Sylfaen" w:hAnsi="Sylfaen"/>
                <w:sz w:val="22"/>
                <w:szCs w:val="22"/>
                <w:lang w:val="hy-AM"/>
              </w:rPr>
              <w:t xml:space="preserve"> </w:t>
            </w:r>
            <w:r w:rsidRPr="001C6323">
              <w:rPr>
                <w:rFonts w:ascii="Sylfaen" w:hAnsi="Sylfaen" w:cs="Arial"/>
                <w:sz w:val="22"/>
                <w:szCs w:val="22"/>
                <w:lang w:val="hy-AM"/>
              </w:rPr>
              <w:t>գործարկված</w:t>
            </w:r>
            <w:r w:rsidRPr="001C6323">
              <w:rPr>
                <w:rFonts w:ascii="Sylfaen" w:hAnsi="Sylfaen"/>
                <w:sz w:val="22"/>
                <w:szCs w:val="22"/>
                <w:lang w:val="hy-AM"/>
              </w:rPr>
              <w:t xml:space="preserve"> </w:t>
            </w:r>
            <w:r w:rsidRPr="001C6323">
              <w:rPr>
                <w:rFonts w:ascii="Sylfaen" w:hAnsi="Sylfaen" w:cs="Arial"/>
                <w:sz w:val="22"/>
                <w:szCs w:val="22"/>
                <w:lang w:val="hy-AM"/>
              </w:rPr>
              <w:t>համակարգը</w:t>
            </w:r>
            <w:r w:rsidRPr="001C6323">
              <w:rPr>
                <w:rFonts w:ascii="Sylfaen" w:hAnsi="Sylfaen"/>
                <w:sz w:val="22"/>
                <w:szCs w:val="22"/>
                <w:lang w:val="hy-AM"/>
              </w:rPr>
              <w:t xml:space="preserve"> </w:t>
            </w:r>
            <w:r w:rsidRPr="001C6323">
              <w:rPr>
                <w:rFonts w:ascii="Sylfaen" w:hAnsi="Sylfaen" w:cs="Arial"/>
                <w:sz w:val="22"/>
                <w:szCs w:val="22"/>
                <w:lang w:val="hy-AM"/>
              </w:rPr>
              <w:t>հանձնել</w:t>
            </w:r>
            <w:r w:rsidRPr="001C6323">
              <w:rPr>
                <w:rFonts w:ascii="Sylfaen" w:hAnsi="Sylfaen"/>
                <w:sz w:val="22"/>
                <w:szCs w:val="22"/>
                <w:lang w:val="hy-AM"/>
              </w:rPr>
              <w:t xml:space="preserve"> </w:t>
            </w:r>
            <w:r w:rsidRPr="001C6323">
              <w:rPr>
                <w:rFonts w:ascii="Sylfaen" w:hAnsi="Sylfaen" w:cs="Arial"/>
                <w:sz w:val="22"/>
                <w:szCs w:val="22"/>
                <w:lang w:val="hy-AM"/>
              </w:rPr>
              <w:t>մատակարարումից</w:t>
            </w:r>
            <w:r w:rsidRPr="001C6323">
              <w:rPr>
                <w:rFonts w:ascii="Sylfaen" w:hAnsi="Sylfaen"/>
                <w:sz w:val="22"/>
                <w:szCs w:val="22"/>
                <w:lang w:val="hy-AM"/>
              </w:rPr>
              <w:t xml:space="preserve"> </w:t>
            </w:r>
            <w:r w:rsidRPr="001C6323">
              <w:rPr>
                <w:rFonts w:ascii="Sylfaen" w:hAnsi="Sylfaen" w:cs="Arial"/>
                <w:sz w:val="22"/>
                <w:szCs w:val="22"/>
                <w:lang w:val="hy-AM"/>
              </w:rPr>
              <w:t>հետո</w:t>
            </w:r>
            <w:r w:rsidRPr="001C6323">
              <w:rPr>
                <w:rFonts w:ascii="Sylfaen" w:hAnsi="Sylfaen"/>
                <w:sz w:val="22"/>
                <w:szCs w:val="22"/>
                <w:lang w:val="hy-AM"/>
              </w:rPr>
              <w:t xml:space="preserve"> 45 </w:t>
            </w:r>
            <w:r w:rsidRPr="001C6323">
              <w:rPr>
                <w:rFonts w:ascii="Sylfaen" w:hAnsi="Sylfaen" w:cs="Arial"/>
                <w:sz w:val="22"/>
                <w:szCs w:val="22"/>
                <w:lang w:val="hy-AM"/>
              </w:rPr>
              <w:t>օրացույցային</w:t>
            </w:r>
            <w:r w:rsidRPr="001C6323">
              <w:rPr>
                <w:rFonts w:ascii="Sylfaen" w:hAnsi="Sylfaen"/>
                <w:sz w:val="22"/>
                <w:szCs w:val="22"/>
                <w:lang w:val="hy-AM"/>
              </w:rPr>
              <w:t xml:space="preserve"> </w:t>
            </w:r>
            <w:r w:rsidRPr="001C6323">
              <w:rPr>
                <w:rFonts w:ascii="Sylfaen" w:hAnsi="Sylfaen" w:cs="Arial"/>
                <w:sz w:val="22"/>
                <w:szCs w:val="22"/>
                <w:lang w:val="hy-AM"/>
              </w:rPr>
              <w:t>օրվա</w:t>
            </w:r>
            <w:r w:rsidRPr="001C6323">
              <w:rPr>
                <w:rFonts w:ascii="Sylfaen" w:hAnsi="Sylfaen"/>
                <w:sz w:val="22"/>
                <w:szCs w:val="22"/>
                <w:lang w:val="hy-AM"/>
              </w:rPr>
              <w:t xml:space="preserve"> </w:t>
            </w:r>
            <w:r w:rsidRPr="001C6323">
              <w:rPr>
                <w:rFonts w:ascii="Sylfaen" w:hAnsi="Sylfaen" w:cs="Arial"/>
                <w:sz w:val="22"/>
                <w:szCs w:val="22"/>
                <w:lang w:val="hy-AM"/>
              </w:rPr>
              <w:t>ընթացքում</w:t>
            </w:r>
            <w:r w:rsidRPr="001C6323">
              <w:rPr>
                <w:rFonts w:ascii="Sylfaen" w:hAnsi="Sylfaen" w:cs="Sylfaen"/>
                <w:sz w:val="22"/>
                <w:szCs w:val="22"/>
                <w:lang w:val="hy-AM"/>
              </w:rPr>
              <w:t>:</w:t>
            </w:r>
          </w:p>
          <w:p w:rsidR="004D33E5" w:rsidRPr="001C6323" w:rsidRDefault="004D33E5" w:rsidP="00EA7F84">
            <w:pPr>
              <w:ind w:left="135"/>
              <w:rPr>
                <w:rFonts w:ascii="Sylfaen" w:hAnsi="Sylfaen" w:cs="Sylfaen"/>
                <w:sz w:val="22"/>
                <w:szCs w:val="22"/>
                <w:lang w:val="hy-AM"/>
              </w:rPr>
            </w:pPr>
            <w:r w:rsidRPr="001C6323">
              <w:rPr>
                <w:rFonts w:ascii="Sylfaen" w:hAnsi="Sylfaen" w:cs="Arial"/>
                <w:sz w:val="22"/>
                <w:szCs w:val="22"/>
                <w:lang w:val="hy-AM"/>
              </w:rPr>
              <w:t>Ընկերությունը</w:t>
            </w:r>
            <w:r w:rsidRPr="001C6323">
              <w:rPr>
                <w:rFonts w:ascii="Sylfaen" w:hAnsi="Sylfaen"/>
                <w:sz w:val="22"/>
                <w:szCs w:val="22"/>
                <w:lang w:val="hy-AM"/>
              </w:rPr>
              <w:t xml:space="preserve"> </w:t>
            </w:r>
            <w:r w:rsidRPr="001C6323">
              <w:rPr>
                <w:rFonts w:ascii="Sylfaen" w:hAnsi="Sylfaen" w:cs="Arial"/>
                <w:sz w:val="22"/>
                <w:szCs w:val="22"/>
                <w:lang w:val="hy-AM"/>
              </w:rPr>
              <w:t>աշխատանքների</w:t>
            </w:r>
            <w:r w:rsidRPr="001C6323">
              <w:rPr>
                <w:rFonts w:ascii="Sylfaen" w:hAnsi="Sylfaen"/>
                <w:sz w:val="22"/>
                <w:szCs w:val="22"/>
                <w:lang w:val="hy-AM"/>
              </w:rPr>
              <w:t xml:space="preserve"> </w:t>
            </w:r>
            <w:r w:rsidRPr="001C6323">
              <w:rPr>
                <w:rFonts w:ascii="Sylfaen" w:hAnsi="Sylfaen" w:cs="Arial"/>
                <w:sz w:val="22"/>
                <w:szCs w:val="22"/>
                <w:lang w:val="hy-AM"/>
              </w:rPr>
              <w:t>հանձնում</w:t>
            </w:r>
            <w:r w:rsidRPr="001C6323">
              <w:rPr>
                <w:rFonts w:ascii="Sylfaen" w:hAnsi="Sylfaen"/>
                <w:sz w:val="22"/>
                <w:szCs w:val="22"/>
                <w:lang w:val="hy-AM"/>
              </w:rPr>
              <w:t>-</w:t>
            </w:r>
            <w:r w:rsidRPr="001C6323">
              <w:rPr>
                <w:rFonts w:ascii="Sylfaen" w:hAnsi="Sylfaen" w:cs="Arial"/>
                <w:sz w:val="22"/>
                <w:szCs w:val="22"/>
                <w:lang w:val="hy-AM"/>
              </w:rPr>
              <w:t>ընդունումից</w:t>
            </w:r>
            <w:r w:rsidRPr="001C6323">
              <w:rPr>
                <w:rFonts w:ascii="Sylfaen" w:hAnsi="Sylfaen"/>
                <w:sz w:val="22"/>
                <w:szCs w:val="22"/>
                <w:lang w:val="hy-AM"/>
              </w:rPr>
              <w:t xml:space="preserve"> </w:t>
            </w:r>
            <w:r w:rsidRPr="001C6323">
              <w:rPr>
                <w:rFonts w:ascii="Sylfaen" w:hAnsi="Sylfaen" w:cs="Arial"/>
                <w:sz w:val="22"/>
                <w:szCs w:val="22"/>
                <w:lang w:val="hy-AM"/>
              </w:rPr>
              <w:t>հետո</w:t>
            </w:r>
            <w:r w:rsidRPr="001C6323">
              <w:rPr>
                <w:rFonts w:ascii="Sylfaen" w:hAnsi="Sylfaen"/>
                <w:sz w:val="22"/>
                <w:szCs w:val="22"/>
                <w:lang w:val="hy-AM"/>
              </w:rPr>
              <w:t xml:space="preserve"> 3 </w:t>
            </w:r>
            <w:r w:rsidRPr="001C6323">
              <w:rPr>
                <w:rFonts w:ascii="Sylfaen" w:hAnsi="Sylfaen" w:cs="Arial"/>
                <w:sz w:val="22"/>
                <w:szCs w:val="22"/>
                <w:lang w:val="hy-AM"/>
              </w:rPr>
              <w:t>ամիսների</w:t>
            </w:r>
            <w:r w:rsidRPr="001C6323">
              <w:rPr>
                <w:rFonts w:ascii="Sylfaen" w:hAnsi="Sylfaen"/>
                <w:sz w:val="22"/>
                <w:szCs w:val="22"/>
                <w:lang w:val="hy-AM"/>
              </w:rPr>
              <w:t xml:space="preserve"> </w:t>
            </w:r>
            <w:r w:rsidRPr="001C6323">
              <w:rPr>
                <w:rFonts w:ascii="Sylfaen" w:hAnsi="Sylfaen" w:cs="Arial"/>
                <w:sz w:val="22"/>
                <w:szCs w:val="22"/>
                <w:lang w:val="hy-AM"/>
              </w:rPr>
              <w:t>ընթացքում</w:t>
            </w:r>
            <w:r w:rsidRPr="001C6323">
              <w:rPr>
                <w:rFonts w:ascii="Sylfaen" w:hAnsi="Sylfaen"/>
                <w:sz w:val="22"/>
                <w:szCs w:val="22"/>
                <w:lang w:val="hy-AM"/>
              </w:rPr>
              <w:t xml:space="preserve">, </w:t>
            </w:r>
            <w:r w:rsidRPr="001C6323">
              <w:rPr>
                <w:rFonts w:ascii="Sylfaen" w:hAnsi="Sylfaen" w:cs="Arial"/>
                <w:sz w:val="22"/>
                <w:szCs w:val="22"/>
                <w:lang w:val="hy-AM"/>
              </w:rPr>
              <w:t>պահանջի</w:t>
            </w:r>
            <w:r w:rsidRPr="001C6323">
              <w:rPr>
                <w:rFonts w:ascii="Sylfaen" w:hAnsi="Sylfaen"/>
                <w:sz w:val="22"/>
                <w:szCs w:val="22"/>
                <w:lang w:val="hy-AM"/>
              </w:rPr>
              <w:t xml:space="preserve"> </w:t>
            </w:r>
            <w:r w:rsidRPr="001C6323">
              <w:rPr>
                <w:rFonts w:ascii="Sylfaen" w:hAnsi="Sylfaen" w:cs="Arial"/>
                <w:sz w:val="22"/>
                <w:szCs w:val="22"/>
                <w:lang w:val="hy-AM"/>
              </w:rPr>
              <w:t>դեպքում</w:t>
            </w:r>
            <w:r w:rsidRPr="001C6323">
              <w:rPr>
                <w:rFonts w:ascii="Sylfaen" w:hAnsi="Sylfaen"/>
                <w:sz w:val="22"/>
                <w:szCs w:val="22"/>
                <w:lang w:val="hy-AM"/>
              </w:rPr>
              <w:t xml:space="preserve">, </w:t>
            </w:r>
            <w:r w:rsidRPr="001C6323">
              <w:rPr>
                <w:rFonts w:ascii="Sylfaen" w:hAnsi="Sylfaen" w:cs="Arial"/>
                <w:sz w:val="22"/>
                <w:szCs w:val="22"/>
                <w:lang w:val="hy-AM"/>
              </w:rPr>
              <w:t>պարտավորվում</w:t>
            </w:r>
            <w:r w:rsidRPr="001C6323">
              <w:rPr>
                <w:rFonts w:ascii="Sylfaen" w:hAnsi="Sylfaen"/>
                <w:sz w:val="22"/>
                <w:szCs w:val="22"/>
                <w:lang w:val="hy-AM"/>
              </w:rPr>
              <w:t xml:space="preserve"> </w:t>
            </w:r>
            <w:r w:rsidRPr="001C6323">
              <w:rPr>
                <w:rFonts w:ascii="Sylfaen" w:hAnsi="Sylfaen" w:cs="Arial"/>
                <w:sz w:val="22"/>
                <w:szCs w:val="22"/>
                <w:lang w:val="hy-AM"/>
              </w:rPr>
              <w:t>է</w:t>
            </w:r>
            <w:r w:rsidRPr="001C6323">
              <w:rPr>
                <w:rFonts w:ascii="Sylfaen" w:hAnsi="Sylfaen"/>
                <w:sz w:val="22"/>
                <w:szCs w:val="22"/>
                <w:lang w:val="hy-AM"/>
              </w:rPr>
              <w:t xml:space="preserve"> </w:t>
            </w:r>
            <w:r w:rsidRPr="001C6323">
              <w:rPr>
                <w:rFonts w:ascii="Sylfaen" w:hAnsi="Sylfaen" w:cs="Arial"/>
                <w:sz w:val="22"/>
                <w:szCs w:val="22"/>
                <w:lang w:val="hy-AM"/>
              </w:rPr>
              <w:t>տրամադրել</w:t>
            </w:r>
            <w:r w:rsidRPr="001C6323">
              <w:rPr>
                <w:rFonts w:ascii="Sylfaen" w:hAnsi="Sylfaen"/>
                <w:sz w:val="22"/>
                <w:szCs w:val="22"/>
                <w:lang w:val="hy-AM"/>
              </w:rPr>
              <w:t xml:space="preserve"> </w:t>
            </w:r>
            <w:r w:rsidRPr="001C6323">
              <w:rPr>
                <w:rFonts w:ascii="Sylfaen" w:hAnsi="Sylfaen" w:cs="Arial"/>
                <w:sz w:val="22"/>
                <w:szCs w:val="22"/>
                <w:lang w:val="hy-AM"/>
              </w:rPr>
              <w:t>մասնագետներ՝</w:t>
            </w:r>
            <w:r w:rsidRPr="001C6323">
              <w:rPr>
                <w:rFonts w:ascii="Sylfaen" w:hAnsi="Sylfaen"/>
                <w:sz w:val="22"/>
                <w:szCs w:val="22"/>
                <w:lang w:val="hy-AM"/>
              </w:rPr>
              <w:t xml:space="preserve"> </w:t>
            </w:r>
            <w:r w:rsidRPr="001C6323">
              <w:rPr>
                <w:rFonts w:ascii="Sylfaen" w:hAnsi="Sylfaen" w:cs="Arial"/>
                <w:sz w:val="22"/>
                <w:szCs w:val="22"/>
                <w:lang w:val="hy-AM"/>
              </w:rPr>
              <w:t>տեղադրված</w:t>
            </w:r>
            <w:r w:rsidRPr="001C6323">
              <w:rPr>
                <w:rFonts w:ascii="Sylfaen" w:hAnsi="Sylfaen"/>
                <w:sz w:val="22"/>
                <w:szCs w:val="22"/>
                <w:lang w:val="hy-AM"/>
              </w:rPr>
              <w:t xml:space="preserve"> </w:t>
            </w:r>
            <w:r w:rsidRPr="001C6323">
              <w:rPr>
                <w:rFonts w:ascii="Sylfaen" w:hAnsi="Sylfaen" w:cs="Arial"/>
                <w:sz w:val="22"/>
                <w:szCs w:val="22"/>
                <w:lang w:val="hy-AM"/>
              </w:rPr>
              <w:t>սարքավորման</w:t>
            </w:r>
            <w:r w:rsidRPr="001C6323">
              <w:rPr>
                <w:rFonts w:ascii="Sylfaen" w:hAnsi="Sylfaen"/>
                <w:sz w:val="22"/>
                <w:szCs w:val="22"/>
                <w:lang w:val="hy-AM"/>
              </w:rPr>
              <w:t xml:space="preserve"> </w:t>
            </w:r>
            <w:r w:rsidRPr="001C6323">
              <w:rPr>
                <w:rFonts w:ascii="Sylfaen" w:hAnsi="Sylfaen" w:cs="Arial"/>
                <w:sz w:val="22"/>
                <w:szCs w:val="22"/>
                <w:lang w:val="hy-AM"/>
              </w:rPr>
              <w:t>ընթացիկ</w:t>
            </w:r>
            <w:r w:rsidRPr="001C6323">
              <w:rPr>
                <w:rFonts w:ascii="Sylfaen" w:hAnsi="Sylfaen"/>
                <w:sz w:val="22"/>
                <w:szCs w:val="22"/>
                <w:lang w:val="hy-AM"/>
              </w:rPr>
              <w:t xml:space="preserve"> </w:t>
            </w:r>
            <w:r w:rsidRPr="001C6323">
              <w:rPr>
                <w:rFonts w:ascii="Sylfaen" w:hAnsi="Sylfaen" w:cs="Arial"/>
                <w:sz w:val="22"/>
                <w:szCs w:val="22"/>
                <w:lang w:val="hy-AM"/>
              </w:rPr>
              <w:t>կարգաբերման</w:t>
            </w:r>
            <w:r w:rsidRPr="001C6323">
              <w:rPr>
                <w:rFonts w:ascii="Sylfaen" w:hAnsi="Sylfaen"/>
                <w:sz w:val="22"/>
                <w:szCs w:val="22"/>
                <w:lang w:val="hy-AM"/>
              </w:rPr>
              <w:t xml:space="preserve"> </w:t>
            </w:r>
            <w:r w:rsidRPr="001C6323">
              <w:rPr>
                <w:rFonts w:ascii="Sylfaen" w:hAnsi="Sylfaen" w:cs="Arial"/>
                <w:sz w:val="22"/>
                <w:szCs w:val="22"/>
                <w:lang w:val="hy-AM"/>
              </w:rPr>
              <w:t>փոփոխությունների</w:t>
            </w:r>
            <w:r w:rsidRPr="001C6323">
              <w:rPr>
                <w:rFonts w:ascii="Sylfaen" w:hAnsi="Sylfaen"/>
                <w:sz w:val="22"/>
                <w:szCs w:val="22"/>
                <w:lang w:val="hy-AM"/>
              </w:rPr>
              <w:t xml:space="preserve"> </w:t>
            </w:r>
            <w:r w:rsidRPr="001C6323">
              <w:rPr>
                <w:rFonts w:ascii="Sylfaen" w:hAnsi="Sylfaen" w:cs="Arial"/>
                <w:sz w:val="22"/>
                <w:szCs w:val="22"/>
                <w:lang w:val="hy-AM"/>
              </w:rPr>
              <w:t>և</w:t>
            </w:r>
            <w:r w:rsidRPr="001C6323">
              <w:rPr>
                <w:rFonts w:ascii="Sylfaen" w:hAnsi="Sylfaen"/>
                <w:sz w:val="22"/>
                <w:szCs w:val="22"/>
                <w:lang w:val="hy-AM"/>
              </w:rPr>
              <w:t xml:space="preserve"> </w:t>
            </w:r>
            <w:r w:rsidRPr="001C6323">
              <w:rPr>
                <w:rFonts w:ascii="Sylfaen" w:hAnsi="Sylfaen" w:cs="Arial"/>
                <w:sz w:val="22"/>
                <w:szCs w:val="22"/>
                <w:lang w:val="hy-AM"/>
              </w:rPr>
              <w:t>սպասարկման</w:t>
            </w:r>
            <w:r w:rsidRPr="001C6323">
              <w:rPr>
                <w:rFonts w:ascii="Sylfaen" w:hAnsi="Sylfaen"/>
                <w:sz w:val="22"/>
                <w:szCs w:val="22"/>
                <w:lang w:val="hy-AM"/>
              </w:rPr>
              <w:t xml:space="preserve"> </w:t>
            </w:r>
            <w:r w:rsidRPr="001C6323">
              <w:rPr>
                <w:rFonts w:ascii="Sylfaen" w:hAnsi="Sylfaen" w:cs="Arial"/>
                <w:sz w:val="22"/>
                <w:szCs w:val="22"/>
                <w:lang w:val="hy-AM"/>
              </w:rPr>
              <w:t>նպատակով</w:t>
            </w:r>
            <w:r w:rsidRPr="001C6323">
              <w:rPr>
                <w:rFonts w:ascii="Sylfaen" w:hAnsi="Sylfaen" w:cs="Sylfaen"/>
                <w:sz w:val="22"/>
                <w:szCs w:val="22"/>
                <w:lang w:val="hy-AM"/>
              </w:rPr>
              <w:t>:</w:t>
            </w:r>
          </w:p>
          <w:p w:rsidR="004D33E5" w:rsidRPr="001C6323" w:rsidRDefault="004D33E5" w:rsidP="00EA7F84">
            <w:pPr>
              <w:ind w:left="135"/>
              <w:rPr>
                <w:rFonts w:ascii="Sylfaen" w:hAnsi="Sylfaen"/>
                <w:sz w:val="22"/>
                <w:szCs w:val="22"/>
                <w:lang w:val="hy-AM"/>
              </w:rPr>
            </w:pPr>
            <w:r w:rsidRPr="001C6323">
              <w:rPr>
                <w:rFonts w:ascii="Sylfaen" w:hAnsi="Sylfaen" w:cs="Arial"/>
                <w:sz w:val="22"/>
                <w:szCs w:val="22"/>
                <w:lang w:val="hy-AM"/>
              </w:rPr>
              <w:t>Ընկերությունը</w:t>
            </w:r>
            <w:r w:rsidRPr="001C6323">
              <w:rPr>
                <w:rFonts w:ascii="Sylfaen" w:hAnsi="Sylfaen"/>
                <w:sz w:val="22"/>
                <w:szCs w:val="22"/>
                <w:lang w:val="hy-AM"/>
              </w:rPr>
              <w:t xml:space="preserve"> </w:t>
            </w:r>
            <w:r w:rsidRPr="001C6323">
              <w:rPr>
                <w:rFonts w:ascii="Sylfaen" w:hAnsi="Sylfaen" w:cs="Arial"/>
                <w:sz w:val="22"/>
                <w:szCs w:val="22"/>
                <w:lang w:val="hy-AM"/>
              </w:rPr>
              <w:t>պարտավորվում</w:t>
            </w:r>
            <w:r w:rsidRPr="001C6323">
              <w:rPr>
                <w:rFonts w:ascii="Sylfaen" w:hAnsi="Sylfaen"/>
                <w:sz w:val="22"/>
                <w:szCs w:val="22"/>
                <w:lang w:val="hy-AM"/>
              </w:rPr>
              <w:t xml:space="preserve"> </w:t>
            </w:r>
            <w:r w:rsidRPr="001C6323">
              <w:rPr>
                <w:rFonts w:ascii="Sylfaen" w:hAnsi="Sylfaen" w:cs="Arial"/>
                <w:sz w:val="22"/>
                <w:szCs w:val="22"/>
                <w:lang w:val="hy-AM"/>
              </w:rPr>
              <w:t>է</w:t>
            </w:r>
            <w:r w:rsidRPr="001C6323">
              <w:rPr>
                <w:rFonts w:ascii="Sylfaen" w:hAnsi="Sylfaen"/>
                <w:sz w:val="22"/>
                <w:szCs w:val="22"/>
                <w:lang w:val="hy-AM"/>
              </w:rPr>
              <w:t xml:space="preserve">  ընթացիկ կարգաբերման աշխատաներում, ուսուցման նպատակով, ներգրավել ԵՊՀ  համապատասխան մասնագետների, անհարժեշտոթյան դեպքում կազմակերպել համապատասխան ուսուցում՝ առաջարկվող  սարքավորմների հետ հետագա աշխատանքը կազմակերպելու նպատակով։</w:t>
            </w:r>
          </w:p>
          <w:p w:rsidR="004D33E5" w:rsidRPr="001C6323" w:rsidRDefault="004D33E5" w:rsidP="00EA7F84">
            <w:pPr>
              <w:ind w:left="135"/>
              <w:rPr>
                <w:rFonts w:ascii="Sylfaen" w:hAnsi="Sylfaen"/>
                <w:sz w:val="22"/>
                <w:szCs w:val="22"/>
                <w:lang w:val="hy-AM"/>
              </w:rPr>
            </w:pPr>
            <w:r w:rsidRPr="001C6323">
              <w:rPr>
                <w:rFonts w:ascii="Sylfaen" w:hAnsi="Sylfaen" w:cs="Sylfaen"/>
                <w:sz w:val="22"/>
                <w:szCs w:val="22"/>
                <w:lang w:val="hy-AM"/>
              </w:rPr>
              <w:t>Ամբողջ</w:t>
            </w:r>
            <w:r w:rsidRPr="001C6323">
              <w:rPr>
                <w:rFonts w:ascii="Sylfaen" w:hAnsi="Sylfaen"/>
                <w:sz w:val="22"/>
                <w:szCs w:val="22"/>
                <w:lang w:val="hy-AM"/>
              </w:rPr>
              <w:t xml:space="preserve"> </w:t>
            </w:r>
            <w:r w:rsidRPr="001C6323">
              <w:rPr>
                <w:rFonts w:ascii="Sylfaen" w:hAnsi="Sylfaen" w:cs="Sylfaen"/>
                <w:sz w:val="22"/>
                <w:szCs w:val="22"/>
                <w:lang w:val="hy-AM"/>
              </w:rPr>
              <w:t>առաջարկվող</w:t>
            </w:r>
            <w:r w:rsidRPr="001C6323">
              <w:rPr>
                <w:rFonts w:ascii="Sylfaen" w:hAnsi="Sylfaen"/>
                <w:sz w:val="22"/>
                <w:szCs w:val="22"/>
                <w:lang w:val="hy-AM"/>
              </w:rPr>
              <w:t xml:space="preserve"> </w:t>
            </w:r>
            <w:r w:rsidRPr="001C6323">
              <w:rPr>
                <w:rFonts w:ascii="Sylfaen" w:hAnsi="Sylfaen" w:cs="Sylfaen"/>
                <w:sz w:val="22"/>
                <w:szCs w:val="22"/>
                <w:lang w:val="hy-AM"/>
              </w:rPr>
              <w:t>սարքավորումների</w:t>
            </w:r>
            <w:r w:rsidRPr="001C6323">
              <w:rPr>
                <w:rFonts w:ascii="Sylfaen" w:hAnsi="Sylfaen"/>
                <w:sz w:val="22"/>
                <w:szCs w:val="22"/>
                <w:lang w:val="hy-AM"/>
              </w:rPr>
              <w:t xml:space="preserve"> </w:t>
            </w:r>
            <w:r w:rsidRPr="001C6323">
              <w:rPr>
                <w:rFonts w:ascii="Sylfaen" w:hAnsi="Sylfaen" w:cs="Sylfaen"/>
                <w:sz w:val="22"/>
                <w:szCs w:val="22"/>
                <w:lang w:val="hy-AM"/>
              </w:rPr>
              <w:t>և</w:t>
            </w:r>
            <w:r w:rsidRPr="001C6323">
              <w:rPr>
                <w:rFonts w:ascii="Sylfaen" w:hAnsi="Sylfaen"/>
                <w:sz w:val="22"/>
                <w:szCs w:val="22"/>
                <w:lang w:val="hy-AM"/>
              </w:rPr>
              <w:t xml:space="preserve"> </w:t>
            </w:r>
            <w:r w:rsidRPr="001C6323">
              <w:rPr>
                <w:rFonts w:ascii="Sylfaen" w:hAnsi="Sylfaen" w:cs="Sylfaen"/>
                <w:sz w:val="22"/>
                <w:szCs w:val="22"/>
                <w:lang w:val="hy-AM"/>
              </w:rPr>
              <w:t>ծրագրային</w:t>
            </w:r>
            <w:r w:rsidRPr="001C6323">
              <w:rPr>
                <w:rFonts w:ascii="Sylfaen" w:hAnsi="Sylfaen"/>
                <w:sz w:val="22"/>
                <w:szCs w:val="22"/>
                <w:lang w:val="hy-AM"/>
              </w:rPr>
              <w:t xml:space="preserve"> </w:t>
            </w:r>
            <w:r w:rsidRPr="001C6323">
              <w:rPr>
                <w:rFonts w:ascii="Sylfaen" w:hAnsi="Sylfaen" w:cs="Sylfaen"/>
                <w:sz w:val="22"/>
                <w:szCs w:val="22"/>
                <w:lang w:val="hy-AM"/>
              </w:rPr>
              <w:t>ապահովման</w:t>
            </w:r>
            <w:r w:rsidRPr="001C6323">
              <w:rPr>
                <w:rFonts w:ascii="Sylfaen" w:hAnsi="Sylfaen"/>
                <w:sz w:val="22"/>
                <w:szCs w:val="22"/>
                <w:lang w:val="hy-AM"/>
              </w:rPr>
              <w:t xml:space="preserve"> </w:t>
            </w:r>
            <w:r w:rsidRPr="001C6323">
              <w:rPr>
                <w:rFonts w:ascii="Sylfaen" w:hAnsi="Sylfaen" w:cs="Sylfaen"/>
                <w:sz w:val="22"/>
                <w:szCs w:val="22"/>
                <w:lang w:val="hy-AM"/>
              </w:rPr>
              <w:t>համար</w:t>
            </w:r>
            <w:r w:rsidRPr="001C6323">
              <w:rPr>
                <w:rFonts w:ascii="Sylfaen" w:hAnsi="Sylfaen"/>
                <w:sz w:val="22"/>
                <w:szCs w:val="22"/>
                <w:lang w:val="hy-AM"/>
              </w:rPr>
              <w:t xml:space="preserve"> </w:t>
            </w:r>
            <w:r w:rsidRPr="001C6323">
              <w:rPr>
                <w:rFonts w:ascii="Sylfaen" w:hAnsi="Sylfaen" w:cs="Sylfaen"/>
                <w:sz w:val="22"/>
                <w:szCs w:val="22"/>
                <w:lang w:val="hy-AM"/>
              </w:rPr>
              <w:t>պետք</w:t>
            </w:r>
            <w:r w:rsidRPr="001C6323">
              <w:rPr>
                <w:rFonts w:ascii="Sylfaen" w:hAnsi="Sylfaen"/>
                <w:sz w:val="22"/>
                <w:szCs w:val="22"/>
                <w:lang w:val="hy-AM"/>
              </w:rPr>
              <w:t xml:space="preserve"> </w:t>
            </w:r>
            <w:r w:rsidRPr="001C6323">
              <w:rPr>
                <w:rFonts w:ascii="Sylfaen" w:hAnsi="Sylfaen" w:cs="Sylfaen"/>
                <w:sz w:val="22"/>
                <w:szCs w:val="22"/>
                <w:lang w:val="hy-AM"/>
              </w:rPr>
              <w:t>է</w:t>
            </w:r>
            <w:r w:rsidRPr="001C6323">
              <w:rPr>
                <w:rFonts w:ascii="Sylfaen" w:hAnsi="Sylfaen"/>
                <w:sz w:val="22"/>
                <w:szCs w:val="22"/>
                <w:lang w:val="hy-AM"/>
              </w:rPr>
              <w:t xml:space="preserve"> </w:t>
            </w:r>
            <w:r w:rsidRPr="001C6323">
              <w:rPr>
                <w:rFonts w:ascii="Sylfaen" w:hAnsi="Sylfaen" w:cs="Sylfaen"/>
                <w:sz w:val="22"/>
                <w:szCs w:val="22"/>
                <w:lang w:val="hy-AM"/>
              </w:rPr>
              <w:t>տրամադրվեն</w:t>
            </w:r>
            <w:r w:rsidRPr="001C6323">
              <w:rPr>
                <w:rFonts w:ascii="Sylfaen" w:hAnsi="Sylfaen"/>
                <w:sz w:val="22"/>
                <w:szCs w:val="22"/>
                <w:lang w:val="hy-AM"/>
              </w:rPr>
              <w:t xml:space="preserve"> </w:t>
            </w:r>
            <w:r w:rsidRPr="001C6323">
              <w:rPr>
                <w:rFonts w:ascii="Sylfaen" w:hAnsi="Sylfaen" w:cs="Sylfaen"/>
                <w:sz w:val="22"/>
                <w:szCs w:val="22"/>
                <w:lang w:val="hy-AM"/>
              </w:rPr>
              <w:t>սպասարկման</w:t>
            </w:r>
            <w:r w:rsidRPr="001C6323">
              <w:rPr>
                <w:rFonts w:ascii="Sylfaen" w:hAnsi="Sylfaen"/>
                <w:sz w:val="22"/>
                <w:szCs w:val="22"/>
                <w:lang w:val="hy-AM"/>
              </w:rPr>
              <w:t xml:space="preserve"> </w:t>
            </w:r>
            <w:r w:rsidRPr="001C6323">
              <w:rPr>
                <w:rFonts w:ascii="Sylfaen" w:hAnsi="Sylfaen" w:cs="Sylfaen"/>
                <w:sz w:val="22"/>
                <w:szCs w:val="22"/>
                <w:lang w:val="hy-AM"/>
              </w:rPr>
              <w:t>պայմանագրեր</w:t>
            </w:r>
            <w:r w:rsidRPr="001C6323">
              <w:rPr>
                <w:rFonts w:ascii="Sylfaen" w:hAnsi="Sylfaen"/>
                <w:sz w:val="22"/>
                <w:szCs w:val="22"/>
                <w:lang w:val="hy-AM"/>
              </w:rPr>
              <w:t xml:space="preserve"> </w:t>
            </w:r>
            <w:r w:rsidRPr="001C6323">
              <w:rPr>
                <w:rFonts w:ascii="Sylfaen" w:hAnsi="Sylfaen" w:cs="Sylfaen"/>
                <w:sz w:val="22"/>
                <w:szCs w:val="22"/>
                <w:lang w:val="hy-AM"/>
              </w:rPr>
              <w:t>արտադրողի</w:t>
            </w:r>
            <w:r w:rsidRPr="001C6323">
              <w:rPr>
                <w:rFonts w:ascii="Sylfaen" w:hAnsi="Sylfaen"/>
                <w:sz w:val="22"/>
                <w:szCs w:val="22"/>
                <w:lang w:val="hy-AM"/>
              </w:rPr>
              <w:t xml:space="preserve"> </w:t>
            </w:r>
            <w:r w:rsidRPr="001C6323">
              <w:rPr>
                <w:rFonts w:ascii="Sylfaen" w:hAnsi="Sylfaen" w:cs="Sylfaen"/>
                <w:sz w:val="22"/>
                <w:szCs w:val="22"/>
                <w:lang w:val="hy-AM"/>
              </w:rPr>
              <w:t>կողմից</w:t>
            </w:r>
            <w:r w:rsidRPr="001C6323">
              <w:rPr>
                <w:rFonts w:ascii="Sylfaen" w:hAnsi="Sylfaen"/>
                <w:sz w:val="22"/>
                <w:szCs w:val="22"/>
                <w:lang w:val="hy-AM"/>
              </w:rPr>
              <w:t xml:space="preserve">, </w:t>
            </w:r>
            <w:r w:rsidRPr="001C6323">
              <w:rPr>
                <w:rFonts w:ascii="Sylfaen" w:hAnsi="Sylfaen" w:cs="Sylfaen"/>
                <w:sz w:val="22"/>
                <w:szCs w:val="22"/>
                <w:lang w:val="hy-AM"/>
              </w:rPr>
              <w:t>որը</w:t>
            </w:r>
            <w:r w:rsidRPr="001C6323">
              <w:rPr>
                <w:rFonts w:ascii="Sylfaen" w:hAnsi="Sylfaen"/>
                <w:sz w:val="22"/>
                <w:szCs w:val="22"/>
                <w:lang w:val="hy-AM"/>
              </w:rPr>
              <w:t xml:space="preserve"> </w:t>
            </w:r>
            <w:r w:rsidRPr="001C6323">
              <w:rPr>
                <w:rFonts w:ascii="Sylfaen" w:hAnsi="Sylfaen" w:cs="Sylfaen"/>
                <w:sz w:val="22"/>
                <w:szCs w:val="22"/>
                <w:lang w:val="hy-AM"/>
              </w:rPr>
              <w:t>ներառելու</w:t>
            </w:r>
            <w:r w:rsidRPr="001C6323">
              <w:rPr>
                <w:rFonts w:ascii="Sylfaen" w:hAnsi="Sylfaen"/>
                <w:sz w:val="22"/>
                <w:szCs w:val="22"/>
                <w:lang w:val="hy-AM"/>
              </w:rPr>
              <w:t xml:space="preserve"> </w:t>
            </w:r>
            <w:r w:rsidRPr="001C6323">
              <w:rPr>
                <w:rFonts w:ascii="Sylfaen" w:hAnsi="Sylfaen" w:cs="Sylfaen"/>
                <w:sz w:val="22"/>
                <w:szCs w:val="22"/>
                <w:lang w:val="hy-AM"/>
              </w:rPr>
              <w:t>է</w:t>
            </w:r>
            <w:r w:rsidRPr="001C6323">
              <w:rPr>
                <w:rFonts w:ascii="Sylfaen" w:hAnsi="Sylfaen"/>
                <w:sz w:val="22"/>
                <w:szCs w:val="22"/>
                <w:lang w:val="hy-AM"/>
              </w:rPr>
              <w:t xml:space="preserve"> </w:t>
            </w:r>
            <w:r w:rsidRPr="001C6323">
              <w:rPr>
                <w:rFonts w:ascii="Sylfaen" w:hAnsi="Sylfaen" w:cs="Sylfaen"/>
                <w:sz w:val="22"/>
                <w:szCs w:val="22"/>
                <w:lang w:val="hy-AM"/>
              </w:rPr>
              <w:t>երաշխիք</w:t>
            </w:r>
            <w:r w:rsidRPr="001C6323">
              <w:rPr>
                <w:rFonts w:ascii="Sylfaen" w:hAnsi="Sylfaen"/>
                <w:sz w:val="22"/>
                <w:szCs w:val="22"/>
                <w:lang w:val="hy-AM"/>
              </w:rPr>
              <w:t xml:space="preserve">, </w:t>
            </w:r>
            <w:r w:rsidRPr="001C6323">
              <w:rPr>
                <w:rFonts w:ascii="Sylfaen" w:hAnsi="Sylfaen" w:cs="Sylfaen"/>
                <w:sz w:val="22"/>
                <w:szCs w:val="22"/>
                <w:lang w:val="hy-AM"/>
              </w:rPr>
              <w:t>ծրագրային</w:t>
            </w:r>
            <w:r w:rsidRPr="001C6323">
              <w:rPr>
                <w:rFonts w:ascii="Sylfaen" w:hAnsi="Sylfaen"/>
                <w:sz w:val="22"/>
                <w:szCs w:val="22"/>
                <w:lang w:val="hy-AM"/>
              </w:rPr>
              <w:t xml:space="preserve"> </w:t>
            </w:r>
            <w:r w:rsidRPr="001C6323">
              <w:rPr>
                <w:rFonts w:ascii="Sylfaen" w:hAnsi="Sylfaen" w:cs="Sylfaen"/>
                <w:sz w:val="22"/>
                <w:szCs w:val="22"/>
                <w:lang w:val="hy-AM"/>
              </w:rPr>
              <w:t>ապահովման</w:t>
            </w:r>
            <w:r w:rsidRPr="001C6323">
              <w:rPr>
                <w:rFonts w:ascii="Sylfaen" w:hAnsi="Sylfaen"/>
                <w:sz w:val="22"/>
                <w:szCs w:val="22"/>
                <w:lang w:val="hy-AM"/>
              </w:rPr>
              <w:t xml:space="preserve"> </w:t>
            </w:r>
            <w:r w:rsidRPr="001C6323">
              <w:rPr>
                <w:rFonts w:ascii="Sylfaen" w:hAnsi="Sylfaen" w:cs="Sylfaen"/>
                <w:sz w:val="22"/>
                <w:szCs w:val="22"/>
                <w:lang w:val="hy-AM"/>
              </w:rPr>
              <w:t>և</w:t>
            </w:r>
            <w:r w:rsidRPr="001C6323">
              <w:rPr>
                <w:rFonts w:ascii="Sylfaen" w:hAnsi="Sylfaen"/>
                <w:sz w:val="22"/>
                <w:szCs w:val="22"/>
                <w:lang w:val="hy-AM"/>
              </w:rPr>
              <w:t xml:space="preserve"> </w:t>
            </w:r>
            <w:r w:rsidRPr="001C6323">
              <w:rPr>
                <w:rFonts w:ascii="Sylfaen" w:hAnsi="Sylfaen" w:cs="Sylfaen"/>
                <w:sz w:val="22"/>
                <w:szCs w:val="22"/>
                <w:lang w:val="hy-AM"/>
              </w:rPr>
              <w:lastRenderedPageBreak/>
              <w:t>ֆունկցիոնալ</w:t>
            </w:r>
            <w:r w:rsidRPr="001C6323">
              <w:rPr>
                <w:rFonts w:ascii="Sylfaen" w:hAnsi="Sylfaen"/>
                <w:sz w:val="22"/>
                <w:szCs w:val="22"/>
                <w:lang w:val="hy-AM"/>
              </w:rPr>
              <w:t xml:space="preserve"> </w:t>
            </w:r>
            <w:r w:rsidRPr="001C6323">
              <w:rPr>
                <w:rFonts w:ascii="Sylfaen" w:hAnsi="Sylfaen" w:cs="Sylfaen"/>
                <w:sz w:val="22"/>
                <w:szCs w:val="22"/>
                <w:lang w:val="hy-AM"/>
              </w:rPr>
              <w:t>կախյալ</w:t>
            </w:r>
            <w:r w:rsidRPr="001C6323">
              <w:rPr>
                <w:rFonts w:ascii="Sylfaen" w:hAnsi="Sylfaen"/>
                <w:sz w:val="22"/>
                <w:szCs w:val="22"/>
                <w:lang w:val="hy-AM"/>
              </w:rPr>
              <w:t xml:space="preserve"> </w:t>
            </w:r>
            <w:r w:rsidRPr="001C6323">
              <w:rPr>
                <w:rFonts w:ascii="Sylfaen" w:hAnsi="Sylfaen" w:cs="Sylfaen"/>
                <w:sz w:val="22"/>
                <w:szCs w:val="22"/>
                <w:lang w:val="hy-AM"/>
              </w:rPr>
              <w:t>ծրագրային</w:t>
            </w:r>
            <w:r w:rsidRPr="001C6323">
              <w:rPr>
                <w:rFonts w:ascii="Sylfaen" w:hAnsi="Sylfaen"/>
                <w:sz w:val="22"/>
                <w:szCs w:val="22"/>
                <w:lang w:val="hy-AM"/>
              </w:rPr>
              <w:t xml:space="preserve"> </w:t>
            </w:r>
            <w:r w:rsidRPr="001C6323">
              <w:rPr>
                <w:rFonts w:ascii="Sylfaen" w:hAnsi="Sylfaen" w:cs="Sylfaen"/>
                <w:sz w:val="22"/>
                <w:szCs w:val="22"/>
                <w:lang w:val="hy-AM"/>
              </w:rPr>
              <w:t>բաղադրիչների</w:t>
            </w:r>
            <w:r w:rsidRPr="001C6323">
              <w:rPr>
                <w:rFonts w:ascii="Sylfaen" w:hAnsi="Sylfaen"/>
                <w:sz w:val="22"/>
                <w:szCs w:val="22"/>
                <w:lang w:val="hy-AM"/>
              </w:rPr>
              <w:t xml:space="preserve"> </w:t>
            </w:r>
            <w:r w:rsidRPr="001C6323">
              <w:rPr>
                <w:rFonts w:ascii="Sylfaen" w:hAnsi="Sylfaen" w:cs="Sylfaen"/>
                <w:sz w:val="22"/>
                <w:szCs w:val="22"/>
                <w:lang w:val="hy-AM"/>
              </w:rPr>
              <w:t>թարմացումներ</w:t>
            </w:r>
            <w:r w:rsidRPr="001C6323">
              <w:rPr>
                <w:rFonts w:ascii="Sylfaen" w:hAnsi="Sylfaen"/>
                <w:sz w:val="22"/>
                <w:szCs w:val="22"/>
                <w:lang w:val="hy-AM"/>
              </w:rPr>
              <w:t xml:space="preserve"> 1 </w:t>
            </w:r>
            <w:r w:rsidRPr="001C6323">
              <w:rPr>
                <w:rFonts w:ascii="Sylfaen" w:hAnsi="Sylfaen" w:cs="Sylfaen"/>
                <w:sz w:val="22"/>
                <w:szCs w:val="22"/>
                <w:lang w:val="hy-AM"/>
              </w:rPr>
              <w:t>տարի</w:t>
            </w:r>
            <w:r w:rsidRPr="001C6323">
              <w:rPr>
                <w:rFonts w:ascii="Sylfaen" w:hAnsi="Sylfaen"/>
                <w:sz w:val="22"/>
                <w:szCs w:val="22"/>
                <w:lang w:val="hy-AM"/>
              </w:rPr>
              <w:t xml:space="preserve"> </w:t>
            </w:r>
            <w:r w:rsidRPr="001C6323">
              <w:rPr>
                <w:rFonts w:ascii="Sylfaen" w:hAnsi="Sylfaen" w:cs="Sylfaen"/>
                <w:sz w:val="22"/>
                <w:szCs w:val="22"/>
                <w:lang w:val="hy-AM"/>
              </w:rPr>
              <w:t>ժամկետով։</w:t>
            </w:r>
          </w:p>
          <w:p w:rsidR="004D33E5" w:rsidRPr="001C6323" w:rsidRDefault="004D33E5" w:rsidP="00EA7F84">
            <w:pPr>
              <w:ind w:left="135"/>
              <w:rPr>
                <w:rFonts w:ascii="Sylfaen" w:hAnsi="Sylfaen"/>
                <w:sz w:val="22"/>
                <w:szCs w:val="22"/>
                <w:lang w:val="hy-AM"/>
              </w:rPr>
            </w:pPr>
          </w:p>
          <w:p w:rsidR="004D33E5" w:rsidRPr="001C6323" w:rsidRDefault="004D33E5" w:rsidP="00EA7F84">
            <w:pPr>
              <w:ind w:left="135"/>
              <w:rPr>
                <w:rFonts w:ascii="Sylfaen" w:hAnsi="Sylfaen"/>
                <w:sz w:val="22"/>
                <w:szCs w:val="22"/>
                <w:lang w:val="hy-AM"/>
              </w:rPr>
            </w:pPr>
            <w:r w:rsidRPr="001C6323">
              <w:rPr>
                <w:rFonts w:ascii="Sylfaen" w:hAnsi="Sylfaen" w:cs="Sylfaen"/>
                <w:sz w:val="22"/>
                <w:szCs w:val="22"/>
                <w:lang w:val="hy-AM"/>
              </w:rPr>
              <w:t>Սարքավորումների համար արտադրողի կողմից լիազորման ձևի առկայություն (MAF):</w:t>
            </w:r>
            <w:r w:rsidRPr="001C6323">
              <w:rPr>
                <w:rFonts w:ascii="Sylfaen" w:hAnsi="Sylfaen"/>
                <w:sz w:val="22"/>
                <w:szCs w:val="22"/>
                <w:lang w:val="hy-AM"/>
              </w:rPr>
              <w:t xml:space="preserve"> </w:t>
            </w:r>
          </w:p>
          <w:p w:rsidR="004D33E5" w:rsidRPr="001C6323" w:rsidRDefault="004D33E5" w:rsidP="00EA7F84">
            <w:pPr>
              <w:ind w:left="135"/>
              <w:rPr>
                <w:rFonts w:ascii="Sylfaen" w:hAnsi="Sylfaen" w:cs="Sylfaen"/>
                <w:sz w:val="22"/>
                <w:szCs w:val="22"/>
                <w:lang w:val="hy-AM"/>
              </w:rPr>
            </w:pPr>
            <w:r w:rsidRPr="001C6323">
              <w:rPr>
                <w:rFonts w:ascii="Sylfaen" w:hAnsi="Sylfaen" w:cs="Sylfaen"/>
                <w:sz w:val="22"/>
                <w:szCs w:val="22"/>
                <w:lang w:val="hy-AM"/>
              </w:rPr>
              <w:t>Առնվազն մեկ պաշտոնական երաշխիքային սպասարկման կենտրոնի առկայություն ՀՀ ում։</w:t>
            </w:r>
          </w:p>
          <w:p w:rsidR="004D33E5" w:rsidRPr="001C6323" w:rsidRDefault="004D33E5" w:rsidP="00EA7F84">
            <w:pPr>
              <w:rPr>
                <w:rFonts w:ascii="Sylfaen" w:hAnsi="Sylfaen" w:cs="Sylfaen"/>
                <w:sz w:val="22"/>
                <w:szCs w:val="22"/>
                <w:lang w:val="hy-AM"/>
              </w:rPr>
            </w:pPr>
            <w:r w:rsidRPr="001C6323">
              <w:rPr>
                <w:rFonts w:ascii="Sylfaen" w:hAnsi="Sylfaen" w:cs="Sylfaen"/>
                <w:sz w:val="22"/>
                <w:szCs w:val="22"/>
                <w:lang w:val="hy-AM"/>
              </w:rPr>
              <w:t>Երաշխիքային սպասարկում առնվազն 1 տարի:</w:t>
            </w:r>
          </w:p>
          <w:p w:rsidR="004D33E5" w:rsidRPr="001C6323" w:rsidRDefault="004D33E5" w:rsidP="00EA7F84">
            <w:pPr>
              <w:rPr>
                <w:rFonts w:ascii="Sylfaen" w:hAnsi="Sylfaen" w:cs="Arial"/>
                <w:b/>
                <w:color w:val="505055"/>
                <w:sz w:val="22"/>
                <w:szCs w:val="22"/>
                <w:lang w:val="hy-AM"/>
              </w:rPr>
            </w:pPr>
            <w:r w:rsidRPr="001C6323">
              <w:rPr>
                <w:rFonts w:ascii="Sylfaen" w:hAnsi="Sylfaen"/>
                <w:b/>
                <w:sz w:val="22"/>
                <w:szCs w:val="22"/>
                <w:lang w:val="hy-AM"/>
              </w:rPr>
              <w:t>Հիմանական IP հեռախոսակայանի տեխնիկական բնութագիր</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Անալոգային հեռախոսային FXS/FXO պորտեր</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Առնվազն 8 x RJ 11 FXS/FXO պորտերի հնարավորություն</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 xml:space="preserve">Ցանցային ինտերֆեյս </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Առնվազն երեք հատ 1Gbps պորտ switched, routed  dual mode  PoE+ հնարավորությամբ</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NAT –ի հնարավորություն</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այո</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արտաքին սարքերի համար պորտեր</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Առնվազն 2x USB 3.0, 1x SD քարտ հնարավորություն</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LED-եր</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 xml:space="preserve">Power 1/2, FXS, FXO, LAN, WAN կարգավիճակների  լույսային ինդիկացիայի առկայություն </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LCD էկրան</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Առնվազն 128x32 dot գրաֆիկական LCD մատրիցա DOWN և OK ստեղներով</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lastRenderedPageBreak/>
              <w:t xml:space="preserve">Գործարանային կարգավորումների բերման ստեղն </w:t>
            </w:r>
          </w:p>
          <w:p w:rsidR="004D33E5" w:rsidRPr="001C6323" w:rsidRDefault="004D33E5" w:rsidP="00EA7F84">
            <w:pPr>
              <w:rPr>
                <w:rFonts w:ascii="Sylfaen" w:hAnsi="Sylfaen" w:cs="Arial"/>
                <w:b/>
                <w:color w:val="505055"/>
                <w:sz w:val="22"/>
                <w:szCs w:val="22"/>
                <w:lang w:val="hy-AM"/>
              </w:rPr>
            </w:pPr>
            <w:r w:rsidRPr="001C6323">
              <w:rPr>
                <w:rFonts w:ascii="Sylfaen" w:hAnsi="Sylfaen"/>
                <w:sz w:val="22"/>
                <w:szCs w:val="22"/>
                <w:lang w:val="hy-AM"/>
              </w:rPr>
              <w:t>Այո, երկար սեղմելու դեպքում՝ գործարանային կարգավորումները վերականգնելու համար և կարճ սեղմելու դեպքում՝ վերագործարկման համար</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 xml:space="preserve">Voice-over-Packet հնարավորություն </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LEC NLP փաթեթավորման ձայնային պրատակոլի հնարավորություն, Echo Cancellation(128ms-tail-length carrier grade), Dynamic Jitter Buffer, Modem detection &amp; auto-switch to G.711, NetEQ, FEC 2.0, jitter resilience up to 50% audio packet loss</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Ձայն և ֆաքս կոդեկներ</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Opus, G.711 A-law/U-law, G.722, G722.1 G722.1C, G.723.1 5.3K/6.3K, G.726-32, G.729A/B, iLBC, GSM; T.38</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Վիդեո  կոդեկներ</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H.264, H.263, H263+, H.265, VP8</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QoS</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Layer 2 QoS (802.1Q, 802.1p) and Layer 3 (ToS, DiffServ, MPLS) QoS</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API</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API աջակցություն այլ պլատֆորմների և հավելվածների ինտեգրման համար</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Օպերացիոն համակարգ</w:t>
            </w:r>
          </w:p>
          <w:p w:rsidR="004D33E5" w:rsidRPr="001C6323" w:rsidRDefault="004D33E5" w:rsidP="00EA7F84">
            <w:pPr>
              <w:rPr>
                <w:rFonts w:ascii="Sylfaen" w:hAnsi="Sylfaen" w:cs="Arial"/>
                <w:b/>
                <w:color w:val="505055"/>
                <w:sz w:val="22"/>
                <w:szCs w:val="22"/>
                <w:lang w:val="hy-AM"/>
              </w:rPr>
            </w:pPr>
            <w:r w:rsidRPr="001C6323">
              <w:rPr>
                <w:rFonts w:ascii="Sylfaen" w:hAnsi="Sylfaen"/>
                <w:sz w:val="22"/>
                <w:szCs w:val="22"/>
                <w:lang w:val="hy-AM"/>
              </w:rPr>
              <w:t xml:space="preserve">առնվազն  Asterisk 16 * </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DTMF հնարավորություն</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In-band audio, RFC2833 և SIP INFO</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Ավտոմատ կարգավորումը</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 xml:space="preserve">Գլոբալ կարգավորում կոնֆիգուրացիոն AES կոդավորումով XML ֆայլի օգնությամբ, </w:t>
            </w:r>
            <w:r w:rsidRPr="001C6323">
              <w:rPr>
                <w:rFonts w:ascii="Sylfaen" w:hAnsi="Sylfaen"/>
                <w:sz w:val="22"/>
                <w:szCs w:val="22"/>
                <w:lang w:val="hy-AM"/>
              </w:rPr>
              <w:lastRenderedPageBreak/>
              <w:t>բաժանորդի IP սարքերի  ավտոմատ հայտնաբերում և ավտոմատ կարգավորում ըստ ZeroConfig (DHCP Option 66 multicast SIP SUBSCRIBE mDNS ), իրադարձությունների ցանկ լոկալ և հեռահար trunk-ների միջև</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Ցանցային պրոտոկոլներ</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SIP, TCP/UDP/IP, RTP/RTCP, IAX, ICMP, ARP, DNS, DDNS, DHCP, NTP, TFTP, SSH, HTTP/HTTPS, PPPoE, STUN, SRTP**, TLS, LDAP, HDLC, HDLC-ETH, PPP, Frame Relay, IPv6, OpenVPN®</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 xml:space="preserve">Անջատման Մեթոդներ </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 xml:space="preserve">Busy/Congestion/Howl Tone, Polarity Reversal, Hook Flash Timing, Loop Current Disconnect </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տվյալների կոդավորումը</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SRTP**, TLS, HTTPS, SSH, 802.1X</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 xml:space="preserve">սնուցման աղբյուր </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2x DC 12V Power Jack Input: առնվազն 2 հատ 100~240VAC, 50/60Hz Output: DC 12V, 2A սնուցման աղբյուրը ներառյալ</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Աշխատանքային ջերմաստիճանը և խոնավությունը</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 xml:space="preserve">աշխատանք՝ 0 ~ 45º C , Խոնավություն 10 - 90%, </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Տեղադրում</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19’  Rack mount ներառյալ ամրացման համար նախատեսված ամրակներ</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Աջակցման  լեզուները</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-Վեբ ինտերֆեիսի և IVR աջակցում- առնվազն անգլերեն, ռուսերեն լեզուներով</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Caller ID</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Bellcore / Telcordia , ETSI-FSK, ETSI-DTMF, SIN 227 – BT, NTT</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lastRenderedPageBreak/>
              <w:t>Զանգերի սպասարկման կենտրոնի հնարավորություն</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Multiple configurable call queues, automatic call distribution (ACD) based on agent skills/availability/ work-load, in-queue announcement</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Բազմաթիվ կարգավորելի զանգերի հերթեր, զանգերի ավտոմատ բաշխում ( ACD )՝ հիմնված գործակալի առկայության/հմտությունների/զբաղվածության մակարդակի վրա. հերթագրված հայտարարություններ</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Կարգավորվող ինքնապատասխանիչ</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Մինչև 5 մակարդակի IVR (ձայնային մենյու) մի քանի լեզուներով</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զանգերի թողունակություն</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Օգտագործողներ՝ առնվազն 3000</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Միաժամանակյա զանգեր (G.711): առնվազն 450</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Առավելագույն միաժամանակյա SRTP զանգեր</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(G.711): առնվազն  300</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Կոնֆերանսի հնարավորություն</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Առնվազն 25 կոնֆերանս սենյակի առկայություն, ընդհանուր առմամբ առնվազն 300 մասնակցով</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Բջջային հավելված</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Արտադրողի կողմից անվճար հավելված</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հասանելի ՝ (Windows 10+, Mac OS 10+), web (Firefox and Chrome Browsers) և բջջային հավելված(Android &amp; iOS) , հեռախոսակայանում գրաննցված sip օգտատերերի համար</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lastRenderedPageBreak/>
              <w:t>Զանգերի ֆունկցիոնալություն</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Պետք է ապահովի հետևյալ ֆունկցիաները - Call park, call forward, call transfer, call waiting, caller ID, call record, call history, ringtone, IVR, music on hold, call routes, DID, DOD, DND, DISA, ring group, ring simultaneously, time schedule, PIN groups, call queue, pickup group, paging/intercom, voicemail, call wakeup, SCA, BLF, voicemail to email, fax to email, speed dial, call back, dial by name, emergency call, call follow me, blacklist/whitelist, voice conference, video conference, eventlist, feature codes, busy camp-on/ call completion, voice control, post-meeting reports, virtual fax sending/receiving, email to fax</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ստանդարտներ</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RFC 3261, RFC 3262, RFC 3263, RFC 3264, RFC 3515, RFC 3311, RFC 4028. RFC 2976, RFC 3842, RFC 3892, RFC 3428, RFC 4733, RFC 4566, RFC 2617, RFC 3856, RFC 3711, RFC 4582, RFC 4583, RFC 5245, RFC 5389, RFC 5766, RFC 6347, RFC 6455, RFC 8860, RFC 4734, RFC 3665, RFC 3323, RFC 3550</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Փաթեթի առկայություն</w:t>
            </w:r>
          </w:p>
          <w:p w:rsidR="004D33E5" w:rsidRPr="001C6323" w:rsidRDefault="004D33E5" w:rsidP="00EA7F84">
            <w:pPr>
              <w:ind w:right="-15"/>
              <w:rPr>
                <w:rFonts w:ascii="Sylfaen" w:hAnsi="Sylfaen"/>
                <w:sz w:val="22"/>
                <w:szCs w:val="22"/>
                <w:lang w:val="hy-AM"/>
              </w:rPr>
            </w:pPr>
            <w:r w:rsidRPr="001C6323">
              <w:rPr>
                <w:rFonts w:ascii="Sylfaen" w:hAnsi="Sylfaen"/>
                <w:sz w:val="22"/>
                <w:szCs w:val="22"/>
                <w:lang w:val="hy-AM"/>
              </w:rPr>
              <w:t>ցանցային մալուխ, երկու սնուցման աղբյուր, արագ գործարկման ուղեցույց</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Համալրող ենթակայանների տեխնիկական բնութագիր</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Անալոգային հեռախոսային FXS/FXO պորտեր</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Առնվազն 1 RJ 11 FXS/FXO պորտերի հնարավորություն</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 xml:space="preserve">Ցանցային ինտերֆեյս </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lastRenderedPageBreak/>
              <w:t>Առնվազն երեք հատ 1Gbps պորտ switched, routed  dual mode  PoE+ հնարավորությամբ</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NAT –ի հնարավորություն</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այո</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արտաքին սարքերի համար պորտեր</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1*USB 3.0, 1*SD card interface</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LED-եր</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ոչ</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LCD էկրան</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այո</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 xml:space="preserve">Գործարանային կարգավորումների բերման ստեղն </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 xml:space="preserve">Այո, երկար սեղմելու դեպքում՝ գործարանային կարգավորումները վերականգնելու համար և կարճ սեղմելու դեպքում՝ վերագործարկման համար </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 xml:space="preserve">Voice-over-Packet հնարավորություն </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LEC NLP փաթեթավորման ձայնային պրատակոլի հնարավորություն, Echo Cancellation(128ms-tail-length carrier grade), Dynamic Jitter Buffer, Modem detection &amp; auto-switch to G.711, NetEQ, FEC 2.0, jitter resilience up to 50% audio packet loss</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Ձայն և ֆաքս կոդեկներ</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Opus, G.711 A-law/U-law, G.722, G722.1 G722.1C, G.723.1 5.3K/6.3K, G.726-32, G.729A/B, iLBC, GSM; T.38</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Վիդեո  կոդեկներ</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H.264, H.263, H263+, H.265, VP8</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QoS</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Layer 2 QoS (802.1Q, 802.1p) and Layer 3 (ToS, DiffServ, MPLS) QoS</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lastRenderedPageBreak/>
              <w:t>API</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API աջակցություն այլ պլատֆորմների և հավելվածների ինտեգրման համար</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Օպերացիոն համակարգ</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 xml:space="preserve">առնվազն  Asterisk 16 * </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DTMF հնարավորություն</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In-band audio, RFC2833 և SIP INFO</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Ավտոմատ կարգավորումը</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Գլոբալ կարգավորում կոնֆիգուրացիոն AES կոդավորումով XML ֆայլի օգնությամբ, բաժանորդի IP սարքերի  ավտոմատ հայտնաբերում և ավտոմատ կարգավորում ըստ ZeroConfig (DHCP Option 66 multicast SIP SUBSCRIBE mDNS ), իրադարձությունների ցանկ լոկալ և հեռահար trunk-ների միջև</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Ցանցային պրոտոկոլներ</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SIP, TCP/UDP/IP, RTP/RTCP, IAX, ICMP, ARP, DNS, DDNS, DHCP, NTP, TFTP, SSH, HTTP/HTTPS, PPPoE, STUN, SRTP**, TLS, LDAP, HDLC, HDLC-ETH, PPP, Frame Relay, IPv6, OpenVPN®</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 xml:space="preserve">Անջատման Մեթոդներ </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 xml:space="preserve">Busy/Congestion/Howl Tone, Polarity Reversal, Hook Flash Timing, Loop Current Disconnect </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տվյալների կոդավորումը</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SRTP**, TLS, HTTPS, SSH, 802.1X</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սնուցման աղբյուր</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Input: 100 ~ 240VAC, 50/60Hz; Output: DC 12V, 1.5A</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Աշխատանքային ջերմաստիճանը և խոնավությունը</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 xml:space="preserve">աշխատանք՝ 0 ~ 45º C , Խոնավություն 10 - 90%, </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lastRenderedPageBreak/>
              <w:t>Տեղադրում</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 xml:space="preserve">Wall  mount </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Աջակցման  լեզուները</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-Վեբ ինտերֆեիսի և IVR աջակցում- առնվազն անգլերեն, ռուսերեն լեզուներով</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Caller ID</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Bellcore / Telcordia , ETSI-FSK, ETSI-DTMF, SIN 227 – BT, NTT</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Զանգերի սպասարկման կենտրոնի հնարավորություն</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Multiple configurable call queues, automatic call distribution (ACD) based on agent skills/availability/ work-load, in-queue announcement</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Բազմաթիվ կարգավորելի զանգերի հերթեր, զանգերի ավտոմատ բաշխում ( ACD )՝ հիմնված գործակալի առկայության/հմտությունների/զբաղվածության մակարդակի վրա. հերթագրված հայտարարություններ</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Կարգավորվող ինքնապատասխանիչ</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Մինչև 5 մակարդակի IVR (ձայնային մենյու) մի քանի լեզուներով</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զանգերի թողունակություն</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Օգտագործողներ՝ 500</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Միաժամանակյա զանգեր (G.711): 75</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Առավելագույն միաժամանակյա SRTP զանգեր</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(G.711): 50</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Կոնֆերանսի հնարավորություն</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Առնվազն 4 կոնֆերանս սենյակի առկայություն, ընդհանուր առմամբ առնվազն 75 մասնակցով</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lastRenderedPageBreak/>
              <w:t>Հավելվածներ</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Արտադրողի կողմից անվճար հավելված</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հասանելի ՝ (Windows 10+, Mac OS 10+), web (Firefox and Chrome Browsers),  (Android &amp; iOS) , հեռախոսակայանում գրաննցված sip օգտատերերի համար</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Զանգերի ֆունկցիոնալություն</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Call park, call forward, call transfer, call waiting, caller ID, call record, call history, ringtone, IVR, music on hold, call routes, DID, DOD, DND, DISA, ring group, ring simultaneously, time schedule, PIN groups, call queue, pickup group, paging/intercom, voicemail, call wakeup, SCA, BLF, voicemail to email, fax to email, speed dial, call back, dial by name, emergency call, call follow me, blacklist/whitelist, voice conference, video conference, eventlist, feature codes, busy camp-on/ call completion, voice control, post-meeting reports, virtual fax sending/receiving, email to fax</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Ստանդարտներ</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RFC 3261, RFC 3262, RFC 3263, RFC 3264, RFC 3515, RFC 3311, RFC 4028. RFC 2976, RFC 3842, RFC 3892, RFC 3428, RFC 4733, RFC 4566, RFC 2617, RFC 3856, RFC 3711, RFC 4582, RFC 4583, RFC 5245, RFC 5389, RFC 5766, RFC 6347, RFC 6455, RFC 8860, RFC 4734, RFC 3665, RFC 3323, RFC 3550</w:t>
            </w:r>
          </w:p>
          <w:p w:rsidR="004D33E5" w:rsidRPr="001C6323" w:rsidRDefault="004D33E5" w:rsidP="00EA7F84">
            <w:pPr>
              <w:rPr>
                <w:rFonts w:ascii="Sylfaen" w:hAnsi="Sylfaen" w:cs="Arial"/>
                <w:b/>
                <w:sz w:val="22"/>
                <w:szCs w:val="22"/>
                <w:lang w:val="hy-AM"/>
              </w:rPr>
            </w:pPr>
            <w:r w:rsidRPr="001C6323">
              <w:rPr>
                <w:rFonts w:ascii="Sylfaen" w:hAnsi="Sylfaen" w:cs="Arial"/>
                <w:b/>
                <w:sz w:val="22"/>
                <w:szCs w:val="22"/>
                <w:lang w:val="hy-AM"/>
              </w:rPr>
              <w:t>Փաթեթի առկայություն</w:t>
            </w:r>
          </w:p>
          <w:p w:rsidR="004D33E5" w:rsidRPr="001C6323" w:rsidRDefault="004D33E5" w:rsidP="00EA7F84">
            <w:pPr>
              <w:ind w:right="-15"/>
              <w:rPr>
                <w:rFonts w:ascii="Sylfaen" w:hAnsi="Sylfaen" w:cs="Arial"/>
                <w:sz w:val="22"/>
                <w:szCs w:val="22"/>
                <w:lang w:val="hy-AM"/>
              </w:rPr>
            </w:pPr>
            <w:r w:rsidRPr="001C6323">
              <w:rPr>
                <w:rFonts w:ascii="Sylfaen" w:hAnsi="Sylfaen" w:cs="Arial"/>
                <w:sz w:val="22"/>
                <w:szCs w:val="22"/>
                <w:lang w:val="hy-AM"/>
              </w:rPr>
              <w:t>ցանցային մալուխ,  սնուցման աղբյուր, արագ գործարկման ուղեցույց</w:t>
            </w:r>
          </w:p>
          <w:p w:rsidR="004D33E5" w:rsidRPr="001C6323" w:rsidRDefault="004D33E5" w:rsidP="00EA7F84">
            <w:pPr>
              <w:rPr>
                <w:rFonts w:ascii="Sylfaen" w:hAnsi="Sylfaen" w:cs="Arial"/>
                <w:b/>
                <w:sz w:val="22"/>
                <w:szCs w:val="22"/>
                <w:lang w:val="hy-AM"/>
              </w:rPr>
            </w:pPr>
            <w:r w:rsidRPr="001C6323">
              <w:rPr>
                <w:rFonts w:ascii="Sylfaen" w:hAnsi="Sylfaen" w:cs="Arial"/>
                <w:b/>
                <w:sz w:val="22"/>
                <w:szCs w:val="22"/>
                <w:lang w:val="hy-AM"/>
              </w:rPr>
              <w:t>Անալոգային FXS անալոգ երթուղիչ բնութագի</w:t>
            </w:r>
          </w:p>
          <w:p w:rsidR="004D33E5" w:rsidRPr="001C6323" w:rsidRDefault="004D33E5" w:rsidP="00EA7F84">
            <w:pPr>
              <w:rPr>
                <w:rFonts w:ascii="Sylfaen" w:hAnsi="Sylfaen" w:cs="Arial"/>
                <w:b/>
                <w:sz w:val="22"/>
                <w:szCs w:val="22"/>
                <w:lang w:val="hy-AM"/>
              </w:rPr>
            </w:pPr>
            <w:r w:rsidRPr="001C6323">
              <w:rPr>
                <w:rFonts w:ascii="Sylfaen" w:hAnsi="Sylfaen" w:cs="Arial"/>
                <w:b/>
                <w:sz w:val="22"/>
                <w:szCs w:val="22"/>
                <w:lang w:val="hy-AM"/>
              </w:rPr>
              <w:t>Հեռախոսային միացումներ</w:t>
            </w:r>
          </w:p>
          <w:p w:rsidR="004D33E5" w:rsidRPr="001C6323" w:rsidRDefault="004D33E5" w:rsidP="00EA7F84">
            <w:pPr>
              <w:rPr>
                <w:rFonts w:ascii="Sylfaen" w:hAnsi="Sylfaen" w:cs="Arial"/>
                <w:sz w:val="22"/>
                <w:szCs w:val="22"/>
                <w:lang w:val="hy-AM"/>
              </w:rPr>
            </w:pPr>
            <w:r w:rsidRPr="001C6323">
              <w:rPr>
                <w:rFonts w:ascii="Sylfaen" w:hAnsi="Sylfaen" w:cs="Arial"/>
                <w:sz w:val="22"/>
                <w:szCs w:val="22"/>
                <w:lang w:val="hy-AM"/>
              </w:rPr>
              <w:lastRenderedPageBreak/>
              <w:t xml:space="preserve">Առնվազն 32 FXS պորտեր x RJ11, 2 x 50(կոնտակտային) Telco մաիցումների առկայություն </w:t>
            </w:r>
          </w:p>
          <w:p w:rsidR="004D33E5" w:rsidRPr="001C6323" w:rsidRDefault="004D33E5" w:rsidP="00EA7F84">
            <w:pPr>
              <w:rPr>
                <w:rFonts w:ascii="Sylfaen" w:hAnsi="Sylfaen" w:cs="Arial"/>
                <w:b/>
                <w:sz w:val="22"/>
                <w:szCs w:val="22"/>
                <w:lang w:val="hy-AM"/>
              </w:rPr>
            </w:pPr>
            <w:r w:rsidRPr="001C6323">
              <w:rPr>
                <w:rFonts w:ascii="Sylfaen" w:hAnsi="Sylfaen" w:cs="Arial"/>
                <w:b/>
                <w:sz w:val="22"/>
                <w:szCs w:val="22"/>
                <w:lang w:val="hy-AM"/>
              </w:rPr>
              <w:t>Ցանցային ինտերֆեյսներ</w:t>
            </w:r>
          </w:p>
          <w:p w:rsidR="004D33E5" w:rsidRPr="001C6323" w:rsidRDefault="004D33E5" w:rsidP="00EA7F84">
            <w:pPr>
              <w:rPr>
                <w:rFonts w:ascii="Sylfaen" w:hAnsi="Sylfaen" w:cs="Arial"/>
                <w:sz w:val="22"/>
                <w:szCs w:val="22"/>
                <w:lang w:val="hy-AM"/>
              </w:rPr>
            </w:pPr>
            <w:r w:rsidRPr="001C6323">
              <w:rPr>
                <w:rFonts w:ascii="Sylfaen" w:hAnsi="Sylfaen" w:cs="Arial"/>
                <w:sz w:val="22"/>
                <w:szCs w:val="22"/>
                <w:lang w:val="hy-AM"/>
              </w:rPr>
              <w:t>1 x 10M/100M/1000 Մբիթ/վրկ RJ45 պորտ ավտոմատ ճանաչմամբ</w:t>
            </w:r>
          </w:p>
          <w:p w:rsidR="004D33E5" w:rsidRPr="001C6323" w:rsidRDefault="004D33E5" w:rsidP="00EA7F84">
            <w:pPr>
              <w:rPr>
                <w:rFonts w:ascii="Sylfaen" w:hAnsi="Sylfaen" w:cs="Arial"/>
                <w:b/>
                <w:sz w:val="22"/>
                <w:szCs w:val="22"/>
                <w:lang w:val="hy-AM"/>
              </w:rPr>
            </w:pPr>
            <w:r w:rsidRPr="001C6323">
              <w:rPr>
                <w:rFonts w:ascii="Sylfaen" w:hAnsi="Sylfaen" w:cs="Arial"/>
                <w:b/>
                <w:sz w:val="22"/>
                <w:szCs w:val="22"/>
                <w:lang w:val="hy-AM"/>
              </w:rPr>
              <w:t>Լուսադիոդային ցուցիչներ</w:t>
            </w:r>
          </w:p>
          <w:p w:rsidR="004D33E5" w:rsidRPr="001C6323" w:rsidRDefault="004D33E5" w:rsidP="00EA7F84">
            <w:pPr>
              <w:rPr>
                <w:rFonts w:ascii="Sylfaen" w:hAnsi="Sylfaen" w:cs="Arial"/>
                <w:sz w:val="22"/>
                <w:szCs w:val="22"/>
                <w:lang w:val="hy-AM"/>
              </w:rPr>
            </w:pPr>
            <w:r w:rsidRPr="001C6323">
              <w:rPr>
                <w:rFonts w:ascii="Sylfaen" w:hAnsi="Sylfaen" w:cs="Arial"/>
                <w:sz w:val="22"/>
                <w:szCs w:val="22"/>
                <w:lang w:val="hy-AM"/>
              </w:rPr>
              <w:t>LAN կապ, LAN ակտիվություն, կապ յուրաքանչյուր հեռախոսային պորտի համար</w:t>
            </w:r>
          </w:p>
          <w:p w:rsidR="004D33E5" w:rsidRPr="001C6323" w:rsidRDefault="004D33E5" w:rsidP="00EA7F84">
            <w:pPr>
              <w:rPr>
                <w:rFonts w:ascii="Sylfaen" w:hAnsi="Sylfaen" w:cs="Arial"/>
                <w:b/>
                <w:sz w:val="22"/>
                <w:szCs w:val="22"/>
                <w:lang w:val="hy-AM"/>
              </w:rPr>
            </w:pPr>
            <w:r w:rsidRPr="001C6323">
              <w:rPr>
                <w:rFonts w:ascii="Sylfaen" w:hAnsi="Sylfaen" w:cs="Arial"/>
                <w:b/>
                <w:sz w:val="22"/>
                <w:szCs w:val="22"/>
                <w:lang w:val="hy-AM"/>
              </w:rPr>
              <w:t>LCD դիսփլեյ</w:t>
            </w:r>
          </w:p>
          <w:p w:rsidR="004D33E5" w:rsidRPr="001C6323" w:rsidRDefault="004D33E5" w:rsidP="00EA7F84">
            <w:pPr>
              <w:rPr>
                <w:rFonts w:ascii="Sylfaen" w:hAnsi="Sylfaen" w:cs="Arial"/>
                <w:sz w:val="22"/>
                <w:szCs w:val="22"/>
                <w:lang w:val="hy-AM"/>
              </w:rPr>
            </w:pPr>
            <w:r w:rsidRPr="001C6323">
              <w:rPr>
                <w:rFonts w:ascii="Sylfaen" w:hAnsi="Sylfaen" w:cs="Arial"/>
                <w:sz w:val="22"/>
                <w:szCs w:val="22"/>
                <w:lang w:val="hy-AM"/>
              </w:rPr>
              <w:t>Գրաֆիկական 128x32 չափսի LCD լուսավորությամբ, բազմալեզու աջակցությամբ</w:t>
            </w:r>
          </w:p>
          <w:p w:rsidR="004D33E5" w:rsidRPr="001C6323" w:rsidRDefault="004D33E5" w:rsidP="00EA7F84">
            <w:pPr>
              <w:rPr>
                <w:rFonts w:ascii="Sylfaen" w:hAnsi="Sylfaen" w:cs="Arial"/>
                <w:b/>
                <w:sz w:val="22"/>
                <w:szCs w:val="22"/>
                <w:lang w:val="hy-AM"/>
              </w:rPr>
            </w:pPr>
            <w:r w:rsidRPr="001C6323">
              <w:rPr>
                <w:rFonts w:ascii="Sylfaen" w:hAnsi="Sylfaen" w:cs="Arial"/>
                <w:b/>
                <w:sz w:val="22"/>
                <w:szCs w:val="22"/>
                <w:lang w:val="hy-AM"/>
              </w:rPr>
              <w:t>Voice-over-Packet ֆունկցիաներ</w:t>
            </w:r>
          </w:p>
          <w:p w:rsidR="004D33E5" w:rsidRPr="001C6323" w:rsidRDefault="004D33E5" w:rsidP="00EA7F84">
            <w:pPr>
              <w:rPr>
                <w:rFonts w:ascii="Sylfaen" w:hAnsi="Sylfaen" w:cs="Arial"/>
                <w:sz w:val="22"/>
                <w:szCs w:val="22"/>
                <w:lang w:val="hy-AM"/>
              </w:rPr>
            </w:pPr>
            <w:r w:rsidRPr="001C6323">
              <w:rPr>
                <w:rFonts w:ascii="Sylfaen" w:hAnsi="Sylfaen" w:cs="Arial"/>
                <w:sz w:val="22"/>
                <w:szCs w:val="22"/>
                <w:lang w:val="hy-AM"/>
              </w:rPr>
              <w:t>Լավացված էխոյի զտում (128 միլիվայրկյան), դինամիկ խոչընդոտման բուֆեր, մոդեմի հայտնաբերում և ավտոմատ անցում G.711</w:t>
            </w:r>
          </w:p>
          <w:p w:rsidR="004D33E5" w:rsidRPr="001C6323" w:rsidRDefault="004D33E5" w:rsidP="00EA7F84">
            <w:pPr>
              <w:rPr>
                <w:rFonts w:ascii="Sylfaen" w:hAnsi="Sylfaen" w:cs="Arial"/>
                <w:b/>
                <w:sz w:val="22"/>
                <w:szCs w:val="22"/>
              </w:rPr>
            </w:pPr>
            <w:r w:rsidRPr="001C6323">
              <w:rPr>
                <w:rFonts w:ascii="Sylfaen" w:hAnsi="Sylfaen" w:cs="Arial"/>
                <w:b/>
                <w:sz w:val="22"/>
                <w:szCs w:val="22"/>
              </w:rPr>
              <w:t>Voice Compression G</w:t>
            </w:r>
          </w:p>
          <w:p w:rsidR="004D33E5" w:rsidRPr="001C6323" w:rsidRDefault="004D33E5" w:rsidP="00EA7F84">
            <w:pPr>
              <w:rPr>
                <w:rFonts w:ascii="Sylfaen" w:hAnsi="Sylfaen" w:cs="Arial"/>
                <w:sz w:val="22"/>
                <w:szCs w:val="22"/>
              </w:rPr>
            </w:pPr>
            <w:r w:rsidRPr="001C6323">
              <w:rPr>
                <w:rFonts w:ascii="Sylfaen" w:hAnsi="Sylfaen" w:cs="Arial"/>
                <w:sz w:val="22"/>
                <w:szCs w:val="22"/>
              </w:rPr>
              <w:t>G.711, G.723, G.726-32, G.729, G.722 (wide band), iLBC, Opus (wide-band)</w:t>
            </w:r>
          </w:p>
          <w:p w:rsidR="004D33E5" w:rsidRPr="001C6323" w:rsidRDefault="004D33E5" w:rsidP="00EA7F84">
            <w:pPr>
              <w:rPr>
                <w:rFonts w:ascii="Sylfaen" w:hAnsi="Sylfaen" w:cs="Arial"/>
                <w:b/>
                <w:sz w:val="22"/>
                <w:szCs w:val="22"/>
              </w:rPr>
            </w:pPr>
            <w:r w:rsidRPr="001C6323">
              <w:rPr>
                <w:rFonts w:ascii="Sylfaen" w:hAnsi="Sylfaen" w:cs="Arial"/>
                <w:b/>
                <w:sz w:val="22"/>
                <w:szCs w:val="22"/>
              </w:rPr>
              <w:t>Ֆաքս IP-ի միջոցով</w:t>
            </w:r>
          </w:p>
          <w:p w:rsidR="004D33E5" w:rsidRPr="001C6323" w:rsidRDefault="004D33E5" w:rsidP="00EA7F84">
            <w:pPr>
              <w:rPr>
                <w:rFonts w:ascii="Sylfaen" w:hAnsi="Sylfaen" w:cs="Arial"/>
                <w:b/>
                <w:sz w:val="22"/>
                <w:szCs w:val="22"/>
              </w:rPr>
            </w:pPr>
            <w:r w:rsidRPr="001C6323">
              <w:rPr>
                <w:rFonts w:ascii="Sylfaen" w:hAnsi="Sylfaen" w:cs="Arial"/>
                <w:b/>
                <w:sz w:val="22"/>
                <w:szCs w:val="22"/>
              </w:rPr>
              <w:t>Fax over IP</w:t>
            </w:r>
          </w:p>
          <w:p w:rsidR="004D33E5" w:rsidRPr="001C6323" w:rsidRDefault="004D33E5" w:rsidP="00EA7F84">
            <w:pPr>
              <w:rPr>
                <w:rFonts w:ascii="Sylfaen" w:hAnsi="Sylfaen" w:cs="Arial"/>
                <w:sz w:val="22"/>
                <w:szCs w:val="22"/>
              </w:rPr>
            </w:pPr>
            <w:r w:rsidRPr="001C6323">
              <w:rPr>
                <w:rFonts w:ascii="Sylfaen" w:hAnsi="Sylfaen" w:cs="Arial"/>
                <w:sz w:val="22"/>
                <w:szCs w:val="22"/>
              </w:rPr>
              <w:t>T.38 ստանդարտի ֆաքսի ռելե երրորդ խմբի համար, տվյալների փոխանցման արագությամբ մինչև 14.4 Կբիթ/վրկ, ավտոմատ անցում G.711 ֆաքսի փոխանցման համար, V.17, V.21, V.27ter, V.29 ֆաքսի ռելե T.38 ստանդարտի համար</w:t>
            </w:r>
          </w:p>
          <w:p w:rsidR="004D33E5" w:rsidRPr="001C6323" w:rsidRDefault="004D33E5" w:rsidP="00EA7F84">
            <w:pPr>
              <w:rPr>
                <w:rFonts w:ascii="Sylfaen" w:hAnsi="Sylfaen" w:cs="Arial"/>
                <w:sz w:val="22"/>
                <w:szCs w:val="22"/>
              </w:rPr>
            </w:pPr>
            <w:r w:rsidRPr="001C6323">
              <w:rPr>
                <w:rFonts w:ascii="Sylfaen" w:hAnsi="Sylfaen" w:cs="Arial"/>
                <w:sz w:val="22"/>
                <w:szCs w:val="22"/>
              </w:rPr>
              <w:t>T.38 compliant Group 3 Fax Relay up to 14.4kpbs and auto-switch to G.711 for Fax Pass-through, Fax data pump V.17, V.21, V.27ter, V.29 for T.38 fax relay</w:t>
            </w:r>
          </w:p>
          <w:p w:rsidR="004D33E5" w:rsidRPr="001C6323" w:rsidRDefault="004D33E5" w:rsidP="00EA7F84">
            <w:pPr>
              <w:rPr>
                <w:rFonts w:ascii="Sylfaen" w:hAnsi="Sylfaen" w:cs="Arial"/>
                <w:b/>
                <w:sz w:val="22"/>
                <w:szCs w:val="22"/>
              </w:rPr>
            </w:pPr>
            <w:r w:rsidRPr="001C6323">
              <w:rPr>
                <w:rFonts w:ascii="Sylfaen" w:hAnsi="Sylfaen" w:cs="Arial"/>
                <w:b/>
                <w:sz w:val="22"/>
                <w:szCs w:val="22"/>
              </w:rPr>
              <w:t>Հեռախոսային հնարավորություններ</w:t>
            </w:r>
          </w:p>
          <w:p w:rsidR="004D33E5" w:rsidRPr="001C6323" w:rsidRDefault="004D33E5" w:rsidP="00EA7F84">
            <w:pPr>
              <w:rPr>
                <w:rFonts w:ascii="Sylfaen" w:hAnsi="Sylfaen" w:cs="Arial"/>
                <w:sz w:val="22"/>
                <w:szCs w:val="22"/>
              </w:rPr>
            </w:pPr>
            <w:r w:rsidRPr="001C6323">
              <w:rPr>
                <w:rFonts w:ascii="Sylfaen" w:hAnsi="Sylfaen" w:cs="Arial"/>
                <w:sz w:val="22"/>
                <w:szCs w:val="22"/>
              </w:rPr>
              <w:lastRenderedPageBreak/>
              <w:t>Caller ID display or block, call waiting, blind or attended call transfer, call forward, do not disturb, 3-way conference, last call return, paging, message waiting indicator LED (NEON LED) support and stutter tone, auto dial</w:t>
            </w:r>
          </w:p>
          <w:p w:rsidR="004D33E5" w:rsidRPr="001C6323" w:rsidRDefault="004D33E5" w:rsidP="00EA7F84">
            <w:pPr>
              <w:rPr>
                <w:rFonts w:ascii="Sylfaen" w:hAnsi="Sylfaen" w:cs="Arial"/>
                <w:b/>
                <w:sz w:val="22"/>
                <w:szCs w:val="22"/>
              </w:rPr>
            </w:pPr>
            <w:r w:rsidRPr="001C6323">
              <w:rPr>
                <w:rFonts w:ascii="Sylfaen" w:hAnsi="Sylfaen" w:cs="Arial"/>
                <w:b/>
                <w:sz w:val="22"/>
                <w:szCs w:val="22"/>
              </w:rPr>
              <w:t>QoS</w:t>
            </w:r>
          </w:p>
          <w:p w:rsidR="004D33E5" w:rsidRPr="001C6323" w:rsidRDefault="004D33E5" w:rsidP="00EA7F84">
            <w:pPr>
              <w:rPr>
                <w:rFonts w:ascii="Sylfaen" w:hAnsi="Sylfaen" w:cs="Arial"/>
                <w:sz w:val="22"/>
                <w:szCs w:val="22"/>
              </w:rPr>
            </w:pPr>
            <w:r w:rsidRPr="001C6323">
              <w:rPr>
                <w:rFonts w:ascii="Sylfaen" w:hAnsi="Sylfaen" w:cs="Arial"/>
                <w:sz w:val="22"/>
                <w:szCs w:val="22"/>
              </w:rPr>
              <w:t>DiffServ, TOS, 802.1P/Q VLAN պիտակավորում</w:t>
            </w:r>
          </w:p>
          <w:p w:rsidR="004D33E5" w:rsidRPr="001C6323" w:rsidRDefault="004D33E5" w:rsidP="00EA7F84">
            <w:pPr>
              <w:rPr>
                <w:rFonts w:ascii="Sylfaen" w:hAnsi="Sylfaen" w:cs="Arial"/>
                <w:b/>
                <w:sz w:val="22"/>
                <w:szCs w:val="22"/>
              </w:rPr>
            </w:pPr>
            <w:r w:rsidRPr="001C6323">
              <w:rPr>
                <w:rFonts w:ascii="Sylfaen" w:hAnsi="Sylfaen" w:cs="Arial"/>
                <w:b/>
                <w:sz w:val="22"/>
                <w:szCs w:val="22"/>
              </w:rPr>
              <w:t>Ցանցային արձանագրություններ</w:t>
            </w:r>
          </w:p>
          <w:p w:rsidR="004D33E5" w:rsidRPr="001C6323" w:rsidRDefault="004D33E5" w:rsidP="00EA7F84">
            <w:pPr>
              <w:rPr>
                <w:rFonts w:ascii="Sylfaen" w:hAnsi="Sylfaen" w:cs="Arial"/>
                <w:sz w:val="22"/>
                <w:szCs w:val="22"/>
              </w:rPr>
            </w:pPr>
            <w:r w:rsidRPr="001C6323">
              <w:rPr>
                <w:rFonts w:ascii="Sylfaen" w:hAnsi="Sylfaen" w:cs="Arial"/>
                <w:sz w:val="22"/>
                <w:szCs w:val="22"/>
              </w:rPr>
              <w:t>TCP/UDP, RTP/RTCP, HTTP/HTTPS, ARP, ICMP, DNS, DHCP, NTP, TFTP, TELNET, PPPoE, STUN</w:t>
            </w:r>
          </w:p>
          <w:p w:rsidR="004D33E5" w:rsidRPr="001C6323" w:rsidRDefault="004D33E5" w:rsidP="00EA7F84">
            <w:pPr>
              <w:rPr>
                <w:rFonts w:ascii="Sylfaen" w:hAnsi="Sylfaen" w:cs="Arial"/>
                <w:b/>
                <w:sz w:val="22"/>
                <w:szCs w:val="22"/>
              </w:rPr>
            </w:pPr>
            <w:r w:rsidRPr="001C6323">
              <w:rPr>
                <w:rFonts w:ascii="Sylfaen" w:hAnsi="Sylfaen" w:cs="Arial"/>
                <w:b/>
                <w:sz w:val="22"/>
                <w:szCs w:val="22"/>
              </w:rPr>
              <w:t>DTMF մեթոդ</w:t>
            </w:r>
          </w:p>
          <w:p w:rsidR="004D33E5" w:rsidRPr="001C6323" w:rsidRDefault="004D33E5" w:rsidP="00EA7F84">
            <w:pPr>
              <w:rPr>
                <w:rFonts w:ascii="Sylfaen" w:hAnsi="Sylfaen" w:cs="Arial"/>
                <w:sz w:val="22"/>
                <w:szCs w:val="22"/>
              </w:rPr>
            </w:pPr>
            <w:r w:rsidRPr="001C6323">
              <w:rPr>
                <w:rFonts w:ascii="Sylfaen" w:hAnsi="Sylfaen" w:cs="Arial"/>
                <w:sz w:val="22"/>
                <w:szCs w:val="22"/>
              </w:rPr>
              <w:t>DTMF փոխանցման կարգավորելի մեթոդներ, ներառյալ In-audio, RFC2833 և/կամ SIP INFO</w:t>
            </w:r>
          </w:p>
          <w:p w:rsidR="004D33E5" w:rsidRPr="001C6323" w:rsidRDefault="004D33E5" w:rsidP="00EA7F84">
            <w:pPr>
              <w:rPr>
                <w:rFonts w:ascii="Sylfaen" w:hAnsi="Sylfaen" w:cs="Arial"/>
                <w:b/>
                <w:sz w:val="22"/>
                <w:szCs w:val="22"/>
              </w:rPr>
            </w:pPr>
            <w:r w:rsidRPr="001C6323">
              <w:rPr>
                <w:rFonts w:ascii="Sylfaen" w:hAnsi="Sylfaen" w:cs="Arial"/>
                <w:b/>
                <w:sz w:val="22"/>
                <w:szCs w:val="22"/>
              </w:rPr>
              <w:t>Սիգնալների փոխանցում</w:t>
            </w:r>
          </w:p>
          <w:p w:rsidR="004D33E5" w:rsidRPr="001C6323" w:rsidRDefault="004D33E5" w:rsidP="00EA7F84">
            <w:pPr>
              <w:rPr>
                <w:rFonts w:ascii="Sylfaen" w:hAnsi="Sylfaen" w:cs="Arial"/>
                <w:sz w:val="22"/>
                <w:szCs w:val="22"/>
              </w:rPr>
            </w:pPr>
            <w:r w:rsidRPr="001C6323">
              <w:rPr>
                <w:rFonts w:ascii="Sylfaen" w:hAnsi="Sylfaen" w:cs="Arial"/>
                <w:sz w:val="22"/>
                <w:szCs w:val="22"/>
              </w:rPr>
              <w:t>SIP (RFC 3261) UDP/TCP/TLS միջոցով</w:t>
            </w:r>
          </w:p>
          <w:p w:rsidR="004D33E5" w:rsidRPr="001C6323" w:rsidRDefault="004D33E5" w:rsidP="00EA7F84">
            <w:pPr>
              <w:rPr>
                <w:rFonts w:ascii="Sylfaen" w:hAnsi="Sylfaen" w:cs="Arial"/>
                <w:b/>
                <w:sz w:val="22"/>
                <w:szCs w:val="22"/>
              </w:rPr>
            </w:pPr>
            <w:r w:rsidRPr="001C6323">
              <w:rPr>
                <w:rFonts w:ascii="Sylfaen" w:hAnsi="Sylfaen" w:cs="Arial"/>
                <w:b/>
                <w:sz w:val="22"/>
                <w:szCs w:val="22"/>
              </w:rPr>
              <w:t>SIP սերվերների պրոֆիլներ և օգտատերերի հաշիվներ յուրաքանչյուր համակարգի համար</w:t>
            </w:r>
          </w:p>
          <w:p w:rsidR="004D33E5" w:rsidRPr="001C6323" w:rsidRDefault="004D33E5" w:rsidP="00EA7F84">
            <w:pPr>
              <w:rPr>
                <w:rFonts w:ascii="Sylfaen" w:hAnsi="Sylfaen" w:cs="Arial"/>
                <w:sz w:val="22"/>
                <w:szCs w:val="22"/>
              </w:rPr>
            </w:pPr>
            <w:r w:rsidRPr="001C6323">
              <w:rPr>
                <w:rFonts w:ascii="Sylfaen" w:hAnsi="Sylfaen" w:cs="Arial"/>
                <w:sz w:val="22"/>
                <w:szCs w:val="22"/>
              </w:rPr>
              <w:t>4 առանձին SIP սերվերի պրոֆիլ յուրաքանչյուր համակարգի համար և առանձին SIP հաշիվներ յուրաքանչյուր հեռախոսային պորտի համար</w:t>
            </w:r>
          </w:p>
          <w:p w:rsidR="004D33E5" w:rsidRPr="001C6323" w:rsidRDefault="004D33E5" w:rsidP="00EA7F84">
            <w:pPr>
              <w:rPr>
                <w:rFonts w:ascii="Sylfaen" w:hAnsi="Sylfaen" w:cs="Arial"/>
                <w:sz w:val="22"/>
                <w:szCs w:val="22"/>
              </w:rPr>
            </w:pPr>
            <w:r w:rsidRPr="001C6323">
              <w:rPr>
                <w:rFonts w:ascii="Sylfaen" w:hAnsi="Sylfaen" w:cs="Arial"/>
                <w:sz w:val="22"/>
                <w:szCs w:val="22"/>
              </w:rPr>
              <w:t>4 distinct SIP server profiles per system and independent SIP account per telephone port</w:t>
            </w:r>
          </w:p>
          <w:p w:rsidR="004D33E5" w:rsidRPr="001C6323" w:rsidRDefault="004D33E5" w:rsidP="00EA7F84">
            <w:pPr>
              <w:rPr>
                <w:rFonts w:ascii="Sylfaen" w:hAnsi="Sylfaen" w:cs="Arial"/>
                <w:b/>
                <w:sz w:val="22"/>
                <w:szCs w:val="22"/>
              </w:rPr>
            </w:pPr>
            <w:r w:rsidRPr="001C6323">
              <w:rPr>
                <w:rFonts w:ascii="Sylfaen" w:hAnsi="Sylfaen" w:cs="Arial"/>
                <w:b/>
                <w:sz w:val="22"/>
                <w:szCs w:val="22"/>
              </w:rPr>
              <w:t>Provisioning</w:t>
            </w:r>
          </w:p>
          <w:p w:rsidR="004D33E5" w:rsidRPr="001C6323" w:rsidRDefault="004D33E5" w:rsidP="00EA7F84">
            <w:pPr>
              <w:rPr>
                <w:rFonts w:ascii="Sylfaen" w:hAnsi="Sylfaen" w:cs="Arial"/>
                <w:sz w:val="22"/>
                <w:szCs w:val="22"/>
              </w:rPr>
            </w:pPr>
            <w:r w:rsidRPr="001C6323">
              <w:rPr>
                <w:rFonts w:ascii="Sylfaen" w:hAnsi="Sylfaen" w:cs="Arial"/>
                <w:sz w:val="22"/>
                <w:szCs w:val="22"/>
              </w:rPr>
              <w:t>TFTP, HTTP, HTTPS, TR069</w:t>
            </w:r>
          </w:p>
          <w:p w:rsidR="004D33E5" w:rsidRPr="001C6323" w:rsidRDefault="004D33E5" w:rsidP="00EA7F84">
            <w:pPr>
              <w:rPr>
                <w:rFonts w:ascii="Sylfaen" w:hAnsi="Sylfaen" w:cs="Arial"/>
                <w:b/>
                <w:sz w:val="22"/>
                <w:szCs w:val="22"/>
              </w:rPr>
            </w:pPr>
            <w:r w:rsidRPr="001C6323">
              <w:rPr>
                <w:rFonts w:ascii="Sylfaen" w:hAnsi="Sylfaen" w:cs="Arial"/>
                <w:b/>
                <w:sz w:val="22"/>
                <w:szCs w:val="22"/>
              </w:rPr>
              <w:t>Անվտանգության ապահովում</w:t>
            </w:r>
          </w:p>
          <w:p w:rsidR="004D33E5" w:rsidRPr="001C6323" w:rsidRDefault="004D33E5" w:rsidP="00EA7F84">
            <w:pPr>
              <w:rPr>
                <w:rFonts w:ascii="Sylfaen" w:hAnsi="Sylfaen" w:cs="Arial"/>
                <w:sz w:val="22"/>
                <w:szCs w:val="22"/>
              </w:rPr>
            </w:pPr>
            <w:r w:rsidRPr="001C6323">
              <w:rPr>
                <w:rFonts w:ascii="Sylfaen" w:hAnsi="Sylfaen" w:cs="Arial"/>
                <w:sz w:val="22"/>
                <w:szCs w:val="22"/>
              </w:rPr>
              <w:t>SRTP, TLS/SIPS, HTTPS, 802.1x</w:t>
            </w:r>
          </w:p>
          <w:p w:rsidR="004D33E5" w:rsidRPr="001C6323" w:rsidRDefault="004D33E5" w:rsidP="00EA7F84">
            <w:pPr>
              <w:rPr>
                <w:rFonts w:ascii="Sylfaen" w:hAnsi="Sylfaen" w:cs="Arial"/>
                <w:b/>
                <w:sz w:val="22"/>
                <w:szCs w:val="22"/>
              </w:rPr>
            </w:pPr>
            <w:r w:rsidRPr="001C6323">
              <w:rPr>
                <w:rFonts w:ascii="Sylfaen" w:hAnsi="Sylfaen" w:cs="Arial"/>
                <w:b/>
                <w:sz w:val="22"/>
                <w:szCs w:val="22"/>
              </w:rPr>
              <w:t>Կառավարում</w:t>
            </w:r>
          </w:p>
          <w:p w:rsidR="004D33E5" w:rsidRPr="001C6323" w:rsidRDefault="004D33E5" w:rsidP="00EA7F84">
            <w:pPr>
              <w:rPr>
                <w:rFonts w:ascii="Sylfaen" w:hAnsi="Sylfaen" w:cs="Arial"/>
                <w:sz w:val="22"/>
                <w:szCs w:val="22"/>
              </w:rPr>
            </w:pPr>
            <w:r w:rsidRPr="001C6323">
              <w:rPr>
                <w:rFonts w:ascii="Sylfaen" w:hAnsi="Sylfaen" w:cs="Arial"/>
                <w:sz w:val="22"/>
                <w:szCs w:val="22"/>
              </w:rPr>
              <w:t>Syslog, HTTPS, վեբ զննարկիչ, telnet, ձայնային մենյու (IVR), TR-069</w:t>
            </w:r>
          </w:p>
          <w:p w:rsidR="004D33E5" w:rsidRPr="001C6323" w:rsidRDefault="004D33E5" w:rsidP="00EA7F84">
            <w:pPr>
              <w:rPr>
                <w:rFonts w:ascii="Sylfaen" w:hAnsi="Sylfaen" w:cs="Arial"/>
                <w:b/>
                <w:sz w:val="22"/>
                <w:szCs w:val="22"/>
              </w:rPr>
            </w:pPr>
            <w:r w:rsidRPr="001C6323">
              <w:rPr>
                <w:rFonts w:ascii="Sylfaen" w:hAnsi="Sylfaen" w:cs="Arial"/>
                <w:b/>
                <w:sz w:val="22"/>
                <w:szCs w:val="22"/>
              </w:rPr>
              <w:t>Սնուցում աղբյուր</w:t>
            </w:r>
          </w:p>
          <w:p w:rsidR="004D33E5" w:rsidRPr="001C6323" w:rsidRDefault="004D33E5" w:rsidP="00EA7F84">
            <w:pPr>
              <w:rPr>
                <w:rFonts w:ascii="Sylfaen" w:hAnsi="Sylfaen" w:cs="Arial"/>
                <w:sz w:val="22"/>
                <w:szCs w:val="22"/>
              </w:rPr>
            </w:pPr>
            <w:r w:rsidRPr="001C6323">
              <w:rPr>
                <w:rFonts w:ascii="Sylfaen" w:hAnsi="Sylfaen" w:cs="Arial"/>
                <w:sz w:val="22"/>
                <w:szCs w:val="22"/>
              </w:rPr>
              <w:lastRenderedPageBreak/>
              <w:t xml:space="preserve">Ելք: 12 Վ մշտական հոսանք, 5 Ա; Մուտք: 100 ~ 240 Վ փոփոխական միաֆազ հոսանք, 50 ~ 60 Հց; </w:t>
            </w:r>
          </w:p>
          <w:p w:rsidR="004D33E5" w:rsidRPr="001C6323" w:rsidRDefault="004D33E5" w:rsidP="00EA7F84">
            <w:pPr>
              <w:rPr>
                <w:rFonts w:ascii="Sylfaen" w:hAnsi="Sylfaen" w:cs="Arial"/>
                <w:b/>
                <w:sz w:val="22"/>
                <w:szCs w:val="22"/>
              </w:rPr>
            </w:pPr>
            <w:r w:rsidRPr="001C6323">
              <w:rPr>
                <w:rFonts w:ascii="Sylfaen" w:hAnsi="Sylfaen" w:cs="Arial"/>
                <w:b/>
                <w:sz w:val="22"/>
                <w:szCs w:val="22"/>
              </w:rPr>
              <w:t>Էլեկտրական պաշտպանություն</w:t>
            </w:r>
          </w:p>
          <w:p w:rsidR="004D33E5" w:rsidRPr="001C6323" w:rsidRDefault="004D33E5" w:rsidP="00EA7F84">
            <w:pPr>
              <w:rPr>
                <w:rFonts w:ascii="Sylfaen" w:hAnsi="Sylfaen" w:cs="Arial"/>
                <w:sz w:val="22"/>
                <w:szCs w:val="22"/>
              </w:rPr>
            </w:pPr>
            <w:r w:rsidRPr="001C6323">
              <w:rPr>
                <w:rFonts w:ascii="Sylfaen" w:hAnsi="Sylfaen" w:cs="Arial"/>
                <w:sz w:val="22"/>
                <w:szCs w:val="22"/>
              </w:rPr>
              <w:t>Հոսանքի ավելացման և հոսանքի պաշտպանություն (ITU-T K.21 ստանդարտի պահանջներով)</w:t>
            </w:r>
          </w:p>
          <w:p w:rsidR="004D33E5" w:rsidRPr="001C6323" w:rsidRDefault="004D33E5" w:rsidP="00EA7F84">
            <w:pPr>
              <w:rPr>
                <w:rFonts w:ascii="Sylfaen" w:hAnsi="Sylfaen" w:cs="Arial"/>
                <w:b/>
                <w:sz w:val="22"/>
                <w:szCs w:val="22"/>
              </w:rPr>
            </w:pPr>
            <w:r w:rsidRPr="001C6323">
              <w:rPr>
                <w:rFonts w:ascii="Sylfaen" w:hAnsi="Sylfaen" w:cs="Arial"/>
                <w:b/>
                <w:sz w:val="22"/>
                <w:szCs w:val="22"/>
              </w:rPr>
              <w:t>Տեղադրում</w:t>
            </w:r>
          </w:p>
          <w:p w:rsidR="004D33E5" w:rsidRPr="001C6323" w:rsidRDefault="004D33E5" w:rsidP="00EA7F84">
            <w:pPr>
              <w:rPr>
                <w:rFonts w:ascii="Sylfaen" w:hAnsi="Sylfaen" w:cs="Arial"/>
                <w:sz w:val="22"/>
                <w:szCs w:val="22"/>
              </w:rPr>
            </w:pPr>
            <w:r w:rsidRPr="001C6323">
              <w:rPr>
                <w:rFonts w:ascii="Sylfaen" w:hAnsi="Sylfaen" w:cs="Arial"/>
                <w:sz w:val="22"/>
                <w:szCs w:val="22"/>
              </w:rPr>
              <w:t>Rack mount համապատասխան ամրակներով</w:t>
            </w:r>
          </w:p>
          <w:p w:rsidR="004D33E5" w:rsidRPr="001C6323" w:rsidRDefault="004D33E5" w:rsidP="00EA7F84">
            <w:pPr>
              <w:rPr>
                <w:rFonts w:ascii="Sylfaen" w:hAnsi="Sylfaen" w:cs="Arial"/>
                <w:b/>
                <w:sz w:val="22"/>
                <w:szCs w:val="22"/>
              </w:rPr>
            </w:pPr>
            <w:r w:rsidRPr="001C6323">
              <w:rPr>
                <w:rFonts w:ascii="Sylfaen" w:hAnsi="Sylfaen" w:cs="Arial"/>
                <w:b/>
                <w:sz w:val="22"/>
                <w:szCs w:val="22"/>
              </w:rPr>
              <w:t>Կապի ապահովում</w:t>
            </w:r>
          </w:p>
          <w:p w:rsidR="004D33E5" w:rsidRPr="001C6323" w:rsidRDefault="004D33E5" w:rsidP="00EA7F84">
            <w:pPr>
              <w:rPr>
                <w:rFonts w:ascii="Sylfaen" w:hAnsi="Sylfaen" w:cs="Arial"/>
                <w:sz w:val="22"/>
                <w:szCs w:val="22"/>
              </w:rPr>
            </w:pPr>
            <w:r w:rsidRPr="001C6323">
              <w:rPr>
                <w:rFonts w:ascii="Sylfaen" w:hAnsi="Sylfaen" w:cs="Arial"/>
                <w:sz w:val="22"/>
                <w:szCs w:val="22"/>
              </w:rPr>
              <w:t>2 REN: մինչև  1500ft 24 AWG մալուխի առկայությամբ</w:t>
            </w:r>
          </w:p>
          <w:p w:rsidR="004D33E5" w:rsidRPr="001C6323" w:rsidRDefault="004D33E5" w:rsidP="00EA7F84">
            <w:pPr>
              <w:rPr>
                <w:rFonts w:ascii="Sylfaen" w:hAnsi="Sylfaen" w:cs="Arial"/>
                <w:b/>
                <w:sz w:val="22"/>
                <w:szCs w:val="22"/>
              </w:rPr>
            </w:pPr>
            <w:r w:rsidRPr="001C6323">
              <w:rPr>
                <w:rFonts w:ascii="Sylfaen" w:hAnsi="Sylfaen" w:cs="Arial"/>
                <w:b/>
                <w:sz w:val="22"/>
                <w:szCs w:val="22"/>
              </w:rPr>
              <w:t>Caller ID</w:t>
            </w:r>
          </w:p>
          <w:p w:rsidR="004D33E5" w:rsidRPr="001C6323" w:rsidRDefault="004D33E5" w:rsidP="00EA7F84">
            <w:pPr>
              <w:rPr>
                <w:rFonts w:ascii="Sylfaen" w:hAnsi="Sylfaen" w:cs="Arial"/>
                <w:sz w:val="22"/>
                <w:szCs w:val="22"/>
              </w:rPr>
            </w:pPr>
            <w:r w:rsidRPr="001C6323">
              <w:rPr>
                <w:rFonts w:ascii="Sylfaen" w:hAnsi="Sylfaen" w:cs="Arial"/>
                <w:sz w:val="22"/>
                <w:szCs w:val="22"/>
              </w:rPr>
              <w:t>Bellcore Type 1 &amp; 2, ETSI, BT, NTT, and DTMF-based CID</w:t>
            </w:r>
          </w:p>
          <w:p w:rsidR="004D33E5" w:rsidRPr="001C6323" w:rsidRDefault="004D33E5" w:rsidP="00EA7F84">
            <w:pPr>
              <w:rPr>
                <w:rFonts w:ascii="Sylfaen" w:hAnsi="Sylfaen" w:cs="Arial"/>
                <w:b/>
                <w:sz w:val="22"/>
                <w:szCs w:val="22"/>
              </w:rPr>
            </w:pPr>
            <w:r w:rsidRPr="001C6323">
              <w:rPr>
                <w:rFonts w:ascii="Sylfaen" w:hAnsi="Sylfaen" w:cs="Arial"/>
                <w:b/>
                <w:sz w:val="22"/>
                <w:szCs w:val="22"/>
              </w:rPr>
              <w:t>Անջատման մեթոդներ</w:t>
            </w:r>
          </w:p>
          <w:p w:rsidR="004D33E5" w:rsidRPr="001C6323" w:rsidRDefault="004D33E5" w:rsidP="00EA7F84">
            <w:pPr>
              <w:ind w:right="-15"/>
              <w:rPr>
                <w:rFonts w:ascii="Sylfaen" w:hAnsi="Sylfaen"/>
                <w:sz w:val="22"/>
                <w:szCs w:val="22"/>
                <w:lang w:val="hy-AM"/>
              </w:rPr>
            </w:pPr>
            <w:r w:rsidRPr="001C6323">
              <w:rPr>
                <w:rFonts w:ascii="Sylfaen" w:hAnsi="Sylfaen" w:cs="Arial"/>
                <w:sz w:val="22"/>
                <w:szCs w:val="22"/>
              </w:rPr>
              <w:t>Busy Tone, Polarity Reversal/Wink, Loop Current</w:t>
            </w:r>
          </w:p>
          <w:p w:rsidR="004D33E5" w:rsidRPr="001C6323" w:rsidRDefault="004D33E5" w:rsidP="00EA7F84">
            <w:pPr>
              <w:ind w:right="2349"/>
              <w:rPr>
                <w:rFonts w:ascii="Sylfaen" w:hAnsi="Sylfaen"/>
                <w:sz w:val="22"/>
                <w:szCs w:val="22"/>
                <w:lang w:val="hy-AM"/>
              </w:rPr>
            </w:pPr>
          </w:p>
        </w:tc>
        <w:tc>
          <w:tcPr>
            <w:tcW w:w="1440" w:type="dxa"/>
            <w:vAlign w:val="center"/>
          </w:tcPr>
          <w:p w:rsidR="004D33E5" w:rsidRPr="009A06B1" w:rsidRDefault="004D33E5" w:rsidP="00EA7F84">
            <w:pPr>
              <w:tabs>
                <w:tab w:val="left" w:pos="0"/>
              </w:tabs>
              <w:jc w:val="center"/>
              <w:rPr>
                <w:rFonts w:ascii="GHEA Grapalat" w:hAnsi="GHEA Grapalat" w:cs="Arial"/>
                <w:sz w:val="18"/>
                <w:szCs w:val="18"/>
                <w:lang w:val="hy-AM"/>
              </w:rPr>
            </w:pPr>
            <w:r w:rsidRPr="009A06B1">
              <w:rPr>
                <w:rFonts w:ascii="GHEA Grapalat" w:hAnsi="GHEA Grapalat" w:cs="Arial"/>
                <w:sz w:val="18"/>
                <w:szCs w:val="18"/>
                <w:lang w:val="hy-AM"/>
              </w:rPr>
              <w:lastRenderedPageBreak/>
              <w:t>հատ</w:t>
            </w:r>
          </w:p>
        </w:tc>
        <w:tc>
          <w:tcPr>
            <w:tcW w:w="1170" w:type="dxa"/>
            <w:vAlign w:val="center"/>
          </w:tcPr>
          <w:p w:rsidR="004D33E5" w:rsidRPr="00F16401" w:rsidRDefault="004D33E5" w:rsidP="007A7DF4">
            <w:pPr>
              <w:jc w:val="center"/>
              <w:rPr>
                <w:rFonts w:ascii="GHEA Grapalat" w:hAnsi="GHEA Grapalat"/>
                <w:sz w:val="18"/>
              </w:rPr>
            </w:pPr>
            <w:r>
              <w:rPr>
                <w:rFonts w:ascii="GHEA Grapalat" w:hAnsi="GHEA Grapalat"/>
                <w:sz w:val="18"/>
              </w:rPr>
              <w:t>1</w:t>
            </w:r>
          </w:p>
        </w:tc>
        <w:tc>
          <w:tcPr>
            <w:tcW w:w="1980" w:type="dxa"/>
            <w:vAlign w:val="center"/>
          </w:tcPr>
          <w:p w:rsidR="004D33E5" w:rsidRPr="009A06B1" w:rsidRDefault="004D33E5" w:rsidP="00EA7F84">
            <w:pPr>
              <w:tabs>
                <w:tab w:val="left" w:pos="0"/>
              </w:tabs>
              <w:jc w:val="center"/>
              <w:rPr>
                <w:rFonts w:ascii="GHEA Grapalat" w:hAnsi="GHEA Grapalat" w:cs="Arial"/>
                <w:sz w:val="18"/>
                <w:szCs w:val="18"/>
                <w:lang w:val="hy-AM"/>
              </w:rPr>
            </w:pPr>
            <w:r w:rsidRPr="009A06B1">
              <w:rPr>
                <w:rFonts w:ascii="GHEA Grapalat" w:hAnsi="GHEA Grapalat" w:cs="Arial"/>
                <w:sz w:val="18"/>
                <w:szCs w:val="18"/>
                <w:lang w:val="hy-AM"/>
              </w:rPr>
              <w:t>Ալեք Մանուկյան 1</w:t>
            </w:r>
          </w:p>
        </w:tc>
        <w:tc>
          <w:tcPr>
            <w:tcW w:w="2880" w:type="dxa"/>
            <w:vAlign w:val="center"/>
          </w:tcPr>
          <w:p w:rsidR="004D33E5" w:rsidRPr="00840851" w:rsidRDefault="004D33E5" w:rsidP="00EA7F84">
            <w:pPr>
              <w:jc w:val="center"/>
              <w:rPr>
                <w:rFonts w:ascii="GHEA Grapalat" w:hAnsi="GHEA Grapalat" w:cs="Arial"/>
                <w:sz w:val="18"/>
                <w:szCs w:val="18"/>
                <w:lang w:val="hy-AM"/>
              </w:rPr>
            </w:pPr>
            <w:r w:rsidRPr="00CF0AB7">
              <w:rPr>
                <w:rFonts w:ascii="GHEA Grapalat" w:hAnsi="GHEA Grapalat" w:cs="Arial"/>
                <w:sz w:val="18"/>
                <w:szCs w:val="18"/>
                <w:lang w:val="hy-AM"/>
              </w:rPr>
              <w:t>Պայմանագրի ուժի մեջ մտնելուց հետո հ</w:t>
            </w:r>
            <w:r w:rsidR="00840851" w:rsidRPr="00840851">
              <w:rPr>
                <w:rFonts w:ascii="GHEA Grapalat" w:hAnsi="GHEA Grapalat" w:cs="Arial"/>
                <w:sz w:val="18"/>
                <w:szCs w:val="18"/>
                <w:lang w:val="hy-AM"/>
              </w:rPr>
              <w:t>ա</w:t>
            </w:r>
            <w:r w:rsidRPr="00CF0AB7">
              <w:rPr>
                <w:rFonts w:ascii="GHEA Grapalat" w:hAnsi="GHEA Grapalat" w:cs="Arial"/>
                <w:sz w:val="18"/>
                <w:szCs w:val="18"/>
                <w:lang w:val="hy-AM"/>
              </w:rPr>
              <w:t>մապատասխան ֆինանսական միջոցների հատկացման օրվանից հաշված</w:t>
            </w:r>
            <w:r w:rsidR="00840851">
              <w:rPr>
                <w:rFonts w:ascii="GHEA Grapalat" w:hAnsi="GHEA Grapalat" w:cs="Arial"/>
                <w:sz w:val="18"/>
                <w:szCs w:val="18"/>
                <w:lang w:val="hy-AM"/>
              </w:rPr>
              <w:t xml:space="preserve"> 60 օրացույցային օրվա ընթացքում</w:t>
            </w:r>
            <w:r w:rsidR="00840851" w:rsidRPr="00840851">
              <w:rPr>
                <w:rFonts w:ascii="GHEA Grapalat" w:hAnsi="GHEA Grapalat" w:cs="Arial"/>
                <w:sz w:val="18"/>
                <w:szCs w:val="18"/>
                <w:lang w:val="hy-AM"/>
              </w:rPr>
              <w:t>:</w:t>
            </w:r>
          </w:p>
        </w:tc>
      </w:tr>
    </w:tbl>
    <w:p w:rsidR="00152645" w:rsidRDefault="00D90CC8">
      <w:pPr>
        <w:rPr>
          <w:rFonts w:asciiTheme="minorHAnsi" w:hAnsiTheme="minorHAnsi"/>
          <w:lang w:val="hy-AM"/>
        </w:rPr>
      </w:pPr>
    </w:p>
    <w:p w:rsidR="00813AC3" w:rsidRDefault="00813AC3">
      <w:pPr>
        <w:rPr>
          <w:rFonts w:asciiTheme="minorHAnsi" w:hAnsiTheme="minorHAnsi"/>
          <w:lang w:val="hy-AM"/>
        </w:rPr>
      </w:pPr>
    </w:p>
    <w:p w:rsidR="00813AC3" w:rsidRDefault="00813AC3">
      <w:pPr>
        <w:rPr>
          <w:rFonts w:asciiTheme="minorHAnsi" w:hAnsiTheme="minorHAnsi"/>
          <w:lang w:val="hy-AM"/>
        </w:rPr>
      </w:pPr>
    </w:p>
    <w:p w:rsidR="00813AC3" w:rsidRDefault="00813AC3">
      <w:pPr>
        <w:rPr>
          <w:rFonts w:asciiTheme="minorHAnsi" w:hAnsiTheme="minorHAnsi"/>
          <w:lang w:val="hy-AM"/>
        </w:rPr>
      </w:pPr>
    </w:p>
    <w:tbl>
      <w:tblPr>
        <w:tblW w:w="15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3"/>
        <w:gridCol w:w="1247"/>
        <w:gridCol w:w="3794"/>
        <w:gridCol w:w="2088"/>
        <w:gridCol w:w="1080"/>
        <w:gridCol w:w="2083"/>
        <w:gridCol w:w="3441"/>
      </w:tblGrid>
      <w:tr w:rsidR="00813AC3" w:rsidRPr="00D37A28" w:rsidTr="00EA7F84">
        <w:trPr>
          <w:trHeight w:val="422"/>
          <w:jc w:val="center"/>
        </w:trPr>
        <w:tc>
          <w:tcPr>
            <w:tcW w:w="15446" w:type="dxa"/>
            <w:gridSpan w:val="7"/>
          </w:tcPr>
          <w:p w:rsidR="00813AC3" w:rsidRPr="00D37A28" w:rsidRDefault="00813AC3" w:rsidP="00EA7F84">
            <w:pPr>
              <w:jc w:val="center"/>
              <w:rPr>
                <w:rFonts w:ascii="GHEA Grapalat" w:hAnsi="GHEA Grapalat"/>
                <w:szCs w:val="24"/>
                <w:lang w:bidi="ru-RU"/>
              </w:rPr>
            </w:pPr>
            <w:r w:rsidRPr="00D37A28">
              <w:rPr>
                <w:rFonts w:ascii="GHEA Grapalat" w:hAnsi="GHEA Grapalat"/>
                <w:szCs w:val="24"/>
                <w:lang w:bidi="ru-RU"/>
              </w:rPr>
              <w:t>Товар</w:t>
            </w:r>
          </w:p>
        </w:tc>
      </w:tr>
      <w:tr w:rsidR="004D33E5" w:rsidRPr="00D37A28" w:rsidTr="004D33E5">
        <w:trPr>
          <w:trHeight w:val="247"/>
          <w:jc w:val="center"/>
        </w:trPr>
        <w:tc>
          <w:tcPr>
            <w:tcW w:w="1713" w:type="dxa"/>
            <w:vMerge w:val="restart"/>
            <w:vAlign w:val="center"/>
          </w:tcPr>
          <w:p w:rsidR="004D33E5" w:rsidRPr="00D37A28" w:rsidRDefault="004D33E5" w:rsidP="00EA7F84">
            <w:pPr>
              <w:jc w:val="center"/>
              <w:rPr>
                <w:rFonts w:ascii="GHEA Grapalat" w:hAnsi="GHEA Grapalat"/>
                <w:sz w:val="18"/>
                <w:szCs w:val="24"/>
                <w:lang w:val="pt-BR"/>
              </w:rPr>
            </w:pPr>
            <w:r w:rsidRPr="00D37A28">
              <w:rPr>
                <w:rFonts w:ascii="GHEA Grapalat" w:hAnsi="GHEA Grapalat"/>
                <w:sz w:val="18"/>
                <w:szCs w:val="24"/>
                <w:lang w:val="pt-BR"/>
              </w:rPr>
              <w:t>номер предусмотренного приглашением</w:t>
            </w:r>
          </w:p>
          <w:p w:rsidR="004D33E5" w:rsidRPr="00D37A28" w:rsidRDefault="004D33E5" w:rsidP="00EA7F84">
            <w:pPr>
              <w:jc w:val="center"/>
              <w:rPr>
                <w:rFonts w:ascii="GHEA Grapalat" w:hAnsi="GHEA Grapalat"/>
                <w:sz w:val="18"/>
                <w:szCs w:val="24"/>
                <w:lang w:val="pt-BR"/>
              </w:rPr>
            </w:pPr>
            <w:r w:rsidRPr="00D37A28">
              <w:rPr>
                <w:rFonts w:ascii="GHEA Grapalat" w:hAnsi="GHEA Grapalat"/>
                <w:sz w:val="18"/>
                <w:szCs w:val="24"/>
                <w:lang w:val="pt-BR"/>
              </w:rPr>
              <w:t>лота</w:t>
            </w:r>
          </w:p>
        </w:tc>
        <w:tc>
          <w:tcPr>
            <w:tcW w:w="1247" w:type="dxa"/>
            <w:vMerge w:val="restart"/>
            <w:vAlign w:val="center"/>
          </w:tcPr>
          <w:p w:rsidR="004D33E5" w:rsidRPr="00D37A28" w:rsidRDefault="004D33E5" w:rsidP="00EA7F84">
            <w:pPr>
              <w:jc w:val="center"/>
              <w:rPr>
                <w:rFonts w:ascii="GHEA Grapalat" w:hAnsi="GHEA Grapalat"/>
                <w:sz w:val="18"/>
                <w:szCs w:val="24"/>
                <w:lang w:val="ru-RU"/>
              </w:rPr>
            </w:pPr>
            <w:r w:rsidRPr="00D37A28">
              <w:rPr>
                <w:rFonts w:ascii="GHEA Grapalat" w:hAnsi="GHEA Grapalat"/>
                <w:sz w:val="18"/>
                <w:szCs w:val="24"/>
                <w:lang w:val="ru-RU"/>
              </w:rPr>
              <w:t>Название</w:t>
            </w:r>
          </w:p>
        </w:tc>
        <w:tc>
          <w:tcPr>
            <w:tcW w:w="3794" w:type="dxa"/>
            <w:vMerge w:val="restart"/>
            <w:vAlign w:val="center"/>
          </w:tcPr>
          <w:p w:rsidR="004D33E5" w:rsidRPr="00D37A28" w:rsidRDefault="004D33E5" w:rsidP="00EA7F84">
            <w:pPr>
              <w:jc w:val="center"/>
              <w:rPr>
                <w:rFonts w:ascii="GHEA Grapalat" w:hAnsi="GHEA Grapalat"/>
                <w:sz w:val="18"/>
                <w:szCs w:val="24"/>
                <w:lang w:val="pt-BR"/>
              </w:rPr>
            </w:pPr>
            <w:r w:rsidRPr="00D37A28">
              <w:rPr>
                <w:rFonts w:ascii="GHEA Grapalat" w:hAnsi="GHEA Grapalat"/>
                <w:sz w:val="18"/>
                <w:szCs w:val="24"/>
                <w:lang w:val="pt-BR"/>
              </w:rPr>
              <w:t>техни</w:t>
            </w:r>
            <w:r w:rsidRPr="00D37A28">
              <w:rPr>
                <w:rFonts w:ascii="GHEA Grapalat" w:hAnsi="GHEA Grapalat"/>
                <w:sz w:val="18"/>
                <w:szCs w:val="24"/>
              </w:rPr>
              <w:t>че</w:t>
            </w:r>
            <w:r w:rsidRPr="00D37A28">
              <w:rPr>
                <w:rFonts w:ascii="GHEA Grapalat" w:hAnsi="GHEA Grapalat"/>
                <w:sz w:val="18"/>
                <w:szCs w:val="24"/>
                <w:lang w:val="pt-BR"/>
              </w:rPr>
              <w:t>ская характеристика</w:t>
            </w:r>
          </w:p>
        </w:tc>
        <w:tc>
          <w:tcPr>
            <w:tcW w:w="2088" w:type="dxa"/>
            <w:vMerge w:val="restart"/>
            <w:vAlign w:val="center"/>
          </w:tcPr>
          <w:p w:rsidR="004D33E5" w:rsidRPr="00D37A28" w:rsidRDefault="004D33E5" w:rsidP="00EA7F84">
            <w:pPr>
              <w:jc w:val="center"/>
              <w:rPr>
                <w:rFonts w:ascii="GHEA Grapalat" w:hAnsi="GHEA Grapalat"/>
                <w:sz w:val="18"/>
                <w:szCs w:val="24"/>
                <w:lang w:val="pt-BR"/>
              </w:rPr>
            </w:pPr>
            <w:r w:rsidRPr="00D37A28">
              <w:rPr>
                <w:rFonts w:ascii="GHEA Grapalat" w:hAnsi="GHEA Grapalat"/>
                <w:sz w:val="18"/>
                <w:szCs w:val="24"/>
                <w:lang w:val="pt-BR"/>
              </w:rPr>
              <w:t>единица измерения</w:t>
            </w:r>
          </w:p>
        </w:tc>
        <w:tc>
          <w:tcPr>
            <w:tcW w:w="1080" w:type="dxa"/>
            <w:vMerge w:val="restart"/>
            <w:vAlign w:val="center"/>
          </w:tcPr>
          <w:p w:rsidR="004D33E5" w:rsidRPr="00D37A28" w:rsidRDefault="004D33E5" w:rsidP="00EA7F84">
            <w:pPr>
              <w:jc w:val="center"/>
              <w:rPr>
                <w:rFonts w:ascii="GHEA Grapalat" w:hAnsi="GHEA Grapalat"/>
                <w:sz w:val="18"/>
                <w:szCs w:val="24"/>
                <w:lang w:val="pt-BR"/>
              </w:rPr>
            </w:pPr>
            <w:r w:rsidRPr="00D37A28">
              <w:rPr>
                <w:rFonts w:ascii="GHEA Grapalat" w:hAnsi="GHEA Grapalat"/>
                <w:sz w:val="18"/>
                <w:szCs w:val="24"/>
                <w:lang w:val="pt-BR"/>
              </w:rPr>
              <w:t>общий объем</w:t>
            </w:r>
          </w:p>
        </w:tc>
        <w:tc>
          <w:tcPr>
            <w:tcW w:w="5524" w:type="dxa"/>
            <w:gridSpan w:val="2"/>
            <w:vAlign w:val="center"/>
          </w:tcPr>
          <w:p w:rsidR="004D33E5" w:rsidRPr="00D37A28" w:rsidRDefault="004D33E5" w:rsidP="00EA7F84">
            <w:pPr>
              <w:jc w:val="center"/>
              <w:rPr>
                <w:rFonts w:ascii="GHEA Grapalat" w:hAnsi="GHEA Grapalat"/>
                <w:sz w:val="18"/>
                <w:szCs w:val="24"/>
                <w:lang w:val="pt-BR"/>
              </w:rPr>
            </w:pPr>
            <w:r w:rsidRPr="00D37A28">
              <w:rPr>
                <w:rFonts w:ascii="GHEA Grapalat" w:hAnsi="GHEA Grapalat"/>
                <w:sz w:val="18"/>
                <w:szCs w:val="24"/>
                <w:lang w:val="pt-BR"/>
              </w:rPr>
              <w:t>предоставления</w:t>
            </w:r>
          </w:p>
        </w:tc>
      </w:tr>
      <w:tr w:rsidR="004D33E5" w:rsidRPr="00D37A28" w:rsidTr="004D33E5">
        <w:trPr>
          <w:trHeight w:val="1108"/>
          <w:jc w:val="center"/>
        </w:trPr>
        <w:tc>
          <w:tcPr>
            <w:tcW w:w="1713" w:type="dxa"/>
            <w:vMerge/>
            <w:vAlign w:val="center"/>
          </w:tcPr>
          <w:p w:rsidR="004D33E5" w:rsidRPr="00D37A28" w:rsidRDefault="004D33E5" w:rsidP="00EA7F84">
            <w:pPr>
              <w:jc w:val="center"/>
              <w:rPr>
                <w:rFonts w:ascii="GHEA Grapalat" w:hAnsi="GHEA Grapalat"/>
                <w:sz w:val="18"/>
                <w:szCs w:val="24"/>
                <w:lang w:val="pt-BR"/>
              </w:rPr>
            </w:pPr>
          </w:p>
        </w:tc>
        <w:tc>
          <w:tcPr>
            <w:tcW w:w="1247" w:type="dxa"/>
            <w:vMerge/>
            <w:vAlign w:val="center"/>
          </w:tcPr>
          <w:p w:rsidR="004D33E5" w:rsidRPr="00D37A28" w:rsidRDefault="004D33E5" w:rsidP="00EA7F84">
            <w:pPr>
              <w:jc w:val="center"/>
              <w:rPr>
                <w:rFonts w:ascii="GHEA Grapalat" w:hAnsi="GHEA Grapalat"/>
                <w:sz w:val="18"/>
                <w:szCs w:val="24"/>
                <w:lang w:val="pt-BR"/>
              </w:rPr>
            </w:pPr>
          </w:p>
        </w:tc>
        <w:tc>
          <w:tcPr>
            <w:tcW w:w="3794" w:type="dxa"/>
            <w:vMerge/>
            <w:vAlign w:val="center"/>
          </w:tcPr>
          <w:p w:rsidR="004D33E5" w:rsidRPr="00D37A28" w:rsidRDefault="004D33E5" w:rsidP="00EA7F84">
            <w:pPr>
              <w:jc w:val="center"/>
              <w:rPr>
                <w:rFonts w:ascii="GHEA Grapalat" w:hAnsi="GHEA Grapalat"/>
                <w:sz w:val="18"/>
                <w:szCs w:val="24"/>
                <w:lang w:val="pt-BR"/>
              </w:rPr>
            </w:pPr>
          </w:p>
        </w:tc>
        <w:tc>
          <w:tcPr>
            <w:tcW w:w="2088" w:type="dxa"/>
            <w:vMerge/>
            <w:vAlign w:val="center"/>
          </w:tcPr>
          <w:p w:rsidR="004D33E5" w:rsidRPr="00D37A28" w:rsidRDefault="004D33E5" w:rsidP="00EA7F84">
            <w:pPr>
              <w:jc w:val="center"/>
              <w:rPr>
                <w:rFonts w:ascii="GHEA Grapalat" w:hAnsi="GHEA Grapalat"/>
                <w:sz w:val="18"/>
                <w:szCs w:val="24"/>
                <w:lang w:val="pt-BR"/>
              </w:rPr>
            </w:pPr>
          </w:p>
        </w:tc>
        <w:tc>
          <w:tcPr>
            <w:tcW w:w="1080" w:type="dxa"/>
            <w:vMerge/>
            <w:vAlign w:val="center"/>
          </w:tcPr>
          <w:p w:rsidR="004D33E5" w:rsidRPr="00D37A28" w:rsidRDefault="004D33E5" w:rsidP="00EA7F84">
            <w:pPr>
              <w:jc w:val="center"/>
              <w:rPr>
                <w:rFonts w:ascii="GHEA Grapalat" w:hAnsi="GHEA Grapalat"/>
                <w:sz w:val="18"/>
                <w:szCs w:val="24"/>
                <w:lang w:val="pt-BR"/>
              </w:rPr>
            </w:pPr>
          </w:p>
        </w:tc>
        <w:tc>
          <w:tcPr>
            <w:tcW w:w="2083" w:type="dxa"/>
            <w:vAlign w:val="center"/>
          </w:tcPr>
          <w:p w:rsidR="004D33E5" w:rsidRPr="00D37A28" w:rsidRDefault="004D33E5" w:rsidP="00EA7F84">
            <w:pPr>
              <w:jc w:val="center"/>
              <w:rPr>
                <w:rFonts w:ascii="GHEA Grapalat" w:hAnsi="GHEA Grapalat"/>
                <w:sz w:val="18"/>
                <w:szCs w:val="24"/>
                <w:lang w:val="pt-BR"/>
              </w:rPr>
            </w:pPr>
            <w:r w:rsidRPr="00D37A28">
              <w:rPr>
                <w:rFonts w:ascii="GHEA Grapalat" w:hAnsi="GHEA Grapalat"/>
                <w:sz w:val="18"/>
                <w:szCs w:val="24"/>
                <w:lang w:val="pt-BR"/>
              </w:rPr>
              <w:t>адрес</w:t>
            </w:r>
          </w:p>
        </w:tc>
        <w:tc>
          <w:tcPr>
            <w:tcW w:w="3441" w:type="dxa"/>
            <w:vAlign w:val="center"/>
          </w:tcPr>
          <w:p w:rsidR="004D33E5" w:rsidRPr="00D37A28" w:rsidRDefault="004D33E5" w:rsidP="002B6009">
            <w:pPr>
              <w:jc w:val="center"/>
              <w:rPr>
                <w:rFonts w:ascii="GHEA Grapalat" w:hAnsi="GHEA Grapalat"/>
                <w:sz w:val="18"/>
                <w:szCs w:val="24"/>
                <w:lang w:val="pt-BR"/>
              </w:rPr>
            </w:pPr>
            <w:r w:rsidRPr="00D37A28">
              <w:rPr>
                <w:rFonts w:ascii="GHEA Grapalat" w:hAnsi="GHEA Grapalat"/>
                <w:sz w:val="18"/>
                <w:szCs w:val="24"/>
                <w:lang w:val="pt-BR"/>
              </w:rPr>
              <w:t>срок</w:t>
            </w:r>
          </w:p>
        </w:tc>
      </w:tr>
      <w:tr w:rsidR="004D33E5" w:rsidRPr="00F81E2C" w:rsidTr="004D33E5">
        <w:trPr>
          <w:trHeight w:val="70"/>
          <w:jc w:val="center"/>
        </w:trPr>
        <w:tc>
          <w:tcPr>
            <w:tcW w:w="1713" w:type="dxa"/>
            <w:vAlign w:val="center"/>
          </w:tcPr>
          <w:p w:rsidR="004D33E5" w:rsidRPr="00D37A28" w:rsidRDefault="004D33E5" w:rsidP="00EA7F84">
            <w:pPr>
              <w:jc w:val="center"/>
              <w:rPr>
                <w:rFonts w:ascii="GHEA Grapalat" w:hAnsi="GHEA Grapalat"/>
                <w:sz w:val="20"/>
                <w:szCs w:val="24"/>
                <w:lang w:val="ru-RU"/>
              </w:rPr>
            </w:pPr>
            <w:r w:rsidRPr="00D37A28">
              <w:rPr>
                <w:rFonts w:ascii="GHEA Grapalat" w:hAnsi="GHEA Grapalat"/>
                <w:sz w:val="20"/>
                <w:szCs w:val="24"/>
                <w:lang w:val="ru-RU"/>
              </w:rPr>
              <w:t>1</w:t>
            </w:r>
          </w:p>
        </w:tc>
        <w:tc>
          <w:tcPr>
            <w:tcW w:w="1247" w:type="dxa"/>
            <w:vAlign w:val="center"/>
          </w:tcPr>
          <w:p w:rsidR="004D33E5" w:rsidRPr="00F16401" w:rsidRDefault="004D33E5" w:rsidP="00EA7F84">
            <w:pPr>
              <w:spacing w:after="160" w:line="259" w:lineRule="auto"/>
              <w:rPr>
                <w:rFonts w:ascii="GHEA Grapalat" w:hAnsi="GHEA Grapalat" w:cs="Calibri"/>
                <w:color w:val="000000"/>
                <w:sz w:val="18"/>
              </w:rPr>
            </w:pPr>
            <w:r>
              <w:rPr>
                <w:rFonts w:ascii="GHEA Grapalat" w:hAnsi="GHEA Grapalat" w:cs="Calibri" w:hint="eastAsia"/>
                <w:color w:val="000000"/>
                <w:sz w:val="18"/>
                <w:lang w:val="ru-RU"/>
              </w:rPr>
              <w:t>Ц</w:t>
            </w:r>
            <w:r w:rsidRPr="00F96232">
              <w:rPr>
                <w:rFonts w:ascii="GHEA Grapalat" w:hAnsi="GHEA Grapalat" w:cs="Calibri" w:hint="eastAsia"/>
                <w:color w:val="000000"/>
                <w:sz w:val="18"/>
              </w:rPr>
              <w:t>ифровая</w:t>
            </w:r>
            <w:r w:rsidRPr="00F96232">
              <w:rPr>
                <w:rFonts w:ascii="GHEA Grapalat" w:hAnsi="GHEA Grapalat" w:cs="Calibri"/>
                <w:color w:val="000000"/>
                <w:sz w:val="18"/>
              </w:rPr>
              <w:t xml:space="preserve"> IP-</w:t>
            </w:r>
            <w:r w:rsidRPr="00F96232">
              <w:rPr>
                <w:rFonts w:ascii="GHEA Grapalat" w:hAnsi="GHEA Grapalat" w:cs="Calibri" w:hint="eastAsia"/>
                <w:color w:val="000000"/>
                <w:sz w:val="18"/>
              </w:rPr>
              <w:lastRenderedPageBreak/>
              <w:t>телефонная</w:t>
            </w:r>
            <w:r w:rsidRPr="00F96232">
              <w:rPr>
                <w:rFonts w:ascii="GHEA Grapalat" w:hAnsi="GHEA Grapalat" w:cs="Calibri"/>
                <w:color w:val="000000"/>
                <w:sz w:val="18"/>
              </w:rPr>
              <w:t xml:space="preserve"> </w:t>
            </w:r>
            <w:r w:rsidRPr="00F96232">
              <w:rPr>
                <w:rFonts w:ascii="GHEA Grapalat" w:hAnsi="GHEA Grapalat" w:cs="Calibri" w:hint="eastAsia"/>
                <w:color w:val="000000"/>
                <w:sz w:val="18"/>
              </w:rPr>
              <w:t>система</w:t>
            </w:r>
          </w:p>
        </w:tc>
        <w:tc>
          <w:tcPr>
            <w:tcW w:w="3794" w:type="dxa"/>
            <w:vAlign w:val="center"/>
          </w:tcPr>
          <w:p w:rsidR="004D33E5" w:rsidRPr="001C6323" w:rsidRDefault="004D33E5" w:rsidP="00EA7F84">
            <w:pPr>
              <w:ind w:left="135"/>
              <w:rPr>
                <w:rFonts w:ascii="Sylfaen" w:hAnsi="Sylfaen"/>
                <w:b/>
                <w:sz w:val="22"/>
                <w:szCs w:val="22"/>
                <w:lang w:val="hy-AM"/>
              </w:rPr>
            </w:pPr>
            <w:r w:rsidRPr="001C6323">
              <w:rPr>
                <w:rFonts w:ascii="Sylfaen" w:hAnsi="Sylfaen"/>
                <w:b/>
                <w:sz w:val="22"/>
                <w:szCs w:val="22"/>
                <w:lang w:val="hy-AM"/>
              </w:rPr>
              <w:lastRenderedPageBreak/>
              <w:t>Общее описание системы</w:t>
            </w:r>
          </w:p>
          <w:p w:rsidR="004D33E5" w:rsidRPr="001C6323" w:rsidRDefault="004D33E5" w:rsidP="00EA7F84">
            <w:pPr>
              <w:ind w:left="135"/>
              <w:rPr>
                <w:rFonts w:ascii="Sylfaen" w:hAnsi="Sylfaen"/>
                <w:sz w:val="22"/>
                <w:szCs w:val="22"/>
                <w:lang w:val="hy-AM"/>
              </w:rPr>
            </w:pPr>
            <w:r w:rsidRPr="001C6323">
              <w:rPr>
                <w:rFonts w:ascii="Sylfaen" w:hAnsi="Sylfaen"/>
                <w:sz w:val="22"/>
                <w:szCs w:val="22"/>
                <w:lang w:val="hy-AM"/>
              </w:rPr>
              <w:t xml:space="preserve">Компонентное оборудование системы должно работать как </w:t>
            </w:r>
            <w:r w:rsidRPr="001C6323">
              <w:rPr>
                <w:rFonts w:ascii="Sylfaen" w:hAnsi="Sylfaen"/>
                <w:sz w:val="22"/>
                <w:szCs w:val="22"/>
                <w:lang w:val="hy-AM"/>
              </w:rPr>
              <w:lastRenderedPageBreak/>
              <w:t xml:space="preserve">часть общей системы, оно должно состоять из одной </w:t>
            </w:r>
            <w:r w:rsidRPr="001C6323">
              <w:rPr>
                <w:rFonts w:ascii="Sylfaen" w:hAnsi="Sylfaen"/>
                <w:b/>
                <w:sz w:val="22"/>
                <w:szCs w:val="22"/>
                <w:lang w:val="hy-AM"/>
              </w:rPr>
              <w:t>базовой станции, четырех подстанций</w:t>
            </w:r>
            <w:r w:rsidRPr="001C6323">
              <w:rPr>
                <w:rFonts w:ascii="Sylfaen" w:hAnsi="Sylfaen"/>
                <w:sz w:val="22"/>
                <w:szCs w:val="22"/>
                <w:lang w:val="hy-AM"/>
              </w:rPr>
              <w:t xml:space="preserve"> и </w:t>
            </w:r>
            <w:r w:rsidRPr="001C6323">
              <w:rPr>
                <w:rFonts w:ascii="Sylfaen" w:hAnsi="Sylfaen"/>
                <w:b/>
                <w:sz w:val="22"/>
                <w:szCs w:val="22"/>
                <w:lang w:val="hy-AM"/>
              </w:rPr>
              <w:t>одного аналогового маршрутизатора FXS</w:t>
            </w:r>
            <w:r w:rsidRPr="001C6323">
              <w:rPr>
                <w:rFonts w:ascii="Sylfaen" w:hAnsi="Sylfaen"/>
                <w:sz w:val="22"/>
                <w:szCs w:val="22"/>
                <w:lang w:val="hy-AM"/>
              </w:rPr>
              <w:t>.</w:t>
            </w:r>
          </w:p>
          <w:p w:rsidR="004D33E5" w:rsidRPr="001C6323" w:rsidRDefault="004D33E5" w:rsidP="00EA7F84">
            <w:pPr>
              <w:ind w:left="135"/>
              <w:rPr>
                <w:rFonts w:ascii="Sylfaen" w:hAnsi="Sylfaen"/>
                <w:sz w:val="22"/>
                <w:szCs w:val="22"/>
                <w:lang w:val="hy-AM"/>
              </w:rPr>
            </w:pPr>
            <w:r w:rsidRPr="001C6323">
              <w:rPr>
                <w:rFonts w:ascii="Sylfaen" w:hAnsi="Sylfaen"/>
                <w:sz w:val="22"/>
                <w:szCs w:val="22"/>
                <w:lang w:val="hy-AM"/>
              </w:rPr>
              <w:t xml:space="preserve">Регистрация существующих пользователей в данном здании должна осуществляться в основном оборудовании </w:t>
            </w:r>
            <w:r w:rsidRPr="001C6323">
              <w:rPr>
                <w:rFonts w:ascii="Sylfaen" w:hAnsi="Sylfaen"/>
                <w:sz w:val="22"/>
                <w:szCs w:val="22"/>
                <w:lang w:val="ru-RU"/>
              </w:rPr>
              <w:t>АТС</w:t>
            </w:r>
            <w:r w:rsidRPr="001C6323">
              <w:rPr>
                <w:rFonts w:ascii="Sylfaen" w:hAnsi="Sylfaen"/>
                <w:sz w:val="22"/>
                <w:szCs w:val="22"/>
                <w:lang w:val="hy-AM"/>
              </w:rPr>
              <w:t xml:space="preserve"> и подстанции, предназначенной для данного здания, чтобы в случае отсутствия связи между основной и подстанцией можно было произвести местные звонки.</w:t>
            </w:r>
          </w:p>
          <w:p w:rsidR="004D33E5" w:rsidRPr="001C6323" w:rsidRDefault="004D33E5" w:rsidP="00EA7F84">
            <w:pPr>
              <w:ind w:left="135"/>
              <w:rPr>
                <w:rFonts w:ascii="Sylfaen" w:hAnsi="Sylfaen"/>
                <w:sz w:val="22"/>
                <w:szCs w:val="22"/>
                <w:lang w:val="hy-AM"/>
              </w:rPr>
            </w:pPr>
            <w:r w:rsidRPr="001C6323">
              <w:rPr>
                <w:rFonts w:ascii="Sylfaen" w:hAnsi="Sylfaen"/>
                <w:sz w:val="22"/>
                <w:szCs w:val="22"/>
                <w:lang w:val="ru-RU"/>
              </w:rPr>
              <w:t>П</w:t>
            </w:r>
            <w:r w:rsidRPr="001C6323">
              <w:rPr>
                <w:rFonts w:ascii="Sylfaen" w:hAnsi="Sylfaen"/>
                <w:sz w:val="22"/>
                <w:szCs w:val="22"/>
                <w:lang w:val="hy-AM"/>
              </w:rPr>
              <w:t xml:space="preserve">оставщик обязан реализовать настройку соединения формата, предоставленного поставщиком услуг телефонии </w:t>
            </w:r>
            <w:r w:rsidRPr="001C6323">
              <w:rPr>
                <w:rFonts w:ascii="Sylfaen" w:hAnsi="Sylfaen"/>
                <w:sz w:val="22"/>
                <w:szCs w:val="22"/>
                <w:lang w:val="ru-RU"/>
              </w:rPr>
              <w:t>ЕГУ</w:t>
            </w:r>
            <w:r w:rsidRPr="001C6323">
              <w:rPr>
                <w:rFonts w:ascii="Sylfaen" w:hAnsi="Sylfaen"/>
                <w:sz w:val="22"/>
                <w:szCs w:val="22"/>
                <w:lang w:val="hy-AM"/>
              </w:rPr>
              <w:t>, для обеспечения исходящих вызовов новой системы, чтобы существующая система работала без перебоев до тех пор, пока не будет осуществлен полный переход на новую систему. вне. При необходимости дистрибьютор проведет необходимые переговоры с оператором.</w:t>
            </w:r>
          </w:p>
          <w:p w:rsidR="004D33E5" w:rsidRPr="001C6323" w:rsidRDefault="004D33E5" w:rsidP="00EA7F84">
            <w:pPr>
              <w:ind w:left="135"/>
              <w:rPr>
                <w:rFonts w:ascii="Sylfaen" w:hAnsi="Sylfaen"/>
                <w:sz w:val="22"/>
                <w:szCs w:val="22"/>
                <w:lang w:val="hy-AM"/>
              </w:rPr>
            </w:pPr>
            <w:r w:rsidRPr="001C6323">
              <w:rPr>
                <w:rFonts w:ascii="Sylfaen" w:hAnsi="Sylfaen"/>
                <w:sz w:val="22"/>
                <w:szCs w:val="22"/>
                <w:lang w:val="hy-AM"/>
              </w:rPr>
              <w:t>Формат внутренних номеров в системе должен быть максимально скопирован из существующей системы.</w:t>
            </w:r>
          </w:p>
          <w:p w:rsidR="004D33E5" w:rsidRPr="001C6323" w:rsidRDefault="004D33E5" w:rsidP="00EA7F84">
            <w:pPr>
              <w:ind w:left="135"/>
              <w:rPr>
                <w:rFonts w:ascii="Sylfaen" w:hAnsi="Sylfaen"/>
                <w:sz w:val="22"/>
                <w:szCs w:val="22"/>
                <w:lang w:val="hy-AM"/>
              </w:rPr>
            </w:pPr>
            <w:r w:rsidRPr="001C6323">
              <w:rPr>
                <w:rFonts w:ascii="Sylfaen" w:hAnsi="Sylfaen"/>
                <w:sz w:val="22"/>
                <w:szCs w:val="22"/>
                <w:lang w:val="ru-RU"/>
              </w:rPr>
              <w:lastRenderedPageBreak/>
              <w:t>П</w:t>
            </w:r>
            <w:r w:rsidRPr="001C6323">
              <w:rPr>
                <w:rFonts w:ascii="Sylfaen" w:hAnsi="Sylfaen"/>
                <w:sz w:val="22"/>
                <w:szCs w:val="22"/>
                <w:lang w:val="hy-AM"/>
              </w:rPr>
              <w:t>оставщик обязан настроить не менее 500, но не более 700 внутренних номеров в рамках предлагаемого решения.</w:t>
            </w:r>
          </w:p>
          <w:p w:rsidR="004D33E5" w:rsidRPr="001C6323" w:rsidRDefault="004D33E5" w:rsidP="00EA7F84">
            <w:pPr>
              <w:ind w:left="135"/>
              <w:rPr>
                <w:rFonts w:ascii="Sylfaen" w:hAnsi="Sylfaen"/>
                <w:sz w:val="22"/>
                <w:szCs w:val="22"/>
                <w:lang w:val="hy-AM"/>
              </w:rPr>
            </w:pPr>
            <w:r w:rsidRPr="001C6323">
              <w:rPr>
                <w:rFonts w:ascii="Sylfaen" w:hAnsi="Sylfaen"/>
                <w:sz w:val="22"/>
                <w:szCs w:val="22"/>
                <w:lang w:val="hy-AM"/>
              </w:rPr>
              <w:t>При монтаже и эксплуатации предлагаемой системы должна быть обеспечена полноценная работа существующей (заменяемой) системы и функций, выполняемых устройствами, чтобы после окончательного ввода в эксплуатацию было как можно меньше сбоев в связи с переходом на новая система.</w:t>
            </w:r>
          </w:p>
          <w:p w:rsidR="004D33E5" w:rsidRPr="001C6323" w:rsidRDefault="004D33E5" w:rsidP="00EA7F84">
            <w:pPr>
              <w:ind w:left="135"/>
              <w:rPr>
                <w:rFonts w:ascii="Sylfaen" w:hAnsi="Sylfaen"/>
                <w:sz w:val="22"/>
                <w:szCs w:val="22"/>
                <w:lang w:val="hy-AM"/>
              </w:rPr>
            </w:pPr>
            <w:r w:rsidRPr="001C6323">
              <w:rPr>
                <w:rFonts w:ascii="Sylfaen" w:hAnsi="Sylfaen"/>
                <w:sz w:val="22"/>
                <w:szCs w:val="22"/>
                <w:lang w:val="hy-AM"/>
              </w:rPr>
              <w:t>Предлагаемое решение должно обеспечить бесперебойную работу с IP-телефонами Grandstream GRP2601P, GXP2130 и GXP2170, уже приобретенными ЕГУ.</w:t>
            </w:r>
          </w:p>
          <w:p w:rsidR="004D33E5" w:rsidRPr="001C6323" w:rsidRDefault="004D33E5" w:rsidP="00EA7F84">
            <w:pPr>
              <w:ind w:left="135"/>
              <w:rPr>
                <w:rFonts w:ascii="Sylfaen" w:hAnsi="Sylfaen"/>
                <w:sz w:val="22"/>
                <w:szCs w:val="22"/>
                <w:lang w:val="hy-AM"/>
              </w:rPr>
            </w:pPr>
            <w:r w:rsidRPr="001C6323">
              <w:rPr>
                <w:rFonts w:ascii="Sylfaen" w:hAnsi="Sylfaen"/>
                <w:sz w:val="22"/>
                <w:szCs w:val="22"/>
                <w:lang w:val="ru-RU"/>
              </w:rPr>
              <w:t>П</w:t>
            </w:r>
            <w:r w:rsidRPr="001C6323">
              <w:rPr>
                <w:rFonts w:ascii="Sylfaen" w:hAnsi="Sylfaen"/>
                <w:sz w:val="22"/>
                <w:szCs w:val="22"/>
                <w:lang w:val="hy-AM"/>
              </w:rPr>
              <w:t>оставщик обязан реализовать настройку схем исходящих и входящих звонков заказчиком в форматах, указанных ниже.</w:t>
            </w:r>
          </w:p>
          <w:p w:rsidR="004D33E5" w:rsidRPr="001C6323" w:rsidRDefault="004D33E5" w:rsidP="00EA7F84">
            <w:pPr>
              <w:ind w:left="135"/>
              <w:rPr>
                <w:rFonts w:ascii="Sylfaen" w:hAnsi="Sylfaen"/>
                <w:sz w:val="22"/>
                <w:szCs w:val="22"/>
                <w:lang w:val="hy-AM"/>
              </w:rPr>
            </w:pPr>
            <w:r w:rsidRPr="001C6323">
              <w:rPr>
                <w:rFonts w:ascii="Sylfaen" w:hAnsi="Sylfaen"/>
                <w:sz w:val="22"/>
                <w:szCs w:val="22"/>
                <w:lang w:val="hy-AM"/>
              </w:rPr>
              <w:t>• Возможность совершать только внутренние звонки</w:t>
            </w:r>
          </w:p>
          <w:p w:rsidR="004D33E5" w:rsidRPr="001C6323" w:rsidRDefault="004D33E5" w:rsidP="00EA7F84">
            <w:pPr>
              <w:ind w:left="135"/>
              <w:rPr>
                <w:rFonts w:ascii="Sylfaen" w:hAnsi="Sylfaen"/>
                <w:sz w:val="22"/>
                <w:szCs w:val="22"/>
                <w:lang w:val="hy-AM"/>
              </w:rPr>
            </w:pPr>
            <w:r w:rsidRPr="001C6323">
              <w:rPr>
                <w:rFonts w:ascii="Sylfaen" w:hAnsi="Sylfaen"/>
                <w:sz w:val="22"/>
                <w:szCs w:val="22"/>
                <w:lang w:val="hy-AM"/>
              </w:rPr>
              <w:t>• Возможность совершать звонки внутри РА</w:t>
            </w:r>
          </w:p>
          <w:p w:rsidR="004D33E5" w:rsidRPr="001C6323" w:rsidRDefault="004D33E5" w:rsidP="00EA7F84">
            <w:pPr>
              <w:ind w:left="135"/>
              <w:rPr>
                <w:rFonts w:ascii="Sylfaen" w:hAnsi="Sylfaen"/>
                <w:sz w:val="22"/>
                <w:szCs w:val="22"/>
                <w:lang w:val="hy-AM"/>
              </w:rPr>
            </w:pPr>
            <w:r w:rsidRPr="001C6323">
              <w:rPr>
                <w:rFonts w:ascii="Sylfaen" w:hAnsi="Sylfaen"/>
                <w:sz w:val="22"/>
                <w:szCs w:val="22"/>
                <w:lang w:val="hy-AM"/>
              </w:rPr>
              <w:t>• Возможность совершать международные звонки</w:t>
            </w:r>
          </w:p>
          <w:p w:rsidR="004D33E5" w:rsidRPr="001C6323" w:rsidRDefault="004D33E5" w:rsidP="00EA7F84">
            <w:pPr>
              <w:ind w:left="135"/>
              <w:rPr>
                <w:rFonts w:ascii="Sylfaen" w:hAnsi="Sylfaen"/>
                <w:sz w:val="22"/>
                <w:szCs w:val="22"/>
                <w:lang w:val="hy-AM"/>
              </w:rPr>
            </w:pPr>
            <w:r w:rsidRPr="001C6323">
              <w:rPr>
                <w:rFonts w:ascii="Sylfaen" w:hAnsi="Sylfaen"/>
                <w:sz w:val="22"/>
                <w:szCs w:val="22"/>
                <w:lang w:val="hy-AM"/>
              </w:rPr>
              <w:t xml:space="preserve">• Группа внутренних номеров, с которых при звонке используется </w:t>
            </w:r>
            <w:r w:rsidRPr="001C6323">
              <w:rPr>
                <w:rFonts w:ascii="Sylfaen" w:hAnsi="Sylfaen"/>
                <w:sz w:val="22"/>
                <w:szCs w:val="22"/>
                <w:lang w:val="hy-AM"/>
              </w:rPr>
              <w:lastRenderedPageBreak/>
              <w:t>соответствующий номер из исходящих номеров.</w:t>
            </w:r>
          </w:p>
          <w:p w:rsidR="004D33E5" w:rsidRPr="001C6323" w:rsidRDefault="004D33E5" w:rsidP="00EA7F84">
            <w:pPr>
              <w:ind w:left="135"/>
              <w:rPr>
                <w:rFonts w:ascii="Sylfaen" w:hAnsi="Sylfaen"/>
                <w:sz w:val="22"/>
                <w:szCs w:val="22"/>
                <w:lang w:val="hy-AM"/>
              </w:rPr>
            </w:pPr>
            <w:r w:rsidRPr="001C6323">
              <w:rPr>
                <w:rFonts w:ascii="Sylfaen" w:hAnsi="Sylfaen"/>
                <w:sz w:val="22"/>
                <w:szCs w:val="22"/>
                <w:lang w:val="hy-AM"/>
              </w:rPr>
              <w:t>• Маршрутизация входящих вызовов на один или несколько внутренних номеров или последовательность номеров, сценарии IVR при необходимости.</w:t>
            </w:r>
          </w:p>
          <w:p w:rsidR="004D33E5" w:rsidRPr="001C6323" w:rsidRDefault="004D33E5" w:rsidP="00EA7F84">
            <w:pPr>
              <w:ind w:left="135"/>
              <w:rPr>
                <w:rFonts w:ascii="Sylfaen" w:hAnsi="Sylfaen"/>
                <w:sz w:val="22"/>
                <w:szCs w:val="22"/>
                <w:lang w:val="hy-AM"/>
              </w:rPr>
            </w:pPr>
            <w:r w:rsidRPr="001C6323">
              <w:rPr>
                <w:rFonts w:ascii="Sylfaen" w:hAnsi="Sylfaen"/>
                <w:sz w:val="22"/>
                <w:szCs w:val="22"/>
                <w:lang w:val="hy-AM"/>
              </w:rPr>
              <w:t>• Многоуровневая настройка сценариев IVR с использованием инструкций DTFM, соответствующие аудиофайлы предоставляются заказчиком.</w:t>
            </w:r>
          </w:p>
          <w:p w:rsidR="004D33E5" w:rsidRPr="001C6323" w:rsidRDefault="004D33E5" w:rsidP="00EA7F84">
            <w:pPr>
              <w:ind w:left="135"/>
              <w:rPr>
                <w:rFonts w:ascii="Sylfaen" w:hAnsi="Sylfaen"/>
                <w:sz w:val="22"/>
                <w:szCs w:val="22"/>
                <w:lang w:val="hy-AM"/>
              </w:rPr>
            </w:pPr>
          </w:p>
          <w:p w:rsidR="004D33E5" w:rsidRPr="001C6323" w:rsidRDefault="004D33E5" w:rsidP="00EA7F84">
            <w:pPr>
              <w:ind w:left="135"/>
              <w:rPr>
                <w:rFonts w:ascii="Sylfaen" w:hAnsi="Sylfaen"/>
                <w:sz w:val="22"/>
                <w:szCs w:val="22"/>
                <w:lang w:val="hy-AM"/>
              </w:rPr>
            </w:pPr>
            <w:r w:rsidRPr="001C6323">
              <w:rPr>
                <w:rFonts w:ascii="Sylfaen" w:hAnsi="Sylfaen"/>
                <w:sz w:val="22"/>
                <w:szCs w:val="22"/>
                <w:lang w:val="hy-AM"/>
              </w:rPr>
              <w:t>Предлагаемые решения/платформы/оборудование не должны быть объявлены производителем о прекращении продаж в течение 2 лет и прекращении поддержки в течение 4 лет с момента подписания договора поставки.</w:t>
            </w:r>
          </w:p>
          <w:p w:rsidR="004D33E5" w:rsidRPr="001C6323" w:rsidRDefault="004D33E5" w:rsidP="00EA7F84">
            <w:pPr>
              <w:ind w:left="135"/>
              <w:rPr>
                <w:rFonts w:ascii="Sylfaen" w:hAnsi="Sylfaen"/>
                <w:sz w:val="22"/>
                <w:szCs w:val="22"/>
                <w:lang w:val="hy-AM"/>
              </w:rPr>
            </w:pPr>
            <w:r w:rsidRPr="001C6323">
              <w:rPr>
                <w:rFonts w:ascii="Sylfaen" w:hAnsi="Sylfaen"/>
                <w:sz w:val="22"/>
                <w:szCs w:val="22"/>
                <w:lang w:val="hy-AM"/>
              </w:rPr>
              <w:t xml:space="preserve">Компания обязана иметь сотрудников, имеющих опыт проектирования, монтажа и эксплуатации специализированных предлагаемых решений (документы, подтверждающие выполнение аналогичных работ в прошлом, а также гарантийные письма могут быть запрошены заказчиком), для бесперебойного </w:t>
            </w:r>
            <w:r w:rsidRPr="001C6323">
              <w:rPr>
                <w:rFonts w:ascii="Sylfaen" w:hAnsi="Sylfaen"/>
                <w:sz w:val="22"/>
                <w:szCs w:val="22"/>
                <w:lang w:val="hy-AM"/>
              </w:rPr>
              <w:lastRenderedPageBreak/>
              <w:t>внедрения работ по интеграции систем качества.</w:t>
            </w:r>
          </w:p>
          <w:p w:rsidR="004D33E5" w:rsidRPr="001C6323" w:rsidRDefault="004D33E5" w:rsidP="00EA7F84">
            <w:pPr>
              <w:ind w:left="135"/>
              <w:rPr>
                <w:rFonts w:ascii="Sylfaen" w:hAnsi="Sylfaen"/>
                <w:sz w:val="22"/>
                <w:szCs w:val="22"/>
                <w:lang w:val="hy-AM"/>
              </w:rPr>
            </w:pPr>
            <w:r w:rsidRPr="001C6323">
              <w:rPr>
                <w:rFonts w:ascii="Sylfaen" w:hAnsi="Sylfaen"/>
                <w:sz w:val="22"/>
                <w:szCs w:val="22"/>
                <w:lang w:val="hy-AM"/>
              </w:rPr>
              <w:t>Компания обязуется поставить установленную и полностью работоспособную систему в течение 45 календарных дней после поставки.</w:t>
            </w:r>
          </w:p>
          <w:p w:rsidR="004D33E5" w:rsidRPr="001C6323" w:rsidRDefault="004D33E5" w:rsidP="00EA7F84">
            <w:pPr>
              <w:ind w:left="135"/>
              <w:rPr>
                <w:rFonts w:ascii="Sylfaen" w:hAnsi="Sylfaen"/>
                <w:sz w:val="22"/>
                <w:szCs w:val="22"/>
                <w:lang w:val="hy-AM"/>
              </w:rPr>
            </w:pPr>
            <w:r w:rsidRPr="001C6323">
              <w:rPr>
                <w:rFonts w:ascii="Sylfaen" w:hAnsi="Sylfaen"/>
                <w:sz w:val="22"/>
                <w:szCs w:val="22"/>
                <w:lang w:val="hy-AM"/>
              </w:rPr>
              <w:t>Компания обязуется предоставить специалистов в течение 3 месяцев после сдачи-приемки работ по запросу для целей внесения изменений и поддержания текущей конфигурации установленного оборудования.</w:t>
            </w:r>
          </w:p>
          <w:p w:rsidR="004D33E5" w:rsidRPr="001C6323" w:rsidRDefault="004D33E5" w:rsidP="00EA7F84">
            <w:pPr>
              <w:ind w:left="135"/>
              <w:rPr>
                <w:rFonts w:ascii="Sylfaen" w:hAnsi="Sylfaen"/>
                <w:sz w:val="22"/>
                <w:szCs w:val="22"/>
                <w:lang w:val="hy-AM"/>
              </w:rPr>
            </w:pPr>
            <w:r w:rsidRPr="001C6323">
              <w:rPr>
                <w:rFonts w:ascii="Sylfaen" w:hAnsi="Sylfaen"/>
                <w:sz w:val="22"/>
                <w:szCs w:val="22"/>
                <w:lang w:val="hy-AM"/>
              </w:rPr>
              <w:t xml:space="preserve">Компания обязуется привлечь к текущим наладочным работам соответствующих специалистов </w:t>
            </w:r>
            <w:r w:rsidRPr="001C6323">
              <w:rPr>
                <w:rFonts w:ascii="Sylfaen" w:hAnsi="Sylfaen"/>
                <w:sz w:val="22"/>
                <w:szCs w:val="22"/>
                <w:lang w:val="ru-RU"/>
              </w:rPr>
              <w:t>ЕГУ</w:t>
            </w:r>
            <w:r w:rsidRPr="001C6323">
              <w:rPr>
                <w:rFonts w:ascii="Sylfaen" w:hAnsi="Sylfaen"/>
                <w:sz w:val="22"/>
                <w:szCs w:val="22"/>
                <w:lang w:val="hy-AM"/>
              </w:rPr>
              <w:t xml:space="preserve"> с целью обучения, а при необходимости организовать соответствующее обучение для организации дальнейшей работы с предлагаемым оборудованием.</w:t>
            </w:r>
          </w:p>
          <w:p w:rsidR="004D33E5" w:rsidRPr="001C6323" w:rsidRDefault="004D33E5" w:rsidP="00EA7F84">
            <w:pPr>
              <w:ind w:left="135"/>
              <w:rPr>
                <w:rFonts w:ascii="Sylfaen" w:hAnsi="Sylfaen"/>
                <w:sz w:val="22"/>
                <w:szCs w:val="22"/>
                <w:lang w:val="hy-AM"/>
              </w:rPr>
            </w:pPr>
            <w:r w:rsidRPr="001C6323">
              <w:rPr>
                <w:rFonts w:ascii="Sylfaen" w:hAnsi="Sylfaen"/>
                <w:sz w:val="22"/>
                <w:szCs w:val="22"/>
                <w:lang w:val="hy-AM"/>
              </w:rPr>
              <w:t>Все предлагаемое аппаратное и программное обеспечение должно быть обеспечено сервисными соглашениями производителя, которые будут включать гарантию, обновления программного обеспечения и функционально зависимых компонентов программного обеспечения сроком на 1 год.</w:t>
            </w:r>
          </w:p>
          <w:p w:rsidR="004D33E5" w:rsidRPr="001C6323" w:rsidRDefault="004D33E5" w:rsidP="00EA7F84">
            <w:pPr>
              <w:ind w:left="135"/>
              <w:rPr>
                <w:rFonts w:ascii="Sylfaen" w:hAnsi="Sylfaen"/>
                <w:sz w:val="22"/>
                <w:szCs w:val="22"/>
                <w:lang w:val="hy-AM"/>
              </w:rPr>
            </w:pPr>
            <w:r w:rsidRPr="001C6323">
              <w:rPr>
                <w:rFonts w:ascii="Sylfaen" w:hAnsi="Sylfaen"/>
                <w:sz w:val="22"/>
                <w:szCs w:val="22"/>
                <w:lang w:val="hy-AM"/>
              </w:rPr>
              <w:lastRenderedPageBreak/>
              <w:t>Наличие формы авторизации производителя (MAF) для оборудования.</w:t>
            </w:r>
          </w:p>
          <w:p w:rsidR="004D33E5" w:rsidRPr="001C6323" w:rsidRDefault="004D33E5" w:rsidP="00EA7F84">
            <w:pPr>
              <w:ind w:left="135"/>
              <w:rPr>
                <w:rFonts w:ascii="Sylfaen" w:hAnsi="Sylfaen"/>
                <w:sz w:val="22"/>
                <w:szCs w:val="22"/>
                <w:lang w:val="hy-AM"/>
              </w:rPr>
            </w:pPr>
            <w:r w:rsidRPr="001C6323">
              <w:rPr>
                <w:rFonts w:ascii="Sylfaen" w:hAnsi="Sylfaen"/>
                <w:sz w:val="22"/>
                <w:szCs w:val="22"/>
                <w:lang w:val="hy-AM"/>
              </w:rPr>
              <w:t>Наличие хотя бы одного официального гарантийного сервисного центра в РА.</w:t>
            </w:r>
          </w:p>
          <w:p w:rsidR="004D33E5" w:rsidRPr="001C6323" w:rsidRDefault="004D33E5" w:rsidP="00EA7F84">
            <w:pPr>
              <w:shd w:val="clear" w:color="auto" w:fill="FFFFFF"/>
              <w:rPr>
                <w:rFonts w:ascii="Sylfaen" w:hAnsi="Sylfaen"/>
                <w:sz w:val="22"/>
                <w:szCs w:val="22"/>
                <w:lang w:val="hy-AM"/>
              </w:rPr>
            </w:pPr>
            <w:r w:rsidRPr="001C6323">
              <w:rPr>
                <w:rFonts w:ascii="Sylfaen" w:hAnsi="Sylfaen"/>
                <w:sz w:val="22"/>
                <w:szCs w:val="22"/>
                <w:lang w:val="hy-AM"/>
              </w:rPr>
              <w:t>Гарантийное обслуживание не менее 1 года.</w:t>
            </w:r>
          </w:p>
          <w:p w:rsidR="004D33E5" w:rsidRPr="001C6323" w:rsidRDefault="004D33E5" w:rsidP="00EA7F84">
            <w:pPr>
              <w:rPr>
                <w:rFonts w:ascii="Sylfaen" w:hAnsi="Sylfaen" w:cs="Arial"/>
                <w:b/>
                <w:color w:val="505055"/>
                <w:sz w:val="22"/>
                <w:szCs w:val="22"/>
                <w:lang w:val="hy-AM"/>
              </w:rPr>
            </w:pPr>
            <w:r w:rsidRPr="001C6323">
              <w:rPr>
                <w:rFonts w:ascii="Sylfaen" w:hAnsi="Sylfaen"/>
                <w:b/>
                <w:sz w:val="22"/>
                <w:szCs w:val="22"/>
                <w:lang w:val="hy-AM"/>
              </w:rPr>
              <w:t>Техническая спецификация базовой IP-телефонной станции</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Порты аналогового телефона FXS/FXO</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Возможности как минимум 8 портов RJ 11 FXS/FXO</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Сетевой интерфейс</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Не менее трех портов 1 Гбит/с с коммутируемой маршрутизируемой двухрежимной поддержкой PoE+.</w:t>
            </w:r>
          </w:p>
          <w:p w:rsidR="004D33E5" w:rsidRPr="001C6323" w:rsidRDefault="004D33E5" w:rsidP="00EA7F84">
            <w:pPr>
              <w:rPr>
                <w:rFonts w:ascii="Sylfaen" w:hAnsi="Sylfaen"/>
                <w:b/>
                <w:sz w:val="22"/>
                <w:szCs w:val="22"/>
                <w:lang w:val="hy-AM"/>
              </w:rPr>
            </w:pPr>
            <w:r w:rsidRPr="001C6323">
              <w:rPr>
                <w:rFonts w:ascii="Sylfaen" w:hAnsi="Sylfaen"/>
                <w:b/>
                <w:sz w:val="22"/>
                <w:szCs w:val="22"/>
                <w:lang w:val="ru-RU"/>
              </w:rPr>
              <w:t>В</w:t>
            </w:r>
            <w:r w:rsidRPr="001C6323">
              <w:rPr>
                <w:rFonts w:ascii="Sylfaen" w:hAnsi="Sylfaen"/>
                <w:b/>
                <w:sz w:val="22"/>
                <w:szCs w:val="22"/>
                <w:lang w:val="hy-AM"/>
              </w:rPr>
              <w:t>озможность NAT</w:t>
            </w:r>
          </w:p>
          <w:p w:rsidR="004D33E5" w:rsidRPr="001C6323" w:rsidRDefault="004D33E5" w:rsidP="00EA7F84">
            <w:pPr>
              <w:rPr>
                <w:rFonts w:ascii="Sylfaen" w:hAnsi="Sylfaen" w:cs="Arial"/>
                <w:b/>
                <w:color w:val="505055"/>
                <w:sz w:val="22"/>
                <w:szCs w:val="22"/>
                <w:lang w:val="hy-AM"/>
              </w:rPr>
            </w:pPr>
            <w:r w:rsidRPr="001C6323">
              <w:rPr>
                <w:rFonts w:ascii="Sylfaen" w:hAnsi="Sylfaen"/>
                <w:sz w:val="22"/>
                <w:szCs w:val="22"/>
                <w:lang w:val="ru-RU"/>
              </w:rPr>
              <w:t>да</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порты для внешних устройств</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Как минимум 2x USB 3.0, 1x SD-карта</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LED</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Наличие световой индикации состояний Power 1/2, FXS, FXO, LAN, WAN</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LCD էկրան</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ЖК-дисплей</w:t>
            </w:r>
          </w:p>
          <w:p w:rsidR="004D33E5" w:rsidRPr="001C6323" w:rsidRDefault="004D33E5" w:rsidP="00EA7F84">
            <w:pPr>
              <w:rPr>
                <w:rFonts w:ascii="Sylfaen" w:hAnsi="Sylfaen"/>
                <w:b/>
                <w:sz w:val="22"/>
                <w:szCs w:val="22"/>
                <w:lang w:val="hy-AM"/>
              </w:rPr>
            </w:pPr>
            <w:r w:rsidRPr="001C6323">
              <w:rPr>
                <w:rFonts w:ascii="Sylfaen" w:hAnsi="Sylfaen"/>
                <w:b/>
                <w:sz w:val="22"/>
                <w:szCs w:val="22"/>
                <w:lang w:val="ru-RU"/>
              </w:rPr>
              <w:t>Кнопка</w:t>
            </w:r>
            <w:r w:rsidRPr="001C6323">
              <w:rPr>
                <w:rFonts w:ascii="Sylfaen" w:hAnsi="Sylfaen"/>
                <w:b/>
                <w:sz w:val="22"/>
                <w:szCs w:val="22"/>
                <w:lang w:val="hy-AM"/>
              </w:rPr>
              <w:t xml:space="preserve"> сброса настроек</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lastRenderedPageBreak/>
              <w:t>Да, долгое нажатие для сброса настроек и короткое нажатие для перезагрузки</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Возможность передачи голоса по пакетам</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Поддержка голосового протокола LEC NLP, эхоподавление (уровень несущей длины хвоста 128 мс), динамический буфер джиттера, обнаружение модема и автоматическое переключение на G.711, NetEQ, FEC 2.0, устойчивость к джиттеру до 50% потери аудиопакетов</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Кодеки голоса и факса</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Opus, G.711 A-law/U-law, G.722, G722.1 G722.1C, G.723.1 5.3K/6.3K, G.726-32, G.729A/B, iLBC, GSM; T.38</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Видеокодеки</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H.264, H.263, H263+, H.265, VP8</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QoS</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Layer 2 QoS (802.1Q, 802.1p) and Layer 3 (ToS, DiffServ, MPLS) QoS</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API</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Поддержка API для интеграции с другими платформами и приложениями</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Операционная система</w:t>
            </w:r>
          </w:p>
          <w:p w:rsidR="004D33E5" w:rsidRPr="001C6323" w:rsidRDefault="004D33E5" w:rsidP="00EA7F84">
            <w:pPr>
              <w:rPr>
                <w:rFonts w:ascii="Sylfaen" w:hAnsi="Sylfaen"/>
                <w:sz w:val="22"/>
                <w:szCs w:val="22"/>
                <w:lang w:val="hy-AM"/>
              </w:rPr>
            </w:pPr>
            <w:r w:rsidRPr="001C6323">
              <w:rPr>
                <w:rFonts w:ascii="Sylfaen" w:hAnsi="Sylfaen"/>
                <w:sz w:val="22"/>
                <w:szCs w:val="22"/>
                <w:lang w:val="ru-RU"/>
              </w:rPr>
              <w:t>Не менее</w:t>
            </w:r>
            <w:r w:rsidRPr="001C6323">
              <w:rPr>
                <w:rFonts w:ascii="Sylfaen" w:hAnsi="Sylfaen"/>
                <w:sz w:val="22"/>
                <w:szCs w:val="22"/>
                <w:lang w:val="hy-AM"/>
              </w:rPr>
              <w:t xml:space="preserve"> Астериск 16*</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 xml:space="preserve">DTMF </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In-band audio, RFC2833 և SIP INFO</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Автоматическая настройка</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lastRenderedPageBreak/>
              <w:t>Глобальная конфигурация с шифрованием AES конфигурации с использованием XML-файла, автоматическое обнаружение абонентских IP-устройств и автоматическая настройка в соответствии с ZeroConfig (DHCP Option 66 multicast SIP SUBSCRIBE mDNS), список событий между локальными и удаленными транками</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Сетевые протоколы</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SIP, TCP/UDP/IP, RTP/RTCP, IAX, ICMP, ARP, DNS, DDNS, DHCP, NTP, TFTP, SSH, HTTP/HTTPS, PPPoE, STUN, SRTP**, TLS, LDAP, HDLC, HDLC-ETH, PPP, Frame Relay, IPv6, OpenVPN®</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Методы завершения работы</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 xml:space="preserve">Busy/Congestion/Howl Tone, Polarity Reversal, Hook Flash Timing, Loop Current Disconnect </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шифрование данных</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SRTP**, TLS, HTTPS, SSH, 802.1X</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источник питания</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2 входа питания постоянного тока 12 В. минимум 2 шт., выход 100–240 В переменного тока, 50/60 Гц. Блок питания постоянного тока 12 В, 2 А в комплекте.</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Рабочая температура и влажность</w:t>
            </w:r>
          </w:p>
          <w:p w:rsidR="004D33E5" w:rsidRPr="001C6323" w:rsidRDefault="004D33E5" w:rsidP="00EA7F84">
            <w:pPr>
              <w:rPr>
                <w:rFonts w:ascii="Sylfaen" w:hAnsi="Sylfaen" w:cs="Arial"/>
                <w:b/>
                <w:color w:val="505055"/>
                <w:sz w:val="22"/>
                <w:szCs w:val="22"/>
                <w:lang w:val="hy-AM"/>
              </w:rPr>
            </w:pPr>
            <w:r w:rsidRPr="001C6323">
              <w:rPr>
                <w:rFonts w:ascii="Sylfaen" w:hAnsi="Sylfaen"/>
                <w:sz w:val="22"/>
                <w:szCs w:val="22"/>
                <w:lang w:val="hy-AM"/>
              </w:rPr>
              <w:t>работа: 0 ~ 45°С, влажность 10 - 90%,</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lastRenderedPageBreak/>
              <w:t>Установка:</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Монтаж в 19-футовую стойку, включая монтажные кронштейны</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Поддержка языков</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 Веб-интерфейс и поддержка IVR - как минимум на английском, русском языках</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Caller ID</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Bellcore / Telcordia , ETSI-FSK, ETSI-DTMF, SIN 227 – BT, NTT</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Возможности колл-центра</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Несколько настраиваемых очередей вызовов, автоматическое распределение вызовов (ACD) в зависимости от навыков/доступности/загрузки оператора, объявление в очереди</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Несколько настраиваемых очередей вызовов, автоматическое распределение вызовов (ACD) в зависимости от доступности/навыков/уровня занятости агента; объявления в очереди</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Регулируемый автоответчик</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До 5 уровней IVR (голосового меню) на нескольких языках</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пропускная способность вызова</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Пользователи: не менее 3000</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Одновременные вызовы (G.711). минимум 450</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lastRenderedPageBreak/>
              <w:t>Максимальное количество одновременных вызовов SRTP</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(Г.711). минимум 300</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Конференц-зал</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Наличие не менее 25 конференц-залов с общим количеством участников не менее 300 человек.</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Мобильное приложение</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Бесплатное приложение от производителя</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доступно для (Windows 10+, Mac OS 10+), веб-браузеров (браузеры Firefox и Chrome) и мобильных приложений (Android и iOS) для пользователей sip, зарегистрированных на бирже.</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Функция вызова</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 xml:space="preserve">Պետք է ապահովի հետևյալ ֆունկցիաները - Парковка вызова, переадресация вызова, перевод вызова, ожидание вызова, идентификатор вызывающего абонента, запись вызова, история вызовов, рингтон, IVR, музыка при удержании, маршруты вызовов, DID, DOD, DND, DISA, группа вызова, одновременный звонок, расписание, группы PIN-кодов, очередь вызовов, группа перехвата, пейджинг/интерком, голосовая почта, пробуждение вызова, SCA, BLF, голосовая почта на </w:t>
            </w:r>
            <w:r w:rsidRPr="001C6323">
              <w:rPr>
                <w:rFonts w:ascii="Sylfaen" w:hAnsi="Sylfaen"/>
                <w:sz w:val="22"/>
                <w:szCs w:val="22"/>
                <w:lang w:val="hy-AM"/>
              </w:rPr>
              <w:lastRenderedPageBreak/>
              <w:t>электронную почту, факс на электронную почту, быстрый набор, обратный вызов, набор по имени, экстренный вызов, вызов следуй за мной, черный/белый список, голосовая конференция, видеоконференция, список событий, коды функций, постановка на ожидание при занятости/завершение вызова, голосовое управление, отчеты после совещания, отправка/получение виртуального факса, отправка электронной почты на факс</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стандарты</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RFC 3261, RFC 3262, RFC 3263, RFC 3264, RFC 3515, RFC 3311, RFC 4028. RFC 2976, RFC 3842, RFC 3892, RFC 3428, RFC 4733, RFC 4566, RFC 2617, RFC 3856, RFC 3711, RFC 4582, RFC 4583, RFC 5245, RFC 5389, RFC 5766, RFC 6347, RFC 6455, RFC 8860, RFC 4734, RFC 3665, RFC 3323, RFC 3550</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Наличие пакета</w:t>
            </w:r>
          </w:p>
          <w:p w:rsidR="004D33E5" w:rsidRPr="001C6323" w:rsidRDefault="004D33E5" w:rsidP="00EA7F84">
            <w:pPr>
              <w:shd w:val="clear" w:color="auto" w:fill="FFFFFF"/>
              <w:rPr>
                <w:rFonts w:ascii="Sylfaen" w:hAnsi="Sylfaen"/>
                <w:sz w:val="22"/>
                <w:szCs w:val="22"/>
                <w:lang w:val="hy-AM"/>
              </w:rPr>
            </w:pPr>
            <w:r w:rsidRPr="001C6323">
              <w:rPr>
                <w:rFonts w:ascii="Sylfaen" w:hAnsi="Sylfaen"/>
                <w:sz w:val="22"/>
                <w:szCs w:val="22"/>
                <w:lang w:val="hy-AM"/>
              </w:rPr>
              <w:t>сетевой кабель, два блока питания, краткое руководство пользователя</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Технические характеристики взаимодополняющих подстанций</w:t>
            </w:r>
          </w:p>
          <w:p w:rsidR="004D33E5" w:rsidRPr="001C6323" w:rsidRDefault="004D33E5" w:rsidP="00EA7F84">
            <w:pPr>
              <w:rPr>
                <w:rFonts w:ascii="Sylfaen" w:hAnsi="Sylfaen"/>
                <w:b/>
                <w:sz w:val="22"/>
                <w:szCs w:val="22"/>
                <w:lang w:val="ru-RU"/>
              </w:rPr>
            </w:pPr>
            <w:r w:rsidRPr="001C6323">
              <w:rPr>
                <w:rFonts w:ascii="Sylfaen" w:hAnsi="Sylfaen"/>
                <w:b/>
                <w:sz w:val="22"/>
                <w:szCs w:val="22"/>
                <w:lang w:val="ru-RU"/>
              </w:rPr>
              <w:t xml:space="preserve">Порты аналогового телефона </w:t>
            </w:r>
            <w:r w:rsidRPr="001C6323">
              <w:rPr>
                <w:rFonts w:ascii="Sylfaen" w:hAnsi="Sylfaen"/>
                <w:b/>
                <w:sz w:val="22"/>
                <w:szCs w:val="22"/>
              </w:rPr>
              <w:t>FXS</w:t>
            </w:r>
            <w:r w:rsidRPr="001C6323">
              <w:rPr>
                <w:rFonts w:ascii="Sylfaen" w:hAnsi="Sylfaen"/>
                <w:b/>
                <w:sz w:val="22"/>
                <w:szCs w:val="22"/>
                <w:lang w:val="ru-RU"/>
              </w:rPr>
              <w:t>/</w:t>
            </w:r>
            <w:r w:rsidRPr="001C6323">
              <w:rPr>
                <w:rFonts w:ascii="Sylfaen" w:hAnsi="Sylfaen"/>
                <w:b/>
                <w:sz w:val="22"/>
                <w:szCs w:val="22"/>
              </w:rPr>
              <w:t>FXO</w:t>
            </w:r>
          </w:p>
          <w:p w:rsidR="004D33E5" w:rsidRPr="001C6323" w:rsidRDefault="004D33E5" w:rsidP="00EA7F84">
            <w:pPr>
              <w:rPr>
                <w:rFonts w:ascii="Sylfaen" w:hAnsi="Sylfaen"/>
                <w:sz w:val="22"/>
                <w:szCs w:val="22"/>
                <w:lang w:val="ru-RU"/>
              </w:rPr>
            </w:pPr>
            <w:r w:rsidRPr="001C6323">
              <w:rPr>
                <w:rFonts w:ascii="Sylfaen" w:hAnsi="Sylfaen"/>
                <w:sz w:val="22"/>
                <w:szCs w:val="22"/>
                <w:lang w:val="ru-RU"/>
              </w:rPr>
              <w:t xml:space="preserve">Наличие как минимум 1 порта </w:t>
            </w:r>
            <w:r w:rsidRPr="001C6323">
              <w:rPr>
                <w:rFonts w:ascii="Sylfaen" w:hAnsi="Sylfaen"/>
                <w:sz w:val="22"/>
                <w:szCs w:val="22"/>
              </w:rPr>
              <w:t>RJ</w:t>
            </w:r>
            <w:r w:rsidRPr="001C6323">
              <w:rPr>
                <w:rFonts w:ascii="Sylfaen" w:hAnsi="Sylfaen"/>
                <w:sz w:val="22"/>
                <w:szCs w:val="22"/>
                <w:lang w:val="ru-RU"/>
              </w:rPr>
              <w:t xml:space="preserve"> 11 </w:t>
            </w:r>
            <w:r w:rsidRPr="001C6323">
              <w:rPr>
                <w:rFonts w:ascii="Sylfaen" w:hAnsi="Sylfaen"/>
                <w:sz w:val="22"/>
                <w:szCs w:val="22"/>
              </w:rPr>
              <w:t>FXS</w:t>
            </w:r>
            <w:r w:rsidRPr="001C6323">
              <w:rPr>
                <w:rFonts w:ascii="Sylfaen" w:hAnsi="Sylfaen"/>
                <w:sz w:val="22"/>
                <w:szCs w:val="22"/>
                <w:lang w:val="ru-RU"/>
              </w:rPr>
              <w:t>/</w:t>
            </w:r>
            <w:r w:rsidRPr="001C6323">
              <w:rPr>
                <w:rFonts w:ascii="Sylfaen" w:hAnsi="Sylfaen"/>
                <w:sz w:val="22"/>
                <w:szCs w:val="22"/>
              </w:rPr>
              <w:t>FXO</w:t>
            </w:r>
          </w:p>
          <w:p w:rsidR="004D33E5" w:rsidRPr="001C6323" w:rsidRDefault="004D33E5" w:rsidP="00EA7F84">
            <w:pPr>
              <w:rPr>
                <w:rFonts w:ascii="Sylfaen" w:hAnsi="Sylfaen"/>
                <w:b/>
                <w:sz w:val="22"/>
                <w:szCs w:val="22"/>
                <w:lang w:val="ru-RU"/>
              </w:rPr>
            </w:pPr>
            <w:r w:rsidRPr="001C6323">
              <w:rPr>
                <w:rFonts w:ascii="Sylfaen" w:hAnsi="Sylfaen"/>
                <w:b/>
                <w:sz w:val="22"/>
                <w:szCs w:val="22"/>
                <w:lang w:val="ru-RU"/>
              </w:rPr>
              <w:lastRenderedPageBreak/>
              <w:t>Сетевой интерфейс</w:t>
            </w:r>
          </w:p>
          <w:p w:rsidR="004D33E5" w:rsidRPr="001C6323" w:rsidRDefault="004D33E5" w:rsidP="00EA7F84">
            <w:pPr>
              <w:rPr>
                <w:rFonts w:ascii="Sylfaen" w:hAnsi="Sylfaen"/>
                <w:sz w:val="22"/>
                <w:szCs w:val="22"/>
                <w:lang w:val="ru-RU"/>
              </w:rPr>
            </w:pPr>
            <w:r w:rsidRPr="001C6323">
              <w:rPr>
                <w:rFonts w:ascii="Sylfaen" w:hAnsi="Sylfaen"/>
                <w:sz w:val="22"/>
                <w:szCs w:val="22"/>
                <w:lang w:val="ru-RU"/>
              </w:rPr>
              <w:t xml:space="preserve">Минимум три порта 1 Гбит/с с коммутируемой маршрутизируемой двухрежимной поддержкой </w:t>
            </w:r>
            <w:r w:rsidRPr="001C6323">
              <w:rPr>
                <w:rFonts w:ascii="Sylfaen" w:hAnsi="Sylfaen"/>
                <w:sz w:val="22"/>
                <w:szCs w:val="22"/>
              </w:rPr>
              <w:t>PoE</w:t>
            </w:r>
            <w:r w:rsidRPr="001C6323">
              <w:rPr>
                <w:rFonts w:ascii="Sylfaen" w:hAnsi="Sylfaen"/>
                <w:sz w:val="22"/>
                <w:szCs w:val="22"/>
                <w:lang w:val="ru-RU"/>
              </w:rPr>
              <w:t>+.</w:t>
            </w:r>
          </w:p>
          <w:p w:rsidR="004D33E5" w:rsidRPr="001C6323" w:rsidRDefault="004D33E5" w:rsidP="00EA7F84">
            <w:pPr>
              <w:rPr>
                <w:rFonts w:ascii="Sylfaen" w:hAnsi="Sylfaen"/>
                <w:b/>
                <w:sz w:val="22"/>
                <w:szCs w:val="22"/>
                <w:lang w:val="ru-RU"/>
              </w:rPr>
            </w:pPr>
            <w:r w:rsidRPr="001C6323">
              <w:rPr>
                <w:rFonts w:ascii="Sylfaen" w:hAnsi="Sylfaen"/>
                <w:b/>
                <w:sz w:val="22"/>
                <w:szCs w:val="22"/>
                <w:lang w:val="ru-RU"/>
              </w:rPr>
              <w:t xml:space="preserve">возможность </w:t>
            </w:r>
            <w:r w:rsidRPr="001C6323">
              <w:rPr>
                <w:rFonts w:ascii="Sylfaen" w:hAnsi="Sylfaen"/>
                <w:b/>
                <w:sz w:val="22"/>
                <w:szCs w:val="22"/>
              </w:rPr>
              <w:t>NAT</w:t>
            </w:r>
          </w:p>
          <w:p w:rsidR="004D33E5" w:rsidRPr="001C6323" w:rsidRDefault="004D33E5" w:rsidP="00EA7F84">
            <w:pPr>
              <w:rPr>
                <w:rFonts w:ascii="Sylfaen" w:hAnsi="Sylfaen"/>
                <w:sz w:val="22"/>
                <w:szCs w:val="22"/>
                <w:lang w:val="ru-RU"/>
              </w:rPr>
            </w:pPr>
            <w:r w:rsidRPr="001C6323">
              <w:rPr>
                <w:rFonts w:ascii="Sylfaen" w:hAnsi="Sylfaen"/>
                <w:sz w:val="22"/>
                <w:szCs w:val="22"/>
                <w:lang w:val="ru-RU"/>
              </w:rPr>
              <w:t>да</w:t>
            </w:r>
          </w:p>
          <w:p w:rsidR="004D33E5" w:rsidRPr="001C6323" w:rsidRDefault="004D33E5" w:rsidP="00EA7F84">
            <w:pPr>
              <w:rPr>
                <w:rFonts w:ascii="Sylfaen" w:hAnsi="Sylfaen"/>
                <w:b/>
                <w:sz w:val="22"/>
                <w:szCs w:val="22"/>
                <w:lang w:val="ru-RU"/>
              </w:rPr>
            </w:pPr>
            <w:r w:rsidRPr="001C6323">
              <w:rPr>
                <w:rFonts w:ascii="Sylfaen" w:hAnsi="Sylfaen"/>
                <w:b/>
                <w:sz w:val="22"/>
                <w:szCs w:val="22"/>
                <w:lang w:val="ru-RU"/>
              </w:rPr>
              <w:t>порты для внешних устройств</w:t>
            </w:r>
          </w:p>
          <w:p w:rsidR="004D33E5" w:rsidRPr="001C6323" w:rsidRDefault="004D33E5" w:rsidP="00EA7F84">
            <w:pPr>
              <w:rPr>
                <w:rFonts w:ascii="Sylfaen" w:hAnsi="Sylfaen"/>
                <w:sz w:val="22"/>
                <w:szCs w:val="22"/>
                <w:lang w:val="ru-RU"/>
              </w:rPr>
            </w:pPr>
            <w:r w:rsidRPr="001C6323">
              <w:rPr>
                <w:rFonts w:ascii="Sylfaen" w:hAnsi="Sylfaen"/>
                <w:sz w:val="22"/>
                <w:szCs w:val="22"/>
                <w:lang w:val="ru-RU"/>
              </w:rPr>
              <w:t xml:space="preserve">1 * </w:t>
            </w:r>
            <w:r w:rsidRPr="001C6323">
              <w:rPr>
                <w:rFonts w:ascii="Sylfaen" w:hAnsi="Sylfaen"/>
                <w:sz w:val="22"/>
                <w:szCs w:val="22"/>
              </w:rPr>
              <w:t>USB</w:t>
            </w:r>
            <w:r w:rsidRPr="001C6323">
              <w:rPr>
                <w:rFonts w:ascii="Sylfaen" w:hAnsi="Sylfaen"/>
                <w:sz w:val="22"/>
                <w:szCs w:val="22"/>
                <w:lang w:val="ru-RU"/>
              </w:rPr>
              <w:t xml:space="preserve"> 3.0, 1 * интерфейс </w:t>
            </w:r>
            <w:r w:rsidRPr="001C6323">
              <w:rPr>
                <w:rFonts w:ascii="Sylfaen" w:hAnsi="Sylfaen"/>
                <w:sz w:val="22"/>
                <w:szCs w:val="22"/>
              </w:rPr>
              <w:t>SD</w:t>
            </w:r>
            <w:r w:rsidRPr="001C6323">
              <w:rPr>
                <w:rFonts w:ascii="Sylfaen" w:hAnsi="Sylfaen"/>
                <w:sz w:val="22"/>
                <w:szCs w:val="22"/>
                <w:lang w:val="ru-RU"/>
              </w:rPr>
              <w:t>-карты</w:t>
            </w:r>
          </w:p>
          <w:p w:rsidR="004D33E5" w:rsidRPr="001C6323" w:rsidRDefault="004D33E5" w:rsidP="00EA7F84">
            <w:pPr>
              <w:rPr>
                <w:rFonts w:ascii="Sylfaen" w:hAnsi="Sylfaen"/>
                <w:b/>
                <w:sz w:val="22"/>
                <w:szCs w:val="22"/>
                <w:lang w:val="ru-RU"/>
              </w:rPr>
            </w:pPr>
            <w:r w:rsidRPr="001C6323">
              <w:rPr>
                <w:rFonts w:ascii="Sylfaen" w:hAnsi="Sylfaen"/>
                <w:b/>
                <w:sz w:val="22"/>
                <w:szCs w:val="22"/>
                <w:lang w:val="ru-RU"/>
              </w:rPr>
              <w:t>светодиоды</w:t>
            </w:r>
          </w:p>
          <w:p w:rsidR="004D33E5" w:rsidRPr="001C6323" w:rsidRDefault="004D33E5" w:rsidP="00EA7F84">
            <w:pPr>
              <w:rPr>
                <w:rFonts w:ascii="Sylfaen" w:hAnsi="Sylfaen"/>
                <w:sz w:val="22"/>
                <w:szCs w:val="22"/>
                <w:lang w:val="ru-RU"/>
              </w:rPr>
            </w:pPr>
            <w:r w:rsidRPr="001C6323">
              <w:rPr>
                <w:rFonts w:ascii="Sylfaen" w:hAnsi="Sylfaen"/>
                <w:sz w:val="22"/>
                <w:szCs w:val="22"/>
                <w:lang w:val="ru-RU"/>
              </w:rPr>
              <w:t>нет</w:t>
            </w:r>
          </w:p>
          <w:p w:rsidR="004D33E5" w:rsidRPr="001C6323" w:rsidRDefault="004D33E5" w:rsidP="00EA7F84">
            <w:pPr>
              <w:rPr>
                <w:rFonts w:ascii="Sylfaen" w:hAnsi="Sylfaen"/>
                <w:b/>
                <w:sz w:val="22"/>
                <w:szCs w:val="22"/>
                <w:lang w:val="ru-RU"/>
              </w:rPr>
            </w:pPr>
            <w:r w:rsidRPr="001C6323">
              <w:rPr>
                <w:rFonts w:ascii="Sylfaen" w:hAnsi="Sylfaen"/>
                <w:b/>
                <w:sz w:val="22"/>
                <w:szCs w:val="22"/>
                <w:lang w:val="ru-RU"/>
              </w:rPr>
              <w:t>ЖК-дисплей</w:t>
            </w:r>
          </w:p>
          <w:p w:rsidR="004D33E5" w:rsidRPr="001C6323" w:rsidRDefault="004D33E5" w:rsidP="00EA7F84">
            <w:pPr>
              <w:rPr>
                <w:rFonts w:ascii="Sylfaen" w:hAnsi="Sylfaen"/>
                <w:sz w:val="22"/>
                <w:szCs w:val="22"/>
                <w:lang w:val="ru-RU"/>
              </w:rPr>
            </w:pPr>
            <w:r w:rsidRPr="001C6323">
              <w:rPr>
                <w:rFonts w:ascii="Sylfaen" w:hAnsi="Sylfaen"/>
                <w:sz w:val="22"/>
                <w:szCs w:val="22"/>
                <w:lang w:val="ru-RU"/>
              </w:rPr>
              <w:t>да</w:t>
            </w:r>
          </w:p>
          <w:p w:rsidR="004D33E5" w:rsidRPr="001C6323" w:rsidRDefault="004D33E5" w:rsidP="00EA7F84">
            <w:pPr>
              <w:rPr>
                <w:rFonts w:ascii="Sylfaen" w:hAnsi="Sylfaen"/>
                <w:b/>
                <w:sz w:val="22"/>
                <w:szCs w:val="22"/>
                <w:lang w:val="ru-RU"/>
              </w:rPr>
            </w:pPr>
            <w:r w:rsidRPr="001C6323">
              <w:rPr>
                <w:rFonts w:ascii="Sylfaen" w:hAnsi="Sylfaen"/>
                <w:b/>
                <w:sz w:val="22"/>
                <w:szCs w:val="22"/>
                <w:lang w:val="ru-RU"/>
              </w:rPr>
              <w:t>Ключ сброса настроек</w:t>
            </w:r>
          </w:p>
          <w:p w:rsidR="004D33E5" w:rsidRPr="001C6323" w:rsidRDefault="004D33E5" w:rsidP="00EA7F84">
            <w:pPr>
              <w:rPr>
                <w:rFonts w:ascii="Sylfaen" w:hAnsi="Sylfaen"/>
                <w:sz w:val="22"/>
                <w:szCs w:val="22"/>
                <w:lang w:val="ru-RU"/>
              </w:rPr>
            </w:pPr>
            <w:r w:rsidRPr="001C6323">
              <w:rPr>
                <w:rFonts w:ascii="Sylfaen" w:hAnsi="Sylfaen"/>
                <w:sz w:val="22"/>
                <w:szCs w:val="22"/>
                <w:lang w:val="ru-RU"/>
              </w:rPr>
              <w:t>Да, долгое нажатие для сброса настроек и короткое нажатие для перезагрузки</w:t>
            </w:r>
          </w:p>
          <w:p w:rsidR="004D33E5" w:rsidRPr="001C6323" w:rsidRDefault="004D33E5" w:rsidP="00EA7F84">
            <w:pPr>
              <w:rPr>
                <w:rFonts w:ascii="Sylfaen" w:hAnsi="Sylfaen"/>
                <w:b/>
                <w:sz w:val="22"/>
                <w:szCs w:val="22"/>
                <w:lang w:val="ru-RU"/>
              </w:rPr>
            </w:pPr>
            <w:r w:rsidRPr="001C6323">
              <w:rPr>
                <w:rFonts w:ascii="Sylfaen" w:hAnsi="Sylfaen"/>
                <w:b/>
                <w:sz w:val="22"/>
                <w:szCs w:val="22"/>
                <w:lang w:val="ru-RU"/>
              </w:rPr>
              <w:t>Возможность передачи голоса по пакетам</w:t>
            </w:r>
          </w:p>
          <w:p w:rsidR="004D33E5" w:rsidRPr="001C6323" w:rsidRDefault="004D33E5" w:rsidP="00EA7F84">
            <w:pPr>
              <w:rPr>
                <w:rFonts w:ascii="Sylfaen" w:hAnsi="Sylfaen"/>
                <w:sz w:val="22"/>
                <w:szCs w:val="22"/>
                <w:lang w:val="ru-RU"/>
              </w:rPr>
            </w:pPr>
            <w:r w:rsidRPr="001C6323">
              <w:rPr>
                <w:rFonts w:ascii="Sylfaen" w:hAnsi="Sylfaen"/>
                <w:sz w:val="22"/>
                <w:szCs w:val="22"/>
                <w:lang w:val="ru-RU"/>
              </w:rPr>
              <w:t xml:space="preserve">Поддержка голосового протокола </w:t>
            </w:r>
            <w:r w:rsidRPr="001C6323">
              <w:rPr>
                <w:rFonts w:ascii="Sylfaen" w:hAnsi="Sylfaen"/>
                <w:sz w:val="22"/>
                <w:szCs w:val="22"/>
              </w:rPr>
              <w:t>LEC</w:t>
            </w:r>
            <w:r w:rsidRPr="001C6323">
              <w:rPr>
                <w:rFonts w:ascii="Sylfaen" w:hAnsi="Sylfaen"/>
                <w:sz w:val="22"/>
                <w:szCs w:val="22"/>
                <w:lang w:val="ru-RU"/>
              </w:rPr>
              <w:t xml:space="preserve"> </w:t>
            </w:r>
            <w:r w:rsidRPr="001C6323">
              <w:rPr>
                <w:rFonts w:ascii="Sylfaen" w:hAnsi="Sylfaen"/>
                <w:sz w:val="22"/>
                <w:szCs w:val="22"/>
              </w:rPr>
              <w:t>NLP</w:t>
            </w:r>
            <w:r w:rsidRPr="001C6323">
              <w:rPr>
                <w:rFonts w:ascii="Sylfaen" w:hAnsi="Sylfaen"/>
                <w:sz w:val="22"/>
                <w:szCs w:val="22"/>
                <w:lang w:val="ru-RU"/>
              </w:rPr>
              <w:t xml:space="preserve">, эхоподавление (уровень несущей длины хвоста 128 мс), динамический буфер джиттера, обнаружение модема и автоматическое переключение на </w:t>
            </w:r>
            <w:r w:rsidRPr="001C6323">
              <w:rPr>
                <w:rFonts w:ascii="Sylfaen" w:hAnsi="Sylfaen"/>
                <w:sz w:val="22"/>
                <w:szCs w:val="22"/>
              </w:rPr>
              <w:t>G</w:t>
            </w:r>
            <w:r w:rsidRPr="001C6323">
              <w:rPr>
                <w:rFonts w:ascii="Sylfaen" w:hAnsi="Sylfaen"/>
                <w:sz w:val="22"/>
                <w:szCs w:val="22"/>
                <w:lang w:val="ru-RU"/>
              </w:rPr>
              <w:t xml:space="preserve">.711, </w:t>
            </w:r>
            <w:r w:rsidRPr="001C6323">
              <w:rPr>
                <w:rFonts w:ascii="Sylfaen" w:hAnsi="Sylfaen"/>
                <w:sz w:val="22"/>
                <w:szCs w:val="22"/>
              </w:rPr>
              <w:t>NetEQ</w:t>
            </w:r>
            <w:r w:rsidRPr="001C6323">
              <w:rPr>
                <w:rFonts w:ascii="Sylfaen" w:hAnsi="Sylfaen"/>
                <w:sz w:val="22"/>
                <w:szCs w:val="22"/>
                <w:lang w:val="ru-RU"/>
              </w:rPr>
              <w:t xml:space="preserve">, </w:t>
            </w:r>
            <w:r w:rsidRPr="001C6323">
              <w:rPr>
                <w:rFonts w:ascii="Sylfaen" w:hAnsi="Sylfaen"/>
                <w:sz w:val="22"/>
                <w:szCs w:val="22"/>
              </w:rPr>
              <w:t>FEC</w:t>
            </w:r>
            <w:r w:rsidRPr="001C6323">
              <w:rPr>
                <w:rFonts w:ascii="Sylfaen" w:hAnsi="Sylfaen"/>
                <w:sz w:val="22"/>
                <w:szCs w:val="22"/>
                <w:lang w:val="ru-RU"/>
              </w:rPr>
              <w:t xml:space="preserve"> 2.0, устойчивость к джиттеру до 50% потери аудиопакетов</w:t>
            </w:r>
          </w:p>
          <w:p w:rsidR="004D33E5" w:rsidRPr="001C6323" w:rsidRDefault="004D33E5" w:rsidP="00EA7F84">
            <w:pPr>
              <w:rPr>
                <w:rFonts w:ascii="Sylfaen" w:hAnsi="Sylfaen"/>
                <w:b/>
                <w:sz w:val="22"/>
                <w:szCs w:val="22"/>
              </w:rPr>
            </w:pPr>
            <w:r w:rsidRPr="001C6323">
              <w:rPr>
                <w:rFonts w:ascii="Sylfaen" w:hAnsi="Sylfaen"/>
                <w:b/>
                <w:sz w:val="22"/>
                <w:szCs w:val="22"/>
              </w:rPr>
              <w:t>Кодеки голоса и факса</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Opus, G.711 A-law/U-law, G.722, G722.1 G722.1C, G.723.1 5.3K/6.3K, G.726-32, G.729A/B, iLBC, GSM; T.38</w:t>
            </w:r>
          </w:p>
          <w:p w:rsidR="004D33E5" w:rsidRPr="001C6323" w:rsidRDefault="004D33E5" w:rsidP="00EA7F84">
            <w:pPr>
              <w:rPr>
                <w:rFonts w:ascii="Sylfaen" w:hAnsi="Sylfaen"/>
                <w:b/>
                <w:sz w:val="22"/>
                <w:szCs w:val="22"/>
                <w:lang w:val="ru-RU"/>
              </w:rPr>
            </w:pPr>
            <w:r w:rsidRPr="001C6323">
              <w:rPr>
                <w:rFonts w:ascii="Sylfaen" w:hAnsi="Sylfaen"/>
                <w:b/>
                <w:sz w:val="22"/>
                <w:szCs w:val="22"/>
                <w:lang w:val="ru-RU"/>
              </w:rPr>
              <w:t>Видеокодеки</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lastRenderedPageBreak/>
              <w:t>H.264, H.263, H263+, H.265, VP8</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QoS</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Layer 2 QoS (802.1Q, 802.1p) and Layer 3 (ToS, DiffServ, MPLS) QoS</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API</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Поддержка API для интеграции с другими платформами и приложениями</w:t>
            </w:r>
          </w:p>
          <w:p w:rsidR="004D33E5" w:rsidRPr="001C6323" w:rsidRDefault="004D33E5" w:rsidP="00EA7F84">
            <w:pPr>
              <w:rPr>
                <w:rFonts w:ascii="Sylfaen" w:hAnsi="Sylfaen"/>
                <w:b/>
                <w:sz w:val="22"/>
                <w:szCs w:val="22"/>
                <w:lang w:val="ru-RU"/>
              </w:rPr>
            </w:pPr>
            <w:r w:rsidRPr="001C6323">
              <w:rPr>
                <w:rFonts w:ascii="Sylfaen" w:hAnsi="Sylfaen"/>
                <w:b/>
                <w:sz w:val="22"/>
                <w:szCs w:val="22"/>
                <w:lang w:val="ru-RU"/>
              </w:rPr>
              <w:t>Операционная система</w:t>
            </w:r>
          </w:p>
          <w:p w:rsidR="004D33E5" w:rsidRPr="001C6323" w:rsidRDefault="004D33E5" w:rsidP="00EA7F84">
            <w:pPr>
              <w:rPr>
                <w:rFonts w:ascii="Sylfaen" w:hAnsi="Sylfaen"/>
                <w:sz w:val="22"/>
                <w:szCs w:val="22"/>
                <w:lang w:val="hy-AM"/>
              </w:rPr>
            </w:pPr>
            <w:r w:rsidRPr="001C6323">
              <w:rPr>
                <w:rFonts w:ascii="Sylfaen" w:hAnsi="Sylfaen"/>
                <w:sz w:val="22"/>
                <w:szCs w:val="22"/>
                <w:lang w:val="ru-RU"/>
              </w:rPr>
              <w:t>Не менее</w:t>
            </w:r>
            <w:r w:rsidRPr="001C6323">
              <w:rPr>
                <w:rFonts w:ascii="Sylfaen" w:hAnsi="Sylfaen"/>
                <w:sz w:val="22"/>
                <w:szCs w:val="22"/>
                <w:lang w:val="hy-AM"/>
              </w:rPr>
              <w:t xml:space="preserve">  Asterisk 16 * </w:t>
            </w:r>
          </w:p>
          <w:p w:rsidR="004D33E5" w:rsidRPr="00F81E2C" w:rsidRDefault="004D33E5" w:rsidP="00EA7F84">
            <w:pPr>
              <w:rPr>
                <w:rFonts w:ascii="Sylfaen" w:hAnsi="Sylfaen"/>
                <w:b/>
                <w:sz w:val="22"/>
                <w:szCs w:val="22"/>
                <w:lang w:val="ru-RU"/>
              </w:rPr>
            </w:pPr>
            <w:r w:rsidRPr="00F81E2C">
              <w:rPr>
                <w:rFonts w:ascii="Sylfaen" w:hAnsi="Sylfaen"/>
                <w:b/>
                <w:sz w:val="22"/>
                <w:szCs w:val="22"/>
                <w:lang w:val="ru-RU"/>
              </w:rPr>
              <w:t xml:space="preserve">возможность </w:t>
            </w:r>
            <w:r w:rsidRPr="001C6323">
              <w:rPr>
                <w:rFonts w:ascii="Sylfaen" w:hAnsi="Sylfaen"/>
                <w:b/>
                <w:sz w:val="22"/>
                <w:szCs w:val="22"/>
              </w:rPr>
              <w:t>DTMF</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In-band audio, RFC2833 և SIP INFO</w:t>
            </w:r>
          </w:p>
          <w:p w:rsidR="004D33E5" w:rsidRPr="001C6323" w:rsidRDefault="004D33E5" w:rsidP="00EA7F84">
            <w:pPr>
              <w:rPr>
                <w:rFonts w:ascii="Sylfaen" w:hAnsi="Sylfaen"/>
                <w:b/>
                <w:sz w:val="22"/>
                <w:szCs w:val="22"/>
                <w:lang w:val="ru-RU"/>
              </w:rPr>
            </w:pPr>
            <w:r w:rsidRPr="001C6323">
              <w:rPr>
                <w:rFonts w:ascii="Sylfaen" w:hAnsi="Sylfaen"/>
                <w:b/>
                <w:sz w:val="22"/>
                <w:szCs w:val="22"/>
                <w:lang w:val="ru-RU"/>
              </w:rPr>
              <w:t>Автоматическая настройка</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Глобальная конфигурация с шифрованием AES конфигурации с использованием XML-файла, автоматическое обнаружение абонентских IP-устройств и автоматическая настройка в соответствии с ZeroConfig (DHCP Option 66 multicast SIP SUBSCRIBE mDNS), список событий между локальными и удаленными транками</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Сетевые протоколы</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SIP, TCP/UDP/IP, RTP/RTCP, IAX, ICMP, ARP, DNS, DDNS, DHCP, NTP, TFTP, SSH, HTTP/HTTPS, PPPoE, STUN, SRTP**, TLS, LDAP, HDLC, HDLC-ETH, PPP, Frame Relay, IPv6, OpenVPN®</w:t>
            </w:r>
          </w:p>
          <w:p w:rsidR="004D33E5" w:rsidRPr="001C6323" w:rsidRDefault="004D33E5" w:rsidP="00EA7F84">
            <w:pPr>
              <w:rPr>
                <w:rFonts w:ascii="Sylfaen" w:hAnsi="Sylfaen"/>
                <w:b/>
                <w:sz w:val="22"/>
                <w:szCs w:val="22"/>
              </w:rPr>
            </w:pPr>
            <w:r w:rsidRPr="001C6323">
              <w:rPr>
                <w:rFonts w:ascii="Sylfaen" w:hAnsi="Sylfaen"/>
                <w:b/>
                <w:sz w:val="22"/>
                <w:szCs w:val="22"/>
              </w:rPr>
              <w:t>Методы завершения работы</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lastRenderedPageBreak/>
              <w:t xml:space="preserve">Busy/Congestion/Howl Tone, Polarity Reversal, Hook Flash Timing, Loop Current Disconnect </w:t>
            </w:r>
          </w:p>
          <w:p w:rsidR="004D33E5" w:rsidRPr="001C6323" w:rsidRDefault="004D33E5" w:rsidP="00EA7F84">
            <w:pPr>
              <w:rPr>
                <w:rFonts w:ascii="Sylfaen" w:hAnsi="Sylfaen"/>
                <w:b/>
                <w:sz w:val="22"/>
                <w:szCs w:val="22"/>
                <w:lang w:val="ru-RU"/>
              </w:rPr>
            </w:pPr>
            <w:r w:rsidRPr="001C6323">
              <w:rPr>
                <w:rFonts w:ascii="Sylfaen" w:hAnsi="Sylfaen"/>
                <w:b/>
                <w:sz w:val="22"/>
                <w:szCs w:val="22"/>
                <w:lang w:val="ru-RU"/>
              </w:rPr>
              <w:t>шифрование данных</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SRTP**, TLS, HTTPS, SSH, 802.1X</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источник питания</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Input: 100 ~ 240VAC, 50/60Hz; Output: DC 12V, 1.5A</w:t>
            </w:r>
          </w:p>
          <w:p w:rsidR="004D33E5" w:rsidRPr="001C6323" w:rsidRDefault="004D33E5" w:rsidP="00EA7F84">
            <w:pPr>
              <w:rPr>
                <w:rFonts w:ascii="Sylfaen" w:hAnsi="Sylfaen"/>
                <w:b/>
                <w:sz w:val="22"/>
                <w:szCs w:val="22"/>
                <w:lang w:val="ru-RU"/>
              </w:rPr>
            </w:pPr>
            <w:r w:rsidRPr="001C6323">
              <w:rPr>
                <w:rFonts w:ascii="Sylfaen" w:hAnsi="Sylfaen"/>
                <w:b/>
                <w:sz w:val="22"/>
                <w:szCs w:val="22"/>
                <w:lang w:val="ru-RU"/>
              </w:rPr>
              <w:t>Рабочая температура и влажность</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работа: 0 ~ 45°С, влажность 10 - 90%,</w:t>
            </w:r>
          </w:p>
          <w:p w:rsidR="004D33E5" w:rsidRPr="001C6323" w:rsidRDefault="004D33E5" w:rsidP="00EA7F84">
            <w:pPr>
              <w:rPr>
                <w:rFonts w:ascii="Sylfaen" w:hAnsi="Sylfaen"/>
                <w:b/>
                <w:sz w:val="22"/>
                <w:szCs w:val="22"/>
                <w:lang w:val="ru-RU"/>
              </w:rPr>
            </w:pPr>
            <w:r w:rsidRPr="001C6323">
              <w:rPr>
                <w:rFonts w:ascii="Sylfaen" w:hAnsi="Sylfaen"/>
                <w:b/>
                <w:sz w:val="22"/>
                <w:szCs w:val="22"/>
                <w:lang w:val="ru-RU"/>
              </w:rPr>
              <w:t>Установка:</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 xml:space="preserve">Wall  mount </w:t>
            </w:r>
          </w:p>
          <w:p w:rsidR="004D33E5" w:rsidRPr="001C6323" w:rsidRDefault="004D33E5" w:rsidP="00EA7F84">
            <w:pPr>
              <w:rPr>
                <w:rFonts w:ascii="Sylfaen" w:hAnsi="Sylfaen"/>
                <w:b/>
                <w:sz w:val="22"/>
                <w:szCs w:val="22"/>
                <w:lang w:val="ru-RU"/>
              </w:rPr>
            </w:pPr>
            <w:r w:rsidRPr="001C6323">
              <w:rPr>
                <w:rFonts w:ascii="Sylfaen" w:hAnsi="Sylfaen"/>
                <w:b/>
                <w:sz w:val="22"/>
                <w:szCs w:val="22"/>
                <w:lang w:val="ru-RU"/>
              </w:rPr>
              <w:t>Поддержка языков</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Веб-интерфейс и поддержка IVR - как минимум на английском, русском языках</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Caller ID</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Bellcore / Telcordia , ETSI-FSK, ETSI-DTMF, SIN 227 – BT, NTT</w:t>
            </w:r>
          </w:p>
          <w:p w:rsidR="004D33E5" w:rsidRPr="001C6323" w:rsidRDefault="004D33E5" w:rsidP="00EA7F84">
            <w:pPr>
              <w:rPr>
                <w:rFonts w:ascii="Sylfaen" w:hAnsi="Sylfaen"/>
                <w:b/>
                <w:sz w:val="22"/>
                <w:szCs w:val="22"/>
                <w:lang w:val="ru-RU"/>
              </w:rPr>
            </w:pPr>
            <w:r w:rsidRPr="001C6323">
              <w:rPr>
                <w:rFonts w:ascii="Sylfaen" w:hAnsi="Sylfaen"/>
                <w:b/>
                <w:sz w:val="22"/>
                <w:szCs w:val="22"/>
                <w:lang w:val="ru-RU"/>
              </w:rPr>
              <w:t>Возможности колл-центра</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Несколько настраиваемых очередей вызовов, автоматическое распределение вызовов (ACD) в зависимости от навыков/доступности/загрузки оператора, объявление в очереди</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 xml:space="preserve">Несколько настраиваемых очередей вызовов, автоматическое распределение вызовов (ACD) в зависимости от доступности/навыков/уровня </w:t>
            </w:r>
            <w:r w:rsidRPr="001C6323">
              <w:rPr>
                <w:rFonts w:ascii="Sylfaen" w:hAnsi="Sylfaen"/>
                <w:sz w:val="22"/>
                <w:szCs w:val="22"/>
                <w:lang w:val="hy-AM"/>
              </w:rPr>
              <w:lastRenderedPageBreak/>
              <w:t>занятости агента; объявления в очереди</w:t>
            </w:r>
          </w:p>
          <w:p w:rsidR="004D33E5" w:rsidRPr="001C6323" w:rsidRDefault="004D33E5" w:rsidP="00EA7F84">
            <w:pPr>
              <w:rPr>
                <w:rFonts w:ascii="Sylfaen" w:hAnsi="Sylfaen"/>
                <w:b/>
                <w:sz w:val="22"/>
                <w:szCs w:val="22"/>
                <w:lang w:val="ru-RU"/>
              </w:rPr>
            </w:pPr>
            <w:r w:rsidRPr="001C6323">
              <w:rPr>
                <w:rFonts w:ascii="Sylfaen" w:hAnsi="Sylfaen"/>
                <w:b/>
                <w:sz w:val="22"/>
                <w:szCs w:val="22"/>
                <w:lang w:val="ru-RU"/>
              </w:rPr>
              <w:t>Регулируемый автоответчик</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До 5 уровней IVR (голосового меню) на нескольких языках</w:t>
            </w:r>
          </w:p>
          <w:p w:rsidR="004D33E5" w:rsidRPr="001C6323" w:rsidRDefault="004D33E5" w:rsidP="00EA7F84">
            <w:pPr>
              <w:rPr>
                <w:rFonts w:ascii="Sylfaen" w:hAnsi="Sylfaen"/>
                <w:b/>
                <w:sz w:val="22"/>
                <w:szCs w:val="22"/>
                <w:lang w:val="ru-RU"/>
              </w:rPr>
            </w:pPr>
            <w:r w:rsidRPr="001C6323">
              <w:rPr>
                <w:rFonts w:ascii="Sylfaen" w:hAnsi="Sylfaen"/>
                <w:b/>
                <w:sz w:val="22"/>
                <w:szCs w:val="22"/>
                <w:lang w:val="ru-RU"/>
              </w:rPr>
              <w:t>пропускная способность вызова</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Пользователи: 500</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Одновременные вызовы (G.711). 75:</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Максимальное количество одновременных вызовов SRTP</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(Г.711). 50</w:t>
            </w:r>
          </w:p>
          <w:p w:rsidR="004D33E5" w:rsidRPr="001C6323" w:rsidRDefault="004D33E5" w:rsidP="00EA7F84">
            <w:pPr>
              <w:rPr>
                <w:rFonts w:ascii="Sylfaen" w:hAnsi="Sylfaen"/>
                <w:b/>
                <w:sz w:val="22"/>
                <w:szCs w:val="22"/>
                <w:lang w:val="ru-RU"/>
              </w:rPr>
            </w:pPr>
            <w:r w:rsidRPr="001C6323">
              <w:rPr>
                <w:rFonts w:ascii="Sylfaen" w:hAnsi="Sylfaen"/>
                <w:b/>
                <w:sz w:val="22"/>
                <w:szCs w:val="22"/>
                <w:lang w:val="ru-RU"/>
              </w:rPr>
              <w:t>Конференц-зал</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Наличие не менее 4 конференц-залов с общим количеством участников не менее 75 человек.</w:t>
            </w:r>
          </w:p>
          <w:p w:rsidR="004D33E5" w:rsidRPr="001C6323" w:rsidRDefault="004D33E5" w:rsidP="00EA7F84">
            <w:pPr>
              <w:rPr>
                <w:rFonts w:ascii="Sylfaen" w:hAnsi="Sylfaen"/>
                <w:b/>
                <w:sz w:val="22"/>
                <w:szCs w:val="22"/>
                <w:lang w:val="ru-RU"/>
              </w:rPr>
            </w:pPr>
            <w:r w:rsidRPr="001C6323">
              <w:rPr>
                <w:rFonts w:ascii="Sylfaen" w:hAnsi="Sylfaen"/>
                <w:b/>
                <w:sz w:val="22"/>
                <w:szCs w:val="22"/>
                <w:lang w:val="ru-RU"/>
              </w:rPr>
              <w:t>Приложения:</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Наличие не менее 4 конференц-залов с общим количеством участников не менее 75 человек.</w:t>
            </w:r>
          </w:p>
          <w:p w:rsidR="004D33E5" w:rsidRPr="001C6323" w:rsidRDefault="004D33E5" w:rsidP="00EA7F84">
            <w:pPr>
              <w:rPr>
                <w:rFonts w:ascii="Sylfaen" w:hAnsi="Sylfaen"/>
                <w:b/>
                <w:sz w:val="22"/>
                <w:szCs w:val="22"/>
              </w:rPr>
            </w:pPr>
            <w:r w:rsidRPr="001C6323">
              <w:rPr>
                <w:rFonts w:ascii="Sylfaen" w:hAnsi="Sylfaen"/>
                <w:b/>
                <w:sz w:val="22"/>
                <w:szCs w:val="22"/>
              </w:rPr>
              <w:t>Функция вызова</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 xml:space="preserve">Call park, call forward, call transfer, call waiting, caller ID, call record, call history, ringtone, IVR, music on hold, call routes, DID, DOD, DND, DISA, ring group, ring simultaneously, time schedule, PIN groups, call queue, pickup group, paging/intercom, voicemail, call wakeup, SCA, BLF, voicemail to email, fax to email, speed dial, call back, dial by name, emergency call, call follow me, blacklist/whitelist, voice conference, </w:t>
            </w:r>
            <w:r w:rsidRPr="001C6323">
              <w:rPr>
                <w:rFonts w:ascii="Sylfaen" w:hAnsi="Sylfaen"/>
                <w:sz w:val="22"/>
                <w:szCs w:val="22"/>
                <w:lang w:val="hy-AM"/>
              </w:rPr>
              <w:lastRenderedPageBreak/>
              <w:t>video conference, eventlist, feature codes, busy camp-on/ call completion, voice control, post-meeting reports, virtual fax sending/receiving, email to fax</w:t>
            </w:r>
          </w:p>
          <w:p w:rsidR="004D33E5" w:rsidRPr="001C6323" w:rsidRDefault="004D33E5" w:rsidP="00EA7F84">
            <w:pPr>
              <w:rPr>
                <w:rFonts w:ascii="Sylfaen" w:hAnsi="Sylfaen"/>
                <w:b/>
                <w:sz w:val="22"/>
                <w:szCs w:val="22"/>
                <w:lang w:val="hy-AM"/>
              </w:rPr>
            </w:pPr>
            <w:r w:rsidRPr="001C6323">
              <w:rPr>
                <w:rFonts w:ascii="Sylfaen" w:hAnsi="Sylfaen"/>
                <w:b/>
                <w:sz w:val="22"/>
                <w:szCs w:val="22"/>
                <w:lang w:val="hy-AM"/>
              </w:rPr>
              <w:t>Стандарты</w:t>
            </w:r>
          </w:p>
          <w:p w:rsidR="004D33E5" w:rsidRPr="001C6323" w:rsidRDefault="004D33E5" w:rsidP="00EA7F84">
            <w:pPr>
              <w:rPr>
                <w:rFonts w:ascii="Sylfaen" w:hAnsi="Sylfaen"/>
                <w:sz w:val="22"/>
                <w:szCs w:val="22"/>
                <w:lang w:val="hy-AM"/>
              </w:rPr>
            </w:pPr>
            <w:r w:rsidRPr="001C6323">
              <w:rPr>
                <w:rFonts w:ascii="Sylfaen" w:hAnsi="Sylfaen"/>
                <w:sz w:val="22"/>
                <w:szCs w:val="22"/>
                <w:lang w:val="hy-AM"/>
              </w:rPr>
              <w:t>RFC 3261, RFC 3262, RFC 3263, RFC 3264, RFC 3515, RFC 3311, RFC 4028. RFC 2976, RFC 3842, RFC 3892, RFC 3428, RFC 4733, RFC 4566, RFC 2617, RFC 3856, RFC 3711, RFC 4582, RFC 4583, RFC 5245, RFC 5389, RFC 5766, RFC 6347, RFC 6455, RFC 8860, RFC 4734, RFC 3665, RFC 3323, RFC 3550</w:t>
            </w:r>
          </w:p>
          <w:p w:rsidR="004D33E5" w:rsidRPr="00813AC3" w:rsidRDefault="004D33E5" w:rsidP="00EA7F84">
            <w:pPr>
              <w:rPr>
                <w:rFonts w:ascii="Sylfaen" w:hAnsi="Sylfaen"/>
                <w:b/>
                <w:sz w:val="22"/>
                <w:szCs w:val="22"/>
                <w:lang w:val="ru-RU"/>
              </w:rPr>
            </w:pPr>
            <w:r w:rsidRPr="00813AC3">
              <w:rPr>
                <w:rFonts w:ascii="Sylfaen" w:hAnsi="Sylfaen"/>
                <w:b/>
                <w:sz w:val="22"/>
                <w:szCs w:val="22"/>
                <w:lang w:val="ru-RU"/>
              </w:rPr>
              <w:t>Наличие пакета</w:t>
            </w:r>
          </w:p>
          <w:p w:rsidR="004D33E5" w:rsidRPr="001C6323" w:rsidRDefault="004D33E5" w:rsidP="00EA7F84">
            <w:pPr>
              <w:shd w:val="clear" w:color="auto" w:fill="FFFFFF"/>
              <w:rPr>
                <w:rFonts w:ascii="Sylfaen" w:hAnsi="Sylfaen" w:cs="Arial"/>
                <w:sz w:val="22"/>
                <w:szCs w:val="22"/>
                <w:lang w:val="hy-AM"/>
              </w:rPr>
            </w:pPr>
            <w:r w:rsidRPr="001C6323">
              <w:rPr>
                <w:rFonts w:ascii="Sylfaen" w:hAnsi="Sylfaen" w:cs="Arial"/>
                <w:sz w:val="22"/>
                <w:szCs w:val="22"/>
                <w:lang w:val="hy-AM"/>
              </w:rPr>
              <w:t>сетевой кабель, блок питания, краткое руководство</w:t>
            </w:r>
          </w:p>
          <w:p w:rsidR="004D33E5" w:rsidRPr="001C6323" w:rsidRDefault="004D33E5" w:rsidP="00EA7F84">
            <w:pPr>
              <w:rPr>
                <w:rFonts w:ascii="Sylfaen" w:hAnsi="Sylfaen" w:cs="Arial"/>
                <w:b/>
                <w:sz w:val="22"/>
                <w:szCs w:val="22"/>
                <w:lang w:val="hy-AM"/>
              </w:rPr>
            </w:pPr>
            <w:r w:rsidRPr="001C6323">
              <w:rPr>
                <w:rFonts w:ascii="Sylfaen" w:hAnsi="Sylfaen" w:cs="Arial"/>
                <w:b/>
                <w:sz w:val="22"/>
                <w:szCs w:val="22"/>
                <w:lang w:val="hy-AM"/>
              </w:rPr>
              <w:t>Спецификация аналогового маршрутизатора Analog FXS</w:t>
            </w:r>
          </w:p>
          <w:p w:rsidR="004D33E5" w:rsidRPr="001C6323" w:rsidRDefault="004D33E5" w:rsidP="00EA7F84">
            <w:pPr>
              <w:rPr>
                <w:rFonts w:ascii="Sylfaen" w:hAnsi="Sylfaen"/>
                <w:b/>
                <w:sz w:val="22"/>
                <w:szCs w:val="22"/>
                <w:lang w:val="ru-RU"/>
              </w:rPr>
            </w:pPr>
            <w:r w:rsidRPr="001C6323">
              <w:rPr>
                <w:rFonts w:ascii="Sylfaen" w:hAnsi="Sylfaen"/>
                <w:b/>
                <w:sz w:val="22"/>
                <w:szCs w:val="22"/>
                <w:lang w:val="ru-RU"/>
              </w:rPr>
              <w:t>Телефонные соединения</w:t>
            </w:r>
          </w:p>
          <w:p w:rsidR="004D33E5" w:rsidRPr="001C6323" w:rsidRDefault="004D33E5" w:rsidP="00EA7F84">
            <w:pPr>
              <w:rPr>
                <w:rFonts w:ascii="Sylfaen" w:hAnsi="Sylfaen"/>
                <w:sz w:val="22"/>
                <w:szCs w:val="22"/>
                <w:lang w:val="ru-RU"/>
              </w:rPr>
            </w:pPr>
            <w:r w:rsidRPr="001C6323">
              <w:rPr>
                <w:rFonts w:ascii="Sylfaen" w:hAnsi="Sylfaen"/>
                <w:sz w:val="22"/>
                <w:szCs w:val="22"/>
                <w:lang w:val="ru-RU"/>
              </w:rPr>
              <w:t xml:space="preserve">Доступно не менее 32 портов </w:t>
            </w:r>
            <w:r w:rsidRPr="001C6323">
              <w:rPr>
                <w:rFonts w:ascii="Sylfaen" w:hAnsi="Sylfaen"/>
                <w:sz w:val="22"/>
                <w:szCs w:val="22"/>
              </w:rPr>
              <w:t>FXS</w:t>
            </w:r>
            <w:r w:rsidRPr="001C6323">
              <w:rPr>
                <w:rFonts w:ascii="Sylfaen" w:hAnsi="Sylfaen"/>
                <w:sz w:val="22"/>
                <w:szCs w:val="22"/>
                <w:lang w:val="ru-RU"/>
              </w:rPr>
              <w:t xml:space="preserve"> </w:t>
            </w:r>
            <w:r w:rsidRPr="001C6323">
              <w:rPr>
                <w:rFonts w:ascii="Sylfaen" w:hAnsi="Sylfaen"/>
                <w:sz w:val="22"/>
                <w:szCs w:val="22"/>
              </w:rPr>
              <w:t>x</w:t>
            </w:r>
            <w:r w:rsidRPr="001C6323">
              <w:rPr>
                <w:rFonts w:ascii="Sylfaen" w:hAnsi="Sylfaen"/>
                <w:sz w:val="22"/>
                <w:szCs w:val="22"/>
                <w:lang w:val="ru-RU"/>
              </w:rPr>
              <w:t xml:space="preserve"> </w:t>
            </w:r>
            <w:r w:rsidRPr="001C6323">
              <w:rPr>
                <w:rFonts w:ascii="Sylfaen" w:hAnsi="Sylfaen"/>
                <w:sz w:val="22"/>
                <w:szCs w:val="22"/>
              </w:rPr>
              <w:t>RJ</w:t>
            </w:r>
            <w:r w:rsidRPr="001C6323">
              <w:rPr>
                <w:rFonts w:ascii="Sylfaen" w:hAnsi="Sylfaen"/>
                <w:sz w:val="22"/>
                <w:szCs w:val="22"/>
                <w:lang w:val="ru-RU"/>
              </w:rPr>
              <w:t xml:space="preserve">11, 2 </w:t>
            </w:r>
            <w:r w:rsidRPr="001C6323">
              <w:rPr>
                <w:rFonts w:ascii="Sylfaen" w:hAnsi="Sylfaen"/>
                <w:sz w:val="22"/>
                <w:szCs w:val="22"/>
              </w:rPr>
              <w:t>x</w:t>
            </w:r>
            <w:r w:rsidRPr="001C6323">
              <w:rPr>
                <w:rFonts w:ascii="Sylfaen" w:hAnsi="Sylfaen"/>
                <w:sz w:val="22"/>
                <w:szCs w:val="22"/>
                <w:lang w:val="ru-RU"/>
              </w:rPr>
              <w:t xml:space="preserve"> 50 (контактных) портов </w:t>
            </w:r>
            <w:r w:rsidRPr="001C6323">
              <w:rPr>
                <w:rFonts w:ascii="Sylfaen" w:hAnsi="Sylfaen"/>
                <w:sz w:val="22"/>
                <w:szCs w:val="22"/>
              </w:rPr>
              <w:t>Telco</w:t>
            </w:r>
            <w:r w:rsidRPr="001C6323">
              <w:rPr>
                <w:rFonts w:ascii="Sylfaen" w:hAnsi="Sylfaen"/>
                <w:sz w:val="22"/>
                <w:szCs w:val="22"/>
                <w:lang w:val="ru-RU"/>
              </w:rPr>
              <w:t>.</w:t>
            </w:r>
          </w:p>
          <w:p w:rsidR="004D33E5" w:rsidRPr="001C6323" w:rsidRDefault="004D33E5" w:rsidP="00EA7F84">
            <w:pPr>
              <w:rPr>
                <w:rFonts w:ascii="Sylfaen" w:hAnsi="Sylfaen"/>
                <w:b/>
                <w:sz w:val="22"/>
                <w:szCs w:val="22"/>
                <w:lang w:val="ru-RU"/>
              </w:rPr>
            </w:pPr>
            <w:r w:rsidRPr="001C6323">
              <w:rPr>
                <w:rFonts w:ascii="Sylfaen" w:hAnsi="Sylfaen"/>
                <w:b/>
                <w:sz w:val="22"/>
                <w:szCs w:val="22"/>
                <w:lang w:val="ru-RU"/>
              </w:rPr>
              <w:t>Сетевые интерфейсы</w:t>
            </w:r>
          </w:p>
          <w:p w:rsidR="004D33E5" w:rsidRPr="001C6323" w:rsidRDefault="004D33E5" w:rsidP="00EA7F84">
            <w:pPr>
              <w:rPr>
                <w:rFonts w:ascii="Sylfaen" w:hAnsi="Sylfaen"/>
                <w:sz w:val="22"/>
                <w:szCs w:val="22"/>
                <w:lang w:val="ru-RU"/>
              </w:rPr>
            </w:pPr>
            <w:r w:rsidRPr="001C6323">
              <w:rPr>
                <w:rFonts w:ascii="Sylfaen" w:hAnsi="Sylfaen"/>
                <w:sz w:val="22"/>
                <w:szCs w:val="22"/>
                <w:lang w:val="ru-RU"/>
              </w:rPr>
              <w:t xml:space="preserve">1 порт </w:t>
            </w:r>
            <w:r w:rsidRPr="001C6323">
              <w:rPr>
                <w:rFonts w:ascii="Sylfaen" w:hAnsi="Sylfaen"/>
                <w:sz w:val="22"/>
                <w:szCs w:val="22"/>
              </w:rPr>
              <w:t>RJ</w:t>
            </w:r>
            <w:r w:rsidRPr="001C6323">
              <w:rPr>
                <w:rFonts w:ascii="Sylfaen" w:hAnsi="Sylfaen"/>
                <w:sz w:val="22"/>
                <w:szCs w:val="22"/>
                <w:lang w:val="ru-RU"/>
              </w:rPr>
              <w:t>45 10</w:t>
            </w:r>
            <w:r w:rsidRPr="001C6323">
              <w:rPr>
                <w:rFonts w:ascii="Sylfaen" w:hAnsi="Sylfaen"/>
                <w:sz w:val="22"/>
                <w:szCs w:val="22"/>
              </w:rPr>
              <w:t>M</w:t>
            </w:r>
            <w:r w:rsidRPr="001C6323">
              <w:rPr>
                <w:rFonts w:ascii="Sylfaen" w:hAnsi="Sylfaen"/>
                <w:sz w:val="22"/>
                <w:szCs w:val="22"/>
                <w:lang w:val="ru-RU"/>
              </w:rPr>
              <w:t>/100</w:t>
            </w:r>
            <w:r w:rsidRPr="001C6323">
              <w:rPr>
                <w:rFonts w:ascii="Sylfaen" w:hAnsi="Sylfaen"/>
                <w:sz w:val="22"/>
                <w:szCs w:val="22"/>
              </w:rPr>
              <w:t>M</w:t>
            </w:r>
            <w:r w:rsidRPr="001C6323">
              <w:rPr>
                <w:rFonts w:ascii="Sylfaen" w:hAnsi="Sylfaen"/>
                <w:sz w:val="22"/>
                <w:szCs w:val="22"/>
                <w:lang w:val="ru-RU"/>
              </w:rPr>
              <w:t>/1000</w:t>
            </w:r>
            <w:r w:rsidRPr="001C6323">
              <w:rPr>
                <w:rFonts w:ascii="Sylfaen" w:hAnsi="Sylfaen"/>
                <w:sz w:val="22"/>
                <w:szCs w:val="22"/>
              </w:rPr>
              <w:t>Mbps</w:t>
            </w:r>
            <w:r w:rsidRPr="001C6323">
              <w:rPr>
                <w:rFonts w:ascii="Sylfaen" w:hAnsi="Sylfaen"/>
                <w:sz w:val="22"/>
                <w:szCs w:val="22"/>
                <w:lang w:val="ru-RU"/>
              </w:rPr>
              <w:t xml:space="preserve"> с автоматическим обнаружением</w:t>
            </w:r>
          </w:p>
          <w:p w:rsidR="004D33E5" w:rsidRPr="001C6323" w:rsidRDefault="004D33E5" w:rsidP="00EA7F84">
            <w:pPr>
              <w:rPr>
                <w:rFonts w:ascii="Sylfaen" w:hAnsi="Sylfaen"/>
                <w:b/>
                <w:sz w:val="22"/>
                <w:szCs w:val="22"/>
                <w:lang w:val="ru-RU"/>
              </w:rPr>
            </w:pPr>
            <w:r w:rsidRPr="001C6323">
              <w:rPr>
                <w:rFonts w:ascii="Sylfaen" w:hAnsi="Sylfaen"/>
                <w:b/>
                <w:sz w:val="22"/>
                <w:szCs w:val="22"/>
                <w:lang w:val="ru-RU"/>
              </w:rPr>
              <w:t>Светодиодные индикаторы</w:t>
            </w:r>
          </w:p>
          <w:p w:rsidR="004D33E5" w:rsidRPr="001C6323" w:rsidRDefault="004D33E5" w:rsidP="00EA7F84">
            <w:pPr>
              <w:rPr>
                <w:rFonts w:ascii="Sylfaen" w:hAnsi="Sylfaen"/>
                <w:sz w:val="22"/>
                <w:szCs w:val="22"/>
                <w:lang w:val="ru-RU"/>
              </w:rPr>
            </w:pPr>
            <w:r w:rsidRPr="001C6323">
              <w:rPr>
                <w:rFonts w:ascii="Sylfaen" w:hAnsi="Sylfaen"/>
                <w:sz w:val="22"/>
                <w:szCs w:val="22"/>
                <w:lang w:val="ru-RU"/>
              </w:rPr>
              <w:t>Подключение к локальной сети, активность локальной сети, подключение через телефонный порт</w:t>
            </w:r>
          </w:p>
          <w:p w:rsidR="004D33E5" w:rsidRPr="001C6323" w:rsidRDefault="004D33E5" w:rsidP="00EA7F84">
            <w:pPr>
              <w:rPr>
                <w:rFonts w:ascii="Sylfaen" w:hAnsi="Sylfaen"/>
                <w:b/>
                <w:sz w:val="22"/>
                <w:szCs w:val="22"/>
                <w:lang w:val="ru-RU"/>
              </w:rPr>
            </w:pPr>
            <w:r w:rsidRPr="001C6323">
              <w:rPr>
                <w:rFonts w:ascii="Sylfaen" w:hAnsi="Sylfaen"/>
                <w:b/>
                <w:sz w:val="22"/>
                <w:szCs w:val="22"/>
                <w:lang w:val="ru-RU"/>
              </w:rPr>
              <w:t>ЖК-дисплей</w:t>
            </w:r>
          </w:p>
          <w:p w:rsidR="004D33E5" w:rsidRPr="001C6323" w:rsidRDefault="004D33E5" w:rsidP="00EA7F84">
            <w:pPr>
              <w:rPr>
                <w:rFonts w:ascii="Sylfaen" w:hAnsi="Sylfaen"/>
                <w:sz w:val="22"/>
                <w:szCs w:val="22"/>
                <w:lang w:val="ru-RU"/>
              </w:rPr>
            </w:pPr>
            <w:r w:rsidRPr="001C6323">
              <w:rPr>
                <w:rFonts w:ascii="Sylfaen" w:hAnsi="Sylfaen"/>
                <w:sz w:val="22"/>
                <w:szCs w:val="22"/>
                <w:lang w:val="ru-RU"/>
              </w:rPr>
              <w:lastRenderedPageBreak/>
              <w:t>Графический ЖК-дисплей размером 128</w:t>
            </w:r>
            <w:r w:rsidRPr="001C6323">
              <w:rPr>
                <w:rFonts w:ascii="Sylfaen" w:hAnsi="Sylfaen"/>
                <w:sz w:val="22"/>
                <w:szCs w:val="22"/>
              </w:rPr>
              <w:t>x</w:t>
            </w:r>
            <w:r w:rsidRPr="001C6323">
              <w:rPr>
                <w:rFonts w:ascii="Sylfaen" w:hAnsi="Sylfaen"/>
                <w:sz w:val="22"/>
                <w:szCs w:val="22"/>
                <w:lang w:val="ru-RU"/>
              </w:rPr>
              <w:t>32 с подсветкой и поддержкой нескольких языков.</w:t>
            </w:r>
          </w:p>
          <w:p w:rsidR="004D33E5" w:rsidRPr="001C6323" w:rsidRDefault="004D33E5" w:rsidP="00EA7F84">
            <w:pPr>
              <w:rPr>
                <w:rFonts w:ascii="Sylfaen" w:hAnsi="Sylfaen"/>
                <w:b/>
                <w:sz w:val="22"/>
                <w:szCs w:val="22"/>
                <w:lang w:val="ru-RU"/>
              </w:rPr>
            </w:pPr>
            <w:r w:rsidRPr="001C6323">
              <w:rPr>
                <w:rFonts w:ascii="Sylfaen" w:hAnsi="Sylfaen"/>
                <w:b/>
                <w:sz w:val="22"/>
                <w:szCs w:val="22"/>
                <w:lang w:val="ru-RU"/>
              </w:rPr>
              <w:t>Функции пакетной передачи голоса</w:t>
            </w:r>
          </w:p>
          <w:p w:rsidR="004D33E5" w:rsidRPr="001C6323" w:rsidRDefault="004D33E5" w:rsidP="00EA7F84">
            <w:pPr>
              <w:rPr>
                <w:rFonts w:ascii="Sylfaen" w:hAnsi="Sylfaen"/>
                <w:sz w:val="22"/>
                <w:szCs w:val="22"/>
                <w:lang w:val="ru-RU"/>
              </w:rPr>
            </w:pPr>
            <w:r w:rsidRPr="001C6323">
              <w:rPr>
                <w:rFonts w:ascii="Sylfaen" w:hAnsi="Sylfaen"/>
                <w:sz w:val="22"/>
                <w:szCs w:val="22"/>
                <w:lang w:val="ru-RU"/>
              </w:rPr>
              <w:t xml:space="preserve">Улучшенное эхоподавление (128 миллисекунд), динамический буфер помех, обнаружение модема и автоматическое переключение на </w:t>
            </w:r>
            <w:r w:rsidRPr="001C6323">
              <w:rPr>
                <w:rFonts w:ascii="Sylfaen" w:hAnsi="Sylfaen"/>
                <w:sz w:val="22"/>
                <w:szCs w:val="22"/>
              </w:rPr>
              <w:t>G</w:t>
            </w:r>
            <w:r w:rsidRPr="001C6323">
              <w:rPr>
                <w:rFonts w:ascii="Sylfaen" w:hAnsi="Sylfaen"/>
                <w:sz w:val="22"/>
                <w:szCs w:val="22"/>
                <w:lang w:val="ru-RU"/>
              </w:rPr>
              <w:t>.711.</w:t>
            </w:r>
          </w:p>
          <w:p w:rsidR="004D33E5" w:rsidRPr="001C6323" w:rsidRDefault="004D33E5" w:rsidP="00EA7F84">
            <w:pPr>
              <w:rPr>
                <w:rFonts w:ascii="Sylfaen" w:hAnsi="Sylfaen"/>
                <w:b/>
                <w:sz w:val="22"/>
                <w:szCs w:val="22"/>
                <w:lang w:val="ru-RU"/>
              </w:rPr>
            </w:pPr>
            <w:r w:rsidRPr="001C6323">
              <w:rPr>
                <w:rFonts w:ascii="Sylfaen" w:hAnsi="Sylfaen"/>
                <w:b/>
                <w:sz w:val="22"/>
                <w:szCs w:val="22"/>
                <w:lang w:val="ru-RU"/>
              </w:rPr>
              <w:t xml:space="preserve">Сжатие голоса </w:t>
            </w:r>
            <w:r w:rsidRPr="001C6323">
              <w:rPr>
                <w:rFonts w:ascii="Sylfaen" w:hAnsi="Sylfaen"/>
                <w:b/>
                <w:sz w:val="22"/>
                <w:szCs w:val="22"/>
              </w:rPr>
              <w:t>G</w:t>
            </w:r>
            <w:r w:rsidRPr="001C6323">
              <w:rPr>
                <w:rFonts w:ascii="Sylfaen" w:hAnsi="Sylfaen"/>
                <w:b/>
                <w:sz w:val="22"/>
                <w:szCs w:val="22"/>
                <w:lang w:val="ru-RU"/>
              </w:rPr>
              <w:t>:</w:t>
            </w:r>
          </w:p>
          <w:p w:rsidR="004D33E5" w:rsidRPr="001C6323" w:rsidRDefault="004D33E5" w:rsidP="00EA7F84">
            <w:pPr>
              <w:rPr>
                <w:rFonts w:ascii="Sylfaen" w:hAnsi="Sylfaen"/>
                <w:sz w:val="22"/>
                <w:szCs w:val="22"/>
                <w:lang w:val="ru-RU"/>
              </w:rPr>
            </w:pPr>
            <w:r w:rsidRPr="001C6323">
              <w:rPr>
                <w:rFonts w:ascii="Sylfaen" w:hAnsi="Sylfaen"/>
                <w:sz w:val="22"/>
                <w:szCs w:val="22"/>
              </w:rPr>
              <w:t>G</w:t>
            </w:r>
            <w:r w:rsidRPr="001C6323">
              <w:rPr>
                <w:rFonts w:ascii="Sylfaen" w:hAnsi="Sylfaen"/>
                <w:sz w:val="22"/>
                <w:szCs w:val="22"/>
                <w:lang w:val="ru-RU"/>
              </w:rPr>
              <w:t xml:space="preserve">.711, </w:t>
            </w:r>
            <w:r w:rsidRPr="001C6323">
              <w:rPr>
                <w:rFonts w:ascii="Sylfaen" w:hAnsi="Sylfaen"/>
                <w:sz w:val="22"/>
                <w:szCs w:val="22"/>
              </w:rPr>
              <w:t>G</w:t>
            </w:r>
            <w:r w:rsidRPr="001C6323">
              <w:rPr>
                <w:rFonts w:ascii="Sylfaen" w:hAnsi="Sylfaen"/>
                <w:sz w:val="22"/>
                <w:szCs w:val="22"/>
                <w:lang w:val="ru-RU"/>
              </w:rPr>
              <w:t xml:space="preserve">.723, </w:t>
            </w:r>
            <w:r w:rsidRPr="001C6323">
              <w:rPr>
                <w:rFonts w:ascii="Sylfaen" w:hAnsi="Sylfaen"/>
                <w:sz w:val="22"/>
                <w:szCs w:val="22"/>
              </w:rPr>
              <w:t>G</w:t>
            </w:r>
            <w:r w:rsidRPr="001C6323">
              <w:rPr>
                <w:rFonts w:ascii="Sylfaen" w:hAnsi="Sylfaen"/>
                <w:sz w:val="22"/>
                <w:szCs w:val="22"/>
                <w:lang w:val="ru-RU"/>
              </w:rPr>
              <w:t xml:space="preserve">.726-32, </w:t>
            </w:r>
            <w:r w:rsidRPr="001C6323">
              <w:rPr>
                <w:rFonts w:ascii="Sylfaen" w:hAnsi="Sylfaen"/>
                <w:sz w:val="22"/>
                <w:szCs w:val="22"/>
              </w:rPr>
              <w:t>G</w:t>
            </w:r>
            <w:r w:rsidRPr="001C6323">
              <w:rPr>
                <w:rFonts w:ascii="Sylfaen" w:hAnsi="Sylfaen"/>
                <w:sz w:val="22"/>
                <w:szCs w:val="22"/>
                <w:lang w:val="ru-RU"/>
              </w:rPr>
              <w:t xml:space="preserve">.729, </w:t>
            </w:r>
            <w:r w:rsidRPr="001C6323">
              <w:rPr>
                <w:rFonts w:ascii="Sylfaen" w:hAnsi="Sylfaen"/>
                <w:sz w:val="22"/>
                <w:szCs w:val="22"/>
              </w:rPr>
              <w:t>G</w:t>
            </w:r>
            <w:r w:rsidRPr="001C6323">
              <w:rPr>
                <w:rFonts w:ascii="Sylfaen" w:hAnsi="Sylfaen"/>
                <w:sz w:val="22"/>
                <w:szCs w:val="22"/>
                <w:lang w:val="ru-RU"/>
              </w:rPr>
              <w:t xml:space="preserve">.722 (широкополосный), </w:t>
            </w:r>
            <w:r w:rsidRPr="001C6323">
              <w:rPr>
                <w:rFonts w:ascii="Sylfaen" w:hAnsi="Sylfaen"/>
                <w:sz w:val="22"/>
                <w:szCs w:val="22"/>
              </w:rPr>
              <w:t>iLBC</w:t>
            </w:r>
            <w:r w:rsidRPr="001C6323">
              <w:rPr>
                <w:rFonts w:ascii="Sylfaen" w:hAnsi="Sylfaen"/>
                <w:sz w:val="22"/>
                <w:szCs w:val="22"/>
                <w:lang w:val="ru-RU"/>
              </w:rPr>
              <w:t xml:space="preserve">, </w:t>
            </w:r>
            <w:r w:rsidRPr="001C6323">
              <w:rPr>
                <w:rFonts w:ascii="Sylfaen" w:hAnsi="Sylfaen"/>
                <w:sz w:val="22"/>
                <w:szCs w:val="22"/>
              </w:rPr>
              <w:t>Opus</w:t>
            </w:r>
            <w:r w:rsidRPr="001C6323">
              <w:rPr>
                <w:rFonts w:ascii="Sylfaen" w:hAnsi="Sylfaen"/>
                <w:sz w:val="22"/>
                <w:szCs w:val="22"/>
                <w:lang w:val="ru-RU"/>
              </w:rPr>
              <w:t xml:space="preserve"> (широкополосный)</w:t>
            </w:r>
          </w:p>
          <w:p w:rsidR="004D33E5" w:rsidRPr="001C6323" w:rsidRDefault="004D33E5" w:rsidP="00EA7F84">
            <w:pPr>
              <w:rPr>
                <w:rFonts w:ascii="Sylfaen" w:hAnsi="Sylfaen"/>
                <w:b/>
                <w:sz w:val="22"/>
                <w:szCs w:val="22"/>
                <w:lang w:val="ru-RU"/>
              </w:rPr>
            </w:pPr>
            <w:r w:rsidRPr="001C6323">
              <w:rPr>
                <w:rFonts w:ascii="Sylfaen" w:hAnsi="Sylfaen"/>
                <w:b/>
                <w:sz w:val="22"/>
                <w:szCs w:val="22"/>
                <w:lang w:val="ru-RU"/>
              </w:rPr>
              <w:t xml:space="preserve">Факс по </w:t>
            </w:r>
            <w:r w:rsidRPr="001C6323">
              <w:rPr>
                <w:rFonts w:ascii="Sylfaen" w:hAnsi="Sylfaen"/>
                <w:b/>
                <w:sz w:val="22"/>
                <w:szCs w:val="22"/>
              </w:rPr>
              <w:t>IP</w:t>
            </w:r>
          </w:p>
          <w:p w:rsidR="004D33E5" w:rsidRPr="001C6323" w:rsidRDefault="004D33E5" w:rsidP="00EA7F84">
            <w:pPr>
              <w:rPr>
                <w:rFonts w:ascii="Sylfaen" w:hAnsi="Sylfaen"/>
                <w:sz w:val="22"/>
                <w:szCs w:val="22"/>
                <w:lang w:val="ru-RU"/>
              </w:rPr>
            </w:pPr>
            <w:r w:rsidRPr="001C6323">
              <w:rPr>
                <w:rFonts w:ascii="Sylfaen" w:hAnsi="Sylfaen"/>
                <w:sz w:val="22"/>
                <w:szCs w:val="22"/>
                <w:lang w:val="ru-RU"/>
              </w:rPr>
              <w:t xml:space="preserve">Реле факса для третьей группы стандарта </w:t>
            </w:r>
            <w:r w:rsidRPr="001C6323">
              <w:rPr>
                <w:rFonts w:ascii="Sylfaen" w:hAnsi="Sylfaen"/>
                <w:sz w:val="22"/>
                <w:szCs w:val="22"/>
              </w:rPr>
              <w:t>T</w:t>
            </w:r>
            <w:r w:rsidRPr="001C6323">
              <w:rPr>
                <w:rFonts w:ascii="Sylfaen" w:hAnsi="Sylfaen"/>
                <w:sz w:val="22"/>
                <w:szCs w:val="22"/>
                <w:lang w:val="ru-RU"/>
              </w:rPr>
              <w:t xml:space="preserve">.38, скорость передачи данных до 14,4 Кбит/с, автоматическое переключение на передачу факса </w:t>
            </w:r>
            <w:r w:rsidRPr="001C6323">
              <w:rPr>
                <w:rFonts w:ascii="Sylfaen" w:hAnsi="Sylfaen"/>
                <w:sz w:val="22"/>
                <w:szCs w:val="22"/>
              </w:rPr>
              <w:t>G</w:t>
            </w:r>
            <w:r w:rsidRPr="001C6323">
              <w:rPr>
                <w:rFonts w:ascii="Sylfaen" w:hAnsi="Sylfaen"/>
                <w:sz w:val="22"/>
                <w:szCs w:val="22"/>
                <w:lang w:val="ru-RU"/>
              </w:rPr>
              <w:t xml:space="preserve">.711, реле факса </w:t>
            </w:r>
            <w:r w:rsidRPr="001C6323">
              <w:rPr>
                <w:rFonts w:ascii="Sylfaen" w:hAnsi="Sylfaen"/>
                <w:sz w:val="22"/>
                <w:szCs w:val="22"/>
              </w:rPr>
              <w:t>V</w:t>
            </w:r>
            <w:r w:rsidRPr="001C6323">
              <w:rPr>
                <w:rFonts w:ascii="Sylfaen" w:hAnsi="Sylfaen"/>
                <w:sz w:val="22"/>
                <w:szCs w:val="22"/>
                <w:lang w:val="ru-RU"/>
              </w:rPr>
              <w:t xml:space="preserve">.17, </w:t>
            </w:r>
            <w:r w:rsidRPr="001C6323">
              <w:rPr>
                <w:rFonts w:ascii="Sylfaen" w:hAnsi="Sylfaen"/>
                <w:sz w:val="22"/>
                <w:szCs w:val="22"/>
              </w:rPr>
              <w:t>V</w:t>
            </w:r>
            <w:r w:rsidRPr="001C6323">
              <w:rPr>
                <w:rFonts w:ascii="Sylfaen" w:hAnsi="Sylfaen"/>
                <w:sz w:val="22"/>
                <w:szCs w:val="22"/>
                <w:lang w:val="ru-RU"/>
              </w:rPr>
              <w:t xml:space="preserve">.21, </w:t>
            </w:r>
            <w:r w:rsidRPr="001C6323">
              <w:rPr>
                <w:rFonts w:ascii="Sylfaen" w:hAnsi="Sylfaen"/>
                <w:sz w:val="22"/>
                <w:szCs w:val="22"/>
              </w:rPr>
              <w:t>V</w:t>
            </w:r>
            <w:r w:rsidRPr="001C6323">
              <w:rPr>
                <w:rFonts w:ascii="Sylfaen" w:hAnsi="Sylfaen"/>
                <w:sz w:val="22"/>
                <w:szCs w:val="22"/>
                <w:lang w:val="ru-RU"/>
              </w:rPr>
              <w:t>.27</w:t>
            </w:r>
            <w:r w:rsidRPr="001C6323">
              <w:rPr>
                <w:rFonts w:ascii="Sylfaen" w:hAnsi="Sylfaen"/>
                <w:sz w:val="22"/>
                <w:szCs w:val="22"/>
              </w:rPr>
              <w:t>ter</w:t>
            </w:r>
            <w:r w:rsidRPr="001C6323">
              <w:rPr>
                <w:rFonts w:ascii="Sylfaen" w:hAnsi="Sylfaen"/>
                <w:sz w:val="22"/>
                <w:szCs w:val="22"/>
                <w:lang w:val="ru-RU"/>
              </w:rPr>
              <w:t xml:space="preserve">, </w:t>
            </w:r>
            <w:r w:rsidRPr="001C6323">
              <w:rPr>
                <w:rFonts w:ascii="Sylfaen" w:hAnsi="Sylfaen"/>
                <w:sz w:val="22"/>
                <w:szCs w:val="22"/>
              </w:rPr>
              <w:t>V</w:t>
            </w:r>
            <w:r w:rsidRPr="001C6323">
              <w:rPr>
                <w:rFonts w:ascii="Sylfaen" w:hAnsi="Sylfaen"/>
                <w:sz w:val="22"/>
                <w:szCs w:val="22"/>
                <w:lang w:val="ru-RU"/>
              </w:rPr>
              <w:t xml:space="preserve">.29 для </w:t>
            </w:r>
            <w:r w:rsidRPr="001C6323">
              <w:rPr>
                <w:rFonts w:ascii="Sylfaen" w:hAnsi="Sylfaen"/>
                <w:sz w:val="22"/>
                <w:szCs w:val="22"/>
              </w:rPr>
              <w:t>T</w:t>
            </w:r>
            <w:r w:rsidRPr="001C6323">
              <w:rPr>
                <w:rFonts w:ascii="Sylfaen" w:hAnsi="Sylfaen"/>
                <w:sz w:val="22"/>
                <w:szCs w:val="22"/>
                <w:lang w:val="ru-RU"/>
              </w:rPr>
              <w:t>.38 стандартный</w:t>
            </w:r>
          </w:p>
          <w:p w:rsidR="004D33E5" w:rsidRPr="001C6323" w:rsidRDefault="004D33E5" w:rsidP="00EA7F84">
            <w:pPr>
              <w:rPr>
                <w:rFonts w:ascii="Sylfaen" w:hAnsi="Sylfaen"/>
                <w:b/>
                <w:sz w:val="22"/>
                <w:szCs w:val="22"/>
              </w:rPr>
            </w:pPr>
            <w:r w:rsidRPr="001C6323">
              <w:rPr>
                <w:rFonts w:ascii="Sylfaen" w:hAnsi="Sylfaen"/>
                <w:b/>
                <w:sz w:val="22"/>
                <w:szCs w:val="22"/>
              </w:rPr>
              <w:t>Возможности телефона</w:t>
            </w:r>
          </w:p>
          <w:p w:rsidR="004D33E5" w:rsidRPr="001C6323" w:rsidRDefault="004D33E5" w:rsidP="00EA7F84">
            <w:pPr>
              <w:rPr>
                <w:rFonts w:ascii="Sylfaen" w:hAnsi="Sylfaen" w:cs="Arial"/>
                <w:sz w:val="22"/>
                <w:szCs w:val="22"/>
              </w:rPr>
            </w:pPr>
            <w:r w:rsidRPr="001C6323">
              <w:rPr>
                <w:rFonts w:ascii="Sylfaen" w:hAnsi="Sylfaen" w:cs="Arial"/>
                <w:sz w:val="22"/>
                <w:szCs w:val="22"/>
              </w:rPr>
              <w:t>Caller ID display or block, call waiting, blind or attended call transfer, call forward, do not disturb, 3-way conference, last call return, paging, message waiting indicator LED (NEON LED) support and stutter tone, auto dial</w:t>
            </w:r>
          </w:p>
          <w:p w:rsidR="004D33E5" w:rsidRPr="001C6323" w:rsidRDefault="004D33E5" w:rsidP="00EA7F84">
            <w:pPr>
              <w:rPr>
                <w:rFonts w:ascii="Sylfaen" w:hAnsi="Sylfaen"/>
                <w:b/>
                <w:sz w:val="22"/>
                <w:szCs w:val="22"/>
                <w:lang w:val="ru-RU"/>
              </w:rPr>
            </w:pPr>
            <w:r w:rsidRPr="001C6323">
              <w:rPr>
                <w:rFonts w:ascii="Sylfaen" w:hAnsi="Sylfaen"/>
                <w:b/>
                <w:sz w:val="22"/>
                <w:szCs w:val="22"/>
                <w:lang w:val="ru-RU"/>
              </w:rPr>
              <w:t>Качество обслуживания:</w:t>
            </w:r>
          </w:p>
          <w:p w:rsidR="004D33E5" w:rsidRPr="001C6323" w:rsidRDefault="004D33E5" w:rsidP="00EA7F84">
            <w:pPr>
              <w:rPr>
                <w:rFonts w:ascii="Sylfaen" w:hAnsi="Sylfaen"/>
                <w:sz w:val="22"/>
                <w:szCs w:val="22"/>
                <w:lang w:val="ru-RU"/>
              </w:rPr>
            </w:pPr>
            <w:r w:rsidRPr="001C6323">
              <w:rPr>
                <w:rFonts w:ascii="Sylfaen" w:hAnsi="Sylfaen"/>
                <w:sz w:val="22"/>
                <w:szCs w:val="22"/>
              </w:rPr>
              <w:t>DiffServ</w:t>
            </w:r>
            <w:r w:rsidRPr="001C6323">
              <w:rPr>
                <w:rFonts w:ascii="Sylfaen" w:hAnsi="Sylfaen"/>
                <w:sz w:val="22"/>
                <w:szCs w:val="22"/>
                <w:lang w:val="ru-RU"/>
              </w:rPr>
              <w:t xml:space="preserve">, </w:t>
            </w:r>
            <w:r w:rsidRPr="001C6323">
              <w:rPr>
                <w:rFonts w:ascii="Sylfaen" w:hAnsi="Sylfaen"/>
                <w:sz w:val="22"/>
                <w:szCs w:val="22"/>
              </w:rPr>
              <w:t>TOS</w:t>
            </w:r>
            <w:r w:rsidRPr="001C6323">
              <w:rPr>
                <w:rFonts w:ascii="Sylfaen" w:hAnsi="Sylfaen"/>
                <w:sz w:val="22"/>
                <w:szCs w:val="22"/>
                <w:lang w:val="ru-RU"/>
              </w:rPr>
              <w:t xml:space="preserve">, маркировка </w:t>
            </w:r>
            <w:r w:rsidRPr="001C6323">
              <w:rPr>
                <w:rFonts w:ascii="Sylfaen" w:hAnsi="Sylfaen"/>
                <w:sz w:val="22"/>
                <w:szCs w:val="22"/>
              </w:rPr>
              <w:t>VLAN</w:t>
            </w:r>
            <w:r w:rsidRPr="001C6323">
              <w:rPr>
                <w:rFonts w:ascii="Sylfaen" w:hAnsi="Sylfaen"/>
                <w:sz w:val="22"/>
                <w:szCs w:val="22"/>
                <w:lang w:val="ru-RU"/>
              </w:rPr>
              <w:t xml:space="preserve"> 802.1</w:t>
            </w:r>
            <w:r w:rsidRPr="001C6323">
              <w:rPr>
                <w:rFonts w:ascii="Sylfaen" w:hAnsi="Sylfaen"/>
                <w:sz w:val="22"/>
                <w:szCs w:val="22"/>
              </w:rPr>
              <w:t>P</w:t>
            </w:r>
            <w:r w:rsidRPr="001C6323">
              <w:rPr>
                <w:rFonts w:ascii="Sylfaen" w:hAnsi="Sylfaen"/>
                <w:sz w:val="22"/>
                <w:szCs w:val="22"/>
                <w:lang w:val="ru-RU"/>
              </w:rPr>
              <w:t>/</w:t>
            </w:r>
            <w:r w:rsidRPr="001C6323">
              <w:rPr>
                <w:rFonts w:ascii="Sylfaen" w:hAnsi="Sylfaen"/>
                <w:sz w:val="22"/>
                <w:szCs w:val="22"/>
              </w:rPr>
              <w:t>Q</w:t>
            </w:r>
          </w:p>
          <w:p w:rsidR="004D33E5" w:rsidRPr="001C6323" w:rsidRDefault="004D33E5" w:rsidP="00EA7F84">
            <w:pPr>
              <w:rPr>
                <w:rFonts w:ascii="Sylfaen" w:hAnsi="Sylfaen"/>
                <w:b/>
                <w:sz w:val="22"/>
                <w:szCs w:val="22"/>
                <w:lang w:val="ru-RU"/>
              </w:rPr>
            </w:pPr>
            <w:r w:rsidRPr="001C6323">
              <w:rPr>
                <w:rFonts w:ascii="Sylfaen" w:hAnsi="Sylfaen"/>
                <w:b/>
                <w:sz w:val="22"/>
                <w:szCs w:val="22"/>
                <w:lang w:val="ru-RU"/>
              </w:rPr>
              <w:lastRenderedPageBreak/>
              <w:t>Сетевые протоколы</w:t>
            </w:r>
          </w:p>
          <w:p w:rsidR="004D33E5" w:rsidRPr="001C6323" w:rsidRDefault="004D33E5" w:rsidP="00EA7F84">
            <w:pPr>
              <w:rPr>
                <w:rFonts w:ascii="Sylfaen" w:hAnsi="Sylfaen"/>
                <w:sz w:val="22"/>
                <w:szCs w:val="22"/>
                <w:lang w:val="ru-RU"/>
              </w:rPr>
            </w:pPr>
            <w:r w:rsidRPr="001C6323">
              <w:rPr>
                <w:rFonts w:ascii="Sylfaen" w:hAnsi="Sylfaen"/>
                <w:sz w:val="22"/>
                <w:szCs w:val="22"/>
              </w:rPr>
              <w:t>TCP</w:t>
            </w:r>
            <w:r w:rsidRPr="001C6323">
              <w:rPr>
                <w:rFonts w:ascii="Sylfaen" w:hAnsi="Sylfaen"/>
                <w:sz w:val="22"/>
                <w:szCs w:val="22"/>
                <w:lang w:val="ru-RU"/>
              </w:rPr>
              <w:t>/</w:t>
            </w:r>
            <w:r w:rsidRPr="001C6323">
              <w:rPr>
                <w:rFonts w:ascii="Sylfaen" w:hAnsi="Sylfaen"/>
                <w:sz w:val="22"/>
                <w:szCs w:val="22"/>
              </w:rPr>
              <w:t>UDP</w:t>
            </w:r>
            <w:r w:rsidRPr="001C6323">
              <w:rPr>
                <w:rFonts w:ascii="Sylfaen" w:hAnsi="Sylfaen"/>
                <w:sz w:val="22"/>
                <w:szCs w:val="22"/>
                <w:lang w:val="ru-RU"/>
              </w:rPr>
              <w:t xml:space="preserve">, </w:t>
            </w:r>
            <w:r w:rsidRPr="001C6323">
              <w:rPr>
                <w:rFonts w:ascii="Sylfaen" w:hAnsi="Sylfaen"/>
                <w:sz w:val="22"/>
                <w:szCs w:val="22"/>
              </w:rPr>
              <w:t>RTP</w:t>
            </w:r>
            <w:r w:rsidRPr="001C6323">
              <w:rPr>
                <w:rFonts w:ascii="Sylfaen" w:hAnsi="Sylfaen"/>
                <w:sz w:val="22"/>
                <w:szCs w:val="22"/>
                <w:lang w:val="ru-RU"/>
              </w:rPr>
              <w:t>/</w:t>
            </w:r>
            <w:r w:rsidRPr="001C6323">
              <w:rPr>
                <w:rFonts w:ascii="Sylfaen" w:hAnsi="Sylfaen"/>
                <w:sz w:val="22"/>
                <w:szCs w:val="22"/>
              </w:rPr>
              <w:t>RTCP</w:t>
            </w:r>
            <w:r w:rsidRPr="001C6323">
              <w:rPr>
                <w:rFonts w:ascii="Sylfaen" w:hAnsi="Sylfaen"/>
                <w:sz w:val="22"/>
                <w:szCs w:val="22"/>
                <w:lang w:val="ru-RU"/>
              </w:rPr>
              <w:t xml:space="preserve">, </w:t>
            </w:r>
            <w:r w:rsidRPr="001C6323">
              <w:rPr>
                <w:rFonts w:ascii="Sylfaen" w:hAnsi="Sylfaen"/>
                <w:sz w:val="22"/>
                <w:szCs w:val="22"/>
              </w:rPr>
              <w:t>HTTP</w:t>
            </w:r>
            <w:r w:rsidRPr="001C6323">
              <w:rPr>
                <w:rFonts w:ascii="Sylfaen" w:hAnsi="Sylfaen"/>
                <w:sz w:val="22"/>
                <w:szCs w:val="22"/>
                <w:lang w:val="ru-RU"/>
              </w:rPr>
              <w:t>/</w:t>
            </w:r>
            <w:r w:rsidRPr="001C6323">
              <w:rPr>
                <w:rFonts w:ascii="Sylfaen" w:hAnsi="Sylfaen"/>
                <w:sz w:val="22"/>
                <w:szCs w:val="22"/>
              </w:rPr>
              <w:t>HTTPS</w:t>
            </w:r>
            <w:r w:rsidRPr="001C6323">
              <w:rPr>
                <w:rFonts w:ascii="Sylfaen" w:hAnsi="Sylfaen"/>
                <w:sz w:val="22"/>
                <w:szCs w:val="22"/>
                <w:lang w:val="ru-RU"/>
              </w:rPr>
              <w:t xml:space="preserve">, </w:t>
            </w:r>
            <w:r w:rsidRPr="001C6323">
              <w:rPr>
                <w:rFonts w:ascii="Sylfaen" w:hAnsi="Sylfaen"/>
                <w:sz w:val="22"/>
                <w:szCs w:val="22"/>
              </w:rPr>
              <w:t>ARP</w:t>
            </w:r>
            <w:r w:rsidRPr="001C6323">
              <w:rPr>
                <w:rFonts w:ascii="Sylfaen" w:hAnsi="Sylfaen"/>
                <w:sz w:val="22"/>
                <w:szCs w:val="22"/>
                <w:lang w:val="ru-RU"/>
              </w:rPr>
              <w:t xml:space="preserve">, </w:t>
            </w:r>
            <w:r w:rsidRPr="001C6323">
              <w:rPr>
                <w:rFonts w:ascii="Sylfaen" w:hAnsi="Sylfaen"/>
                <w:sz w:val="22"/>
                <w:szCs w:val="22"/>
              </w:rPr>
              <w:t>ICMP</w:t>
            </w:r>
            <w:r w:rsidRPr="001C6323">
              <w:rPr>
                <w:rFonts w:ascii="Sylfaen" w:hAnsi="Sylfaen"/>
                <w:sz w:val="22"/>
                <w:szCs w:val="22"/>
                <w:lang w:val="ru-RU"/>
              </w:rPr>
              <w:t xml:space="preserve">, </w:t>
            </w:r>
            <w:r w:rsidRPr="001C6323">
              <w:rPr>
                <w:rFonts w:ascii="Sylfaen" w:hAnsi="Sylfaen"/>
                <w:sz w:val="22"/>
                <w:szCs w:val="22"/>
              </w:rPr>
              <w:t>DNS</w:t>
            </w:r>
            <w:r w:rsidRPr="001C6323">
              <w:rPr>
                <w:rFonts w:ascii="Sylfaen" w:hAnsi="Sylfaen"/>
                <w:sz w:val="22"/>
                <w:szCs w:val="22"/>
                <w:lang w:val="ru-RU"/>
              </w:rPr>
              <w:t xml:space="preserve">, </w:t>
            </w:r>
            <w:r w:rsidRPr="001C6323">
              <w:rPr>
                <w:rFonts w:ascii="Sylfaen" w:hAnsi="Sylfaen"/>
                <w:sz w:val="22"/>
                <w:szCs w:val="22"/>
              </w:rPr>
              <w:t>DHCP</w:t>
            </w:r>
            <w:r w:rsidRPr="001C6323">
              <w:rPr>
                <w:rFonts w:ascii="Sylfaen" w:hAnsi="Sylfaen"/>
                <w:sz w:val="22"/>
                <w:szCs w:val="22"/>
                <w:lang w:val="ru-RU"/>
              </w:rPr>
              <w:t xml:space="preserve">, </w:t>
            </w:r>
            <w:r w:rsidRPr="001C6323">
              <w:rPr>
                <w:rFonts w:ascii="Sylfaen" w:hAnsi="Sylfaen"/>
                <w:sz w:val="22"/>
                <w:szCs w:val="22"/>
              </w:rPr>
              <w:t>NTP</w:t>
            </w:r>
            <w:r w:rsidRPr="001C6323">
              <w:rPr>
                <w:rFonts w:ascii="Sylfaen" w:hAnsi="Sylfaen"/>
                <w:sz w:val="22"/>
                <w:szCs w:val="22"/>
                <w:lang w:val="ru-RU"/>
              </w:rPr>
              <w:t xml:space="preserve">, </w:t>
            </w:r>
            <w:r w:rsidRPr="001C6323">
              <w:rPr>
                <w:rFonts w:ascii="Sylfaen" w:hAnsi="Sylfaen"/>
                <w:sz w:val="22"/>
                <w:szCs w:val="22"/>
              </w:rPr>
              <w:t>TFTP</w:t>
            </w:r>
            <w:r w:rsidRPr="001C6323">
              <w:rPr>
                <w:rFonts w:ascii="Sylfaen" w:hAnsi="Sylfaen"/>
                <w:sz w:val="22"/>
                <w:szCs w:val="22"/>
                <w:lang w:val="ru-RU"/>
              </w:rPr>
              <w:t xml:space="preserve">, </w:t>
            </w:r>
            <w:r w:rsidRPr="001C6323">
              <w:rPr>
                <w:rFonts w:ascii="Sylfaen" w:hAnsi="Sylfaen"/>
                <w:sz w:val="22"/>
                <w:szCs w:val="22"/>
              </w:rPr>
              <w:t>TELNET</w:t>
            </w:r>
            <w:r w:rsidRPr="001C6323">
              <w:rPr>
                <w:rFonts w:ascii="Sylfaen" w:hAnsi="Sylfaen"/>
                <w:sz w:val="22"/>
                <w:szCs w:val="22"/>
                <w:lang w:val="ru-RU"/>
              </w:rPr>
              <w:t xml:space="preserve">, </w:t>
            </w:r>
            <w:r w:rsidRPr="001C6323">
              <w:rPr>
                <w:rFonts w:ascii="Sylfaen" w:hAnsi="Sylfaen"/>
                <w:sz w:val="22"/>
                <w:szCs w:val="22"/>
              </w:rPr>
              <w:t>PPPoE</w:t>
            </w:r>
            <w:r w:rsidRPr="001C6323">
              <w:rPr>
                <w:rFonts w:ascii="Sylfaen" w:hAnsi="Sylfaen"/>
                <w:sz w:val="22"/>
                <w:szCs w:val="22"/>
                <w:lang w:val="ru-RU"/>
              </w:rPr>
              <w:t xml:space="preserve">, </w:t>
            </w:r>
            <w:r w:rsidRPr="001C6323">
              <w:rPr>
                <w:rFonts w:ascii="Sylfaen" w:hAnsi="Sylfaen"/>
                <w:sz w:val="22"/>
                <w:szCs w:val="22"/>
              </w:rPr>
              <w:t>STUN</w:t>
            </w:r>
          </w:p>
          <w:p w:rsidR="004D33E5" w:rsidRPr="001C6323" w:rsidRDefault="004D33E5" w:rsidP="00EA7F84">
            <w:pPr>
              <w:rPr>
                <w:rFonts w:ascii="Sylfaen" w:hAnsi="Sylfaen"/>
                <w:b/>
                <w:sz w:val="22"/>
                <w:szCs w:val="22"/>
                <w:lang w:val="ru-RU"/>
              </w:rPr>
            </w:pPr>
            <w:r w:rsidRPr="001C6323">
              <w:rPr>
                <w:rFonts w:ascii="Sylfaen" w:hAnsi="Sylfaen"/>
                <w:b/>
                <w:sz w:val="22"/>
                <w:szCs w:val="22"/>
              </w:rPr>
              <w:t>DTMF</w:t>
            </w:r>
            <w:r w:rsidRPr="001C6323">
              <w:rPr>
                <w:rFonts w:ascii="Sylfaen" w:hAnsi="Sylfaen"/>
                <w:b/>
                <w:sz w:val="22"/>
                <w:szCs w:val="22"/>
                <w:lang w:val="ru-RU"/>
              </w:rPr>
              <w:t>-метод</w:t>
            </w:r>
          </w:p>
          <w:p w:rsidR="004D33E5" w:rsidRPr="001C6323" w:rsidRDefault="004D33E5" w:rsidP="00EA7F84">
            <w:pPr>
              <w:rPr>
                <w:rFonts w:ascii="Sylfaen" w:hAnsi="Sylfaen"/>
                <w:sz w:val="22"/>
                <w:szCs w:val="22"/>
                <w:lang w:val="ru-RU"/>
              </w:rPr>
            </w:pPr>
            <w:r w:rsidRPr="001C6323">
              <w:rPr>
                <w:rFonts w:ascii="Sylfaen" w:hAnsi="Sylfaen"/>
                <w:sz w:val="22"/>
                <w:szCs w:val="22"/>
                <w:lang w:val="ru-RU"/>
              </w:rPr>
              <w:t xml:space="preserve">Настраиваемые методы передачи </w:t>
            </w:r>
            <w:r w:rsidRPr="001C6323">
              <w:rPr>
                <w:rFonts w:ascii="Sylfaen" w:hAnsi="Sylfaen"/>
                <w:sz w:val="22"/>
                <w:szCs w:val="22"/>
              </w:rPr>
              <w:t>DTMF</w:t>
            </w:r>
            <w:r w:rsidRPr="001C6323">
              <w:rPr>
                <w:rFonts w:ascii="Sylfaen" w:hAnsi="Sylfaen"/>
                <w:sz w:val="22"/>
                <w:szCs w:val="22"/>
                <w:lang w:val="ru-RU"/>
              </w:rPr>
              <w:t xml:space="preserve">, включая </w:t>
            </w:r>
            <w:r w:rsidRPr="001C6323">
              <w:rPr>
                <w:rFonts w:ascii="Sylfaen" w:hAnsi="Sylfaen"/>
                <w:sz w:val="22"/>
                <w:szCs w:val="22"/>
              </w:rPr>
              <w:t>In</w:t>
            </w:r>
            <w:r w:rsidRPr="001C6323">
              <w:rPr>
                <w:rFonts w:ascii="Sylfaen" w:hAnsi="Sylfaen"/>
                <w:sz w:val="22"/>
                <w:szCs w:val="22"/>
                <w:lang w:val="ru-RU"/>
              </w:rPr>
              <w:t>-</w:t>
            </w:r>
            <w:r w:rsidRPr="001C6323">
              <w:rPr>
                <w:rFonts w:ascii="Sylfaen" w:hAnsi="Sylfaen"/>
                <w:sz w:val="22"/>
                <w:szCs w:val="22"/>
              </w:rPr>
              <w:t>audio</w:t>
            </w:r>
            <w:r w:rsidRPr="001C6323">
              <w:rPr>
                <w:rFonts w:ascii="Sylfaen" w:hAnsi="Sylfaen"/>
                <w:sz w:val="22"/>
                <w:szCs w:val="22"/>
                <w:lang w:val="ru-RU"/>
              </w:rPr>
              <w:t xml:space="preserve">, </w:t>
            </w:r>
            <w:r w:rsidRPr="001C6323">
              <w:rPr>
                <w:rFonts w:ascii="Sylfaen" w:hAnsi="Sylfaen"/>
                <w:sz w:val="22"/>
                <w:szCs w:val="22"/>
              </w:rPr>
              <w:t>RFC</w:t>
            </w:r>
            <w:r w:rsidRPr="001C6323">
              <w:rPr>
                <w:rFonts w:ascii="Sylfaen" w:hAnsi="Sylfaen"/>
                <w:sz w:val="22"/>
                <w:szCs w:val="22"/>
                <w:lang w:val="ru-RU"/>
              </w:rPr>
              <w:t xml:space="preserve">2833 и/или </w:t>
            </w:r>
            <w:r w:rsidRPr="001C6323">
              <w:rPr>
                <w:rFonts w:ascii="Sylfaen" w:hAnsi="Sylfaen"/>
                <w:sz w:val="22"/>
                <w:szCs w:val="22"/>
              </w:rPr>
              <w:t>SIP</w:t>
            </w:r>
            <w:r w:rsidRPr="001C6323">
              <w:rPr>
                <w:rFonts w:ascii="Sylfaen" w:hAnsi="Sylfaen"/>
                <w:sz w:val="22"/>
                <w:szCs w:val="22"/>
                <w:lang w:val="ru-RU"/>
              </w:rPr>
              <w:t xml:space="preserve"> </w:t>
            </w:r>
            <w:r w:rsidRPr="001C6323">
              <w:rPr>
                <w:rFonts w:ascii="Sylfaen" w:hAnsi="Sylfaen"/>
                <w:sz w:val="22"/>
                <w:szCs w:val="22"/>
              </w:rPr>
              <w:t>INFO</w:t>
            </w:r>
            <w:r w:rsidRPr="001C6323">
              <w:rPr>
                <w:rFonts w:ascii="Sylfaen" w:hAnsi="Sylfaen"/>
                <w:sz w:val="22"/>
                <w:szCs w:val="22"/>
                <w:lang w:val="ru-RU"/>
              </w:rPr>
              <w:t>.</w:t>
            </w:r>
          </w:p>
          <w:p w:rsidR="004D33E5" w:rsidRPr="001C6323" w:rsidRDefault="004D33E5" w:rsidP="00EA7F84">
            <w:pPr>
              <w:rPr>
                <w:rFonts w:ascii="Sylfaen" w:hAnsi="Sylfaen"/>
                <w:b/>
                <w:sz w:val="22"/>
                <w:szCs w:val="22"/>
                <w:lang w:val="ru-RU"/>
              </w:rPr>
            </w:pPr>
            <w:r w:rsidRPr="001C6323">
              <w:rPr>
                <w:rFonts w:ascii="Sylfaen" w:hAnsi="Sylfaen"/>
                <w:b/>
                <w:sz w:val="22"/>
                <w:szCs w:val="22"/>
                <w:lang w:val="ru-RU"/>
              </w:rPr>
              <w:t>Передача сигналов</w:t>
            </w:r>
          </w:p>
          <w:p w:rsidR="004D33E5" w:rsidRPr="001C6323" w:rsidRDefault="004D33E5" w:rsidP="00EA7F84">
            <w:pPr>
              <w:rPr>
                <w:rFonts w:ascii="Sylfaen" w:hAnsi="Sylfaen"/>
                <w:sz w:val="22"/>
                <w:szCs w:val="22"/>
                <w:lang w:val="ru-RU"/>
              </w:rPr>
            </w:pPr>
            <w:r w:rsidRPr="001C6323">
              <w:rPr>
                <w:rFonts w:ascii="Sylfaen" w:hAnsi="Sylfaen"/>
                <w:sz w:val="22"/>
                <w:szCs w:val="22"/>
              </w:rPr>
              <w:t>SIP</w:t>
            </w:r>
            <w:r w:rsidRPr="001C6323">
              <w:rPr>
                <w:rFonts w:ascii="Sylfaen" w:hAnsi="Sylfaen"/>
                <w:sz w:val="22"/>
                <w:szCs w:val="22"/>
                <w:lang w:val="ru-RU"/>
              </w:rPr>
              <w:t xml:space="preserve"> (</w:t>
            </w:r>
            <w:r w:rsidRPr="001C6323">
              <w:rPr>
                <w:rFonts w:ascii="Sylfaen" w:hAnsi="Sylfaen"/>
                <w:sz w:val="22"/>
                <w:szCs w:val="22"/>
              </w:rPr>
              <w:t>RFC</w:t>
            </w:r>
            <w:r w:rsidRPr="001C6323">
              <w:rPr>
                <w:rFonts w:ascii="Sylfaen" w:hAnsi="Sylfaen"/>
                <w:sz w:val="22"/>
                <w:szCs w:val="22"/>
                <w:lang w:val="ru-RU"/>
              </w:rPr>
              <w:t xml:space="preserve"> 3261) через </w:t>
            </w:r>
            <w:r w:rsidRPr="001C6323">
              <w:rPr>
                <w:rFonts w:ascii="Sylfaen" w:hAnsi="Sylfaen"/>
                <w:sz w:val="22"/>
                <w:szCs w:val="22"/>
              </w:rPr>
              <w:t>UDP</w:t>
            </w:r>
            <w:r w:rsidRPr="001C6323">
              <w:rPr>
                <w:rFonts w:ascii="Sylfaen" w:hAnsi="Sylfaen"/>
                <w:sz w:val="22"/>
                <w:szCs w:val="22"/>
                <w:lang w:val="ru-RU"/>
              </w:rPr>
              <w:t>/</w:t>
            </w:r>
            <w:r w:rsidRPr="001C6323">
              <w:rPr>
                <w:rFonts w:ascii="Sylfaen" w:hAnsi="Sylfaen"/>
                <w:sz w:val="22"/>
                <w:szCs w:val="22"/>
              </w:rPr>
              <w:t>TCP</w:t>
            </w:r>
            <w:r w:rsidRPr="001C6323">
              <w:rPr>
                <w:rFonts w:ascii="Sylfaen" w:hAnsi="Sylfaen"/>
                <w:sz w:val="22"/>
                <w:szCs w:val="22"/>
                <w:lang w:val="ru-RU"/>
              </w:rPr>
              <w:t>/</w:t>
            </w:r>
            <w:r w:rsidRPr="001C6323">
              <w:rPr>
                <w:rFonts w:ascii="Sylfaen" w:hAnsi="Sylfaen"/>
                <w:sz w:val="22"/>
                <w:szCs w:val="22"/>
              </w:rPr>
              <w:t>TLS</w:t>
            </w:r>
          </w:p>
          <w:p w:rsidR="004D33E5" w:rsidRPr="001C6323" w:rsidRDefault="004D33E5" w:rsidP="00EA7F84">
            <w:pPr>
              <w:rPr>
                <w:rFonts w:ascii="Sylfaen" w:hAnsi="Sylfaen"/>
                <w:b/>
                <w:sz w:val="22"/>
                <w:szCs w:val="22"/>
                <w:lang w:val="ru-RU"/>
              </w:rPr>
            </w:pPr>
            <w:r w:rsidRPr="001C6323">
              <w:rPr>
                <w:rFonts w:ascii="Sylfaen" w:hAnsi="Sylfaen"/>
                <w:b/>
                <w:sz w:val="22"/>
                <w:szCs w:val="22"/>
                <w:lang w:val="ru-RU"/>
              </w:rPr>
              <w:t xml:space="preserve">Профили </w:t>
            </w:r>
            <w:r w:rsidRPr="001C6323">
              <w:rPr>
                <w:rFonts w:ascii="Sylfaen" w:hAnsi="Sylfaen"/>
                <w:b/>
                <w:sz w:val="22"/>
                <w:szCs w:val="22"/>
              </w:rPr>
              <w:t>SIP</w:t>
            </w:r>
            <w:r w:rsidRPr="001C6323">
              <w:rPr>
                <w:rFonts w:ascii="Sylfaen" w:hAnsi="Sylfaen"/>
                <w:b/>
                <w:sz w:val="22"/>
                <w:szCs w:val="22"/>
                <w:lang w:val="ru-RU"/>
              </w:rPr>
              <w:t>-сервера и учетные записи пользователей для каждой системы</w:t>
            </w:r>
          </w:p>
          <w:p w:rsidR="004D33E5" w:rsidRPr="001C6323" w:rsidRDefault="004D33E5" w:rsidP="00EA7F84">
            <w:pPr>
              <w:rPr>
                <w:rFonts w:ascii="Sylfaen" w:hAnsi="Sylfaen"/>
                <w:sz w:val="22"/>
                <w:szCs w:val="22"/>
                <w:lang w:val="ru-RU"/>
              </w:rPr>
            </w:pPr>
            <w:r w:rsidRPr="001C6323">
              <w:rPr>
                <w:rFonts w:ascii="Sylfaen" w:hAnsi="Sylfaen"/>
                <w:sz w:val="22"/>
                <w:szCs w:val="22"/>
                <w:lang w:val="ru-RU"/>
              </w:rPr>
              <w:t xml:space="preserve">4 отдельных профиля </w:t>
            </w:r>
            <w:r w:rsidRPr="001C6323">
              <w:rPr>
                <w:rFonts w:ascii="Sylfaen" w:hAnsi="Sylfaen"/>
                <w:sz w:val="22"/>
                <w:szCs w:val="22"/>
              </w:rPr>
              <w:t>SIP</w:t>
            </w:r>
            <w:r w:rsidRPr="001C6323">
              <w:rPr>
                <w:rFonts w:ascii="Sylfaen" w:hAnsi="Sylfaen"/>
                <w:sz w:val="22"/>
                <w:szCs w:val="22"/>
                <w:lang w:val="ru-RU"/>
              </w:rPr>
              <w:t xml:space="preserve">-сервера для каждой системы и отдельные учетные записи </w:t>
            </w:r>
            <w:r w:rsidRPr="001C6323">
              <w:rPr>
                <w:rFonts w:ascii="Sylfaen" w:hAnsi="Sylfaen"/>
                <w:sz w:val="22"/>
                <w:szCs w:val="22"/>
              </w:rPr>
              <w:t>SIP</w:t>
            </w:r>
            <w:r w:rsidRPr="001C6323">
              <w:rPr>
                <w:rFonts w:ascii="Sylfaen" w:hAnsi="Sylfaen"/>
                <w:sz w:val="22"/>
                <w:szCs w:val="22"/>
                <w:lang w:val="ru-RU"/>
              </w:rPr>
              <w:t xml:space="preserve"> для каждого телефонного порта.</w:t>
            </w:r>
          </w:p>
          <w:p w:rsidR="004D33E5" w:rsidRPr="001C6323" w:rsidRDefault="004D33E5" w:rsidP="00EA7F84">
            <w:pPr>
              <w:rPr>
                <w:rFonts w:ascii="Sylfaen" w:hAnsi="Sylfaen"/>
                <w:b/>
                <w:sz w:val="22"/>
                <w:szCs w:val="22"/>
                <w:lang w:val="ru-RU"/>
              </w:rPr>
            </w:pPr>
            <w:r w:rsidRPr="001C6323">
              <w:rPr>
                <w:rFonts w:ascii="Sylfaen" w:hAnsi="Sylfaen"/>
                <w:b/>
                <w:sz w:val="22"/>
                <w:szCs w:val="22"/>
                <w:lang w:val="ru-RU"/>
              </w:rPr>
              <w:t>Обеспечение:</w:t>
            </w:r>
          </w:p>
          <w:p w:rsidR="004D33E5" w:rsidRPr="001C6323" w:rsidRDefault="004D33E5" w:rsidP="00EA7F84">
            <w:pPr>
              <w:rPr>
                <w:rFonts w:ascii="Sylfaen" w:hAnsi="Sylfaen"/>
                <w:sz w:val="22"/>
                <w:szCs w:val="22"/>
                <w:lang w:val="ru-RU"/>
              </w:rPr>
            </w:pPr>
            <w:r w:rsidRPr="001C6323">
              <w:rPr>
                <w:rFonts w:ascii="Sylfaen" w:hAnsi="Sylfaen"/>
                <w:sz w:val="22"/>
                <w:szCs w:val="22"/>
                <w:lang w:val="ru-RU"/>
              </w:rPr>
              <w:t xml:space="preserve">4 отдельных профиля </w:t>
            </w:r>
            <w:r w:rsidRPr="001C6323">
              <w:rPr>
                <w:rFonts w:ascii="Sylfaen" w:hAnsi="Sylfaen"/>
                <w:sz w:val="22"/>
                <w:szCs w:val="22"/>
              </w:rPr>
              <w:t>SIP</w:t>
            </w:r>
            <w:r w:rsidRPr="001C6323">
              <w:rPr>
                <w:rFonts w:ascii="Sylfaen" w:hAnsi="Sylfaen"/>
                <w:sz w:val="22"/>
                <w:szCs w:val="22"/>
                <w:lang w:val="ru-RU"/>
              </w:rPr>
              <w:t xml:space="preserve">-сервера для каждой системы и независимая учетная запись </w:t>
            </w:r>
            <w:r w:rsidRPr="001C6323">
              <w:rPr>
                <w:rFonts w:ascii="Sylfaen" w:hAnsi="Sylfaen"/>
                <w:sz w:val="22"/>
                <w:szCs w:val="22"/>
              </w:rPr>
              <w:t>SIP</w:t>
            </w:r>
            <w:r w:rsidRPr="001C6323">
              <w:rPr>
                <w:rFonts w:ascii="Sylfaen" w:hAnsi="Sylfaen"/>
                <w:sz w:val="22"/>
                <w:szCs w:val="22"/>
                <w:lang w:val="ru-RU"/>
              </w:rPr>
              <w:t xml:space="preserve"> для каждого телефонного порта.</w:t>
            </w:r>
          </w:p>
          <w:p w:rsidR="004D33E5" w:rsidRPr="001C6323" w:rsidRDefault="004D33E5" w:rsidP="00EA7F84">
            <w:pPr>
              <w:rPr>
                <w:rFonts w:ascii="Sylfaen" w:hAnsi="Sylfaen"/>
                <w:b/>
                <w:sz w:val="22"/>
                <w:szCs w:val="22"/>
                <w:lang w:val="ru-RU"/>
              </w:rPr>
            </w:pPr>
            <w:r w:rsidRPr="001C6323">
              <w:rPr>
                <w:rFonts w:ascii="Sylfaen" w:hAnsi="Sylfaen"/>
                <w:b/>
                <w:sz w:val="22"/>
                <w:szCs w:val="22"/>
                <w:lang w:val="ru-RU"/>
              </w:rPr>
              <w:t>Обеспечение безопасности</w:t>
            </w:r>
          </w:p>
          <w:p w:rsidR="004D33E5" w:rsidRPr="001C6323" w:rsidRDefault="004D33E5" w:rsidP="00EA7F84">
            <w:pPr>
              <w:rPr>
                <w:rFonts w:ascii="Sylfaen" w:hAnsi="Sylfaen"/>
                <w:sz w:val="22"/>
                <w:szCs w:val="22"/>
                <w:lang w:val="ru-RU"/>
              </w:rPr>
            </w:pPr>
            <w:r w:rsidRPr="001C6323">
              <w:rPr>
                <w:rFonts w:ascii="Sylfaen" w:hAnsi="Sylfaen"/>
                <w:sz w:val="22"/>
                <w:szCs w:val="22"/>
                <w:lang w:val="ru-RU"/>
              </w:rPr>
              <w:t xml:space="preserve">ТФТП, </w:t>
            </w:r>
            <w:r w:rsidRPr="001C6323">
              <w:rPr>
                <w:rFonts w:ascii="Sylfaen" w:hAnsi="Sylfaen"/>
                <w:sz w:val="22"/>
                <w:szCs w:val="22"/>
              </w:rPr>
              <w:t>HTTP</w:t>
            </w:r>
            <w:r w:rsidRPr="001C6323">
              <w:rPr>
                <w:rFonts w:ascii="Sylfaen" w:hAnsi="Sylfaen"/>
                <w:sz w:val="22"/>
                <w:szCs w:val="22"/>
                <w:lang w:val="ru-RU"/>
              </w:rPr>
              <w:t xml:space="preserve">, </w:t>
            </w:r>
            <w:r w:rsidRPr="001C6323">
              <w:rPr>
                <w:rFonts w:ascii="Sylfaen" w:hAnsi="Sylfaen"/>
                <w:sz w:val="22"/>
                <w:szCs w:val="22"/>
              </w:rPr>
              <w:t>HTTPS</w:t>
            </w:r>
            <w:r w:rsidRPr="001C6323">
              <w:rPr>
                <w:rFonts w:ascii="Sylfaen" w:hAnsi="Sylfaen"/>
                <w:sz w:val="22"/>
                <w:szCs w:val="22"/>
                <w:lang w:val="ru-RU"/>
              </w:rPr>
              <w:t xml:space="preserve">, </w:t>
            </w:r>
            <w:r w:rsidRPr="001C6323">
              <w:rPr>
                <w:rFonts w:ascii="Sylfaen" w:hAnsi="Sylfaen"/>
                <w:sz w:val="22"/>
                <w:szCs w:val="22"/>
              </w:rPr>
              <w:t>TR</w:t>
            </w:r>
            <w:r w:rsidRPr="001C6323">
              <w:rPr>
                <w:rFonts w:ascii="Sylfaen" w:hAnsi="Sylfaen"/>
                <w:sz w:val="22"/>
                <w:szCs w:val="22"/>
                <w:lang w:val="ru-RU"/>
              </w:rPr>
              <w:t>069</w:t>
            </w:r>
          </w:p>
          <w:p w:rsidR="004D33E5" w:rsidRPr="001C6323" w:rsidRDefault="004D33E5" w:rsidP="00EA7F84">
            <w:pPr>
              <w:rPr>
                <w:rFonts w:ascii="Sylfaen" w:hAnsi="Sylfaen"/>
                <w:b/>
                <w:sz w:val="22"/>
                <w:szCs w:val="22"/>
                <w:lang w:val="ru-RU"/>
              </w:rPr>
            </w:pPr>
            <w:r w:rsidRPr="001C6323">
              <w:rPr>
                <w:rFonts w:ascii="Sylfaen" w:hAnsi="Sylfaen"/>
                <w:b/>
                <w:sz w:val="22"/>
                <w:szCs w:val="22"/>
                <w:lang w:val="ru-RU"/>
              </w:rPr>
              <w:t>Управление</w:t>
            </w:r>
          </w:p>
          <w:p w:rsidR="004D33E5" w:rsidRPr="001C6323" w:rsidRDefault="004D33E5" w:rsidP="00EA7F84">
            <w:pPr>
              <w:rPr>
                <w:rFonts w:ascii="Sylfaen" w:hAnsi="Sylfaen"/>
                <w:sz w:val="22"/>
                <w:szCs w:val="22"/>
                <w:lang w:val="ru-RU"/>
              </w:rPr>
            </w:pPr>
            <w:r w:rsidRPr="001C6323">
              <w:rPr>
                <w:rFonts w:ascii="Sylfaen" w:hAnsi="Sylfaen"/>
                <w:sz w:val="22"/>
                <w:szCs w:val="22"/>
              </w:rPr>
              <w:t>SRTP</w:t>
            </w:r>
            <w:r w:rsidRPr="001C6323">
              <w:rPr>
                <w:rFonts w:ascii="Sylfaen" w:hAnsi="Sylfaen"/>
                <w:sz w:val="22"/>
                <w:szCs w:val="22"/>
                <w:lang w:val="ru-RU"/>
              </w:rPr>
              <w:t xml:space="preserve">, </w:t>
            </w:r>
            <w:r w:rsidRPr="001C6323">
              <w:rPr>
                <w:rFonts w:ascii="Sylfaen" w:hAnsi="Sylfaen"/>
                <w:sz w:val="22"/>
                <w:szCs w:val="22"/>
              </w:rPr>
              <w:t>TLS</w:t>
            </w:r>
            <w:r w:rsidRPr="001C6323">
              <w:rPr>
                <w:rFonts w:ascii="Sylfaen" w:hAnsi="Sylfaen"/>
                <w:sz w:val="22"/>
                <w:szCs w:val="22"/>
                <w:lang w:val="ru-RU"/>
              </w:rPr>
              <w:t>/</w:t>
            </w:r>
            <w:r w:rsidRPr="001C6323">
              <w:rPr>
                <w:rFonts w:ascii="Sylfaen" w:hAnsi="Sylfaen"/>
                <w:sz w:val="22"/>
                <w:szCs w:val="22"/>
              </w:rPr>
              <w:t>SIPS</w:t>
            </w:r>
            <w:r w:rsidRPr="001C6323">
              <w:rPr>
                <w:rFonts w:ascii="Sylfaen" w:hAnsi="Sylfaen"/>
                <w:sz w:val="22"/>
                <w:szCs w:val="22"/>
                <w:lang w:val="ru-RU"/>
              </w:rPr>
              <w:t xml:space="preserve">, </w:t>
            </w:r>
            <w:r w:rsidRPr="001C6323">
              <w:rPr>
                <w:rFonts w:ascii="Sylfaen" w:hAnsi="Sylfaen"/>
                <w:sz w:val="22"/>
                <w:szCs w:val="22"/>
              </w:rPr>
              <w:t>HTTPS</w:t>
            </w:r>
            <w:r w:rsidRPr="001C6323">
              <w:rPr>
                <w:rFonts w:ascii="Sylfaen" w:hAnsi="Sylfaen"/>
                <w:sz w:val="22"/>
                <w:szCs w:val="22"/>
                <w:lang w:val="ru-RU"/>
              </w:rPr>
              <w:t>, 802.1</w:t>
            </w:r>
            <w:r w:rsidRPr="001C6323">
              <w:rPr>
                <w:rFonts w:ascii="Sylfaen" w:hAnsi="Sylfaen"/>
                <w:sz w:val="22"/>
                <w:szCs w:val="22"/>
              </w:rPr>
              <w:t>x</w:t>
            </w:r>
          </w:p>
          <w:p w:rsidR="004D33E5" w:rsidRPr="001C6323" w:rsidRDefault="004D33E5" w:rsidP="00EA7F84">
            <w:pPr>
              <w:rPr>
                <w:rFonts w:ascii="Sylfaen" w:hAnsi="Sylfaen"/>
                <w:b/>
                <w:sz w:val="22"/>
                <w:szCs w:val="22"/>
                <w:lang w:val="ru-RU"/>
              </w:rPr>
            </w:pPr>
            <w:r w:rsidRPr="001C6323">
              <w:rPr>
                <w:rFonts w:ascii="Sylfaen" w:hAnsi="Sylfaen"/>
                <w:b/>
                <w:sz w:val="22"/>
                <w:szCs w:val="22"/>
                <w:lang w:val="ru-RU"/>
              </w:rPr>
              <w:t>Источник питания</w:t>
            </w:r>
          </w:p>
          <w:p w:rsidR="004D33E5" w:rsidRPr="001C6323" w:rsidRDefault="004D33E5" w:rsidP="00EA7F84">
            <w:pPr>
              <w:rPr>
                <w:rFonts w:ascii="Sylfaen" w:hAnsi="Sylfaen"/>
                <w:sz w:val="22"/>
                <w:szCs w:val="22"/>
                <w:lang w:val="ru-RU"/>
              </w:rPr>
            </w:pPr>
            <w:r w:rsidRPr="001C6323">
              <w:rPr>
                <w:rFonts w:ascii="Sylfaen" w:hAnsi="Sylfaen"/>
                <w:sz w:val="22"/>
                <w:szCs w:val="22"/>
                <w:lang w:val="ru-RU"/>
              </w:rPr>
              <w:t xml:space="preserve">Системный журнал, </w:t>
            </w:r>
            <w:r w:rsidRPr="001C6323">
              <w:rPr>
                <w:rFonts w:ascii="Sylfaen" w:hAnsi="Sylfaen"/>
                <w:sz w:val="22"/>
                <w:szCs w:val="22"/>
              </w:rPr>
              <w:t>HTTPS</w:t>
            </w:r>
            <w:r w:rsidRPr="001C6323">
              <w:rPr>
                <w:rFonts w:ascii="Sylfaen" w:hAnsi="Sylfaen"/>
                <w:sz w:val="22"/>
                <w:szCs w:val="22"/>
                <w:lang w:val="ru-RU"/>
              </w:rPr>
              <w:t xml:space="preserve">, веб-браузер, </w:t>
            </w:r>
            <w:r w:rsidRPr="001C6323">
              <w:rPr>
                <w:rFonts w:ascii="Sylfaen" w:hAnsi="Sylfaen"/>
                <w:sz w:val="22"/>
                <w:szCs w:val="22"/>
              </w:rPr>
              <w:t>Telnet</w:t>
            </w:r>
            <w:r w:rsidRPr="001C6323">
              <w:rPr>
                <w:rFonts w:ascii="Sylfaen" w:hAnsi="Sylfaen"/>
                <w:sz w:val="22"/>
                <w:szCs w:val="22"/>
                <w:lang w:val="ru-RU"/>
              </w:rPr>
              <w:t>, голосовое меню (</w:t>
            </w:r>
            <w:r w:rsidRPr="001C6323">
              <w:rPr>
                <w:rFonts w:ascii="Sylfaen" w:hAnsi="Sylfaen"/>
                <w:sz w:val="22"/>
                <w:szCs w:val="22"/>
              </w:rPr>
              <w:t>IVR</w:t>
            </w:r>
            <w:r w:rsidRPr="001C6323">
              <w:rPr>
                <w:rFonts w:ascii="Sylfaen" w:hAnsi="Sylfaen"/>
                <w:sz w:val="22"/>
                <w:szCs w:val="22"/>
                <w:lang w:val="ru-RU"/>
              </w:rPr>
              <w:t xml:space="preserve">), </w:t>
            </w:r>
            <w:r w:rsidRPr="001C6323">
              <w:rPr>
                <w:rFonts w:ascii="Sylfaen" w:hAnsi="Sylfaen"/>
                <w:sz w:val="22"/>
                <w:szCs w:val="22"/>
              </w:rPr>
              <w:t>TR</w:t>
            </w:r>
            <w:r w:rsidRPr="001C6323">
              <w:rPr>
                <w:rFonts w:ascii="Sylfaen" w:hAnsi="Sylfaen"/>
                <w:sz w:val="22"/>
                <w:szCs w:val="22"/>
                <w:lang w:val="ru-RU"/>
              </w:rPr>
              <w:t>-069</w:t>
            </w:r>
          </w:p>
          <w:p w:rsidR="004D33E5" w:rsidRPr="001C6323" w:rsidRDefault="004D33E5" w:rsidP="00EA7F84">
            <w:pPr>
              <w:rPr>
                <w:rFonts w:ascii="Sylfaen" w:hAnsi="Sylfaen"/>
                <w:b/>
                <w:sz w:val="22"/>
                <w:szCs w:val="22"/>
                <w:lang w:val="ru-RU"/>
              </w:rPr>
            </w:pPr>
            <w:r w:rsidRPr="001C6323">
              <w:rPr>
                <w:rFonts w:ascii="Sylfaen" w:hAnsi="Sylfaen"/>
                <w:b/>
                <w:sz w:val="22"/>
                <w:szCs w:val="22"/>
                <w:lang w:val="ru-RU"/>
              </w:rPr>
              <w:t>Электрическая защита</w:t>
            </w:r>
          </w:p>
          <w:p w:rsidR="004D33E5" w:rsidRPr="001C6323" w:rsidRDefault="004D33E5" w:rsidP="00EA7F84">
            <w:pPr>
              <w:rPr>
                <w:rFonts w:ascii="Sylfaen" w:hAnsi="Sylfaen"/>
                <w:sz w:val="22"/>
                <w:szCs w:val="22"/>
                <w:lang w:val="ru-RU"/>
              </w:rPr>
            </w:pPr>
            <w:r w:rsidRPr="001C6323">
              <w:rPr>
                <w:rFonts w:ascii="Sylfaen" w:hAnsi="Sylfaen"/>
                <w:sz w:val="22"/>
                <w:szCs w:val="22"/>
                <w:lang w:val="ru-RU"/>
              </w:rPr>
              <w:lastRenderedPageBreak/>
              <w:t>Выход: 12 В постоянного тока, 5 А; Вход: 100–240 В переменного тока, однофазный, 50–60 Гц;</w:t>
            </w:r>
          </w:p>
          <w:p w:rsidR="004D33E5" w:rsidRPr="00813AC3" w:rsidRDefault="004D33E5" w:rsidP="00EA7F84">
            <w:pPr>
              <w:rPr>
                <w:rFonts w:ascii="Sylfaen" w:hAnsi="Sylfaen"/>
                <w:b/>
                <w:sz w:val="22"/>
                <w:szCs w:val="22"/>
                <w:lang w:val="ru-RU"/>
              </w:rPr>
            </w:pPr>
            <w:r w:rsidRPr="00813AC3">
              <w:rPr>
                <w:rFonts w:ascii="Sylfaen" w:hAnsi="Sylfaen"/>
                <w:b/>
                <w:sz w:val="22"/>
                <w:szCs w:val="22"/>
                <w:lang w:val="ru-RU"/>
              </w:rPr>
              <w:t>Установка:</w:t>
            </w:r>
          </w:p>
          <w:p w:rsidR="004D33E5" w:rsidRPr="001C6323" w:rsidRDefault="004D33E5" w:rsidP="00EA7F84">
            <w:pPr>
              <w:rPr>
                <w:rFonts w:ascii="Sylfaen" w:hAnsi="Sylfaen"/>
                <w:sz w:val="22"/>
                <w:szCs w:val="22"/>
                <w:lang w:val="ru-RU"/>
              </w:rPr>
            </w:pPr>
            <w:r w:rsidRPr="001C6323">
              <w:rPr>
                <w:rFonts w:ascii="Sylfaen" w:hAnsi="Sylfaen"/>
                <w:sz w:val="22"/>
                <w:szCs w:val="22"/>
                <w:lang w:val="ru-RU"/>
              </w:rPr>
              <w:t xml:space="preserve">Защита от скачков тока и тока (согласно требованиям стандарта </w:t>
            </w:r>
            <w:r w:rsidRPr="001C6323">
              <w:rPr>
                <w:rFonts w:ascii="Sylfaen" w:hAnsi="Sylfaen"/>
                <w:sz w:val="22"/>
                <w:szCs w:val="22"/>
              </w:rPr>
              <w:t>ITU</w:t>
            </w:r>
            <w:r w:rsidRPr="001C6323">
              <w:rPr>
                <w:rFonts w:ascii="Sylfaen" w:hAnsi="Sylfaen"/>
                <w:sz w:val="22"/>
                <w:szCs w:val="22"/>
                <w:lang w:val="ru-RU"/>
              </w:rPr>
              <w:t>-</w:t>
            </w:r>
            <w:r w:rsidRPr="001C6323">
              <w:rPr>
                <w:rFonts w:ascii="Sylfaen" w:hAnsi="Sylfaen"/>
                <w:sz w:val="22"/>
                <w:szCs w:val="22"/>
              </w:rPr>
              <w:t>T</w:t>
            </w:r>
            <w:r w:rsidRPr="001C6323">
              <w:rPr>
                <w:rFonts w:ascii="Sylfaen" w:hAnsi="Sylfaen"/>
                <w:sz w:val="22"/>
                <w:szCs w:val="22"/>
                <w:lang w:val="ru-RU"/>
              </w:rPr>
              <w:t xml:space="preserve"> </w:t>
            </w:r>
            <w:r w:rsidRPr="001C6323">
              <w:rPr>
                <w:rFonts w:ascii="Sylfaen" w:hAnsi="Sylfaen"/>
                <w:sz w:val="22"/>
                <w:szCs w:val="22"/>
              </w:rPr>
              <w:t>K</w:t>
            </w:r>
            <w:r w:rsidRPr="001C6323">
              <w:rPr>
                <w:rFonts w:ascii="Sylfaen" w:hAnsi="Sylfaen"/>
                <w:sz w:val="22"/>
                <w:szCs w:val="22"/>
                <w:lang w:val="ru-RU"/>
              </w:rPr>
              <w:t>.21)</w:t>
            </w:r>
          </w:p>
          <w:p w:rsidR="004D33E5" w:rsidRPr="001C6323" w:rsidRDefault="004D33E5" w:rsidP="00EA7F84">
            <w:pPr>
              <w:rPr>
                <w:rFonts w:ascii="Sylfaen" w:hAnsi="Sylfaen"/>
                <w:b/>
                <w:sz w:val="22"/>
                <w:szCs w:val="22"/>
                <w:lang w:val="ru-RU"/>
              </w:rPr>
            </w:pPr>
            <w:r w:rsidRPr="001C6323">
              <w:rPr>
                <w:rFonts w:ascii="Sylfaen" w:hAnsi="Sylfaen"/>
                <w:b/>
                <w:sz w:val="22"/>
                <w:szCs w:val="22"/>
                <w:lang w:val="ru-RU"/>
              </w:rPr>
              <w:t>Обеспечение связи</w:t>
            </w:r>
          </w:p>
          <w:p w:rsidR="004D33E5" w:rsidRPr="001C6323" w:rsidRDefault="004D33E5" w:rsidP="00EA7F84">
            <w:pPr>
              <w:rPr>
                <w:rFonts w:ascii="Sylfaen" w:hAnsi="Sylfaen"/>
                <w:sz w:val="22"/>
                <w:szCs w:val="22"/>
                <w:lang w:val="ru-RU"/>
              </w:rPr>
            </w:pPr>
            <w:r w:rsidRPr="001C6323">
              <w:rPr>
                <w:rFonts w:ascii="Sylfaen" w:hAnsi="Sylfaen"/>
                <w:sz w:val="22"/>
                <w:szCs w:val="22"/>
                <w:lang w:val="ru-RU"/>
              </w:rPr>
              <w:t>Монтаж в стойку с соответствующими кронштейнами</w:t>
            </w:r>
          </w:p>
          <w:p w:rsidR="004D33E5" w:rsidRPr="001C6323" w:rsidRDefault="004D33E5" w:rsidP="00EA7F84">
            <w:pPr>
              <w:rPr>
                <w:rFonts w:ascii="Sylfaen" w:hAnsi="Sylfaen"/>
                <w:b/>
                <w:sz w:val="22"/>
                <w:szCs w:val="22"/>
                <w:lang w:val="ru-RU"/>
              </w:rPr>
            </w:pPr>
            <w:r w:rsidRPr="001C6323">
              <w:rPr>
                <w:rFonts w:ascii="Sylfaen" w:hAnsi="Sylfaen"/>
                <w:b/>
                <w:sz w:val="22"/>
                <w:szCs w:val="22"/>
                <w:lang w:val="ru-RU"/>
              </w:rPr>
              <w:t>Идентификатор вызывающего абонента:</w:t>
            </w:r>
          </w:p>
          <w:p w:rsidR="004D33E5" w:rsidRPr="001C6323" w:rsidRDefault="004D33E5" w:rsidP="00EA7F84">
            <w:pPr>
              <w:rPr>
                <w:rFonts w:ascii="Sylfaen" w:hAnsi="Sylfaen" w:cs="Arial"/>
                <w:sz w:val="22"/>
                <w:szCs w:val="22"/>
                <w:lang w:val="ru-RU"/>
              </w:rPr>
            </w:pPr>
            <w:r w:rsidRPr="001C6323">
              <w:rPr>
                <w:rFonts w:ascii="Sylfaen" w:hAnsi="Sylfaen" w:cs="Arial"/>
                <w:sz w:val="22"/>
                <w:szCs w:val="22"/>
              </w:rPr>
              <w:t>Bellcore</w:t>
            </w:r>
            <w:r w:rsidRPr="001C6323">
              <w:rPr>
                <w:rFonts w:ascii="Sylfaen" w:hAnsi="Sylfaen" w:cs="Arial"/>
                <w:sz w:val="22"/>
                <w:szCs w:val="22"/>
                <w:lang w:val="ru-RU"/>
              </w:rPr>
              <w:t xml:space="preserve"> </w:t>
            </w:r>
            <w:r w:rsidRPr="001C6323">
              <w:rPr>
                <w:rFonts w:ascii="Sylfaen" w:hAnsi="Sylfaen" w:cs="Arial"/>
                <w:sz w:val="22"/>
                <w:szCs w:val="22"/>
              </w:rPr>
              <w:t>Type</w:t>
            </w:r>
            <w:r w:rsidRPr="001C6323">
              <w:rPr>
                <w:rFonts w:ascii="Sylfaen" w:hAnsi="Sylfaen" w:cs="Arial"/>
                <w:sz w:val="22"/>
                <w:szCs w:val="22"/>
                <w:lang w:val="ru-RU"/>
              </w:rPr>
              <w:t xml:space="preserve"> 1 &amp; 2, </w:t>
            </w:r>
            <w:r w:rsidRPr="001C6323">
              <w:rPr>
                <w:rFonts w:ascii="Sylfaen" w:hAnsi="Sylfaen" w:cs="Arial"/>
                <w:sz w:val="22"/>
                <w:szCs w:val="22"/>
              </w:rPr>
              <w:t>ETSI</w:t>
            </w:r>
            <w:r w:rsidRPr="001C6323">
              <w:rPr>
                <w:rFonts w:ascii="Sylfaen" w:hAnsi="Sylfaen" w:cs="Arial"/>
                <w:sz w:val="22"/>
                <w:szCs w:val="22"/>
                <w:lang w:val="ru-RU"/>
              </w:rPr>
              <w:t xml:space="preserve">, </w:t>
            </w:r>
            <w:r w:rsidRPr="001C6323">
              <w:rPr>
                <w:rFonts w:ascii="Sylfaen" w:hAnsi="Sylfaen" w:cs="Arial"/>
                <w:sz w:val="22"/>
                <w:szCs w:val="22"/>
              </w:rPr>
              <w:t>BT</w:t>
            </w:r>
            <w:r w:rsidRPr="001C6323">
              <w:rPr>
                <w:rFonts w:ascii="Sylfaen" w:hAnsi="Sylfaen" w:cs="Arial"/>
                <w:sz w:val="22"/>
                <w:szCs w:val="22"/>
                <w:lang w:val="ru-RU"/>
              </w:rPr>
              <w:t xml:space="preserve">, </w:t>
            </w:r>
            <w:r w:rsidRPr="001C6323">
              <w:rPr>
                <w:rFonts w:ascii="Sylfaen" w:hAnsi="Sylfaen" w:cs="Arial"/>
                <w:sz w:val="22"/>
                <w:szCs w:val="22"/>
              </w:rPr>
              <w:t>NTT</w:t>
            </w:r>
            <w:r w:rsidRPr="001C6323">
              <w:rPr>
                <w:rFonts w:ascii="Sylfaen" w:hAnsi="Sylfaen" w:cs="Arial"/>
                <w:sz w:val="22"/>
                <w:szCs w:val="22"/>
                <w:lang w:val="ru-RU"/>
              </w:rPr>
              <w:t xml:space="preserve">, </w:t>
            </w:r>
            <w:r w:rsidRPr="001C6323">
              <w:rPr>
                <w:rFonts w:ascii="Sylfaen" w:hAnsi="Sylfaen" w:cs="Arial"/>
                <w:sz w:val="22"/>
                <w:szCs w:val="22"/>
              </w:rPr>
              <w:t>and</w:t>
            </w:r>
            <w:r w:rsidRPr="001C6323">
              <w:rPr>
                <w:rFonts w:ascii="Sylfaen" w:hAnsi="Sylfaen" w:cs="Arial"/>
                <w:sz w:val="22"/>
                <w:szCs w:val="22"/>
                <w:lang w:val="ru-RU"/>
              </w:rPr>
              <w:t xml:space="preserve"> </w:t>
            </w:r>
            <w:r w:rsidRPr="001C6323">
              <w:rPr>
                <w:rFonts w:ascii="Sylfaen" w:hAnsi="Sylfaen" w:cs="Arial"/>
                <w:sz w:val="22"/>
                <w:szCs w:val="22"/>
              </w:rPr>
              <w:t>DTMF</w:t>
            </w:r>
            <w:r w:rsidRPr="001C6323">
              <w:rPr>
                <w:rFonts w:ascii="Sylfaen" w:hAnsi="Sylfaen" w:cs="Arial"/>
                <w:sz w:val="22"/>
                <w:szCs w:val="22"/>
                <w:lang w:val="ru-RU"/>
              </w:rPr>
              <w:t>-</w:t>
            </w:r>
            <w:r w:rsidRPr="001C6323">
              <w:rPr>
                <w:rFonts w:ascii="Sylfaen" w:hAnsi="Sylfaen" w:cs="Arial"/>
                <w:sz w:val="22"/>
                <w:szCs w:val="22"/>
              </w:rPr>
              <w:t>based</w:t>
            </w:r>
            <w:r w:rsidRPr="001C6323">
              <w:rPr>
                <w:rFonts w:ascii="Sylfaen" w:hAnsi="Sylfaen" w:cs="Arial"/>
                <w:sz w:val="22"/>
                <w:szCs w:val="22"/>
                <w:lang w:val="ru-RU"/>
              </w:rPr>
              <w:t xml:space="preserve"> </w:t>
            </w:r>
            <w:r w:rsidRPr="001C6323">
              <w:rPr>
                <w:rFonts w:ascii="Sylfaen" w:hAnsi="Sylfaen" w:cs="Arial"/>
                <w:sz w:val="22"/>
                <w:szCs w:val="22"/>
              </w:rPr>
              <w:t>CID</w:t>
            </w:r>
          </w:p>
          <w:p w:rsidR="004D33E5" w:rsidRPr="001C6323" w:rsidRDefault="004D33E5" w:rsidP="00EA7F84">
            <w:pPr>
              <w:rPr>
                <w:rFonts w:ascii="Sylfaen" w:hAnsi="Sylfaen"/>
                <w:b/>
                <w:sz w:val="22"/>
                <w:szCs w:val="22"/>
              </w:rPr>
            </w:pPr>
            <w:r w:rsidRPr="001C6323">
              <w:rPr>
                <w:rFonts w:ascii="Sylfaen" w:hAnsi="Sylfaen"/>
                <w:b/>
                <w:sz w:val="22"/>
                <w:szCs w:val="22"/>
              </w:rPr>
              <w:t>Способы отключения</w:t>
            </w:r>
          </w:p>
          <w:p w:rsidR="004D33E5" w:rsidRPr="001C6323" w:rsidRDefault="004D33E5" w:rsidP="00EA7F84">
            <w:pPr>
              <w:shd w:val="clear" w:color="auto" w:fill="FFFFFF"/>
              <w:rPr>
                <w:rFonts w:ascii="Sylfaen" w:hAnsi="Sylfaen"/>
                <w:color w:val="333333"/>
                <w:sz w:val="22"/>
                <w:szCs w:val="22"/>
              </w:rPr>
            </w:pPr>
            <w:r w:rsidRPr="001C6323">
              <w:rPr>
                <w:rFonts w:ascii="Sylfaen" w:hAnsi="Sylfaen" w:cs="Arial"/>
                <w:sz w:val="22"/>
                <w:szCs w:val="22"/>
              </w:rPr>
              <w:t>Busy Tone, Polarity Reversal/Wink, Loop Current</w:t>
            </w:r>
          </w:p>
        </w:tc>
        <w:tc>
          <w:tcPr>
            <w:tcW w:w="2088" w:type="dxa"/>
            <w:vAlign w:val="center"/>
          </w:tcPr>
          <w:p w:rsidR="004D33E5" w:rsidRPr="00D37A28" w:rsidRDefault="004D33E5" w:rsidP="00EA7F84">
            <w:pPr>
              <w:jc w:val="center"/>
              <w:rPr>
                <w:rFonts w:ascii="GHEA Grapalat" w:hAnsi="GHEA Grapalat"/>
                <w:sz w:val="20"/>
                <w:szCs w:val="24"/>
                <w:lang w:val="ru-RU"/>
              </w:rPr>
            </w:pPr>
            <w:r w:rsidRPr="00D37A28">
              <w:rPr>
                <w:rFonts w:ascii="GHEA Grapalat" w:hAnsi="GHEA Grapalat"/>
                <w:sz w:val="20"/>
                <w:szCs w:val="24"/>
                <w:lang w:val="ru-RU"/>
              </w:rPr>
              <w:lastRenderedPageBreak/>
              <w:t>шт</w:t>
            </w:r>
            <w:bookmarkStart w:id="0" w:name="_GoBack"/>
            <w:bookmarkEnd w:id="0"/>
          </w:p>
        </w:tc>
        <w:tc>
          <w:tcPr>
            <w:tcW w:w="1080" w:type="dxa"/>
            <w:vAlign w:val="center"/>
          </w:tcPr>
          <w:p w:rsidR="004D33E5" w:rsidRPr="00F16401" w:rsidRDefault="004D33E5" w:rsidP="001A295F">
            <w:pPr>
              <w:jc w:val="center"/>
              <w:rPr>
                <w:rFonts w:ascii="GHEA Grapalat" w:hAnsi="GHEA Grapalat"/>
                <w:sz w:val="18"/>
              </w:rPr>
            </w:pPr>
            <w:r>
              <w:rPr>
                <w:rFonts w:ascii="GHEA Grapalat" w:hAnsi="GHEA Grapalat"/>
                <w:sz w:val="18"/>
              </w:rPr>
              <w:t>1</w:t>
            </w:r>
          </w:p>
        </w:tc>
        <w:tc>
          <w:tcPr>
            <w:tcW w:w="2083" w:type="dxa"/>
            <w:vAlign w:val="center"/>
          </w:tcPr>
          <w:p w:rsidR="004D33E5" w:rsidRPr="00D37A28" w:rsidRDefault="004D33E5" w:rsidP="00EA7F84">
            <w:pPr>
              <w:jc w:val="center"/>
              <w:rPr>
                <w:rFonts w:ascii="GHEA Grapalat" w:hAnsi="GHEA Grapalat"/>
                <w:sz w:val="20"/>
                <w:szCs w:val="24"/>
                <w:lang w:val="ru-RU"/>
              </w:rPr>
            </w:pPr>
            <w:r w:rsidRPr="00D37A28">
              <w:rPr>
                <w:rFonts w:ascii="GHEA Grapalat" w:hAnsi="GHEA Grapalat"/>
                <w:sz w:val="20"/>
                <w:szCs w:val="24"/>
                <w:lang w:val="ru-RU"/>
              </w:rPr>
              <w:t>Г. Ереван, Ал. Манукян 1</w:t>
            </w:r>
          </w:p>
        </w:tc>
        <w:tc>
          <w:tcPr>
            <w:tcW w:w="3441" w:type="dxa"/>
            <w:vAlign w:val="center"/>
          </w:tcPr>
          <w:p w:rsidR="004D33E5" w:rsidRPr="0062159E" w:rsidRDefault="004D33E5" w:rsidP="00EA7F84">
            <w:pPr>
              <w:jc w:val="center"/>
              <w:rPr>
                <w:rFonts w:ascii="GHEA Grapalat" w:hAnsi="GHEA Grapalat"/>
                <w:sz w:val="20"/>
                <w:szCs w:val="24"/>
                <w:lang w:val="hy-AM"/>
              </w:rPr>
            </w:pPr>
            <w:r w:rsidRPr="00CF0AB7">
              <w:rPr>
                <w:rFonts w:ascii="GHEA Grapalat" w:hAnsi="GHEA Grapalat" w:hint="eastAsia"/>
                <w:sz w:val="20"/>
                <w:szCs w:val="24"/>
                <w:lang w:val="pt-BR"/>
              </w:rPr>
              <w:t>В</w:t>
            </w:r>
            <w:r w:rsidRPr="00CF0AB7">
              <w:rPr>
                <w:rFonts w:ascii="GHEA Grapalat" w:hAnsi="GHEA Grapalat"/>
                <w:sz w:val="20"/>
                <w:szCs w:val="24"/>
                <w:lang w:val="pt-BR"/>
              </w:rPr>
              <w:t xml:space="preserve"> </w:t>
            </w:r>
            <w:r w:rsidRPr="00CF0AB7">
              <w:rPr>
                <w:rFonts w:ascii="GHEA Grapalat" w:hAnsi="GHEA Grapalat" w:hint="eastAsia"/>
                <w:sz w:val="20"/>
                <w:szCs w:val="24"/>
                <w:lang w:val="pt-BR"/>
              </w:rPr>
              <w:t>течение</w:t>
            </w:r>
            <w:r w:rsidRPr="00CF0AB7">
              <w:rPr>
                <w:rFonts w:ascii="GHEA Grapalat" w:hAnsi="GHEA Grapalat"/>
                <w:sz w:val="20"/>
                <w:szCs w:val="24"/>
                <w:lang w:val="pt-BR"/>
              </w:rPr>
              <w:t xml:space="preserve"> 60 </w:t>
            </w:r>
            <w:r w:rsidRPr="00CF0AB7">
              <w:rPr>
                <w:rFonts w:ascii="GHEA Grapalat" w:hAnsi="GHEA Grapalat" w:hint="eastAsia"/>
                <w:sz w:val="20"/>
                <w:szCs w:val="24"/>
                <w:lang w:val="pt-BR"/>
              </w:rPr>
              <w:t>календарных</w:t>
            </w:r>
            <w:r w:rsidRPr="00CF0AB7">
              <w:rPr>
                <w:rFonts w:ascii="GHEA Grapalat" w:hAnsi="GHEA Grapalat"/>
                <w:sz w:val="20"/>
                <w:szCs w:val="24"/>
                <w:lang w:val="pt-BR"/>
              </w:rPr>
              <w:t xml:space="preserve"> </w:t>
            </w:r>
            <w:r w:rsidRPr="00CF0AB7">
              <w:rPr>
                <w:rFonts w:ascii="GHEA Grapalat" w:hAnsi="GHEA Grapalat" w:hint="eastAsia"/>
                <w:sz w:val="20"/>
                <w:szCs w:val="24"/>
                <w:lang w:val="pt-BR"/>
              </w:rPr>
              <w:t>дней</w:t>
            </w:r>
            <w:r w:rsidRPr="00CF0AB7">
              <w:rPr>
                <w:rFonts w:ascii="GHEA Grapalat" w:hAnsi="GHEA Grapalat"/>
                <w:sz w:val="20"/>
                <w:szCs w:val="24"/>
                <w:lang w:val="pt-BR"/>
              </w:rPr>
              <w:t xml:space="preserve"> </w:t>
            </w:r>
            <w:r w:rsidRPr="00CF0AB7">
              <w:rPr>
                <w:rFonts w:ascii="GHEA Grapalat" w:hAnsi="GHEA Grapalat" w:hint="eastAsia"/>
                <w:sz w:val="20"/>
                <w:szCs w:val="24"/>
                <w:lang w:val="pt-BR"/>
              </w:rPr>
              <w:t>со</w:t>
            </w:r>
            <w:r w:rsidRPr="00CF0AB7">
              <w:rPr>
                <w:rFonts w:ascii="GHEA Grapalat" w:hAnsi="GHEA Grapalat"/>
                <w:sz w:val="20"/>
                <w:szCs w:val="24"/>
                <w:lang w:val="pt-BR"/>
              </w:rPr>
              <w:t xml:space="preserve"> </w:t>
            </w:r>
            <w:r w:rsidRPr="00CF0AB7">
              <w:rPr>
                <w:rFonts w:ascii="GHEA Grapalat" w:hAnsi="GHEA Grapalat" w:hint="eastAsia"/>
                <w:sz w:val="20"/>
                <w:szCs w:val="24"/>
                <w:lang w:val="pt-BR"/>
              </w:rPr>
              <w:t>дня</w:t>
            </w:r>
            <w:r w:rsidRPr="00CF0AB7">
              <w:rPr>
                <w:rFonts w:ascii="GHEA Grapalat" w:hAnsi="GHEA Grapalat"/>
                <w:sz w:val="20"/>
                <w:szCs w:val="24"/>
                <w:lang w:val="pt-BR"/>
              </w:rPr>
              <w:t xml:space="preserve"> </w:t>
            </w:r>
            <w:r w:rsidRPr="00CF0AB7">
              <w:rPr>
                <w:rFonts w:ascii="GHEA Grapalat" w:hAnsi="GHEA Grapalat" w:hint="eastAsia"/>
                <w:sz w:val="20"/>
                <w:szCs w:val="24"/>
                <w:lang w:val="pt-BR"/>
              </w:rPr>
              <w:t>выделения</w:t>
            </w:r>
            <w:r w:rsidRPr="00CF0AB7">
              <w:rPr>
                <w:rFonts w:ascii="GHEA Grapalat" w:hAnsi="GHEA Grapalat"/>
                <w:sz w:val="20"/>
                <w:szCs w:val="24"/>
                <w:lang w:val="pt-BR"/>
              </w:rPr>
              <w:t xml:space="preserve"> </w:t>
            </w:r>
            <w:r w:rsidRPr="00CF0AB7">
              <w:rPr>
                <w:rFonts w:ascii="GHEA Grapalat" w:hAnsi="GHEA Grapalat" w:hint="eastAsia"/>
                <w:sz w:val="20"/>
                <w:szCs w:val="24"/>
                <w:lang w:val="pt-BR"/>
              </w:rPr>
              <w:t>соответствующих</w:t>
            </w:r>
            <w:r w:rsidRPr="00CF0AB7">
              <w:rPr>
                <w:rFonts w:ascii="GHEA Grapalat" w:hAnsi="GHEA Grapalat"/>
                <w:sz w:val="20"/>
                <w:szCs w:val="24"/>
                <w:lang w:val="pt-BR"/>
              </w:rPr>
              <w:t xml:space="preserve"> </w:t>
            </w:r>
            <w:r w:rsidRPr="00CF0AB7">
              <w:rPr>
                <w:rFonts w:ascii="GHEA Grapalat" w:hAnsi="GHEA Grapalat" w:hint="eastAsia"/>
                <w:sz w:val="20"/>
                <w:szCs w:val="24"/>
                <w:lang w:val="pt-BR"/>
              </w:rPr>
              <w:t>средств</w:t>
            </w:r>
            <w:r w:rsidRPr="00CF0AB7">
              <w:rPr>
                <w:rFonts w:ascii="GHEA Grapalat" w:hAnsi="GHEA Grapalat"/>
                <w:sz w:val="20"/>
                <w:szCs w:val="24"/>
                <w:lang w:val="pt-BR"/>
              </w:rPr>
              <w:t xml:space="preserve"> </w:t>
            </w:r>
            <w:r w:rsidRPr="00CF0AB7">
              <w:rPr>
                <w:rFonts w:ascii="GHEA Grapalat" w:hAnsi="GHEA Grapalat" w:hint="eastAsia"/>
                <w:sz w:val="20"/>
                <w:szCs w:val="24"/>
                <w:lang w:val="pt-BR"/>
              </w:rPr>
              <w:t>после</w:t>
            </w:r>
            <w:r w:rsidRPr="00CF0AB7">
              <w:rPr>
                <w:rFonts w:ascii="GHEA Grapalat" w:hAnsi="GHEA Grapalat"/>
                <w:sz w:val="20"/>
                <w:szCs w:val="24"/>
                <w:lang w:val="pt-BR"/>
              </w:rPr>
              <w:t xml:space="preserve"> </w:t>
            </w:r>
            <w:r w:rsidRPr="00CF0AB7">
              <w:rPr>
                <w:rFonts w:ascii="GHEA Grapalat" w:hAnsi="GHEA Grapalat" w:hint="eastAsia"/>
                <w:sz w:val="20"/>
                <w:szCs w:val="24"/>
                <w:lang w:val="pt-BR"/>
              </w:rPr>
              <w:t>вступления</w:t>
            </w:r>
            <w:r w:rsidRPr="00CF0AB7">
              <w:rPr>
                <w:rFonts w:ascii="GHEA Grapalat" w:hAnsi="GHEA Grapalat"/>
                <w:sz w:val="20"/>
                <w:szCs w:val="24"/>
                <w:lang w:val="pt-BR"/>
              </w:rPr>
              <w:t xml:space="preserve"> </w:t>
            </w:r>
            <w:r w:rsidRPr="00CF0AB7">
              <w:rPr>
                <w:rFonts w:ascii="GHEA Grapalat" w:hAnsi="GHEA Grapalat" w:hint="eastAsia"/>
                <w:sz w:val="20"/>
                <w:szCs w:val="24"/>
                <w:lang w:val="pt-BR"/>
              </w:rPr>
              <w:t>договора</w:t>
            </w:r>
            <w:r w:rsidRPr="00CF0AB7">
              <w:rPr>
                <w:rFonts w:ascii="GHEA Grapalat" w:hAnsi="GHEA Grapalat"/>
                <w:sz w:val="20"/>
                <w:szCs w:val="24"/>
                <w:lang w:val="pt-BR"/>
              </w:rPr>
              <w:t xml:space="preserve"> </w:t>
            </w:r>
            <w:r w:rsidRPr="00CF0AB7">
              <w:rPr>
                <w:rFonts w:ascii="GHEA Grapalat" w:hAnsi="GHEA Grapalat" w:hint="eastAsia"/>
                <w:sz w:val="20"/>
                <w:szCs w:val="24"/>
                <w:lang w:val="pt-BR"/>
              </w:rPr>
              <w:t>в</w:t>
            </w:r>
            <w:r w:rsidRPr="00CF0AB7">
              <w:rPr>
                <w:rFonts w:ascii="GHEA Grapalat" w:hAnsi="GHEA Grapalat"/>
                <w:sz w:val="20"/>
                <w:szCs w:val="24"/>
                <w:lang w:val="pt-BR"/>
              </w:rPr>
              <w:t xml:space="preserve"> </w:t>
            </w:r>
            <w:r w:rsidRPr="00CF0AB7">
              <w:rPr>
                <w:rFonts w:ascii="GHEA Grapalat" w:hAnsi="GHEA Grapalat" w:hint="eastAsia"/>
                <w:sz w:val="20"/>
                <w:szCs w:val="24"/>
                <w:lang w:val="pt-BR"/>
              </w:rPr>
              <w:t>силу</w:t>
            </w:r>
            <w:r w:rsidRPr="00CF0AB7">
              <w:rPr>
                <w:rFonts w:ascii="GHEA Grapalat" w:hAnsi="GHEA Grapalat"/>
                <w:sz w:val="20"/>
                <w:szCs w:val="24"/>
                <w:lang w:val="pt-BR"/>
              </w:rPr>
              <w:t>.</w:t>
            </w:r>
          </w:p>
        </w:tc>
      </w:tr>
    </w:tbl>
    <w:p w:rsidR="00813AC3" w:rsidRPr="00813AC3" w:rsidRDefault="00813AC3">
      <w:pPr>
        <w:rPr>
          <w:rFonts w:asciiTheme="minorHAnsi" w:hAnsiTheme="minorHAnsi"/>
          <w:lang w:val="ru-RU"/>
        </w:rPr>
      </w:pPr>
    </w:p>
    <w:sectPr w:rsidR="00813AC3" w:rsidRPr="00813AC3" w:rsidSect="00813AC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0CC8" w:rsidRDefault="00D90CC8" w:rsidP="00813AC3">
      <w:r>
        <w:separator/>
      </w:r>
    </w:p>
  </w:endnote>
  <w:endnote w:type="continuationSeparator" w:id="0">
    <w:p w:rsidR="00D90CC8" w:rsidRDefault="00D90CC8" w:rsidP="00813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Armenian">
    <w:altName w:val="Times New Roman"/>
    <w:charset w:val="00"/>
    <w:family w:val="roman"/>
    <w:pitch w:val="variable"/>
    <w:sig w:usb0="00000003" w:usb1="00000000" w:usb2="00000000" w:usb3="00000000" w:csb0="00000001" w:csb1="00000000"/>
  </w:font>
  <w:font w:name="GHEA Grapalat">
    <w:altName w:val="Sylfaen"/>
    <w:panose1 w:val="00000000000000000000"/>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0CC8" w:rsidRDefault="00D90CC8" w:rsidP="00813AC3">
      <w:r>
        <w:separator/>
      </w:r>
    </w:p>
  </w:footnote>
  <w:footnote w:type="continuationSeparator" w:id="0">
    <w:p w:rsidR="00D90CC8" w:rsidRDefault="00D90CC8" w:rsidP="00813A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AA3831"/>
    <w:multiLevelType w:val="hybridMultilevel"/>
    <w:tmpl w:val="BA76B4B8"/>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C09"/>
    <w:rsid w:val="000D00C8"/>
    <w:rsid w:val="00165ACB"/>
    <w:rsid w:val="001814D5"/>
    <w:rsid w:val="001A295F"/>
    <w:rsid w:val="002B6009"/>
    <w:rsid w:val="003106FF"/>
    <w:rsid w:val="004D33E5"/>
    <w:rsid w:val="005F4DB7"/>
    <w:rsid w:val="00651C60"/>
    <w:rsid w:val="007A7DF4"/>
    <w:rsid w:val="007F1810"/>
    <w:rsid w:val="00813AC3"/>
    <w:rsid w:val="0082783C"/>
    <w:rsid w:val="00840851"/>
    <w:rsid w:val="00841CAD"/>
    <w:rsid w:val="00CD5C09"/>
    <w:rsid w:val="00D90CC8"/>
    <w:rsid w:val="00F81E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9CE7C"/>
  <w15:chartTrackingRefBased/>
  <w15:docId w15:val="{AEAB3370-536C-4D55-89AD-A0B7CD3D4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3AC3"/>
    <w:pPr>
      <w:spacing w:after="0" w:line="240" w:lineRule="auto"/>
    </w:pPr>
    <w:rPr>
      <w:rFonts w:ascii="Times Armenian" w:eastAsia="Times New Roman" w:hAnsi="Times Armenian" w:cs="Times New Roman"/>
      <w:sz w:val="24"/>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813AC3"/>
    <w:rPr>
      <w:sz w:val="20"/>
      <w:lang w:val="ru-RU" w:bidi="ru-RU"/>
    </w:rPr>
  </w:style>
  <w:style w:type="character" w:customStyle="1" w:styleId="FootnoteTextChar">
    <w:name w:val="Footnote Text Char"/>
    <w:basedOn w:val="DefaultParagraphFont"/>
    <w:link w:val="FootnoteText"/>
    <w:semiHidden/>
    <w:rsid w:val="00813AC3"/>
    <w:rPr>
      <w:rFonts w:ascii="Times Armenian" w:eastAsia="Times New Roman" w:hAnsi="Times Armenian" w:cs="Times New Roman"/>
      <w:sz w:val="20"/>
      <w:szCs w:val="20"/>
      <w:lang w:val="ru-RU" w:eastAsia="ru-RU" w:bidi="ru-RU"/>
    </w:rPr>
  </w:style>
  <w:style w:type="character" w:styleId="FootnoteReference">
    <w:name w:val="footnote reference"/>
    <w:semiHidden/>
    <w:rsid w:val="00813AC3"/>
    <w:rPr>
      <w:vertAlign w:val="superscript"/>
    </w:rPr>
  </w:style>
  <w:style w:type="paragraph" w:styleId="ListParagraph">
    <w:name w:val="List Paragraph"/>
    <w:basedOn w:val="Normal"/>
    <w:uiPriority w:val="34"/>
    <w:qFormat/>
    <w:rsid w:val="00813A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34</Pages>
  <Words>4416</Words>
  <Characters>25177</Characters>
  <Application>Microsoft Office Word</Application>
  <DocSecurity>0</DocSecurity>
  <Lines>209</Lines>
  <Paragraphs>59</Paragraphs>
  <ScaleCrop>false</ScaleCrop>
  <Company/>
  <LinksUpToDate>false</LinksUpToDate>
  <CharactersWithSpaces>29534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 Makaryan</dc:creator>
  <cp:keywords/>
  <dc:description/>
  <cp:lastModifiedBy>Alla Makaryan</cp:lastModifiedBy>
  <cp:revision>51</cp:revision>
  <dcterms:created xsi:type="dcterms:W3CDTF">2024-11-18T11:16:00Z</dcterms:created>
  <dcterms:modified xsi:type="dcterms:W3CDTF">2024-11-18T11:28:00Z</dcterms:modified>
</cp:coreProperties>
</file>