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ԱՍՀՆ-ՊՈԱԿ-ԷԱՃԱՊՁԲ-25/2-Գ-1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ենթակայության«Գավառի մանկատուն» ՊՈԱԿ-ի 2025 թվականի կարիքների համար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ԱՍՀՆ-ՊՈԱԿ-ԷԱՃԱՊՁԲ-25/2-Գ-1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ենթակայության«Գավառի մանկատուն» ՊՈԱԿ-ի 2025 թվականի կարիքների համար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ենթակայության«Գավառի մանկատուն» ՊՈԱԿ-ի 2025 թվականի կարիքների համար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ԱՍՀՆ-ՊՈԱԿ-ԷԱՃԱՊՁԲ-25/2-Գ-1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ենթակայության«Գավառի մանկատուն» ՊՈԱԿ-ի 2025 թվականի կարիքների համար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ԱՍՀՆ-ՊՈԱԿ-ԷԱՃԱՊՁԲ-25/2-Գ-1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ԱՍՀՆ-ՊՈԱԿ-ԷԱՃԱՊՁԲ-25/2-Գ-1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ԱՍՀՆ-ՊՈԱԿ-ԷԱՃԱՊՁԲ-25/2-Գ-1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ԱՍՀՆ-ՊՈԱԿ-ԷԱՃԱՊՁԲ-25/2-Գ-1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ԱՍՀՆ-ՊՈԱԿ-ԷԱՃԱՊՁԲ-25/2-Գ-1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«ԱՍՀՆ-ՊՈԱԿ-ԷԱՃԱՊՁԲ-25/2-Գ-1»*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ԱՍՀՆ-ՊՈԱԿ-ԷԱՃԱՊՁԲ-25/2-Գ-1*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«ԱՍՀՆ-ՊՈԱԿ-ԷԱՃԱՊՁԲ-25/2-Գ-1»*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ԱՍՀՆ-ՊՈԱԿ-ԷԱՃԱՊՁԲ-25/2-Գ-1*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4-ի թիվ 526-Ն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«Գավառի մանկատուն» ՊՈԱԿ ին: Մատակարարումը  իրականացվելու է հետևյալ հասցեով` Գեղարքունիքի մարզ, Գավառ, Ռ. Թորգոմյան փող., 5 շենք: Մատակարարումը ըստ պատվիրատուի պահանջի (գնման հայտի հիման վրա): Ներկայացված են առավելագույն քանակները, դրանք ենթակա են փոփոխման (նվազեցման) շահառուների թվաքանակի փոփոխությամբ պայմանավորված:</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բարձր տեսակի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բարձր տեսակի ալյուրից պատրաստված, առանց կողմնակի համի և հոտի: Պիտանելիության ժամկետը՝ թխված մատակարարման օրը։ Սննդի համար նախատեսված համապատասխան փաթեթավորումամբ։ Յուրաքանչուր հաց փաթեթավորել առանձին հերմետիկ տոպրակներով։Պարտադիր պայման՝ տեղափոխումը միայն սանիտարական անձնագրով տրանսպորտային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1-ին տեսակի ալյուրից պատրաստված, չափածրարված մինչև 3 կգ-ոց թղթե կամ պոլիեթիլենային տոպրակներով։ Պիտանելիութայն մնացորդային ժամկետը ոչ պակաս քան 60 %։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խորը սառեցված` առանց գլխի և փորոտիկի, խորը սառեցված բլոկներով, փաթեթավորված պոլիէթիլենային թաղանթով և տեղադրված ստվարաթղթե արկղի մեջ Պիտանելիության մնացորդային ժամկետը ոչ պակաս քան 60%: 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թարմ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Իշխան թարմ ձուկ ամբողջական, մեկ ձկան քաշը և ոչ պակաս 750գրամից ոչ ավելի 1․5կգ,  փաթեթավորումը պոլիէթիլենային պարկերով, ստվարաթղթե արկղերով: Թարմ իշխան ձուկը պետք է ուղեկցվի անասնաբուժական վկայական ձև N2-ով։ Պիտանելիության մնացորդային ժամկետը ոչ պակաս քան 60%: 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կաթնամթերքից, առանց կոնսերվանտների, մրգային, փաթեթավորված մինչև 150գ տարողությամբ սպառողական տարաներով, յուղայնությունը 0.1-4.5 % : Մատակարարումը միայն ջերմակարգավորվող տրանսպորտային միջոցով:  Պիտանելիութայն մնացորդային ժամկետը ոչ պակաս քան 70 %:Պատվիրատուի հայացողությամբ պայմանգրի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Համասեռ, մաքուր, չոր` խոնավությունը` 14,0-17,0 % ոչ ավելի:  Պիտանելիության մնացորդային ժամկետը ոչ պակաս քան 60 %։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Գավառ, Ռ. Թորգոմյան փող., 5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31.12.2025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