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ՀՀՊԾ-ԷԱՃԱՊՁԲ-24/13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ՊՐՈԲԱՑԻԱՅԻ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Գարեգին Նժդեհ 23/1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պրոբացիայի ծառայության կարիքների համար ավտոմեքենաների անիվների ձեռքբերման նպատակով ՀՀՊԾ-ԷԱՃԱՊՁԲ-24/13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ՊՐՈԲԱՑԻԱՅԻ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ՀՀՊԾ-ԷԱՃԱՊՁԲ-24/13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ՊՐՈԲԱՑԻԱՅԻ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ՊՐՈԲԱՑԻԱՅԻ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պրոբացիայի ծառայության կարիքների համար ավտոմեքենաների անիվների ձեռքբերման նպատակով ՀՀՊԾ-ԷԱՃԱՊՁԲ-24/13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ՊՐՈԲԱՑԻԱՅԻ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պրոբացիայի ծառայության կարիքների համար ավտոմեքենաների անիվների ձեռքբերման նպատակով ՀՀՊԾ-ԷԱՃԱՊՁԲ-24/13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ՀՀՊԾ-ԷԱՃԱՊՁԲ-24/13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պրոբացիայի ծառայության կարիքների համար ավտոմեքենաների անիվների ձեռքբերման նպատակով ՀՀՊԾ-ԷԱՃԱՊՁԲ-24/13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2024.12.03.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ՀՀՊԾ-ԷԱՃԱՊՁԲ-24/13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ՊՐՈԲԱՑԻԱՅԻ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ՀՀՊԾ-ԷԱՃԱՊՁԲ-24/13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ՀՀՊԾ-ԷԱՃԱՊՁԲ-24/13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«ՀՀՊԾ-ԷԱՃԱՊՁԲ-24/13»*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ՀՀՊԾ-ԷԱՃԱՊՁԲ-24/13*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«ՀՀՊԾ-ԷԱՃԱՊՁԲ-24/13»*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ՀՀՊԾ-ԷԱՃԱՊՁԲ-24/13*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ԱՆ ՊՐՈԲԱՑԻԱՅԻ ԾԱՌԱՅՈՒԹՅԱՆ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215/60 R16 մարդատար ավտոմեքենաների համար, ձմեռային,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V(240), բեռնվածության ինդեքսը՝ 99 (775 կգ), անվադողի արտադրության տարեթիվը ոչ ուշ 2023թ.: Չօգտագործված: Տեխնիկական պահանջները, անվտանգությունը, մակնշումը և փաթեթավորումը` ՀՀ կառավարության 2004թ. նոյեմբերի 11-ի N 1558-Ն որոշմամբ հաստատված «Օդաճնշական դողերի տեխնիկական կանոնակարգի»: Նշված բոլոր բնութագրերը անվադողի վրա պետք է միջազգային նորմերին համապատասխան դաջված լինի։ Ապրանքների փոխարինումը և անվահեծերի կարգաբերումը իրականացվում է Մատակարարի կողմից՝ ըստ Պատվիրատուի պահանջի, Երևան քաղաքում: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իրկանացվելու է 20 օրացույցային օրվա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