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2024.11.21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ԹԱԿ-ԷԱՃԱՊՁԲ-24/03</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ԱՆ ԹՈՔԱԲԱՆՈՒԹՅԱՆ ԱԶԳԱՅԻՆ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Կոտայքի մարզ,ք.Աբովյան, Արզնու խճուղի 10</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ԱՆ Թոքաբանության ազգային կենտրոն ՓԲԸ կարիքների համար էլեկտրական մեքենայի ձեռքբերման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Արթուր Աբգարյան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+37491826556</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arturabg@mail.ru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ԱՆ ԹՈՔԱԲԱՆՈՒԹՅԱՆ ԱԶԳԱՅԻՆ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ԹԱԿ-ԷԱՃԱՊՁԲ-24/03</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2024.11.21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ԱՆ ԹՈՔԱԲԱՆՈՒԹՅԱՆ ԱԶԳԱՅԻՆ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ԱՆ ԹՈՔԱԲԱՆՈՒԹՅԱՆ ԱԶԳԱՅԻՆ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ԱՆ Թոքաբանության ազգային կենտրոն ՓԲԸ կարիքների համար էլեկտրական մեքենայի ձեռքբերման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ԱՆ ԹՈՔԱԲԱՆՈՒԹՅԱՆ ԱԶԳԱՅԻՆ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ԱՆ Թոքաբանության ազգային կենտրոն ՓԲԸ կարիքների համար էլեկտրական մեքենայի ձեռքբերման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ԹԱԿ-ԷԱՃԱՊՁԲ-24/03</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arturabg@mail.ru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ԱՆ Թոքաբանության ազգային կենտրոն ՓԲԸ կարիքների համար էլեկտրական մեքենայի ձեռքբերման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մեքենաներ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392</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2024.12.03. 11:00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ԹԱԿ-ԷԱՃԱՊՁԲ-24/03</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ԱՆ ԹՈՔԱԲԱՆՈՒԹՅԱՆ ԱԶԳԱՅԻՆ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ԹԱԿ-ԷԱՃԱՊՁԲ-24/03</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ԹԱԿ-ԷԱՃԱՊՁԲ-24/03</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ԹԱԿ-ԷԱՃԱՊՁԲ-24/03</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ԹԱԿ-ԷԱՃԱՊՁԲ-24/03</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«ԹԱԿ-ԷԱՃԱՊՁԲ-24/03»*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ԱՆ ԹՈՔԱԲԱՆՈՒԹՅԱՆ ԱԶԳԱՅԻՆ ԿԵՆՏՐՈՆ ՓԲԸ*  (այսուհետ` Պատվիրատու) կողմից կազմակերպված` ԹԱԿ-ԷԱՃԱՊՁԲ-24/03*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ԱՆ ԹՈՔԱԲԱՆՈՒԹՅԱՆ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- 01243384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- 900018005190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«ԹԱԿ-ԷԱՃԱՊՁԲ-24/03»*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ԱՆ ԹՈՔԱԲԱՆՈՒԹՅԱՆ ԱԶԳԱՅԻՆ ԿԵՆՏՐՈՆ ՓԲԸ*  (այսուհետ` Պատվիրատու) կողմից կազմակերպված` ԹԱԿ-ԷԱՃԱՊՁԲ-24/03*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ԱՆ ԹՈՔԱԲԱՆՈՒԹՅԱՆ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- 01243384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- 900018005190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__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1825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3</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34141440/501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մեքենաներ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մեքենա Արտադրման տարեթիվը- առնվազն 2024թ.։ Գույնը սպիտակ կամ մոխրագույն կամ սև՝ նախապես համաձայնեցնել Պատվիրատուի հե։ Վազքը – առավելագույն 200 կմ Արտաքին նվազագույն չափսերը (ե/լ/բ) - 4600մմ x 1830մմ x 1640մմ Անիվային բազան - առնվազն 2700մմ Թափքը - Ունիվերսալ Ճանապարհային լուսածերպ -առնվազն 140մմ Նստատեղեր – 5 Շարժիչը- էլեկտրական Փոխանցման տուփը– ավտոմատ Մարտկոցը – առնվազն 85 ԿՎտ Հզորությունը – առնվազն 200 ձ/ուժ և առնվազն 300 ն/մ Վազքը մեկ լիցքվորումով՝ առնվազն 580 կմ Լիցքավորումը AC 220V 10-90% առավելագույնը 9 ժամ Նվազագույն համալրվածություն LED լուսարձակներ Թեթևաձույլ անվահեծեր առնվազն R19 Սրահը – կաշեպատ Երկգոտի կլիմատ կոնտրոլ Կրուիզ-կոնտրոլ Աուդիոհամակարգի ղեկավարում ղեկանիվից (Hands-free) Լույսի սենսոր Կենտրոնական արնկակալ բաժակակալերով Նստատեղերի կառավարում Ապակիների էլեկտրակառավարում Էլեկտրակառավարվող և ծալվող կողային հայելիներ Հեռակառավարման վահանակ Հետնապակու տաքացուցիչ Կենտրոնական փական Բազմաֆունկցիոնալ բանալի (Intelligent Key) Շարժիչի մեկնարկը՝ Start/Stop համակարգով Աուդիո միակցիչներ՝ USB – առնվազն 6 ձայնասփյուռ Ծրագրային լեզուն – անգլերեն և/կամ ռուսերեն 12 վոլտի համար նախատեսված առնվազն մեկ վարդակ Bluetooth համակարգ Առնվազն 12 դույմ Touch էկրան (TPMS) Անիվների ճնշման ցուցիչ (ABS) Արգելակային հակաբլոկավորման համակարգ  (ESP) Կուրսային կայունության էլեկտրոնային համակարգ  (TCS) Հակակողասահքային համակարգ (LDWS) Գծանշանների ճանաչման համակարգ Ետևի պարկտրոնիկ համակարգ Շրջակա տեսադաշտի 360° կամ հետին տեսադաշտի տեսախցիկ Անվտանգության բարձիկներ առնվազն 6 հատ Առնվազն 1 հատ 32A լիցքավորիչի առկայություն, որը նախատեսված է մեքենան լիցքավորելու համար Երաշխիք՝ առնվազն 5 տարի կամ 150.000կմ վազք որն ավելի շուտ վրա կհասնի Երաշխիք միայն մարտկոց և շարժիչ՝ առնվազն 8 տարի կամ 150.000կմ վազք որն ավելի շուտ վրա կհասնի Երաշխիքային սպասարկման առնվազն մեկ սրահ, որը պետք է լինի Աբովյան կամ Երևան քաղաքներում: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 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Ֆինանասական միջոցներ նախատեսելուց հետո ՝ համաձայնագրի կնքման օրվանից հաշված 10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