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մեքենաների և սարքավորումների ձեռքբերում ՀՀ ՆԳՆ ԷԱՃԱՊՁԲ-2025/Ա-7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012 31 78 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մեքենաների և սարքավորումների ձեռքբերում ՀՀ ՆԳՆ ԷԱՃԱՊՁԲ-2025/Ա-7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մեքենաների և սարքավորումների ձեռքբերում ՀՀ ՆԳՆ ԷԱՃԱՊՁԲ-2025/Ա-7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մեքենաների և սարքավորումների ձեռքբերում ՀՀ ՆԳՆ ԷԱՃԱՊՁԲ-2025/Ա-7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ԷԱՃԱՊՁԲ-2025/Ա-7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օրացուցային օրը __ըստ տեխնիկական բնութագրի___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Արտադրողականությունը՝ ոչ պակաս 2000լ/ր կամ 120մ3/ժ
 Ներքաշող խողովակի տրամագիծը՝ 100մմ-101,6մմ
Արտանետման խողովակի տրամագիծը՝ 100մմ-101,6մմ
Ներքաշման խորության հնարավորությունը՝ ոչ պակաս 8մ
Ջրի մղման բարձրությունը՝ ոչ պակաս 23մ
Լիսեռի կնիքի նյութը սիլիցիումի կարբիդ
Բարձրությունը՝ 630-640մմ
Երկարությունը՝ 725-735մմ
Լայնությունը՝ 480-490մմ
Քաշը՝ ոչ ավել 70կգ
Գործարանային սերտիֆիկատ
Գործարանային պիտակավորված փաթեթավորմամբ
Գործարանային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առնվազն՝ 82 կտոր 
-Գլխադիրներ
Քանակ՝ 15
Նստեցում՝ 5/16
Խաչանման՝ PH, PZ ,ոււղիղ՝ SL, վեցանկյուն՝ H/HEX, Torx T/TX
Մանրամասն՝ 5/16″: T40, Т45, Т50, Т55, SL8, SL10, SL12, PH3, PH4, PZ3, PZ4, Н8, H10, H12, H14
-Գլխիկներ.
Քանակ՝ 44կտ
Նստեցում՝ ½”, ¼”
Մինիմում չափս՝ 4մմ
Մաքսիմում չափս 32մմ
Մանրամասն՝ 1/4″: 4, 4.5, 5, 5.5, 6, 7, 8, 9, 10, 11, 12, 13, 14 մմ; 1/2″: 14, 15, 16, 17, 18, 19, 20, 22, 24, 27, 30, 32 մմ; կարդանային հոդակապ՝ 1/4″, 1/2″; երկարացում՝  1/4″: 50, 100 մմ; երկարացում՝  1/2″: 125, 250 մմ; (свечные) 1/2″: 16, 21 մմ; (с битами) 1/4″: Н3, H4, H5, H6, T8, T10, T15, T20, T25, T30, SL4, SL5.5, SL7, PH1, PH2, PZ1, PZ2:
-Գործարանային սերտիֆիկատ
-Գործարանային պիտակավորված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խոտհնձիչը  հուսալի , հավասարակշռված և հարմար գործիք է պարտեզի համար : Շնորհիվ իր էլեգանտ , էռգոնոմիկ ձևի , այն կարող է օգտագործվել ամենադժվար և անհասանելի վայրերում , որտեղ խոտհնձի օգտագործումը դժվար է : Ժամանակակից , լավ մտածված դիզայնը թույլ է տալիս ապահով կերպով պահել հարմարվողական սարքը  ձեռքերում և կատարել աշխատանքը հեշտությամբ , արդյունավետորեն և առանց ջանքերի : TOTAL խոտհնձիչը հագեցած է 45 կուբ / սմ ծավալով բենզինային 2 - հարվածանոց շարժիչով , 1500 Վտ հզորությամբ ՝ 10000 պտտ / րոպե առավելագույն արագությամբ : Խոտհնձիչի վառելիքի բաքի ծավալը 1200 մլ է : Կտրող լայնությունը կազմում է 460 մմ : Կտրելու համար օգտագործվում է 2 մմ x 5 մ գիծ : Այն գազոնների և այգիների ամենօրյա խնամքի համար անփոխարինելի գործիք է: Օգտագործման հարմարավետության համար կոնստրուկցիան տրամադրում է երկրորդ բռնակ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Հիմնական հատկանիշները:
Էլեկտրաէներգիայի տեսակը՝ վերալիցքավորվող
Լարման՝ 2 x 18 Վ
Կտավի երկարությունը՝ 25 սմ
Շղթայի արագությունը՝ 20մ/վ
Շղթայական հարթություն՝ 3/8""
Շղթայի ակոս՝ 1,1 մմ
Ներառված է՝ 2 մարտկոց 18 V 5 Ah + լիցքավորիչ
Հոդված՝ 221504334
Առավելությունները:
Շարժիչ առանց խոզանակների. Բարձրացված արդյունավետություն և երկար սպասարկում:
Աղմուկի ցածր մակարդակ. հարմար է բնակելի տարածքներում օգտագործելու համար:
Թեթև քաշ և հարմարավետ էրգոնոմիկա. հեշտացնում է երկար ժամանակ օգտագործելը:
Շղթայի ավտոմատ քսում. հեշտացնում է սպասարկումը: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CS 680GC շղթայական կտրիչը (բետոնի սղոց) ունիվերսալ է, անվտանգ և հեշտ օգտագործման համար, երկհարված շարժիչով, օգտագործում է ադամանդե շղթայի տեխնոլոգիա, որը թույլ է տալիս խորը հատումներ կատարել (մինչև 35 սմ) բետոնից, երկաթբետոնից, բնական քարից: , աղյուսագործություն և այլն։ Այս տեխնոլոգիան ICS 680GC-ն դարձնում է իդեալական կիրառությունների լայն շրջանակի համար՝ սկսած բետոնի կտրումից, բետոնի վերանորոգումից, վերափոխումից և քանդումից: Այն մշակվել է շինարարների բոլոր կարիքները բավարարելու համար։ ICS 680GC-ն իդեալական սղոց է պրոֆեսիոնալների համար, որը բնութագրվում է հուսալիությամբ և հագեցած նոր տեխնոլոգիաներով: Հեշտ գործարկումը, հովացման աշխատանքը և հուսալի շահագործումն ապահովված են բենզինային շարժիչով՝ թարմացված կարբյուրատորով և բոցավառման համակարգով: Սառեցման առաջադեմ դիզայնը օգնում է շարժիչը ավելի սառը պահել՝ զգալիորեն երկարացնելով շարժիչի աշխատանքի ժամանակը: ICS 680GC շղթայական կտրիչը հասանելի է  35 սմ ուղեցույցներով և MAX սերիայի ադամանդե շղթաների ամբողջական շարքով:
ICS 680GC շղթայական սղոցը կարելի է անվանել բեկումնային բետոնի կտրող սղոցի տեխնոլոգիայի ոլորտում։ Օդի հովացման համակարգի նորարար դիզայնը նվազեցնում է շարժիչի աշխատանքային ջերմաստիճանը՝ մեծացնելով գործիքի կյանքը: Գործիքը տրվում է ստանդարտ 35 սմ ուղեցույցով և EuroMAX սերիայի ադամանդե շղթայով (հարմար է բետոնի, երկաթբետոնի, քարի, որմնադրությանը և այլն):
ICS 680GC շղթայական կտրիչի տարբերակիչ առանձնահատկությունները.
- Կարող է կտրել երկաթբետոն, քար և աղյուս: Կտրման խորությունը  35 սմ:
- Բարելավված կարբյուրատոր, որն ապահովում է սղոցի հեշտ գործարկումը և թույլ է տալիս հասնել ցանկացած հզորության տարբեր պայմաններում աշխատելիս: Պոլիեսթեր օդային զտիչ, հատկապես օգտակար է թաց կտրելու համար: Բարելավված մեկնարկիչի և արդիականացված վերադարձի զսպանակի համադրությունը ապահովում է գերազանց մեկնարկ: Հերմետիկ և «խելացի» բոցավառման համակարգ, շարժիչի շահագործման ժամանակ բոցավառման ժամանակի ճշգրտում, օդի գերազանց շրջանառության հետ միասին, նվազեցնում է շարժիչի ջերմաստիճանը 40°C-ով:
- Ընդլայնված հետևի բազմախցիկ օդի ընդունումը նպաստում է ավելի լավ օդի հոսքին: Հատկապես հարմար է ուղիղ անկյուններով փոքր և խորը անցքեր պատրաստելու համար: Ընտրեք TwinMAX™ ադամանդե շղթաների ամբողջական շարքից բետոն, որմնադրությանը և որմնադրությանը կտրելու համար: Կոմպրեսիոն փական հեշտ գործարկման համար: Վառելիքի խառնուրդի կարգավորում: Շարժիչ 2-հարված օդային սառեցում,  Շարժիչի չափը/հզորությունը 77 cc / 5 ձիաուժ,   քաշը 9,5 կգ, Վառելիքի բաքի ծավալը 0,88 լ = 15-18 րոպե մեկ լցոնման համար։ Վառելիքի խառնուրդի հարաբերակցությունը 25:1 (4% յուղ), Ջրի ճնշում ոչ պակաս, քան 1,5 ատմ, Ջրի սպառումը4 լ/րոպե, երկարությունը 35 սմ։ Բենզին կտրող շարժիչ 680GC, շղթա 540021 EuroMAX 35 սմ, անվադող 513122 x 35 սմ, գործիքների հավաքածու (մոմերի պտուտակաբանալի, պտուտակահան, մխոցի խցան), օրիգինալ յուղ 2-հարված շարժիչի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պատգարակը նախատեսված է տուժածին տեղափոխելու համար։ Առկա է 6 բռնակ և ամրացման ժապավեն։ Դրանք օգտագործվում են հատուկ նշանակության ուժերի գործողություններում, փրկարարական աշխատանքների ժամանակ և շտապօգնության խմբերի կողմից։ Իդեալական է սահմանափակ չափսերով, դժվարամատչելի վայրերով սենյակների և անցումների համար: 
Նյութը՝ պոլիամիդ
Չափսը՝ 190 x 80 սմ
Քաշը՝ 800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պատգարակ,որը պատված է անցքերով, որոնք թույլ են տալիս ջրի և ավազի արտահոսքը: Չափազանց թեթև է, այն կարող է ապամոնտաժվել երկու մասի հեշտ տեղափոխման համար: Թեթև ալյումինե խառնուրդից շրջանակ, ջերմային ձևավորված HDPE (բարձր խտության պոլիէթիլեն) պաշտպանիչ պատյան, որն առաջարկում է գերազանց պաշտպանություն տուժածին: Հեշտ է մաքրվում և ախտահանվում՝ շնորհիվ շարժական ներքին ծածկույթի: Հեշտությամբ տեղափոխվում է ձեռքով, շնորհիվ խողովակաձև կառուցվածքի։ Հարմար է ուղղաթիռով փոխադրման համար (երկարությունը 2 մ-ից փոքր է, համատեղելի է ուղղաթիռների խցիկների մեծ մասի հետ): Կարելի է բաժանել 2 մասի և հեշտությամբ բեռնել ուսերին։ Սերտիֆիկացում EU REGULATION 2017/745
EASA CM-CS005։ Քաշը 9կգ։ Չափը 198*60սմ։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Տուժածին տեղափոխելու համար նախատեսված լավագույն պատգարակներ: Բավական է ասել, որ այս պատգարակները օգտագործվում են եվրոպական մի շարք երկրների փրկարարական ծառայություններում: Պատգարակը երաշխավորված է CNSAS-ի կողմից։ Պատգարակը ամբողջությամբ ապամոնտաժվում է և տեղավորում է իր պայուսակի մեջ, որի չափսերն են 85x55x22սմ : Երկարություն առանց բռնակների 2մետր, բռնակներով  3,1 մետր։
Քաշը 16կգ։  Սերտիֆիկատ EU REGULATION 2017/745
EASA CM-CS005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շարժական կոմպրոսատոր
- Իրանը մետաղական
- Արտադրողականությունը 100-110 լ/ր,
- Ճնշումը մինչև 300-330 մթն
- Լարումը 220 Վոլտ, 2-3 ԿՎտ
- Քաշը 35-45 կգ
- Բարձրությունը՝ մինչև 400մմ
- Երկարությունը՝ 560-620մմ
- Լայնությունը՝ մինչև 400 մմ
- Աշխատանքային պտույտների քանակը 1350-1550պտ/ր
- Աղմուկի ձայնը ոչ ավել 76 դեցիբել
- Բալոնի լիցքավորման ժամանակը 10 լիտրանոցը 18-21 րոպե
-Գործարանային սերտիֆիկատ
-Գործարանային պիտակավորված փաթեթավորմամբ
-Գործարանային երաշխիք՝ 3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