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ՍԳԼ-ԷԱՃԱՊՁԲ-24/40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ЗАПРОСЕ КОТИРОВОК, ОБЪЯВЛЕННЫЙ С ЦЕЛЬЮ ПРИОБРЕТЕНИЯ ТОВАРОВ ДЛЯ НУЖД ЗАО “СУРБ ГРИГОРИЙ ЛУСАВОРИЧ”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ՍԳԼ-ԷԱՃԱՊՁԲ-24/40</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ЗАПРОСЕ КОТИРОВОК, ОБЪЯВЛЕННЫЙ С ЦЕЛЬЮ ПРИОБРЕТЕНИЯ ТОВАРОВ ДЛЯ НУЖД ЗАО “СУРБ ГРИГОРИЙ ЛУСАВОРИЧ”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ЗАПРОСЕ КОТИРОВОК, ОБЪЯВЛЕННЫЙ С ЦЕЛЬЮ ПРИОБРЕТЕНИЯ ТОВАРОВ ДЛЯ НУЖД ЗАО “СУРБ ГРИГОРИЙ ЛУСАВОРИЧ” МЕДИЦИНСКИЙ ЦЕНТР</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ՍԳԼ-ԷԱՃԱՊՁԲ-24/40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ЗАПРОСЕ КОТИРОВОК, ОБЪЯВЛЕННЫЙ С ЦЕЛЬЮ ПРИОБРЕТЕНИЯ ТОВАРОВ ДЛЯ НУЖД ЗАО “СУРБ ГРИГОРИЙ ЛУСАВОРИЧ”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Морозильник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ՍԳԼ-ԷԱՃԱՊՁԲ-24/40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"ՍԳԼ-ԷԱՃԱՊՁԲ-24/40"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ՍԳԼ-ԷԱՃԱՊՁԲ-24/40*.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"ՍԳԼ-ԷԱՃԱՊՁԲ-24/40"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ՍԳԼ-ԷԱՃԱՊՁԲ-24/40*.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ՍԳԼ-ԷԱՃԱՊՁԲ-24/40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Для лотов 1, 2, 3 и 6  — 2 года с дня, следующего за днем принятия товара Покупателем гарантийным сроком устанавливается  2 года, для лотов 4, 7 гарантийным сроком устанавливается  1 года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не менее 43" (109 см)
Разрешение экрана: не менее 1920x1080
Операционная система: Android TV
Мощность звука: 14 Вт (2*7 Вт)
Смарт-функции
Углы обзора: 178º/178º
Частота кадров: 50 Гц
Частота улучшения: 1000 Гц
Поддерживаемые форматы: AVI, WMV, ASF, MP4, TS, MOV, 3GP, MKV, MPG, MP3, DAT
Наличие медиа-сервера DLNA обязательно
Подключения:
HDMI: не менее 2 входов
USB: не менее 2 входов
Интернет, Wi-Fi
Электропитание:
Напряжение: 220-240 В, 50-60 Гц
Потребляемая мощность: 70 Вт
Дополнительно:
Возможность крепления на стену
Комплектация: телевизор, необходимые кабели для подключения, пульт дистанционного управления, соответствующее крепление
Гарантийный срок: не менее 2 лет
Продукт должен быть новым, неиспользованным, поставляться в закрытой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Система охлаждения: DEFROST
Количество дверей: 1
Морозильная камера: сверху
Общий объем: не менее 90 литров, из них:
Объем морозильной камеры: не менее 9 литров
Объем холодильной камеры: не менее 81 литра
Класс энергопотребления: A
Тип газа: R600
Электропитание: 220-240 В / 50-60 Гц
Уровень шума: 45 дБ
Дополнительно:
Цвет необходимо согласовать с заказчиком
Гарантийный срок: не менее 24 месяцев
Продукт должен быть новым, неиспользованным, поставляться в закрытой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Морозильник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Морозильник. Количество дверей: 1
Общий объем: не менее 180 литров
Количество полок/отделений: не менее 5
Класс энергопотребления: A
Тип газа: R600
Электропитание: 220-240 В / 50-60 Гц
Дополнительно:
Цвет необходимо согласовать с заказчиком
Гарантийный срок: не менее 24 месяцев
Продукт должен быть новым, неиспользованным, поставляться в закрытой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 пьедесталом:
Материал: фарфор
Цвет: белый
Размеры:
Глубина: не менее 43,5 см
Ширина: не менее 54 см
Высота: не менее 86 см
Минимальные технические требования соответствуют моделям:
Sanita Attica 55
Или эквивалент Letop LT701B
Дополнительно:
Гарантийный срок: не менее 1 года
Продукт должен быть новым, неиспользованным, поставляться в закрытой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компакт:
Материал: фарфор
Цвет: белый
Сиденье с микролифтом
Способ установки: напольный
Смывной механизм: двухрежимный
Размеры:
Глубина: не менее 64 см
Ширина: не менее 35 см
Высота: не менее 77 см
Минимальные технические требования соответствуют моделям:
Sanita Next
Или эквивалент Letop LT-2003A UF
Дополнительно: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(1 место), изготовлена из нержавеющей стали, не менее AISI 201:
Внешние размеры: 600x600x850 мм
Размеры раковины: 450x400x300 мм
Толщина нержавеющей стали: не менее 1,0 мм
Ножки раковины: круглые, диаметр 50 мм, длина 800 мм
На стороне, опирающейся на стену, бортик, размеры: 600x100x25 мм
Дополнительно:
Гарантийный срок: не менее 2 лет
Продукт должен быть новым, неиспользованным, поставляться в закрытой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Объем: не менее 1,8 л
Материал корпуса: нержавеющая сталь
Тип нагревателя: дисковый
Мощность: не менее 1800 Вт
Дополнительно:
Гарантийный срок: не менее 1 года
Продукт должен быть новым, неиспользованным, поставляться в закрытой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ул. Гурджяна 10,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ул. Гурджяна 10,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ул. Гурджяна 10,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ул. Гурджяна 10,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ул. Гурджяна 10,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ул. Гурджяна 10,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ул. Гурджяна 10,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дополнительного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