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ՀԿ-ԷԱՃԱՊՁԲ-24/06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ԱԲՈՎՅԱՆ 27, 3-ՐԴ ՀԱՐԿ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«Հաշվարկային կենտրոն» ՓԲԸ-ի կարիքների համար թոկենների և ամպային ծրագրային ապահովման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565353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anna@setcenter.am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ՀԱՇՎԱՐԿԱՅԻՆ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ՀԿ-ԷԱՃԱՊՁԲ-24/06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ՀԱՇՎԱՐԿԱՅԻՆ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ՀԱՇՎԱՐԿԱՅԻՆ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«Հաշվարկային կենտրոն» ՓԲԸ-ի կարիքների համար թոկենների և ամպային ծրագրային ապահովման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ՀԱՇՎԱՐԿԱՅԻՆ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«Հաշվարկային կենտրոն» ՓԲԸ-ի կարիքների համար թոկենների և ամպային ծրագրային ապահովման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ՀԿ-ԷԱՃԱՊՁԲ-24/06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anna@setcenter.am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«Հաշվարկային կենտրոն» ՓԲԸ-ի կարիքների համար թոկենների և ամպային ծրագրային ապահովման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2024.12.03.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ՀԿ-ԷԱՃԱՊՁԲ-24/06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ՀԱՇՎԱՐԿԱՅԻՆ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ՀԿ-ԷԱՃԱՊՁԲ-24/06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ՀԿ-ԷԱՃԱՊՁԲ-24/06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«ՀԿ-ԷԱՃԱՊՁԲ-24/06»*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ՀԿ-ԷԱՃԱՊՁԲ-24/06*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«ՀԿ-ԷԱՃԱՊՁԲ-24/06»*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ՀԱՇՎԱՐԿԱՅԻՆ ԿԵՆՏՐՈՆ ՓԲԸ*  (այսուհետ` Պատվիրատու) կողմից կազմակերպված` ՀԿ-ԷԱՃԱՊՁԲ-24/06*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ՀԱՇՎԱՐԿԱՅԻՆ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- 01544167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Աղասյան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- 247460050005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27,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16.01.2025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48731200/9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անվտանգության համակարգչային ծրագրային փաթեթներ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