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ՊԾԷԱ-ԱՊՁԲ-2024/13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տարածքային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Կ. Ուլնեցու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41 500 760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a.eghiazaryan@atdf.am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տարածքային զարգացման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ՊԾԷԱ-ԱՊՁԲ-2024/13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տարածքային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տարածքային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տարածքային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ՊԾԷԱ-ԱՊՁԲ-2024/13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a.eghiazaryan@atdf.am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ՊԾԷԱ-ԱՊՁԲ-2024/13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տարածքային զարգացման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ՊԾԷԱ-ԱՊՁԲ-2024/13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ՊԾԷԱ-ԱՊՁԲ-2024/13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ՊԾԷԱ-ԱՊՁԲ-2024/13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ՊԾԷԱ-ԱՊՁԲ-2024/13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«ՊԾԷԱ-ԱՊՁԲ-2024/13»*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«ՊԾԷԱ-ԱՊՁԲ-2024/13»*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տարածքային զարգացման հիմնադրամ*  (այսուհետ` Պատվիրատու) կողմից կազմակերպված` ՊԾԷԱ-ԱՊՁԲ-2024/13*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տարածքային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- 00846441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Intel Core i5, առնվազն 12-րդ կամ համարժեք
Օպերատիվ հիշողություն: 16 ԳԲ 
Պահոց: SSD 512 ԳԲ 
Գրաֆիկա: Ներկառուցված Intel Iris Xe Graphics կամ համարժեք:
Էկրան: ոչ պակաս 14-դյույմ, Full HD (1920x1080):
Ինտերֆեյս: Առնվազն 2 USB 3.0, 1 USB Type-C, RJ-45,HDMI:
Օպերացիոն համակարգ: Windows 11 Pro:
Մարտկոց: Առնվազն 6 ժամ աշխատանքային ժամանակ:
Երաշխիք: Առնվազն 12 ամիս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Սքաների տեսակը: (Sheetfed Scanner ) Թերթային փաստաթղթային սքաներ՝ գրասենյակային օգտագործման համար։
Երկկողմանի սքանավորման հնարավորություն: Պարտադիր
Միացման ինտերֆեյս: USB 2.0 կամ ավելի բարձր, ցանկալի է Ethernet-ի միացում ։
OCR (տեքստի օպտիկական ճանաչում) աջակցություն: Պարտադիր։
Ուլտրաձայնային սենսոր: Պարտադիր։
Լուսավորման աղբյուր: LED
Տեսանելի (օպտիկական) լուծում: Առնվազն 600 dpi։
Սքանավորման արագություն (միակողմանի): Առնվազն 35 էջ/րոպե։
Սքանավորման արագություն (երկկողմանի): Առնվազն 70 պատկեր/րոպե։
Սքանավորման առավելագույն չափը: Մինչև A4։
Ավտոմատ ներմուծիչի տարողունակություն: Առնվազն 50 թերթ։
Առավելագույն օրական ծանրաբեռնվածություն: Առնվազն 3000 էջ։
Պատկերի մշակման ֆունկցիաներ: Աջակցություն ավտոմատ գույնի ճանաչում, կտրում, հավասարեցում, դատարկ էջերի հեռացում, թեքության շտկում։
Երաշխիք: 12 ամիս՝ տեղում սպասարկմամբ
Գործարանային հավաքում և փաթեթավորում: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երևան,Կ․Ուլնեցու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