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Թղթապանակների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Թղթապանակների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Թղթապանակների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Թղթապանակների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ռենտգեն ժապավենի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 A4, սահուն մակերեսով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ռենտգեն ժապավենի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ռենտգեն ժապավենի համար, ոչ թափանցիկ: Ներկտրված ձեռքի ամուր բռնակի տեղով։ Արտաքին մակերեսները տպագրված գունավոր (4+4) անվանումով և արտաքին տեսքը պարունակող դիզայներական լուծումով։ Չափերը՝ 450մմx450մմ, Օֆսեթ տպագրություն: Թուղթը՝  առնվազն 350 գր. - 400գր., ֆուտբորտ։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պիտակ, ինքնակպչուն, 15*10սմ, որից 10*6-ի վրա կտրման տեղով (անցքերով), խտությունը առնվազն 70գ․ մ/ք, 4+0: Տպագրության դիզայնը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ֆուտբորտ՝ ոչ պակաս քան 300գր / 310*220մմ: Ներքին մակերեսները առանց տպագրության են, արտաքին մակերեսները՝ տպագրված  (1+0), մեջը 2 գրպանիկ առանց տպագրության, գրպանիկների չափսը՝ (7սմ*19սմ) և (7սմ*19սմ) թղթեր դնելու համար` նվազագույնը  40 հատ թուղթ տեղադրելու համար: Մեջտեղից ծալքով(биговка), տպագրության տեսակը օֆսեթ: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 A4, սահուն մակերեսով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 A4, սահուն մակերեսով, կավճապատ(меловой), անփայլ: Խտությունը 115գր/մ2 ± 4%, սպիտակությունը՝ ոչ պակաս 153%-ից CIE համակարգով, վրան առկա է գունավոր տպագրություն (4+0), որի վրա պետք է հնարավոր լինի լազերային տպիչով տպագրել: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ֆուտբորտ 350գր / 310*220մմ: Ներքին մակերեսները առանց տպագրության են, արտաքին մակերեսները՝ տպագրված գունավոր (4+4), մեջը գրպանիկ առանց տպագրության, գրպանիկի չափսը՝ (10*19). թղթեր դնելու համար, մեջտեղից ծալքով(биговка), տպագրության տեսակը օֆսեթ: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ֆուտբորտ 350գր / 310*220մմ: Ներքին մակերեսները առանց տպագրության են, արտաքին մակերեսները՝ տպագրված գունավոր (4+4), մեջը գրպանիկ առանց տպագրության, գրպանիկի չափսը՝ (10*19). թղթեր դնելու համար, մեջտեղից ծալքով(биговка), տպագրության տեսակը օֆսեթ: Թղթապանակը ներսի կողմից պետք է ունենա մեկ պլաստմասե ամրան՝ DVD սկավառակ ամրացնելու համար:  Նմուշը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