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Ռոբերտ Շահինյան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robert.shahinyan.99@gmail.com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robert.shahinyan.99@gmail.com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500мг/2мл , раствор для иньекций ,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Амоксацилин + клавулоновая к-та порошок для иньекций 1000 мг + 200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Амоксацилин + клавулоновая к-та порошок для внутр. употребления 125 мг + 31,25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Амоксацилин + клавулоновая к-та порошок для внутр. употребления 250 мг + 62,5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Бензилпеннициллина натриевая соль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свечи вагинальные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1мг/гр - 15 гр, гель в алюминиевых тубах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свечи ректальные 10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1гр.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2,1гр.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 капли 0,1%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гель 1%-50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свечи ректальные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свечи ректальные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свечи ректальные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Деготь, ксероформ 40 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 Бринзоламид гл. капли 6,8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0,5 % - 5мл гл.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р-р для внутр. употребления 100 мг/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10 % -40,0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0,5%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глазные капли 5мг/мл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10 гр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Корень валерианы настойка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25г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ацетат 15 гр мазь в алюминиевых тубах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Гидроксиэтилосла 6% - 500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Менадиона натрия бисульфит 1%-1мл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внутр. употребления ,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натрия цитрат дигидрат ,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5мг/мл-2мл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1мг/мл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для внутр. Употребления , 125мг/5 мл ,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250 мг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350 мг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80 мг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д/ингал. дозированный 100 мкг/1 доза: баллон 200 доз с дозир.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глазные капли 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гл.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глазные капли 3мг/мл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глазные — ушные капли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0,3%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Цисатракуриума безилат 2мг/мл - 2,5 мл раствор для в/в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Хлорамфениколь 7,5мг , метилурацил 40мг / 1 гр — 40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вагинальные свечи 16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Ксилометазолина гидрохлорид 0,1% - 10 мл носовые капли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