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2024.11.19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ԱՆ ԷԱՃԾՁԲ-2025/15</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ՀՀ առողջապահության նախարարություն</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Կառավարական տուն 3</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12:00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11</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12:00</w:t>
      </w:r>
      <w:r w:rsidRPr="00A064D2">
        <w:rPr>
          <w:rFonts w:ascii="Calibri" w:hAnsi="Calibri"/>
          <w:i w:val="0"/>
          <w:sz w:val="22"/>
          <w:szCs w:val="22"/>
        </w:rPr>
        <w:t xml:space="preserve"> часов на </w:t>
      </w:r>
      <w:r w:rsidRPr="00A064D2">
        <w:rPr>
          <w:rFonts w:ascii="Calibri" w:hAnsi="Calibri" w:cs="Calibri"/>
          <w:i w:val="0"/>
          <w:sz w:val="22"/>
          <w:szCs w:val="22"/>
          <w:lang w:val="af-ZA"/>
        </w:rPr>
        <w:t>11</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Արմինե Գալուստյան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armine.galustyan@mail.ru</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 80 80 03 /1701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ՀՀ առողջապահության նախարարություն</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ԱՆ ԷԱՃԾՁԲ-2025/15</w:t>
      </w:r>
      <w:r w:rsidRPr="00A064D2">
        <w:rPr>
          <w:rFonts w:ascii="Calibri" w:hAnsi="Calibri" w:cs="Times Armenian"/>
          <w:i/>
          <w:lang w:val="ru-RU"/>
        </w:rPr>
        <w:br/>
      </w:r>
      <w:r w:rsidR="©0A7F" w:rsidRPr="00A064D2">
        <w:rPr>
          <w:rFonts w:ascii="Calibri" w:hAnsi="Calibri" w:cstheme="minorHAnsi"/>
          <w:szCs w:val="20"/>
          <w:lang w:val="af-ZA"/>
        </w:rPr>
        <w:t>2024.11.19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ՀՀ առողջապահության նախարարություն</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ՀՀ առողջապահության նախարարություն</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w:t>
      </w:r>
      <w:r w:rsidR="00CC1843" w:rsidRPr="00A064D2">
        <w:rPr>
          <w:rFonts w:ascii="Calibri" w:hAnsi="Calibri"/>
          <w:b/>
          <w:lang w:val="ru-RU"/>
        </w:rPr>
        <w:t>ДЛЯ НУЖД</w:t>
      </w:r>
      <w:r w:rsidRPr="00F7430C">
        <w:rPr>
          <w:rFonts w:ascii="Calibri" w:hAnsi="Calibri" w:cs="Calibri"/>
          <w:b/>
          <w:u w:val="single"/>
          <w:lang w:val="af-ZA"/>
        </w:rPr>
        <w:t>ՀՀ առողջապահության նախարարություն</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ԱՆ ԷԱՃԾՁԲ-2025/15</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armine.galustyan@mail.ru</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լոգիստիկ սպասարկման ծառայություն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12:00</w:t>
      </w:r>
      <w:r w:rsidRPr="00DD1FC5">
        <w:rPr>
          <w:rFonts w:ascii="Calibri" w:hAnsi="Calibri"/>
          <w:lang w:val="ru-RU"/>
        </w:rPr>
        <w:t>" часов "</w:t>
      </w:r>
      <w:r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389.45</w:t>
      </w:r>
      <w:r w:rsidRPr="00DD1FC5">
        <w:rPr>
          <w:rFonts w:ascii="Calibri" w:hAnsi="Calibri"/>
          <w:szCs w:val="22"/>
        </w:rPr>
        <w:t xml:space="preserve"> драмом, российский рубль </w:t>
      </w:r>
      <w:r w:rsidRPr="009341B3">
        <w:rPr>
          <w:rFonts w:ascii="Calibri" w:hAnsi="Calibri"/>
          <w:lang w:val="hy-AM"/>
        </w:rPr>
        <w:t>3.86</w:t>
      </w:r>
      <w:r w:rsidRPr="00DD1FC5">
        <w:rPr>
          <w:rFonts w:ascii="Calibri" w:hAnsi="Calibri"/>
          <w:szCs w:val="22"/>
        </w:rPr>
        <w:t xml:space="preserve"> драмом, евро</w:t>
      </w:r>
      <w:r w:rsidRPr="00405759">
        <w:rPr>
          <w:rFonts w:ascii="Calibri" w:hAnsi="Calibri"/>
          <w:lang w:val="hy-AM"/>
        </w:rPr>
        <w:t>409.74</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2024.12.10.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ԱՆ ԷԱՃԾՁԲ-2025/15</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ԱՆ ԷԱՃԾՁԲ-2025/15</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ԷԱՃԾՁԲ-2025/15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առողջապահության նախարարություն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ԱՆ ԷԱՃԾՁԲ-2025/15"*</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ՀՀ առողջապահության նախարարություն</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ԱՆ ԷԱՃԾՁԲ-2025/15</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ԱՆ ԷԱՃԾՁԲ-2025/15"</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ԷԱՃԾՁԲ-2025/15*.</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ԱՆ ԷԱՃԾՁԲ-2025/15</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ԱՆ ԷԱՃԾՁԲ-2025/15"</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ԷԱՃԾՁԲ-2025/15*.</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 ԱՆ ԷԱՃԾՁԲ-2025/15</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լոգիստիկ սպասարկման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ժամկետներում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