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2024.11.29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ԵՊՀ-ԷԱՃԾՁԲ-25/16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ԵՐԵՎԱՆԻ ՊԵՏԱԿԱՆ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Ալեք Մանուկյան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ԵՊՀ հիմնադրամի կարիքների համար հյուրասիրությունների կազմակերպման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Աղուզումցյան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060710009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gnumner@ysu.am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ԵՐԵՎԱՆԻ ՊԵՏԱԿԱՆ ՀԱՄԱԼՍԱՐԱՆ ՀԻՄՆԱԴՐԱՄ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ԵՊՀ-ԷԱՃԾՁԲ-25/16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2024.11.29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ԵՐԵՎԱՆԻ ՊԵՏԱԿԱՆ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ԵՐԵՎԱՆԻ ՊԵՏԱԿԱՆ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ԵՊՀ հիմնադրամի կարիքների համար հյուրասիրությունների կազմակերպման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ԵՐԵՎԱՆԻ ՊԵՏԱԿԱՆ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ԵՊՀ հիմնադրամի կարիքների համար հյուրասիրությունների կազմակերպման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ԵՊՀ-ԷԱՃԾՁԲ-25/16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gnumner@ysu.am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ԵՊՀ հիմնադրամի կարիքների համար հյուրասիրությունների կազմակերպման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7</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Նախաճաշ (1 անձի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 (1 անձի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Ընթրիք (1 անձի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ընդմիջում (1 անձի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ֆուրշետ (1 անձի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Շվեդական սեղան (1 անձի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Սենդվիչ և բուրգեր (1 անձի համար)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392.97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3.57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414.58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2024.12.12.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ԵՊՀ-ԷԱՃԾՁԲ-25/16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ԵՊՀ-ԷԱՃԾՁԲ-25/16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ԵՊՀ-ԷԱՃԾՁԲ-25/16</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«ԵՊՀ-ԷԱՃԾՁԲ-25/16»*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ԵՊՀ-ԷԱՃԾՁԲ-25/16*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«ԵՊՀ-ԷԱՃԾՁԲ-25/16»*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ԵՊՀ-ԷԱՃԾՁԲ-25/16*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ԵՊՀ ՀԻՄՆԱԴՐԱՄԻ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2025 թ. 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7.16 Պատասխանատու ստորաբաժանում - ԵՊՀ Հիմնադրամ:</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Նախաճաշ (1 անձի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Անվանում	Քանակ
1.		Ֆրանսիական հաց	150գր
2.		Թոնիրի լավաշ	150գր
3.		Պանիր լոռի 	60գր
4.		Պանիր Հոլանդական	60գր
5.		Տեղական լոլիկ	150գր
6.		Վարունգ /նազրվան/	150գր
7.		Խլոպյա	200 գր
8.		Բաստուրմա /տեղական մսով/-	100 գր
9.		Բժշկական երշիկ 	100 գր
10.		Կարագ 82% յուղայնությամբ	50գր
11.		Մուրաբա կամ ջեմ /ծիրանի, ընկույզի, կեռասի/	100գր
12.		Եփած ձու /տնական/	2 հատ
13.		Յոգուրտ 1.7% յուղայնությամբ	2 հատ
14.		Միրգ /տեղական և արևադարձային/	150 գր
15.		Խմորեղեն /արևելյան/	100 գր
16.		Կռուասան շոկոլադե կրեմով, 40 գրամ	2 հատ
17.		Կաթ /200 գր/	1բաժակ
18.		Աղբյուրի ջուր  /100 գր/	1բաժակ
19.		Բնական հյութ /100 գր/	1բաժակ
20.		Սև սուրճ և լուծվող սուրճ , 100 գր	1բաժակ
21.		Սև, կանաչ, թեյ, 100 գր	1բաժակ
Սպասարկում `1 անձ, 
Սեղաններ` 1 անձ
Ծաղիկներ /ծաղկաման/ Յուրաքանչյուր սեղանին 1 հատ: 
Մատակարարման պարտադիր պայմաններ`անհրաժեշտ սպասքը պետք է լինի չմաշված, սպասքի նախընտրելի գույներ՝ սպիտակ և սև, որը պետք է համաձայնեցնել պատվիրատուի հետ, սեղանի սփռոցը պետք է լինի նոր (մաքուր), նախընտրելի գույներն են՝սպիտակ և կաթնագույն, աշխատողների համապատասխան հագուստը պետք է լինի մաքուր և պատշաճ տեսքով, ձեռնոցներով մատուցումը, տրանսպորտը, տեղափոխումը, սնունդը տաքացնող սարքեր, թեյի և սուրճի ապարատները պետք է ներկայացվեն մատակարարի կողմից: 
* Անհրաժեշտության դեպքում ըստ պատվիրատուի պահանջի տրամադրել կոկտեյլի բարձր սեղան: 
*Ըստ պատվիրատուի պահանջի մատուցում պետք է իրականացվի նաև ԵՊՀ Բյուրականի ՈՒԱԲ-ում հասցեն Արագածոտնի մարզ գյուղ Անտառուտ 1-ին փողոց 7-րդ նրբ. 49 տուն, ԵՊՀ  Ծաղկաձորի ՈՒԱԲ- ում հասցեն՝ Տանձաղբյուր 29։
Վճարումը՝ կիրականացվի ըստ մատուցված ծառայությունների քանակի։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 (1 անձի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Անվանում	Քանակ
1.		Ֆրանսիական հաց	200գր
2.		Թոնիրի լավաշ	200գր
3.		Մսի տեսականի	80գր
4.		Պանրի տեսականի	80գր
5.		Լոլիկ, վարունգ, կծու պղպեղ	300գր
6.		Աղցան մայրաքաղաքային	120գր
7.		Աղցան  կեսար	120գր
8.		Սնկով ապուր կամ հավով ապուր կամ սնկով կրեմ ապուր: 	300գր
9.		Հորթի լանգետ /բեստրոգանով, ճուտ, խոզի ժառկո/	200/300գր
10.		Կարտոֆիլ ֆրի /պյուրե, կանաչ ոլոռ, հնդկաձավար, բրնձով փլավ/	200գր
11.		Ֆուրշետային թխվածքներ, 40 գրամ հատը	2 հատ
12.		Կռուասան շոկոլադե կրեմով, 40 գրամ հատը	2 հատ
13.		Անապակ կարմիր գինի /200 գր/	1 գավաթ
14.		Կոլա /ֆանտա, սպրայտ,125գր	1 հատ
15.		Աղբյուրի ջուր  /100 գր/	1 բաժակ
16.		Բնական հյութ /100 գր/	1 բաժակ
17.		Սև, կանաչ թեյ 100 գր	1 բաժակ
Սպասարկում՝ 1 անձ, 
Սեղաններ`1 անձ
Ծաղիկներ /ծաղկաման/ Յուրաքանչյուր սեղանին 1 հատ, 
Մատակարարման պարտադիր պայմաններ`անհրաժեշտ սպասքը պետք է լինի չմաշված, սպասքի նախընտրելի գույներ՝ սպիտակ և սև, որը պետք է համաձայնեցնել պատվիրատուի հետ, սեղանի սփռոցը պետք է լինի նոր (մաքուր), նախընտրելի գույներն են՝սպիտակ և կաթնագույն, աշխատողների համապատասխան հագուստը պետք է լինի մաքուր և պատշաճ տեսքով, ձեռնոցներով մատուցումը, տրանսպորտը, տեղափոխումը, սնունդը տաքացնող սարքեր, թեյի և սուրճի ապարատները պետք է ներկայացվեն մատակարարի կողմից: 
* Անհրաժեշտության դեպքում ըստ պատվիրատուի պահանջի տրամադրել կոկտեյլի բարձր սեղան: 
*Ըստ պատվիրատուի պահանջի մատուցում պետք է իրականացվի նաև ԵՊՀ Բյուրականի ՈՒԱԲ-ում հասցեն Արագածոտնի մարզ գյուղ Անտառուտ 1-ին փողոց 7-րդ նրբ. 49 տուն, ԵՊՀ Ծաղկաձորի ՈՒԱԲ- ում հասցեն՝ Տանձաղբյուր 29։
Վճարումը՝ կիրականացվի ըստ մատուցված ծառայությունների քանակի։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Ընթրիք (1 անձի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Անվանում	Քանակ
1.		Ֆրանսիական հաց	150գր
2.		Թոնիրի լավաշ	150գր
3.		Մսի տեսականի	100գր
4.		Պանրի տեսականի	150գր
5.		Լոլիկ, վարունգ, կծո ւպղպեղ	300գր
6.		Աղցան մայրաքաղաքային	120գր
7.		Աղցան թաբուլե	120գր
8.		Աղցան հավի մսով եգիպտացորենով	120գր
9.		Բլինչիկ մսով	250գր
10.		Հորթի լանգետ կամ հավի կոտլետ	200գր
11.		Կարտոֆիլ ֆրի կամ բրինձ	300գր
12.		Ֆուրշետային թխվածքներ(էկլեր, թռչնի կաթ), 40 գրամ հատը	2 հատ
13.		Կռուասան շոկոլադե կրեմով, 40 գրամ հատը 	2 հատ
14.		Գինի (անապակ, կարմիր) կամ տեղական շամպայն 200 գր	1 գավաթ
15.		Աղբյուրի ջուր  /100 գր/	1 բաժակ
16.		Բնական հյութ /100 գր/	1 բաժակ
17.		Սև սուրճ և լուծվող սուրճ, 100 գր	1 բաժակ
18.		Սև և կանաչ թեյ, 100 գր	1 բաժակ
Սպասարկում` 1 անձ, 
Սեղաններ՝  1 անձ,
Ծաղիկներ /ծաղկաման/ Յուրաքանչյուր սեղանին 1 հատ: 
Մատակարարման պարտադիր պայմաններ`անհրաժեշտ սպասքը պետք է լինի չմաշված, սպասքի նախընտրելի գույներ՝ սպիտակ և սև, որը պետք է համաձայնեցնել պատվիրատուի հետ, սեղանի սփռոցը պետք է լինի նոր (մաքուր), նախընտրելի գույներն են՝սպիտակ և կաթնագույն, աշխատողների համապատասխան հագուստը պետք է լինի մաքուր և պատշաճ տեսքով, ձեռնոցներով մատուցումը, տրանսպորտը, տեղափոխումը, սնունդը տաքացնող սարքեր, թեյի և սուրճի ապարատները պետք է ներկայացվեն մատակարարի կողմից: 
* Անհրաժեշտության դեպքում ըստ պատվիրատուի պահանջի տրամադրել կոկտեյլի բարձր սեղան: 
**Ըստ պատվիրատուի պահանջի մատուցում պետք է իրականացվի նաև ԵՊՀ Բյուրականի ՈՒԱԲ-ում հասցեն Արագածոտնի մարզ գյուղ Անտառուտ 1-ին փողոց 7-րդ նրբ. 49 տուն, ԵՊՀ  Ծաղկաձորի ՈՒԱԲ- ում հասցեն՝ Տանձաղբյուր 29։
Վճարումը՝ կիրականացվի ըստ մատուցված ծառայությունների քանակի։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ընդմիջում (1 անձի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Անվանում	Քանակ
1.		Խմորեղեն, (էկլեր, մեղրով, մրջնաբույն )40 գրամ հատը	2 տեսակի
2.		Խմորեղեն (էկլեր) 40 գրամ հատը	2 տեսակի
3.		Կարկանդակ (պանրով և սնկով), 80 գրամ հատը	2 տեսակի
4.		Միրգ	200 գր
5.		Աղբյուրի ջուր  /100 գր/	1 բաժակ
6.		Բնական հյութ /100 գր/	1 բաժակ
7.		Սև սուրճ և լուծվող սուրճ, 100 գր	1 բաժակ
8.		Սև և կանաչ, թեյ, 100 գր	1 բաժակ
Սպասարկում 1 անձ, 
Սեղաններ `  1 անձ,
Ծաղիկներ /ծաղկաման/ Յուրաքանչյուր սեղանին 1 հատ: 
Մատակարարման պարտադիր պայմաններ`անհրաժեշտ սպասքը պետք է լինի չմաշված, սպասքի նախընտրելի գույներ՝ սպիտակ և սև, որը պետք է համաձայնեցնել պատվիրատուի հետ, սեղանի սփռոցը պետք է լինի նոր (մաքուր), նախընտրելի գույներն են՝սպիտակ և կաթնագույն, աշխատողների համապատասխան հագուստը պետք է լինի մաքուր և պատշաճ տեսքով, ձեռնոցներով մատուցումը, տրանսպորտը, տեղափոխումը, սնունդը տաքացնող սարքեր, թեյի և սուրճի ապարատները պետք է ներկայացվեն մատակարարի կողմից: 
* Անհրաժեշտության դեպքում ըստ պատվիրատուի պահանջի տրամադրել կոկտեյլի բարձր սեղան: 
*Ըստ պատվիրատուի պահանջի մատուցում պետք է իրականացվի նաև ԵՊՀ Բյուրականի ՈՒԱԲ-ում հասցեն Արագածոտնի մարզ գյուղ Անտառուտ 1-ին փողոց 7-րդ նրբ. 49 տուն, ԵՊՀ  Ծաղկաձորի ՈՒԱԲ- ում հասցեն՝ Տանձաղբյուր 29։
Վճարումը՝ կիրականացվի ըստ մատուցված ծառայությունների քանակի։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ֆուրշետ (1 անձի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Անվանում	Քանակ
1.		Բրուսկետա  լոլիկով և պանրով, 35գր	1 հատ
2.		Բրուսկետա լոլիկով և ձիթապտղով, 35գր	1 հատ
3.		Կանապե հավի մսով և հալվող պանրով,  35գր	1 հատ
4.		Կանապե խոզապուխտով, 35գր	1 հատ
5.		Կանապե պիկանտ երշիկով, 35գր	1 հատ
6.		Վարունգ և չերի լոլիկ	100 գր
7.		Ձիթապտուղ	35 գր
8.		Աղցան եվրոպական	50գր
9.		Աղցան խեցգետնով	50գր
10.		Աղցան հավի մսով	50գր
11.		Մրգի տեսականի /հայկական և արևադարձային/	150գր
12.		Խմորեղեն, 80գր	2 հատ
13.		Գինի (անապակ, կարմիր), 200 գր	1 գավաթ
14.		Շամպայն տեղական, 200 գրամ	1 գավաթ
15.		Աղբյուրի ջուր  /100 գր/	1 բաժակ
16.		Բնական հյութ /100 գր/	1 բաժակ
17.		Սև սուրճ և լուծվող սուրճ, 100 գր	1 բաժակ
18.		Սև և կանաչ, թեյ, 100 գր	1բաժակ
19.		Կոլա, ֆանտա, սպրայտ, 125 գր	1 հատ
Սպասարկում` 1 անձ, 
Սեղաններ`  1 անձ, 
Ծաղիկներ /ծաղկաման/ Յուրաքանչյուր սեղանին 1 հատ: 
Մատակարարման պարտադիր պայմաններ`անհրաժեշտ սպասքը պետք է լինի չմաշված, սպասքի նախընտրելի գույներ՝ սպիտակ և սև, որը պետք է համաձայնեցնել պատվիրատուի հետ, սեղանի սփռոցը պետք է լինի նոր (մաքուր), նախընտրելի գույներն են՝սպիտակ և կաթնագույն, աշխատողների համապատասխան հագուստը պետք է լինի մաքուր և պատշաճ տեսքով, ձեռնոցներով մատուցումը, տրանսպորտը, տեղափոխումը, սնունդը տաքացնող սարքեր, թեյի և սուրճի ապարատները պետք է ներկայացվեն մատակարարի կողմից: 
* Անհրաժեշտության դեպքում ըստ պատվիրատուի պահանջի տրամադրել կոկտեյլի բարձր սեղան: 
Ըստ պատվիրատուի պահանջի մատուցում պետք է իրականացվի նաև ԵՊՀ Բյուրականի ՈՒԱԲ-ում հասցեն Արագածոտնի մարզ գյուղ Անտառուտ 1-ին փողոց 7-րդ նրբ. 49 տուն, ԵՊՀ  Ծաղկաձորի ՈՒԱԲ- ում հասցեն՝ Տանձաղբյուր 29։ Վճարումը՝ կիրականացվի ըստ մատուցված ծառայությունների քանակի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Շվեդական սեղան (1 անձի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Անվանում	Քանակ
1.		Կանապե հոլանդական պանրով, 25 գրամ	1 հատ
2.		Կանապե ռոքֆոր պանրով, 25 գրամ	1 հատ
3.		Կանապե ֆիլեով, 25 գրամ	1 հատ
4.		Կանապե կարմիր ձկնկիթով, 25 գրամ	1 հատ
5.		Կանապե սաղմոնով, 25 գրամ	1 հատ
6.		Բրուսկետա լոլիկով, 25 գրամ	1 հատ
7.		Հավով և սնկով ժուլիեն, 25 գրամ	1 հատ
8.		Աղցան հավի կրծքամսով՝ հացուտիկի մեջ, 30 գրամ	1 հատ
9.		Աղցան ծովախեցգետնով հացուտիկի մեջ, 30 գրամ	1 հատ
10.		Խորոված խոզի միս՝ փայտիկի վրա, 80 գրամ	1 հատ
11.		Խորոված հավի միս՝ փայտիկի վրա, 80 գրամ	1 հատ
12.		Լավաշ, 25 գրամ	2 հատ
13.		Մինի տավարի քաբաբ փայտիկ վրա, 50 գրամ	1 հատ
14.		Ձիթապտղի կոմպոզիցիաներ /բաժին 150 գրամ/	20 գր
15.		Մրգային կոմպոզիցիաներ /բաժին 150 գրամ/	20 գր
16.		Ֆուրշետային թխվածքներ(տիրամիսու, մրջնաբույն, փախլավա, 40 գրամ հատը	3 հատ
17.		Գինի (անապակ, կարմիր), 200 գր	1 գավաթ
18.		Գինի (անապակ, սպիտակ), 200 գր	1 գավաթ
19.		Կոնյակ (հայկական ոչ պակաս քան 5 տարվա հնեցման)	1 գավաթ
20.		Աղբյուրի ջուր  /100 գր/	1բաժակ
21.		Բնական հյութ /100 գր/	1բաժակ
22.		Սև սուրճ և լուծվող սուրճ, 100 գր	1բաժակ
23.		Սև և կանաչ, թեյ, 100 գր	1բաժակ
24.		Կոլա, ֆանտա, սպրայտ  125 գր	1 հատ
Սպասարկում` 1 անձ,
Սեղաններ`1 անձ,
Ծաղիկներ /ծաղկաման/ Յուրաքանչյուր սեղանին 1 հատ, 
Մատակարարման պարտադիր պայմաններ`անհրաժեշտ սպասքը պետք է լինի չմաշված, սպասքի նախընտրելի գույներ՝ սպիտակ և սև, որը պետք է համաձայնեցնել պատվիրատուի հետ, սեղանի սփռոցը պետք է լինի նոր (մաքուր), նախընտրելի գույներն են՝սպիտակ և կաթնագույն, աշխատողների համապատասխան հագուստը պետք է լինի մաքուր և պատշաճ տեսքով, ձեռնոցներով մատուցումը, տրանսպորտը, տեղափոխումը, սնունդը տաքացնող սարքեր, թեյի և սուրճի ապարատները պետք է ներկայացվեն մատակարարի կողմից: 
* Անհրաժեշտության դեպքում ըստ պատվիրատուի պահանջի տրամադրել կոկտեյլի բարձր սեղան: 
Ըստ պատվիրատուի պահանջի մատուցում պետք է իրականացվի նաև ԵՊՀ Բյուրականի ՈՒԱԲ-ում հասցեն Արագածոտնի մարզ գյուղ Անտառուտ 1-ին փողոց 7-րդ նրբ. 49 տուն, ԵՊՀ  Ծաղկաձորի ՈՒԱԲ- ում հասցեն՝ Տանձաղբյուր 29։
Վճարումը՝ կիրականացվի ըստ մատուցված ծառայությունների քանակի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Սենդվիչ և բուրգեր (1 անձի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Անվանում	Քանակ
1.		Սենդվիչ լոլիկով, վարունգով, հազարով և
հալվող պանրով, 80 գրամ	1 հատ
2.		Սենդվիչ խոզի ֆիլեով, հազար,վարունգ հալվող պանրով, 80 գրամ	1 հատ
3.		Բուրգեր հավի մսով, հազարով, լոլիկով, մարինադացված վարունգով, կետչուպով մայոնեզով, հալվող պանրով, 80 գրամ	1 հատ
4.		Բուրգեր տավարի մսով, հազարով, լոլիկով, մարինադացված վարունգով, կետչուպով, մայոնեզով, հալվող պանրով, 80 գրամ	1 հատ
5.		Աղբյուրի ջուր  /100 գր/	1բաժակ
6.		Բնական հյութ /100 գր/	1բաժակ
7.		Սև և լուծվող սուրճ, 100 գր	1բաժակ
8.		Սև և կանաչ թեյ, 100 գր	1բաժակ
9.		Կոլա, ֆանտա, սպրայտ, 125 գր	1 հատ
Սպասարկում` 1 անձ,
Սեղաններ` 1 անձ,
Ծաղիկներ /ծաղկաման/ Յուրաքանչյուր սեղանին 1 հատ: 
Մատակարարման պարտադիր պայմաններ`անհրաժեշտ սպասքը պետք է լինի չմաշված, սպասքի նախընտրելի գույներ՝ սպիտակ և սև, որը պետք է համաձայնեցնել պատվիրատուի հետ, սեղանի սփռոցը պետք է լինի նոր (մաքուր), նախընտրելի գույներն են՝սպիտակ և կաթնագույն, աշխատողների համապատասխան հագուստը պետք է լինի մաքուր և պատշաճ տեսքով, ձեռնոցներով մատուցումը, տրանսպորտը, տեղափոխումը, սնունդը տաքացնող սարքեր, թեյի և սուրճի ապարատները պետք է ներկայացվեն մատակարարի կողմից: 
* Անհրաժեշտության դեպքում ըստ պատվիրատուի պահանջի տրամադրել կոկտեյլի բարձր սեղան: 
Ըստ պատվիրատուի պահանջի մատուցում պետք է իրականացվի նաև ԵՊՀ Բյուրականի ՈՒԱԲ-ում հասցեն Արագածոտնի մարզ գյուղ Անտառուտ 1-ին փողոց 7-րդ նրբ. 49 տուն, ԵՊՀ  Ծաղկաձորի ՈՒԱԲ- ում հասցեն՝ Տանձաղբյուր 29։
Վճարումը՝ կիրականացվի ըստ մատուցված ծառայությունների քանակի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և ըստ պատվիրատուի պահանջի մատուցում պետք է իրականացվի նաև ԵՊՀ Բյուրականի ՈՒԱԲ-ում հասցեն Արագածոտնի մարզ գյուղ Անտառուտ 1-ին փողոց 7-րդ նրբ. 49 տուն, ԵՊՀ  Ծաղկաձորի ՈՒԱԲ- ում հասցեն՝ Տանձաղբյուր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մատուցումը կիրականացվի 2025 թ.-ին համապատասխան ֆինանսական միջոցներ նախատեսվելու դեպքում՝ կողմերի միջև կնքվող համաձայնագրով սահմանված ժամկետում։(Պայմանագրի կնքման օրվանից մինչև 2025 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և ըստ պատվիրատուի պահանջի մատուցում պետք է իրականացվի նաև ԵՊՀ Բյուրականի ՈՒԱԲ-ում հասցեն Արագածոտնի մարզ գյուղ Անտառուտ 1-ին փողոց 7-րդ նրբ. 49 տուն, ԵՊՀ  Ծաղկաձորի ՈՒԱԲ- ում հասցեն՝ Տանձաղբյուր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մատուցումը կիրականացվի 2025 թ.-ին համապատասխան ֆինանսական միջոցներ նախատեսվելու դեպքում՝ կողմերի միջև կնքվող համաձայնագրով սահմանված ժամկետում։(Պայմանագրի կնքման օրվանից մինչև 2025 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և ըստ պատվիրատուի պահանջի մատուցում պետք է իրականացվի նաև ԵՊՀ Բյուրականի ՈՒԱԲ-ում հասցեն Արագածոտնի մարզ գյուղ Անտառուտ 1-ին փողոց 7-րդ նրբ. 49 տուն, ԵՊՀ  Ծաղկաձորի ՈՒԱԲ- ում հասցեն՝ Տանձաղբյուր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մատուցումը կիրականացվի 2025 թ.-ին համապատասխան ֆինանսական միջոցներ նախատեսվելու դեպքում՝ կողմերի միջև կնքվող համաձայնագրով սահմանված ժամկետում։(Պայմանագրի կնքման օրվանից մինչև 2025 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և ըստ պատվիրատուի պահանջի մատուցում պետք է իրականացվի նաև ԵՊՀ Բյուրականի ՈՒԱԲ-ում հասցեն Արագածոտնի մարզ գյուղ Անտառուտ 1-ին փողոց 7-րդ նրբ. 49 տուն, ԵՊՀ  Ծաղկաձորի ՈՒԱԲ- ում հասցեն՝ Տանձաղբյուր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մատուցումը կիրականացվի 2025 թ.-ին համապատասխան ֆինանսական միջոցներ նախատեսվելու դեպքում՝ կողմերի միջև կնքվող համաձայնագրով սահմանված ժամկետում։(Պայմանագրի կնքման օրվանից մինչև 2025 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և ըստ պատվիրատուի պահանջի մատուցում պետք է իրականացվի նաև ԵՊՀ Բյուրականի ՈՒԱԲ-ում հասցեն Արագածոտնի մարզ գյուղ Անտառուտ 1-ին փողոց 7-րդ նրբ. 49 տուն, ԵՊՀ  Ծաղկաձորի ՈՒԱԲ- ում հասցեն՝ Տանձաղբյուր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մատուցումը կիրականացվի 2025 թ.-ին համապատասխան ֆինանսական միջոցներ նախատեսվելու դեպքում՝ կողմերի միջև կնքվող համաձայնագրով սահմանված ժամկետում։(Պայմանագրի կնքման օրվանից մինչև 2025 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և ըստ պատվիրատուի պահանջի մատուցում պետք է իրականացվի նաև ԵՊՀ Բյուրականի ՈՒԱԲ-ում հասցեն Արագածոտնի մարզ գյուղ Անտառուտ 1-ին փողոց 7-րդ նրբ. 49 տուն, ԵՊՀ  Ծաղկաձորի ՈՒԱԲ- ում հասցեն՝ Տանձաղբյուր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մատուցումը կիրականացվի 2025 թ.-ին համապատասխան ֆինանսական միջոցներ նախատեսվելու դեպքում՝ կողմերի միջև կնքվող համաձայնագրով սահմանված ժամկետում։(Պայմանագրի կնքման օրվանից մինչև 2025 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և ըստ պատվիրատուի պահանջի մատուցում պետք է իրականացվի նաև ԵՊՀ Բյուրականի ՈՒԱԲ-ում հասցեն Արագածոտնի մարզ գյուղ Անտառուտ 1-ին փողոց 7-րդ նրբ. 49 տուն, ԵՊՀ  Ծաղկաձորի ՈՒԱԲ- ում հասցեն՝ Տանձաղբյուր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մատուցումը կիրականացվի 2025 թ.-ին համապատասխան ֆինանսական միջոցներ նախատեսվելու դեպքում՝ կողմերի միջև կնքվող համաձայնագրով սահմանված ժամկետում։(Պայմանագրի կնքման օրվանից մինչև 2025 թ. դեկտեմբերի 25-ը)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