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ՈՒԱԿ-ԷԱՃԱՊՁԲ-25/33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10:10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10:10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armine.hambardzumyan@oncology.am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ՈՒԱԿ-ԷԱՃԱՊՁԲ-25/33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ՈՒԱԿ-ԷԱՃԱՊՁԲ-25/33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armine.hambardzumyan@oncology.am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բանվորական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ռեզինե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30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60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120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160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240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գոգաթիակով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խցանման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հատակմաքրիչ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անձեռեցիկ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կափարիչով դույլ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կափարիչով դույլ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Հեղուկացրիչ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քամիչով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բժշկական  թափոնների համար հավաքման, պահման և տեղափոխման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տակդիր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տարաներ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10:10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2024.12.13. 10:10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ՈՒԱԿ-ԷԱՃԱՊՁԲ-25/33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ՈՒԱԿ-ԷԱՃԱՊՁԲ-25/33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ՈՒԱԿ-ԷԱՃԱՊՁԲ-25/33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ՈՒԱԿ-ԷԱՃԱՊՁԲ-25/33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ՈՒԱԿ-ԷԱՃԱՊՁԲ-25/33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«ՈՒԱԿ-ԷԱՃԱՊՁԲ-25/33»*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ՈՒԱԿ-ԷԱՃԱՊՁԲ-25/33*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«ՈՒԱԿ-ԷԱՃԱՊՁԲ-25/33»*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ՈՒԱԿ-ԷԱՃԱՊՁԲ-25/33*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 Ա․ ՖԱՆԱՐՋՅԱՆԻ ԱՆՎԱՆ ՈՒՌՈՒՑՔԱԲԱՆՈՒԹՅԱՆ ԱԶԳԱՅԻՆ ԿԵՆՏՐՈՆ» ՓԲԸ-Ի 2025 ԹՎԱԿԱՆԻ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8.2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բանվորական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բանվորական,կտորե, ափի հատվածում չմաշվող ռետինե մակերևույթով, նախատեսված բանվորական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ռեզինե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(մեկ զույգ), նախատեսված ունիվերսալ տնտեսական օգտագործման համար, տարբեր չափսերի (ըստ պատվիրատուի ներկայացրած պահանջի), պատրաստված բնական լատեքսից, փաթեթավորված պոլիէթիլենային թաղանթով: Ապրանքը պետք է լինի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30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աղբի փաթեթավորման համար, տարողությունը՝ 30լիտր, փաթեթում՝ առնվազն 30 հատ, չափսը՝ 50x60 սմ,  հաստությունը՝ առնվազն  20մկմ, գունավոր /գույնը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60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աղբի փաթեթավորման համար, տարողությունը՝ 60լիտր,   փաթեթում՝ առնվազն 20 հատ, չափսը՝ 50x75 սմ,  հաստությունը՝ առնվազն 20մկմ, գունավոր /գույնը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120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 բարձր ճնշման պօլիէթիլենից, հաստությունը 45 մկմ - ից ոչ պակաս, ծավալը 120 լիտր, փաթեթավորված օղակաձև, յուրաքանչյուր փաթեթում 5 - 10 հատ, գունավոր /գույնը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160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աղբի փաթեթավորման համար, տարողությունը՝ 160լիտր, չափսը՝ 87x120 սմ,  հաստությունը՝ առնվազն 50մկմ, գունավոր /գույնը համապատասխանեցնել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240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 բարձր ճնշման պօլիէթիլենից, հաստությունը 45 մկմ - ից ոչ պակաս, ծավալը 240 լիտր, փաթեթավորված օղակաձև, յուրաքանչյուր փաթեթում 5 - 10 հատ, գունավոր /գույնը համապատասխանեցնել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Մաքրում և ապահովում է 100% հիգիենա : Նախատեսված է լվացարանների և լոգարանների մակերեսների համար: Պարունակում է 5%-անոց նեիոնային ծայրագույնակտիվ նյութեր, սոդիումի հիպրոքլորիդ, օճառ։ 1 լիտրանոց տարաներով։ Դոմեստոս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հեղուկ՝ նախատեսված է հատակը լվանալու, ախտահանելու և շինությանը անուշաբույր թարմություն հաղորդելու համար: 1.5լ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թափանցիկ ժապավեն 48մմ լայնությամբ, սոսնձային շերտի հաստությունը՝ 0,018-0,060 մմ, ժապավենի երկարությունը՝ առնվազն 40մ: Ժապավենի հաստությունը առնվազն 40մկմ, Գործարանային պիտակավորված փաթեթավորմամբ։ Գույնը՝ կարմիր, դեղին, սպիտակ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փափուկ երկշերտ թղթյա անձեռոցիկներ, պատրաստված էկոլոգիապես մաքուր թղթից: ստվարաթղթե նկարազարդված տուփով (գովազդ չպարունակող), տուփի պարունակությունը առնվազն 100 հատ: Բաղադրությունը՝ 100% ցելյուլոզա,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9.9 սմ X 12.5 սմ, 150 թերթիկ, երկարությունը առնվազն 18.75 մետր, սպիտակ, փաթույթով, կտրման գծերով: Որակյալ և փափուկ զուգարանի թուղթ՝ հիպոալերգիկ: Պատրաստված է՝ 100% ցելյուլոզայից, թույլատրված սանիտարահիգենիկ նշանակության ապրանքներ պատրաստելու համար: Անվտանգությունը, փաթեթավորումը և մակնշումը`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թղթյա անձեռոցիկ գլանափաթեթով,պատրաստված էկոլոգիապես մաքուր թղթից, բաղադրությունը՝ 100% ցելյուլոզա, լայնությունը առնվազն 21 սմ,գույնը սպիտակ, ոչ պակաս 22գր/մք , գլանաձև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օգտջագործման թղթյա բաժակներ,  175 մլ տարողությամբ, չթրջվող, բաժակի վրա լոգոյի տպագրությամբ, լոգոն տրամադրում է պատվիրատուն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լվացքի համար, ծալովի, բացվածքը 1,5-2մ, ամուր հիմքով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գոգաթիակով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աղբի հավաքման համար,  ավելի հետ միասին՝ կոմպլեկտ, պլաստմասե ձողով: Ավելը գոգաթիակին ամրացնելու հարմարանքով: Ամբողջությամբ պատրաստված բարձրորակ պլաստմասայից, ավելի ավլող մասը՝ պատրաստված արհեստական մազերից, ավլող մասի լայնությունը՝ 30սմ, գոգաթիակի լայնությունը՝ 30սմ: Գոգաթիակի և ավելի երկարությունը՝ 95-120սմ: Ապրանքը պետք է լինի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փոշեհավաք, մետաղյա ձողով, ձողի երկարությունը 2մ: Մաքրման տարածքը խիտ դասավորված մազերով, 5սմ-ից ոչ պակաս: Մաքրում է առանց փոշու հետք թողնելու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բարակ մետաղական լարով խոհանոցի համար: Նախատեսված է տնտեսակենցաղային օգտագործման համար՝ ափսեներ լվանալու և տարբեր մակերեսներից կեղտն ու յուղը մաքրելու համար: ««JAHIR»»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մաքրում է առանց քիմիկատների, ներծծում է մեծ քանակությամբ հեղուկ: Հիանալի փայլեցնում է չթողնելով հետքեր, 40x50սմ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հոտազերծիչներ, աէրոզոլ առնվազն 300 մլ, բաղադրությունը՝ ջուր, պրոպան - բութան, բուրավետիչ: Նախատեսված օդի տհաճ հոտերը չեզոքացնելու համար,  հոտերը՝ ծովային և լեռնային բուրմունքնեով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գունավոր (ավտոմատ) 5-15% անիոնային մակերևույթային ակտիվ նյութեր, , ֆոսֆոնատներ, պոլիկարբոքսիլատներ, լրացուցիչ՝ էնզիմներ, օպտիկական սպիտակեցնող նյութեր, բուրանյութեր՝ բուտիլֆենիլ մետիլպրոպիոնալ, հեքսիլ ցինամալ: Պարունակությունը 5կգ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Հեշտությամբ մաքրում է մաշկը , թողնելով միայն նրբություն և փափկության զգացողություն: Պարունակում է նատրիումի լաուրիլ  էթօքսի սուլֆատ, կոկոսային ճարպային թթուների դիէթանոլամիդներ, պրոպիլ բետաին , էթիլենգլիկոլի դիստեարատ , գլիցերին, նատրիումի քլորիդ, հականեխիչ, ներկանյութ, հոտավորիչ, ծավալը՝ 1լ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խցանման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Կոյուղիների խողովակների աղտոտվածքի միջոց: 0,5-1լ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տարողությունը 0,4-0,5լ, մեխանիկական, թափանցիկ, բարձրությունը 10-15սմ, լայնությունը ոչ պակաս 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ախտահանող գել, նախատեսված չոր մակերևույթները մաքրելու համար, 1 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 անիոնային մակերևույթաակտիվ նյութեր, կոնսերվանտներ, ֆենոքսիէթանոլ , բեզիզոտիազոլինոն, հոտավետ նյութեր, 1լ տարրաներով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ծովի թարմություն, բաղադրությունը՝ ջուր, իզոպրոպիլային սպիրտ, կիտրոնաթթու, ներկանյութեր: ծավալը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մաքրում է առանց քիմիկատների, ներծծում է մեծ քանակությամբ հեղուկ: Հիանալի փայլեցնում է չթողնելով հետքեր, 40x50սմ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մաքրում է առանց քիմիկատների, ներծծում է մեծ քանակությամբ հեղուկ: Հիանալի փայլեցնում է չթողնելով հետքեր, 80x100սմ: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հատակմաքրիչ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Օգտագործվում է չոր և խոնավ հատակը մաքրման համար: Բռնակը թույլ է տալիս հեշտությամբ կարգավորել բարձրությունը:  
Հավաքված վիճակում բարձրությունը 75-80սմ
Բացված վիճակում  բարձրությունը 125-135սմ
գլխիկի չափերը՝ 40-45 x 13-17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Սենյակի հատակը մաքրելու համար, բարձր որակի, բնական, տեղական արտադրության,  երկարությունը` 80-90 սմ, ավլող մասի  լայնքը 30- 40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80 սմ երկարությամբ, բռնովի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անձեռեցիկ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հաստ շերտով թաց անձեռոցիկներ: Հիգենիկ է և չի պարունակում սպիրտ: Մաքրում , փափկեցնում և խոնավեցնում է մաշկը: Պարունակությունը ոչ պակաս 120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լայնությունը 4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10սմ լայնությամբ, նախատեսված շին աշխատանքնրեի համար, ջրակայուն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Ոտնակով կառավարվող կափարիչով աղբամաններ Բժշկական  թափոնների համար: Լինի ամուր պլաստիկ, չթափածակվող նյութից, ներսում ունենա դույլ՝ բժշկական թափոնի հավաքման և տեղափոխման համար:
10 լիտր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կափարիչով դույլ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ախտահանիչ նյութերի լուծույթների համար, 5 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կափարիչով դույլ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ախտահանիչ նյութերի լուծույթների համար, 10 լ տարողությամբ, անիվներով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Ոտնակով կառավարվող, կափարիչով աղբամաններ, նախատեսված բժ
շկական թափոնների համար, ամուր, պլաստմասե, չծակվող նյութից, ներսում ունենալ դույլ բժշկական թափոնների հավաքման և տեղափոխման համար, 10լ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ոտնակով, կափարիչով աղբամաններ, նախատեսված բժշկական թափոնների համար, ամուր, պլաստմասե, չթափածակվող նյութից, ներսում ունենալ դույլ բժշկական թափոնների հավաքման և տեղափոխման համար, 20լ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Հեղուկացրիչ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Հեղուկաացրիչ գլխիկով, 0,5-1 լիտր տարողությամբ, ամուր պլաստիկ նյութից, անթափանց տարողություն (շիշ)՝ արտաքին մակերեսների ախտահանման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քամիչով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Մաքրման հավաքածու, հատակմաքրիչ խոնավ մաքրման համար, պտտվող։ : Դույլը առնվազն 10լ տարողությամբ,   Հատակի լվացման ամբողջական հավաքածու, դույլի, մաքրող գլխիկի և ձողափայտի հետ միասին։ Ձողի երկարությունը 120-150սմ, մոպի գլխիկը թելիկավոր, թելիկի երկարությունը 30սմ±3%, թելիկների գույնը՝ սպիտակ, գլխիկի առանցքի տրամագիծը 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բժշկական  թափոնների համար հավաքման, պահման և տեղափոխման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Ունենա ոտնակով կառավարվող կափարիչ, բռնակ, անիվներ։ Լինի ամուր պլաստիկ, չթափածակվող նյութից։ Տարան լինի ուղղանկյունաձև, 70*50*50 չափերի, տարայի հատակի և բացվածքի չափերը լինեն նույնը (50*50)։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տակդիր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տակդիր՝ ձեռքերի ախտահանիչի դիսպենսերի համար նախատեսված (պատին ամրացվող)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կափարիչով, 2 կողմերից փակվող, նախատեսված վիրաբուժական գործիների ախտահանման համար, 1,5լ տարողությամբ,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կափարիչով, 2 կողմերից փակվող, նախատեսված վիրաբուժական գործիների ախտահանման համար, 5լ տարողությամբ,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կափարիչով, 2 կողմերից փակվող, նախատեսված վիրաբուժական գործիների ախտահանման համար, 10լ տարողությամբ,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կափարիչով, 2 կողմերից փակվող, նախատեսված վիրաբուժական գործիների ախտահանման համար, 20լ տարողությամբ,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33161260/512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կափարիչով, 2 կողմերից փակվող, նախատեսված վիրաբուժական գործիների ախտահանման համար, 30լ տարողությամբ,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տարաներ, 15-20սմ խորությամբ, դեղորայք տեղափոխելու համար, բռնակով,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կափարիչով պլաստմասե անթափանց 3-5լ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սրածայր թափոնների հավաքման համար, չթափածակվող պլաստիկ նյութերից,անթափանց կափարիչով 5 սմ բացվածով և կափարիչով, 1 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Կափարիչով 2 կողմերից փակվող ուղղանկյուն, անթափանց պլաստիկ տարաներ Վիրաբուժական գործիքների ախտահանման համար 1,5-2 լիտր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Կափարիչով 2 կողմերից փակվող ուղղանկյուն, անթափանց պլաստիկ տարաներ Վիրաբուժական գործիքների ախտահանման համար 30 լիտր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Կափարիչով 2 կողմերից փակվող ուղղանկյուն, անթափանց պլաստիկ տարաներ կենսանմուշների տեղափոխման համար, բռնակներով, անթափանց 5 լիտր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Կափարիչով 2 կողմերից փակվող ուղղանկյուն, անթափանց պլաստիկ տարաներ կենսանմուշների տեղափոխման համար, բռնակներով, անթափանց 10 լիտր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Կափարիչով 2 կողմերից փակվող ուղղանկյուն, անթափանց պլաստիկ տարաներ կենսանմուշների տեղափոխման համար, բռնակներով, անթափանց 30 լիտր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Կափարիչով 2 կողմերից փակվող ուղղանկյուն, անթափանց պլաստիկ տարաներ , 13-15 սմ խորությամբ, բռնակներով 30սմ*30սմ /հիվանդասենյակներ դեղորայք տեղափոխելու համ
ար/ 3 լիտր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տարաներ 250մլ կափարիչով, կափարիչը պետք է փակվի պտտելով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տարաներ 500մլ կափարիչով, կափարիչը պետք է փակվի պտտելով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տարաներ 750մլ կափարիչով, կափարիչը պետք է փակվի պտտելով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