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9E31F" w14:textId="77777777" w:rsidR="00EB73EF" w:rsidRPr="00F566BF" w:rsidRDefault="00EB73EF" w:rsidP="00EB73EF">
      <w:pPr>
        <w:jc w:val="center"/>
        <w:rPr>
          <w:rFonts w:ascii="GHEA Grapalat" w:hAnsi="GHEA Grapalat"/>
          <w:sz w:val="20"/>
          <w:lang w:val="hy-AM"/>
        </w:rPr>
      </w:pPr>
      <w:r w:rsidRPr="00F566BF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61AACFBC" w14:textId="77777777" w:rsidR="00EB73EF" w:rsidRPr="00F566BF" w:rsidRDefault="00EB73EF" w:rsidP="00EB73EF">
      <w:pPr>
        <w:jc w:val="right"/>
        <w:rPr>
          <w:rFonts w:ascii="GHEA Grapalat" w:hAnsi="GHEA Grapalat"/>
          <w:sz w:val="20"/>
          <w:lang w:val="hy-AM"/>
        </w:rPr>
      </w:pP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</w:r>
      <w:r w:rsidRPr="00F566BF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177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5"/>
        <w:gridCol w:w="1384"/>
        <w:gridCol w:w="3350"/>
        <w:gridCol w:w="883"/>
        <w:gridCol w:w="1026"/>
        <w:gridCol w:w="1060"/>
        <w:gridCol w:w="901"/>
        <w:gridCol w:w="1860"/>
      </w:tblGrid>
      <w:tr w:rsidR="00EB73EF" w:rsidRPr="00F566BF" w14:paraId="4F533145" w14:textId="77777777" w:rsidTr="00CB4C1D">
        <w:tc>
          <w:tcPr>
            <w:tcW w:w="11779" w:type="dxa"/>
            <w:gridSpan w:val="8"/>
          </w:tcPr>
          <w:p w14:paraId="70F05754" w14:textId="77777777" w:rsidR="00EB73EF" w:rsidRPr="00CB4C1D" w:rsidRDefault="00EB73EF" w:rsidP="001300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4C1D">
              <w:rPr>
                <w:rFonts w:ascii="GHEA Grapalat" w:hAnsi="GHEA Grapalat"/>
                <w:sz w:val="16"/>
                <w:szCs w:val="16"/>
              </w:rPr>
              <w:t>Ծառայության</w:t>
            </w:r>
          </w:p>
        </w:tc>
      </w:tr>
      <w:tr w:rsidR="00CB4C1D" w:rsidRPr="00F566BF" w14:paraId="4D2A9347" w14:textId="77777777" w:rsidTr="00CB4C1D">
        <w:trPr>
          <w:trHeight w:val="219"/>
        </w:trPr>
        <w:tc>
          <w:tcPr>
            <w:tcW w:w="1315" w:type="dxa"/>
            <w:vMerge w:val="restart"/>
            <w:vAlign w:val="center"/>
          </w:tcPr>
          <w:p w14:paraId="4595F25E" w14:textId="77777777" w:rsidR="00EB73EF" w:rsidRPr="00CB4C1D" w:rsidRDefault="00EB73EF" w:rsidP="001300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4C1D">
              <w:rPr>
                <w:rFonts w:ascii="GHEA Grapalat" w:hAnsi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384" w:type="dxa"/>
            <w:vMerge w:val="restart"/>
            <w:vAlign w:val="center"/>
          </w:tcPr>
          <w:p w14:paraId="247FD2DF" w14:textId="77777777" w:rsidR="00EB73EF" w:rsidRPr="00CB4C1D" w:rsidRDefault="00EB73EF" w:rsidP="001300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4C1D">
              <w:rPr>
                <w:rFonts w:ascii="GHEA Grapalat" w:hAnsi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3350" w:type="dxa"/>
            <w:vMerge w:val="restart"/>
            <w:vAlign w:val="center"/>
          </w:tcPr>
          <w:p w14:paraId="56C97CDE" w14:textId="77777777" w:rsidR="00EB73EF" w:rsidRPr="00CB4C1D" w:rsidRDefault="00EB73EF" w:rsidP="001300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4C1D">
              <w:rPr>
                <w:rFonts w:ascii="GHEA Grapalat" w:hAnsi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883" w:type="dxa"/>
            <w:vMerge w:val="restart"/>
            <w:vAlign w:val="center"/>
          </w:tcPr>
          <w:p w14:paraId="0AC831E9" w14:textId="77777777" w:rsidR="00EB73EF" w:rsidRPr="00CB4C1D" w:rsidRDefault="00EB73EF" w:rsidP="001300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4C1D">
              <w:rPr>
                <w:rFonts w:ascii="GHEA Grapalat" w:hAnsi="GHEA Grapalat"/>
                <w:sz w:val="16"/>
                <w:szCs w:val="16"/>
              </w:rPr>
              <w:t>չափման միավորը</w:t>
            </w:r>
          </w:p>
        </w:tc>
        <w:tc>
          <w:tcPr>
            <w:tcW w:w="1026" w:type="dxa"/>
            <w:vMerge w:val="restart"/>
            <w:vAlign w:val="center"/>
          </w:tcPr>
          <w:p w14:paraId="3D2F6247" w14:textId="77777777" w:rsidR="00EB73EF" w:rsidRPr="00CB4C1D" w:rsidRDefault="00EB73EF" w:rsidP="001300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4C1D">
              <w:rPr>
                <w:rFonts w:ascii="GHEA Grapalat" w:hAnsi="GHEA Grapalat"/>
                <w:sz w:val="16"/>
                <w:szCs w:val="16"/>
              </w:rPr>
              <w:t>ընդհանուր գինը/ՀՀ դրամ</w:t>
            </w:r>
          </w:p>
        </w:tc>
        <w:tc>
          <w:tcPr>
            <w:tcW w:w="1060" w:type="dxa"/>
            <w:vMerge w:val="restart"/>
            <w:vAlign w:val="center"/>
          </w:tcPr>
          <w:p w14:paraId="5DDA2531" w14:textId="77777777" w:rsidR="00EB73EF" w:rsidRPr="00CB4C1D" w:rsidRDefault="00EB73EF" w:rsidP="001300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4C1D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2761" w:type="dxa"/>
            <w:gridSpan w:val="2"/>
            <w:vAlign w:val="center"/>
          </w:tcPr>
          <w:p w14:paraId="14D1BC1E" w14:textId="77777777" w:rsidR="00EB73EF" w:rsidRPr="00CB4C1D" w:rsidRDefault="00EB73EF" w:rsidP="001300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4C1D">
              <w:rPr>
                <w:rFonts w:ascii="GHEA Grapalat" w:hAnsi="GHEA Grapalat"/>
                <w:sz w:val="16"/>
                <w:szCs w:val="16"/>
              </w:rPr>
              <w:t>մատուցման</w:t>
            </w:r>
          </w:p>
        </w:tc>
      </w:tr>
      <w:tr w:rsidR="00CB4C1D" w:rsidRPr="00F566BF" w14:paraId="44DF3265" w14:textId="77777777" w:rsidTr="00CB4C1D">
        <w:trPr>
          <w:trHeight w:val="445"/>
        </w:trPr>
        <w:tc>
          <w:tcPr>
            <w:tcW w:w="1315" w:type="dxa"/>
            <w:vMerge/>
            <w:vAlign w:val="center"/>
          </w:tcPr>
          <w:p w14:paraId="7560F676" w14:textId="77777777" w:rsidR="00EB73EF" w:rsidRPr="00CB4C1D" w:rsidRDefault="00EB73EF" w:rsidP="001300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84" w:type="dxa"/>
            <w:vMerge/>
            <w:vAlign w:val="center"/>
          </w:tcPr>
          <w:p w14:paraId="23DC0DBF" w14:textId="77777777" w:rsidR="00EB73EF" w:rsidRPr="00CB4C1D" w:rsidRDefault="00EB73EF" w:rsidP="001300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350" w:type="dxa"/>
            <w:vMerge/>
            <w:vAlign w:val="center"/>
          </w:tcPr>
          <w:p w14:paraId="4C081C0C" w14:textId="77777777" w:rsidR="00EB73EF" w:rsidRPr="00CB4C1D" w:rsidRDefault="00EB73EF" w:rsidP="001300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83" w:type="dxa"/>
            <w:vMerge/>
            <w:vAlign w:val="center"/>
          </w:tcPr>
          <w:p w14:paraId="6E28D305" w14:textId="77777777" w:rsidR="00EB73EF" w:rsidRPr="00CB4C1D" w:rsidRDefault="00EB73EF" w:rsidP="001300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26" w:type="dxa"/>
            <w:vMerge/>
            <w:vAlign w:val="center"/>
          </w:tcPr>
          <w:p w14:paraId="2F345EC7" w14:textId="77777777" w:rsidR="00EB73EF" w:rsidRPr="00CB4C1D" w:rsidRDefault="00EB73EF" w:rsidP="001300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</w:tcPr>
          <w:p w14:paraId="0724CACB" w14:textId="77777777" w:rsidR="00EB73EF" w:rsidRPr="00CB4C1D" w:rsidRDefault="00EB73EF" w:rsidP="001300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1" w:type="dxa"/>
            <w:vAlign w:val="center"/>
          </w:tcPr>
          <w:p w14:paraId="298480B3" w14:textId="77777777" w:rsidR="00EB73EF" w:rsidRPr="00CB4C1D" w:rsidRDefault="00EB73EF" w:rsidP="001300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4C1D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1860" w:type="dxa"/>
            <w:vAlign w:val="center"/>
          </w:tcPr>
          <w:p w14:paraId="5B4A1A48" w14:textId="77777777" w:rsidR="00EB73EF" w:rsidRPr="00CB4C1D" w:rsidRDefault="00EB73EF" w:rsidP="001300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B4C1D">
              <w:rPr>
                <w:rFonts w:ascii="GHEA Grapalat" w:hAnsi="GHEA Grapalat"/>
                <w:sz w:val="16"/>
                <w:szCs w:val="16"/>
              </w:rPr>
              <w:t>Ժամկետը**</w:t>
            </w:r>
          </w:p>
        </w:tc>
      </w:tr>
      <w:tr w:rsidR="00CB4C1D" w:rsidRPr="00FE4452" w14:paraId="0E409AE9" w14:textId="77777777" w:rsidTr="00CB4C1D">
        <w:trPr>
          <w:trHeight w:val="246"/>
        </w:trPr>
        <w:tc>
          <w:tcPr>
            <w:tcW w:w="1315" w:type="dxa"/>
            <w:vAlign w:val="center"/>
          </w:tcPr>
          <w:p w14:paraId="419D184B" w14:textId="77777777" w:rsidR="00CB4C1D" w:rsidRPr="00CB4C1D" w:rsidRDefault="00CB4C1D" w:rsidP="00CB4C1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B4C1D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384" w:type="dxa"/>
            <w:vAlign w:val="center"/>
          </w:tcPr>
          <w:p w14:paraId="42B9D9A6" w14:textId="77C1F2FD" w:rsidR="00CB4C1D" w:rsidRPr="007F18ED" w:rsidRDefault="00CB4C1D" w:rsidP="00CB4C1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B4C1D">
              <w:rPr>
                <w:rFonts w:ascii="GHEA Grapalat" w:hAnsi="GHEA Grapalat"/>
                <w:sz w:val="16"/>
                <w:szCs w:val="16"/>
              </w:rPr>
              <w:t>60171100/50</w:t>
            </w:r>
            <w:r w:rsidR="00FE4452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DB34" w14:textId="77777777" w:rsidR="00CB4C1D" w:rsidRPr="00AD0B9A" w:rsidRDefault="00CB4C1D" w:rsidP="00CB4C1D">
            <w:pPr>
              <w:ind w:hanging="19"/>
              <w:jc w:val="both"/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</w:pPr>
            <w:r w:rsidRPr="00AD0B9A"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  <w:t>Ուղևորափոխադրող ավտոմեքենաների վարձակալություն՝ վարորդի հետ միասին ծառայություններ</w:t>
            </w:r>
          </w:p>
          <w:p w14:paraId="4DB6257E" w14:textId="77777777" w:rsidR="00CB4C1D" w:rsidRPr="00AD0B9A" w:rsidRDefault="00CB4C1D" w:rsidP="00CB4C1D">
            <w:pPr>
              <w:ind w:hanging="19"/>
              <w:jc w:val="both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AD0B9A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Հարկադիր կատարումն ապահովող ծառայության </w:t>
            </w:r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աշխատակիցներին բնակության վայրից ծառայության վայր /հասցեն՝ ք.Երևան, Հալաբյան 41ա/ և ծառայության վայրից դեպի բնակության վայր փոխադրման ծառայություններ։</w:t>
            </w:r>
          </w:p>
          <w:p w14:paraId="5FC9372D" w14:textId="77777777" w:rsidR="00CB4C1D" w:rsidRPr="00AD0B9A" w:rsidRDefault="00CB4C1D" w:rsidP="00CB4C1D">
            <w:pPr>
              <w:ind w:hanging="19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4556A279" w14:textId="77777777" w:rsidR="00CB4C1D" w:rsidRPr="00AD0B9A" w:rsidRDefault="00CB4C1D" w:rsidP="00CB4C1D">
            <w:pPr>
              <w:ind w:hanging="19"/>
              <w:jc w:val="both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    Երթուղի 1. </w:t>
            </w:r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>Երևան քաղաքի</w:t>
            </w:r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Նոր-Նորք, Ավան, Քանաքեռ-Զեյթուն, Արաբկիր և Աջափնյակ վարչական շրջաններից</w:t>
            </w:r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 xml:space="preserve"> թվով </w:t>
            </w:r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>30 աշխատակիցների</w:t>
            </w:r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 xml:space="preserve"> փոխադրում, մասնավորապես՝ Նոր-Նորքի 8-րդ զանգված-7-րդ զանգված-Դավիթ Բեկի փողոց-Բադալ Մուրադյան փողոց-Գայի Պողոտա-Մարշալ Խուդյակով փողոց-Մարշալ Բաբաջանյան փողոց-Աճառյան փողոց-Ռուբինյանց փողոց-Դավիթ Անհաղթ փողոց-Կոմիտասի պողոտա-Կասյան փողոց-Կիևյան կամուրջ-Հալաբյան փողոց-Աբելյան փողոց-Ֆուչիկի փողոց /Հալաբյան 41 ա/։ </w:t>
            </w:r>
          </w:p>
          <w:p w14:paraId="27A3CFBB" w14:textId="77777777" w:rsidR="00CB4C1D" w:rsidRPr="00AD0B9A" w:rsidRDefault="00CB4C1D" w:rsidP="00CB4C1D">
            <w:pPr>
              <w:ind w:hanging="19"/>
              <w:jc w:val="both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14:paraId="17104D5F" w14:textId="67559469" w:rsidR="007D3607" w:rsidRDefault="00CB4C1D" w:rsidP="00CB4C1D">
            <w:pPr>
              <w:ind w:hanging="19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Երթուղի 2. </w:t>
            </w:r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>Երևան քաղաքի</w:t>
            </w:r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Կենտրոն, Շենգավիթ, Մալաթիա-Սեբաստիա և Աջափնյակ վարչական շրջաններից </w:t>
            </w:r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 xml:space="preserve">թվով </w:t>
            </w:r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>40 աշխատակիցների</w:t>
            </w:r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 xml:space="preserve"> փոխադրում, մասնավորապես՝</w:t>
            </w:r>
            <w:r w:rsidR="007D3607" w:rsidRPr="007D3607">
              <w:rPr>
                <w:rFonts w:ascii="GHEA Grapalat" w:hAnsi="GHEA Grapalat"/>
                <w:sz w:val="16"/>
                <w:szCs w:val="16"/>
                <w:lang w:val="hy-AM"/>
              </w:rPr>
              <w:t xml:space="preserve"> Արշակունյաց պողոտա-Թամանցիների փողոց-Արին Բերդի փողոց-Բագրատունյաց պողոտա-Արցախի պողոտա-Այվազովսկու փողոց-Տիտոգրադյան փողոց-Խաղաղ Դոնի փողոց-Ազատամարտիկների փողոց-Էրեբունու փողոց-Դավիթ Բեկի փողոց-Սասունցի Դավիթ փողոց-Մովսես Խորենացու փողոց-Քրիստափորի փողոց-Բագրատունյաց պողոտա-Գարեգին Նժդեհի հրապարակ-Բագրատունյաց պողոտա-Ադմիրալ Իսակովի պողոտա-Մոնթե Մելքոնյանի պողոտա-Լենինգրադյան փողոց-Ծիծեռնակաբերդի խճուղի-Շինարարների փողոց-Աբելյան փողոց-Ֆուչիկի փողոց </w:t>
            </w:r>
            <w:r w:rsidR="007D3607" w:rsidRPr="00AD0B9A">
              <w:rPr>
                <w:rFonts w:ascii="GHEA Grapalat" w:hAnsi="GHEA Grapalat"/>
                <w:sz w:val="16"/>
                <w:szCs w:val="16"/>
                <w:lang w:val="hy-AM"/>
              </w:rPr>
              <w:t>/Հալաբյան 41ա/։</w:t>
            </w:r>
          </w:p>
          <w:p w14:paraId="592B7050" w14:textId="77777777" w:rsidR="00050B5C" w:rsidRPr="007D3607" w:rsidRDefault="00050B5C" w:rsidP="00CB4C1D">
            <w:pPr>
              <w:ind w:hanging="19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0D6E5ECF" w14:textId="68064D1F" w:rsidR="007D3607" w:rsidRDefault="00CB4C1D" w:rsidP="00CB4C1D">
            <w:pPr>
              <w:ind w:hanging="19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Երթուղի 3. </w:t>
            </w:r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>Երևան քաղաքի</w:t>
            </w:r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 Էրեբունի, Կենտրոն, Արաբկիր, Դավթաշեն և Աջափնյակ վարչական շրջաններից թվով 30 աշխատակիցների</w:t>
            </w:r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 xml:space="preserve"> փոխադրում, մասնավորապես՝ Էրեբունի թանգարան-Էրեբունի փողոց-Արցախի փողոց-Տիգրան Մեծ պողոտա-Հանրապետության հրապարակ-Նալբանդյան փողոց-Սայաթ-Նովա պողոտա-Բաղրամյան փողոց-Հրաչյա Քոչար փողոց-Վաղարշյան փողոց-Դավթաշենի կամուրջ-Եղվարդի խճուղի-</w:t>
            </w:r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Տիգրան Պետրոսյան փողոց-Իոսիֆյան փողոց-Հալաբյան փողոց /Հալաբյան 41ա/։</w:t>
            </w:r>
          </w:p>
          <w:p w14:paraId="54C98EF4" w14:textId="77777777" w:rsidR="00050B5C" w:rsidRDefault="00050B5C" w:rsidP="00CB4C1D">
            <w:pPr>
              <w:ind w:hanging="19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6731CB62" w14:textId="27CAC6B4" w:rsidR="00050B5C" w:rsidRPr="00050B5C" w:rsidRDefault="007D3607" w:rsidP="00050B5C">
            <w:pPr>
              <w:ind w:hanging="19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Երթուղի </w:t>
            </w:r>
            <w:r w:rsidR="00E77D32" w:rsidRPr="0017346B">
              <w:rPr>
                <w:rFonts w:ascii="GHEA Grapalat" w:hAnsi="GHEA Grapalat"/>
                <w:b/>
                <w:sz w:val="16"/>
                <w:szCs w:val="16"/>
                <w:lang w:val="hy-AM"/>
              </w:rPr>
              <w:t>4</w:t>
            </w:r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. </w:t>
            </w:r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>Երևան քաղաքի</w:t>
            </w:r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Կենտրոն, Շենգավիթ</w:t>
            </w:r>
            <w:r w:rsidR="00050B5C" w:rsidRPr="00050B5C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և</w:t>
            </w:r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="00050B5C" w:rsidRPr="00050B5C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Արաբկիր</w:t>
            </w:r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վարչական շրջաններից </w:t>
            </w:r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 xml:space="preserve">թվով </w:t>
            </w:r>
            <w:r w:rsidR="00E77D32" w:rsidRPr="0017346B">
              <w:rPr>
                <w:rFonts w:ascii="GHEA Grapalat" w:hAnsi="GHEA Grapalat"/>
                <w:b/>
                <w:sz w:val="16"/>
                <w:szCs w:val="16"/>
                <w:lang w:val="hy-AM"/>
              </w:rPr>
              <w:t>3</w:t>
            </w:r>
            <w:r w:rsidR="00E77D32" w:rsidRPr="00E77D32">
              <w:rPr>
                <w:rFonts w:ascii="GHEA Grapalat" w:hAnsi="GHEA Grapalat"/>
                <w:b/>
                <w:sz w:val="16"/>
                <w:szCs w:val="16"/>
                <w:lang w:val="hy-AM"/>
              </w:rPr>
              <w:t>0</w:t>
            </w:r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աշխատակիցների</w:t>
            </w:r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 xml:space="preserve"> փոխադրում, մասնավորապես՝</w:t>
            </w:r>
            <w:r w:rsidR="00050B5C" w:rsidRPr="00050B5C">
              <w:rPr>
                <w:rFonts w:ascii="GHEA Grapalat" w:hAnsi="GHEA Grapalat"/>
                <w:sz w:val="16"/>
                <w:szCs w:val="16"/>
                <w:lang w:val="hy-AM"/>
              </w:rPr>
              <w:t xml:space="preserve"> Եղիշե Թադևոսյան փողոց-Բագրատունյաց պողոտա-Արշակունյաց պողոտա-Քրիստափորի փողոց-Մովսես Խորենացու փողոց-Երվանդ Քոչարի փողոց-Վարդանանց փողոց-Խանջյան փողոց-</w:t>
            </w:r>
            <w:r w:rsidR="00050B5C" w:rsidRPr="00050B5C">
              <w:rPr>
                <w:lang w:val="hy-AM"/>
              </w:rPr>
              <w:t xml:space="preserve"> </w:t>
            </w:r>
            <w:r w:rsidR="00050B5C" w:rsidRPr="00050B5C">
              <w:rPr>
                <w:rFonts w:ascii="GHEA Grapalat" w:hAnsi="GHEA Grapalat"/>
                <w:sz w:val="16"/>
                <w:szCs w:val="16"/>
                <w:lang w:val="hy-AM"/>
              </w:rPr>
              <w:t>Սայաթ-Նովայի պողոտա-Մարշալ Բաղրամյան պողոտա-Ավետ Ավետիսյան փողոց-</w:t>
            </w:r>
            <w:r w:rsidR="00050B5C" w:rsidRPr="00050B5C">
              <w:rPr>
                <w:lang w:val="hy-AM"/>
              </w:rPr>
              <w:t xml:space="preserve"> </w:t>
            </w:r>
            <w:r w:rsidR="00050B5C" w:rsidRPr="00050B5C">
              <w:rPr>
                <w:rFonts w:ascii="GHEA Grapalat" w:hAnsi="GHEA Grapalat"/>
                <w:sz w:val="16"/>
                <w:szCs w:val="16"/>
                <w:lang w:val="hy-AM"/>
              </w:rPr>
              <w:t>Վաղարշ Վաղարշյան փողոց-</w:t>
            </w:r>
            <w:r w:rsidR="00050B5C" w:rsidRPr="00050B5C">
              <w:rPr>
                <w:lang w:val="hy-AM"/>
              </w:rPr>
              <w:t xml:space="preserve"> </w:t>
            </w:r>
            <w:r w:rsidR="00050B5C" w:rsidRPr="00050B5C">
              <w:rPr>
                <w:rFonts w:ascii="GHEA Grapalat" w:hAnsi="GHEA Grapalat"/>
                <w:sz w:val="16"/>
                <w:szCs w:val="16"/>
                <w:lang w:val="hy-AM"/>
              </w:rPr>
              <w:t>Եղվարդի խճուղի-Տիգրան Պետրոսյանի փողոց-Անդրանիկ Իոսիֆյան փողոց-</w:t>
            </w:r>
            <w:r w:rsidR="00050B5C" w:rsidRPr="00050B5C">
              <w:rPr>
                <w:lang w:val="hy-AM"/>
              </w:rPr>
              <w:t xml:space="preserve"> </w:t>
            </w:r>
            <w:r w:rsidR="00050B5C" w:rsidRPr="00050B5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Հալաբյան փողոց </w:t>
            </w:r>
            <w:r w:rsidR="00050B5C" w:rsidRPr="00AD0B9A">
              <w:rPr>
                <w:rFonts w:ascii="GHEA Grapalat" w:hAnsi="GHEA Grapalat"/>
                <w:sz w:val="16"/>
                <w:szCs w:val="16"/>
                <w:lang w:val="hy-AM"/>
              </w:rPr>
              <w:t>/Հալաբյան 41ա/</w:t>
            </w:r>
            <w:r w:rsidR="00050B5C" w:rsidRPr="00050B5C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  <w:p w14:paraId="57666829" w14:textId="77777777" w:rsidR="00CB4C1D" w:rsidRPr="00AD0B9A" w:rsidRDefault="00CB4C1D" w:rsidP="00CB4C1D">
            <w:pPr>
              <w:ind w:hanging="19"/>
              <w:jc w:val="both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14:paraId="0EB6C95C" w14:textId="77777777" w:rsidR="00CB4C1D" w:rsidRPr="00AD0B9A" w:rsidRDefault="00CB4C1D" w:rsidP="00CB4C1D">
            <w:pPr>
              <w:ind w:hanging="19"/>
              <w:jc w:val="both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>Ծառայությունները մատուցվում են ամեն օր, բացառությամբ շաբաթ, կիրակի և տոնական օրերին, ժամային գրաֆիկը որոշվում է հաղթող կազմակերպության կողմից, հաշվի առնելով այն հանագամնքը, որ ծառայության աշխատանքային օրը սկսվում է ժամը 09:00-ից/առավոտյան ժամանումը դեպի ծառայության վայր ոչ ուշ, քան 08:50/, իսկ աշխատանքային օրվա ավարտը ժամը 18:00-ն է:</w:t>
            </w:r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</w:p>
          <w:p w14:paraId="312493BC" w14:textId="77777777" w:rsidR="00CB4C1D" w:rsidRPr="00CB4C1D" w:rsidRDefault="00CB4C1D" w:rsidP="00CB4C1D">
            <w:pPr>
              <w:jc w:val="both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883" w:type="dxa"/>
            <w:vAlign w:val="center"/>
          </w:tcPr>
          <w:p w14:paraId="63446BEF" w14:textId="77777777" w:rsidR="00CB4C1D" w:rsidRPr="00CB4C1D" w:rsidRDefault="00CB4C1D" w:rsidP="00CB4C1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B4C1D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դրամ</w:t>
            </w:r>
          </w:p>
        </w:tc>
        <w:tc>
          <w:tcPr>
            <w:tcW w:w="1026" w:type="dxa"/>
            <w:vAlign w:val="center"/>
          </w:tcPr>
          <w:p w14:paraId="52EDAB74" w14:textId="75596ACE" w:rsidR="00CB4C1D" w:rsidRPr="00CB4C1D" w:rsidRDefault="00CB4C1D" w:rsidP="00CB4C1D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60" w:type="dxa"/>
            <w:vAlign w:val="center"/>
          </w:tcPr>
          <w:p w14:paraId="02D7761C" w14:textId="77777777" w:rsidR="00CB4C1D" w:rsidRPr="00CB4C1D" w:rsidRDefault="00CB4C1D" w:rsidP="00CB4C1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B4C1D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901" w:type="dxa"/>
            <w:vAlign w:val="center"/>
          </w:tcPr>
          <w:p w14:paraId="1EDAB20B" w14:textId="37B443CB" w:rsidR="00CB4C1D" w:rsidRPr="00CB4C1D" w:rsidRDefault="00FA31B2" w:rsidP="00CB4C1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ք</w:t>
            </w:r>
            <w:r w:rsidR="00CB4C1D" w:rsidRPr="00CB4C1D">
              <w:rPr>
                <w:rFonts w:ascii="GHEA Grapalat" w:hAnsi="GHEA Grapalat"/>
                <w:sz w:val="16"/>
                <w:szCs w:val="16"/>
                <w:lang w:val="hy-AM"/>
              </w:rPr>
              <w:t>.Երևան</w:t>
            </w:r>
          </w:p>
        </w:tc>
        <w:tc>
          <w:tcPr>
            <w:tcW w:w="1860" w:type="dxa"/>
            <w:vAlign w:val="center"/>
          </w:tcPr>
          <w:p w14:paraId="46ED075F" w14:textId="4EB63FDF" w:rsidR="00CB4C1D" w:rsidRPr="00CB4C1D" w:rsidRDefault="00CB4C1D" w:rsidP="00CB4C1D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B4C1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Ծառայությունները կմատուցվեն համապատասխան ժամանակահատվածի համար, համապատասխան ֆինանսական միջոցներ նախատեսվելուց հետո, բայց ոչ ուշ քան 30.12.202</w:t>
            </w:r>
            <w:r w:rsidR="00FE4452" w:rsidRPr="00FE4452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5</w:t>
            </w:r>
            <w:r w:rsidRPr="00CB4C1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թ</w:t>
            </w:r>
          </w:p>
        </w:tc>
      </w:tr>
    </w:tbl>
    <w:p w14:paraId="067E003A" w14:textId="77777777" w:rsidR="00EB73EF" w:rsidRPr="00A22EC1" w:rsidRDefault="00EB73EF" w:rsidP="00EB73EF">
      <w:pPr>
        <w:jc w:val="center"/>
        <w:rPr>
          <w:rFonts w:ascii="GHEA Grapalat" w:hAnsi="GHEA Grapalat"/>
          <w:sz w:val="20"/>
          <w:lang w:val="hy-AM"/>
        </w:rPr>
      </w:pPr>
    </w:p>
    <w:p w14:paraId="50EB1DFE" w14:textId="77777777" w:rsidR="00CB4C1D" w:rsidRDefault="00CB4C1D" w:rsidP="00CB4C1D">
      <w:pPr>
        <w:jc w:val="both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 xml:space="preserve">Պարտադիր պայման՝ </w:t>
      </w:r>
    </w:p>
    <w:p w14:paraId="66EA858B" w14:textId="77777777" w:rsidR="00CB4C1D" w:rsidRPr="002B683C" w:rsidRDefault="00CB4C1D" w:rsidP="00CB4C1D">
      <w:pPr>
        <w:ind w:firstLine="708"/>
        <w:jc w:val="both"/>
        <w:rPr>
          <w:rFonts w:ascii="GHEA Grapalat" w:hAnsi="GHEA Grapalat"/>
          <w:b/>
          <w:sz w:val="20"/>
          <w:lang w:val="hy-AM"/>
        </w:rPr>
      </w:pPr>
      <w:r w:rsidRPr="002B683C">
        <w:rPr>
          <w:rFonts w:ascii="GHEA Grapalat" w:hAnsi="GHEA Grapalat"/>
          <w:b/>
          <w:sz w:val="20"/>
          <w:lang w:val="hy-AM"/>
        </w:rPr>
        <w:t>-Ընդհանուր օգտագործման ուղևորատար ավտոմոբիլային տրանսպորտային  կանոնավոր փոխադրումների արտոնագիր /լինցեզիա/,</w:t>
      </w:r>
    </w:p>
    <w:p w14:paraId="4E121164" w14:textId="77777777" w:rsidR="00CB4C1D" w:rsidRPr="002B683C" w:rsidRDefault="00CB4C1D" w:rsidP="00CB4C1D">
      <w:pPr>
        <w:ind w:firstLine="708"/>
        <w:jc w:val="both"/>
        <w:rPr>
          <w:rFonts w:ascii="GHEA Grapalat" w:hAnsi="GHEA Grapalat"/>
          <w:b/>
          <w:sz w:val="20"/>
          <w:lang w:val="hy-AM"/>
        </w:rPr>
      </w:pPr>
    </w:p>
    <w:p w14:paraId="263218C0" w14:textId="77777777" w:rsidR="00CB4C1D" w:rsidRPr="002B683C" w:rsidRDefault="00CB4C1D" w:rsidP="00CB4C1D">
      <w:pPr>
        <w:ind w:firstLine="708"/>
        <w:jc w:val="both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- Կազմակերպության կամ անհատ ձեռնարկատիրոջ պետական գրանցման վկայական</w:t>
      </w:r>
      <w:r w:rsidRPr="002B683C">
        <w:rPr>
          <w:rFonts w:ascii="GHEA Grapalat" w:hAnsi="GHEA Grapalat"/>
          <w:b/>
          <w:sz w:val="20"/>
          <w:lang w:val="hy-AM"/>
        </w:rPr>
        <w:t>:</w:t>
      </w:r>
    </w:p>
    <w:p w14:paraId="6AEC350B" w14:textId="77777777" w:rsidR="00CB4C1D" w:rsidRDefault="00CB4C1D" w:rsidP="00CB4C1D">
      <w:pPr>
        <w:ind w:firstLine="708"/>
        <w:jc w:val="both"/>
        <w:rPr>
          <w:rFonts w:ascii="GHEA Grapalat" w:hAnsi="GHEA Grapalat"/>
          <w:b/>
          <w:sz w:val="20"/>
          <w:lang w:val="hy-AM"/>
        </w:rPr>
      </w:pPr>
      <w:r w:rsidRPr="002B683C">
        <w:rPr>
          <w:rFonts w:ascii="GHEA Grapalat" w:hAnsi="GHEA Grapalat"/>
          <w:b/>
          <w:sz w:val="20"/>
          <w:lang w:val="hy-AM"/>
        </w:rPr>
        <w:t xml:space="preserve">- Տրանսպորտային միջոցի տեխնիկական անձնագրեր /գրանցման </w:t>
      </w:r>
      <w:r>
        <w:rPr>
          <w:rFonts w:ascii="GHEA Grapalat" w:hAnsi="GHEA Grapalat"/>
          <w:b/>
          <w:sz w:val="20"/>
          <w:lang w:val="hy-AM"/>
        </w:rPr>
        <w:t>վկայագրեր/:</w:t>
      </w:r>
    </w:p>
    <w:p w14:paraId="02BBE927" w14:textId="77777777" w:rsidR="00CB4C1D" w:rsidRPr="002B683C" w:rsidRDefault="00CB4C1D" w:rsidP="00CB4C1D">
      <w:pPr>
        <w:ind w:firstLine="708"/>
        <w:jc w:val="both"/>
        <w:rPr>
          <w:rFonts w:ascii="GHEA Grapalat" w:hAnsi="GHEA Grapalat"/>
          <w:b/>
          <w:sz w:val="20"/>
          <w:lang w:val="hy-AM"/>
        </w:rPr>
      </w:pPr>
      <w:r w:rsidRPr="002B683C">
        <w:rPr>
          <w:rFonts w:ascii="GHEA Grapalat" w:hAnsi="GHEA Grapalat"/>
          <w:b/>
          <w:sz w:val="20"/>
          <w:lang w:val="hy-AM"/>
        </w:rPr>
        <w:t>- Տրանսպորտային միջոցներին ամրակցված վարորդների՝ վարորդական իրավունքի վկայականներ  /D/ կետ, աշխատանքային փորձն հավաստող փաստաթղթեր, սահմանված կարգով բժշկական հանձնաժողովի կողմից տրված առողջական վիճակի մասին տեղեկանք։</w:t>
      </w:r>
    </w:p>
    <w:p w14:paraId="7DEC1DE8" w14:textId="77777777" w:rsidR="00CB4C1D" w:rsidRPr="002B683C" w:rsidRDefault="00CB4C1D" w:rsidP="00CB4C1D">
      <w:pPr>
        <w:ind w:firstLine="708"/>
        <w:jc w:val="both"/>
        <w:rPr>
          <w:rFonts w:ascii="GHEA Grapalat" w:hAnsi="GHEA Grapalat"/>
          <w:b/>
          <w:sz w:val="20"/>
          <w:lang w:val="hy-AM"/>
        </w:rPr>
      </w:pPr>
      <w:r w:rsidRPr="002B683C">
        <w:rPr>
          <w:rFonts w:ascii="GHEA Grapalat" w:hAnsi="GHEA Grapalat"/>
          <w:b/>
          <w:color w:val="FF0000"/>
          <w:sz w:val="20"/>
          <w:lang w:val="hy-AM"/>
        </w:rPr>
        <w:t>-</w:t>
      </w:r>
      <w:r w:rsidRPr="002B683C">
        <w:rPr>
          <w:rFonts w:ascii="GHEA Grapalat" w:hAnsi="GHEA Grapalat"/>
          <w:b/>
          <w:sz w:val="20"/>
          <w:lang w:val="hy-AM"/>
        </w:rPr>
        <w:t>Տրանսպորտային միջոցները տեխնիկական անձնագրով սահմանված կարգից այլ տեսակի վառելիքով շահագործման համար /վերասարքավորելու կահավորելու դեպքում/ շահագործման և վերասարքավորման օրինականությունը հաստատող փաստաթուղթ:</w:t>
      </w:r>
    </w:p>
    <w:p w14:paraId="66445BF2" w14:textId="77777777" w:rsidR="00CB4C1D" w:rsidRPr="002B683C" w:rsidRDefault="00CB4C1D" w:rsidP="00CB4C1D">
      <w:pPr>
        <w:ind w:firstLine="708"/>
        <w:jc w:val="both"/>
        <w:rPr>
          <w:rFonts w:ascii="GHEA Grapalat" w:hAnsi="GHEA Grapalat"/>
          <w:b/>
          <w:sz w:val="20"/>
          <w:lang w:val="hy-AM"/>
        </w:rPr>
      </w:pPr>
      <w:r w:rsidRPr="002B683C">
        <w:rPr>
          <w:rFonts w:ascii="GHEA Grapalat" w:hAnsi="GHEA Grapalat"/>
          <w:b/>
          <w:sz w:val="20"/>
          <w:lang w:val="hy-AM"/>
        </w:rPr>
        <w:t>- Տրանսպորտային միջոցները պետք է արտադրված լինեն ոչ շուտ քան 31.12.200</w:t>
      </w:r>
      <w:r w:rsidRPr="006321DF">
        <w:rPr>
          <w:rFonts w:ascii="GHEA Grapalat" w:hAnsi="GHEA Grapalat"/>
          <w:b/>
          <w:sz w:val="20"/>
          <w:lang w:val="hy-AM"/>
        </w:rPr>
        <w:t>3</w:t>
      </w:r>
      <w:r w:rsidRPr="002B683C">
        <w:rPr>
          <w:rFonts w:ascii="GHEA Grapalat" w:hAnsi="GHEA Grapalat"/>
          <w:b/>
          <w:sz w:val="20"/>
          <w:lang w:val="hy-AM"/>
        </w:rPr>
        <w:t xml:space="preserve"> թվականը: </w:t>
      </w:r>
    </w:p>
    <w:p w14:paraId="67883DD6" w14:textId="77777777" w:rsidR="00CB4C1D" w:rsidRPr="002B683C" w:rsidRDefault="00CB4C1D" w:rsidP="00CB4C1D">
      <w:pPr>
        <w:ind w:firstLine="708"/>
        <w:jc w:val="both"/>
        <w:rPr>
          <w:rFonts w:ascii="GHEA Grapalat" w:hAnsi="GHEA Grapalat"/>
          <w:b/>
          <w:sz w:val="20"/>
          <w:lang w:val="hy-AM"/>
        </w:rPr>
      </w:pPr>
      <w:r w:rsidRPr="002B683C">
        <w:rPr>
          <w:rFonts w:ascii="GHEA Grapalat" w:hAnsi="GHEA Grapalat"/>
          <w:b/>
          <w:sz w:val="20"/>
          <w:lang w:val="hy-AM"/>
        </w:rPr>
        <w:t>- Տրանսպորտային մկիջոցները կահավորված լինեն հարմարավետ, փափուկ /նստատեղը և հենակը/ նստարաններով,</w:t>
      </w:r>
      <w:r w:rsidRPr="002B683C">
        <w:rPr>
          <w:rFonts w:ascii="GHEA Grapalat" w:hAnsi="GHEA Grapalat"/>
          <w:b/>
          <w:color w:val="FF0000"/>
          <w:sz w:val="20"/>
          <w:lang w:val="hy-AM"/>
        </w:rPr>
        <w:t xml:space="preserve"> </w:t>
      </w:r>
      <w:r w:rsidRPr="002B683C">
        <w:rPr>
          <w:rFonts w:ascii="GHEA Grapalat" w:hAnsi="GHEA Grapalat"/>
          <w:b/>
          <w:sz w:val="20"/>
          <w:lang w:val="hy-AM"/>
        </w:rPr>
        <w:t>սահմանված կարգով անցած լինի տենիկական զննում,</w:t>
      </w:r>
      <w:r w:rsidRPr="002B683C">
        <w:rPr>
          <w:rFonts w:ascii="GHEA Grapalat" w:hAnsi="GHEA Grapalat"/>
          <w:b/>
          <w:color w:val="FF0000"/>
          <w:sz w:val="20"/>
          <w:lang w:val="hy-AM"/>
        </w:rPr>
        <w:t xml:space="preserve"> </w:t>
      </w:r>
      <w:r w:rsidRPr="002B683C">
        <w:rPr>
          <w:rFonts w:ascii="GHEA Grapalat" w:hAnsi="GHEA Grapalat"/>
          <w:b/>
          <w:sz w:val="20"/>
          <w:lang w:val="hy-AM"/>
        </w:rPr>
        <w:t>լինի տեխնիկապես սարքին, մաքուր և արտաքնապես լավ վիճակում։</w:t>
      </w:r>
      <w:r w:rsidRPr="002B683C">
        <w:rPr>
          <w:rFonts w:ascii="GHEA Grapalat" w:hAnsi="GHEA Grapalat"/>
          <w:b/>
          <w:color w:val="FF0000"/>
          <w:sz w:val="20"/>
          <w:lang w:val="hy-AM"/>
        </w:rPr>
        <w:t xml:space="preserve"> </w:t>
      </w:r>
      <w:r w:rsidRPr="002B683C">
        <w:rPr>
          <w:rFonts w:ascii="GHEA Grapalat" w:hAnsi="GHEA Grapalat"/>
          <w:b/>
          <w:sz w:val="20"/>
          <w:lang w:val="hy-AM"/>
        </w:rPr>
        <w:t xml:space="preserve">Կահավորված լինի բոլոր անհրաժեշտ սարքերով /օդորակիչ, ինչպես նաև ձմեռային ամիսներին ջեռուցման համապատասխան համակարգ, լուսավորություն, դեղարկղ/ և այլն։ </w:t>
      </w:r>
    </w:p>
    <w:p w14:paraId="70B91C4C" w14:textId="77777777" w:rsidR="00CB4C1D" w:rsidRPr="002B683C" w:rsidRDefault="00CB4C1D" w:rsidP="00CB4C1D">
      <w:pPr>
        <w:ind w:firstLine="708"/>
        <w:jc w:val="both"/>
        <w:rPr>
          <w:rFonts w:ascii="GHEA Grapalat" w:hAnsi="GHEA Grapalat"/>
          <w:b/>
          <w:sz w:val="20"/>
          <w:lang w:val="hy-AM"/>
        </w:rPr>
      </w:pPr>
      <w:r w:rsidRPr="002B683C">
        <w:rPr>
          <w:rFonts w:ascii="GHEA Grapalat" w:hAnsi="GHEA Grapalat"/>
          <w:b/>
          <w:color w:val="FF0000"/>
          <w:sz w:val="20"/>
          <w:lang w:val="hy-AM"/>
        </w:rPr>
        <w:t xml:space="preserve">- </w:t>
      </w:r>
      <w:r w:rsidRPr="002B683C">
        <w:rPr>
          <w:rFonts w:ascii="GHEA Grapalat" w:hAnsi="GHEA Grapalat"/>
          <w:b/>
          <w:sz w:val="20"/>
          <w:lang w:val="hy-AM"/>
        </w:rPr>
        <w:t>Հաղթող կազմակերպությունը պետք է ապահովի տրանսպորտային միջոցի սեզոնային սպասարկումը /ամառային-ձմեռային անվադողեր, վառելիքաքսուկային նյութեր/, երթի ժամանակ տրանսպորտային միջոցի խափանման դեպքում առավելագույնը 1 /մեկ/ ժամում փոխարինող տրանսպորտային միջոց։</w:t>
      </w:r>
    </w:p>
    <w:p w14:paraId="087F7C7C" w14:textId="77777777" w:rsidR="00CB4C1D" w:rsidRPr="002B683C" w:rsidRDefault="00CB4C1D" w:rsidP="00CB4C1D">
      <w:pPr>
        <w:ind w:firstLine="708"/>
        <w:jc w:val="both"/>
        <w:rPr>
          <w:rFonts w:ascii="GHEA Grapalat" w:hAnsi="GHEA Grapalat"/>
          <w:b/>
          <w:sz w:val="20"/>
          <w:lang w:val="hy-AM"/>
        </w:rPr>
      </w:pPr>
      <w:r w:rsidRPr="002B683C">
        <w:rPr>
          <w:rFonts w:ascii="GHEA Grapalat" w:hAnsi="GHEA Grapalat"/>
          <w:b/>
          <w:sz w:val="20"/>
          <w:lang w:val="hy-AM"/>
        </w:rPr>
        <w:t>- Վարորդը պետք է լինի կոկիկ հագնված և ապահովի տրանսպորտային միջոցի մաքրությունը /սան-հիգիյենիկ վիճակ/։</w:t>
      </w:r>
    </w:p>
    <w:p w14:paraId="1DD751AE" w14:textId="77777777" w:rsidR="00CB4C1D" w:rsidRPr="002B683C" w:rsidRDefault="00CB4C1D" w:rsidP="00CB4C1D">
      <w:pPr>
        <w:jc w:val="both"/>
        <w:rPr>
          <w:rFonts w:ascii="GHEA Grapalat" w:hAnsi="GHEA Grapalat"/>
          <w:b/>
          <w:sz w:val="20"/>
          <w:lang w:val="hy-AM"/>
        </w:rPr>
      </w:pPr>
      <w:r w:rsidRPr="002B683C">
        <w:rPr>
          <w:rFonts w:ascii="GHEA Grapalat" w:hAnsi="GHEA Grapalat"/>
          <w:b/>
          <w:color w:val="FF0000"/>
          <w:sz w:val="20"/>
          <w:lang w:val="hy-AM"/>
        </w:rPr>
        <w:tab/>
      </w:r>
      <w:r w:rsidRPr="002B683C">
        <w:rPr>
          <w:rFonts w:ascii="GHEA Grapalat" w:hAnsi="GHEA Grapalat"/>
          <w:b/>
          <w:sz w:val="20"/>
          <w:lang w:val="hy-AM"/>
        </w:rPr>
        <w:t>- Ներկայացվող գնային առաջարկում պետք է հաշվարկված լինեն բոլոր անհրաժեշտ ծախսերը կապված տրանսպորտային միջոցի սպասարկման, տեխնիկական զննան և ապահովագրության հետ։</w:t>
      </w:r>
    </w:p>
    <w:p w14:paraId="68652F44" w14:textId="77777777" w:rsidR="00CB4C1D" w:rsidRDefault="00CB4C1D" w:rsidP="00CB4C1D">
      <w:pPr>
        <w:jc w:val="both"/>
        <w:rPr>
          <w:rFonts w:ascii="GHEA Grapalat" w:hAnsi="GHEA Grapalat"/>
          <w:b/>
          <w:sz w:val="20"/>
          <w:lang w:val="hy-AM"/>
        </w:rPr>
      </w:pPr>
      <w:r w:rsidRPr="002B683C">
        <w:rPr>
          <w:rFonts w:ascii="GHEA Grapalat" w:hAnsi="GHEA Grapalat"/>
          <w:b/>
          <w:color w:val="FF0000"/>
          <w:sz w:val="20"/>
          <w:lang w:val="hy-AM"/>
        </w:rPr>
        <w:tab/>
      </w:r>
      <w:r w:rsidRPr="002B683C">
        <w:rPr>
          <w:rFonts w:ascii="GHEA Grapalat" w:hAnsi="GHEA Grapalat"/>
          <w:b/>
          <w:sz w:val="20"/>
          <w:lang w:val="hy-AM"/>
        </w:rPr>
        <w:t xml:space="preserve">- Յուրաքանչյուր երթուղին պետք է ապահովվի երթուղով նախատեսված մարդ-հաշվարկ նստատեղերով, մեկ միավոր տրանսպորտային  </w:t>
      </w:r>
      <w:r>
        <w:rPr>
          <w:rFonts w:ascii="GHEA Grapalat" w:hAnsi="GHEA Grapalat"/>
          <w:b/>
          <w:sz w:val="20"/>
          <w:lang w:val="hy-AM"/>
        </w:rPr>
        <w:t>միջոցով:</w:t>
      </w:r>
    </w:p>
    <w:p w14:paraId="0CD3203E" w14:textId="77777777" w:rsidR="00CB4C1D" w:rsidRDefault="00CB4C1D" w:rsidP="00CB4C1D">
      <w:pPr>
        <w:jc w:val="both"/>
        <w:rPr>
          <w:rFonts w:ascii="GHEA Grapalat" w:hAnsi="GHEA Grapalat"/>
          <w:b/>
          <w:sz w:val="20"/>
          <w:lang w:val="hy-AM"/>
        </w:rPr>
      </w:pPr>
    </w:p>
    <w:p w14:paraId="1A88AA84" w14:textId="77777777" w:rsidR="00CB4C1D" w:rsidRDefault="00CB4C1D" w:rsidP="00CB4C1D">
      <w:pPr>
        <w:jc w:val="both"/>
        <w:rPr>
          <w:rFonts w:ascii="GHEA Grapalat" w:hAnsi="GHEA Grapalat"/>
          <w:b/>
          <w:sz w:val="20"/>
          <w:lang w:val="hy-AM"/>
        </w:rPr>
      </w:pPr>
      <w:r w:rsidRPr="002B683C">
        <w:rPr>
          <w:rFonts w:ascii="GHEA Grapalat" w:hAnsi="GHEA Grapalat"/>
          <w:b/>
          <w:sz w:val="20"/>
          <w:lang w:val="hy-AM"/>
        </w:rPr>
        <w:t xml:space="preserve">*ծառայության մատուցման վերջնաժամկետը չի կարող ավել լինել, քան տվյալ տարվա դեկտեմբերի </w:t>
      </w:r>
      <w:r w:rsidRPr="006321DF">
        <w:rPr>
          <w:rFonts w:ascii="GHEA Grapalat" w:hAnsi="GHEA Grapalat"/>
          <w:b/>
          <w:sz w:val="20"/>
          <w:lang w:val="hy-AM"/>
        </w:rPr>
        <w:t>2</w:t>
      </w:r>
      <w:r w:rsidRPr="00BF431E">
        <w:rPr>
          <w:rFonts w:ascii="GHEA Grapalat" w:hAnsi="GHEA Grapalat"/>
          <w:b/>
          <w:sz w:val="20"/>
          <w:lang w:val="hy-AM"/>
        </w:rPr>
        <w:t>5</w:t>
      </w:r>
      <w:r w:rsidRPr="002B683C">
        <w:rPr>
          <w:rFonts w:ascii="GHEA Grapalat" w:hAnsi="GHEA Grapalat"/>
          <w:b/>
          <w:sz w:val="20"/>
          <w:lang w:val="hy-AM"/>
        </w:rPr>
        <w:t>-ը:</w:t>
      </w:r>
    </w:p>
    <w:p w14:paraId="08024214" w14:textId="77777777" w:rsidR="00CB4C1D" w:rsidRPr="009E6E7D" w:rsidRDefault="00CB4C1D" w:rsidP="00CB4C1D">
      <w:pPr>
        <w:jc w:val="both"/>
        <w:rPr>
          <w:rFonts w:ascii="GHEA Grapalat" w:hAnsi="GHEA Grapalat"/>
          <w:sz w:val="20"/>
          <w:lang w:val="hy-AM"/>
        </w:rPr>
      </w:pPr>
      <w:r w:rsidRPr="002B683C">
        <w:rPr>
          <w:rFonts w:ascii="GHEA Grapalat" w:hAnsi="GHEA Grapalat"/>
          <w:b/>
          <w:sz w:val="20"/>
          <w:lang w:val="hy-AM"/>
        </w:rPr>
        <w:lastRenderedPageBreak/>
        <w:t>**եթե պայմանագիրը կնքվում է ՝՝Գնումների մասին՝՝ ՀՀ օրենքի 15-րդ հոդվածի 6-րդ մասի հիման վրա,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</w:t>
      </w:r>
    </w:p>
    <w:p w14:paraId="59ADAE9D" w14:textId="77777777" w:rsidR="00CB4C1D" w:rsidRPr="00AD0B9A" w:rsidRDefault="00CB4C1D" w:rsidP="00CB4C1D">
      <w:pPr>
        <w:jc w:val="both"/>
        <w:rPr>
          <w:rFonts w:ascii="GHEA Grapalat" w:hAnsi="GHEA Grapalat"/>
          <w:sz w:val="20"/>
          <w:lang w:val="hy-AM"/>
        </w:rPr>
      </w:pPr>
      <w:r w:rsidRPr="009E6E7D">
        <w:rPr>
          <w:rFonts w:ascii="GHEA Grapalat" w:hAnsi="GHEA Grapalat"/>
          <w:sz w:val="20"/>
          <w:lang w:val="hy-AM"/>
        </w:rPr>
        <w:t xml:space="preserve"> </w:t>
      </w:r>
      <w:r w:rsidRPr="00F566BF">
        <w:rPr>
          <w:rFonts w:ascii="GHEA Grapalat" w:hAnsi="GHEA Grapalat" w:cs="Sylfaen"/>
          <w:i/>
          <w:sz w:val="18"/>
          <w:szCs w:val="18"/>
          <w:lang w:val="pt-BR"/>
        </w:rPr>
        <w:t>* ծառայության մատուցման վերջնաժամկետը չի կարող ավել լինել, քան տվյալ տարվա դեկտեմբերի 25-ը:</w:t>
      </w:r>
    </w:p>
    <w:p w14:paraId="67FFA609" w14:textId="7710A376" w:rsidR="00912270" w:rsidRPr="00EB73EF" w:rsidRDefault="00CB4C1D" w:rsidP="00CB4C1D">
      <w:pPr>
        <w:rPr>
          <w:lang w:val="hy-AM"/>
        </w:rPr>
      </w:pPr>
      <w:r w:rsidRPr="00CB4C1D">
        <w:rPr>
          <w:rFonts w:ascii="GHEA Grapalat" w:hAnsi="GHEA Grapalat"/>
          <w:i/>
          <w:sz w:val="20"/>
          <w:lang w:val="hy-AM"/>
        </w:rPr>
        <w:t xml:space="preserve">** </w:t>
      </w:r>
      <w:r w:rsidRPr="00F566BF">
        <w:rPr>
          <w:rFonts w:ascii="GHEA Grapalat" w:hAnsi="GHEA Grapalat" w:cs="Sylfaen"/>
          <w:i/>
          <w:sz w:val="18"/>
          <w:szCs w:val="18"/>
          <w:lang w:val="pt-BR"/>
        </w:rPr>
        <w:t>Եթե պայմանագիրը կնքվում է "Գնումների մասին" ՀՀ օրենքի 15-րդ հոդվածի 6-րդ մասի հիման վրա,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սկսած:</w:t>
      </w:r>
    </w:p>
    <w:sectPr w:rsidR="00912270" w:rsidRPr="00EB73EF" w:rsidSect="00CB4C1D">
      <w:pgSz w:w="12240" w:h="15840"/>
      <w:pgMar w:top="426" w:right="1440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D28"/>
    <w:rsid w:val="00050B5C"/>
    <w:rsid w:val="000F4BAC"/>
    <w:rsid w:val="0017346B"/>
    <w:rsid w:val="003B75AC"/>
    <w:rsid w:val="004C78A4"/>
    <w:rsid w:val="00646C97"/>
    <w:rsid w:val="007979C5"/>
    <w:rsid w:val="007D3607"/>
    <w:rsid w:val="007F18ED"/>
    <w:rsid w:val="00904D28"/>
    <w:rsid w:val="00912270"/>
    <w:rsid w:val="00CB4C1D"/>
    <w:rsid w:val="00CF329A"/>
    <w:rsid w:val="00E77D32"/>
    <w:rsid w:val="00EB73EF"/>
    <w:rsid w:val="00FA31B2"/>
    <w:rsid w:val="00FE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FEEE7"/>
  <w15:chartTrackingRefBased/>
  <w15:docId w15:val="{E818830F-BD3A-448F-B88D-8CA515BA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7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823</Words>
  <Characters>4692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Tntesakan-4</dc:creator>
  <cp:keywords/>
  <dc:description/>
  <cp:lastModifiedBy>Lenovo</cp:lastModifiedBy>
  <cp:revision>19</cp:revision>
  <dcterms:created xsi:type="dcterms:W3CDTF">2020-11-20T08:11:00Z</dcterms:created>
  <dcterms:modified xsi:type="dcterms:W3CDTF">2024-12-01T13:57:00Z</dcterms:modified>
</cp:coreProperties>
</file>