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2024.11.29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ՀԿԱԾ-ԷԱՃԾՁԲ-25/9</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СЛУЖБА ОБЕСПЕЧЕНИЯ ПРИНУДИТЕЛЬНОГО ИСПОЛНЕНИЯ</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Республика Армения, г. Ереван, ул. Алабяна 41а</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Закупка «Прокат прямого транспорта с водителем» для нужд Службы принудительного исполнения код ՀԿԱԾ-ԷԱՃԾՁԲ-25/9</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09:30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11</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09:30</w:t>
      </w:r>
      <w:r w:rsidRPr="00A064D2">
        <w:rPr>
          <w:rFonts w:ascii="Calibri" w:hAnsi="Calibri"/>
          <w:i w:val="0"/>
          <w:sz w:val="22"/>
          <w:szCs w:val="22"/>
        </w:rPr>
        <w:t xml:space="preserve"> часов на </w:t>
      </w:r>
      <w:r w:rsidRPr="00A064D2">
        <w:rPr>
          <w:rFonts w:ascii="Calibri" w:hAnsi="Calibri" w:cs="Calibri"/>
          <w:i w:val="0"/>
          <w:sz w:val="22"/>
          <w:szCs w:val="22"/>
          <w:lang w:val="af-ZA"/>
        </w:rPr>
        <w:t>11</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Армен Хачатрян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gnumner@harkadir.am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060-713591</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СЛУЖБА ОБЕСПЕЧЕНИЯ ПРИНУДИТЕЛЬНОГО ИСПОЛНЕНИЯ</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ՀԿԱԾ-ԷԱՃԾՁԲ-25/9</w:t>
      </w:r>
      <w:r w:rsidRPr="00A064D2">
        <w:rPr>
          <w:rFonts w:ascii="Calibri" w:hAnsi="Calibri" w:cs="Times Armenian"/>
          <w:i/>
          <w:lang w:val="ru-RU"/>
        </w:rPr>
        <w:br/>
      </w:r>
      <w:r w:rsidR="©0A7F" w:rsidRPr="00A064D2">
        <w:rPr>
          <w:rFonts w:ascii="Calibri" w:hAnsi="Calibri" w:cstheme="minorHAnsi"/>
          <w:szCs w:val="20"/>
          <w:lang w:val="af-ZA"/>
        </w:rPr>
        <w:t>2024.11.29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СЛУЖБА ОБЕСПЕЧЕНИЯ ПРИНУДИТЕЛЬНОГО ИСПОЛНЕНИЯ</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СЛУЖБА ОБЕСПЕЧЕНИЯ ПРИНУДИТЕЛЬНОГО ИСПОЛНЕНИЯ</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Закупка «Прокат прямого транспорта с водителем» для нужд Службы принудительного исполнения код ՀԿԱԾ-ԷԱՃԾՁԲ-25/9</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Закупка «Прокат прямого транспорта с водителем» для нужд Службы принудительного исполнения код ՀԿԱԾ-ԷԱՃԾՁԲ-25/9</w:t>
      </w:r>
      <w:r w:rsidR="00CC1843" w:rsidRPr="00A064D2">
        <w:rPr>
          <w:rFonts w:ascii="Calibri" w:hAnsi="Calibri"/>
          <w:b/>
          <w:lang w:val="ru-RU"/>
        </w:rPr>
        <w:t>ДЛЯ НУЖД</w:t>
      </w:r>
      <w:r w:rsidRPr="00F7430C">
        <w:rPr>
          <w:rFonts w:ascii="Calibri" w:hAnsi="Calibri" w:cs="Calibri"/>
          <w:b/>
          <w:u w:val="single"/>
          <w:lang w:val="af-ZA"/>
        </w:rPr>
        <w:t>СЛУЖБА ОБЕСПЕЧЕНИЯ ПРИНУДИТЕЛЬНОГО ИСПОЛНЕНИЯ</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
      </w:r>
      <w:r w:rsidRPr="00A064D2">
        <w:rPr>
          <w:rStyle w:val="FootnoteReference"/>
          <w:rFonts w:ascii="Calibri" w:hAnsi="Calibri"/>
        </w:rPr>
        <w:footnoteReference w:id="2"/>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Pr>
          <w:rFonts w:ascii="Calibri" w:hAnsi="Calibri"/>
          <w:color w:val="000000" w:themeColor="text1"/>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ՀԿԱԾ-ԷԱՃԾՁԲ-25/9</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gnumner@harkadir.am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Закупка «Прокат прямого транспорта с водителем» для нужд Службы принудительного исполнения код ՀԿԱԾ-ԷԱՃԾՁԲ-25/9</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и юридические лица считаются взаимосвязанными, если они действовали согласованно, исходя </w:t>
      </w:r>
      <w:r w:rsidRPr="00A064D2">
        <w:rPr>
          <w:rFonts w:ascii="Calibri" w:hAnsi="Calibri"/>
          <w:color w:val="000000" w:themeColor="text1"/>
          <w:sz w:val="22"/>
          <w:szCs w:val="22"/>
        </w:rPr>
        <w:lastRenderedPageBreak/>
        <w:t>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3"/>
        <w:t>1.1</w:t>
      </w:r>
      <w:r w:rsidR="00690579" w:rsidRPr="00C90AA7">
        <w:rPr>
          <w:rFonts w:ascii="Calibri" w:hAnsi="Calibri"/>
          <w:color w:val="000000" w:themeColor="text1"/>
          <w:lang w:val="ru-RU"/>
        </w:rPr>
        <w:t xml:space="preserve">   </w:t>
      </w:r>
      <w:r w:rsidR="005935AD">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DD1FC5">
        <w:rPr>
          <w:rFonts w:ascii="Calibri" w:hAnsi="Calibri"/>
          <w:color w:val="000000" w:themeColor="text1"/>
          <w:lang w:val="ru-RU"/>
        </w:rPr>
        <w:lastRenderedPageBreak/>
        <w:t>"Объявления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09:30</w:t>
      </w:r>
      <w:r w:rsidRPr="00DD1FC5">
        <w:rPr>
          <w:rFonts w:ascii="Calibri" w:hAnsi="Calibri"/>
          <w:lang w:val="ru-RU"/>
        </w:rPr>
        <w:t>" часов "</w:t>
      </w:r>
      <w:r w:rsidRPr="00B40D86">
        <w:rPr>
          <w:rFonts w:ascii="Calibri" w:hAnsi="Calibri"/>
          <w:lang w:val="hy-AM"/>
        </w:rPr>
        <w:t>11</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Pr>
          <w:color w:val="000000"/>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t>в случае признания отобранным участником</w:t>
      </w:r>
      <w:r w:rsidR="005935AD">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394.64</w:t>
      </w:r>
      <w:r w:rsidRPr="00DD1FC5">
        <w:rPr>
          <w:rFonts w:ascii="Calibri" w:hAnsi="Calibri"/>
          <w:szCs w:val="22"/>
        </w:rPr>
        <w:t xml:space="preserve"> драмом, российский рубль </w:t>
      </w:r>
      <w:r w:rsidRPr="009341B3">
        <w:rPr>
          <w:rFonts w:ascii="Calibri" w:hAnsi="Calibri"/>
          <w:lang w:val="hy-AM"/>
        </w:rPr>
        <w:t>3.66</w:t>
      </w:r>
      <w:r w:rsidRPr="00DD1FC5">
        <w:rPr>
          <w:rFonts w:ascii="Calibri" w:hAnsi="Calibri"/>
          <w:szCs w:val="22"/>
        </w:rPr>
        <w:t xml:space="preserve"> драмом, евро</w:t>
      </w:r>
      <w:r w:rsidRPr="00405759">
        <w:rPr>
          <w:rFonts w:ascii="Calibri" w:hAnsi="Calibri"/>
          <w:lang w:val="hy-AM"/>
        </w:rPr>
        <w:t>416.82</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
      </w:r>
    </w:p>
    <w:p w:rsidR="00690579" w:rsidRPr="00DD1FC5" w:rsidRDefault="00690579" w:rsidP="00690579">
      <w:pPr>
        <w:spacing w:line="240" w:lineRule="auto"/>
        <w:rPr>
          <w:rFonts w:ascii="Calibri" w:hAnsi="Calibri"/>
          <w:b/>
          <w:color w:val="000000" w:themeColor="text1"/>
        </w:rPr>
      </w:pPr>
      <w:r w:rsidRPr="00DD1FC5">
        <w:rPr>
          <w:rFonts w:ascii="Calibri" w:hAnsi="Calibri"/>
        </w:rPr>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2024.12.13. 09:30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DD1FC5">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Pr>
          <w:rFonts w:ascii="Calibri" w:hAnsi="Calibri" w:cs="Sylfaen"/>
          <w:color w:val="000000" w:themeColor="text1"/>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w:t>
      </w:r>
      <w:r w:rsidR="00EB554A">
        <w:lastRenderedPageBreak/>
        <w:t>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lastRenderedPageBreak/>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w:t>
      </w:r>
      <w:r w:rsidRPr="00DD1FC5">
        <w:rPr>
          <w:rFonts w:ascii="Calibri" w:hAnsi="Calibri"/>
          <w:i w:val="0"/>
          <w:color w:val="000000" w:themeColor="text1"/>
          <w:sz w:val="22"/>
          <w:szCs w:val="22"/>
        </w:rPr>
        <w:lastRenderedPageBreak/>
        <w:t xml:space="preserve">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FC5E27">
        <w:t xml:space="preserve"> </w:t>
      </w:r>
      <w:r w:rsidR="00FC5E27">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Pr>
          <w:rFonts w:ascii="Calibri" w:hAnsi="Calibri" w:cstheme="minorHAnsi"/>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Pr>
          <w:rFonts w:ascii="Calibri" w:hAnsi="Calibri" w:cstheme="minorHAnsi"/>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lastRenderedPageBreak/>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2A728B">
        <w:rPr>
          <w:rFonts w:ascii="Calibri" w:hAnsi="Calibri"/>
          <w:color w:val="000000" w:themeColor="text1"/>
          <w:lang w:val="ru-RU"/>
        </w:rPr>
        <w:lastRenderedPageBreak/>
        <w:t>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Default="00D41487" w:rsidP="00D41487">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ՀԿԱԾ-ԷԱՃԾՁԲ-25/9</w:t>
      </w:r>
      <w:r w:rsidR="005935AD">
        <w:rPr>
          <w:rFonts w:ascii="Calibri" w:hAnsi="Calibri" w:cstheme="minorHAnsi"/>
          <w:b/>
          <w:color w:val="000000" w:themeColor="text1"/>
          <w:sz w:val="24"/>
          <w:szCs w:val="24"/>
        </w:rPr>
        <w:t>"</w:t>
      </w:r>
    </w:p>
    <w:p w:rsidR="00D41487" w:rsidRDefault="00D41487" w:rsidP="00D41487">
      <w:pPr>
        <w:spacing w:line="240" w:lineRule="auto"/>
        <w:jc w:val="right"/>
        <w:rPr>
          <w:rFonts w:ascii="Calibri" w:hAnsi="Calibri" w:cstheme="minorHAnsi"/>
          <w:b/>
          <w:color w:val="000000" w:themeColor="text1"/>
          <w:sz w:val="24"/>
          <w:lang w:val="ru-RU"/>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D41487" w:rsidRDefault="00D41487" w:rsidP="00D41487">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41487" w:rsidRDefault="00D41487" w:rsidP="00D41487">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D41487" w:rsidRDefault="00D41487" w:rsidP="00D41487">
      <w:pPr>
        <w:pStyle w:val="ListParagraph"/>
        <w:widowControl w:val="0"/>
        <w:numPr>
          <w:ilvl w:val="0"/>
          <w:numId w:val="22"/>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5935AD" w:rsidRPr="00CD49CE">
        <w:rPr>
          <w:rFonts w:ascii="Calibri" w:eastAsiaTheme="minorEastAsia" w:hAnsi="Calibri" w:cstheme="minorHAnsi"/>
          <w:lang w:val="af-ZA"/>
        </w:rPr>
        <w:t>_ru</w:t>
      </w:r>
      <w:r w:rsidRPr="00CD49CE">
        <w:rPr>
          <w:rFonts w:ascii="Calibri" w:eastAsiaTheme="minorEastAsia" w:hAnsi="Calibri" w:cstheme="minorHAnsi"/>
          <w:lang w:val="af-ZA"/>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Default="00D41487" w:rsidP="002A728B">
      <w:pPr>
        <w:pStyle w:val="ListParagraph"/>
        <w:widowControl w:val="0"/>
        <w:numPr>
          <w:ilvl w:val="0"/>
          <w:numId w:val="22"/>
        </w:numPr>
        <w:spacing w:line="240" w:lineRule="auto"/>
        <w:rPr>
          <w:rFonts w:cstheme="minorHAnsi"/>
          <w:lang w:val="ru-RU"/>
        </w:rPr>
      </w:pPr>
      <w:r>
        <w:rPr>
          <w:rFonts w:cstheme="minorHAnsi"/>
          <w:lang w:val="ru-RU"/>
        </w:rPr>
        <w:t xml:space="preserve">В </w:t>
      </w:r>
      <w:r w:rsidR="002A728B" w:rsidRPr="002A728B">
        <w:rPr>
          <w:rFonts w:cstheme="minorHAnsi"/>
          <w:lang w:val="ru-RU"/>
        </w:rPr>
        <w:t>рамках</w:t>
      </w:r>
      <w:r>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AE7F11"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Default="00D41487" w:rsidP="00D41487">
      <w:pPr>
        <w:pStyle w:val="ListParagraph"/>
        <w:numPr>
          <w:ilvl w:val="0"/>
          <w:numId w:val="22"/>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C6E54" w:rsidRPr="00FC6E54"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FC6E54"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tblPr>
      <w:tblGrid>
        <w:gridCol w:w="9016"/>
      </w:tblGrid>
      <w:tr w:rsidR="00FC6E54" w:rsidRPr="00FC6E54"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FC6E54"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7"/>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FC6E54" w:rsidRDefault="00FC6E54" w:rsidP="00FC6E54">
      <w:pPr>
        <w:widowControl w:val="0"/>
        <w:spacing w:after="160"/>
        <w:jc w:val="right"/>
        <w:rPr>
          <w:rFonts w:ascii="GHEA Grapalat" w:hAnsi="GHEA Grapalat"/>
          <w:b/>
          <w:lang w:val="ru-RU"/>
        </w:rPr>
      </w:pPr>
      <w:r w:rsidRPr="00FC6E54">
        <w:rPr>
          <w:rFonts w:ascii="GHEA Grapalat" w:hAnsi="GHEA Grapalat"/>
          <w:lang w:val="ru-RU"/>
        </w:rPr>
        <w:t>М. П.</w:t>
      </w:r>
    </w:p>
    <w:p w:rsidR="00FC6E54" w:rsidRPr="00FC6E54" w:rsidRDefault="00FC6E54" w:rsidP="00FC6E54">
      <w:pPr>
        <w:rPr>
          <w:rFonts w:ascii="GHEA Grapalat" w:hAnsi="GHEA Grapalat"/>
          <w:b/>
          <w:color w:val="000000" w:themeColor="text1"/>
          <w:lang w:val="ru-RU"/>
        </w:rPr>
      </w:pPr>
    </w:p>
    <w:p w:rsidR="00FC6E54" w:rsidRPr="00FC6E54" w:rsidRDefault="00FC6E54" w:rsidP="00FC6E54">
      <w:pPr>
        <w:rPr>
          <w:rFonts w:ascii="GHEA Grapalat" w:hAnsi="GHEA Grapalat"/>
          <w:b/>
          <w:color w:val="000000" w:themeColor="text1"/>
          <w:lang w:val="ru-RU"/>
        </w:rPr>
      </w:pPr>
      <w:r w:rsidRPr="00FC6E54">
        <w:rPr>
          <w:rFonts w:ascii="GHEA Grapalat" w:hAnsi="GHEA Grapalat"/>
          <w:b/>
          <w:color w:val="000000" w:themeColor="text1"/>
          <w:lang w:val="ru-RU"/>
        </w:rPr>
        <w:br w:type="page"/>
      </w:r>
    </w:p>
    <w:p w:rsidR="00FC6E54" w:rsidRPr="00FC6E54" w:rsidRDefault="00FC6E54" w:rsidP="00426EF0">
      <w:pPr>
        <w:spacing w:after="0" w:line="240" w:lineRule="auto"/>
        <w:jc w:val="right"/>
        <w:rPr>
          <w:rFonts w:ascii="Calibri" w:hAnsi="Calibri" w:cstheme="minorHAnsi"/>
          <w:b/>
          <w:sz w:val="24"/>
          <w:szCs w:val="24"/>
          <w:lang w:val="ru-RU"/>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"ՀԿԱԾ-ԷԱՃԾՁԲ-25/9"*</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номер заключаемого договора</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наименование отобранного участника</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СЛУЖБА ОБЕСПЕЧЕНИЯ ПРИНУДИТЕЛЬНОГО ИСПОЛНЕНИЯ</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ՀԿԱԾ-ԷԱՃԾՁԲ-25/9</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3. Настоящая гарантия является безотзывной.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F32D53">
          <w:rPr>
            <w:rStyle w:val="Hyperlink"/>
            <w:rFonts w:ascii="Calibri" w:eastAsiaTheme="minorHAnsi" w:hAnsi="Calibri" w:cstheme="minorBidi"/>
            <w:sz w:val="22"/>
            <w:szCs w:val="22"/>
            <w:lang w:val="en-US"/>
          </w:rPr>
          <w:t>www.procurement.am</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"ՀԿԱԾ-ԷԱՃԾՁԲ-25/9"</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СЛУЖБА ОБЕСПЕЧЕНИЯ ПРИНУДИТЕЛЬНОГО ИСПОЛНЕНИЯ*(далее — Заказчик) процедуре закупок под кодом ՀԿԱԾ-ԷԱՃԾՁԲ-25/9*.</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ՀԿԱԾ-ԷԱՃԾՁԲ-25/9</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Pr>
          <w:rFonts w:ascii="Calibri" w:eastAsiaTheme="minorHAnsi" w:hAnsi="Calibri" w:cstheme="minorHAnsi"/>
          <w:sz w:val="22"/>
          <w:szCs w:val="22"/>
          <w:lang w:val="en-US"/>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14593" w:rsidRDefault="00032740" w:rsidP="00032740">
      <w:pPr>
        <w:pStyle w:val="NormalWeb"/>
        <w:shd w:val="clear" w:color="auto" w:fill="FFFFFF"/>
        <w:spacing w:after="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14593"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Pr>
          <w:rFonts w:ascii="Calibri" w:eastAsiaTheme="minorHAnsi" w:hAnsi="Calibri" w:cstheme="minorHAnsi"/>
          <w:sz w:val="22"/>
          <w:szCs w:val="22"/>
          <w:lang w:val="en-US"/>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Pr>
          <w:rFonts w:ascii="Calibri" w:eastAsiaTheme="minorHAnsi" w:hAnsi="Calibri" w:cstheme="minorHAnsi"/>
          <w:b/>
          <w:bCs/>
          <w:sz w:val="16"/>
          <w:szCs w:val="16"/>
          <w:lang w:val="en-US"/>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"ՀԿԱԾ-ԷԱՃԾՁԲ-25/9"</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СЛУЖБА ОБЕСПЕЧЕНИЯ ПРИНУДИТЕЛЬНОГО ИСПОЛНЕНИЯ*(далее — Заказчик) процедуре закупок под кодом ՀԿԱԾ-ԷԱՃԾՁԲ-25/9*.</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A064D2" w:rsidRDefault="00F770F2" w:rsidP="00CC1843">
      <w:pPr>
        <w:pStyle w:val="BodyTextIndent3"/>
        <w:widowControl w:val="0"/>
        <w:spacing w:after="0" w:line="240" w:lineRule="auto"/>
        <w:jc w:val="right"/>
        <w:rPr>
          <w:rFonts w:ascii="Calibri" w:hAnsi="Calibri"/>
          <w:b/>
          <w:color w:val="000000" w:themeColor="text1"/>
          <w:sz w:val="24"/>
          <w:szCs w:val="24"/>
        </w:rPr>
      </w:pPr>
      <w:r w:rsidRPr="00A064D2">
        <w:rPr>
          <w:rFonts w:ascii="Calibri" w:hAnsi="Calibri"/>
          <w:b/>
          <w:color w:val="000000" w:themeColor="text1"/>
          <w:sz w:val="24"/>
          <w:szCs w:val="24"/>
          <w:lang w:val="ru-RU"/>
        </w:rPr>
        <w:t>подкодом</w:t>
      </w:r>
      <w:r w:rsidRPr="00A064D2">
        <w:rPr>
          <w:rFonts w:ascii="Calibri" w:hAnsi="Calibri"/>
          <w:b/>
          <w:color w:val="000000" w:themeColor="text1"/>
          <w:sz w:val="24"/>
          <w:szCs w:val="24"/>
        </w:rPr>
        <w:t xml:space="preserve"> "</w:t>
      </w:r>
      <w:r w:rsidR="001D7BEA" w:rsidRPr="001D7BEA">
        <w:rPr>
          <w:rFonts w:ascii="Calibri" w:hAnsi="Calibri"/>
          <w:b/>
          <w:sz w:val="24"/>
          <w:szCs w:val="24"/>
          <w:lang w:val="hy-AM"/>
        </w:rPr>
        <w:t>ՀԿԱԾ-ԷԱՃԾՁԲ-25/9</w:t>
      </w:r>
      <w:r w:rsidRPr="00A064D2">
        <w:rPr>
          <w:rFonts w:ascii="Calibri" w:hAnsi="Calibri"/>
          <w:b/>
          <w:color w:val="000000" w:themeColor="text1"/>
          <w:sz w:val="24"/>
          <w:szCs w:val="24"/>
        </w:rPr>
        <w:t>"</w:t>
      </w:r>
    </w:p>
    <w:p w:rsidR="00CC1843" w:rsidRPr="00A064D2" w:rsidRDefault="00CC1843" w:rsidP="00CC1843">
      <w:pPr>
        <w:pStyle w:val="BodyTextIndent3"/>
        <w:widowControl w:val="0"/>
        <w:spacing w:after="0" w:line="240" w:lineRule="auto"/>
        <w:jc w:val="right"/>
        <w:rPr>
          <w:rFonts w:ascii="Calibri" w:hAnsi="Calibri"/>
          <w:b/>
          <w:color w:val="000000" w:themeColor="text1"/>
          <w:sz w:val="24"/>
          <w:szCs w:val="24"/>
        </w:rPr>
      </w:pPr>
    </w:p>
    <w:p w:rsidR="00CC1843" w:rsidRPr="00A064D2" w:rsidRDefault="00CC1843" w:rsidP="00CC1843">
      <w:pPr>
        <w:pStyle w:val="BodyTextIndent3"/>
        <w:widowControl w:val="0"/>
        <w:spacing w:after="0" w:line="240" w:lineRule="auto"/>
        <w:jc w:val="right"/>
        <w:rPr>
          <w:rFonts w:ascii="Calibri" w:hAnsi="Calibri"/>
          <w:b/>
          <w:sz w:val="22"/>
        </w:rPr>
      </w:pPr>
    </w:p>
    <w:p w:rsidR="00CC1843" w:rsidRPr="00A064D2" w:rsidRDefault="00CC1843" w:rsidP="00CC1843">
      <w:pPr>
        <w:spacing w:after="0" w:line="240" w:lineRule="auto"/>
        <w:jc w:val="right"/>
        <w:rPr>
          <w:rFonts w:ascii="Calibri" w:hAnsi="Calibri"/>
          <w:b/>
          <w:color w:val="000000" w:themeColor="text1"/>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10"/>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2"/>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3"/>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4"/>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5"/>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lastRenderedPageBreak/>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Прокат легковых автомобилей с услугами водителя
Транспортные услуги для сотрудников исполнительной службы от места жительства до места службы (адрес: г. Ереван, Алабяна, 41а) и от места службы до места жительства.
 Маршрут 1. Перевозка 30 сотрудников из административных районов Нор-Норк, Аван, Канакер-Зейтун, Арабкир и Ачапняк города Еревана, а именно: 8-й квартал Нор-Норка-7-й квартал-улица Давида Беки-улица Бадала Мурадяна-Гая Погота- Улица Маршала Худякова-Улица Маршала Бабаджаняна-Улица Ачаряна-Рубинянца улица-улица Давида Анахта-проспект Комитаса-улица Касяна-Киевянский мост-улица Алабяна-улица Абеляна-улица Фучики /Алабяна 41 а/.
Маршрут 2. Перевозка 40 сотрудников из административных районов Кентрон, Шенгавит, Малатия-Себастия и Ачапняк города Еревана, а именно: проспект Аршакуняц-улица Таманцинери-улица Арина Берди-проспект Багратуняц-проспект Арцаха-улица Айвазовского-улица Титоградяна-улица Хагаг Дони -Улица Азатармтикико-Эребуну Улица-Улица Давида Беки-Улица Сасунци Давида-Улица Мовсеса Хоренаци-Улица Кристапори-Проспект Багратуняц-Площадь Гарегина Нждеи-Проспект Багратуняц-Проспект Адмирала Исакова-Проспект Монте Мелконяна-Улица Ленинградяна-Шоссе Цицернакаберд-Улица Шинарарнери-Улица Абеляна-Фучики улица /Алабяна 41а/.
Маршрут 3. Перевозка 30 сотрудников из административных районов Эребуни, Кентрон, Арабкир, Давташен и Ачапняк города Еревана, а именно: Музей Эребуни-улица Эребуни-улица Арцахи-проспект Тиграна Меца-площадь Республики-улица Налбандяна-Саят-проспект Новы-Баграмяна. Улица- улица Грачья Кочара-улица Вагарсяна-Давташени мост-Егвардское шоссе-улица Тиграна Петросяна-улица Иосифяна-улица Алабяна /Алабяна 41а/.
Маршрут 4. Перевозка 30 сотрудников из административных районов Кентрон, Шенгавит и Арабкир города Еревана, а именно: улица Егише Тадевосяна-проспект Багратуняца-проспект Аршакуняц-улица Кристапори-улица Мовсеса Хоренаци-улица Ерванда Кочари-улица Вардананц-улица Ханджяна-Саят- Новый проспект - Маршала Баграмяна Проспект - улица Авета Аветисяна - улица Вагарша Вагаршяна - шоссе Егварди - улица Тиграна Петросяна - улица Андраника Иосифяна - улица Алабяна /Алабяна 41а/.
Услуги оказываются каждый день, кроме субботы, воскресенья и праздничных дней, график работы определяется организацией-победителем с учетом того, что рабочий день службы начинается в 09:00/утренний приезд к месту оказания услуг не позднее чем 08:50/, а конец рабочего дня – 18:00.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будут оказаны в течение соответствующего периода, после предоставления соответствующих финансовых ресурсов, но не позднее 30.12.2025.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6"/>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AE7F11"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7"/>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CC1843" w:rsidRPr="00AE7F11"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AE7F11"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F" w:rsidRDefault="00DF281F" w:rsidP="002E7B41">
      <w:pPr>
        <w:spacing w:after="0" w:line="240" w:lineRule="auto"/>
      </w:pPr>
      <w:r>
        <w:separator/>
      </w:r>
    </w:p>
  </w:endnote>
  <w:endnote w:type="continuationSeparator" w:id="1">
    <w:p w:rsidR="00DF281F" w:rsidRDefault="00DF281F" w:rsidP="002E7B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F" w:rsidRDefault="00DF281F" w:rsidP="002E7B41">
      <w:pPr>
        <w:spacing w:after="0" w:line="240" w:lineRule="auto"/>
      </w:pPr>
      <w:r>
        <w:separator/>
      </w:r>
    </w:p>
  </w:footnote>
  <w:footnote w:type="continuationSeparator" w:id="1">
    <w:p w:rsidR="00DF281F" w:rsidRDefault="00DF281F" w:rsidP="002E7B41">
      <w:pPr>
        <w:spacing w:after="0" w:line="240" w:lineRule="auto"/>
      </w:pPr>
      <w:r>
        <w:continuationSeparator/>
      </w:r>
    </w:p>
  </w:footnote>
  <w:footnote w:id="2">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3">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Pr>
          <w:rFonts w:ascii="Calibri" w:hAnsi="Calibri"/>
          <w:i/>
          <w:sz w:val="16"/>
          <w:szCs w:val="16"/>
          <w:lang w:val="en-US"/>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6">
    <w:p w:rsidR="005935AD" w:rsidRDefault="005935AD" w:rsidP="00690579">
      <w:pPr>
        <w:pStyle w:val="FootnoteText"/>
        <w:jc w:val="both"/>
        <w:rPr>
          <w:rFonts w:ascii="Calibri" w:hAnsi="Calibri"/>
        </w:rPr>
      </w:pPr>
    </w:p>
  </w:footnote>
  <w:footnote w:id="7">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8">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5">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6">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7">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7">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7"/>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6"/>
  </w:num>
  <w:num w:numId="14">
    <w:abstractNumId w:val="22"/>
  </w:num>
  <w:num w:numId="15">
    <w:abstractNumId w:val="24"/>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13"/>
  </w:num>
  <w:num w:numId="25">
    <w:abstractNumId w:val="5"/>
  </w:num>
  <w:num w:numId="26">
    <w:abstractNumId w:val="4"/>
  </w:num>
  <w:num w:numId="27">
    <w:abstractNumId w:val="0"/>
  </w:num>
  <w:num w:numId="28">
    <w:abstractNumId w:val="10"/>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r="http://schemas.openxmlformats.org/officeDocument/2006/relationships" xmlns:w="http://schemas.openxmlformats.org/wordprocessingml/2006/main">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E62FE-7EDB-4C0C-A96A-26C5ABA73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58</Pages>
  <Words>16244</Words>
  <Characters>92594</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491</cp:revision>
  <dcterms:created xsi:type="dcterms:W3CDTF">2020-06-23T11:07:00Z</dcterms:created>
  <dcterms:modified xsi:type="dcterms:W3CDTF">2023-08-04T10:29:00Z</dcterms:modified>
</cp:coreProperties>
</file>