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գրենական պիտույքներ և գրասենյակային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գրենական պիտույքներ և գրասենյակային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գրենական պիտույքներ և գրասենյակային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գրենական պիտույքներ և գրասենյակային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/ֆոտոթուղթ/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/ֆոտոթուղթ/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Փայլուն ֆոտոթուղթ, A4 ֆորմատի /297*210/, նախատեսված թանաքային և լազեռային տպագրության համար, սպիտակությունը 169%: Տուփում 100 հատ: Խտությունը 230գր/մ2  Միակողմանի տպագրության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սպառողական ձևաչափերի, 
ոչ կավճապատ, A+ դասի: Նախատեսված է գրելու, տպագրելու, երկկողմանի պատճենման և գրասենյակային աշխատանքների համար: Չափսերը 210*297մմ, սպիտակությունը ոչ պակաս 168%CIE, խտությունը 80գ/քառ.մ, անթափանցիկությունը՝ 93%: Չափածրարված 2,5կգ-ոց (±5%) տուփերով՝ յուրաքանչյուրում 500 թերթ: Գործարանային փաթեթավորմամբ՝ յուրաքանչյուր արկղում 5 տուփ: Մատակարարման ժամանակ պարտադիր է սերտեֆիկատի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50-60 թերթ, դեղին/սպիտակ, թղթի խտությունը 60գ/քառ.մ, թերթերն իրար միացված սոսնձվածքով, գծավոր, առանձնացվող էջերով, առանց կազմի: Գործարանային փաթեթավորումով: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կիսամյակ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կիսամյակ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