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Ալանինամինատրանսֆերազի /ԱԼՏ/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Ալֆա-Ամիլազայի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Ասպարտատամինոտրանսֆերազի /ԱՍՏ/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ԱՍԼՕ /Անտիստրեպտոլիզին Օ/-ի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Գամմա-գլյուտամիլտրանսպեպտիդազայի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դեհիդրոգենազայի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(TPHA)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IgG-ի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IgM-ի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Էպշտեին-Բարի վիրուս IgG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Էպշտեին-Բարի վիրուս IgM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(Սիֆիլիս) IgG-ի և IgM-ի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վիրուսի նկատմամբ հակամարմինների և հակածնի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Էրիտրոպոէտինի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IgG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IgM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IgA ընդհանուր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հակածնի (HBsAg) հայտնաբերման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հակամարմինների (Anti-HCV) հայտնաբերման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ՄԻԱՎ-ՁԻԱՀ ստրիպ-թեստ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պրեցիպիտացիայի մեթոդով ախտորոշման հավաքածու - RPR Carbon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ֆիբրին-մոնոմերների կոմպլեքսների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Polyspecific (Coombs)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DAT/IDAT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Resolve Panel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կասետա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Coombs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4x50մլ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3x10մլ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Dilution Tray (Նոսրացման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Evaporation Cap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7% BSA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Affirmagen (A1+B) Ստանդարտ Էրիթրոցիտներ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դիլյուենթ (Hemolyzer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(Hemolyzer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(Hemolyzer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(White stirring magnet) StaCompact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Ակտիվ B12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Ակտիվ B12 -ի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Ակտիվ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ազդանյութ՝ նախատեսված ARCHITECT i1000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Էրիթրոպոետինի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Հեպատիտ B վիրուսի մակերեսային անտիգենի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HIV ՄԻԱՎ 1 / 2 DUO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Հեպատիտ B վիրուսի կորիզային անտիգենի նկատմամբ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վիտամին Դ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Պրե-Տրիգեր լուծույթ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Տրիգեր լուծույթ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սրվակներ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Սեպթում 200-PK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(Architect 1000SR)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ԼԱԲՈՐԱՏՈՐ-ՔԻՄԻԱԿԱՆ ԱԶԴԱՆՅՈՒԹԵՐԻ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Ալանինամինատրանսֆերազի /ԱԼՏ/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Ալֆա-Ամիլազայի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Ասպարտատամինոտրանսֆերազի /ԱՍՏ/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ԱՍԼՕ /Անտիստրեպտոլիզին Օ/-ի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Գամմա-գլյուտամիլտրանսպեպտիդազայի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քիմիկոկոլորիմետրիկ։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դեհիդրոգենազայի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էնզեմատիկ կինետիկ։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լատեքսային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լատեքսային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թեստ հավաքածու։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(TPHA)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պասիվ հեմագլյուտինացիայի ռեակցիա, որը հայտնաբերում է սպեցիֆիկ հակամարմիններ Տրեպոնեմա պալիդիումի նկատմամբ։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IgG-ի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TMB 450nm։ Հավաքածուն պետք է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IgM-ի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TMB 450nm։ Հավաքածուն պետք է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Էպշտեին-Բարի վիրուս IgG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Էպշտեին-Բարի վիրուս IgM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Ինկուբացիոն ժամանակը 1 ժամ 44ºC, թափահարիչով 20 րոպե 37ºC: Փորձանյութը` շիճուկ, պլազմա: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(Սիֆիլիս) IgG-ի և IgM-ի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Ինկուբացիոն ժամանակը 30 րոպե 37ºC: Փորձանյութը` շիճուկ, պլազմա: TMB 450nm: Հավաքածուն պետք է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Ինկուբացիոն ժամանակը 30 րոպե 37ºC թափահարիչով+ 30 րոպե 37ºC+20 րոպե 18-25ºC: Փորձանյութը` շիճուկ, պլազմա: TMB 450nm: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վիրուսի նկատմամբ հակամարմինների և հակածնի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պլազմայում և արյան շիճուկում ՄԻԱՎ-ի p-24 հակածնի, ՄԻԱՎ 1-ի և ՄԻԱՎ 2-ի հակամարմինների հայտնաբերման համար։ Մեթոդ՝ իմունոֆերմենտային անալիզ: Ինկուբացիոն ժամանակը 40 րոպե 37ºC, թափահարիչով 30 րոպե 18-25ºC: Փորձանյութը` շիճուկ, պլազմա: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Էրիտրոպոէտինի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"Էրիտրոպոէտինի քանակական որոշման թեստ հավաքածու։ Մեթոդ՝ իմունոֆերմենտային անալիզ: Հավաքածուն հավելյալ պետք է պարունակի՝ տարա ռեագենտների համար առնվազն 1 հատ, ծայրակալներ 4-200մկլ ոչ պակաս քան 10 հատ, ինքնակպչուն թաղանթ ոչ պակաս քան 2 հատ:
Զգայունություն՝ ոչ պակաս քան 1.0 պգ/մլ։
Չափման միջակայք` 0-500 պգ/մլ: Ստուգվող նմուշ արյան շիճուկ/պլազմա: 
Ինկուբացիաների քանակ՝ ոչ ավել քան 3։
Ինկուբացիոն ժամանակը՝ ոչ ավել քան 45 րոպե յուրաքանչուրը։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IgG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TMB 450nm: Հավաքածուն պետք է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IgM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TMB 450nm: Հավաքածուն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IgA ընդհանուր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TMB 450nm: Հավաքածուն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կորիզային հակածնի նկատմամբ հակամարմինների ԻՖԱ մեթոդով հայտնաբերման հավաքածու (HBc Ab)։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հակածնի (HBsAg) հայտնաբերման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B-ի մակերեսային հակածնի (HBsAg) հայտնաբերման արագ թեստ, ստրիպային եղանակով։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հակամարմինների (Anti-HCV) հայտնաբերման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հակամարմինների (Anti-HCV) հայտնաբերման արագ թեստ, ստրիպային եղանակով։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ՄԻԱՎ-ՁԻԱՀ ստրիպ-թեստ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Ag/Ab 4th Gen. Rapid Test S/P/WB Combo Rapid test-Cassette (Serum/Plasma/Whole Blood)
Թեստի տեսակը՝ կասետային (Cassette)
Հետազոտության համար անհրաժեշտ ժամանակը՝ առավելագույնը 15 րոպե։ Զգայունությունը՝ 100.0%
Սպեցիֆիկությունը՝ նվազագույնը 100.0% Overall agreement: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արագ թեստ, իմունոքրոմատոգրաֆիկ մեթոդ, ֆորմատ՝ կասետա։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պրեցիպիտացիայի մեթոդով ախտորոշման հավաքածու - RPR Carbon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պրեցիպիտացիայի մեթոդով ախտորոշման հավաքածու - RPR Carbon։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ֆիբրին-մոնոմերների կոմպլեքսների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պլազմայում լուծվող ֆիբրին-մոնոմերների կոմպլեքսների  որոշման թեստ հավաքածու, 100 որոշում։ Ֆիրմային նշանի, արտադրողի կողմից տրված որակի հսկման միջազգային հավաստագրերի, ISO9001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Polyspecific (Coombs)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"Coombs-ի ուղղակի և անուղղակի թեստեր ապակյա
միկրոսֆերաների կիրառմամբ BioVue ORTO
Workstation սարքով: Որակական սահմանում՝
արյան խմբերի, ֆերմենտների և ոչ ֆերմենտների
չնախատեսված հակամարմիններ։
Բաղադրությունը՝ POLY Ant. Հակամարմիններ մարդու
իմունոգլոբուլիններին, Anti-IgG- , Anti-C3b
(մոնոկլոնալ, կլոն F7G3), Anti-C3d (մոնոկլոնալ,
կլոն C4C7) C3b (մոնոկլոնալ, կլոն F7G3), Anti-C3d
(մոնոկլոնալ, կլոն C4C7)։ Կասետային թեստերի քանակը` 1-6: Տուփում 100 կասետա: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"Anti-IgG- ն օգտագործվում է Coombs- ի ուղղակի և
անուղղակի նմուշների համար, ներառյալ
հակամարմինների ստուգում և նույնականացում,
համատեղելիության թեստ և ավտոկոնտրոլ BioVue
ORTO Workstation սարքով։
Բաղադրությունը՝ IgG. Հակամարմիններ մարդու իմունոգլոբուլիններին, մոնոկլոնային հակամարմիններ: Կասետային թեստերի քանակը` 1-6: Տուփում 100 կասետա: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DAT/IDAT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"Coombs- ի ուղղակի և անուղղակի թեստեր ապակյա
միկրոսֆերաների կիրառմամբ BioVue ORTO
Workstation սարքով: Որակական սահմանում
արյան խմբերի, ֆերմենտների և ոչ ֆերմենտների
չնախատեսված հակամարմիններ
Բաղադրությունը՝ IgG hակամարմիններ մարդու իմունոգլոբուլիններին, մոնոկլոնային հակամարմիններ: Anti-C3b
(մոնոկլոնալ, կլոն F7G3), Anti-C3d (մոնոկլոնալ,
կլոն C4C7), C3b ( մոնոկլոնալ, կլոն F7G3), Anti-C3d
(մոնոկլոնալ, կլոն C4C7): Կասետային թեստերի քանակը` 1-ից 2: Տուփում 100 կասետա: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Resolve Panel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հակամարմինների հայտնաբերման պանել: Բաղադրությունը՝ 11 ֆլակոնից բաղկացած պանել, որը պարունակում է առաջին խմբի 3%-անոց առանձնակի դոնորական էրիթրոցիտներ թույլ իոնային ուժով լուծույթում: Տուփում 11x3մլ: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թեստ հավաքածու ABO և Rh (D)
համակարգի հակածինների որոշում, ինչպես նաև
ուղղակի հակագլոբուլինի թեստ նորածինների համար ապակյա միկրոսֆերաների կիրառմամբ BioVue ORTO
Workstation սարքով։
Anti-A: մի խառնուրդ մոնոկլոնալ հակամարմիններ Anti-A (IgM, clonesMHO4 եւ 3d3)
Anti -B. մոնոկլոնալ հակամարմինների
հակամկմկանային խառնուրդ (IgM, clones NB10.5A5 և NB1.19)
Anti-A, B. մկնիկի Anti-A, B մոնոկլոնային
հակամկանային խառնուրդ (IgM, հակա-A կլոններ
MHO4 և 3D3, հակա-B կլոններ NB10.5A5 և
NB1.19) Anti-D. Anti-D մարդու (IgM, կլոն D7B8)
հսկողություն: Պոտենցող լուծույթ, IgG. Հակամարմիններ մարդու իմունոգլոբուլիններին,
մոնոկլոնային հակամարմիններ: Կասետային թեստերի քանակը` 1: Տուփում 100 կասետա: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Coombs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խմբի էրիթրոցիտների 3%-անոց սուսպենզիա, որոնք զգայուն են IgG հակամարմինների նկատմամբ, ֆոսֆատ-ցիտրատային բուֆերային լուծույթում հավելումներով, ռեակցիան պահպանելու նպատակով, դանդաղեցնում է հեմոլիզը և կանխում բակտերիաներով աղտոտվածությունը։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4x50մլ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նախատեսված
BioVue ORTO Workstation սարքի կիրառմամբ: Ֆորմատ 4x50մլ: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3x10մլ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նախատեսված
BioVue ORTO Workstation սարքի կիրառմամբ: Ֆորմատ 3x10մլ: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Dilution Tray (Նոսրացման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տարա պատրաստված կիսաթափանցիկ պլաստիկից, որը նախատեսված է Vision և Vision MAX սարքավորումների վրա ջրային լուծույթների և սուսպենզիաների հետ աշխատելու համար: Նախատեսված է ֆիզիոլոգիական լուծույթով էրիթրոցիտար զանգվածը նոսրացնելու համար: Տուփում՝ 180 շտատիվ։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Evaporation Cap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Evaporation Cap Ortho Clinical Diagnostics Պլաստիկե կափարիչներ, որոնք նախատեսված են Ortho Vision և Ortho Vision MAX սարքավորումների վրա ռեագենտի գոլորշիացումը կանխելու համար։ Տուփում՝ 250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7% BSA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Տավարի շիճուկի ալբումին կոնսերվանտներով: Նախատեսված է Ortho Vision սարքավորման նմուշառման ասեղի ամենօրյա խնամքի համար։ Տուփում 12*5մլ` փակված ռետինե կափարիչներով։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Affirmagen (A1+B) Ստանդարտ Էրիթրոցիտներ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ստանդարտ էրիթրոցիտներ՝ նախատեսված արյան խումբը որոշելու համար, ստացված ուղղակի ռեակցիայի միջոցով։ Տուփում՝ 2*10մլ։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50 կամ 100 գրամանոց տարաներով։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Դեղնավուն մածուցիկ հեղուկ: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դիլյուենթ (Hemolyzer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դիլյուենթ (Diluent), 20լ, նախատեսված Hemolyzer 3 հեմատոլոգիական վերլուծիչի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(Hemolyzer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(Lyser) 1լ, նախատեսված Hemolyzer 3 հեմատոլոգիական անալիզատորի հեմատոլոգիական վերլուծիչի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(Hemolyzer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(Cleaner) 1լ, նախատեսված Hemolyzer 3 հեմատոլոգիական անալիզատորի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(White stirring magnet) StaCompact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(White stirring magnet)՝ StaCompact Max վերլուծիչի STA Neoptimal ռեագենտը խառնելու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Ակտիվ B12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Ակտիվ B12 (Elecsys Active B12): Էլեկսիս և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Ակտիվ B12 -ի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Ակտիվ B12 -ի կալիբրատոր (Active B12 CalSet): Էլեկսիս և Կոբաս e 411 անալիզատորի համար: Մեթոդ` Էլեկտրոքեմիլումինեսցենտային անալիզ: Ֆորմատ` 4x1 մլ: Ստուգվող նմուշ` արյան շիճուկ/ պլազմա: Ֆիրմային նշանի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Ակտիվ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Ակտիվ B12 (PreciControl Active B12): Էլեկսիս և Կոբաս e 411 անալիզատորի համար: Մեթոդ` Էլեկտրոխեմիլումինեսցենտային անալիզ: Ֆորմատ` 4x3 մլ: Ֆիրմային նշանի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ազդանյութ՝ նախատեսված ARCHITECT i1000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մոտ կարմրախտի վիրուսի նկատմամբ շիճուկում և պլազմայում IgM հակամարմինների իմունովերլուծության (CMIA) քանակական որոշման համար հավաքածու՝ նախատեսված ARCHITECT i1000 սարքավորման համար։ Թեստերի քանակը մեկ տուփի մեջ՝ 100։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նախատեսված ARCHITECT i1000 սարքավորման համար։ 1 սրվակ ( 4,0 մ տարողությամբլ)։ Կալիբրատորը  պարունակում է մարդու պլազմա սպիտակուցի կայունացուցիչ: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կոնտրոլ՝ նախատեսված ARCHITECT i1000 սարքավորման համար 2 սրվակ (յուրաքանչյուրը՝ 4,0 մլ)։ Պահպանիչներ՝ նատրիումի ազիդ և ProClin ։ 
Բացասական ստուգիչ թեստը պարունակում է մարդու պլազմա սպիտակուցի կայունացուցիչ, իսկ դրական ստուգիչ թեստը պարունակում է մարդու պլազմա սպիտակուցի կայունացուցիչ և Rubella IgM-ի  հիբրիդային  մոնոկլոնալ հակամարմիններ(human) :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Էրիթրոպոետինի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պլազմայում և այլ կենսաբանական հեղուկներում իֆա մեթոդով էրիթրոպոետինի քանակական որոշման թեսթ-հավաքածու։ Հավաքածուն պետք է ներառի ոչ պակաս քան 0,3մլ-անոց 6 տարբեր՝ 0,3,6,12,24,48 мМЕ/м, կոնցենտրացիաներով տրամաչափարկման լուծույթներ, 96 հատանոց հեշտ անջատվող պլանշետ, ոչ պակաս, քան 6մլ ծավալով խրոմոգոն Ա, խրոմոգեն Բ և ստոպ-ռեագենտի քանակներ։ Ինկուբացիայի ընդհանուր ժամանակը չգերազանցի 90 րոպե: Զգայունությունը ոչ ավել, քան 0,1 mМЕ/ml։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Հեպատիտ B վիրուսի մակերեսային անտիգենի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մակերեսային անտիգեն (Elecsys HBsAg) Կոբաս e 402 անալիզատորի համար: Մեթոդ` Էլեկտրոքեմիլյումենեսցենտային անալիզ: Ֆորմատ` 300 որոշում: Ստուգվող նմուշ` արյան շիճուկ/ պլազմա: Ֆիրմային նշանի առկայությունը պարտադիր է: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HIV ՄԻԱՎ 1 / 2 DUO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HIV ՄԻԱՎ 1 / 2 DUO  (Elecsys HIV 1/2 DUO) Կոբաս e 402 անալիզատորի համար: Մեթոդ` Էլեկտրոքեմիլյումենեսցենտային անալիզ: Ֆորմատ` 300 որոշում: Ստուգվող նմուշ` արյան շիճուկ/ պլազմա: Ֆիրմային նշանի առկայությունը պարտադիր է: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Հեպատիտ B վիրուսի կորիզային անտիգենի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անտիգենի նկատմամբ հակամարմիններ (Elecsys anti-HBc) Կոբաս e 402 անալիզատորի համար: Մեթոդ` Էլեկտրոքեմիլյումենեսցենտային անալիզ: Ֆորմատ` 300 որոշում: Ստուգվող նմուշ` արյան շիճուկ/ պլազմա: Ֆիրմային նշանի առկայությունը պարտադիր է: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վիտամին Դ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Դ (Elecsys Vitamin D) Կոբաս e 402 անալիզատորի համար։ Մեթոդ` Էլեկտրոքեմիլյումենեսցենտային անալիզ: Ֆորմատ` 300 որոշում: Ստուգվող նմուշ` արյան շիճուկ/ պլազմա: Ֆիրմային նշանի առկայությունը պարտադիր է: For In Vitro Diagnostic: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Պրե-Տրիգեր լուծույթ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Պրե-Տրիգեր լուծույթ (PRE-TRIGGER SOLUTION) նախատեսված Abbott ընկերության Architect 1000SR իմունոֆերմենտային անալիզատորի համար։ Ֆորմատ՝ 4*975մլ։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Տրիգեր լուծույթ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Տրիգեր լուծույթ (TRIGGER SOLUTION)՝ նախատեսված Abbott ընկերության Architect 1000SR իմունոֆերմենտային անալիզատորի համար։ Ֆորմատ՝ 4*975մլ։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սրվակներ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սրվակներ՝ նախատեսված Abbott ընկերության Architect 1000SR իմունոֆերմենտային անալիզատորի համար։ Ֆորմատ՝ 4000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Սեպթում 200-PK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Սեպթում 200-PK ՝ նախատեսված Abbott ընկերության Architect 1000SR իմունոֆերմենտային անալիզատորի համար։ Ֆորմատ՝ 200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կոնտրոլ`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