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գրենական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գրենական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գրենական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գրենական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ՊՊԾ-ԷԱՃԱՊՁԲ-2025/2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ՊՊԾ-ԷԱՃԱՊՁԲ-2025/2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ՊՊԾ-ԷԱՃԱՊՁԲ-2025/2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ՊՊԾ-ԷԱՃԱՊՁԲ-2025/2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ՊՊԾ-ԷԱՃԱՊՁԲ-2025/2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Էվկալիպտե թուղթ պրեմիում դասի, ուլտրա սպիտակ, տուփի մեջ 500 հատ:
 ««Pioneer»»,««Target»»,««Xerox Premier»» ֆիրմայի: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տետր (օրատետր): Չափսը՝ Ա5 փակված վիճակում, կազմի չափսը փակված վիճակում՝ առնվազն 21X15 սմ, սև կոշտ կազմով: Պատվիրատուի պահանջով կազմի վրա ոսկեգույն դաջված լինի ՀՀ ՊՊԾ տարբերանշանը՝ 7X4սմ և անվանումը, Էջերի քանակը՝ ոչ պակաս 200-ից, թղթերը բարձրորակ և սպիտակ, կարված նուրբ էջանշանով, ամրացված  թելակար, թերմսոսինձ:
Նմուշը համաձայնեցնել պատվիրատուի հետ: Ապրանքները պետք է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սեղանի, ոչ պակաս 14 նիշ, չափսը՝ լայնությունը ոչ պակաս 148 մմ, երկարությունը` ոչ պակաս 192 մմ, էրգոնոմիկ իրանով, նվազագույնը 31 խոշոր ստեղներով, գործողությունները` ցուցադրումով վահանակի վրա, ինքնալիցքավորվող, hետ հաշվարկը տեսնելու հնարավորությամբ, նվազագույնը 8 գործողություն կատարելու հնարավորությամբ, քաշը՝ 270գ։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դեղին, մի կողմից կպչուն, թղթի չափսերը՝ ոչ պակաս 76x76մմ-ից ,թղթի խտությունը 75գ, 100 թերթ: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թափանցիկ կափարիչով, առանց շարժման մեխանիզմի, թափանցիկ կապույտ իրանով, գլանաձև, որպեսզի երևա միջուկի մակարդակը և թանաքի լցվածությունը տեսանելի մասով՝ առնվազն 10.5 սմ: Փաթեթավորումը` գործարանային, տուփերով: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կպչուն ժապավեն` 20մմ լայնությամբ,
թղթյա, կպչունությունը լիարժեք, ժապավենի
երկարությունը` ոչ պակաս 30մ։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գրաֆիտե միջուկով, սև գույնի և փայտյա իրանով, հակառակ կողմը ռետինով, 190մմ: ««Berlingo»» տեսակի կամ համարժեք: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կպչուն ժապավեն` 48մմ լայնությամբ, թափանցիկ, կպչունությունը լիարժեք, ժապավենի երկարությունը` ոչ պակաս 90մ: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36 գրամ, կափարիչով, ներքևի մասում պտտվող պարուրակ, որը հնարավորություն է ստեղծում չոր սոսինձը վերև բարձրանալու: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տարբեր գույնի, նախատեսված՝ ընդգծումներ, նշումներ անելու համար, գրչածայրի ձևը շեղ, փակիչի վրա գրպանին ամրացնելու համար, բռնելու համար նախատեսված երկկողմանի կորություն, իրանի նեղ մասում առկա է ռետինե հատված: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70 միկրոն /ֆայլ/, A4 ձևաչափի թղթերի համար, արագակարներին ամրացնելու հնարավորություն, թափանցիկ, տուփի մեջ 100 հատ: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իրանը մետաղյա` պատված պլաստմասե անհարթություններով, տուփով, տուփում առկա է դանակի առնվազն 3 սայր, սայրի լայնությունը`  18 մմ-ից ոչ պակաս, երկարությունը բացված վիճակում` 18 սմ-ից ոչ պակաս, թուղթ կտրելու համար: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մետաղյա, սուր ծայրով,
պլաստմասե էրգոնոմիկ ռետինապատ բռնակով,
երկարությունը՝ 20 սմ-ից ոչ պակաս: Attache կամ համարժեք Silwerhof: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կավճապատ ստվարաթղթից, խտությունը`
նվազագույնը 400գ/մ2, մետաղական ամրակով, հաստությունը`
25մմ, A4 (210x297)մմ ձևաչափի թերթերի համար:
Գործարանային փաթեթավորումով:Նմուշը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մեկ տուփի քաշը` ոչ պակաս 53 գր.-ից, 33-50մմ երկարությամբ, թղթի դարսը լիարժեք ամրությամբ միասնական պահելու կարողությամբ: Տուփի մեջ 100 հատ: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Եռամսյակային մեծ օրացույց պատի: Օրացույց 2026թ-ի համար: Ամրացված է 3 մետաղական զսպանակով, գլխամասի չափսը` /42x22/ սմ ձևաչափի, էջերի  չափսը` /42x19/ սմ ձևաչափի և ետնամասի չափսը` /42x22/ սմ ձևաչափի: Թերթերի թղթի զանգվածը 120գր.մ2, ստվարաթղթի զանգվածը 
260-300գր.:
 Համապատասխան դիզայնով (ըստ ներկայացված նմուշի), միակողմանի գունավոր տպագրությամբ: Օրացույցը համալրված է օրանիշով: Փաթեթավորումը` պոլիէթիլենային: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նշումների համար, գունավոր հայերեն տպագրությամբ 2026թ.-ի համար: Օրացույցի չափսերը - 9,5x13սմ, նվազագույնը 190 թերթ, օրացույցի տակդիրին ամրացնելու համար նախատեսված անցքերով, հայերեն տպագրությամբ։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սեղմակներ` մետաղական, սև գույն իրանով, սեղմելու հնարավորությամբ, թղթի դարսը` լիարժեք ամրությամբ, միասնական պահելու կարողությամբ, 32մմ եզրով:   Տուփի մեջ 12 հատ: 
Attache կամ համարժեք Berlingo: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50- 80գ խտության թերթ
մետաղալարե կապերով ամրացնելու համար, մետաղական
իրանով և մեխանիզմով,
քաշը՝ առնվազն 260 գրամ, գույնը սև, ստորին հատվածում
ռետինե բարձիկներ՝ սեղանը չվնասելու համար: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մետաղական, երկանցք`
նախատեսված 35 թերթ դակելու համար, բռնակը պատված է
ռետինով, քաշը` ոչ պակաս 450 գրամ: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պարույրներով, A5 չափսի, միջուկի թուղթը 80 գ/մ, 50 թերթ, գծավոր էջերի ներքևում գրված լինի պատվիրատուի անվանումը։Կազմը 300 գ/մ կավճապատ թղթից։ Տպագրությունը՝ գունավոր ՀՀ ՊՊԾ տարբերանշանով և պատվիրատուի անվանումով։ Կազմարարությունը՝ պարույրը վերևի կողմից, վերջին էջը սպիտակ 300 գ/մ ֆուտբորտ։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Էվկալիպտե թուղթ պրեմիում դասի, Ֆորմատը A3, քաշը 80գր/քմ, ուլտրա սպիտակ, տուփի մեջ 500 հատ: ««Pioneer»»,««Target»»,««Xerox Premier»» ֆիրմայի: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200էջ, տողանի, սպիտակ էջերով, կոշտ կազմով (կազմի խտությունը՝ ոչ պակաս 600 գ/մ2-ից), 100 թերթ տողանի, (թղթի խտությունը 70-80 գ/ք.մ): Գործարանային փաթեթավորումով: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1,0 մմ ծայրով, կապույտ գույնի, գելային Uni-ball UM153S Impact Gel Rollerball 1.0mm: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01.03.2025թ.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