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Ռոբերտ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robert.shahinyan.99@gmail.com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robert.shahinyan.99@gmail.com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500мг/2мл , раствор для иньекций ,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Амоксацилин + клавулоновая к-та порошок для иньекций 1000 мг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Амоксацилин + клавулоновая к-та порошок для внутр. употребления 125 мг + 31,25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Амоксацилин + клавулоновая к-та порошок для внутр. употребления 250 мг + 62,5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Бензилпеннициллина натриевая соль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свечи вагинальные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1мг/гр - 15 гр, гель в алюминиевых тубах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ректальные 10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1гр.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2,1гр.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 капли 0,1%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гель 1%-50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ректальные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ректальные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ректальные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Деготь, ксероформ 40 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 Бринзоламид гл. капли 6,8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0,5 % - 5мл гл.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р-р для внутр. употребления 100 мг/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10 % -40,0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0,5%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глазные капли 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10 гр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Корень валерианы настойка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25г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15 гр мазь в алюминиевых тубах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Гидроксиэтилосла 6% - 500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Менадиона натрия бисульфит 1%-1мл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 употребления ,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дигидрат ,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5мг/мл-2мл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1мг/мл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для внутр. Употребления , 125мг/5 мл ,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250 мг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350 мг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80 мг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д/ингал. дозированный 100 мкг/1 доза: баллон 200 доз с дозир.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глазные капли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глазные капли 3мг/мл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глазные — ушные капли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0,3%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Цисатракуриума безилат 2мг/мл - 2,5 мл раствор для в/в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Хлорамфениколь 7,5мг , метилурацил 40мг / 1 гр — 40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вагинальные свечи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Ксилометазолина гидрохлорид 0,1% - 10 мл носовые капли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