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ԱՄԱԲԿ-ԷԱԱՊՁԲ-25/04-Ա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ԱՄԱԲԿ-ԷԱԱՊՁԲ-25/04-Ա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ԱՄԱԲԿ-ԷԱԱՊՁԲ-25/04-Ա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ԱՄԱԲԿ-ԷԱԱՊՁԲ-25/04-Ա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ԱՄԱԲԿ-ԷԱԱՊՁԲ-25/04-Ա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ԱՄԱԲԿ-ԷԱԱՊՁԲ-25/04-Ա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ԱՄԱԲԿ-ԷԱԱՊՁԲ-25/04-Ա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ԱՄԱԲԿ-ԷԱԱՊՁԲ-25/04-Ա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«ԱՄԱԲԿ-ԷԱԱՊՁԲ-25/04-Ա»*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ԱՄԱԲԿ-ԷԱԱՊՁԲ-25/04-Ա*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«ԱՄԱԲԿ-ԷԱԱՊՁԲ-25/04-Ա»*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ԱՄԱԲԿ-ԷԱԱՊՁԲ-25/04-Ա*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2025Թ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