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ԿՇՄՊ-ԷԱՃԱՊՁԲ-25/02 ծածկագրով էլեկտրոնային աճուրդ ընթացակարգով ծառերի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ԿՇՄՊ-ԷԱՃԱՊՁԲ-25/02 ծածկագրով էլեկտրոնային աճուրդ ընթացակարգով ծառերի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ԿՇՄՊ-ԷԱՃԱՊՁԲ-25/02 ծածկագրով էլեկտրոնային աճուրդ ընթացակարգով ծառերի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ԿՇՄՊ-ԷԱՃԱՊՁԲ-25/02 ծածկագրով էլեկտրոնային աճուրդ ընթացակարգով ծառերի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Հուդայածառ կանադական պ․ձ Ռայսինգ Սան Cercis canadensis f. The Rising Sun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 է սահմանվում Գնորդի կողմից ապրանքն ընդունվելու օրվան հաջորդող օրվանից հաշված 365 օրացուցային օր՝ փոխհատուցման պայմանով: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Հուդայածառ կանադական պ․ձ Ռայսինգ Սան Cercis canadensis f. The Rising Sun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1․8-2մ բարձրության, բնի պարագիծը 8սմ և ավելի, առանց բնի ճաքերի, ոստերի և վնասվածքների, խիտ ճյուղավորված, գրավիչ, բազմաճյուղանի (7 և ավելի), վեգետացիայի ընթացքում ծիրանագույնից մինչև դեղնանարջնագույն փոփոխվող երանգներ ունեցող սաղարթով, ցանցապատված ամուր հողագնդով կամ թաղարով, որոնցում արմատների երկարությունը՝ ծայրապատյաններով   լինեն նվազագույնը 35սմ։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