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ՉՀ-ԷԱՃԱՊՁԲ-2025/1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Չարենցավանի համայնքապետարան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Կ.Դեմիրճյանի անվ.հրապարակ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Չարենցավանի համայնքապետարանի կարիքների համար վառելիքի ձեռքբերման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Պավել Գաբրելյան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0226 4 34 34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qaxgnumner@mail.ru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Չարենցավանի համայնքապետարան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ՉՀ-ԷԱՃԱՊՁԲ-2025/1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Չարենցավանի համայնքապետարան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Չարենցավանի համայնքապետարան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Չարենցավանի համայնքապետարանի կարիքների համար վառելիքի ձեռքբերման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Չարենցավանի համայնքապետարան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Չարենցավանի համայնքապետարանի կարիքների համար վառելիքի ձեռքբերման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ՉՀ-ԷԱՃԱՊՁԲ-2025/1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qaxgnumner@mail.ru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Չարենցավանի համայնքապետարանի կարիքների համար վառելիքի ձեռքբերման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402.72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2024.12.17.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ՉՀ-ԷԱՃԱՊՁԲ-2025/1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Չարենցավանի համայնքապետարան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ՉՀ-ԷԱՃԱՊՁԲ-2025/1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ՉՀ-ԷԱՃԱՊՁԲ-2025/1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ՉՀ-ԷԱՃԱՊՁԲ-2025/1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ՉՀ-ԷԱՃԱՊՁԲ-2025/1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«ՉՀ-ԷԱՃԱՊՁԲ-2025/1»*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ՉՀ-ԷԱՃԱՊՁԲ-2025/1*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- 900132111023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«ՉՀ-ԷԱՃԱՊՁԲ-2025/1»*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Չարենցավանի համայնքապետարան*  (այսուհետ` Պատվիրատու) կողմից կազմակերպված` ՉՀ-ԷԱՃԱՊՁԲ-2025/1*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Չարենցավանի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- 03022497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- 900132111023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ՉԱՐԵՆՑԱՎԱՆԻ ՀԱՄԱՅՆՔԱՊԵՏԱՐԱՆԻ ԿԱՐԻՔՆԵՐԻ ՀԱՄԱՐ ՎԱՌԵԼԻՔԻ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է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0C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 իզոբուտիլ սպիրտ-10 %, եռաբութիլ սպիրտ-7 %, եթերներ (C5 և ավելի)-15 %, այլ օքսիդիչներ-10 %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09411710/501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Սեղմված բնական գազ, որը ստացվում է ԱԳԼՃԿ-ների տեխնոլոգիական պրոցեսների իրար հաջորդող գազի մշակման մի քանի փուլից` խառնուրդի մաքրում, խոնավության և այլ աղտոտիչների հեռացում ու սեղմում, որը չի նախատեսում բաղադրիչների բաղադրության փոփոխություն: Գլանոթի լիցքավորման ընթացքում բնական գազի կոմպրեսացված վառելիքի ավելցուկ ճնշումը պետք է համապատասխանի ԱԳԼՃԿ-ի և լիցքավորվող գազագլանոթային միջոցների տեխնիկական պայմաններին և չպետք է գերազանցի 19.6 ՄՊա ճնշման սահմանը, գլանոթ լիցքավորվող գազի ջերմաստիճանը կարող է բարձր լինել շրջապատող միջավայրի ջերմաստիճանից ոչ ավել, քան 150 0C, բայց չպետք է գերազանցի 600 0C ջերմաստիճանը: Գազալցակայանը պետք է ունենա համայնքի ղեկավարի կողմից տրամադրված հեղուկ վառելիքի, սեղմված բնական կամ հեղուկացված նավթային գազերի մանրածախ առևտրի կետերում հեղուկ վառելիքի կամ սեղմված բնական կամ հեղուկացված նավթային գազերի և տեխնիկական հեղուկների վաճառքի թույլտվություն՝ համաձայն «Տեղական ինքնակառավարման մասին» ՀՀ օրենքի 45-րդ հոդվածի 1-ին մասի 8-րդ կետի պահանջների: Գազալցակայանը պետք է հանդիսանա օրենսդրությամբ սահմանված կարգով հատկացված վայրերում քաղաքաշինական և տեխնիկական անվտանգության նորմերին համապատասխան կառուցված` հեղուկ վառելիքի, սեղմված բնական կամ հեղուկացված նավթային կամ ածխաջրածնային գազերի վաճառքի օրենքով և այլ իրավական ակտերով սահմանված պահանջները բավարարող լցավորման մշտական (ստացիոնար) կայան՝ համաձայն «Առևտրի և ծառայությունների մասին» ՀՀ օրենքի 2-րդ հոդվածի պահանջների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Չարենցավան Կ. Դեմիրճյան հրապարակ 1, կտրոնային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իրականացվելու է 2025 թվականի հունվար-դեկտեմբեր ամիսներին համապատասխան ֆինանսական միջոցներ նախատեսվելու դեպքում կողմերի միջև կնքվող համաձայնագրի ուժի մեջ մտնելու օրվանից սկսած՝ պահպանելով Հայաստանի Հանրապետության կառավարության 2017 թվականի մայիսի 04-ի թիվ 526-Ն որոշմամբ հաստատված «Գնումների գործընթացի կազմակերպման»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