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Վ5Պ-ԷԱՃԱՊՁԲ-25/01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ԹԻՎ5 ՊՈԼԻԿԼԻՆԻԿԱ ՊՓԲԸ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ք.Վանաձոր, Տարոն-2, ՔՇՀ-4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թիվ 5 պոլիկլինիկա ՊՓԲԸ-ի 2024թ. ընթացքում դեղորայքի /դեղատնային/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096 695 795  094 91 86 90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ԹԻՎ5 ՊՈԼԻԿԼԻՆԻԿԱ ՊՓԲԸ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Վ5Պ-ԷԱՃԱՊՁԲ-25/01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ԹԻՎ5 ՊՈԼԻԿԼԻՆԻԿԱ ՊՓԲԸ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ԹԻՎ5 ՊՈԼԻԿԼԻՆԻԿԱ ՊՓԲԸ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թիվ 5 պոլիկլինիկա ՊՓԲԸ-ի 2024թ. ընթացքում դեղորայքի /դեղատնային/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ԹԻՎ5 ՊՈԼԻԿԼԻՆԻԿԱ ՊՓԲԸ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թիվ 5 պոլիկլինիկա ՊՓԲԸ-ի 2024թ. ընթացքում դեղորայքի /դեղատնային/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Վ5Պ-ԷԱՃԱՊՁԲ-25/01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թիվ 5 պոլիկլինիկա ՊՓԲԸ-ի 2024թ. ընթացքում դեղորայքի /դեղատնային/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250մգ/5մլ+62.5մգ/5մլ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25մգ/մլ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դոնդող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120մգ/5մլ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20մգ/մլ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100մգ/մլ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 լոզարտան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A12AX,500մգ+10մկգ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1000մգ+22մկգ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15000մմ1մլ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2մգ/5մլ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բիպերիդեն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8/2.5/5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Զետօպտիկ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Բրիմօպտիկ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սումատրիպտան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Վ5Պ-ԷԱՃԱՊՁԲ-25/01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ԹԻՎ5 ՊՈԼԻԿԼԻՆԻԿԱ ՊՓԲԸ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Վ5Պ-ԷԱՃԱՊՁԲ-25/01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Վ5Պ-ԷԱՃԱՊՁԲ-25/01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Վ5Պ-ԷԱՃԱՊՁԲ-25/01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Վ5Պ-ԷԱՃԱՊՁԲ-25/01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«Վ5Պ-ԷԱՃԱՊՁԲ-25/01»*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«Վ5Պ-ԷԱՃԱՊՁԲ-25/01»*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ԹԻՎ5 ՊՈԼԻԿԼԻՆԻԿԱ ՊՓԲԸ*  (այսուհետ` Պատվիրատու) կողմից կազմակերպված` Վ5Պ-ԷԱՃԱՊՁԲ-25/01*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ԹԻՎ5 ՊՈԼԻԿԼԻՆԻԿԱ ՊՓԲԸ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- 06906895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Կրեդիտ Ագրիկոլ բանկ Վանաձորի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- 220055140218000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ԱՐՏՈՆՅԱԼ ԿԱՐԳՈՎ ՎԱՆԱՁՈՐԻ ԹԻՎ 5 ՊՈԼԻԿԼԻՆԻԿԱ ՊՓԲԸ-Ի ԿԱՐԻՔՆԵՐԻ ՀԱՄԱՐ ՇԱՀԱՌՈՒՆԵՐԻՆ ԱՐՏՈՆՅԱԼ ԿԱՐԳՈՎ ՏՐՎՈՂ ԴԵՂԵՐԻ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875մգ+125մգ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875մգ+125մգ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 40գ գրանուլներ 100մլ ապակե սրվակում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250մգ/5մլ+62.5մգ/5մլ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գրանուլներ ներքին ընդունման դեղակախույթի	250մգ/5մլ+62,5մգ/5մլ; 15.8գ դեղափոշի պարունակող շշիկ 100մլ և դոզավորող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դյուրալույծ
600մգ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g01ad03, s01xa15, a11ga01,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R05CB06, R05CB,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25մգ/մլ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 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դոնդող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կիրառման, 5%, 50գրամ	 5%, 50գրամ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500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 ուղիղ աղիքային,100մգ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120մգ/5մլ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120մգ/5մլ; 60մլ ապակե շշիկ,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600մգ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600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20մգ/մլ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100մգ/5մլ; 120մլ պլաստիկե տարա և չափիչ ներարկիչ,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100մգ/մլ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մ/մ և ն/ե ներարկման	10մգ/2մլ,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ներքին ընդունման	670մգ/մլ; 100մլ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կարգավորվող ձերբազատմամբ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թաղանթապատեր,150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r06ax13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10մգ/մլ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 մգ + 25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ալբենդազոլp02ca03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թաղանթապատ
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դoքսիցիկլին a01ab22, j01aa02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կոշտ,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սուլֆասալազին a07ec01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ծամելու,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 լոզարտան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ներքթային ցողացիր, 250մկգ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շնչառման 	50մկգ+100մկգ; շնչառման պլաստիկե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A12AX,500մգ+10մկգ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դյուրալույծ ծամելու  	500մգ+10մկգ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1000մգ+22մկգ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դյուրալույծ ծամելու  	1000մգ+22մկգ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15000մմ1մլ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15000մմ1մլ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շնչառման ցողացիր	100մկգ/դեղաչափ; ալյումինե տարա դեղաչափիչ մխոցով (200 դեղաչափ)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2մգ/5մլ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2մգ/5մլ; 125մլ ապակե կամ պլաստիկե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լ―ոֆլօքսացին j01ma12, s01ae05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բիպերիդեն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50մգ/մլ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50մգ/մլ; ապակե շշիկ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c07ab07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ենթալեզվային	0,5 մգ Х40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լոզարատան,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10 մգ + 25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դեղահատ,35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դեղահատ,10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հիդրոքլորոթիազիդ  C09BA05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C09AA04,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արգինին, ինդապամիդ C09BA04, 8մգ+2.5մգ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8մգ+2,5մգ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ինդապամիդ, ամլոդիպին /ամլոդիպինի բեզիլատ/ C08GA02, 8/2.5/5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դեղահատ,8/2,5/5մգ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ակնաքսուք 10մգ/գ; 3գ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Զետօպտիկ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ակնակաթիլներ (դեղակախույթ), 5մգ/մլ+10մգ/մլ; 5մլ պլաստիկե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c07aa06, s01ed01, Բրիմօպտիկ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ակնակաթիլներ 5մգ/մլ+2մգ/մլ; 10մլ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աչքի/ականջի	3մգ/մլ+1մգ/մլ; 10մլ պլաստիկե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25մկգ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 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150մկգ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3,5գ+2,5գ+2,9գ+10գ; փաթեթիկ 18,9գ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սուլֆատ a12cb01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դեղահատեր,70մգ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աղելույծ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քսուկ,100000մմ/գ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միկոնազոլ a01ab09, a07ac01, d01ac02, g01af04, j02ab01, s02aa13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20մգ/գ; 15գ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սումատրիպտան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 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Տարոն-2, ՔՇՀ-4/Շ/10-1-ից 5 կմ շառավղով հեռավորության վրա դեղատուն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ֆինանսական միջոցներ նախատեսվելու դեպքում կողմերի միջև կնքվող համաձայնագրի ուժի մեջ մտնելու օրվանից սկսած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