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է:8.16 Սույն պայմանագրով Պատվիրատուի իրավունքներն ու պարտականություններն իրականացնում են Երևան քաղաքի թվով 9  վարչական շրջանների ղեկավարների աշխատակազմերը և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Տերյան 44 հասցե, պատվիրատուի պահանջի հաջորդ օրը՝ մինչև ժամը 12.00՝ պատվիրատուի պահանջագրով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 շրջանառու շշերի առկայությունը Պատվիրատուի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Տերյան 44 հասցե, պատվիրատուի պահանջի հաջորդ օրը՝ մինչև ժամը 12.00,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բնական աղբյուրի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չդեֆորմացվող, առանց վնասվածքների, մաքուր մակերեսներով և առանց օտար հոտերի, գործարանային մակնշմամբ, խցանը հերմետիկ փակված շշերով (տարաներով):   
Տաք և սառը ջրի սարքի լվացում ջրի առաջին տեղադրման ժամանակ, իսկ տարվա ընթացքում՝ ըստ անհրաժեշտության, պահանջը առաջանալուց 2 աշխատանքային օրվա ընթաքում: Մակնշումը՝ «Սննդամթերքի անվտանգության մասին»  օրենքի  8-րդ հոդվածի։ Ըստ պատվիրատուի պահանջի անհրաժեշտ է ներկայացնել ապրանքի (ջրի և շշի )որակի սերտիֆիկատ: Սննդամթերքի անվտանգության կառավարման համակարգը ISO22000 ստանդարտի պահանջներին համապատասխան:
Մատակարարումը պետք է կատարվի ք.Երևան,  Արգիշտիի 1 և Փ.Բուզանդի 1/3 հասցեներով,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Մինչև կնքվելիք պայմանագրի ավարտը Շենգավիթ վարչական շրջանի աշխատակազմին անհատույց շահագործման պետք է հանձնվեն նաև թվով 10 ջրի սարք (քուլլեր):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շշերով (տարաներով)՝ չդեֆորմացվող, առանց վնասվածքների, մաքուր մակերեսներով և առանց օտար հոտերի։ Գործարանային մակնշմամբ, խցանը հերմետիկ փակված: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Սասունցի Դավիթ 87 հասցեով, պատվիրատուի պահանջի հաջորդ օրը՝ մինչև ժամը 12.00՝ պատվիրատուի պահանջով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 շրջանառու շշերի առկայությունը Պատվիրատուի մոտ: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կատարվում է մատակարարի միջոցների հաշվին` նշված հասցեով:
   Մատակարարումը պետք է կատարվի Սասունցի Դավիթ 87 հասցեով, պատվիրատուի պահանջի հաջորդ օրը՝ մինչև ժամը 12.00՝ պատվիրատուի պահանջով սահմանված քանակով, մատակարարի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60 շրջանառու շշերի առկայությունը Պատվիրատուի մոտ: Ըստ՝ «Սննդամթերքի անվտանգության մասին»օրենքի: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Մատակարարը ապահովում է ոչ պակաս 500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Մատակարարումն իրականացվում է շաբաթական մեկ անգամ: Մատակարարման կոնկրետ օրը, ժամը, տեսականին և քանակները որոշվում է Գնորդի կողմից նախնական (ոչ շուտ քան  1 աշխատանքային օր առաջ) պատվերի միջոցով՝ էլ. փոստով կամ հեռախոսազանգով: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այն է՝ ենթարկված լինի կոշտ մաքրման, ածխային ֆիլտրով և ավելի նուրբ ֆիլտրով մաքրման:Ախտահանված լինի ուլտրամանուշակագույն ճառագայթներով։
Ջրի մատակարարումը պետք է կատարվի 18-20լ տարողությամբ շշերով (տարաներով)՝ չդեֆորմացվող,առանց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պահանջը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նշված հասցեներում, պատվիրատուի պահանջի հաջորդ օրը՝  մինչև ժամը 12.00՝  համաձայն պատվիրատուի  պահանջագրով նշված սենյակներ, վաճառողի բանվորական ուժով և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200լիտր, 2025թ․ ընթացքում, պայմանագիրը /համաձայնագիրը/ ուժի մեջ մտնելուց 25-րդ օրացուցային օրը ներառյալ                                                                  2-րդ փուլի համար՝ 200լիտր, մինչև 30.06.2025թ․ներառյալ                                                  3-րդ փուլի համար՝ 200լիտր,  մինչև 30.09.2025թ․ներառյալ                                               4-րդ փուլի համար՝ 200լիտր,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440 լիտր, 2025թ․ ընթացքում, պայմանագիրը /համաձայնագիրը/ ուժի մեջ մտնելուց 25-րդ օրացուցային օրը ներառյալ                                                                  2-րդ փուլի համար՝ 440 լիտր, մինչև 30.06.2025թ․ներառյալ                                                  3-րդ փուլի համար՝ 440 լիտր, մինչև 30.09.2025թ․ներառյալ                                               4-րդ փուլի համար՝ 428 լիտր, մինչև 01.12.2025թ․ներառյալ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21 օրացոյցային օրը ներառյալ 1-ին եռամսյակ՝ 400 լիտր, 2-րդ եռամսյակ՝ 430 լիտր մինչև 30.06.2025թ., 3-րդ եռամսյակ՝430 լիտր մինչև 30.09.2025թ. և 4-րդ եռամսյակ՝406 լիտր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200 լիտր Ֆինանսական միջոցներ նախատեսվելու դեպքում պայմանագրի /համաձայնագրի/ օրենքով սահմանված կարգով  ուժի մեջ մտնելուց 21-րդ օրացուցային օրը ներառյալ                                                                   2-րդ փուլի համար՝ 200 լիտր, մինչև 30.06.2025թ․ներառյալ                                                3-րդ փուլի համար՝ 200 լիտր, մինչև 30.09.2025թ․ներառյալ  4-րդ փուլի համար՝ 200 լիտր, մինչև 25.12.2025թ․ներառյալ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վ/շ,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30 լիտր Ֆինանսական միջոցներ նախատեսվելու դեպքում պայմանագրի /համաձայնագրի/ օրենքով սահմանված կարգով  ուժի մեջ մտնելուց 21-րդ օրացուցային օրը ներառյալ                                                                   2-րդ փուլի համար՝ 30 լիտր, մինչև 30.06.2025թ․ներառյալ                                                3-րդ փուլի համար՝ 30 լիտր, մինչև 30.09.2025թ․ներառյալ  4-րդ փուլի համար՝ 30 լիտր, մինչև 25.12.2025թ․ներառյալ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2025 թվականի դեկտեմբերի 25-ը ներառյալ,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/համաձայնագիրն/ ուժի մեջ մտնելու օրվանից մինչև 2025 թվականի դեկտեմբերի 25-ը ներառյալ,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