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ԱՍՀՆ-ՊՈԱԿ-ԷԱՃԱՊՁԲ-25/6-ԵԽ-2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 կարիքների համար տնտեսական, սանհիգիենիկ և մաքրիչ նյութերի (ք. Երևան և Արարատի մարզի Նոր Խարբերդ համայնք)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ԱՍՀՆ-ՊՈԱԿ-ԷԱՃԱՊՁԲ-25/6-ԵԽ-2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 կարիքների համար տնտեսական, սանհիգիենիկ և մաքրիչ նյութերի (ք. Երևան և Արարատի մարզի Նոր Խարբերդ համայնք)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 կարիքների համար տնտեսական, սանհիգիենիկ և մաքրիչ նյութերի (ք. Երևան և Արարատի մարզի Նոր Խարբերդ համայնք)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ԱՍՀՆ-ՊՈԱԿ-ԷԱՃԱՊՁԲ-25/6-ԵԽ-2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 կարիքների համար տնտեսական, սանհիգիենիկ և մաքրիչ նյութերի (ք. Երևան և Արարատի մարզի Նոր Խարբերդ համայնք)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ամենօրյա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/քլորային ախտահանիչ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մակերևույթը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լոգարանի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սափոր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/մանկական,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ափսեով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տախտակ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տախտակ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մեքենայի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հագուստի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օճառի չոր սպունգ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օճառի չոր սպունգ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ԱՍՀՆ-ՊՈԱԿ-ԷԱՃԱՊՁԲ-25/6-ԵԽ-2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ԱՍՀՆ-ՊՈԱԿ-ԷԱՃԱՊՁԲ-25/6-ԵԽ-2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ԱՍՀՆ-ՊՈԱԿ-ԷԱՃԱՊՁԲ-25/6-ԵԽ-2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ԱՍՀՆ-ՊՈԱԿ-ԷԱՃԱՊՁԲ-25/6-ԵԽ-2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ԱՍՀՆ-ՊՈԱԿ-ԷԱՃԱՊՁԲ-25/6-ԵԽ-2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«ԱՍՀՆ-ՊՈԱԿ-ԷԱՃԱՊՁԲ-25/6-ԵԽ-2»*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ԱՍՀՆ-ՊՈԱԿ-ԷԱՃԱՊՁԲ-25/6-ԵԽ-2*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«ԱՍՀՆ-ՊՈԱԿ-ԷԱՃԱՊՁԲ-25/6-ԵԽ-2»*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ԱՍՀՆ-ՊՈԱԿ-ԷԱՃԱՊՁԲ-25/6-ԵԽ-2*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«Հաղթանակ շուրջօրյա մասնագիտացված խնամքի կենտրոն», «Նորք շուրջօրյա խնամքի կենտրոն», «Ձորակ շուրջօրյա մասնագիտացված խնամքի կենտրոն», «Մարի Իզմիրլյանի» անվան մանկատուն», «Երևանի Մանկան տուն», «Խարբերդի մասնագիտացված մանկատուն», Տնային պայմաններում միայնակ տարեցների և հաշմանդամների սոցիալական սպասարկման կենտրոն, Երևանի Աջափնյակ վարչական շրջանի երեխաների սոցիալական հոգածության կենտրոն, «Երևանի «Զատիկ երեխաների աջակցության կենտրոն», «Երեխայի և ընտանիքի աջակցության կենտրոն», «Հանրակացարաններ»  ՊՈԱԿ-ներին։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ամենօրյա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/քլորային ախտահանիչ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մակերևույթը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սափոր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/մանկական,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ափսեով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տախտակ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տախտակ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մեքենայի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հագուստի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օճառի չոր սպունգ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օճառի չոր սպունգ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հաշվառման պահից մինչև 20.12.2025 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