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7C5" w:rsidRPr="009C67C5" w:rsidRDefault="009C67C5" w:rsidP="009C67C5">
      <w:pPr>
        <w:spacing w:line="240" w:lineRule="auto"/>
        <w:rPr>
          <w:rFonts w:ascii="Sylfaen" w:eastAsia="Calibri" w:hAnsi="Sylfaen" w:cs="Sylfaen"/>
          <w:i/>
          <w:sz w:val="18"/>
          <w:lang w:val="hy-AM"/>
        </w:rPr>
      </w:pPr>
    </w:p>
    <w:p w:rsidR="009C67C5" w:rsidRPr="009C67C5" w:rsidRDefault="009C67C5" w:rsidP="009C67C5">
      <w:pPr>
        <w:spacing w:line="240" w:lineRule="auto"/>
        <w:jc w:val="right"/>
        <w:rPr>
          <w:rFonts w:ascii="Calibri" w:eastAsia="Calibri" w:hAnsi="Calibri" w:cs="Calibri"/>
          <w:i/>
          <w:sz w:val="18"/>
          <w:lang w:val="hy-AM"/>
        </w:rPr>
      </w:pPr>
      <w:r w:rsidRPr="009C67C5">
        <w:rPr>
          <w:rFonts w:ascii="Sylfaen" w:eastAsia="Calibri" w:hAnsi="Sylfaen" w:cs="Sylfaen"/>
          <w:i/>
          <w:sz w:val="18"/>
          <w:lang w:val="hy-AM"/>
        </w:rPr>
        <w:t>Հավելված</w:t>
      </w:r>
      <w:r w:rsidRPr="009C67C5">
        <w:rPr>
          <w:rFonts w:ascii="Calibri" w:eastAsia="Calibri" w:hAnsi="Calibri" w:cs="Calibri"/>
          <w:i/>
          <w:sz w:val="18"/>
          <w:lang w:val="hy-AM"/>
        </w:rPr>
        <w:t xml:space="preserve"> N 1</w:t>
      </w:r>
      <w:r w:rsidRPr="009C67C5">
        <w:rPr>
          <w:rFonts w:ascii="Sylfaen" w:eastAsia="Calibri" w:hAnsi="Sylfaen" w:cs="Calibri"/>
          <w:i/>
          <w:sz w:val="18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C67C5">
        <w:rPr>
          <w:rFonts w:ascii="Calibri" w:eastAsia="Calibri" w:hAnsi="Calibri" w:cs="Calibri"/>
          <w:i/>
          <w:sz w:val="18"/>
          <w:lang w:val="hy-AM"/>
        </w:rPr>
        <w:t>«         »              20</w:t>
      </w:r>
      <w:r w:rsidRPr="009C67C5">
        <w:rPr>
          <w:rFonts w:ascii="Sylfaen" w:eastAsia="Calibri" w:hAnsi="Sylfaen" w:cs="Calibri"/>
          <w:i/>
          <w:sz w:val="18"/>
          <w:lang w:val="hy-AM"/>
        </w:rPr>
        <w:t>24</w:t>
      </w:r>
      <w:r w:rsidRPr="009C67C5">
        <w:rPr>
          <w:rFonts w:ascii="Calibri" w:eastAsia="Calibri" w:hAnsi="Calibri" w:cs="Calibri"/>
          <w:i/>
          <w:sz w:val="18"/>
          <w:lang w:val="hy-AM"/>
        </w:rPr>
        <w:t xml:space="preserve"> </w:t>
      </w:r>
      <w:r w:rsidRPr="009C67C5">
        <w:rPr>
          <w:rFonts w:ascii="Sylfaen" w:eastAsia="Calibri" w:hAnsi="Sylfaen" w:cs="Sylfaen"/>
          <w:i/>
          <w:sz w:val="18"/>
          <w:lang w:val="hy-AM"/>
        </w:rPr>
        <w:t>թ</w:t>
      </w:r>
      <w:r w:rsidRPr="009C67C5">
        <w:rPr>
          <w:rFonts w:ascii="Calibri" w:eastAsia="Calibri" w:hAnsi="Calibri" w:cs="Calibri"/>
          <w:i/>
          <w:sz w:val="18"/>
          <w:lang w:val="hy-AM"/>
        </w:rPr>
        <w:t xml:space="preserve">. </w:t>
      </w:r>
      <w:r w:rsidRPr="009C67C5">
        <w:rPr>
          <w:rFonts w:ascii="Sylfaen" w:eastAsia="Calibri" w:hAnsi="Sylfaen" w:cs="Sylfaen"/>
          <w:i/>
          <w:sz w:val="18"/>
          <w:lang w:val="hy-AM"/>
        </w:rPr>
        <w:t>կնքված</w:t>
      </w:r>
      <w:r w:rsidRPr="009C67C5">
        <w:rPr>
          <w:rFonts w:ascii="Calibri" w:eastAsia="Calibri" w:hAnsi="Calibri" w:cs="Calibri"/>
          <w:i/>
          <w:sz w:val="18"/>
          <w:lang w:val="hy-AM"/>
        </w:rPr>
        <w:t xml:space="preserve"> </w:t>
      </w:r>
      <w:r w:rsidRPr="009C67C5">
        <w:rPr>
          <w:rFonts w:ascii="Sylfaen" w:eastAsia="Calibri" w:hAnsi="Sylfaen" w:cs="Calibri"/>
          <w:i/>
          <w:sz w:val="18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ՀՀ ԱՆ ԱԱԻ-ԷԱՃԱՊՁԲ-25/5  </w:t>
      </w:r>
      <w:r w:rsidRPr="009C67C5">
        <w:rPr>
          <w:rFonts w:ascii="Sylfaen" w:eastAsia="Calibri" w:hAnsi="Sylfaen" w:cs="Sylfaen"/>
          <w:i/>
          <w:sz w:val="18"/>
          <w:lang w:val="hy-AM"/>
        </w:rPr>
        <w:t>ծածկագրով</w:t>
      </w:r>
      <w:r w:rsidRPr="009C67C5">
        <w:rPr>
          <w:rFonts w:ascii="Calibri" w:eastAsia="Calibri" w:hAnsi="Calibri" w:cs="Calibri"/>
          <w:i/>
          <w:sz w:val="18"/>
          <w:lang w:val="hy-AM"/>
        </w:rPr>
        <w:t xml:space="preserve"> </w:t>
      </w:r>
      <w:r w:rsidRPr="009C67C5">
        <w:rPr>
          <w:rFonts w:ascii="Sylfaen" w:eastAsia="Calibri" w:hAnsi="Sylfaen" w:cs="Sylfaen"/>
          <w:i/>
          <w:sz w:val="18"/>
          <w:lang w:val="hy-AM"/>
        </w:rPr>
        <w:t>պայմանագրի</w:t>
      </w:r>
    </w:p>
    <w:p w:rsidR="009C67C5" w:rsidRPr="009C67C5" w:rsidRDefault="009C67C5" w:rsidP="009C67C5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9C67C5" w:rsidRPr="009C67C5" w:rsidRDefault="009C67C5" w:rsidP="009C67C5">
      <w:pPr>
        <w:jc w:val="center"/>
        <w:rPr>
          <w:rFonts w:ascii="Calibri" w:eastAsia="Calibri" w:hAnsi="Calibri" w:cs="Calibri"/>
          <w:sz w:val="20"/>
          <w:lang w:val="hy-AM"/>
        </w:rPr>
      </w:pPr>
      <w:r w:rsidRPr="009C67C5">
        <w:rPr>
          <w:rFonts w:ascii="Calibri" w:eastAsia="Calibri" w:hAnsi="Calibri" w:cs="Calibri"/>
          <w:sz w:val="20"/>
          <w:lang w:val="hy-AM"/>
        </w:rPr>
        <w:t>ՏԵԽՆԻԿԱԿԱՆ ԲՆՈՒԹԱԳԻՐ</w:t>
      </w:r>
    </w:p>
    <w:p w:rsidR="009C67C5" w:rsidRPr="009C67C5" w:rsidRDefault="009C67C5" w:rsidP="009C67C5">
      <w:pPr>
        <w:jc w:val="center"/>
        <w:rPr>
          <w:rFonts w:ascii="Calibri" w:eastAsia="Calibri" w:hAnsi="Calibri" w:cs="Calibri"/>
          <w:sz w:val="20"/>
          <w:lang w:val="hy-AM"/>
        </w:rPr>
      </w:pPr>
      <w:r w:rsidRPr="009C67C5">
        <w:rPr>
          <w:rFonts w:ascii="Calibri" w:eastAsia="Calibri" w:hAnsi="Calibri" w:cs="Calibri"/>
          <w:sz w:val="20"/>
          <w:lang w:val="hy-AM"/>
        </w:rPr>
        <w:tab/>
      </w:r>
      <w:r w:rsidRPr="009C67C5">
        <w:rPr>
          <w:rFonts w:ascii="Calibri" w:eastAsia="Calibri" w:hAnsi="Calibri" w:cs="Calibri"/>
          <w:sz w:val="20"/>
          <w:lang w:val="hy-AM"/>
        </w:rPr>
        <w:tab/>
      </w:r>
      <w:r w:rsidRPr="009C67C5">
        <w:rPr>
          <w:rFonts w:ascii="Calibri" w:eastAsia="Calibri" w:hAnsi="Calibri" w:cs="Calibri"/>
          <w:sz w:val="20"/>
          <w:lang w:val="hy-AM"/>
        </w:rPr>
        <w:tab/>
      </w:r>
      <w:r w:rsidRPr="009C67C5">
        <w:rPr>
          <w:rFonts w:ascii="Calibri" w:eastAsia="Calibri" w:hAnsi="Calibri" w:cs="Calibri"/>
          <w:sz w:val="20"/>
          <w:lang w:val="hy-AM"/>
        </w:rPr>
        <w:tab/>
      </w:r>
      <w:r w:rsidRPr="009C67C5">
        <w:rPr>
          <w:rFonts w:ascii="Calibri" w:eastAsia="Calibri" w:hAnsi="Calibri" w:cs="Calibri"/>
          <w:sz w:val="20"/>
          <w:lang w:val="hy-AM"/>
        </w:rPr>
        <w:tab/>
      </w:r>
      <w:r w:rsidRPr="009C67C5">
        <w:rPr>
          <w:rFonts w:ascii="Calibri" w:eastAsia="Calibri" w:hAnsi="Calibri" w:cs="Calibri"/>
          <w:sz w:val="20"/>
          <w:lang w:val="hy-AM"/>
        </w:rPr>
        <w:tab/>
      </w:r>
      <w:r w:rsidRPr="009C67C5">
        <w:rPr>
          <w:rFonts w:ascii="Calibri" w:eastAsia="Calibri" w:hAnsi="Calibri" w:cs="Calibri"/>
          <w:sz w:val="20"/>
          <w:lang w:val="hy-AM"/>
        </w:rPr>
        <w:tab/>
      </w:r>
      <w:r w:rsidRPr="009C67C5">
        <w:rPr>
          <w:rFonts w:ascii="Calibri" w:eastAsia="Calibri" w:hAnsi="Calibri" w:cs="Calibri"/>
          <w:sz w:val="20"/>
          <w:lang w:val="hy-AM"/>
        </w:rPr>
        <w:tab/>
      </w:r>
      <w:r w:rsidRPr="009C67C5">
        <w:rPr>
          <w:rFonts w:ascii="Calibri" w:eastAsia="Calibri" w:hAnsi="Calibri" w:cs="Calibri"/>
          <w:sz w:val="20"/>
          <w:lang w:val="hy-AM"/>
        </w:rPr>
        <w:tab/>
      </w:r>
      <w:r w:rsidRPr="009C67C5">
        <w:rPr>
          <w:rFonts w:ascii="Calibri" w:eastAsia="Calibri" w:hAnsi="Calibri" w:cs="Calibri"/>
          <w:sz w:val="20"/>
          <w:lang w:val="hy-AM"/>
        </w:rPr>
        <w:tab/>
      </w:r>
      <w:r w:rsidRPr="009C67C5">
        <w:rPr>
          <w:rFonts w:ascii="Calibri" w:eastAsia="Calibri" w:hAnsi="Calibri" w:cs="Calibri"/>
          <w:sz w:val="20"/>
          <w:lang w:val="hy-AM"/>
        </w:rPr>
        <w:tab/>
        <w:t xml:space="preserve">                                                       </w:t>
      </w:r>
      <w:r w:rsidRPr="009C67C5">
        <w:rPr>
          <w:rFonts w:ascii="Calibri" w:eastAsia="Calibri" w:hAnsi="Calibri" w:cs="Calibri"/>
          <w:sz w:val="20"/>
        </w:rPr>
        <w:t xml:space="preserve">                              </w:t>
      </w:r>
      <w:r w:rsidRPr="009C67C5">
        <w:rPr>
          <w:rFonts w:ascii="Calibri" w:eastAsia="Calibri" w:hAnsi="Calibri" w:cs="Calibri"/>
          <w:sz w:val="20"/>
          <w:lang w:val="hy-AM"/>
        </w:rPr>
        <w:t xml:space="preserve">      </w:t>
      </w:r>
      <w:r w:rsidRPr="009C67C5">
        <w:rPr>
          <w:rFonts w:ascii="Sylfaen" w:eastAsia="Calibri" w:hAnsi="Sylfaen" w:cs="Calibri"/>
          <w:sz w:val="20"/>
          <w:lang w:val="hy-AM"/>
        </w:rPr>
        <w:t xml:space="preserve">                               </w:t>
      </w:r>
      <w:r w:rsidRPr="009C67C5">
        <w:rPr>
          <w:rFonts w:ascii="Calibri" w:eastAsia="Calibri" w:hAnsi="Calibri" w:cs="Calibri"/>
          <w:sz w:val="20"/>
          <w:lang w:val="hy-AM"/>
        </w:rPr>
        <w:t xml:space="preserve">   ՀՀ դրամ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36"/>
        <w:gridCol w:w="2722"/>
        <w:gridCol w:w="3088"/>
        <w:gridCol w:w="7847"/>
      </w:tblGrid>
      <w:tr w:rsidR="009C67C5" w:rsidRPr="009C67C5" w:rsidTr="009D4E1C">
        <w:trPr>
          <w:trHeight w:val="354"/>
        </w:trPr>
        <w:tc>
          <w:tcPr>
            <w:tcW w:w="15693" w:type="dxa"/>
            <w:gridSpan w:val="4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Ապրանքի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Հրավերով նախատեսված չափաբաժնի համարը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3088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Ամբողջական անվանումը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Տեխնիկական բնութագիրը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39263420/502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Ամրակ երկաթյա մեծ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Ամրակ երկաթյա մեծ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50 մմ տուփում 100 հատ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39263410/502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Ամրակ երկաթյա փոքր գունավոր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Ամրակ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երկաթյա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փոքր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գունավոր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33 մմ տուփում 100 հատ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39263200/502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Գրասենյակային գիրք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</w:rPr>
              <w:t>Գրասենյակային գիրք տողանի 100թ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30192121/503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Գրիչ կապույտ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Գրիչ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կապույտ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գնդիկավոր 1.0 մմ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31442000/502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Մարտկոց AA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Մարտկոց AA 1.5 վ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31441000/502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Մարտկոց AAA</w:t>
            </w:r>
          </w:p>
        </w:tc>
        <w:tc>
          <w:tcPr>
            <w:tcW w:w="7847" w:type="dxa"/>
            <w:tcBorders>
              <w:top w:val="single" w:sz="4" w:space="0" w:color="auto"/>
            </w:tcBorders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Մարտկոց AA</w:t>
            </w:r>
            <w:r w:rsidRPr="009C67C5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A </w:t>
            </w: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1.5 վ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7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30197233/502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Թղթապանակ թղթյա թելերով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</w:rPr>
              <w:t>Թղթապանակ թղթյա թելով A4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8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30197232/501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Թղթապանակ թղթյա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արագակարով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Թղթապանակ թղթյա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արագակարով </w:t>
            </w:r>
            <w:r w:rsidRPr="009C67C5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</w:rPr>
              <w:t>A4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9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30197235/503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Թղթապանակ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պլաստիկ արագակարով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Թղթապանակ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պլաստիկ արագակարով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A4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10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30197234/502</w:t>
            </w:r>
          </w:p>
        </w:tc>
        <w:tc>
          <w:tcPr>
            <w:tcW w:w="3088" w:type="dxa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</w:rPr>
              <w:t>Թղթապանակ կոշտ կազմով /ռեգիստր/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</w:rPr>
            </w:pPr>
            <w:r w:rsidRPr="009C67C5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hy-AM"/>
              </w:rPr>
              <w:t>Թ</w:t>
            </w:r>
            <w:r w:rsidRPr="009C67C5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</w:rPr>
              <w:t xml:space="preserve">ղթապանակ ռեգիստր 2 օղակով A4 80մմ </w:t>
            </w:r>
            <w:r w:rsidRPr="009C67C5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hy-AM"/>
              </w:rPr>
              <w:t>տարբեր գույների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11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30197620/502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Թուղթ A4 ձևաչափի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Թուղթ սպառողական ձևաչափերի ,ոչ կավճապատ;Նախատեսված է գրելու, տպագրելու և գրասենյակային աշխատանքների համար; Չափերը 210x297մմ միատակ և երկտակ թերթի համար, սպիտակությունը ոչ պակաս քան 95% խտությունը 80 գ/ք.մ. Փաթեթավորված կամ տուփերով, յուրաքանչյուրում 500թերթ;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12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30197322/502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Կարիչ 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Կարիչ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20-50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թերթ N24/6 ասեղներ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                13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3017321/501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Կարիչ 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Կարիչ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2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0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թերթ N10 ասեղներ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lastRenderedPageBreak/>
              <w:t>14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30197111/502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Կարիչի ասեղ N10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Կարիչի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ասեղ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N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10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տուփում 1000 հատ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15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30197112/503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Կարիչի ասեղ N3-24/6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Կարիչի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ասեղ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N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3-24/6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տուփում 1000 հատ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16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30192210/501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Կպչուն ժապավեն մեծ /սկոտչ/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Կպչուն ժապավեն 45 մմ 50 մ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tcBorders>
              <w:right w:val="single" w:sz="4" w:space="0" w:color="auto"/>
            </w:tcBorders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17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30192220/501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Կպչուն ժապավեն փոքր /սկոտչ/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Կպչուն ժապավեն 19 մմ 36</w:t>
            </w: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մ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18</w:t>
            </w:r>
          </w:p>
        </w:tc>
        <w:tc>
          <w:tcPr>
            <w:tcW w:w="2722" w:type="dxa"/>
            <w:tcBorders>
              <w:top w:val="single" w:sz="4" w:space="0" w:color="auto"/>
            </w:tcBorders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30141200/501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Հաշվասարք գրասենյակային</w:t>
            </w:r>
          </w:p>
        </w:tc>
        <w:tc>
          <w:tcPr>
            <w:tcW w:w="7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Հաշվիչ սեղանի 12 նիշ, մեծ չափի, սնուցման 2 աղբյուր, (14,5սմ*19սմ):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19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30192130/503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Մատիտ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Մատիտ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սրած ռետինով 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</w:rPr>
              <w:t>20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30192125/503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Մարկեր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Մարկեր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ներ տեքստային տարբեր գույների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21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39241210/502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Մկրատ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Մկրատ 17 սմ։ Չժանգոտող պողպատից։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22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30199280/501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Նամակի ծրար A6 ձևաչափի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Նամակի ծրար A6 ձևաչափի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23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30199420/502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Նշումների թուղթ կպչուն</w:t>
            </w:r>
          </w:p>
        </w:tc>
        <w:tc>
          <w:tcPr>
            <w:tcW w:w="7847" w:type="dxa"/>
            <w:tcBorders>
              <w:top w:val="single" w:sz="4" w:space="0" w:color="auto"/>
              <w:bottom w:val="single" w:sz="4" w:space="0" w:color="auto"/>
            </w:tcBorders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Թերթիկներ նշումների համար, կպչուն, 76 x 102մմ, 100 թերթ, դեղին: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24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30199420/503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Նշումների թուղթ կպչուն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Թերթիկներ նշումների համար, կպչուն, 51 x 76մմ, 100 թերթ, դեղին: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25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22811150/503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Նոթատետր մեծ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А4</w:t>
            </w:r>
          </w:p>
        </w:tc>
        <w:tc>
          <w:tcPr>
            <w:tcW w:w="7847" w:type="dxa"/>
            <w:tcBorders>
              <w:top w:val="single" w:sz="4" w:space="0" w:color="auto"/>
            </w:tcBorders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</w:rPr>
              <w:t>A</w:t>
            </w: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4</w:t>
            </w: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, 70 թերթ, տողանի, վերևից պարույրով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26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22811150/504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Նոթատետր փոքր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А5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</w:rPr>
              <w:t>A</w:t>
            </w: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5, 60 թերթ, տողանի, վերևից պարույրով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27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30192160/502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Շտրիխ վրձինով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</w:rPr>
              <w:t>Շտրիխ</w:t>
            </w:r>
            <w:r w:rsidRPr="009C67C5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</w:rPr>
              <w:t>վրձինով</w:t>
            </w:r>
            <w:r w:rsidRPr="009C67C5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ru-RU"/>
              </w:rPr>
              <w:t>20</w:t>
            </w:r>
            <w:r w:rsidRPr="009C67C5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</w:rPr>
              <w:t>մլ</w:t>
            </w:r>
            <w:r w:rsidRPr="009C67C5">
              <w:rPr>
                <w:rFonts w:ascii="GHEA Grapalat" w:eastAsia="Times New Roman" w:hAnsi="GHEA Grapalat" w:cs="Times New Roman"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28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30192100/503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Ռետին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ե ջնջոց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Ռետին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ե ջնջոց 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29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39263531/502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Սեղմակ մեծ 51 մմ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Սեղմակ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թղթերի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մեծ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51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մմ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, 150-200 էջերի համար, տուփում 12 հատ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30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39263521/503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Սեղմակ միջին 41 մմ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Սեղմակ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թղթերի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միջին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41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մմ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, 120-150 էջերի համար, տուփում 12 հատ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31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30192710/502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Սոսինձ էմուլսիա 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Սոսինձ էմուլսիա 250մլ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32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30192710/503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Սոսինձ չոր 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Սոսինձ չոր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22 գ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33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30192133/502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Սրիչ պլաստիկ պահոցով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Սրիչ պլաստիկ պահոցով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</w:rPr>
              <w:t>34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39221490/503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Տակդիր սպունգով</w:t>
            </w:r>
          </w:p>
        </w:tc>
        <w:tc>
          <w:tcPr>
            <w:tcW w:w="7847" w:type="dxa"/>
            <w:tcBorders>
              <w:bottom w:val="single" w:sz="4" w:space="0" w:color="auto"/>
            </w:tcBorders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Տակդիր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սպունգով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մատ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ն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երը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խոնավ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ե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ցնելու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համար</w:t>
            </w:r>
          </w:p>
        </w:tc>
      </w:tr>
      <w:tr w:rsidR="009C67C5" w:rsidRPr="009C67C5" w:rsidTr="009D4E1C">
        <w:trPr>
          <w:trHeight w:val="354"/>
        </w:trPr>
        <w:tc>
          <w:tcPr>
            <w:tcW w:w="2036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35</w:t>
            </w:r>
          </w:p>
        </w:tc>
        <w:tc>
          <w:tcPr>
            <w:tcW w:w="2722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22811130/501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Տետր </w:t>
            </w:r>
          </w:p>
        </w:tc>
        <w:tc>
          <w:tcPr>
            <w:tcW w:w="7847" w:type="dxa"/>
            <w:tcBorders>
              <w:top w:val="single" w:sz="4" w:space="0" w:color="auto"/>
            </w:tcBorders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Տետր 96 թերթանի տողանի</w:t>
            </w:r>
          </w:p>
        </w:tc>
      </w:tr>
    </w:tbl>
    <w:p w:rsidR="009C67C5" w:rsidRPr="009C67C5" w:rsidRDefault="009C67C5" w:rsidP="009C67C5">
      <w:pPr>
        <w:spacing w:after="0" w:line="240" w:lineRule="auto"/>
        <w:jc w:val="right"/>
        <w:rPr>
          <w:rFonts w:ascii="Sylfaen" w:eastAsia="Calibri" w:hAnsi="Sylfaen" w:cs="Sylfaen"/>
          <w:i/>
          <w:sz w:val="18"/>
          <w:lang w:val="hy-AM"/>
        </w:rPr>
      </w:pPr>
    </w:p>
    <w:p w:rsidR="009C67C5" w:rsidRPr="009C67C5" w:rsidRDefault="009C67C5" w:rsidP="009C67C5">
      <w:pPr>
        <w:spacing w:after="0" w:line="240" w:lineRule="auto"/>
        <w:jc w:val="right"/>
        <w:rPr>
          <w:rFonts w:ascii="Sylfaen" w:eastAsia="Calibri" w:hAnsi="Sylfaen" w:cs="Sylfaen"/>
          <w:i/>
          <w:sz w:val="18"/>
          <w:lang w:val="hy-AM"/>
        </w:rPr>
      </w:pPr>
    </w:p>
    <w:p w:rsidR="009C67C5" w:rsidRPr="009C67C5" w:rsidRDefault="009C67C5" w:rsidP="009C67C5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  <w:r w:rsidRPr="009C67C5">
        <w:rPr>
          <w:rFonts w:ascii="Sylfaen" w:eastAsia="Calibri" w:hAnsi="Sylfaen" w:cs="Sylfaen"/>
          <w:i/>
          <w:sz w:val="18"/>
          <w:lang w:val="hy-AM"/>
        </w:rPr>
        <w:lastRenderedPageBreak/>
        <w:t>Հավելված</w:t>
      </w:r>
      <w:r w:rsidRPr="009C67C5">
        <w:rPr>
          <w:rFonts w:ascii="Calibri" w:eastAsia="Calibri" w:hAnsi="Calibri" w:cs="Calibri"/>
          <w:i/>
          <w:sz w:val="18"/>
          <w:lang w:val="hy-AM"/>
        </w:rPr>
        <w:t xml:space="preserve"> N </w:t>
      </w:r>
      <w:r w:rsidRPr="009C67C5">
        <w:rPr>
          <w:rFonts w:ascii="Sylfaen" w:eastAsia="Calibri" w:hAnsi="Sylfaen" w:cs="Calibri"/>
          <w:i/>
          <w:sz w:val="18"/>
          <w:lang w:val="hy-AM"/>
        </w:rPr>
        <w:t xml:space="preserve">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C67C5">
        <w:rPr>
          <w:rFonts w:ascii="Calibri" w:eastAsia="Calibri" w:hAnsi="Calibri" w:cs="Calibri"/>
          <w:i/>
          <w:sz w:val="18"/>
          <w:lang w:val="hy-AM"/>
        </w:rPr>
        <w:t>«         »              20</w:t>
      </w:r>
      <w:r w:rsidRPr="009C67C5">
        <w:rPr>
          <w:rFonts w:ascii="Sylfaen" w:eastAsia="Calibri" w:hAnsi="Sylfaen" w:cs="Calibri"/>
          <w:i/>
          <w:sz w:val="18"/>
          <w:lang w:val="hy-AM"/>
        </w:rPr>
        <w:t>24</w:t>
      </w:r>
      <w:r w:rsidRPr="009C67C5">
        <w:rPr>
          <w:rFonts w:ascii="Calibri" w:eastAsia="Calibri" w:hAnsi="Calibri" w:cs="Calibri"/>
          <w:i/>
          <w:sz w:val="18"/>
          <w:lang w:val="hy-AM"/>
        </w:rPr>
        <w:t xml:space="preserve"> </w:t>
      </w:r>
      <w:r w:rsidRPr="009C67C5">
        <w:rPr>
          <w:rFonts w:ascii="Sylfaen" w:eastAsia="Calibri" w:hAnsi="Sylfaen" w:cs="Sylfaen"/>
          <w:i/>
          <w:sz w:val="18"/>
          <w:lang w:val="hy-AM"/>
        </w:rPr>
        <w:t>թ</w:t>
      </w:r>
      <w:r w:rsidRPr="009C67C5">
        <w:rPr>
          <w:rFonts w:ascii="Calibri" w:eastAsia="Calibri" w:hAnsi="Calibri" w:cs="Calibri"/>
          <w:i/>
          <w:sz w:val="18"/>
          <w:lang w:val="hy-AM"/>
        </w:rPr>
        <w:t xml:space="preserve">. </w:t>
      </w:r>
      <w:r w:rsidRPr="009C67C5">
        <w:rPr>
          <w:rFonts w:ascii="Sylfaen" w:eastAsia="Calibri" w:hAnsi="Sylfaen" w:cs="Sylfaen"/>
          <w:i/>
          <w:sz w:val="18"/>
          <w:lang w:val="hy-AM"/>
        </w:rPr>
        <w:t>կնքված</w:t>
      </w:r>
      <w:r w:rsidRPr="009C67C5">
        <w:rPr>
          <w:rFonts w:ascii="Calibri" w:eastAsia="Calibri" w:hAnsi="Calibri" w:cs="Calibri"/>
          <w:i/>
          <w:sz w:val="18"/>
          <w:lang w:val="hy-AM"/>
        </w:rPr>
        <w:t xml:space="preserve"> </w:t>
      </w:r>
      <w:r w:rsidRPr="009C67C5">
        <w:rPr>
          <w:rFonts w:ascii="Sylfaen" w:eastAsia="Calibri" w:hAnsi="Sylfaen" w:cs="Calibri"/>
          <w:i/>
          <w:sz w:val="18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C67C5">
        <w:rPr>
          <w:rFonts w:ascii="Sylfaen" w:eastAsia="Calibri" w:hAnsi="Sylfaen" w:cs="Sylfaen"/>
          <w:i/>
          <w:sz w:val="18"/>
          <w:lang w:val="hy-AM"/>
        </w:rPr>
        <w:t>ծածկագրով</w:t>
      </w:r>
      <w:r w:rsidRPr="009C67C5">
        <w:rPr>
          <w:rFonts w:ascii="Calibri" w:eastAsia="Calibri" w:hAnsi="Calibri" w:cs="Calibri"/>
          <w:i/>
          <w:sz w:val="18"/>
          <w:lang w:val="hy-AM"/>
        </w:rPr>
        <w:t xml:space="preserve"> </w:t>
      </w:r>
      <w:r w:rsidRPr="009C67C5">
        <w:rPr>
          <w:rFonts w:ascii="Sylfaen" w:eastAsia="Calibri" w:hAnsi="Sylfaen" w:cs="Sylfaen"/>
          <w:i/>
          <w:sz w:val="18"/>
          <w:lang w:val="hy-AM"/>
        </w:rPr>
        <w:t>պայմանագրի</w:t>
      </w:r>
    </w:p>
    <w:p w:rsidR="009C67C5" w:rsidRPr="009C67C5" w:rsidRDefault="009C67C5" w:rsidP="009C67C5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9C67C5" w:rsidRPr="009C67C5" w:rsidRDefault="009C67C5" w:rsidP="009C67C5">
      <w:pPr>
        <w:jc w:val="center"/>
        <w:rPr>
          <w:rFonts w:ascii="Calibri" w:eastAsia="Calibri" w:hAnsi="Calibri" w:cs="Calibri"/>
          <w:i/>
          <w:sz w:val="18"/>
          <w:szCs w:val="18"/>
          <w:lang w:val="pt-BR"/>
        </w:rPr>
      </w:pPr>
      <w:r w:rsidRPr="009C67C5">
        <w:rPr>
          <w:rFonts w:ascii="Calibri" w:eastAsia="Calibri" w:hAnsi="Calibri" w:cs="Calibri"/>
          <w:i/>
          <w:sz w:val="18"/>
          <w:szCs w:val="18"/>
          <w:lang w:val="pt-BR"/>
        </w:rPr>
        <w:t>ՄԱՏԱԿԱՐԱՐՄԱՆ ԺԱՄԱՆԱԿԱՑՈՒՅՑ</w:t>
      </w:r>
    </w:p>
    <w:p w:rsidR="009C67C5" w:rsidRPr="009C67C5" w:rsidRDefault="009C67C5" w:rsidP="009C67C5">
      <w:pPr>
        <w:jc w:val="center"/>
        <w:rPr>
          <w:rFonts w:ascii="Calibri" w:eastAsia="Calibri" w:hAnsi="Calibri" w:cs="Calibri"/>
          <w:i/>
          <w:sz w:val="18"/>
          <w:szCs w:val="18"/>
          <w:lang w:val="pt-BR"/>
        </w:rPr>
      </w:pPr>
      <w:r w:rsidRPr="009C67C5">
        <w:rPr>
          <w:rFonts w:ascii="Calibri" w:eastAsia="Calibri" w:hAnsi="Calibri" w:cs="Calibri"/>
          <w:i/>
          <w:sz w:val="18"/>
          <w:szCs w:val="18"/>
          <w:lang w:val="pt-BR"/>
        </w:rPr>
        <w:tab/>
      </w:r>
      <w:r w:rsidRPr="009C67C5">
        <w:rPr>
          <w:rFonts w:ascii="Calibri" w:eastAsia="Calibri" w:hAnsi="Calibri" w:cs="Calibri"/>
          <w:i/>
          <w:sz w:val="18"/>
          <w:szCs w:val="18"/>
          <w:lang w:val="pt-BR"/>
        </w:rPr>
        <w:tab/>
      </w:r>
      <w:r w:rsidRPr="009C67C5">
        <w:rPr>
          <w:rFonts w:ascii="Calibri" w:eastAsia="Calibri" w:hAnsi="Calibri" w:cs="Calibri"/>
          <w:i/>
          <w:sz w:val="18"/>
          <w:szCs w:val="18"/>
          <w:lang w:val="pt-BR"/>
        </w:rPr>
        <w:tab/>
      </w:r>
      <w:r w:rsidRPr="009C67C5">
        <w:rPr>
          <w:rFonts w:ascii="Calibri" w:eastAsia="Calibri" w:hAnsi="Calibri" w:cs="Calibri"/>
          <w:i/>
          <w:sz w:val="18"/>
          <w:szCs w:val="18"/>
          <w:lang w:val="pt-BR"/>
        </w:rPr>
        <w:tab/>
      </w:r>
      <w:r w:rsidRPr="009C67C5">
        <w:rPr>
          <w:rFonts w:ascii="Calibri" w:eastAsia="Calibri" w:hAnsi="Calibri" w:cs="Calibri"/>
          <w:i/>
          <w:sz w:val="18"/>
          <w:szCs w:val="18"/>
          <w:lang w:val="pt-BR"/>
        </w:rPr>
        <w:tab/>
      </w:r>
      <w:r w:rsidRPr="009C67C5">
        <w:rPr>
          <w:rFonts w:ascii="Calibri" w:eastAsia="Calibri" w:hAnsi="Calibri" w:cs="Calibri"/>
          <w:i/>
          <w:sz w:val="18"/>
          <w:szCs w:val="18"/>
          <w:lang w:val="pt-BR"/>
        </w:rPr>
        <w:tab/>
      </w:r>
      <w:r w:rsidRPr="009C67C5">
        <w:rPr>
          <w:rFonts w:ascii="Calibri" w:eastAsia="Calibri" w:hAnsi="Calibri" w:cs="Calibri"/>
          <w:i/>
          <w:sz w:val="18"/>
          <w:szCs w:val="18"/>
          <w:lang w:val="pt-BR"/>
        </w:rPr>
        <w:tab/>
      </w:r>
      <w:r w:rsidRPr="009C67C5">
        <w:rPr>
          <w:rFonts w:ascii="Calibri" w:eastAsia="Calibri" w:hAnsi="Calibri" w:cs="Calibri"/>
          <w:i/>
          <w:sz w:val="18"/>
          <w:szCs w:val="18"/>
          <w:lang w:val="pt-BR"/>
        </w:rPr>
        <w:tab/>
      </w:r>
      <w:r w:rsidRPr="009C67C5">
        <w:rPr>
          <w:rFonts w:ascii="Calibri" w:eastAsia="Calibri" w:hAnsi="Calibri" w:cs="Calibri"/>
          <w:i/>
          <w:sz w:val="18"/>
          <w:szCs w:val="18"/>
          <w:lang w:val="pt-BR"/>
        </w:rPr>
        <w:tab/>
      </w:r>
      <w:r w:rsidRPr="009C67C5">
        <w:rPr>
          <w:rFonts w:ascii="Calibri" w:eastAsia="Calibri" w:hAnsi="Calibri" w:cs="Calibri"/>
          <w:i/>
          <w:sz w:val="18"/>
          <w:szCs w:val="18"/>
          <w:lang w:val="pt-BR"/>
        </w:rPr>
        <w:tab/>
      </w:r>
      <w:r w:rsidRPr="009C67C5">
        <w:rPr>
          <w:rFonts w:ascii="Calibri" w:eastAsia="Calibri" w:hAnsi="Calibri" w:cs="Calibri"/>
          <w:i/>
          <w:sz w:val="18"/>
          <w:szCs w:val="18"/>
          <w:lang w:val="pt-BR"/>
        </w:rPr>
        <w:tab/>
        <w:t xml:space="preserve">                                                         </w:t>
      </w:r>
      <w:r w:rsidRPr="009C67C5">
        <w:rPr>
          <w:rFonts w:ascii="Sylfaen" w:eastAsia="Calibri" w:hAnsi="Sylfaen" w:cs="Calibri"/>
          <w:i/>
          <w:sz w:val="18"/>
          <w:szCs w:val="18"/>
          <w:lang w:val="hy-AM"/>
        </w:rPr>
        <w:t xml:space="preserve">                                    </w:t>
      </w:r>
      <w:r w:rsidRPr="009C67C5">
        <w:rPr>
          <w:rFonts w:ascii="Calibri" w:eastAsia="Calibri" w:hAnsi="Calibri" w:cs="Calibri"/>
          <w:i/>
          <w:sz w:val="18"/>
          <w:szCs w:val="18"/>
          <w:lang w:val="pt-BR"/>
        </w:rPr>
        <w:t xml:space="preserve">  </w:t>
      </w:r>
      <w:r w:rsidRPr="009C67C5">
        <w:rPr>
          <w:rFonts w:ascii="Sylfaen" w:eastAsia="Calibri" w:hAnsi="Sylfaen" w:cs="Calibri"/>
          <w:i/>
          <w:sz w:val="18"/>
          <w:szCs w:val="18"/>
          <w:lang w:val="hy-AM"/>
        </w:rPr>
        <w:t xml:space="preserve">                                   </w:t>
      </w:r>
      <w:r w:rsidRPr="009C67C5">
        <w:rPr>
          <w:rFonts w:ascii="Calibri" w:eastAsia="Calibri" w:hAnsi="Calibri" w:cs="Calibri"/>
          <w:i/>
          <w:sz w:val="18"/>
          <w:szCs w:val="18"/>
          <w:lang w:val="pt-BR"/>
        </w:rPr>
        <w:t xml:space="preserve">     ՀՀ դրամ</w:t>
      </w:r>
    </w:p>
    <w:tbl>
      <w:tblPr>
        <w:tblW w:w="5000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2254"/>
        <w:gridCol w:w="2254"/>
        <w:gridCol w:w="1265"/>
        <w:gridCol w:w="1404"/>
        <w:gridCol w:w="1405"/>
        <w:gridCol w:w="1124"/>
        <w:gridCol w:w="1544"/>
        <w:gridCol w:w="1265"/>
        <w:gridCol w:w="2204"/>
      </w:tblGrid>
      <w:tr w:rsidR="009C67C5" w:rsidRPr="009C67C5" w:rsidTr="009D4E1C">
        <w:trPr>
          <w:trHeight w:val="354"/>
        </w:trPr>
        <w:tc>
          <w:tcPr>
            <w:tcW w:w="974" w:type="dxa"/>
            <w:vMerge w:val="restart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Հրավերով նախատեսված չափաբաժնի համարը</w:t>
            </w:r>
          </w:p>
        </w:tc>
        <w:tc>
          <w:tcPr>
            <w:tcW w:w="2254" w:type="dxa"/>
            <w:vMerge w:val="restart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</w:rPr>
            </w:pPr>
          </w:p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</w:rPr>
            </w:pPr>
          </w:p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 xml:space="preserve">    </w:t>
            </w: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</w:rPr>
              <w:t>CPV</w:t>
            </w:r>
          </w:p>
        </w:tc>
        <w:tc>
          <w:tcPr>
            <w:tcW w:w="2254" w:type="dxa"/>
            <w:vMerge w:val="restart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 xml:space="preserve">    </w:t>
            </w:r>
          </w:p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Անվանում</w:t>
            </w:r>
          </w:p>
        </w:tc>
        <w:tc>
          <w:tcPr>
            <w:tcW w:w="1265" w:type="dxa"/>
            <w:vMerge w:val="restart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Չափման միավորը</w:t>
            </w:r>
          </w:p>
        </w:tc>
        <w:tc>
          <w:tcPr>
            <w:tcW w:w="1404" w:type="dxa"/>
            <w:vMerge w:val="restart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Միավոր գինը/ՀՀ դրամ</w:t>
            </w:r>
          </w:p>
        </w:tc>
        <w:tc>
          <w:tcPr>
            <w:tcW w:w="1405" w:type="dxa"/>
            <w:vMerge w:val="restart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Ընդհանուր գինը/ՀՀ դրամ</w:t>
            </w:r>
          </w:p>
        </w:tc>
        <w:tc>
          <w:tcPr>
            <w:tcW w:w="1124" w:type="dxa"/>
            <w:vMerge w:val="restart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Ընդհանուր քանակը</w:t>
            </w:r>
          </w:p>
        </w:tc>
        <w:tc>
          <w:tcPr>
            <w:tcW w:w="5013" w:type="dxa"/>
            <w:gridSpan w:val="3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Մատակարարման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Merge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2254" w:type="dxa"/>
            <w:vMerge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2254" w:type="dxa"/>
            <w:vMerge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265" w:type="dxa"/>
            <w:vMerge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1404" w:type="dxa"/>
            <w:vMerge/>
            <w:tcBorders>
              <w:bottom w:val="single" w:sz="4" w:space="0" w:color="auto"/>
            </w:tcBorders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1405" w:type="dxa"/>
            <w:vMerge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1124" w:type="dxa"/>
            <w:vMerge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154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Հասցեն</w:t>
            </w:r>
          </w:p>
        </w:tc>
        <w:tc>
          <w:tcPr>
            <w:tcW w:w="1265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Ենթակա քանակը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Ժամկետը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39263420/502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  <w:lang w:val="hy-AM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Ամրակ երկաթյա մեծ</w:t>
            </w:r>
          </w:p>
        </w:tc>
        <w:tc>
          <w:tcPr>
            <w:tcW w:w="1265" w:type="dxa"/>
            <w:tcBorders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  <w:lang w:val="hy-AM"/>
              </w:rPr>
              <w:t>տուփ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165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3300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39263410/502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Ամրակ երկաթյա փոքր գունավոր</w:t>
            </w:r>
          </w:p>
        </w:tc>
        <w:tc>
          <w:tcPr>
            <w:tcW w:w="1265" w:type="dxa"/>
            <w:tcBorders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տուփ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85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4250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5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5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39263200/502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Գրասենյակային գիրք</w:t>
            </w:r>
          </w:p>
        </w:tc>
        <w:tc>
          <w:tcPr>
            <w:tcW w:w="1265" w:type="dxa"/>
            <w:tcBorders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11000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2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2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30192121/503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Գրիչ կապույտ</w:t>
            </w:r>
          </w:p>
        </w:tc>
        <w:tc>
          <w:tcPr>
            <w:tcW w:w="1265" w:type="dxa"/>
            <w:tcBorders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6000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31442000/502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Մարտկոց AA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75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900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31441000/502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Մարտկոց AAA</w:t>
            </w:r>
          </w:p>
        </w:tc>
        <w:tc>
          <w:tcPr>
            <w:tcW w:w="1265" w:type="dxa"/>
            <w:tcBorders>
              <w:top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75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900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lastRenderedPageBreak/>
              <w:t>7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30197233/502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Թղթապանակ թղթյա թելերով</w:t>
            </w:r>
          </w:p>
        </w:tc>
        <w:tc>
          <w:tcPr>
            <w:tcW w:w="1265" w:type="dxa"/>
            <w:tcBorders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60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30000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50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50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8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30197232/501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  <w:lang w:val="hy-AM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Թղթապանակ թղթյա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արագակարով</w:t>
            </w:r>
          </w:p>
        </w:tc>
        <w:tc>
          <w:tcPr>
            <w:tcW w:w="1265" w:type="dxa"/>
            <w:tcBorders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  <w:lang w:val="hy-AM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70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35000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500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500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9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30197235/503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Թղթապանակ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պլաստիկ արագակարով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60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2400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10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30197234/502</w:t>
            </w:r>
          </w:p>
        </w:tc>
        <w:tc>
          <w:tcPr>
            <w:tcW w:w="225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</w:rPr>
              <w:t>Թղթապանակ կոշտ կազմով /ռեգիստր/</w:t>
            </w:r>
          </w:p>
        </w:tc>
        <w:tc>
          <w:tcPr>
            <w:tcW w:w="1265" w:type="dxa"/>
            <w:tcBorders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67500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150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150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11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30197620/502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  <w:lang w:val="hy-AM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Թուղթ A4 ձևաչափի</w:t>
            </w:r>
          </w:p>
        </w:tc>
        <w:tc>
          <w:tcPr>
            <w:tcW w:w="1265" w:type="dxa"/>
            <w:tcBorders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  <w:lang w:val="hy-AM"/>
              </w:rPr>
              <w:t>տուփ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1350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742500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550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550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12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30197322/502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Կարիչ </w:t>
            </w:r>
          </w:p>
        </w:tc>
        <w:tc>
          <w:tcPr>
            <w:tcW w:w="1265" w:type="dxa"/>
            <w:tcBorders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700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7000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                13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3017321/501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Կարիչ </w:t>
            </w:r>
          </w:p>
        </w:tc>
        <w:tc>
          <w:tcPr>
            <w:tcW w:w="1265" w:type="dxa"/>
            <w:tcBorders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680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6800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14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30197111/502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Կարիչի ասեղ N10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տուփ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45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1350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3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3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15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30197112/503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Կարիչի ասեղ N3-24/6</w:t>
            </w:r>
          </w:p>
        </w:tc>
        <w:tc>
          <w:tcPr>
            <w:tcW w:w="1265" w:type="dxa"/>
            <w:tcBorders>
              <w:top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տուփ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80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4000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 xml:space="preserve">ինանսական միջոցների առկայության և լրացուցիչ 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lastRenderedPageBreak/>
              <w:t>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lastRenderedPageBreak/>
              <w:t>16</w:t>
            </w:r>
          </w:p>
        </w:tc>
        <w:tc>
          <w:tcPr>
            <w:tcW w:w="2254" w:type="dxa"/>
            <w:tcBorders>
              <w:bottom w:val="single" w:sz="4" w:space="0" w:color="auto"/>
            </w:tcBorders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30192210/501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Կպչուն ժապավեն մեծ /սկոտչ/</w:t>
            </w:r>
          </w:p>
        </w:tc>
        <w:tc>
          <w:tcPr>
            <w:tcW w:w="1265" w:type="dxa"/>
            <w:tcBorders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2000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1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1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tcBorders>
              <w:right w:val="single" w:sz="4" w:space="0" w:color="auto"/>
            </w:tcBorders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30192220/501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Կպչուն ժապավեն փոքր /սկոտչ/</w:t>
            </w:r>
          </w:p>
        </w:tc>
        <w:tc>
          <w:tcPr>
            <w:tcW w:w="1265" w:type="dxa"/>
            <w:tcBorders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800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2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2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18</w:t>
            </w:r>
          </w:p>
        </w:tc>
        <w:tc>
          <w:tcPr>
            <w:tcW w:w="2254" w:type="dxa"/>
            <w:tcBorders>
              <w:top w:val="single" w:sz="4" w:space="0" w:color="auto"/>
            </w:tcBorders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30141200/501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Հաշվասարք գրասենյակային</w:t>
            </w:r>
          </w:p>
        </w:tc>
        <w:tc>
          <w:tcPr>
            <w:tcW w:w="1265" w:type="dxa"/>
            <w:tcBorders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5000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15000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19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30192130/503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Մատիտ</w:t>
            </w:r>
          </w:p>
        </w:tc>
        <w:tc>
          <w:tcPr>
            <w:tcW w:w="1265" w:type="dxa"/>
            <w:tcBorders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3000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</w:rPr>
              <w:t>20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30192125/503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Մարկեր</w:t>
            </w:r>
          </w:p>
        </w:tc>
        <w:tc>
          <w:tcPr>
            <w:tcW w:w="1265" w:type="dxa"/>
            <w:tcBorders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2000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4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4" w:type="dxa"/>
            <w:tcBorders>
              <w:top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4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21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39241210/502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  <w:lang w:val="hy-AM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Մկրատ</w:t>
            </w:r>
          </w:p>
        </w:tc>
        <w:tc>
          <w:tcPr>
            <w:tcW w:w="1265" w:type="dxa"/>
            <w:tcBorders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  <w:lang w:val="hy-AM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2500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5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5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22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30199280/501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  <w:lang w:val="hy-AM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Նամակի ծրար A6 ձևաչափի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  <w:lang w:val="hy-AM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50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50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23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30199420/502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Նշումների թուղթ կպչուն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10000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10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10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lastRenderedPageBreak/>
              <w:t>24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30199420/503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Նշումների թուղթ կպչուն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5000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25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22811150/503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Նոթատետր մեծ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А4</w:t>
            </w:r>
          </w:p>
        </w:tc>
        <w:tc>
          <w:tcPr>
            <w:tcW w:w="1265" w:type="dxa"/>
            <w:tcBorders>
              <w:top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360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7200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26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22811150/504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Նոթատետր փոքր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А5</w:t>
            </w:r>
          </w:p>
        </w:tc>
        <w:tc>
          <w:tcPr>
            <w:tcW w:w="1265" w:type="dxa"/>
            <w:tcBorders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130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3900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3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3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27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30192160/502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Շտրիխ վրձինով</w:t>
            </w:r>
          </w:p>
        </w:tc>
        <w:tc>
          <w:tcPr>
            <w:tcW w:w="1265" w:type="dxa"/>
            <w:tcBorders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5500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5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5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28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30192100/503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Ռետին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ե ջնջոց</w:t>
            </w:r>
          </w:p>
        </w:tc>
        <w:tc>
          <w:tcPr>
            <w:tcW w:w="1265" w:type="dxa"/>
            <w:tcBorders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1500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3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4" w:type="dxa"/>
            <w:tcBorders>
              <w:top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3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29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39263531/502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Սեղմակ մեծ 51 մմ</w:t>
            </w:r>
          </w:p>
        </w:tc>
        <w:tc>
          <w:tcPr>
            <w:tcW w:w="1265" w:type="dxa"/>
            <w:tcBorders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տուփ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430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8600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30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39263521/503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Սեղմակ միջին 41 մմ</w:t>
            </w:r>
          </w:p>
        </w:tc>
        <w:tc>
          <w:tcPr>
            <w:tcW w:w="1265" w:type="dxa"/>
            <w:tcBorders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տուփ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280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5600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31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30192710/502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  <w:lang w:val="hy-AM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Սոսինձ էմուլսիա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  <w:lang w:val="hy-AM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850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2550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32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30192710/503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Սոսինձ չոր </w:t>
            </w:r>
          </w:p>
        </w:tc>
        <w:tc>
          <w:tcPr>
            <w:tcW w:w="1265" w:type="dxa"/>
            <w:tcBorders>
              <w:top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90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3600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44" w:type="dxa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204" w:type="dxa"/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 xml:space="preserve">ինանսական միջոցների առկայության և լրացուցիչ 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lastRenderedPageBreak/>
              <w:t>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lastRenderedPageBreak/>
              <w:t>33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30192133/502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Սրիչ պլաստիկ պահոցով</w:t>
            </w:r>
          </w:p>
        </w:tc>
        <w:tc>
          <w:tcPr>
            <w:tcW w:w="1265" w:type="dxa"/>
            <w:tcBorders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70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1400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</w:rPr>
              <w:t>34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39221490/503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Տակդիր սպունգով</w:t>
            </w:r>
          </w:p>
        </w:tc>
        <w:tc>
          <w:tcPr>
            <w:tcW w:w="1265" w:type="dxa"/>
            <w:tcBorders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8000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2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2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97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35</w:t>
            </w:r>
          </w:p>
        </w:tc>
        <w:tc>
          <w:tcPr>
            <w:tcW w:w="2254" w:type="dxa"/>
            <w:vAlign w:val="center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22811130/501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Times New Roman" w:hAnsi="GHEA Grapalat" w:cs="Times New Roman"/>
                <w:sz w:val="18"/>
                <w:lang w:val="hy-AM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Տետր </w:t>
            </w:r>
          </w:p>
        </w:tc>
        <w:tc>
          <w:tcPr>
            <w:tcW w:w="1265" w:type="dxa"/>
            <w:tcBorders>
              <w:top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8"/>
                <w:lang w:val="hy-AM"/>
              </w:rPr>
              <w:t>հատ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4500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10</w:t>
            </w:r>
          </w:p>
        </w:tc>
        <w:tc>
          <w:tcPr>
            <w:tcW w:w="1544" w:type="dxa"/>
            <w:tcBorders>
              <w:top w:val="single" w:sz="4" w:space="0" w:color="auto"/>
            </w:tcBorders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Կոմիտաս 49/4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10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vAlign w:val="center"/>
          </w:tcPr>
          <w:p w:rsidR="009C67C5" w:rsidRPr="009C67C5" w:rsidRDefault="009C67C5" w:rsidP="009C67C5">
            <w:pPr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Ֆ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ինանսական միջոցների առկայության և լրացուցիչ համաձայնագիր կնքելուց հետո 2025թ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</w:tbl>
    <w:p w:rsidR="009C67C5" w:rsidRPr="009C67C5" w:rsidRDefault="009C67C5" w:rsidP="009C67C5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ru-RU"/>
        </w:rPr>
      </w:pPr>
    </w:p>
    <w:p w:rsidR="009C67C5" w:rsidRPr="009C67C5" w:rsidRDefault="009C67C5" w:rsidP="009C67C5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9C67C5" w:rsidRPr="009C67C5" w:rsidRDefault="009C67C5" w:rsidP="009C67C5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9C67C5" w:rsidRPr="009C67C5" w:rsidRDefault="009C67C5" w:rsidP="009C67C5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9C67C5" w:rsidRPr="009C67C5" w:rsidRDefault="009C67C5" w:rsidP="009C67C5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9C67C5" w:rsidRPr="009C67C5" w:rsidRDefault="009C67C5" w:rsidP="009C67C5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9C67C5" w:rsidRPr="009C67C5" w:rsidRDefault="009C67C5" w:rsidP="009C67C5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9C67C5" w:rsidRPr="009C67C5" w:rsidRDefault="009C67C5" w:rsidP="009C67C5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9C67C5" w:rsidRPr="009C67C5" w:rsidRDefault="009C67C5" w:rsidP="009C67C5">
      <w:pPr>
        <w:widowControl w:val="0"/>
        <w:rPr>
          <w:rFonts w:ascii="Calibri" w:eastAsia="Calibri" w:hAnsi="Calibri" w:cs="Calibri"/>
          <w:lang w:val="ru-RU"/>
        </w:rPr>
      </w:pPr>
    </w:p>
    <w:p w:rsidR="009C67C5" w:rsidRPr="009C67C5" w:rsidRDefault="009C67C5" w:rsidP="009C67C5">
      <w:pPr>
        <w:widowControl w:val="0"/>
        <w:spacing w:after="0" w:line="240" w:lineRule="auto"/>
        <w:jc w:val="right"/>
        <w:rPr>
          <w:rFonts w:ascii="Calibri" w:eastAsia="Calibri" w:hAnsi="Calibri" w:cs="Calibri"/>
          <w:i/>
          <w:lang w:val="ru-RU"/>
        </w:rPr>
      </w:pPr>
    </w:p>
    <w:p w:rsidR="009C67C5" w:rsidRPr="009C67C5" w:rsidRDefault="009C67C5" w:rsidP="009C67C5">
      <w:pPr>
        <w:widowControl w:val="0"/>
        <w:spacing w:after="0" w:line="240" w:lineRule="auto"/>
        <w:jc w:val="right"/>
        <w:rPr>
          <w:rFonts w:ascii="Calibri" w:eastAsia="Calibri" w:hAnsi="Calibri" w:cs="Calibri"/>
          <w:i/>
          <w:lang w:val="ru-RU"/>
        </w:rPr>
      </w:pPr>
    </w:p>
    <w:p w:rsidR="009C67C5" w:rsidRPr="009C67C5" w:rsidRDefault="009C67C5" w:rsidP="009C67C5">
      <w:pPr>
        <w:widowControl w:val="0"/>
        <w:spacing w:after="0" w:line="240" w:lineRule="auto"/>
        <w:jc w:val="right"/>
        <w:rPr>
          <w:rFonts w:ascii="Calibri" w:eastAsia="Calibri" w:hAnsi="Calibri" w:cs="Calibri"/>
          <w:i/>
          <w:lang w:val="ru-RU"/>
        </w:rPr>
      </w:pPr>
    </w:p>
    <w:p w:rsidR="009C67C5" w:rsidRPr="009C67C5" w:rsidRDefault="009C67C5" w:rsidP="009C67C5">
      <w:pPr>
        <w:widowControl w:val="0"/>
        <w:spacing w:after="0" w:line="240" w:lineRule="auto"/>
        <w:jc w:val="right"/>
        <w:rPr>
          <w:rFonts w:ascii="Calibri" w:eastAsia="Calibri" w:hAnsi="Calibri" w:cs="Calibri"/>
          <w:i/>
          <w:lang w:val="ru-RU"/>
        </w:rPr>
      </w:pPr>
      <w:r w:rsidRPr="009C67C5">
        <w:rPr>
          <w:rFonts w:ascii="Calibri" w:eastAsia="Calibri" w:hAnsi="Calibri" w:cs="Calibri"/>
          <w:i/>
          <w:lang w:val="ru-RU"/>
        </w:rPr>
        <w:t>Приложение № 1</w:t>
      </w:r>
    </w:p>
    <w:p w:rsidR="009C67C5" w:rsidRPr="009C67C5" w:rsidRDefault="009C67C5" w:rsidP="009C67C5">
      <w:pPr>
        <w:widowControl w:val="0"/>
        <w:spacing w:line="240" w:lineRule="auto"/>
        <w:jc w:val="right"/>
        <w:rPr>
          <w:rFonts w:ascii="Calibri" w:eastAsia="Calibri" w:hAnsi="Calibri" w:cs="Calibri"/>
          <w:i/>
          <w:color w:val="000000"/>
          <w:sz w:val="18"/>
          <w:szCs w:val="18"/>
          <w:lang w:val="ru-RU"/>
        </w:rPr>
      </w:pPr>
      <w:r w:rsidRPr="009C67C5">
        <w:rPr>
          <w:rFonts w:ascii="Calibri" w:eastAsia="Calibri" w:hAnsi="Calibri" w:cs="Calibri"/>
          <w:i/>
          <w:lang w:val="ru-RU"/>
        </w:rPr>
        <w:t>к Договору под кодом ""</w:t>
      </w:r>
      <w:r w:rsidRPr="009C67C5">
        <w:rPr>
          <w:rFonts w:ascii="Calibri" w:eastAsia="Calibri" w:hAnsi="Calibri" w:cs="Calibri"/>
          <w:i/>
          <w:lang w:val="ru-RU"/>
        </w:rPr>
        <w:br/>
      </w:r>
      <w:r w:rsidRPr="009C67C5">
        <w:rPr>
          <w:rFonts w:ascii="Calibri" w:eastAsia="Calibri" w:hAnsi="Calibri" w:cs="Calibri"/>
          <w:i/>
          <w:color w:val="000000"/>
          <w:lang w:val="ru-RU"/>
        </w:rPr>
        <w:t>заключенному "</w:t>
      </w:r>
      <w:r w:rsidRPr="009C67C5">
        <w:rPr>
          <w:rFonts w:ascii="Calibri" w:eastAsia="Calibri" w:hAnsi="Calibri" w:cs="Calibri"/>
          <w:i/>
          <w:color w:val="000000"/>
          <w:lang w:val="ru-RU"/>
        </w:rPr>
        <w:tab/>
        <w:t>___"</w:t>
      </w:r>
      <w:r w:rsidRPr="009C67C5">
        <w:rPr>
          <w:rFonts w:ascii="Calibri" w:eastAsia="Calibri" w:hAnsi="Calibri" w:cs="Calibri"/>
          <w:i/>
          <w:color w:val="000000"/>
          <w:lang w:val="ru-RU"/>
        </w:rPr>
        <w:tab/>
        <w:t>_______20</w:t>
      </w:r>
      <w:r w:rsidRPr="009C67C5">
        <w:rPr>
          <w:rFonts w:ascii="Calibri" w:eastAsia="Calibri" w:hAnsi="Calibri" w:cs="Calibri"/>
          <w:i/>
          <w:color w:val="000000"/>
          <w:lang w:val="hy-AM"/>
        </w:rPr>
        <w:t xml:space="preserve">24 </w:t>
      </w:r>
      <w:r w:rsidRPr="009C67C5">
        <w:rPr>
          <w:rFonts w:ascii="Calibri" w:eastAsia="Calibri" w:hAnsi="Calibri" w:cs="Calibri"/>
          <w:i/>
          <w:color w:val="000000"/>
          <w:lang w:val="ru-RU"/>
        </w:rPr>
        <w:t>г.</w:t>
      </w:r>
    </w:p>
    <w:p w:rsidR="009C67C5" w:rsidRPr="009C67C5" w:rsidRDefault="009C67C5" w:rsidP="009C67C5">
      <w:pPr>
        <w:widowControl w:val="0"/>
        <w:jc w:val="center"/>
        <w:rPr>
          <w:rFonts w:ascii="GHEA Grapalat" w:eastAsia="Calibri" w:hAnsi="GHEA Grapalat" w:cs="Calibri"/>
          <w:sz w:val="20"/>
          <w:szCs w:val="20"/>
          <w:lang w:val="ru-RU"/>
        </w:rPr>
      </w:pPr>
      <w:r w:rsidRPr="009C67C5">
        <w:rPr>
          <w:rFonts w:ascii="GHEA Grapalat" w:eastAsia="Calibri" w:hAnsi="GHEA Grapalat" w:cs="Calibri"/>
          <w:sz w:val="20"/>
          <w:szCs w:val="20"/>
          <w:lang w:val="ru-RU"/>
        </w:rPr>
        <w:t>ТЕХНИЧЕСКАЯ ХАРАКТЕРИСТИКА-ГРАФИК ЗАКУПКИ</w:t>
      </w:r>
    </w:p>
    <w:p w:rsidR="009C67C5" w:rsidRPr="009C67C5" w:rsidRDefault="009C67C5" w:rsidP="009C67C5">
      <w:pPr>
        <w:widowControl w:val="0"/>
        <w:jc w:val="right"/>
        <w:rPr>
          <w:rFonts w:ascii="GHEA Grapalat" w:eastAsia="Calibri" w:hAnsi="GHEA Grapalat" w:cs="Calibri"/>
          <w:sz w:val="20"/>
          <w:szCs w:val="20"/>
          <w:lang w:val="ru-RU"/>
        </w:rPr>
      </w:pPr>
      <w:r w:rsidRPr="009C67C5">
        <w:rPr>
          <w:rFonts w:ascii="GHEA Grapalat" w:eastAsia="Calibri" w:hAnsi="GHEA Grapalat" w:cs="Calibri"/>
          <w:sz w:val="20"/>
          <w:szCs w:val="20"/>
          <w:lang w:val="ru-RU"/>
        </w:rPr>
        <w:t>Драмов РА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693"/>
        <w:gridCol w:w="3423"/>
        <w:gridCol w:w="7847"/>
      </w:tblGrid>
      <w:tr w:rsidR="009C67C5" w:rsidRPr="009C67C5" w:rsidTr="009D4E1C">
        <w:trPr>
          <w:trHeight w:val="354"/>
        </w:trPr>
        <w:tc>
          <w:tcPr>
            <w:tcW w:w="15693" w:type="dxa"/>
            <w:gridSpan w:val="4"/>
            <w:vAlign w:val="center"/>
          </w:tcPr>
          <w:p w:rsidR="009C67C5" w:rsidRPr="009C67C5" w:rsidRDefault="009C67C5" w:rsidP="009C67C5">
            <w:pPr>
              <w:widowControl w:val="0"/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Товар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lastRenderedPageBreak/>
              <w:t>Номер предусмотренного приглашением лота</w:t>
            </w:r>
          </w:p>
        </w:tc>
        <w:tc>
          <w:tcPr>
            <w:tcW w:w="269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Промежуточный код,</w:t>
            </w: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предусмотренный планом закупок по классификации ЕЗК (CPV)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Полное название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Техническая характеристика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39263420/502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  <w:t>Скрепки металлические большие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50 мм, в 1 коробке 100 штук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39263410/502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  <w:t>Скрепки металлические маленькие цветные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33 мм, в 1 коробке 100 штук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39263200/502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Канцелярская книга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Канцелярская книга в линейку 100 стр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30192121/503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Ручки шариковые синие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Ручки шариковые синие 1,0 мм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31442000/502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Элемент АА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1,5в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31441000/502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Элемент ААА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1,5в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7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30197233/502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  <w:t>Папка бумажная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  <w:t>Папка бумажная с завязками А4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8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30197232/501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</w:rPr>
            </w:pPr>
            <w:r w:rsidRPr="009C67C5"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  <w:t>Папка бумажная</w:t>
            </w:r>
            <w:r w:rsidRPr="009C67C5">
              <w:rPr>
                <w:rFonts w:ascii="GHEA Grapalat" w:eastAsia="Times New Roman" w:hAnsi="GHEA Grapalat" w:cs="Sylfaen"/>
                <w:sz w:val="16"/>
                <w:szCs w:val="16"/>
                <w:lang w:val="ru-RU" w:eastAsia="ru-RU" w:bidi="ru-RU"/>
              </w:rPr>
              <w:t xml:space="preserve"> со скоросшивателем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  <w:t xml:space="preserve">Папка бумажная </w:t>
            </w:r>
            <w:r w:rsidRPr="009C67C5">
              <w:rPr>
                <w:rFonts w:ascii="GHEA Grapalat" w:eastAsia="Times New Roman" w:hAnsi="GHEA Grapalat" w:cs="Sylfaen"/>
                <w:sz w:val="16"/>
                <w:szCs w:val="16"/>
                <w:lang w:val="ru-RU" w:eastAsia="ru-RU" w:bidi="ru-RU"/>
              </w:rPr>
              <w:t xml:space="preserve">со скоросшивателем </w:t>
            </w:r>
            <w:r w:rsidRPr="009C67C5"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  <w:t>А4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9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30197235/503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  <w:t>Папка пластиковая со скоросшивателем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  <w:t>Папка пластиковая со скоросшивателем А4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10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30197234/502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Папка в твёрдом переплёте /регистратор/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А4 80мм разных цветов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11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30197620/502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Бумага листовая формата А4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Бумага потребительского формата, не мелованная; предназначена для письменных, печатных и офисных работ; размеры 210x297 мм для однослойных и двухслойных листов, белизна не менее 95%, плотность 80 г / кв.м. Упакованы в коробки по 500 листов в каждой.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12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30197322/502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Степлер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 xml:space="preserve">Степлер </w:t>
            </w:r>
            <w:r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hy-AM"/>
              </w:rPr>
              <w:t>20-50</w:t>
            </w: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 xml:space="preserve"> листов, </w:t>
            </w:r>
            <w:r w:rsidRPr="009C67C5">
              <w:rPr>
                <w:rFonts w:ascii="GHEA Grapalat" w:eastAsia="Times New Roman" w:hAnsi="GHEA Grapalat" w:cs="Arial"/>
                <w:color w:val="000000"/>
                <w:sz w:val="16"/>
                <w:szCs w:val="16"/>
                <w:lang w:val="ru-RU" w:eastAsia="ru-RU" w:bidi="ru-RU"/>
              </w:rPr>
              <w:t>скобы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N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                13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3017321/501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Степлер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 xml:space="preserve">Степлер 20 листов, </w:t>
            </w:r>
            <w:r w:rsidRPr="009C67C5">
              <w:rPr>
                <w:rFonts w:ascii="GHEA Grapalat" w:eastAsia="Times New Roman" w:hAnsi="GHEA Grapalat" w:cs="Arial"/>
                <w:color w:val="000000"/>
                <w:sz w:val="16"/>
                <w:szCs w:val="16"/>
                <w:lang w:val="ru-RU" w:eastAsia="ru-RU" w:bidi="ru-RU"/>
              </w:rPr>
              <w:t>скобы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N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24/6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14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30197111/502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Arial"/>
                <w:color w:val="000000"/>
                <w:sz w:val="16"/>
                <w:szCs w:val="16"/>
                <w:lang w:val="ru-RU"/>
              </w:rPr>
              <w:t>Скобы к степлеру No 10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Arial"/>
                <w:color w:val="000000"/>
                <w:sz w:val="16"/>
                <w:szCs w:val="16"/>
                <w:lang w:val="ru-RU"/>
              </w:rPr>
              <w:t>Скобы к степлеру No 10 в 1 кор</w:t>
            </w:r>
            <w:r w:rsidRPr="009C67C5">
              <w:rPr>
                <w:rFonts w:ascii="GHEA Grapalat" w:eastAsia="Calibri" w:hAnsi="GHEA Grapalat" w:cs="Arial"/>
                <w:color w:val="000000"/>
                <w:sz w:val="16"/>
                <w:szCs w:val="16"/>
                <w:lang w:val="hy-AM"/>
              </w:rPr>
              <w:t xml:space="preserve">. 1000 </w:t>
            </w:r>
            <w:r w:rsidRPr="009C67C5">
              <w:rPr>
                <w:rFonts w:ascii="GHEA Grapalat" w:eastAsia="Calibri" w:hAnsi="GHEA Grapalat" w:cs="Arial"/>
                <w:color w:val="000000"/>
                <w:sz w:val="16"/>
                <w:szCs w:val="16"/>
                <w:lang w:val="ru-RU"/>
              </w:rPr>
              <w:t>штук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15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30197112/503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Arial"/>
                <w:color w:val="000000"/>
                <w:sz w:val="16"/>
                <w:szCs w:val="16"/>
                <w:lang w:val="ru-RU"/>
              </w:rPr>
              <w:t>Скобы к степлеру No 24/6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Arial"/>
                <w:color w:val="000000"/>
                <w:sz w:val="16"/>
                <w:szCs w:val="16"/>
                <w:lang w:val="ru-RU"/>
              </w:rPr>
              <w:t>Скобы к степлеру No 24/6 в 1 кор</w:t>
            </w:r>
            <w:r w:rsidRPr="009C67C5">
              <w:rPr>
                <w:rFonts w:ascii="GHEA Grapalat" w:eastAsia="Calibri" w:hAnsi="GHEA Grapalat" w:cs="Arial"/>
                <w:color w:val="000000"/>
                <w:sz w:val="16"/>
                <w:szCs w:val="16"/>
                <w:lang w:val="hy-AM"/>
              </w:rPr>
              <w:t xml:space="preserve">. 1000 </w:t>
            </w:r>
            <w:r w:rsidRPr="009C67C5">
              <w:rPr>
                <w:rFonts w:ascii="GHEA Grapalat" w:eastAsia="Calibri" w:hAnsi="GHEA Grapalat" w:cs="Arial"/>
                <w:color w:val="000000"/>
                <w:sz w:val="16"/>
                <w:szCs w:val="16"/>
                <w:lang w:val="ru-RU"/>
              </w:rPr>
              <w:t>штук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16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30192210/501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Скотч широкий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 xml:space="preserve">Скотч широкий 45мм 50м 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30192220/501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Скотч узкий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Скотч узкий  19мм 36м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30141200/501</w:t>
            </w:r>
          </w:p>
        </w:tc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Калькулятор настольный</w:t>
            </w:r>
          </w:p>
        </w:tc>
        <w:tc>
          <w:tcPr>
            <w:tcW w:w="7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Калькулятор настольный, 1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2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разрядный, большой, 2 источника питания, (14,5см*19см).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19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30192130/503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Карандаш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 xml:space="preserve">Карандаш заточенный, с ластиком 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</w:rPr>
              <w:t>20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30192125/503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Маркер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Разных цветов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21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39241210/502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Ножницы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Ножницы 17 см из нержавеющей стали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22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30199280/501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Конверты белые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 xml:space="preserve"> формата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A6 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Конверты белые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 xml:space="preserve"> формата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A6 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lastRenderedPageBreak/>
              <w:t>23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30199420/502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Бумага для заметок клейкая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 xml:space="preserve">Желтая 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76*102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мм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, 100 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листов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24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30199420/503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Бумага для заметок клейкая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Желтая 51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*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76мм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, 100 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листов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25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22811150/503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Блокнот большой А4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Блокнот А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4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, со спиралью сверху, 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7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0 листов, в линию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26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22811150/504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Блокнот маленький А5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Блокнот А5, со спиралью сверху, 60 листов, в линию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27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30192160/502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Корректор с кисточкой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Cs/>
                <w:color w:val="000000"/>
                <w:sz w:val="16"/>
                <w:szCs w:val="16"/>
                <w:lang w:val="ru-RU"/>
              </w:rPr>
              <w:t xml:space="preserve">Корректор с кисточкой 20мл </w:t>
            </w:r>
            <w:bookmarkStart w:id="0" w:name="_GoBack"/>
            <w:bookmarkEnd w:id="0"/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28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30192100/503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Ластик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Ластик</w:t>
            </w: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29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39263531/502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Зажим для бумаг 51 мм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Зажим для бумаг 51 мм для 150-200стр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. 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в 1кор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100 штук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30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39263521/503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Зажим для бумаг 41 мм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Зажим для бумаг 41 мм для 120-150стр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. 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в 1кор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.</w:t>
            </w: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100 штук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31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30192710/502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Клей эмульсия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Клей эмульсия 250 мл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32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30192710/503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Клей-карандаш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Клей-карандаш 22г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33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30192133/502</w:t>
            </w:r>
          </w:p>
        </w:tc>
        <w:tc>
          <w:tcPr>
            <w:tcW w:w="3423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Точилка пластиковая с резервуаром</w:t>
            </w:r>
          </w:p>
        </w:tc>
        <w:tc>
          <w:tcPr>
            <w:tcW w:w="7847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Точилка пластиковая с резервуаром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</w:rPr>
              <w:t>34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39221490/503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 xml:space="preserve">Подставка с губкой </w:t>
            </w:r>
          </w:p>
        </w:tc>
        <w:tc>
          <w:tcPr>
            <w:tcW w:w="7847" w:type="dxa"/>
            <w:tcBorders>
              <w:bottom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Подставка с губкой для увлажнения пальцев.</w:t>
            </w:r>
          </w:p>
        </w:tc>
      </w:tr>
      <w:tr w:rsidR="009C67C5" w:rsidRPr="009C67C5" w:rsidTr="009D4E1C">
        <w:trPr>
          <w:trHeight w:val="354"/>
        </w:trPr>
        <w:tc>
          <w:tcPr>
            <w:tcW w:w="1730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35</w:t>
            </w:r>
          </w:p>
        </w:tc>
        <w:tc>
          <w:tcPr>
            <w:tcW w:w="269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hy-AM"/>
              </w:rPr>
              <w:t>22811130/501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Тетрадь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Тетрадь в линию 96 листов</w:t>
            </w:r>
          </w:p>
        </w:tc>
      </w:tr>
    </w:tbl>
    <w:p w:rsidR="009C67C5" w:rsidRPr="009C67C5" w:rsidRDefault="009C67C5" w:rsidP="009C67C5">
      <w:pPr>
        <w:widowControl w:val="0"/>
        <w:rPr>
          <w:rFonts w:ascii="Calibri" w:eastAsia="Calibri" w:hAnsi="Calibri" w:cs="Calibri"/>
          <w:lang w:val="ru-RU"/>
        </w:rPr>
      </w:pPr>
    </w:p>
    <w:p w:rsidR="009C67C5" w:rsidRPr="009C67C5" w:rsidRDefault="009C67C5" w:rsidP="009C67C5">
      <w:pPr>
        <w:widowControl w:val="0"/>
        <w:rPr>
          <w:rFonts w:ascii="Calibri" w:eastAsia="Calibri" w:hAnsi="Calibri" w:cs="Calibri"/>
          <w:lang w:val="ru-RU"/>
        </w:rPr>
      </w:pPr>
    </w:p>
    <w:p w:rsidR="009C67C5" w:rsidRPr="009C67C5" w:rsidRDefault="009C67C5" w:rsidP="009C67C5">
      <w:pPr>
        <w:widowControl w:val="0"/>
        <w:rPr>
          <w:rFonts w:ascii="Calibri" w:eastAsia="Calibri" w:hAnsi="Calibri" w:cs="Calibri"/>
          <w:lang w:val="ru-RU"/>
        </w:rPr>
      </w:pPr>
    </w:p>
    <w:p w:rsidR="009C67C5" w:rsidRPr="009C67C5" w:rsidRDefault="009C67C5" w:rsidP="009C67C5">
      <w:pPr>
        <w:widowControl w:val="0"/>
        <w:spacing w:line="240" w:lineRule="auto"/>
        <w:rPr>
          <w:rFonts w:ascii="GHEA Grapalat" w:eastAsia="Times New Roman" w:hAnsi="GHEA Grapalat" w:cs="Times New Roman"/>
          <w:i/>
          <w:sz w:val="20"/>
          <w:szCs w:val="20"/>
          <w:lang w:val="ru-RU" w:eastAsia="ru-RU"/>
        </w:rPr>
      </w:pPr>
    </w:p>
    <w:p w:rsidR="009C67C5" w:rsidRPr="009C67C5" w:rsidRDefault="009C67C5" w:rsidP="009C67C5">
      <w:pPr>
        <w:widowControl w:val="0"/>
        <w:spacing w:line="240" w:lineRule="auto"/>
        <w:rPr>
          <w:rFonts w:ascii="GHEA Grapalat" w:eastAsia="Times New Roman" w:hAnsi="GHEA Grapalat" w:cs="Times New Roman"/>
          <w:i/>
          <w:sz w:val="20"/>
          <w:szCs w:val="20"/>
          <w:lang w:val="ru-RU" w:eastAsia="ru-RU"/>
        </w:rPr>
        <w:sectPr w:rsidR="009C67C5" w:rsidRPr="009C67C5" w:rsidSect="00B50F3B">
          <w:footnotePr>
            <w:pos w:val="beneathText"/>
          </w:footnotePr>
          <w:pgSz w:w="16838" w:h="11906" w:orient="landscape" w:code="9"/>
          <w:pgMar w:top="993" w:right="709" w:bottom="849" w:left="426" w:header="561" w:footer="561" w:gutter="0"/>
          <w:cols w:space="720"/>
          <w:docGrid w:linePitch="299"/>
        </w:sectPr>
      </w:pPr>
    </w:p>
    <w:p w:rsidR="009C67C5" w:rsidRPr="009C67C5" w:rsidRDefault="009C67C5" w:rsidP="009C67C5">
      <w:pPr>
        <w:widowControl w:val="0"/>
        <w:spacing w:after="0" w:line="240" w:lineRule="auto"/>
        <w:jc w:val="right"/>
        <w:rPr>
          <w:rFonts w:ascii="Sylfaen" w:eastAsia="Calibri" w:hAnsi="Sylfaen" w:cs="Calibri"/>
          <w:i/>
          <w:lang w:val="hy-AM"/>
        </w:rPr>
      </w:pPr>
      <w:r w:rsidRPr="009C67C5">
        <w:rPr>
          <w:rFonts w:ascii="Calibri" w:eastAsia="Calibri" w:hAnsi="Calibri" w:cs="Calibri"/>
          <w:i/>
          <w:lang w:val="ru-RU"/>
        </w:rPr>
        <w:lastRenderedPageBreak/>
        <w:t xml:space="preserve">Приложение № </w:t>
      </w:r>
      <w:r w:rsidRPr="009C67C5">
        <w:rPr>
          <w:rFonts w:ascii="Sylfaen" w:eastAsia="Calibri" w:hAnsi="Sylfaen" w:cs="Calibri"/>
          <w:i/>
          <w:lang w:val="hy-AM"/>
        </w:rPr>
        <w:t>2</w:t>
      </w:r>
    </w:p>
    <w:p w:rsidR="009C67C5" w:rsidRPr="009C67C5" w:rsidRDefault="009C67C5" w:rsidP="009C67C5">
      <w:pPr>
        <w:widowControl w:val="0"/>
        <w:spacing w:line="240" w:lineRule="auto"/>
        <w:jc w:val="right"/>
        <w:rPr>
          <w:rFonts w:ascii="Calibri" w:eastAsia="Calibri" w:hAnsi="Calibri" w:cs="Calibri"/>
          <w:i/>
          <w:color w:val="000000"/>
          <w:sz w:val="18"/>
          <w:szCs w:val="18"/>
          <w:lang w:val="ru-RU"/>
        </w:rPr>
      </w:pPr>
      <w:r w:rsidRPr="009C67C5">
        <w:rPr>
          <w:rFonts w:ascii="Calibri" w:eastAsia="Calibri" w:hAnsi="Calibri" w:cs="Calibri"/>
          <w:i/>
          <w:lang w:val="ru-RU"/>
        </w:rPr>
        <w:t>к Договору под кодом ""</w:t>
      </w:r>
      <w:r w:rsidRPr="009C67C5">
        <w:rPr>
          <w:rFonts w:ascii="Calibri" w:eastAsia="Calibri" w:hAnsi="Calibri" w:cs="Calibri"/>
          <w:i/>
          <w:lang w:val="ru-RU"/>
        </w:rPr>
        <w:br/>
      </w:r>
      <w:r w:rsidRPr="009C67C5">
        <w:rPr>
          <w:rFonts w:ascii="Calibri" w:eastAsia="Calibri" w:hAnsi="Calibri" w:cs="Calibri"/>
          <w:i/>
          <w:color w:val="000000"/>
          <w:lang w:val="ru-RU"/>
        </w:rPr>
        <w:t>заключенному "</w:t>
      </w:r>
      <w:r w:rsidRPr="009C67C5">
        <w:rPr>
          <w:rFonts w:ascii="Calibri" w:eastAsia="Calibri" w:hAnsi="Calibri" w:cs="Calibri"/>
          <w:i/>
          <w:color w:val="000000"/>
          <w:lang w:val="ru-RU"/>
        </w:rPr>
        <w:tab/>
        <w:t>___"</w:t>
      </w:r>
      <w:r w:rsidRPr="009C67C5">
        <w:rPr>
          <w:rFonts w:ascii="Calibri" w:eastAsia="Calibri" w:hAnsi="Calibri" w:cs="Calibri"/>
          <w:i/>
          <w:color w:val="000000"/>
          <w:lang w:val="ru-RU"/>
        </w:rPr>
        <w:tab/>
        <w:t>_______20</w:t>
      </w:r>
      <w:r w:rsidRPr="009C67C5">
        <w:rPr>
          <w:rFonts w:ascii="Calibri" w:eastAsia="Calibri" w:hAnsi="Calibri" w:cs="Calibri"/>
          <w:i/>
          <w:color w:val="000000"/>
          <w:lang w:val="hy-AM"/>
        </w:rPr>
        <w:t xml:space="preserve">24 </w:t>
      </w:r>
      <w:r w:rsidRPr="009C67C5">
        <w:rPr>
          <w:rFonts w:ascii="Calibri" w:eastAsia="Calibri" w:hAnsi="Calibri" w:cs="Calibri"/>
          <w:i/>
          <w:color w:val="000000"/>
          <w:lang w:val="ru-RU"/>
        </w:rPr>
        <w:t>г.</w:t>
      </w:r>
    </w:p>
    <w:p w:rsidR="009C67C5" w:rsidRPr="009C67C5" w:rsidRDefault="009C67C5" w:rsidP="009C67C5">
      <w:pPr>
        <w:widowControl w:val="0"/>
        <w:jc w:val="center"/>
        <w:rPr>
          <w:rFonts w:ascii="GHEA Grapalat" w:eastAsia="Calibri" w:hAnsi="GHEA Grapalat" w:cs="Times New Roman"/>
          <w:sz w:val="20"/>
          <w:szCs w:val="20"/>
          <w:lang w:val="ru-RU"/>
        </w:rPr>
      </w:pPr>
      <w:r w:rsidRPr="009C67C5">
        <w:rPr>
          <w:rFonts w:ascii="GHEA Grapalat" w:eastAsia="Calibri" w:hAnsi="GHEA Grapalat" w:cs="Times New Roman"/>
          <w:sz w:val="20"/>
          <w:szCs w:val="20"/>
          <w:lang w:val="ru-RU"/>
        </w:rPr>
        <w:t>РАСПИСАНИЕ ПОСТАВОК</w:t>
      </w:r>
    </w:p>
    <w:p w:rsidR="009C67C5" w:rsidRPr="009C67C5" w:rsidRDefault="009C67C5" w:rsidP="009C67C5">
      <w:pPr>
        <w:widowControl w:val="0"/>
        <w:jc w:val="right"/>
        <w:rPr>
          <w:rFonts w:ascii="GHEA Grapalat" w:eastAsia="Calibri" w:hAnsi="GHEA Grapalat" w:cs="Times New Roman"/>
          <w:sz w:val="20"/>
          <w:szCs w:val="20"/>
          <w:lang w:val="ru-RU"/>
        </w:rPr>
      </w:pPr>
      <w:r w:rsidRPr="009C67C5">
        <w:rPr>
          <w:rFonts w:ascii="GHEA Grapalat" w:eastAsia="Calibri" w:hAnsi="GHEA Grapalat" w:cs="Times New Roman"/>
          <w:sz w:val="20"/>
          <w:szCs w:val="20"/>
          <w:lang w:val="ru-RU"/>
        </w:rPr>
        <w:t>Драмов РА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992"/>
        <w:gridCol w:w="1276"/>
        <w:gridCol w:w="1418"/>
        <w:gridCol w:w="1275"/>
        <w:gridCol w:w="1418"/>
        <w:gridCol w:w="1843"/>
        <w:gridCol w:w="6139"/>
      </w:tblGrid>
      <w:tr w:rsidR="009C67C5" w:rsidRPr="009C67C5" w:rsidTr="009D4E1C">
        <w:trPr>
          <w:trHeight w:val="354"/>
        </w:trPr>
        <w:tc>
          <w:tcPr>
            <w:tcW w:w="15524" w:type="dxa"/>
            <w:gridSpan w:val="8"/>
            <w:vAlign w:val="center"/>
          </w:tcPr>
          <w:p w:rsidR="009C67C5" w:rsidRPr="009C67C5" w:rsidRDefault="009C67C5" w:rsidP="009C67C5">
            <w:pPr>
              <w:widowControl w:val="0"/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Товар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  <w:vMerge w:val="restart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Номер предусмотренного приглашением лота</w:t>
            </w:r>
          </w:p>
        </w:tc>
        <w:tc>
          <w:tcPr>
            <w:tcW w:w="992" w:type="dxa"/>
            <w:vMerge w:val="restart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Цена единицы / драмов РА</w:t>
            </w:r>
          </w:p>
        </w:tc>
        <w:tc>
          <w:tcPr>
            <w:tcW w:w="1418" w:type="dxa"/>
            <w:vMerge w:val="restart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Общая цена/драмов РА</w:t>
            </w:r>
          </w:p>
        </w:tc>
        <w:tc>
          <w:tcPr>
            <w:tcW w:w="1275" w:type="dxa"/>
            <w:vMerge w:val="restart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Общий объем</w:t>
            </w:r>
          </w:p>
        </w:tc>
        <w:tc>
          <w:tcPr>
            <w:tcW w:w="9400" w:type="dxa"/>
            <w:gridSpan w:val="3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Поставка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  <w:vMerge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992" w:type="dxa"/>
            <w:vMerge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1276" w:type="dxa"/>
            <w:vMerge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1418" w:type="dxa"/>
            <w:vMerge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1275" w:type="dxa"/>
            <w:vMerge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Адрес</w:t>
            </w:r>
          </w:p>
        </w:tc>
        <w:tc>
          <w:tcPr>
            <w:tcW w:w="1843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Подлежащее поставке количество товара</w:t>
            </w:r>
          </w:p>
        </w:tc>
        <w:tc>
          <w:tcPr>
            <w:tcW w:w="6139" w:type="dxa"/>
            <w:vAlign w:val="center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Срок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коробка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3300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20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20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коробка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4250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5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5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11000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2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2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6000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900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900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7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50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50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8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35000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500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500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2400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6139" w:type="dxa"/>
            <w:tcBorders>
              <w:bottom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67500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150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упаковка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742500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550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550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lastRenderedPageBreak/>
              <w:t>12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7000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13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680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6800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14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коробка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3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3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15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коробка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16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1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1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17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2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2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18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19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3000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20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2000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4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4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21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2500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5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5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22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50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50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23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24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25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7200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3900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3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3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27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5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5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28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3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3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lastRenderedPageBreak/>
              <w:t>29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коробка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8600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30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коробка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280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5600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31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2550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32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3600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33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1400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34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8000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2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2</w:t>
            </w: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  <w:tr w:rsidR="009C67C5" w:rsidRPr="009C67C5" w:rsidTr="009D4E1C">
        <w:trPr>
          <w:trHeight w:val="354"/>
        </w:trPr>
        <w:tc>
          <w:tcPr>
            <w:tcW w:w="1163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35</w:t>
            </w:r>
          </w:p>
        </w:tc>
        <w:tc>
          <w:tcPr>
            <w:tcW w:w="992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color w:val="000000"/>
                <w:sz w:val="16"/>
                <w:szCs w:val="16"/>
                <w:lang w:val="ru-RU"/>
              </w:rPr>
              <w:t>4500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10</w:t>
            </w:r>
          </w:p>
        </w:tc>
        <w:tc>
          <w:tcPr>
            <w:tcW w:w="1418" w:type="dxa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Calibri" w:hAnsi="GHEA Grapalat" w:cs="Times New Roman"/>
                <w:sz w:val="16"/>
                <w:szCs w:val="16"/>
                <w:lang w:val="ru-RU"/>
              </w:rPr>
              <w:t>Комитаса 49/4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7C5" w:rsidRPr="009C67C5" w:rsidRDefault="009C67C5" w:rsidP="009C67C5">
            <w:pPr>
              <w:spacing w:line="240" w:lineRule="auto"/>
              <w:jc w:val="center"/>
              <w:rPr>
                <w:rFonts w:ascii="GHEA Grapalat" w:eastAsia="Calibri" w:hAnsi="GHEA Grapalat" w:cs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10</w:t>
            </w:r>
          </w:p>
        </w:tc>
        <w:tc>
          <w:tcPr>
            <w:tcW w:w="6139" w:type="dxa"/>
          </w:tcPr>
          <w:p w:rsidR="009C67C5" w:rsidRPr="009C67C5" w:rsidRDefault="009C67C5" w:rsidP="009C67C5">
            <w:pPr>
              <w:spacing w:line="240" w:lineRule="auto"/>
              <w:rPr>
                <w:rFonts w:ascii="GHEA Grapalat" w:eastAsia="Calibri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C67C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После получения финансовых средств и заключения дополнительного соглашения в 2025 году.</w:t>
            </w:r>
          </w:p>
        </w:tc>
      </w:tr>
    </w:tbl>
    <w:p w:rsidR="009C67C5" w:rsidRPr="009C67C5" w:rsidRDefault="009C67C5" w:rsidP="009C67C5">
      <w:pPr>
        <w:rPr>
          <w:rFonts w:ascii="Calibri" w:eastAsia="Calibri" w:hAnsi="Calibri" w:cs="Times New Roman"/>
          <w:lang w:val="ru-RU"/>
        </w:rPr>
      </w:pPr>
    </w:p>
    <w:p w:rsidR="00443517" w:rsidRPr="009C67C5" w:rsidRDefault="00443517">
      <w:pPr>
        <w:rPr>
          <w:lang w:val="ru-RU"/>
        </w:rPr>
      </w:pPr>
    </w:p>
    <w:sectPr w:rsidR="00443517" w:rsidRPr="009C67C5" w:rsidSect="009A4FEE">
      <w:pgSz w:w="16838" w:h="11906" w:orient="landscape"/>
      <w:pgMar w:top="680" w:right="567" w:bottom="680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51"/>
    <w:rsid w:val="00087451"/>
    <w:rsid w:val="00443517"/>
    <w:rsid w:val="009C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D2E06"/>
  <w15:chartTrackingRefBased/>
  <w15:docId w15:val="{1FF44C93-2654-444A-930C-73336FD2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C67C5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9C67C5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9C67C5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9C67C5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9C67C5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9C67C5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9C67C5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9C67C5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9C67C5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67C5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9C67C5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9C67C5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9C67C5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9C67C5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9C67C5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9C67C5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9C67C5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9C67C5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NoList1">
    <w:name w:val="No List1"/>
    <w:next w:val="NoList"/>
    <w:uiPriority w:val="99"/>
    <w:semiHidden/>
    <w:unhideWhenUsed/>
    <w:rsid w:val="009C67C5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9C67C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9C67C5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9C67C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9C67C5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9C67C5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9C67C5"/>
    <w:rPr>
      <w:rFonts w:ascii="Times Armenian" w:eastAsia="Times New Roman" w:hAnsi="Times Armeni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9C67C5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9C67C5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9C67C5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C67C5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Normal"/>
    <w:semiHidden/>
    <w:rsid w:val="009C67C5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9C67C5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9C67C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7C5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rsid w:val="009C67C5"/>
    <w:rPr>
      <w:color w:val="0000FF"/>
      <w:u w:val="single"/>
    </w:rPr>
  </w:style>
  <w:style w:type="character" w:customStyle="1" w:styleId="CharChar1">
    <w:name w:val="Char Char1"/>
    <w:locked/>
    <w:rsid w:val="009C67C5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9C67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C67C5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9C67C5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IndexHeading">
    <w:name w:val="index heading"/>
    <w:basedOn w:val="Normal"/>
    <w:next w:val="Index1"/>
    <w:semiHidden/>
    <w:rsid w:val="009C67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9C67C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9C67C5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9C67C5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9C67C5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9C67C5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9C67C5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9C67C5"/>
  </w:style>
  <w:style w:type="paragraph" w:styleId="FootnoteText">
    <w:name w:val="footnote text"/>
    <w:basedOn w:val="Normal"/>
    <w:link w:val="FootnoteTextChar"/>
    <w:semiHidden/>
    <w:rsid w:val="009C67C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C67C5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9C67C5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9C67C5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9C67C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9C67C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9C6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9C67C5"/>
    <w:rPr>
      <w:b/>
      <w:bCs/>
    </w:rPr>
  </w:style>
  <w:style w:type="character" w:styleId="FootnoteReference">
    <w:name w:val="footnote reference"/>
    <w:semiHidden/>
    <w:rsid w:val="009C67C5"/>
    <w:rPr>
      <w:vertAlign w:val="superscript"/>
    </w:rPr>
  </w:style>
  <w:style w:type="character" w:customStyle="1" w:styleId="CharChar22">
    <w:name w:val="Char Char22"/>
    <w:rsid w:val="009C67C5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9C67C5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9C67C5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9C67C5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9C67C5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9C67C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C67C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9C67C5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C67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C67C5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9C67C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9C67C5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semiHidden/>
    <w:rsid w:val="009C67C5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9C67C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9C67C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Revision">
    <w:name w:val="Revision"/>
    <w:hidden/>
    <w:semiHidden/>
    <w:rsid w:val="009C67C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uiPriority w:val="39"/>
    <w:rsid w:val="009C67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9C67C5"/>
    <w:pPr>
      <w:spacing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9C67C5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9C67C5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9C67C5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9C67C5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CharChar25">
    <w:name w:val="Char Char25"/>
    <w:rsid w:val="009C67C5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9C67C5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9C67C5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9C67C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9C67C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9C67C5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9C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9C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9C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9C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9C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9C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9C67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9C67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9C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9C67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9C67C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9C67C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9C67C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9C67C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9C67C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9C67C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9C67C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9C67C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9C67C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9C67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9C67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9C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">
    <w:name w:val="Указатель 11"/>
    <w:basedOn w:val="Normal"/>
    <w:rsid w:val="009C67C5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9C67C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9C67C5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9C67C5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9C67C5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9C67C5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C67C5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9C67C5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9C67C5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C67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2606</Words>
  <Characters>14859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2024-12-09T09:18:00Z</dcterms:created>
  <dcterms:modified xsi:type="dcterms:W3CDTF">2024-12-09T09:20:00Z</dcterms:modified>
</cp:coreProperties>
</file>