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Մեղրու ՏԲԿ ՓԲԸ-ի 2025թ․ բժշկական սարքավորումների,գործիքների և պարագաների գնման հրավեր 25/9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+37496061015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hovhannisyanliana0103@gmail.com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Մեղրու ՏԲԿ ՓԲԸ-ի 2025թ․ բժշկական սարքավորումների,գործիքների և պարագաների գնման հրավեր 25/9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Մեղրու ՏԲԿ ՓԲԸ-ի 2025թ․ բժշկական սարքավորումների,գործիքների և պարագաների գնման հրավեր 25/9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hovhannisyanliana0103@gmail.com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Մեղրու ՏԲԿ ՓԲԸ-ի 2025թ․ բժշկական սարքավորումների,գործիքների և պարագաների գնման հրավեր 25/9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ֆիլտրով 150սմ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CO2    նարկոզի ապարատի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100գ փաթ.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Էնդոմետրիալ բջիջների նմուշառման ձող (пайпель)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մանժետով       # 2,5;  #3,5; # 4,5;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միզային  երկճյուղ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S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№6,5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№7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№7,5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№8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խալաթներ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ասեղով 1մլ  40միավ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20մլ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10մլ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խոռոչի դրենաժ 16Fr, 18Fr,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խոռոչի T-աձև դրենաժ 12Fr,14Fr,16Fr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Պտղապարկի հելուն՝ ամնիոտոմ մեկ. օգտ.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Ջերմաչափերի ախտահանման համար նախատեսվող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ստերիլ Պոլիսորբ  3-0, 70-75սմ, 19մմ կտրող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 "Վիկրիլ "75սմ N12 տուփ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"Վիկրիլ " -2/0,  40մմ ծակող ասեղ 75սմ N12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"Վիկրիլ " -3/0,  40մմ ծակող ասեղ 75սմ N12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- 2/0 "Պռոլեն" N12 տուփ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0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3/0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0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3/0 կտրող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ՄՏԲԿ-ԷԱՃԱՊՁԲ-25/9</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ՄՏԲԿ-ԷԱՃԱՊՁԲ-25/9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ՄՏԲԿ-ԷԱՃԱՊՁԲ-25/9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ՄՏԲԿ-ԷԱՃԱՊՁԲ-25/9</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ՄՏԲԿ-ԷԱՃԱՊՁԲ-25/9</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ՄԵՂՐՈՒ ՏԲԿ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ֆիլտրով 150սմ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համակարգ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CO2    նարկոզի ապարատի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100գ փաթ.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սպիտակ, նախատեսված բժշկական նպատակների համար:  Մեկ տուփում պարունակող բամբակի ծավալը   100գր: Պահպանման պայմանների ապահովվում: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Էնդոմետրիալ բջիջների նմուշառման ձող (пайпель)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բժշկական-լայնությունը 90սմ, երկարությունը  5մետր, խտությունը՝ 1սմ-32-38: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մանժետով       # 2,5;  #3,5; # 4,5;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 2,5;  #3,5; # 4,5;  #5,5 չափի թափանցիկ,
իմպլանտացիոն ոչ-տոքսիկ
պոլիվինիլքլորիդից,սիլիկոնապատ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միզային  երկճյուղ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10Fr սիլիկոնապատ: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S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Ձեռնացներ բժշկական՝ ոչ ստերիլ: Լատեքս  S-չափսի: Ֆորմատ- տուփ, տուփում 100 հատ: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№6,5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 ստերիլ N 6,5 չափսերի: Ֆորմատ- զույգ,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№7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 ստերիլ N 7  չափսերի: Ֆորմատ- զույգ,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№7,5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 ստերիլ N 7,5  չափսերի: Ֆորմատ- զույգ,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ստերիլ №8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 ստերիլ N 8  չափսերի: Ֆորմատ- զույգ,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խալաթներ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 60-90գ, հետևի կապովի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ասեղով 1մլ  40միավ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ինսուլինային 1մլ 40 ՄՄ, հանվող ասեղով, ասեղ՝ 26G: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20մլ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20,0- եռակոմպոնենտ, ասեղ 21G: Պատրաստված թափանցիկ, ոչ-տոքսիկպոլիվինիլքլորիդից: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10մլ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10,0- եռակոմպոնենտ, ասեղ 21 G: Պատրաստված թափանցիկ, ոչ-տոքսիկ պոլիվինիլքլորիդից: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խոռոչի դրենաժ 16Fr, 18Fr,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դրենաժներ- սիլիկոնից, 16Fr, 18Fr, 20Fr, ստերիլ: Հանձնելու պահին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խոռոչի T-աձև դրենաժ 12Fr,14Fr,16Fr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որովայնի խոռոչի T-աձև դրենաժներ- սիլիկոնից, 12Fr,14Fr,16Fr, ստերիլ: Հանձնելու պահին պիտանելիության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Պտղապարկի հելուն՝ ամնիոտոմ մեկ. օգտ.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Պտղապարկի հելուն՝ ամնիոտոմ մեկանգամիա օգտագործման ,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Ջերմաչափերի ախտահանման համար նախատեսվող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Ջերմաչափերի ախտահանման համար նախատեսվող  բաժակներ, պլաստմասե: Ֆորմատ- հատ, Հանձնելու պահին պիտանելիության ժամկետի 2/3-ի առկայություն,       Ֆիրմային նշանի առկայությունը: Պայմանական նշանները-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ստերիլ Պոլիսորբ  3-0, 70-75սմ, 19մմ կտրող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ստերիլ Պոլիսորբ  3-0, 70-75սմ, 19մմ կտրող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 "Վիկրիլ "75սմ N12 տուփ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Կարելանյութ:Տեսակը` վիկրիլ:Թելի հաստւթյունը 3: Թելի երկարություն ոչ պակաս քան`  75սմ: Ասեղի տեսակը` Կտրող: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"Վիկրիլ " -2/0,  40մմ ծակող ասեղ 75սմ N12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  Թելի հաստւթյունը` 2/0: Թելի երկարություն ոչ պակաս քան`  75սմ: Ասեղի տեսակը` Ծակող: Ասեղի հաստությունը` 25-40մմ:Տուփում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"Վիկրիլ " -3/0,  40մմ ծակող ասեղ 75սմ N12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  Թելի հաստւթյունը` 3/0: Թելի երկարություն ոչ պակաս քան`  75սմ: Ասեղի տեսակը` Ծակող: Ասեղի հաստությունը` 25-40մմ:Տուփում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- 2/0 "Պռոլեն" N12 տուփ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Պռոլեն :  Թելի հաստւթյունը`  2/0: Թելի երկարություն ոչ պակաս քան`  70-75սմ:Ասեղի տեսակը` ծակող: Ասեղի հաստությունը` 26-30մմ: Տուփում 12հատ: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0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պռոլեն 0, 40մմ,   75սմ, ծակող ասեղով,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3/0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պռոլեն 3/0, 25-26մմ, 75սմ, ծակող ասեղով,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0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պռոլեն 0, 40մմ,   75սմ, կտրող ասեղով,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Պռոլեն 3/0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պռոլեն 3/0, 30-39մմ, 75սմ, կտրող ասեղով, տուփում 12 հատ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Ապրանքը մատակարարվում է վաճառողի կողմից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