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ՊԳԿԿ-ԷԱՃԾՁԲ-2025/3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Պետական գույքի կառավարման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պողոտա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ՏԿԵՆ պետական գույքի կառավարման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Գևորգյան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011546640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info@spm.am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Պետական գույքի կառավարման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ՊԳԿԿ-ԷԱՃԾՁԲ-2025/3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Պետական գույքի կառավարման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Պետական գույքի կառավարման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Պետական գույքի կառավարման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ՊԳԿԿ-ԷԱՃԾՁԲ-2025/3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info@spm.am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ՏԿԵՆ պետական գույքի կառավարման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ՊԳԿԿ-ԷԱՃԾՁԲ-2025/3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Պետական գույքի կառավարման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ՊԳԿԿ-ԷԱՃԾՁԲ-2025/3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ՊԳԿԿ-ԷԱՃԾՁԲ-2025/3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«ՊԳԿԿ-ԷԱՃԾՁԲ-2025/3»*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«ՊԳԿԿ-ԷԱՃԾՁԲ-2025/3»*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Ստորև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սկսած մինչև 19.12.2025թթ.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