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4CFC0" w14:textId="77777777" w:rsidR="00F32B76" w:rsidRPr="001910A3" w:rsidRDefault="00F32B76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4562B957" w14:textId="77777777" w:rsidR="00F32B76" w:rsidRPr="001910A3" w:rsidRDefault="00F32B76" w:rsidP="00F32B76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p w14:paraId="7AFD4D30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proofErr w:type="spellStart"/>
      <w:r w:rsidRPr="005C2D9F">
        <w:rPr>
          <w:rFonts w:ascii="GHEA Grapalat" w:hAnsi="GHEA Grapalat"/>
          <w:b/>
          <w:sz w:val="26"/>
          <w:szCs w:val="26"/>
        </w:rPr>
        <w:t>Հրշեջ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ավտոսանդուղքներ</w:t>
      </w:r>
      <w:proofErr w:type="spellEnd"/>
    </w:p>
    <w:p w14:paraId="62871AF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8B0AB0" w:rsidRPr="005C2D9F" w14:paraId="5C8C8A5B" w14:textId="77777777" w:rsidTr="00903F8E">
        <w:tc>
          <w:tcPr>
            <w:tcW w:w="6588" w:type="dxa"/>
          </w:tcPr>
          <w:p w14:paraId="7422E26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Քարշողականությունը</w:t>
            </w:r>
            <w:proofErr w:type="spellEnd"/>
          </w:p>
        </w:tc>
        <w:tc>
          <w:tcPr>
            <w:tcW w:w="6588" w:type="dxa"/>
          </w:tcPr>
          <w:p w14:paraId="7955683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4×2</w:t>
            </w:r>
          </w:p>
        </w:tc>
      </w:tr>
      <w:tr w:rsidR="008B0AB0" w:rsidRPr="005C2D9F" w14:paraId="7E9A2216" w14:textId="77777777" w:rsidTr="00903F8E">
        <w:tc>
          <w:tcPr>
            <w:tcW w:w="6588" w:type="dxa"/>
          </w:tcPr>
          <w:p w14:paraId="16A4A6B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բազա</w:t>
            </w:r>
            <w:proofErr w:type="spellEnd"/>
          </w:p>
        </w:tc>
        <w:tc>
          <w:tcPr>
            <w:tcW w:w="6588" w:type="dxa"/>
          </w:tcPr>
          <w:p w14:paraId="459BA1C7" w14:textId="7023D855" w:rsidR="008B0AB0" w:rsidRPr="005C2D9F" w:rsidRDefault="000C5E53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="008B0AB0"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>5500մմ</w:t>
            </w:r>
          </w:p>
        </w:tc>
      </w:tr>
      <w:tr w:rsidR="008B0AB0" w:rsidRPr="005C2D9F" w14:paraId="08532648" w14:textId="77777777" w:rsidTr="00903F8E">
        <w:tc>
          <w:tcPr>
            <w:tcW w:w="6588" w:type="dxa"/>
          </w:tcPr>
          <w:p w14:paraId="7A1A9B2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</w:tcPr>
          <w:p w14:paraId="69C010D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Վարորդի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խցիկի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վերևի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հատվածն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ամբողջովին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մետաղական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հարթ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ծածկ</w:t>
            </w:r>
            <w:proofErr w:type="spellEnd"/>
          </w:p>
        </w:tc>
      </w:tr>
      <w:tr w:rsidR="008B0AB0" w:rsidRPr="005C2D9F" w14:paraId="12A46E54" w14:textId="77777777" w:rsidTr="00903F8E">
        <w:tc>
          <w:tcPr>
            <w:tcW w:w="6588" w:type="dxa"/>
          </w:tcPr>
          <w:p w14:paraId="78F05CA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Համալրվածությունը</w:t>
            </w:r>
            <w:proofErr w:type="spellEnd"/>
          </w:p>
        </w:tc>
        <w:tc>
          <w:tcPr>
            <w:tcW w:w="6588" w:type="dxa"/>
          </w:tcPr>
          <w:p w14:paraId="381EDA2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2+4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հոգու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համար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անհրաժեշտ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նստատեղ</w:t>
            </w:r>
            <w:proofErr w:type="spellEnd"/>
          </w:p>
        </w:tc>
      </w:tr>
      <w:tr w:rsidR="008B0AB0" w:rsidRPr="005C2D9F" w14:paraId="0B7295F3" w14:textId="77777777" w:rsidTr="00903F8E">
        <w:tc>
          <w:tcPr>
            <w:tcW w:w="6588" w:type="dxa"/>
          </w:tcPr>
          <w:p w14:paraId="492943A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Սանդուղքի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մետր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6588" w:type="dxa"/>
          </w:tcPr>
          <w:p w14:paraId="4F159E9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32 </w:t>
            </w:r>
          </w:p>
        </w:tc>
      </w:tr>
      <w:tr w:rsidR="008B0AB0" w:rsidRPr="005C2D9F" w14:paraId="3BC18992" w14:textId="77777777" w:rsidTr="00903F8E">
        <w:tc>
          <w:tcPr>
            <w:tcW w:w="6588" w:type="dxa"/>
          </w:tcPr>
          <w:p w14:paraId="45EF457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Մանրևելու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հնարավորությունը</w:t>
            </w:r>
            <w:proofErr w:type="spellEnd"/>
          </w:p>
        </w:tc>
        <w:tc>
          <w:tcPr>
            <w:tcW w:w="6588" w:type="dxa"/>
          </w:tcPr>
          <w:p w14:paraId="0749F82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360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</w:p>
        </w:tc>
      </w:tr>
    </w:tbl>
    <w:p w14:paraId="0AC76F9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011E87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104F42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proofErr w:type="spellStart"/>
      <w:r w:rsidRPr="005C2D9F">
        <w:rPr>
          <w:rFonts w:ascii="GHEA Grapalat" w:hAnsi="GHEA Grapalat"/>
          <w:b/>
          <w:sz w:val="26"/>
          <w:szCs w:val="26"/>
        </w:rPr>
        <w:t>Հրշեջ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մեքենաների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սարքավորումների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ցանկ</w:t>
      </w:r>
      <w:proofErr w:type="spellEnd"/>
    </w:p>
    <w:p w14:paraId="0EBD86F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8"/>
        <w:gridCol w:w="3233"/>
        <w:gridCol w:w="3239"/>
        <w:gridCol w:w="3240"/>
      </w:tblGrid>
      <w:tr w:rsidR="008B0AB0" w:rsidRPr="005C2D9F" w14:paraId="16E23ECD" w14:textId="77777777" w:rsidTr="00903F8E">
        <w:tc>
          <w:tcPr>
            <w:tcW w:w="3294" w:type="dxa"/>
          </w:tcPr>
          <w:p w14:paraId="17F0AD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Համար</w:t>
            </w:r>
            <w:proofErr w:type="spellEnd"/>
          </w:p>
        </w:tc>
        <w:tc>
          <w:tcPr>
            <w:tcW w:w="3294" w:type="dxa"/>
          </w:tcPr>
          <w:p w14:paraId="0735DD9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Անուն</w:t>
            </w:r>
            <w:proofErr w:type="spellEnd"/>
          </w:p>
        </w:tc>
        <w:tc>
          <w:tcPr>
            <w:tcW w:w="3294" w:type="dxa"/>
          </w:tcPr>
          <w:p w14:paraId="388373B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Քանակ</w:t>
            </w:r>
            <w:proofErr w:type="spellEnd"/>
          </w:p>
        </w:tc>
        <w:tc>
          <w:tcPr>
            <w:tcW w:w="3294" w:type="dxa"/>
          </w:tcPr>
          <w:p w14:paraId="25FA858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Նշւմներ</w:t>
            </w:r>
            <w:proofErr w:type="spellEnd"/>
          </w:p>
        </w:tc>
      </w:tr>
    </w:tbl>
    <w:p w14:paraId="00900A61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4"/>
        <w:gridCol w:w="4076"/>
        <w:gridCol w:w="2410"/>
      </w:tblGrid>
      <w:tr w:rsidR="008B0AB0" w:rsidRPr="005C2D9F" w14:paraId="0FE7A8C1" w14:textId="77777777" w:rsidTr="00903F8E">
        <w:tc>
          <w:tcPr>
            <w:tcW w:w="6588" w:type="dxa"/>
          </w:tcPr>
          <w:p w14:paraId="30EADEC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Ընդհանուր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չափսերը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88" w:type="dxa"/>
            <w:gridSpan w:val="2"/>
          </w:tcPr>
          <w:p w14:paraId="3D71C4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Երկարություն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11000</w:t>
            </w:r>
          </w:p>
          <w:p w14:paraId="5079FAF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Լայնություն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2500</w:t>
            </w:r>
          </w:p>
          <w:p w14:paraId="729D19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Բարձրություն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4000մմ</w:t>
            </w:r>
          </w:p>
        </w:tc>
      </w:tr>
      <w:tr w:rsidR="008B0AB0" w:rsidRPr="005C2D9F" w14:paraId="21C5B4B0" w14:textId="77777777" w:rsidTr="00903F8E">
        <w:tc>
          <w:tcPr>
            <w:tcW w:w="6588" w:type="dxa"/>
          </w:tcPr>
          <w:p w14:paraId="4541AD9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Ամբողջական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տարողություն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կգ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6588" w:type="dxa"/>
            <w:gridSpan w:val="2"/>
          </w:tcPr>
          <w:p w14:paraId="03AD132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15500</w:t>
            </w:r>
          </w:p>
        </w:tc>
      </w:tr>
      <w:tr w:rsidR="008B0AB0" w:rsidRPr="005C2D9F" w14:paraId="11CDE851" w14:textId="77777777" w:rsidTr="00903F8E">
        <w:tc>
          <w:tcPr>
            <w:tcW w:w="6588" w:type="dxa"/>
          </w:tcPr>
          <w:p w14:paraId="38B189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արագություն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/ժ/</w:t>
            </w:r>
          </w:p>
        </w:tc>
        <w:tc>
          <w:tcPr>
            <w:tcW w:w="6588" w:type="dxa"/>
            <w:gridSpan w:val="2"/>
          </w:tcPr>
          <w:p w14:paraId="0DFF2F8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պակաս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85</w:t>
            </w:r>
          </w:p>
        </w:tc>
      </w:tr>
      <w:tr w:rsidR="008B0AB0" w:rsidRPr="005C2D9F" w14:paraId="331BB771" w14:textId="77777777" w:rsidTr="00903F8E">
        <w:tc>
          <w:tcPr>
            <w:tcW w:w="6588" w:type="dxa"/>
            <w:vMerge w:val="restart"/>
          </w:tcPr>
          <w:p w14:paraId="2356225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Վայրէջքի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</w:t>
            </w:r>
            <w:proofErr w:type="spellEnd"/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3A708FA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Կառուցվածքային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տեսակ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0B43623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H 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</w:t>
            </w:r>
          </w:p>
        </w:tc>
      </w:tr>
      <w:tr w:rsidR="008B0AB0" w:rsidRPr="005C2D9F" w14:paraId="42DB11E5" w14:textId="77777777" w:rsidTr="00903F8E">
        <w:tc>
          <w:tcPr>
            <w:tcW w:w="6588" w:type="dxa"/>
            <w:vMerge/>
          </w:tcPr>
          <w:p w14:paraId="49592D4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7D2A3A8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Երկայնական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բացվածք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581543E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5890մմ</w:t>
            </w:r>
          </w:p>
        </w:tc>
      </w:tr>
      <w:tr w:rsidR="008B0AB0" w:rsidRPr="005C2D9F" w14:paraId="5A58F3B3" w14:textId="77777777" w:rsidTr="00903F8E">
        <w:tc>
          <w:tcPr>
            <w:tcW w:w="6588" w:type="dxa"/>
            <w:vMerge/>
          </w:tcPr>
          <w:p w14:paraId="694A464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6176BB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Հորիզոնական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բացվածք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22F98B1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6010մմ</w:t>
            </w:r>
          </w:p>
        </w:tc>
      </w:tr>
      <w:tr w:rsidR="008B0AB0" w:rsidRPr="005C2D9F" w14:paraId="058E3C6D" w14:textId="77777777" w:rsidTr="00903F8E">
        <w:tc>
          <w:tcPr>
            <w:tcW w:w="6588" w:type="dxa"/>
          </w:tcPr>
          <w:p w14:paraId="218A02C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/մ/</w:t>
            </w:r>
          </w:p>
        </w:tc>
        <w:tc>
          <w:tcPr>
            <w:tcW w:w="6588" w:type="dxa"/>
            <w:gridSpan w:val="2"/>
          </w:tcPr>
          <w:p w14:paraId="4699639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32</w:t>
            </w:r>
          </w:p>
        </w:tc>
      </w:tr>
      <w:tr w:rsidR="008B0AB0" w:rsidRPr="005C2D9F" w14:paraId="1F8BC3E9" w14:textId="77777777" w:rsidTr="00903F8E">
        <w:tc>
          <w:tcPr>
            <w:tcW w:w="6588" w:type="dxa"/>
          </w:tcPr>
          <w:p w14:paraId="3CB0C74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Աշխատանաքային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շառավիղ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/մ/</w:t>
            </w:r>
          </w:p>
        </w:tc>
        <w:tc>
          <w:tcPr>
            <w:tcW w:w="6588" w:type="dxa"/>
            <w:gridSpan w:val="2"/>
          </w:tcPr>
          <w:p w14:paraId="64DA23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19</w:t>
            </w:r>
          </w:p>
        </w:tc>
      </w:tr>
      <w:tr w:rsidR="008B0AB0" w:rsidRPr="005C2D9F" w14:paraId="05F514D0" w14:textId="77777777" w:rsidTr="00903F8E">
        <w:tc>
          <w:tcPr>
            <w:tcW w:w="6588" w:type="dxa"/>
          </w:tcPr>
          <w:p w14:paraId="4FE797A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Թևի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շրջանակի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ամպլտուդի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88" w:type="dxa"/>
            <w:gridSpan w:val="2"/>
          </w:tcPr>
          <w:p w14:paraId="02B21C5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Սանդուղքի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շրջանակ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12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-75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</w:p>
        </w:tc>
      </w:tr>
      <w:tr w:rsidR="008B0AB0" w:rsidRPr="005C2D9F" w14:paraId="2E50BEE6" w14:textId="77777777" w:rsidTr="00903F8E">
        <w:tc>
          <w:tcPr>
            <w:tcW w:w="6588" w:type="dxa"/>
          </w:tcPr>
          <w:p w14:paraId="262C2AA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Պտտման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շրջանակ</w:t>
            </w:r>
            <w:proofErr w:type="spellEnd"/>
          </w:p>
        </w:tc>
        <w:tc>
          <w:tcPr>
            <w:tcW w:w="6588" w:type="dxa"/>
            <w:gridSpan w:val="2"/>
          </w:tcPr>
          <w:p w14:paraId="076E521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360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 xml:space="preserve">0՝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լրիվ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պտույտով</w:t>
            </w:r>
            <w:proofErr w:type="spellEnd"/>
          </w:p>
        </w:tc>
      </w:tr>
      <w:tr w:rsidR="008B0AB0" w:rsidRPr="005C2D9F" w14:paraId="33F61B25" w14:textId="77777777" w:rsidTr="00903F8E">
        <w:tc>
          <w:tcPr>
            <w:tcW w:w="6588" w:type="dxa"/>
          </w:tcPr>
          <w:p w14:paraId="6AB83AA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բացման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ժամանակ</w:t>
            </w:r>
            <w:proofErr w:type="spellEnd"/>
          </w:p>
        </w:tc>
        <w:tc>
          <w:tcPr>
            <w:tcW w:w="6588" w:type="dxa"/>
            <w:gridSpan w:val="2"/>
          </w:tcPr>
          <w:p w14:paraId="38AF30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40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վրկ</w:t>
            </w:r>
            <w:proofErr w:type="spellEnd"/>
          </w:p>
        </w:tc>
      </w:tr>
      <w:tr w:rsidR="008B0AB0" w:rsidRPr="005C2D9F" w14:paraId="624DF6FD" w14:textId="77777777" w:rsidTr="00903F8E">
        <w:tc>
          <w:tcPr>
            <w:tcW w:w="6588" w:type="dxa"/>
          </w:tcPr>
          <w:p w14:paraId="037C22C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Աղեղը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հասնում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է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անհրաժեշտ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բարձրությանը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և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կատարում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է 90</w:t>
            </w:r>
            <w:r w:rsidRPr="005C2D9F">
              <w:rPr>
                <w:rFonts w:ascii="GHEA Grapalat" w:hAnsi="GHEA Grapalat"/>
                <w:b/>
                <w:sz w:val="26"/>
                <w:szCs w:val="26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պտույտ</w:t>
            </w:r>
            <w:proofErr w:type="spellEnd"/>
          </w:p>
        </w:tc>
        <w:tc>
          <w:tcPr>
            <w:tcW w:w="6588" w:type="dxa"/>
            <w:gridSpan w:val="2"/>
          </w:tcPr>
          <w:p w14:paraId="4C4DDE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90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վրկ</w:t>
            </w:r>
            <w:proofErr w:type="spellEnd"/>
          </w:p>
        </w:tc>
      </w:tr>
      <w:tr w:rsidR="008B0AB0" w:rsidRPr="005C2D9F" w14:paraId="06EE9F62" w14:textId="77777777" w:rsidTr="00903F8E">
        <w:tc>
          <w:tcPr>
            <w:tcW w:w="6588" w:type="dxa"/>
          </w:tcPr>
          <w:p w14:paraId="6409318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վահանակ</w:t>
            </w:r>
            <w:proofErr w:type="spellEnd"/>
          </w:p>
        </w:tc>
        <w:tc>
          <w:tcPr>
            <w:tcW w:w="6588" w:type="dxa"/>
            <w:gridSpan w:val="2"/>
          </w:tcPr>
          <w:p w14:paraId="4FBF1922" w14:textId="196FB7BE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Հոսք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950-4800 լ/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րոպե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r w:rsidR="000C5E53" w:rsidRPr="000C5E53">
              <w:rPr>
                <w:rFonts w:ascii="GHEA Grapalat" w:hAnsi="GHEA Grapalat"/>
                <w:bCs/>
                <w:sz w:val="24"/>
                <w:szCs w:val="24"/>
                <w:highlight w:val="yellow"/>
                <w:lang w:val="hy-AM"/>
              </w:rPr>
              <w:t>նվազագույն</w:t>
            </w:r>
            <w:r w:rsidR="000C5E53"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 xml:space="preserve"> </w:t>
            </w:r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>0</w:t>
            </w:r>
            <w:r w:rsidRPr="000C5E53">
              <w:rPr>
                <w:rFonts w:ascii="Cambria Math" w:hAnsi="Cambria Math" w:cs="Cambria Math"/>
                <w:bCs/>
                <w:sz w:val="24"/>
                <w:szCs w:val="24"/>
                <w:highlight w:val="yellow"/>
              </w:rPr>
              <w:t>․</w:t>
            </w:r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 xml:space="preserve">8 </w:t>
            </w:r>
            <w:proofErr w:type="spellStart"/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>ՄՊա</w:t>
            </w:r>
            <w:proofErr w:type="spellEnd"/>
          </w:p>
          <w:p w14:paraId="7134138D" w14:textId="6F2F5D9D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շիթ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r w:rsidR="000C5E53" w:rsidRPr="000C5E53">
              <w:rPr>
                <w:rFonts w:ascii="GHEA Grapalat" w:hAnsi="GHEA Grapalat"/>
                <w:bCs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>70 մ,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շիթ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r w:rsidR="000C5E53" w:rsidRPr="000C5E53">
              <w:rPr>
                <w:rFonts w:ascii="GHEA Grapalat" w:hAnsi="GHEA Grapalat"/>
                <w:bCs/>
                <w:sz w:val="24"/>
                <w:szCs w:val="24"/>
                <w:highlight w:val="yellow"/>
                <w:lang w:val="hy-AM"/>
              </w:rPr>
              <w:t>նվազագույն</w:t>
            </w:r>
            <w:r w:rsidR="000C5E53"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 xml:space="preserve"> </w:t>
            </w:r>
            <w:r w:rsidRPr="000C5E53">
              <w:rPr>
                <w:rFonts w:ascii="GHEA Grapalat" w:hAnsi="GHEA Grapalat"/>
                <w:bCs/>
                <w:sz w:val="24"/>
                <w:szCs w:val="24"/>
                <w:highlight w:val="yellow"/>
              </w:rPr>
              <w:t>60մ</w:t>
            </w:r>
          </w:p>
          <w:p w14:paraId="75DEFF22" w14:textId="1BB2D4B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Հորիզոնական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պտտման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± 45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Բարձրացման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90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100մ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անլար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հեռակարավարում</w:t>
            </w:r>
            <w:proofErr w:type="spellEnd"/>
          </w:p>
        </w:tc>
      </w:tr>
      <w:tr w:rsidR="008B0AB0" w:rsidRPr="005C2D9F" w14:paraId="4F987306" w14:textId="77777777" w:rsidTr="00903F8E">
        <w:tc>
          <w:tcPr>
            <w:tcW w:w="6588" w:type="dxa"/>
          </w:tcPr>
          <w:p w14:paraId="0B6538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Փրփուրի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ատրճանակ</w:t>
            </w:r>
            <w:proofErr w:type="spellEnd"/>
          </w:p>
        </w:tc>
        <w:tc>
          <w:tcPr>
            <w:tcW w:w="6588" w:type="dxa"/>
            <w:gridSpan w:val="2"/>
          </w:tcPr>
          <w:p w14:paraId="4546FE5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աջակցող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ատրճանակ</w:t>
            </w:r>
            <w:proofErr w:type="spellEnd"/>
          </w:p>
        </w:tc>
      </w:tr>
      <w:tr w:rsidR="008B0AB0" w:rsidRPr="005C2D9F" w14:paraId="6C38C1F1" w14:textId="77777777" w:rsidTr="00903F8E">
        <w:trPr>
          <w:trHeight w:val="1142"/>
        </w:trPr>
        <w:tc>
          <w:tcPr>
            <w:tcW w:w="6588" w:type="dxa"/>
            <w:vMerge w:val="restart"/>
          </w:tcPr>
          <w:p w14:paraId="26818D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Էլեկտրական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կոնֆիգուրացիա</w:t>
            </w:r>
            <w:proofErr w:type="spellEnd"/>
          </w:p>
        </w:tc>
        <w:tc>
          <w:tcPr>
            <w:tcW w:w="6588" w:type="dxa"/>
            <w:gridSpan w:val="2"/>
            <w:tcBorders>
              <w:bottom w:val="single" w:sz="4" w:space="0" w:color="auto"/>
            </w:tcBorders>
          </w:tcPr>
          <w:p w14:paraId="530E720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Մեքենայի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կառավարման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սենսորային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էկրանի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շահագործման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ինտերֆեյս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համակարգչային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կառավարում</w:t>
            </w:r>
            <w:proofErr w:type="spellEnd"/>
          </w:p>
        </w:tc>
      </w:tr>
      <w:tr w:rsidR="008B0AB0" w14:paraId="2D9D7E23" w14:textId="77777777" w:rsidTr="00903F8E">
        <w:trPr>
          <w:trHeight w:val="720"/>
        </w:trPr>
        <w:tc>
          <w:tcPr>
            <w:tcW w:w="6588" w:type="dxa"/>
            <w:vMerge/>
          </w:tcPr>
          <w:p w14:paraId="5875271F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AB1B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Թափքի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կմախք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ածխածնային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պողպատից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պատրաստված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պրոֆիլ,եռակցված</w:t>
            </w:r>
            <w:proofErr w:type="spellEnd"/>
            <w:proofErr w:type="gram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շրջանակ</w:t>
            </w:r>
            <w:proofErr w:type="spellEnd"/>
          </w:p>
          <w:p w14:paraId="1531ABE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14:paraId="32712F88" w14:textId="77777777" w:rsidTr="00D62516">
        <w:trPr>
          <w:trHeight w:val="644"/>
        </w:trPr>
        <w:tc>
          <w:tcPr>
            <w:tcW w:w="6588" w:type="dxa"/>
            <w:vMerge/>
          </w:tcPr>
          <w:p w14:paraId="0DFCD2CB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2F739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տուփ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/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գործիքների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տուփ՝հագեցած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ալյումնե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խառնուրդի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կողպեքի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փեղկավոր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դռնով</w:t>
            </w:r>
            <w:proofErr w:type="spellEnd"/>
          </w:p>
        </w:tc>
      </w:tr>
      <w:tr w:rsidR="00D62516" w:rsidRPr="000C5E53" w14:paraId="0E68AF88" w14:textId="77777777" w:rsidTr="00903F8E">
        <w:trPr>
          <w:trHeight w:val="644"/>
        </w:trPr>
        <w:tc>
          <w:tcPr>
            <w:tcW w:w="6588" w:type="dxa"/>
          </w:tcPr>
          <w:p w14:paraId="325D441A" w14:textId="77CA6BDD" w:rsidR="00D62516" w:rsidRPr="00D62516" w:rsidRDefault="00D62516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Պարտադիր պայման</w:t>
            </w:r>
          </w:p>
        </w:tc>
        <w:tc>
          <w:tcPr>
            <w:tcW w:w="6588" w:type="dxa"/>
            <w:gridSpan w:val="2"/>
            <w:tcBorders>
              <w:top w:val="single" w:sz="4" w:space="0" w:color="auto"/>
            </w:tcBorders>
          </w:tcPr>
          <w:p w14:paraId="3F0A6F9D" w14:textId="700ADC68" w:rsidR="00D62516" w:rsidRPr="00D62516" w:rsidRDefault="00D62516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Ավտոսանդուղքները լինեն նոր, չօգտագործված։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 Ավտոմեքենայի արտադրության տարեթիվը պետք է համընկնի ձեռք բերման տարեթվի հետ։ Մեքենայի վազքը մատակարարից ընդունման  պահին չպետք է գերազանցի 1000 կմ:</w:t>
            </w:r>
            <w:r w:rsidR="000C5E53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 xml:space="preserve"> </w:t>
            </w:r>
            <w:bookmarkStart w:id="0" w:name="_GoBack"/>
            <w:r w:rsidR="000C5E53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>Երաշխիքային ժամկետ առնվազն 365 օր</w:t>
            </w:r>
            <w:bookmarkEnd w:id="0"/>
          </w:p>
        </w:tc>
      </w:tr>
    </w:tbl>
    <w:p w14:paraId="3B39548A" w14:textId="77777777" w:rsidR="008B0AB0" w:rsidRPr="000C5E53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8B0AB0" w:rsidRPr="005C2D9F" w14:paraId="363F9D79" w14:textId="77777777" w:rsidTr="00903F8E">
        <w:tc>
          <w:tcPr>
            <w:tcW w:w="828" w:type="dxa"/>
          </w:tcPr>
          <w:p w14:paraId="216D0DB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FB33E2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փողրակ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՝ 16</w:t>
            </w:r>
          </w:p>
        </w:tc>
        <w:tc>
          <w:tcPr>
            <w:tcW w:w="990" w:type="dxa"/>
          </w:tcPr>
          <w:p w14:paraId="4A644B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04BF342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Փ80×20մ</w:t>
            </w:r>
          </w:p>
        </w:tc>
      </w:tr>
      <w:tr w:rsidR="008B0AB0" w:rsidRPr="005C2D9F" w14:paraId="67AB6431" w14:textId="77777777" w:rsidTr="00903F8E">
        <w:tc>
          <w:tcPr>
            <w:tcW w:w="828" w:type="dxa"/>
          </w:tcPr>
          <w:p w14:paraId="4188E95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3C6DC71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փողրակ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՝ 16</w:t>
            </w:r>
          </w:p>
        </w:tc>
        <w:tc>
          <w:tcPr>
            <w:tcW w:w="990" w:type="dxa"/>
          </w:tcPr>
          <w:p w14:paraId="5A7C891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76A3095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Փ65×20մ</w:t>
            </w:r>
          </w:p>
        </w:tc>
      </w:tr>
      <w:tr w:rsidR="008B0AB0" w:rsidRPr="005C2D9F" w14:paraId="05082D87" w14:textId="77777777" w:rsidTr="00903F8E">
        <w:tc>
          <w:tcPr>
            <w:tcW w:w="828" w:type="dxa"/>
          </w:tcPr>
          <w:p w14:paraId="352F8E2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C6E678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Չոր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փոշիով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կրակմարիչ</w:t>
            </w:r>
            <w:proofErr w:type="spellEnd"/>
          </w:p>
        </w:tc>
        <w:tc>
          <w:tcPr>
            <w:tcW w:w="990" w:type="dxa"/>
          </w:tcPr>
          <w:p w14:paraId="3285B62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EAAAEF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հետ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միասին</w:t>
            </w:r>
            <w:proofErr w:type="spellEnd"/>
          </w:p>
        </w:tc>
      </w:tr>
      <w:tr w:rsidR="008B0AB0" w:rsidRPr="005C2D9F" w14:paraId="4DB0A3FA" w14:textId="77777777" w:rsidTr="00903F8E">
        <w:tc>
          <w:tcPr>
            <w:tcW w:w="828" w:type="dxa"/>
          </w:tcPr>
          <w:p w14:paraId="25C7530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ACA371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Վերգետնյա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հիդրանտ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բանալի</w:t>
            </w:r>
            <w:proofErr w:type="spellEnd"/>
          </w:p>
        </w:tc>
        <w:tc>
          <w:tcPr>
            <w:tcW w:w="990" w:type="dxa"/>
          </w:tcPr>
          <w:p w14:paraId="6AAF987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6D78C87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:rsidRPr="005C2D9F" w14:paraId="60EC8898" w14:textId="77777777" w:rsidTr="00903F8E">
        <w:tc>
          <w:tcPr>
            <w:tcW w:w="828" w:type="dxa"/>
          </w:tcPr>
          <w:p w14:paraId="0C8F80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84BBB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Ստորգետնյա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հդրանտ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բանալի</w:t>
            </w:r>
            <w:proofErr w:type="spellEnd"/>
          </w:p>
        </w:tc>
        <w:tc>
          <w:tcPr>
            <w:tcW w:w="990" w:type="dxa"/>
          </w:tcPr>
          <w:p w14:paraId="0C76C7A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3D517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Հյուսիսային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հատվածը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հագեցած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սարքավորումներով</w:t>
            </w:r>
            <w:proofErr w:type="spellEnd"/>
          </w:p>
        </w:tc>
      </w:tr>
      <w:tr w:rsidR="008B0AB0" w:rsidRPr="005C2D9F" w14:paraId="3169E244" w14:textId="77777777" w:rsidTr="00903F8E">
        <w:tc>
          <w:tcPr>
            <w:tcW w:w="828" w:type="dxa"/>
          </w:tcPr>
          <w:p w14:paraId="6D4106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2B4D9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Ինտերֆեյսի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տրամագիծ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80/65</w:t>
            </w:r>
          </w:p>
        </w:tc>
        <w:tc>
          <w:tcPr>
            <w:tcW w:w="990" w:type="dxa"/>
          </w:tcPr>
          <w:p w14:paraId="1F1227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16901B0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F52458F" w14:textId="77777777" w:rsidTr="00903F8E">
        <w:tc>
          <w:tcPr>
            <w:tcW w:w="828" w:type="dxa"/>
          </w:tcPr>
          <w:p w14:paraId="461A14C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19D155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կամուրջ</w:t>
            </w:r>
            <w:proofErr w:type="spellEnd"/>
          </w:p>
        </w:tc>
        <w:tc>
          <w:tcPr>
            <w:tcW w:w="990" w:type="dxa"/>
          </w:tcPr>
          <w:p w14:paraId="3247FFF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0F33BFD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C94B8DD" w14:textId="77777777" w:rsidTr="00903F8E">
        <w:tc>
          <w:tcPr>
            <w:tcW w:w="828" w:type="dxa"/>
          </w:tcPr>
          <w:p w14:paraId="224365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8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0E8F399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Ջիր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փաթաթան</w:t>
            </w:r>
            <w:proofErr w:type="spellEnd"/>
          </w:p>
        </w:tc>
        <w:tc>
          <w:tcPr>
            <w:tcW w:w="990" w:type="dxa"/>
          </w:tcPr>
          <w:p w14:paraId="27A10F5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8</w:t>
            </w:r>
          </w:p>
        </w:tc>
        <w:tc>
          <w:tcPr>
            <w:tcW w:w="5418" w:type="dxa"/>
          </w:tcPr>
          <w:p w14:paraId="68D5C93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86D363B" w14:textId="77777777" w:rsidTr="00903F8E">
        <w:tc>
          <w:tcPr>
            <w:tcW w:w="828" w:type="dxa"/>
          </w:tcPr>
          <w:p w14:paraId="2084E2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9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24F16D9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արգելակման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բլոկ</w:t>
            </w:r>
            <w:proofErr w:type="spellEnd"/>
          </w:p>
        </w:tc>
        <w:tc>
          <w:tcPr>
            <w:tcW w:w="990" w:type="dxa"/>
          </w:tcPr>
          <w:p w14:paraId="5D06ED3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6DC70DE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545A4C6" w14:textId="77777777" w:rsidTr="00903F8E">
        <w:tc>
          <w:tcPr>
            <w:tcW w:w="828" w:type="dxa"/>
          </w:tcPr>
          <w:p w14:paraId="60C62AB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10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2D61413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ABC</w:t>
            </w:r>
            <w:r w:rsidRPr="005C2D9F">
              <w:rPr>
                <w:rFonts w:ascii="GHEA Grapalat" w:hAnsi="GHEA Grapalat"/>
                <w:b/>
                <w:sz w:val="26"/>
                <w:szCs w:val="26"/>
                <w:lang w:val="hy-AM"/>
              </w:rPr>
              <w:t>պտուտակաբանալի</w:t>
            </w:r>
          </w:p>
        </w:tc>
        <w:tc>
          <w:tcPr>
            <w:tcW w:w="990" w:type="dxa"/>
          </w:tcPr>
          <w:p w14:paraId="070F9E3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7D34950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C29A939" w14:textId="77777777" w:rsidTr="00903F8E">
        <w:tc>
          <w:tcPr>
            <w:tcW w:w="828" w:type="dxa"/>
          </w:tcPr>
          <w:p w14:paraId="3BCF368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176C3A9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բարձիկ</w:t>
            </w:r>
            <w:proofErr w:type="spellEnd"/>
          </w:p>
        </w:tc>
        <w:tc>
          <w:tcPr>
            <w:tcW w:w="990" w:type="dxa"/>
          </w:tcPr>
          <w:p w14:paraId="2E100F9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3931F25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5DBB0250" w14:textId="77777777" w:rsidTr="00903F8E">
        <w:tc>
          <w:tcPr>
            <w:tcW w:w="828" w:type="dxa"/>
          </w:tcPr>
          <w:p w14:paraId="754DD87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4675D7C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Հիդրավլիկ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համակարգի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խոցելի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հատվածներ</w:t>
            </w:r>
            <w:proofErr w:type="spellEnd"/>
          </w:p>
        </w:tc>
        <w:tc>
          <w:tcPr>
            <w:tcW w:w="990" w:type="dxa"/>
          </w:tcPr>
          <w:p w14:paraId="31E4781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24E0C38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DB47D91" w14:textId="77777777" w:rsidTr="00903F8E">
        <w:tc>
          <w:tcPr>
            <w:tcW w:w="828" w:type="dxa"/>
          </w:tcPr>
          <w:p w14:paraId="6A54AE3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4DABAD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Վարորդի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գործիքակազմ</w:t>
            </w:r>
            <w:proofErr w:type="spellEnd"/>
          </w:p>
        </w:tc>
        <w:tc>
          <w:tcPr>
            <w:tcW w:w="990" w:type="dxa"/>
          </w:tcPr>
          <w:p w14:paraId="4E19987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6FC0765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A548B5A" w14:textId="77777777" w:rsidTr="00903F8E">
        <w:tc>
          <w:tcPr>
            <w:tcW w:w="828" w:type="dxa"/>
          </w:tcPr>
          <w:p w14:paraId="2041EF4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1C855B3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Պահեստային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</w:t>
            </w:r>
            <w:proofErr w:type="spellEnd"/>
          </w:p>
        </w:tc>
        <w:tc>
          <w:tcPr>
            <w:tcW w:w="990" w:type="dxa"/>
          </w:tcPr>
          <w:p w14:paraId="4308764A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36AEC8A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B6D7B8A" w14:textId="77777777" w:rsidTr="00903F8E">
        <w:tc>
          <w:tcPr>
            <w:tcW w:w="828" w:type="dxa"/>
          </w:tcPr>
          <w:p w14:paraId="4872EFF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C6D6CC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Ներքին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վեցանկյուն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պտուտակաբանալի</w:t>
            </w:r>
            <w:proofErr w:type="spellEnd"/>
          </w:p>
        </w:tc>
        <w:tc>
          <w:tcPr>
            <w:tcW w:w="990" w:type="dxa"/>
          </w:tcPr>
          <w:p w14:paraId="0CF35DD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6F64070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A6963A5" w14:textId="77777777" w:rsidTr="00903F8E">
        <w:tc>
          <w:tcPr>
            <w:tcW w:w="828" w:type="dxa"/>
          </w:tcPr>
          <w:p w14:paraId="622956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6F189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ատրճանակ</w:t>
            </w:r>
            <w:proofErr w:type="spellEnd"/>
          </w:p>
        </w:tc>
        <w:tc>
          <w:tcPr>
            <w:tcW w:w="990" w:type="dxa"/>
          </w:tcPr>
          <w:p w14:paraId="5B2FCCE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53D4165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19BC93A2" w14:textId="77777777" w:rsidTr="00903F8E">
        <w:tc>
          <w:tcPr>
            <w:tcW w:w="828" w:type="dxa"/>
          </w:tcPr>
          <w:p w14:paraId="08205D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5CA53A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Ամբողջ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թափքի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անվտանգության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կեռիկով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990" w:type="dxa"/>
          </w:tcPr>
          <w:p w14:paraId="49D3AE6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3</w:t>
            </w:r>
          </w:p>
        </w:tc>
        <w:tc>
          <w:tcPr>
            <w:tcW w:w="5418" w:type="dxa"/>
          </w:tcPr>
          <w:p w14:paraId="58D5B63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</w:tbl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77777777" w:rsidR="00E11B63" w:rsidRDefault="00E11B63"/>
    <w:sectPr w:rsidR="00E11B63" w:rsidSect="001F25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D6D03" w14:textId="77777777" w:rsidR="009903D1" w:rsidRDefault="009903D1">
      <w:pPr>
        <w:spacing w:after="0" w:line="240" w:lineRule="auto"/>
      </w:pPr>
      <w:r>
        <w:separator/>
      </w:r>
    </w:p>
  </w:endnote>
  <w:endnote w:type="continuationSeparator" w:id="0">
    <w:p w14:paraId="7B736364" w14:textId="77777777" w:rsidR="009903D1" w:rsidRDefault="0099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1FDE1" w14:textId="77777777" w:rsidR="009903D1" w:rsidRDefault="009903D1">
      <w:pPr>
        <w:spacing w:after="0" w:line="240" w:lineRule="auto"/>
      </w:pPr>
      <w:r>
        <w:separator/>
      </w:r>
    </w:p>
  </w:footnote>
  <w:footnote w:type="continuationSeparator" w:id="0">
    <w:p w14:paraId="36954812" w14:textId="77777777" w:rsidR="009903D1" w:rsidRDefault="00990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C5E53"/>
    <w:rsid w:val="001F253A"/>
    <w:rsid w:val="00231672"/>
    <w:rsid w:val="00241516"/>
    <w:rsid w:val="00284AB9"/>
    <w:rsid w:val="00623DF4"/>
    <w:rsid w:val="00841B96"/>
    <w:rsid w:val="008B0AB0"/>
    <w:rsid w:val="009903D1"/>
    <w:rsid w:val="00D62516"/>
    <w:rsid w:val="00E11B63"/>
    <w:rsid w:val="00E46014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Bella Pahlevanyan</cp:lastModifiedBy>
  <cp:revision>3</cp:revision>
  <dcterms:created xsi:type="dcterms:W3CDTF">2024-11-29T11:22:00Z</dcterms:created>
  <dcterms:modified xsi:type="dcterms:W3CDTF">2024-12-12T06:33:00Z</dcterms:modified>
</cp:coreProperties>
</file>