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ՍՄՔԲԿ-էԱՃԱՊՁԲ-25/2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ՔԱՋԱՐԱՆԻ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Քաջարան, Բակունցի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Քաջարանի ԲԿ-ի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093434463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a_gabriel@mail.ru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ՔԱՋԱՐԱՆԻ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ՍՄՔԲԿ-էԱՃԱՊՁԲ-25/2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ՔԱՋԱՐԱՆԻ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ՔԱՋԱՐԱՆԻ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Քաջարանի ԲԿ-ի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ՔԱՋԱՐԱՆԻ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Քաջարանի ԲԿ-ի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ՍՄՔԲԿ-էԱՃԱՊՁԲ-25/2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a_gabriel@mail.ru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Քաջարանի ԲԿ-ի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Մեբ―երին (մեբ―երինի հիդրոքլորիդ) A03AA04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2024.12.25.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ՍՄՔԲԿ-էԱՃԱՊՁԲ-25/2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ՔԱՋԱՐԱՆԻ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ՍՄՔԲԿ-էԱՃԱՊՁԲ-25/2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ՍՄՔԲԿ-էԱՃԱՊՁԲ-25/2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ՍՄՔԲԿ-էԱՃԱՊՁԲ-25/2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ՍՄՔԲԿ-էԱՃԱՊՁԲ-25/2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«ՍՄՔԲԿ-էԱՃԱՊՁԲ-25/2»*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ՔԱՋԱՐԱՆԻ ԲԺՇԿԱԿԱՆ ԿԵՆՏՐՈՆ ՓԲԸ*  (այսուհետ` Պատվիրատու) կողմից կազմակերպված` ՍՄՔԲԿ-էԱՃԱՊՁԲ-25/2*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«ՍՄՔԲԿ-էԱՃԱՊՁԲ-25/2»*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ՔԱՋԱՐԱՆԻ ԲԺՇԿԱԿԱՆ ԿԵՆՏՐՈՆ ՓԲԸ*  (այսուհետ` Պատվիրատու) կողմից կազմակերպված` ՍՄՔԲԿ-էԱՃԱՊՁԲ-25/2*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50մգ/մլ; 250մլ  պլաստիկե փաթեթ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50մգ/մլ; 500մլ  պլաստիկե փաթեթ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ամպուլներ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ամպուլներ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250մգ/մլ;  ամպուլնեշր 4մլ,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հիդրոֆումարատ) 1մգ/մլ;  ամպուլներ 2մլ ;,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ամպուլներ 2մլ, բլիստերում,լուծույթ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ամպուլներ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200մգ/մլ; ամպուլներ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թիոգամմա 12մգ/մլ; 50մլ,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25մգ/մլ; ամպուլներ 24մլ;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(2x10^9;),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100մգ; փաթեթիկներ 2գ գրանուլներ ներքին ընդունման դեղակախույթի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4մգ/մլ;  ամպուլներ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20մգ/մլ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Բերոդուալ, Լուծույթ շնչառման 500մկգ/մլ+261մկգ/մլ; 20մլ ապակե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ցողացիր  շնչառման դեղաչափավորված, .100մկգ/դեղաչափ; ալյումինե տարա դեղաչափիչ մխոցով  և շնչառման սարքով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Տոբրադեքս, ակնակաթիլներ (դեղակախույթ) 3մգ/մլ+1մգ/մլ; 5մլ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200մգ;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10% 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Օսլադեքս 60մգ/մլ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250մգ/2մլ; 2 մլ ամպուլներ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Հեպարին(հեպարին նատրիում) 5000ՄՄ/մլ, ապակե սրվակ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sodium acetate (sodium acetate trihydrate), sodium chloride, pot, 5մգ/մլ+5,85մգ/մլ + 0,302մգ/մլ + 0,36մգ/մլ + 0,25մգ/մլ,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նապրօքսեն, կոֆեին, դրոտավերին (դրոտավերինի հիդրոքլորիդ), ֆենիրամին (ֆենիրամինի մալեատ) 325մգ+100մգ+50մգ+40մգ+10մգ;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Ֆրաքսիպարին/նադրոպարին կալցիում/850ՄՄ AXa/0,3մլ; (10) նախալցված ներարկիչներ 0,3մլ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 10մգ/մլ; 100մլ պլաստիկե փաթեթ,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Մօքսոնիդին/ֆիզիոտենզ 0,4մգ, բլիստերում/դեղահատեր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Մօքսոնիդին/ֆիզիոտենզ 0,2մգ, բլիստերում/դեղահատեր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փոշի 3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 ֆենիլէֆրին 1.0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դեղապատիճներ դանդաղ ձերբազատմամբ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մագնեզիումի հիդրօքսիդ 400մգ+400մգ; դեղահատեր ծամելու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ապակե սրվակ և լուծիչ ամպուլներում 5մլ, դեղափոշի լիոֆիլացված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1մգ/մլ;  ամպուլներ 1մլ լուծույթ մ/մ, ն/ե և ե/մ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10000ԵՖՄ, ամիլազ 8000 ԵՖՄ, պրոտեազ 600 ԵՖՄ) 150մգ; դեղապատիճներ աղելույծ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ոչ  պակաս քան 10000ԱՄ+ոչ պակաս քան 7500ԱՄ+ոչ պակաս քան 375ԱՄ; դեղահատեր աղելույծ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40մգ;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(լոպերամիդի հիդրոքլորիդ) 2մգ;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դեղահատեր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լուծույթ մ/մ ներարկման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50մգ/մլ;  ամպուլներ 1մլ լուծույթ ե/մ, մ/մ և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a12aa03, d11ax03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100մգ/մլ; ամպուլներ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Մեբ―երին (մեբ―երինի հիդրոքլորիդ) A03AA04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մեբևերին (մեբևերինի հիդրոքլորիդ) դեղապատիճներ կոշտ երկարատև ձերբազատմամբ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1000ՄՄ/գ; 30գ, 50գ և 100գ ալյումինե պարկուճ դոնդող արտաքին կիրառման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(կլոպիդոգրելի հիդրոսուլֆատ) 75մգ;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0,5մգ/մլ;  ամպուլներ 1մլ; լուծույթ մ/մ կամ ե/մ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60մգ/մլ; 500մլ պլաստիկե փաթեթ,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b05aa05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60մգ/մլ;  250մլ, պլաստիկե փաթեթ,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100մգ; դեղապատիճներ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35մգ;  դեղահատեր կարգավորվող ձերբազատմամբ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100մգ/մլ; ամպուլներ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  ամպուլներ 2մլ խտանյութ կաթիլաներարկման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դեղահատեր 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0,4մգ/դեղաչափ; 10մլ պլաստիկե տարա (200 դեղաչափ); ցողաշիթ ենթալեզվային դեղաչափված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դեղահատեր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50մգ/մլ;  ամպուլներ 3մլ,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10մգ/գ; ալյումինե պարկուճ 3գ, ակնաքսուք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7,5մգ/գ+40մգ/գ; 40գ ալյումինե պարկուճ  քսուք արտաքին կիրառման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Նուրոֆեն, դեղակախույթ ներքին ընդունման, 20մգ/մլ,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25մգ/գ; 30գ, ալյումինե պարկուճ դոնդող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125մգ/5մլ; 60մլ ապակե շշիկ դեղափոշի ներքին ընդունման դեղակախույթի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250մգ/5մլ; ապակե սրվակում 100մլ դեղակախույթի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դեղահատեր թաղանթապատ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 նատրիում), քլավուլանաթթու (կալիումի քլավուլանատ) 1000մգ+200մգ;  ապակե սրվակ դեղափոշի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Ամոկսիկլավ 312.5մգ/5մլ, ամօքսիցիլին (ամօքսիցիլինի տրիհիդրատ), քլավուլանաթթու (կալիումի քլավուլանատ), 250մգ/5մլ+62,5մգ/5մլ; 15.8գ դեղափոշի պարունակող կիսալուսաթափանց ապակե շշիկ 100մլ և դոզավորող ներարկիչ 5մլ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30մգ/գ+30մգ/գ; 40գ ալյումինե պարկուճ; հեղուկաքսուք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0,05մգ/մլ;  ամպուլներ 2մլ,  լուծույթ ն/ե և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հիդրոքլորիդ) 10մգ/մլ;  ամպուլներ 1մլ,  լուծույթ ներարկման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 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