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ՀՀԿԳՄՍՆԷԱՃԾՁԲ-25/9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համացանցային էջերի հոսթինգի ծառայությունների (ԼԿ)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Լիանա Խառատյան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010-599-656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liana.kharatyan@escs.am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ՀՀԿԳՄՍՆԷԱՃԾՁԲ-25/9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համացանցային էջերի հոսթինգի ծառայությունների (ԼԿ)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համացանցային էջերի հոսթինգի ծառայությունների (ԼԿ)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ՀՀԿԳՄՍՆԷԱՃԾՁԲ-25/9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liana.kharatyan@escs.am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համացանցային էջերի հոսթինգի ծառայությունների (ԼԿ)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էջերի հոսթինգի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394.01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413.24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2024.12.25.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ՀՀԿԳՄՍՆԷԱՃԾՁԲ-25/9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ՀՀԿԳՄՍՆԷԱՃԾՁԲ-25/9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ՀՀԿԳՄՍՆԷԱՃԾՁԲ-25/9</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«ՀՀԿԳՄՍՆԷԱՃԾՁԲ-25/9»*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«ՀՀԿԳՄՍՆԷԱՃԾՁԲ-25/9»*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էջերի հոսթինգի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Վեբ հոսթինգ ծառայության փաթեթ cPanel կառավարման համակարգով՝ Linux օպերացիոն համակարգի վրա հետևյալ չափանիշներով.
- ծառայության մատուցման ժամկետը՝ 12 (տասներկու) ամիս,
- ապահովում է կայքի պահուստային պատճենում,
- դոմենների քանակը՝ 3,
- ենթադոմենների քանակը՝ 3,
- 3 էլ. փոստի հասցե (նվազագույն տարածք յուրաքանչյուր 5 Gb էլ. հասցեի համար),
- 1 FTP հաշիվ,
- 2 MySQL տվյալների բազա (MySQL 5.0.95-5),
- SSL սերտիֆիկատ,
- 30 ԳԲ և ավելի վեբ տարածք,
- 400 GB թողունակություն,
- ԴՈՍ հարձակումներից պաշտպանության տեխնիկական նվազագույն պահանջները՝ ՀՀ կառավարության 20.10.2016 թ. N 1069-Ն որոշման համաձայն,
- 24/7/365 սպասարկում (տեխնիկական աջակցություն)։
-- G-Suite Basic տարեկան (12 ամիս ձեռքբերման օրվանից) փաթեթի ձեռքբերում contact@langcom.am օգտահաշվի համար,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Լեզվի կոմիտե, Կիևյան 16, 9-րդ հարկ, 0028,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համապատասխան ֆինանսական միջոցներ նախատեսվելու դեպքում համաձայնագիրն ուժի մեջ մտնելու օրվանից հետո 20-րդ օրացուցային օրվանից մինչև 365 օրացուցային օրը, բացառությամբ այն դեպքի, երբ ընտրված մասնակիցը համաձայնվում է ծառայությունների մատուցումը սկսել ավելի շուտ ժամկետում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