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2025թ. շախմատի, ձյուդոյի,  ֆուտբոլի   և թենիսի մրցաշարեր Պարգևատրման ցերեկույթ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և այլ սիրողական մրցաշարեր և Երևան քաղաքի վարչական շրջանների մրցումներ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Գներդի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7-12-րդ դասարանների աշակերտների միջև սպարտակիադա» մարզական միջոցառում
Շրջանային փուլի մրցումների կազմակերպում՝ ներկայացուցչի ծառայությունների ապահովում, անհրաժեշտ գույքի տրամադրում /վոլեյբոլի, բասկետբոլի, ֆուտզալի  5-ական պրոֆեսիոնալ գնդակ բարձր որակի, 4 զույգ թենիսի ձեռնաթիակ  և  20 շառ/,  մրցավարական կազմի ապահովում՝  2 մրցավարի  5 օրվա համար մրցավարականի տրամադրում ըստ կանոնադրության,  հաղթող  թիմերի մասնակցության ապահովում քաղաքային փուլի մրցումներին՝
40 անձի համար մարզահագուստի տրամադրում - /15-17 տարեկան երեխաների համար /S, M, L  չափսի/ միասնական սպորտ հագուստ համապատասխան  վոլեյբոլի, բասկետբոլի,  հնգամարտի (աթլետիկական)  ֆուտզալի մարզաձևերի համար - կարճաթև սպորտային  շապիկ  կլոր վզով և կիսատաբատ ցանցկեն աստառով-100% պոլիեսթել- 140 գ/մ2,, շապիկների թիկունքի մասում գրված լինի համապատասխան մարզաձևի համարներ/: Ձևավորումը, գույնը և չափսը  համաձայնեցնել պատվիրատուի  հետ:      
Կանոնադրությամբ տրված մրցումների օրերի քանակին համապատասխան օրապահիկի տրամադրում - /15 օրվա համար 150 մարզիկի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թիմերի տեղափոխության համար 15 տեղանոց տրանսպորտի տրամադրում մոտավորոպես 15 օրվա համար՝ Երևան քաղաքի տարածքում: 
Սպարտակիադան անցկացվում է 4 փուլով՝ 1-ին և 2-րդ փուլերը պետք է անցկացվեն 2025 թվականի փետրվար-մայիս ամիսներին, 3-րդ՝ մարզային փուլը 2025 թվականի սեպտեմբեր-հոկտեմբեր ամիսներին և 4-րդ՝ հանրապետական փուլը  2025 թվականի հոկտեմբեր-նոյեմբեր ամիսներին։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և Երևան քաղաքի  հանրակրթական  դպրոցների 1-3-րդ և 4-6-րդ  դասարանների
աշակերտների միջև անցկացվող  Սպորտլանդիա» մարզական միջոցառում
Շրջանային փուլի մրցումների կազմակերպում՝  ներկայացուցչի ծառայությունների ապահովում,  անհրաժեշտ գույքի տրամադրում  /մարմնամարզական մեծ օղակ-10հատ,  փոքր օղակ-10հատ,  կանգնակ-10հատ,  պարկ մինչև 3մ երկարությամբ և առնվազն 1մ տրամագծով -2հատ, փոքր պարկ առնվազն  50սմx30սմ -2հատ, սպորտային ներքնակ՝ ոչ պակաս  2մ երկարություն, առնվազն  1մ լայնություն և  առնվազն  15սմ բարձրություն-2հատ /,  մրցավարական կազմի ապահովում՝  3 մրցավարի   2  օրվա մրցավարականի տրամադրում  ըստ կանոնադրության:  Հաղթող  թիմերի մասնակցության ապահովում քաղաքային փուլի մրցումներին, պատվոգրերի, գավաթների նվիրում /2 գավաթ, 4 պատվոգիր/ և 30  անձի համար մարզահագուստի տրամադրում -/6-13 տարեկան երեխաների  համար միասնական  սպորտ հագուստ- կարճաթև սպորտային շապիկ կլոր վզով և կիսատաբատ ցանցկեն աստառով-100% պոլիեսթել-140գ/մ2 /:  Ձևավորումը, գույնը և չափսը համաձայնեցել  պատվիրատուի  հետ:
Կանոնադրությամբ տրված մրցումների օրերի քանակին համապատասխան օրապահիկի տրամադրում - /30 մարզիկի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 տեղափոխության համար տրանսպորտի տրամադրում 2 օրվա համար՝ Երևան քաղաքի տարածքում /:  
Միջոցառումն անցկացվելու է 4 փուլով ՝ 1-ին, 2-րդ փուլերը  պետք է անցկացվի  2025 թվականի փետրվար-մարտ ամիսներին, 3-րդ փուլը 2025 թվականի ապրիլի ամսին և 4-րդ փուլը՝ 2025 թվականի մայիս ամսին։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մարզական տոնահանդես մանկապարտեզների երեխաների մասնակցությամբ
Շրջանային փուլի մրցումների կազմակերպում՝  վարչական շրջանի թվով 2 մանկապարտեզների և նախակրթարանի թիմերի երեխաների մասնակցությամբ, 1 օրվա համար մրցավարական կազմի ապահովում /առնվազն 2 մրցավար/,  մրցավարականի տրամադրում ըստ կանոնադրության,  մարզահագուստի տրամադրում-  / 20  երեխայի համար  միասնական սպորտային հագուստ -  կարճաթև  շապիկ և տաբատ  -80% բամբակ 20% պոլիեստել 140գ/մ2 և սպորտային գլխարկ / ձևավորումը, գույնը և չափսը համաձայնեցնել  վարչական շրջանի  հետ/  և անհրաժեշտ որակյալ սպորտային գույքի տրամադրում - /14 մեծ, 14 փոքր գնդակ, 20 թեիսի գնդակ, 16 մեծ և 16 փոքր օղակներ, 2 հատ երեքակնանի մանկական հեծանիվ մետաղական կմախքով/: 
Կանոնադրությամբ տրված հաղթող  թիմի մասնակցության ապահովում քաղաքային փուլի մրցումներին` 1օրվա օրապահիկի տրամադրում - / 40 անձի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սառը սուրճ, տեղափոխության համար տրանսպորտի տրամադրում 1օրվա համար՝ Երևան քաղաքի տարածքում/: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2025թ. շախմատի, ձյուդոյի,  ֆուտբոլի   և թենիսի մրցաշարեր Պարգևատրման ցերեկույթ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ղեկավարի գավաթ» 2025թ. շախմատի, ձյուդոյի,  ֆուտբոլի   և թենիսի մրցաշարեր Պարգևատրման ցերեկույթ
Վարչական շրջանում ֆուտբոլի, շախմատի, ձյուդոյի և թենիսի մրցումների կազմակերպում, անհրաժեշտ գույքի տրամադրում –ֆուտբոլի պրոֆեսիոնալ գնդակ բարձր որակի 5 հատ, 4 զույգ թենիսի ձեռնաթիակ  բարձր որակի  և  20 շառ  ,  3 օրվա համար մրցավարական կազմի ապահովում / առնվազն 3-ական մրցավար/    մրցավարականի տրամադրում ըստ կանոնադրության: 
11 անձի համար  ֆուտբոլի մարզահագուստի տրամադրում-/8-15 տարեկան երեխաների  համար միասնական  սպորտ հագուստ - կարճաթև սպորտային շապիկ կլոր վզով և կիսատաբատ ցանցկեն աստառով -100% պոլիեսթել-140գ/մ2 /:  Ձևավորումը, գույնը և չափսը համաձայնեցել  պատվիրատուի  հետ: 
Պարգևատրման ցերեկույթի կազմակերպում և տարվա ընթացքում հանրապետական, միջազգային, քաղաքային  մրցումներին և վարչական շրջանի ղեկավարի գավաթի մրցաշարերին մասնակցած և 1-ին, 2-րդ, 3-րդ մրցանակային տեղերը գրաված մարզիկներին  և թիմերին պարգևատրում՝ գավաթներով /թվով 26 հատ/, մեդալներով /թվով 120 հատ/, պատվոգրերով /թվով 90հատ/,  1-ին տեղերը գրաված մարզիկներին նաև նվերներով / 15 հատ- ձեռքի ֆիրմային ժամացույցներ՝  մեխանիկական, կաշվե գոտիով, օրիգինալ տուփով կամ արծաթե թևնոցներ հարգը՝ 925, մոտավորապես (15.000-20.000) դրամի սահմանում:
 «Նուբարաշեն վարչական շրջանի ղեկավարի գավաթ» 2025թ. մրցաշարերը անցկացվում են տարվա ընթացքում՝ սկսած հունվար ամսից: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Շրջանային փուլի կազմակերպում,  1 օրվա համար մրցավարական կազմի ապահովում / առնվազն 2 մրցավար/,    մրցավարականի տրամադրում ըստ կանոնադրության, անհրաժեշտ գույքի տրամադրում /5 հատ փայտե նարդի, 1 հատ փայտե նարդի զարդանախշերով,  5 հատ փայտե շախմատ,        1 հատ փայտե շախմատ զարդանախշերով և տարեցների հավաքատեղիի համար 2 հատ ջեռուցիչ/  15.000 դրամի սահմանում: 
Հաղթող  մասնակիցների  մասնակցության ապահովում քաղաքային փուլի մրցումներին՝ տեղափոխության համար տրանսպորտի տրամադրում 1 օրվա համար՝ Երևան քաղաքի տարածքում և հաղթող մասնակիցներին պատվոգրերի  տրամադրում /10 հատ/: 
Շրջանային փուլի մրցումները կանցկացվեն ապրիլ-մայիս ամիսների ընթացքում,իսկ քաղաքային փուլի մրցումները մինչև սեպտեմբեր ամիսը: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և այլ սիրողական մրցաշարեր և Երևան քաղաքի վարչական շրջանների մրցումներ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խճուղավազքի, խճուղային հեծանվավազքի և այլ սիրողական մրցաշարեր և Երևան քաղաքի վարչական շրջանների մրցումներ
Վարչական շրջանի թիմերի հավաքագրում, շրջանային փուլի կազմակերպում և «ՀՀ վարչապետի գավաթ» սեղանի թենիսի,   խճուղավազքի, խճուղային հեծանվավազքի,  սիրողական  այլ մրցաշարերին, ինչպես նաև Երևան քաղաքի վարչական շրջաններից հրավեր ստացած մրցումներին թիմերի մասնակցության ապահովում՝/ առնվազն 10-15 մարզիկ/,  տեղափոխության համար տրանսպորտի տրամադրում - 10 օրվա համար՝ Երևան քաղաքի տարածքում:  
«ՀՀ վարչապետի գավաթ» սիրողական մրցաշարերը և  Երևան քաղաքի վարչական շրջանների մրցումները անցկացվում են տարվա ընթացքում՝ սկսած հունվար ամսից: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Շրջանային փուլի կազմակերպում՝    ներկայացուցչի ծառայությունների ապահովում,  հաղթող  թիմերի մասնակցության ապահովում քաղաքային փուլի մրցումներին`
9 անձի համար մարզահագուստի և սպորտային  կոշիկի  տրամադրում -/15 – 17 տարեկան երեխաների համար միասնական սպորտ համազգեստ-երկարաթև սպորտային  վերնազգեստ շղթայով և տաբատ  80% բամբակ 20%  պոլիեստել և կարճաթև շապիկ - 100% պոլիեստել- 140գ/մ2 /: Ձևավորումը, գույնը և չափսերը համաձայնեցնել  պատվիրատուի հետ: Կանոնադրությամբ տրված մրցումների օրերի քանակին համապատասխան օրապահիկի տրամադրում - / 36 մարզիկի  համար մեկանգամյա սնունդ-կարկանդակ հավի մսով ու պանրով և  խաչապուրի պանրով կամ սենդվիչ խոզապուխտով ու պանրով և բնական հյութ 0.33լ, չգազավորված բնական խմելու ջուր 0.5լ   և տեղափոխության համար 15 տեղանոց տրանսպորտի տրամադրում -  4օրվա համար՝ Երևան քաղաքի տարածքում/:
Մատուցվող ծառայությունները և  փոփոխությունները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340-րդ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150-րդ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150-րդ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340-րդ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340-րդ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340-րդ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340-րդ օրացույցային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