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ԳՄԳՀ-ԷԱՃԱՊՁԲ-24/49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ԳՄԳՀ-ԷԱՃԱՊՁԲ-24/49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նկարագրություն
Կրիչների ֆորմատ
Նվագարկում
MP3
Մեդիաֆայլերի նվագարկում թվային կրիչների միջոցով
Այո
Նվագարկման ֆորմատ
Աուդիո ֆորմատ
MP3
Ընդունիչ
Թվային ընդունիչի ֆիքսված կարգավորումներ
30 FM
Bluetooth-ի հնարավորություն
Bluetooth-ի ներկառուցված մոդուլ
Այո
NFC-ի հնարավորություն
NFC տեխնոլոգիա
Այո
Դիմային ակուստիկ համակարգեր
Շերտերի քանակ
1
Գույն
սև
Չափսեր, ոչ պակաս
744 x 260 x 295 մմ
Քաշէ ոչ ավել
14 կգ
Դիմային բարձրախոսների հզորություն
1700 Վտ
Ձայնի կարգավորում
Հավասարիչի ֆիքսված կարգավորումներ
3
Ցածր հաճախականության ուժեղացում
Այո
Ինտերֆեյս
3.5 մմ ականջակալների կցորդիչ
Այո
Աուդիո մուտք 3.5 մմ
1
USB 2.0 մուտք A տիպի
Այո
Հզորություն
Հզորություն
190 Վտ	հատ	2200	1276000	580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220-240Վ/ 50-60 Հց
Աղմուկի մակարդակ (դեցիբել) 65 դԲ
Հզորություն 135 կՎտ, Արտադրողականությունը 600մ խոր․/ժ
Արագությունների քանակը 3
Ֆիլտրի տեսակը Ածխային/ մետաղական,ներժից"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1200x500x1850mm, ձողերը պատրաստված են ներկված L-աձև պողպատից 40x40 մմ , 4 ամուր դարակները ամբողջությամբ պատրաստված են սննդի համար նախատեսված չժանգոտվող մետաղից, /ներժից/ հաստությունը (մին 0.8մմ). Պահող շրջանակը պատրաստված է ածխածնային պողպատից, պատված է փոշի-ներկով և ապամոնտաժվող է. Դարակները ամրեցված են կարծրացուցիչով և հնարավորություն ունեն մինչև 200 կգ կգ ծանրություն տանելու։ Առավելագույն թույլատրելի ծանրությունը ՝400 կգ։ Բոլոր 4 դարակնեը բեռնելու դեպքում առավելագույն թույլատրելի ծանրությունը 800 կգ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բժշկական`495х 510 х 1300մմ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երկու մասից, ներքևի մասը դռներով, բանալիով փակելու հարմարությամբ 450х 451 х 1600մմ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Պրոցեսոր - Intel Core i5-1340P 3.40 GHz
Օպ. Հիշողություն - 16GB DDR4
Կոշտ սկավառակակիր - 512GB SSD
Տեսաքարտ - Intel Iris Xe eligible
Օպտիկական սկավառակակիր - ոչ
Wi-Fi անլար միակցում - 802.11 a/b/g/n/ac/ax + BT 5.1
Վեբ տեսախցիկ - 720p
Օպերացիոն համակարգ - NO OS
Էկրանի անկյունագիծ - 23,8"", FHD IPS
Ստեղնաշար,Մկնիկ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