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2024.12.16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ՀՀ-ՊԵԿ-ԷԱՃԱՇՁԲ-24/43-Ք</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13</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Ազնիվ Քոթանջյան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+37460844708, +37460844709, +37460844702, +37460844703, +37460844704,</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azniv_kotanjyan@taxservice.am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ՀՀ-ՊԵԿ-ԷԱՃԱՇՁԲ-24/43-Ք</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2024.12.16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ՀՀ-ՊԵԿ-ԷԱՃԱՇՁԲ-24/43-Ք</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azniv_kotanjyan@taxservice.am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393.82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3.78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413.08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2025.01.03.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ՀՀ-ՊԵԿ-ԷԱՃԱՇՁԲ-24/43-Ք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ՀՀ-ՊԵԿ-ԷԱՃԱՇՁԲ-24/43-Ք</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ՀՀ-ՊԵԿ-ԷԱՃԱՇՁԲ-24/43-Ք</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«ՀՀ-ՊԵԿ-ԷԱՃԱՇՁԲ-24/43-Ք»*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ՀՀ-ՊԵԿ-ԷԱՃԱՇՁԲ-24/43-Ք*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«ՀՀ-ՊԵԿ-ԷԱՃԱՇՁԲ-24/43-Ք»*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ՀՀ-ՊԵԿ-ԷԱՃԱՇՁԲ-24/43-Ք*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13 էջից, կնքվում է երկու օրինակից, որոնք ունեն հավասարազոր իրավաբանական ուժ։ Սույն պայմանագրի N 1, N 2,N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ՊԵԿ ոսկեդաջումով
չափսերը փակված վիճակում 315x 222մմ ± 5մմ։ Թղթի տեսակը երկկողմանի կավճապատ, 350 գ/մ2 կշռով: Թղթապանակը պետք է ունենա 3 ծալքի տեղ։
Թղթապանակի վրա ոսկեդաջումով պետք է լինի ՀՀ ԶԻՆԱՆՇԱՆԸ ԵՎ
ՀԱՅԱՍՏԱՆԻ ՀԱՆՐԱՊԵՏՈՒԹՅԱՆ
ՊԵՏԱԿԱՆ ԵԿԱՄՈՒՏՆԵՐԻ ԿՈՄԻՏԵ նշագրումը։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14 Անձնական կնիքների հաշվառման
200 էջ /100 թերթ/, տպագրությունը` 1+1, թղթի տեսակը` օֆսեթ, խտությունը՝ առնվազն 70գմ2: Կազմը` ստվարաթղթե, ֆուտբորտ, խտությունը՝ առնվազն 300գմ2: Մատյանի չափերը` 210x297մմ ±10մմ: Մատյանը պետք է լինի ալբոմային: Կազմարարությունը` թելակար, ջերմասոսնձված: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գաղտնի ծրար 1
Թղթի տեսակը կրաֆտ, գույնը՝ շագանակագույն, եռանկյունաձև փակվող, խտությունը՝ առնվազն 90գր/մ2, չափսեր՝ 200×250մմ±3մմ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գաղտնի ծրար 2
Թղթի տեսակը կրաֆտ, գույնը՝ շագանակագույն, եռանկյունաձև փակվող, խտությունը՝ առնվազն 90գր/մ2, չափսեր՝ 250×350մմ±3մմ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գաղտնի ծրար 3
Թղթի տեսակը կրաֆտ, գույնը՝շագանակագույն, եռանկյունաձև փակվող, խտությունը՝ առնվազն 90գր/մ2, չափսեր՝ 286×387մմ±3մմ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թերթիկ
թղթի տեսակը՝ օֆսեթ, խտությունը՝ առնվազն 80գմ2, մեջտեղից պետք է ունենա մեկ ծալքի տեղ, տպագրությունը օֆսեթ՝ 1+1, անձնական թերթիկի չափսերը՝ 420x298մմ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Թղթի տեսակը օֆսեթ՝ առնվազն 80գմ2, չափերը` 210x297մմ ±1մմ, տպագրությունը`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Թղթի տեսակը օֆսեթ՝ առնվազն 80գմ2,  չափերը 500x500մմ ±3մմ, տպագրությունը 4+0, կանաչ գույնով, 5 հատ շրջանակներով, 5-10-ը ներառյալ համարակալումով, շրջանակների հեռավորությունը՝ 50մմ ±1մմ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