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ԷԱՃԱՊՁԲ-ՓԾ/2025/Լ-14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հանդերձանքի և պարագաների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091205552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ԷԱՃԱՊՁԲ-ՓԾ/2025/Լ-14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հանդերձանքի և պարագաների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հանդերձանքի և պարագաների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ԷԱՃԱՊՁԲ-ՓԾ/2025/Լ-14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հանդերձանքի և պարագաների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394.59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ԷԱՃԱՊՁԲ-ՓԾ/2025/Լ-14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ԷԱՃԱՊՁԲ-ՓԾ/2025/Լ-14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ԷԱՃԱՊՁԲ-ՓԾ/2025/Լ-14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ԷԱՃԱՊՁԲ-ՓԾ/2025/Լ-14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ԷԱՃԱՊՁԲ-ՓԾ/2025/Լ-14»*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ԷԱՃԱՊՁԲ-ՓԾ/2025/Լ-14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ԷԱՃԱՊՁԲ-ՓԾ/2025/Լ-14»*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ԷԱՃԱՊՁԲ-ՓԾ/2025/Լ-14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ԷԱՃԱՊՁԲ-ՓԾ/2025/Լ-14»*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ԷԱՃԱՊՁԲ-ՓԾ/2025/Լ-14*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ԷԱՃԱՊՁԲ-ՓԾ/2025/Լ-14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ԷԱՃԱՊՁԲ-ՓԾ/2025/Լ-14»*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ԷԱՃԱՊՁԲ-ՓԾ/2025/Լ-14*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(Հրշեջների մարտական հագուստ, հրդեհակայուն)։ Բաճկոնի և տաբատի արտաքին տեսքը մատակարարը համաձայնեցնում է պատվիրատուի հետ։ Տաբատները պետք է ամրացվեն հրակայուն և դիմացկուն պոլիէսթերից պատրաստված կայծակաճարմանդով, կափույրով և թավշյա ամրակներով և ունենան լայն, լավ ընդգրկող գոտկատեղ: Տաբատները պետք է ունենան հանովի-դնովի կախոցներ H տիպի՝ պատրաստված դիմացկուն առաձգական ժապավենից, որոնց երկարությունը կարելի է կարգավորել։ Տաբատը ունի կողային գրպան, որը պետք է ունենա փական կպչունակով, որը գտնվում է գրպանի վերին կենտրոնում: Ամեն կողմից տաբատի գոտկատեղը ունի  նեյլոնե ճարմանդ, որով կարող եք հարմարեցնել տաբատի չափսերը։ Ծնկները, արմունկները և ուսերը պետք է ունենան ամրացումներ և պատրաստված լինեն երկշերտ գործվածքից, որը դիմացկուն է ոչ պակաս 300°C ջերմաստիճանի: Տեսանելիությունը մեծացնելու համար տաբատի ստորին երրորդ մասում պետք է կարել վառ դեղին և արծաթագույն գույնի ռեֆլեկտիվ շերտ (ժապավեն): 
Բաճկոնը պետք է ամուր ամրացվի կայծակաճարմանդով (արագ արձակման ֆունկցիա) և տեխնիկական ամրակով (փակ փականով): Բաճկոնի օձիքը պետք է ունենա կպչունակ, որպեսզի ապահովի պարանոցի ամբողջական պաշտպանությունը: Այն պետք է ունենա նաև երկու ստորին կարված գրպան՝ փականով, որոնք նույնպես պետք է փակվեն տեխնիկական ամրակով կամ կայծակաճարմանդով։ Ձախ կրծքավանդակի վրա պետք է լինի ձեռքի ռադիոկայանի համար գրպան՝ փական կպչունակով: Բաճկոնի ներքևի մասում պետք է անջրանցիկ գործվածք լինի, որպեսզի ջուրը չմտնի հագուստի մեջ: Տեսանելիությունը մեծացնելու համար բաճկոնի վերևի և ներքևի մասի, ինչպես նաև թևերի վրա պետք է կարել վառ դեղին և արծաթագույն լուսանդրադարձնող ժապավեններ (մանրամասները համաձայնեցվում են գնորդի հետ):
Ծառայության տարբերանշանը պետք է տեղադրվի բաճկոնի հետևի մասում (արտաքին տեսքը, գույնը, չափերը համաձայնեցվում են պատվիրատուի հետ): Բաղադրությունը՝ բաճկոնի և տաբատի արտաքին գործվածքը պետք է պատրաստված լինի արամիդային մանրաթելից, պարաարամիդային, մետաարամիդային կամ արամիդ համապոլիմերային կառուցվածքով։ Բաճկոնի ներսի կողմից բաղկացած է երեք շերտից, բաճկոնը և տաբատը պետք է ունենան՝ անջրանցիկ և գոլորշաթափանց թաղանթ, որը պետք է պատրաստված լինի այնպիսի նյութից, ինչպիսին է պոլիտետրաֆտորէթիլենը (ПТФЭ) կամ պոլիուրետանից, ինչպես նաև ջերմային պաշտպանիչ շերտ՝ պատրաստված պարաարամիդով նյութից, մետա- արամիդ կամ համապոլիմերային կառուցվածք արամիդային մանրաթելից, որը դիմացկուն է առնվազն 3000C ջերմաստիճանի նկատմամբ։ Բաճկոնի և տաբատի վրա կարերը պետք է արվեն հրակայուն թելերով։ Համազգեստը (պիջակ և տաբատ) և օժանդակ նյութերը (կայծակաճարմանդներ), տեխնիկական ամրացումները (փականները), լուսանդրադարձնող ժապավենները և այլ մասերը պետք է համապատասխանեն EN 469 ստանդարտի պահանջներին։ Տեսանելիությունը բարձրացնելու համար նախատեսված լուսանդրադարձնող ժապավենները պետք է կարվեն համազգեստին երկու զուգահեռ կարերով։ Լուսանդրադարձնող ժապավենի ստորին շերտի բաղադրությունը պետք է պատրաստված լինի պարաամիդային, մետաարամիդային կամ արամիդային համապոլիմերային կառուցվածքի արամիդային մանրաթելից, որը դիմացկուն է առնվազն 3000C ջերմաստիճանի: Բոլոր կարերը պետք է լինեն հավասար և համաչափ:
Մատակարարը տրամադրում է  արտադրանքի նմուշ և լաբորատոր փորձարկման եզրակացություն՝ հետևյալ պարամետրերի համար.
1) մակերեսային նյութի բաղադրությունը և քաշը։
2) Եթե կան ծնկների բարձիկներ, նյութի բաղադրությունը և ջերմակայունությունը։
3) Բաճկոնի մանժետների  նյութի բաղադրությունը և ջերմակայունությունը։
4) Լուսանդրադարձնող ժապավենների բաղադրությունը և ջերմակայունությունը։
5) Xf2 - բոցի ջերմափոխանակում, ըստ ստանդարտ փորձարկման մեթոդի EN 367,
EN 6942 ստանդարտի փորձարկման մեթոդի համաձայն ջերմային ճառագայթման փորձարկման ժամանակ։
7) Y2 - ջրակայունություն` համաձայն ստանդարտ փորձարկման մեթոդի EN 20811։ 
8) 22 - օդաթափանցելիություն - դիմադրություն ջրի գոլորշիներին, ըստ ստանդարտ փորձարկման մեթոդի EN 31092։
Մատակարարը պետք է տրամադրի նաև արտադրողի կողմից տրված տեղեկատվություն՝ որակի ապահովման փաստաթուղթ, որտեղ նշված կլինեն.
1. Ջերմային փոխանցում - բոցի փորձարկման ժամանակ (XF2)։
2. Ջերմային փոխանցում - ջերմային ճառագայթման փորձարկում (XR2)։
3. Ջրակայունության ինդեքս (Y2):
4. EN 6942 ստանդարտի ցուցիչներ
Y2 - ջրակայունություն ստանդարտ փորձարկման մեթոդի EN 20811։ 
5) 22 - օդի թափանցելիություն - դիմադրություն ջրի գոլորշիներին, ըստ ստանդարտ փորձարկման մեթոդի EN 31092։ Չափսերը համաձայնեցնել պատվիրատուի հետ:
Փաթեթավորումը՝ տեսականին 1 հատ՝ պոլիէթիլենային թափանցիկ պարկերով, մեկ պարկի մեջ՝ 1 հատ:
-Ձեռնոցներ (Հրշեջների ձեռնոցներ, հրդեհակայուն)։
Ձեռնոցի ջերմակայունությունը պետք է լինի առնվազն 300°C։ Պետք է պատրաստված լինիբարձրորակմգեցված և հատուկյուղերով մշակված բարձրորակ փափուկ կաշվից, որը հատուկ տեխնոլոգիաների մշակման արդյունքում պետք է ունենա՝ հրակայունություն, ջերմակայունություն և ջրակայունություն։ Hipora մեմբրանային նյութի շնորհիվ ձեռնոցները պետք է լինեն անջրանցիկ, հողմապաշտպան և շնչող։ Ձեռնոցի վերին մասը և մանժետը պետք է պատրաստված լինեն պարաարամիդային, մետաարամիդային կամ արամիդային համապոլիմերային կառուցվածքի արամիդային մանրաթելից։ Ձեռնոցի (ափի) միջուկը պետք է պատրաստված լինի չմշակված կաշվից։ Մակերևույթը պետք է մշակվի հատուկ նյութով, որն ապահովում է մաշվածության դիմադրություն և կպչում խոնավ, հարթ մակերեսին: Ձեռնոցը ներսի կողմից պետք է լինի անջրանցիկ, շնչող և ունենա առնվազն երեք շերտ թաղանթային նյութ: Արտաքինից պետք է լինի դեղին կամ արծաթագույն լուսանդրադարձնող ժապավեն: Լուսանդրադարձնող ժապավենը պետք է կարել երկու զուգահեռ կարերով։ Լուսանդրադարձնող ժապավենի բաղադրությունը պետք է պատրաստված լինի պարաարամիդային, մետաարամիդային կամ արամիդային համապոլիմերային կառուցվածքի արամիդային մանրաթելից կամ այլ կազմի հատուկ մշակված հրակայուն նյութից: Բոլոր կարերը պետք է լինեն հավասար և համաչափ: Ձեռնոցն ունի կարաբին, որը կարելի է կախել համազգեստից։ Ձեռնոցների երկարությունը 330 մմ-ից ոչ պակաս։ ձեռնոցի ձեռքերի ոսկորների, մատների և դաստակի հատվածըները պետք է հավելյալ ուժեղացված լինեն, բայց միևնույն ժամանակ ապահովելով ֆունկցիոնալություն և հարմարավետություն։                                           
Մատակարարը տրամադրում է  ձեռնոցի նմուշ և լաբորատոր փորձարկման եզրակացություն՝ հետևյալ պարամետրերի համար.
1. Մակերևութային հյուսվածքի բաղադրությունը եւ հյուսվածքի բաղադրությունը ափի վրա։
2. Աստառի բաղադրությունը։
3. Հագնվելու դիմադրություն, ծակման դիմադրություն, պատռվածքի դիմադրություն՝ համաձայն EN388-ի:                                                                                                   
Պետք է համապատասխանի EN ISO 21420:2020-Protective gloves harmonise standard (5-րդ դասի ճկունություն) և EN 659:2003+A1:2008+AC2009-Protective gloves for firefighters ստանդարտներին։
4. Ձեռնոցի ջերմաստիճանի դիմադրությունը առնվազն 300°C է:
Մատակարարը պետք է տրամադրի նաև արտադրողի կողմից տրված տեղեկատվություն՝ որակի ապահովման փաստաթուղթ, որը ցույց կտա առաջարկվող ապրանքի հիմնական բնութագրերը (մաշման դիմադրություն, պատռվածքի դիմադրություն, ծակման դիմադրություն, մակերեսային գործվածքների բաղադրություն, ափի գործվածքի բաղադրություն, երեսպատման տեղեկատվություն, լուսանդրադարձնող ժապավենների ստորին շերտի կազմը: 
Չափսերը համաձայնեցնել պատվիրատուի հետ:
Փաթեթավորումը՝ տեսականին 5 հատ՝ պոլիէթիլենային թափանցիկ պարկերով, մեկ պարկի մեջ՝ 1 հատ։
-Կիսաճտքավոր կոշիկներ (Հրշեջների ճտքավոր կոշիկներ)։
Հրշեջների անվտանգության ճտքավոր կոշիկները անջրանցիկ են, արտաքին տեսքը համաձայնեցվում է պատվիրատուի հետ: Պետք է արտադրվի EN-15090 ստանդարտի պահանջներին համապատասխան: Բաղադրությունը՝ ռետին (վուլկանացված), պոլիմերային նյութ (պոլիուրետան, պոլիվինիլքլորիդ) կամ բնական կաշի։ Ներքին երեսպատում - տեքստիլ; Կոշիկի բարձրություն (չափս 42) 35 (+/- 3 սմ). Մակերեւույթի նյութը և ներբանը պետք է լինեն հրդեհակայուն: Կոշիկները պետք է ունենան պաշտպանիչ ներդիրներ թաթերի և կրունկների վրա՝ հարվածի ուժգնությամբ առնվազն 180 Ջ; Ներքևի պաշտպանությունը պետք է դիմանա 1100 Նյուտոն ուժի ծակման փորձարկման ժամանակ։ 1 զույգ միջին չափսի կոշիկ (չափս 42) 3,0 կգ-ից ոչ պակաս և 3,5 կգ-ից ոչ ավել քաշով։ 
  Մատակարարը տրամադրում է  ճտքավոր կոշիկի նմուշ և լաբորատոր փորձարկման եզրակացություն՝ հետևյալ պարամետրերի համար. 
1) HI - մեկուսացում բարձր ջերմաստիճանից (ըստ EN ISO 20345):
2) դիմադրություն աղեղի հարվածներին (ըստ EN ISO 20345-ի)։
3) P - ներբանի ծակումների դիմադրություն (ըստ EN ISO 20345-ի)։
4) WR - անջրանցիկ (ըստ EN ISO 20345)։
5) FO - դիմադրություն նավթամթերքներին (ըստ EN ISO 20345)։
6) Ա - հակաստատիկ հատկություններ (ըստ EN ISO 20345)։
7) Գ - էլեկտրական հաղորդունակության հատկություններ (EN 50321-1:2018+AC:208)։
Մատակարարը պետք է տրամադրի նաև արտադրողի կողմից տրված տեղեկատվություն՝ որակի ապահովման փաստաթուղթ, որտեղ նշված կլինեն առաջարկվող արտադրանքի հիմնական բնութագրերը, ինչպիսիք են՝ բարձր ջերմաստիճանից մեկուսացում, ոտքի մատների հարվածների դիմադրություն, ներբանի ծակման դիմադրություն, ջրակայունություն, դիմադրություն նավթամթերք, օգտագործվող նյութի բաղադրություն, հակաստատիկ հատկություններ և էլեկտրական հաղորդունակություն: Չափսերը համաձայնեցնել պատվիրատուի հետ:
Փաթեթավորումը՝ ստվարաթղթե արկղերով, տեսականին 5 զույգ:
-Սաղավարտներ (Հրշեջների սաղավարտ, հրդեհակայուն)։
Սաղավարտի ձևավորումը համաձայնեցնել պատվիրատուի հետ: Սաղավարտը պետք է ունենա առնվազն մեկ բացվող վահան, որը ծածկում է ամբողջ դեմքը: Սաղավարտը պետք է ունենա հրակայուն լապտեր և կողքից այն ամրացնելու տեղ: Սաղավարտն ամբողջությամբ պետք է ձևավորվի այնպես, որ ծառայի որպես պարանոցի պաշտպան, ինչպես նաև ունենա պարանոցի պաշտպանիչ հետևի մասում, որը պատրաստված է ոչ դյուրավառ նյութից՝ ոչ մետաղական ծածկույթով: Սաղավարտը հարմարեցնելու համար դրա ներքին տարրերը պետք է կարգավորելի լինեն (գլխի չափս, կզակի ժապավեններ, ճարմանդներ և այլն) նվազագույն չափը 54, առավելագույն չափը 62: Բաղադրությունը՝ սաղավարտի քաշը (1,8 կգ +/- 100 գ) ներսում: Սաղավարտը պետք է պատրաստված լինի հրակայուն պլաստիկից կամ այլ հարմար նյութից, որը կարող է դիմակայել առնվազն (90 +/-5) °C ջերմաստիճանի առնվազն 20 րոպե և (180 +/-5) °C 5 րոպե: Պարանոցի պաշտպանությունը պետք է պատրաստված լինի հրակայուն նյութից, որը կարող է դիմակայել (180 +/-5) °C- ից ոչ ցածր ջերմաստիճանի 5 րոպե: Պաշտպանիչ վահանը պետք է պատրաստված լինի պոլիէթերսուլֆոն կամ պոլիկարբոնատ նյութից, որը չի գունաթափվում, չի քերծվում և դիմացկուն է (180+/-5) °C- ից ոչ ցածր ջերմաստիճանի: Բութ առարկայով հարվածելիս սաղավարտի կարծրությունը պետք է հաշվարկվի առնվազն 80 ջոուլ մեկ հարվածի էներգիայի համար, իսկ սուր առարկայի հարվածի դեպքում՝ առնվազն 24,5 +/-1 ջոուլ մեկ հարվածի էներգիայի համար: Սաղավարտի օգտագործողի պաշտպանությունը պետք է ապահովվի առնվազն 400 Վ լարման էլեկտրական հաղորդիչների հետ կարճատև (առնվազն 15 վայրկյան) շփման ժամանակ:
Սաղավարտը համապատասխանում է EN 443:2008 եվրոպական ստանդարտի պահանջներին B տիպի սաղավարտի պահանջների ոլորտում, ինչպես նաև DSTU 3728-98 «Հրդեհաշիջման սաղավարտ»: Սաղավարտը նաև պաշտպանում է հեղուկ քիմիական նյութերի ազդեցությունից: Սաղավարտը հագեցած է դեմքի երկու պաշտպանիչ միջոցներով. դեմքի վահանը և ակնոցները պատրաստված են պլաստիկից, դիմացկուն են քերծվածքների, քիմիական նյութերի և կրակի նկատմամբ, բավարարում են EN 14458-ի պահանջները: Դեմքի պաշտպանիչը ծածկված է զտիչով, որը պաշտպանում է ինֆրակարմիր ճառագայթումից: Սաղավարտի ինտերիերը պատրաստված է ալեհավաքի կաշվից, իսկ օգտագործման հարմարավետությունը բարելավվում է Nomex գործվածքի աստառով, ինչպես նաև կաշվե բարձիկով, որը պաշտպանում է գլխի հետևի մասը քայքայումից և ճնշումից:
Մատակարարը պետք է տրամադրի նաև արտադրողի կողմից տրված որակի հաստատման մասին տեղեկատվություն՝ փաստաթուղթ, որտեղ նշված կլինեն առաջարկվող արտադրանքի հիմնական բնութագրերը (սաղավարտի կազմը և ջերմակայունությունը, պաշտպանիչ էկրանի կազմը և ջերմակայունությունը, պարանոցի պաշտպանիչի կազմը և ջերմակայունությունը, սաղավարտի դիմադրությունը բութ և սուր առարկաների հարվածներին, սաղավարտի դիմադրությունը էլեկտրական լարմանը, կարգավորվող սաղավարտի չափերի նվազագույն և առավելագույն արժեքներ):
Փաթեթավորումը՝ գործարանային պիտակավորմամբ:
-Գոտիներ (Հրշեջի գոտի)։
Բաղադրիչի պարագաներ՝ հանգույց, օղակ ամրացման համար, կախոցքի ուժ։
Նյութը՝ բարձր ամրության պոլիէսթեր մանրաթել՝ ճարմանդով: Գոտին պետք է լինի հրակայուն, մաշվածության դիմացկուն և դիմացկուն բարձր ջերմաստիճանի, ինչպես նաև 10 կՆ աշխատանքային լարման: 
Ճարմանդ DIN 7472 - B – 86, 
Գոտու ճարմանդ DIN 7472 – E,
Ալյումինե գամ DIN 675 - 5°16 – Al ,
Գամի ներքին հատվածը DIN EN ISO 7089, չափսը՝ 5,
Գոտի ISO 1141 - A - 12 - PES – 1։ 
Կարաբին կողպման սարքով և ինքնափակման գործառույթով մեկ ձեռքով աշխատելու համար։ Չափերը նման են DIN 5290-F կարաբինին, բայց տարբերվում են ունիվերսալ օղակներով: 
Կցվող ժապավեն, պոլիէսթեր կամ առնվազն համապատասխան նյութից, որը համապատասխանում է ստանդարտներին և փորձարկված է: 
Կողպման կոճակ՝ պատրաստված հակակոռոզիոն նյութից։ 
Երկկողմանի ճարմանդ, DIN 7472 – C
Բեռնատարողությունը նվազագույնը՝ 140 կգ։
Մատակարարը տրամադրում է հրշեջ գոտիի նմուշ և լաբորատոր փորձարկման եզրակացություն՝ որը կարտացոլի արտադրանքի տեխնիկական բնութագրով պահանջվող պարամետրերի համապատասխանելությունի բնութագրին: Մատակարարը պետք է ներկայացնի արտադրողի կողմից տրված որակի համապատասխանության հռչակագիր՝ նշելով առաջարկվող արտադրանքի հիմնական բնութագրերը:
Փաթեթավորումը՝ ստվարաթղթե արկղերով, տեսականին 5 հատ:
-Կացիններ (Հրշեջի կացին)։
Հրդեհային կացինը պետք է համապատասխանի DIN 14924-FB ստանդարտին (համապատասխանություն հին ստանդարտին 06/1992 թ.): Այն պետք է ունենա, այսպես կոչված, շեղբ, ներկված կարմիր, մի կողմից վերջացող կացինով, իսկ մյուս կողմից՝ տափակ օվալաձև վարդակով։ Այն պետք է ունենա խողովակաձև մետաղական բռնակ, որի վրա տեղադրված է ռետինե բռնակ, որի գործառույթն է չսահել և պահպանել ձեռքի բռնումը: Քաշը` 1020 - 1080 գ, երկարությունը ներառյալ պատյանը` 310-330 մմ։ Երկարությունը սուր եզրից մինչև քթի ծայրը առնվազն 200 մմ։  Վիզորի լայնությունը առնվազն 20 մմ: Բեռնատարողությունը նվազագույնը՝ 140 կգ:
Մատակարարը պետք է ներկայացնի արտադրողի կողմից տրված որակի համապատասխանության հռչակագիր՝ նշելով առաջարկվող արտադրանքի հիմնական բնութագրերը:
Փաթեթավորումը՝ ստվարաթղթե արկղերով, տեսականին 5 հատ:
-Կաշվեպանակ (Կաշվե պատյան՝ կախված գոտուց, որը պաշտպանում է կացինը)։
Կաշվե պաշտպանիչ պատյան- գոտի կացնի համար ՝ ըստ DIN 14924-ի, պատյանը պետք է պատրաստված լինի բնական կաշվից (գույնը՝ համաձայնեցնել պատվիրատուի հետ): Հետևի մասում պետք է անցք բացվի հրշեջի անվտանգության գոտին բաց թողնելու համար (առնվազն 120 մմ չափի, որպեսզի համապատասխանի հրշեջին), որը կցվում է պատյանին առնվազն 3 գամերով, որոնք նույնպես ապահովում են պատյանների ձևը: Այն պետք է պատրաստված լինի հատուկ դիզայնով (ցանկալի է եռանկյունաձև ձևով): Պահպանակը պետք է ճիշտ տեղավորվի հրշեջի կացինին: Ներքին կողմերը պետք է պաշտպանված լինեն մետաղական թիթեղով, որը կացնի սայրի կողքից կցվում է պատյանին՝ առնվազն 2 գամով, իսկ պիկի կողմից այն ամրացվում է ոչ պակաս, քան երեք գամերով, որը նույնպես ապահովում է պատյանի ձևը։ Ներքևում կա կացին բռնակ կրելու համար նախատեսված կլոր բացիկ։ Առջևի կողմում կա կողպման սարք, որը պետք է պատրաստված լինի ամբողջովին կոռոզիակայուն մետաղական նյութից և ամրացվի առնվազն երկու գամով: Պահպանակի երկարությունը առնվազն 220 մմ է, որպեսզի կացինը կարողանա ազատ օրորվել։ Քաշը ոչ պակաս, քան 160գ, որը որոշում է կաշվի որակն ու հաստությունը։ Պահպանակի հիմնական մասը կազմված է մեկ կաշվից, և միայն կացինի սայրի կողային միացումն է, որը ներսից պաշտպանված է մետաղական միջադիրով։
Մատակարարը պետք է ներկայացնի արտադրողի կողմից տրված որակի համապատասխանության հռչակագիր՝ նշելով առաջարկվող արտադրանքի հիմնական բնութագրերը: 
Փաթեթավորումը՝ ստվարաթղթե արկղերով, տեսականին 5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շ.6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20 օրվա ընթացքում՝ 46 լ-զմ, 80 օրվա ընթացքում՝  61 լ-զմ, 170 օրվա ընթացքում 93 լ-զմ, 260 օրվա ընթացքում 109 լ-զմ։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